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Pr="00C75D6A" w:rsidRDefault="004E6BB7" w:rsidP="00EE38F9">
      <w:pPr>
        <w:jc w:val="center"/>
        <w:rPr>
          <w:b/>
          <w:caps/>
          <w:sz w:val="28"/>
          <w:szCs w:val="28"/>
        </w:rPr>
      </w:pPr>
      <w:r w:rsidRPr="00C75D6A">
        <w:rPr>
          <w:b/>
          <w:caps/>
          <w:sz w:val="28"/>
          <w:szCs w:val="28"/>
        </w:rPr>
        <w:t>X Conferencia Internacional de Ingeniería Mecánica “COMEC 2019”</w:t>
      </w:r>
    </w:p>
    <w:p w:rsidR="00E912D0" w:rsidRPr="00B6498F" w:rsidRDefault="00E912D0" w:rsidP="00EE38F9"/>
    <w:p w:rsidR="008A1C16" w:rsidRPr="00EE38F9" w:rsidRDefault="004E6BB7" w:rsidP="00EE38F9">
      <w:pPr>
        <w:jc w:val="center"/>
        <w:rPr>
          <w:b/>
          <w:i/>
          <w:sz w:val="28"/>
        </w:rPr>
      </w:pPr>
      <w:r w:rsidRPr="00EE38F9">
        <w:rPr>
          <w:b/>
          <w:i/>
          <w:sz w:val="28"/>
        </w:rPr>
        <w:t xml:space="preserve">Simulation of image data to support </w:t>
      </w:r>
      <w:r w:rsidR="000826B4">
        <w:rPr>
          <w:b/>
          <w:i/>
          <w:sz w:val="28"/>
        </w:rPr>
        <w:t xml:space="preserve">the </w:t>
      </w:r>
      <w:r w:rsidRPr="00EE38F9">
        <w:rPr>
          <w:b/>
          <w:i/>
          <w:sz w:val="28"/>
        </w:rPr>
        <w:t xml:space="preserve">training of convolutional neural networks </w:t>
      </w:r>
      <w:r w:rsidR="000826B4">
        <w:rPr>
          <w:b/>
          <w:i/>
          <w:sz w:val="28"/>
        </w:rPr>
        <w:t xml:space="preserve">for </w:t>
      </w:r>
      <w:r w:rsidRPr="00EE38F9">
        <w:rPr>
          <w:b/>
          <w:i/>
          <w:sz w:val="28"/>
        </w:rPr>
        <w:t>objects</w:t>
      </w:r>
      <w:r w:rsidR="00D33516">
        <w:rPr>
          <w:b/>
          <w:i/>
          <w:sz w:val="28"/>
        </w:rPr>
        <w:t xml:space="preserve"> </w:t>
      </w:r>
      <w:r w:rsidR="00D33516" w:rsidRPr="00EE38F9">
        <w:rPr>
          <w:b/>
          <w:i/>
          <w:sz w:val="28"/>
        </w:rPr>
        <w:t>recognition</w:t>
      </w:r>
    </w:p>
    <w:p w:rsidR="009D5E02" w:rsidRPr="002A7C7F" w:rsidRDefault="009D5E02" w:rsidP="00EE38F9"/>
    <w:p w:rsidR="00D33516" w:rsidRPr="00B503E2" w:rsidRDefault="004E6BB7" w:rsidP="00EE38F9">
      <w:pPr>
        <w:jc w:val="center"/>
        <w:rPr>
          <w:b/>
        </w:rPr>
      </w:pPr>
      <w:r w:rsidRPr="00B503E2">
        <w:rPr>
          <w:b/>
        </w:rPr>
        <w:t>Hagen Borstell</w:t>
      </w:r>
      <w:r w:rsidR="002A7C7F" w:rsidRPr="00B503E2">
        <w:rPr>
          <w:b/>
          <w:vertAlign w:val="superscript"/>
        </w:rPr>
        <w:t>1</w:t>
      </w:r>
      <w:r w:rsidR="008210A2">
        <w:rPr>
          <w:b/>
        </w:rPr>
        <w:t xml:space="preserve">, </w:t>
      </w:r>
      <w:r w:rsidRPr="00D33516">
        <w:rPr>
          <w:b/>
        </w:rPr>
        <w:t>Jan Nonnen</w:t>
      </w:r>
      <w:r>
        <w:rPr>
          <w:b/>
          <w:vertAlign w:val="superscript"/>
        </w:rPr>
        <w:t>2</w:t>
      </w:r>
    </w:p>
    <w:p w:rsidR="009D5E02" w:rsidRPr="00B503E2" w:rsidRDefault="009D5E02" w:rsidP="00EE38F9"/>
    <w:p w:rsidR="00E912D0" w:rsidRDefault="004E6BB7" w:rsidP="00EE38F9">
      <w:r>
        <w:t>1 -</w:t>
      </w:r>
      <w:r w:rsidR="002A7C7F" w:rsidRPr="00F455D0">
        <w:t xml:space="preserve"> </w:t>
      </w:r>
      <w:r w:rsidR="00551FCB" w:rsidRPr="00551FCB">
        <w:t>Otto von Guericke University</w:t>
      </w:r>
      <w:r w:rsidR="008210A2">
        <w:t xml:space="preserve"> Magdeburg</w:t>
      </w:r>
      <w:r w:rsidR="00F455D0" w:rsidRPr="00F455D0">
        <w:t xml:space="preserve">, </w:t>
      </w:r>
      <w:r w:rsidR="00551FCB">
        <w:t>Germany</w:t>
      </w:r>
      <w:r w:rsidR="00F455D0" w:rsidRPr="00F455D0">
        <w:t xml:space="preserve">, </w:t>
      </w:r>
      <w:hyperlink r:id="rId8" w:history="1">
        <w:r w:rsidR="00D33516" w:rsidRPr="005302C6">
          <w:rPr>
            <w:rStyle w:val="Hyperlink"/>
          </w:rPr>
          <w:t>hagen.borstell@ovgu.de</w:t>
        </w:r>
      </w:hyperlink>
    </w:p>
    <w:p w:rsidR="00D33516" w:rsidRDefault="004E6BB7" w:rsidP="00EE38F9">
      <w:r>
        <w:t>2</w:t>
      </w:r>
      <w:r w:rsidR="001267B1">
        <w:t xml:space="preserve"> </w:t>
      </w:r>
      <w:r>
        <w:t xml:space="preserve">- Viaboxx GmbH, Germany, </w:t>
      </w:r>
      <w:hyperlink r:id="rId9" w:history="1">
        <w:r w:rsidRPr="005302C6">
          <w:rPr>
            <w:rStyle w:val="Hyperlink"/>
          </w:rPr>
          <w:t>jan.nonnen@viaboxx.de</w:t>
        </w:r>
      </w:hyperlink>
    </w:p>
    <w:p w:rsidR="00E912D0" w:rsidRPr="00F455D0" w:rsidRDefault="00E912D0" w:rsidP="00EE38F9"/>
    <w:p w:rsidR="00E32D22" w:rsidRPr="00796C22" w:rsidRDefault="004E6BB7" w:rsidP="00EE38F9">
      <w:r w:rsidRPr="00EE38F9">
        <w:rPr>
          <w:b/>
          <w:i/>
        </w:rPr>
        <w:t>Abstract:</w:t>
      </w:r>
      <w:r w:rsidRPr="00EE38F9">
        <w:rPr>
          <w:i/>
        </w:rPr>
        <w:t xml:space="preserve"> </w:t>
      </w:r>
      <w:r w:rsidR="00A93823" w:rsidRPr="002E1F00">
        <w:t xml:space="preserve">The </w:t>
      </w:r>
      <w:r w:rsidR="00A93823">
        <w:t>recognition</w:t>
      </w:r>
      <w:r w:rsidR="00A93823" w:rsidRPr="002E1F00">
        <w:t xml:space="preserve"> of logistics objects is an essential prerequisite for the optimization of operational logistic</w:t>
      </w:r>
      <w:r w:rsidR="00A93823">
        <w:t>s</w:t>
      </w:r>
      <w:r w:rsidR="00A93823" w:rsidRPr="002E1F00">
        <w:t xml:space="preserve"> processes</w:t>
      </w:r>
      <w:r w:rsidR="00A93823">
        <w:t xml:space="preserve"> and can be performed among others via i</w:t>
      </w:r>
      <w:r w:rsidR="00A93823" w:rsidRPr="002E1F00">
        <w:t xml:space="preserve">mage-based </w:t>
      </w:r>
      <w:r w:rsidR="00A93823">
        <w:t xml:space="preserve">methods. However, the lack of available data for training domain-specific </w:t>
      </w:r>
      <w:r w:rsidR="001267B1">
        <w:t>recognition models</w:t>
      </w:r>
      <w:r w:rsidR="00A93823">
        <w:t xml:space="preserve"> remain</w:t>
      </w:r>
      <w:r w:rsidR="00891C38">
        <w:t>s</w:t>
      </w:r>
      <w:r w:rsidR="00A93823">
        <w:t xml:space="preserve"> a practical problem. </w:t>
      </w:r>
      <w:r w:rsidR="00A93823" w:rsidRPr="00A93823">
        <w:t>For this reason, we present an approach to solving this</w:t>
      </w:r>
      <w:r w:rsidR="008210A2">
        <w:t xml:space="preserve"> problem</w:t>
      </w:r>
      <w:r w:rsidR="00A93823" w:rsidRPr="00A93823">
        <w:t>.</w:t>
      </w:r>
      <w:r w:rsidR="00A93823">
        <w:t xml:space="preserve"> The </w:t>
      </w:r>
      <w:r w:rsidR="00A93823" w:rsidRPr="002E7D09">
        <w:t xml:space="preserve">core principle </w:t>
      </w:r>
      <w:r w:rsidR="00A93823">
        <w:t xml:space="preserve">of our approach </w:t>
      </w:r>
      <w:r w:rsidR="00A93823" w:rsidRPr="002E7D09">
        <w:t>is the automated generation of image data from 3D model</w:t>
      </w:r>
      <w:r w:rsidR="008210A2">
        <w:t>s</w:t>
      </w:r>
      <w:r w:rsidR="00A93823" w:rsidRPr="002E7D09">
        <w:t xml:space="preserve">, in which the appearance of the objects varies through variations of </w:t>
      </w:r>
      <w:r w:rsidR="008210A2">
        <w:t xml:space="preserve">different </w:t>
      </w:r>
      <w:r w:rsidR="00A93823" w:rsidRPr="002E7D09">
        <w:t>parameters.</w:t>
      </w:r>
      <w:r w:rsidR="00206B35">
        <w:t xml:space="preserve"> The first results are promising</w:t>
      </w:r>
      <w:r w:rsidR="00D33516">
        <w:t xml:space="preserve">: </w:t>
      </w:r>
      <w:r w:rsidR="00D33516" w:rsidRPr="007243A7">
        <w:t xml:space="preserve">Without any real image data, we have created a neural network for </w:t>
      </w:r>
      <w:r w:rsidR="00D33516">
        <w:t xml:space="preserve">recognition of real </w:t>
      </w:r>
      <w:r w:rsidR="00D33516" w:rsidRPr="007243A7">
        <w:t>objects</w:t>
      </w:r>
      <w:r w:rsidR="00D33516">
        <w:t xml:space="preserve"> </w:t>
      </w:r>
      <w:r w:rsidR="008210A2">
        <w:t>with a recall quality of 86%</w:t>
      </w:r>
      <w:r w:rsidR="00D33516">
        <w:t>.</w:t>
      </w:r>
    </w:p>
    <w:p w:rsidR="009061A5" w:rsidRPr="00796C22" w:rsidRDefault="009061A5" w:rsidP="00EE38F9"/>
    <w:p w:rsidR="00E32D22" w:rsidRDefault="004E6BB7" w:rsidP="00EE38F9">
      <w:r w:rsidRPr="00BF7B35">
        <w:rPr>
          <w:b/>
        </w:rPr>
        <w:t xml:space="preserve">Keywords: </w:t>
      </w:r>
      <w:r w:rsidRPr="00E32D22">
        <w:t>Logistics</w:t>
      </w:r>
      <w:r>
        <w:t>;</w:t>
      </w:r>
      <w:r w:rsidRPr="00E32D22">
        <w:t xml:space="preserve"> Image Processing</w:t>
      </w:r>
      <w:r>
        <w:t>;</w:t>
      </w:r>
      <w:r w:rsidRPr="00E32D22">
        <w:t xml:space="preserve"> Deep Learning</w:t>
      </w:r>
      <w:r>
        <w:t>;</w:t>
      </w:r>
      <w:r w:rsidRPr="00E32D22">
        <w:t xml:space="preserve"> Simulation</w:t>
      </w:r>
    </w:p>
    <w:p w:rsidR="002E1F00" w:rsidRPr="00E32D22" w:rsidRDefault="002E1F00" w:rsidP="00EE38F9"/>
    <w:p w:rsidR="00A21A1F" w:rsidRPr="00EE38F9" w:rsidRDefault="004E6BB7" w:rsidP="00EE38F9">
      <w:pPr>
        <w:pStyle w:val="berschrift1"/>
      </w:pPr>
      <w:r w:rsidRPr="00EE38F9">
        <w:t>1. Introduc</w:t>
      </w:r>
      <w:r w:rsidR="00BF7B35" w:rsidRPr="00EE38F9">
        <w:t>tion</w:t>
      </w:r>
    </w:p>
    <w:p w:rsidR="00B503E2" w:rsidRDefault="004E6BB7" w:rsidP="00EE38F9">
      <w:r w:rsidRPr="002E1F00">
        <w:t xml:space="preserve">The </w:t>
      </w:r>
      <w:r w:rsidR="00A93823">
        <w:t xml:space="preserve">recognition </w:t>
      </w:r>
      <w:r w:rsidRPr="002E1F00">
        <w:t>of logistics objects is an essential prerequisite for the optimization of operational logistic</w:t>
      </w:r>
      <w:r w:rsidR="0013260C">
        <w:t>s</w:t>
      </w:r>
      <w:r w:rsidRPr="002E1F00">
        <w:t xml:space="preserve"> processes. Image-based object recognition has </w:t>
      </w:r>
      <w:r w:rsidR="0013260C">
        <w:t>evolved</w:t>
      </w:r>
      <w:r w:rsidRPr="002E1F00">
        <w:t xml:space="preserve"> enormously in recent years due to the </w:t>
      </w:r>
      <w:r w:rsidR="0013260C">
        <w:t xml:space="preserve">emergence </w:t>
      </w:r>
      <w:r w:rsidRPr="002E1F00">
        <w:t>of deep neural networks</w:t>
      </w:r>
      <w:r>
        <w:t xml:space="preserve"> </w:t>
      </w:r>
      <w:sdt>
        <w:sdtPr>
          <w:alias w:val="Don't edit this field"/>
          <w:tag w:val="CitaviPlaceholder#bd8cc75b-21d2-45d5-add8-dca5a182a02e"/>
          <w:id w:val="1669133666"/>
          <w:placeholder>
            <w:docPart w:val="DefaultPlaceholder_1081868574"/>
          </w:placeholder>
        </w:sdtPr>
        <w:sdtEndPr/>
        <w:sdtContent>
          <w:r>
            <w:fldChar w:fldCharType="begin"/>
          </w:r>
          <w:r w:rsidR="003C17C4">
            <w:instrText>ADDIN CitaviPlaceholder{eyIkaWQiOiIxIiwiRW50cmllcyI6W3siJGlkIjoiMiIsIklkIjoiYzVjNTY4ODYtYjkwYy00MDk5LTkwOWEtZmQwNzk4MjJkNjBkIiwiUmFuZ2VMZW5ndGgiOjMxLCJSZWZlcmVuY2VJZCI6IjZlODdlMzU4LTc0MmUtNDliMC04OWU5LTNkMmUzMjNhNGZmZiIsIlJlZmVyZW5jZSI6eyIkaWQiOiIzIiwiQWJzdHJhY3RDb21wbGV4aXR5IjowLCJBYnN0cmFjdFNvdXJjZVRleHRGb3JtYXQiOjAsIkF1dGhvcnMiOlt7IiRpZCI6IjQiLCJGaXJzdE5hbWUiOiJZYW5uIiwiTGFzdE5hbWUiOiJMZUN1biIsIlByb3RlY3RlZCI6ZmFsc2UsIlNleCI6MiwiQ3JlYXRlZEJ5IjoiX0hhZ2VuIEJvcnN0ZWxsIiwiQ3JlYXRlZE9uIjoiMjAxOS0wMy0wMVQxNDozNzozOSIsIk1vZGlmaWVkQnkiOiJfSGFnZW4gQm9yc3RlbGwiLCJJZCI6IjgxYTVkM2RkLTUwYTItNGJjNy1hZjU5LTJiMmYzMDNkYjBiZCIsIk1vZGlmaWVkT24iOiIyMDE5LTAzLTAxVDE0OjM3OjQzIiwiUHJvamVjdCI6eyIkaWQiOiI1In19LHsiJGlkIjoiNiIsIkZpcnN0TmFtZSI6Illvc2h1YSIsIkxhc3ROYW1lIjoiQmVuZ2lvIiwiUHJvdGVjdGVkIjpmYWxzZSwiU2V4IjowLCJDcmVhdGVkQnkiOiJfSGFnZW4gQm9yc3RlbGwiLCJDcmVhdGVkT24iOiIyMDE5LTAzLTAxVDE0OjM3OjM5IiwiTW9kaWZpZWRCeSI6Il9IYWdlbiBCb3JzdGVsbCIsIklkIjoiMjVkNzRmNTUtMGM3Mi00YjRlLTgxMWMtNmNlZGQ1YTVhM2VkIiwiTW9kaWZpZWRPbiI6IjIwMTktMDMtMDFUMTQ6Mzc6NDMiLCJQcm9qZWN0Ijp7IiRyZWYiOiI1In19LHsiJGlkIjoiNyIsIkZpcnN0TmFtZSI6Ikdlb2ZmcmV5IiwiTGFzdE5hbWUiOiJIaW50b24iLCJQcm90ZWN0ZWQiOmZhbHNlLCJTZXgiOjIsIkNyZWF0ZWRCeSI6Il9IYWdlbiBCb3JzdGVsbCIsIkNyZWF0ZWRPbiI6IjIwMTktMDMtMDFUMTQ6Mzc6MzkiLCJNb2RpZmllZEJ5IjoiX0hhZ2VuIEJvcnN0ZWxsIiwiSWQiOiJiMzZhMDU1My1lZDJlLTQ0ODItOTQzMS0wNWZhMGJlZmZlODkiLCJNb2RpZmllZE9uIjoiMjAxOS0wMy0wMVQxNDozNzo0MyIsIlByb2plY3QiOnsiJHJlZiI6IjUifX1dLCJDaXRhdGlvbktleVVwZGF0ZVR5cGUiOjAsIkNvbGxhYm9yYXRvcnMiOltdLCJEb2kiOiIxMC4xMDM4L25hdHVyZTE0NTM5IiwiRWRpdG9ycyI6W10sIkV2YWx1YXRpb25Db21wbGV4aXR5IjowLCJFdmFsdWF0aW9uU291cmNlVGV4dEZvcm1hdCI6MCwiR3JvdXBzIjpbXSwiSGFzTGFiZWwxIjpmYWxzZSwiSGFzTGFiZWwyIjpmYWxzZSwiS2V5d29yZHMiOltdLCJMYW5ndWFnZSI6ImVuZyIsIkxhbmd1YWdlQ29kZSI6ImVuIiwiTG9jYXRpb25zIjpbeyIkaWQiOiI4IiwiQWRkcmVzcyI6eyIkaWQiOiI5IiwiTGlua2VkUmVzb3VyY2VTdGF0dXMiOjgsIk9yaWdpbmFsU3RyaW5nIjoiMTAuMTAzOC9uYXR1cmUxNDUzOSIsIkxpbmtlZFJlc291cmNlVHlwZSI6NSwiVXJpU3RyaW5nIjoiaHR0cHM6Ly9kb2kub3JnLzEwLjEwMzgvbmF0dXJlMTQ1MzkiLCJQcm9wZXJ0aWVzIjp7IiRpZCI6IjEwIn19LCJBbm5vdGF0aW9ucyI6W10sIkxvY2F0aW9uVHlwZSI6MCwiTWlycm9yc1JlZmVyZW5jZVByb3BlcnR5SWQiOjEyOCwiQ3JlYXRlZEJ5IjoiX0hhZ2VuIEJvcnN0ZWxsIiwiQ3JlYXRlZE9uIjoiMjAxOS0wMy0wMVQxNDozNzozOSIsIk1vZGlmaWVkQnkiOiJfSGFnZW4gQm9yc3RlbGwiLCJJZCI6IjJjYTIyMGYzLTdhMGYtNGNiMC05ODZjLWYwZjQwZDUzMGMyMiIsIk1vZGlmaWVkT24iOiIyMDE5LTAzLTAxVDE0OjM3OjQ4IiwiUHJvamVjdCI6eyIkcmVmIjoiNSJ9fSx7IiRpZCI6IjExIiwiQWRkcmVzcyI6eyIkaWQiOiIxMiIsIkxpbmtlZFJlc291cmNlU3RhdHVzIjo4LCJPcmlnaW5hbFN0cmluZyI6IjI2MDE3NDQyIiwiTGlua2VkUmVzb3VyY2VUeXBlIjo1LCJVcmlTdHJpbmciOiJodHRwOi8vd3d3Lm5jYmkubmxtLm5paC5nb3YvcHVibWVkLzI2MDE3NDQyIiwiUHJvcGVydGllcyI6eyIkaWQiOiIxMyJ9fSwiQW5ub3RhdGlvbnMiOltdLCJMb2NhdGlvblR5cGUiOjAsIk1pcnJvcnNSZWZlcmVuY2VQcm9wZXJ0eUlkIjoxNjQsIkNyZWF0ZWRCeSI6Il9IYWdlbiBCb3JzdGVsbCIsIkNyZWF0ZWRPbiI6IjIwMTktMDMtMDFUMTQ6Mzc6MzkiLCJNb2RpZmllZEJ5IjoiX0hhZ2VuIEJvcnN0ZWxsIiwiSWQiOiI3MTkyNDMyMy01Zjc3LTQwYzItOWZhZC1mYmZmYTEyMDZjMDciLCJNb2RpZmllZE9uIjoiMjAxOS0wMy0wMVQxNDozNzo0OCIsIlByb2plY3QiOnsiJHJlZiI6IjUifX1dLCJOdW1iZXIiOiI3NTUzIiwiT3JnYW5pemF0aW9ucyI6W10sIk90aGVyc0ludm9sdmVkIjpbXSwiUGFnZVJhbmdlIjoiPHNwPlxyXG4gIDxuPjQzNjwvbj5cclxuICA8aW4+dHJ1ZTwvaW4+XHJcbiAgPG9zPjQzNjwvb3M+XHJcbiAgPHBzPjQzNjwvcHM+XHJcbjwvc3A+XHJcbjxlcD5cclxuICA8bj40NDQ8L24+XHJcbiAgPGluPnRydWU8L2luPlxyXG4gIDxvcz40NDQ8L29zPlxyXG4gIDxwcz40NDQ8L3BzPlxyXG48L2VwPlxyXG48b3M+NDM2LTQ0PC9vcz4iLCJQYWdlUmFuZ2VOdW1iZXIiOjQzNiwiUGFnZVJhbmdlTnVtYmVyaW5nVHlwZSI6IlBhZ2UiLCJQYWdlUmFuZ2VOdW1lcmFsU3lzdGVtIjoiQXJhYmljIiwiUGVyaW9kaWNhbCI6eyIkaWQiOiIxNCIsIkVpc3NuIjoiMTQ3Ni00Njg3IiwiTmFtZSI6Ik5hdHVyZSIsIlBhZ2luYXRpb24iOjAsIlByb3RlY3RlZCI6ZmFsc2UsIlVzZXJBYmJyZXZpYXRpb24xIjoiTmF0dXJlIiwiQ3JlYXRlZEJ5IjoiX0hhZ2VuIEJvcnN0ZWxsIiwiQ3JlYXRlZE9uIjoiMjAxOS0wMy0wMVQxNDozNzozOSIsIk1vZGlmaWVkQnkiOiJfSGFnZW4gQm9yc3RlbGwiLCJJZCI6ImRkZDQxYWUwLWUwYTMtNDk3NC1hMmM2LTNjNDFjNzc0YThmYiIsIk1vZGlmaWVkT24iOiIyMDE5LTAzLTAxVDE0OjM3OjQzIiwiUHJvamVjdCI6eyIkcmVmIjoiNSJ9fSwiUHVibGlzaGVycyI6W10sIlB1Yk1lZElkIjoiMjYwMTc0NDIiLCJRdW90YXRpb25zIjpbXSwiUmVmZXJlbmNlVHlwZSI6IkpvdXJuYWxBcnRpY2xlIiwiU2hvcnRUaXRsZSI6IkxlQ3VuLCBCZW5naW8gZXQgYWwuIDIwMTUg4oCTIERlZXAgbGVhcm5pbmciLCJTaG9ydFRpdGxlVXBkYXRlVHlwZSI6MCwiU291cmNlT2ZCaWJsaW9ncmFwaGljSW5mb3JtYXRpb24iOiJQdWJNZWQiLCJTdGF0aWNJZHMiOlsiZDI5OTRmNjMtYjZiYS00ZWRhLThjY2YtYzdmOWQwZDY2YjRlIl0sIlRhYmxlT2ZDb250ZW50c0NvbXBsZXhpdHkiOjAsIlRhYmxlT2ZDb250ZW50c1NvdXJjZVRleHRGb3JtYXQiOjAsIlRhc2tzIjpbXSwiVGl0bGUiOiJEZWVwIGxlYXJuaW5nIiwiVHJhbnNsYXRvcnMiOltdLCJWb2x1bWUiOiI1MjEiLCJZZWFyIjoiMjAxNSIsIlllYXJSZXNvbHZlZCI6IjIwMTUiLCJDcmVhdGVkQnkiOiJfSGFnZW4gQm9yc3RlbGwiLCJDcmVhdGVkT24iOiIyMDE5LTAzLTAxVDE0OjM3OjM5IiwiTW9kaWZpZWRCeSI6Il9Cb3JzdGVsbCIsIklkIjoiNmU4N2UzNTgtNzQyZS00OWIwLTg5ZTktM2QyZTMyM2E0ZmZmIiwiTW9kaWZpZWRPbiI6IjIwMTktMDUtMDNUMTU6MDY6MTciLCJQcm9qZWN0Ijp7IiRyZWYiOiI1In19LCJVc2VOdW1iZXJpbmdUeXBlT2ZQYXJlbnREb2N1bWVudCI6ZmFsc2V9XSwiRm9ybWF0dGVkVGV4dCI6eyIkaWQiOiIxNSIsIkNvdW50IjoxLCJUZXh0VW5pdHMiOlt7IiRpZCI6IjE2IiwiRm9udFN0eWxlIjp7IiRpZCI6IjE3IiwiTmV1dHJhbCI6dHJ1ZX0sIlJlYWRpbmdPcmRlciI6MSwiVGV4dCI6IihMZUN1biwgQmVuZ2lvLCAmIEhpbnRvbiwgMjAxNSkifV19LCJUYWciOiJDaXRhdmlQbGFjZWhvbGRlciNiZDhjYzc1Yi0yMWQyLTQ1ZDUtYWRkOC1kY2E1YTE4MmEwMmUiLCJUZXh0IjoiKExlQ3VuLCBCZW5naW8sICYgSGludG9uLCAyMDE1KSIsIldBSVZlcnNpb24iOiI2LjIuMC4xMiJ9}</w:instrText>
          </w:r>
          <w:r>
            <w:fldChar w:fldCharType="separate"/>
          </w:r>
          <w:r w:rsidR="00A75DC7">
            <w:t>(LeCun, Bengio, &amp; Hinton, 2015)</w:t>
          </w:r>
          <w:r>
            <w:fldChar w:fldCharType="end"/>
          </w:r>
        </w:sdtContent>
      </w:sdt>
      <w:r w:rsidRPr="002E1F00">
        <w:t xml:space="preserve">. Databases with training data as well as pre-trained neural networks are available </w:t>
      </w:r>
      <w:r w:rsidRPr="002E1F00">
        <w:lastRenderedPageBreak/>
        <w:t>for different applications scenarios</w:t>
      </w:r>
      <w:r>
        <w:t xml:space="preserve">, e.g. the </w:t>
      </w:r>
      <w:r w:rsidRPr="00B503E2">
        <w:t>YOLO v2</w:t>
      </w:r>
      <w:r>
        <w:t xml:space="preserve"> deep neural network for r</w:t>
      </w:r>
      <w:r w:rsidRPr="00B503E2">
        <w:t>eal-</w:t>
      </w:r>
      <w:r>
        <w:t>t</w:t>
      </w:r>
      <w:r w:rsidRPr="00B503E2">
        <w:t xml:space="preserve">ime </w:t>
      </w:r>
      <w:r>
        <w:t>o</w:t>
      </w:r>
      <w:r w:rsidRPr="00B503E2">
        <w:t xml:space="preserve">bject </w:t>
      </w:r>
      <w:r>
        <w:t>d</w:t>
      </w:r>
      <w:r w:rsidRPr="00B503E2">
        <w:t>etection</w:t>
      </w:r>
      <w:r>
        <w:t xml:space="preserve"> </w:t>
      </w:r>
      <w:sdt>
        <w:sdtPr>
          <w:alias w:val="Don't edit this field"/>
          <w:tag w:val="CitaviPlaceholder#ef352b49-9ec9-4b4d-8d9a-523faea27c08"/>
          <w:id w:val="-1326041112"/>
          <w:placeholder>
            <w:docPart w:val="DefaultPlaceholder_1081868574"/>
          </w:placeholder>
        </w:sdtPr>
        <w:sdtEndPr/>
        <w:sdtContent>
          <w:r>
            <w:fldChar w:fldCharType="begin"/>
          </w:r>
          <w:r w:rsidR="003C17C4">
            <w:instrText>ADDIN CitaviPlaceholder{eyIkaWQiOiIxIiwiRW50cmllcyI6W3siJGlkIjoiMiIsIklkIjoiMjBhZTc2ZTQtZTAxMS00MWQ0LWIxNjEtY2M2YzE3ODQ3YzM3IiwiUmFuZ2VMZW5ndGgiOjI0LCJSZWZlcmVuY2VJZCI6IjY4OGQ4MzlkLWE1YjktNGMzMy04N2I5LTIzNTNjMGE0OGRjOCIsIlJlZmVyZW5jZSI6eyIkaWQiOiIzIiwiQWJzdHJhY3RDb21wbGV4aXR5IjowLCJBYnN0cmFjdFNvdXJjZVRleHRGb3JtYXQiOjAsIkFyeGl2SWQiOiIxNjEyLjA4MjQydjEiLCJBdXRob3JzIjpbeyIkaWQiOiI0IiwiRmlyc3ROYW1lIjoiSm9zZXBoIiwiTGFzdE5hbWUiOiJSZWRtb24iLCJQcm90ZWN0ZWQiOmZhbHNlLCJTZXgiOjIsIkNyZWF0ZWRCeSI6Il9IYWdlbiBCb3JzdGVsbCIsIkNyZWF0ZWRPbiI6IjIwMTktMDQtMjdUMDk6MzU6MTciLCJNb2RpZmllZEJ5IjoiX0hhZ2VuIEJvcnN0ZWxsIiwiSWQiOiJjYjQ4YzJkOC05YWQxLTRmMzYtODI2ZC1jZmFlOWU0MzVkZGQiLCJNb2RpZmllZE9uIjoiMjAxOS0wNC0yN1QwOTozNToxNyIsIlByb2plY3QiOnsiJGlkIjoiNSJ9fSx7IiRpZCI6IjYiLCJGaXJzdE5hbWUiOiJBbGkiLCJMYXN0TmFtZSI6IkZhcmhhZGkiLCJQcm90ZWN0ZWQiOmZhbHNlLCJTZXgiOjIsIkNyZWF0ZWRCeSI6Il9IYWdlbiBCb3JzdGVsbCIsIkNyZWF0ZWRPbiI6IjIwMTktMDQtMjdUMDk6MzU6MTciLCJNb2RpZmllZEJ5IjoiX0hhZ2VuIEJvcnN0ZWxsIiwiSWQiOiJhMjhkMjUzNC1lNjFkLTRiODgtOThiNS1mY2YyZTcyZjcwMTUiLCJNb2RpZmllZE9uIjoiMjAxOS0wNC0yN1QwOTozNToxNyIsIlByb2plY3QiOnsiJHJlZiI6IjUifX1dLCJDaXRhdGlvbktleVVwZGF0ZVR5cGUiOjAsIkNvbGxhYm9yYXRvcnMiOltdLCJEYXRlIjoiMTIvMjUvMjAxNiIsIkVkaXRvcnMiOltdLCJFdmFsdWF0aW9uQ29tcGxleGl0eSI6MCwiRXZhbHVhdGlvblNvdXJjZVRleHRGb3JtYXQiOjAsIkdyb3VwcyI6W10sIkhhc0xhYmVsMSI6ZmFsc2UsIkhhc0xhYmVsMiI6ZmFsc2UsIktleXdvcmRzIjpbXSwiTG9jYXRpb25zIjpbeyIkaWQiOiI3IiwiQWRkcmVzcyI6eyIkaWQiOiI4IiwiTGlua2VkUmVzb3VyY2VTdGF0dXMiOjgsIk9yaWdpbmFsU3RyaW5nIjoiaHR0cDovL2FyeGl2Lm9yZy9hYnMvMTYxMi4wODI0MnYxIiwiTGlua2VkUmVzb3VyY2VUeXBlIjo1LCJVcmlTdHJpbmciOiJodHRwOi8vYXJ4aXYub3JnL2Ficy8xNjEyLjA4MjQydjEiLCJQcm9wZXJ0aWVzIjp7IiRpZCI6IjkifX0sIkFubm90YXRpb25zIjpbXSwiTG9jYXRpb25UeXBlIjowLCJNaXJyb3JzUmVmZXJlbmNlUHJvcGVydHlJZCI6MTEsIk5vdGVzIjoiQWJzdHJhY3QiLCJDcmVhdGVkQnkiOiJfSGFnZW4gQm9yc3RlbGwiLCJDcmVhdGVkT24iOiIyMDE5LTA0LTI3VDA5OjM1OjE3IiwiTW9kaWZpZWRCeSI6Il9IYWdlbiBCb3JzdGVsbCIsIklkIjoiNTM3OGQyYzQtZGRkYS00YWViLWIwZjMtY2MyYzg4ZmVlNDg2IiwiTW9kaWZpZWRPbiI6IjIwMTktMDQtMjdUMDk6MzU6MTciLCJQcm9qZWN0Ijp7IiRyZWYiOiI1In19LHsiJGlkIjoiMTAiLCJBZGRyZXNzIjp7IiRpZCI6IjExIiwiTGlua2VkUmVzb3VyY2VTdGF0dXMiOjgsIk9yaWdpbmFsU3RyaW5nIjoiaHR0cDovL2FyeGl2Lm9yZy9wZGYvMTYxMi4wODI0MnYxIiwiTGlua2VkUmVzb3VyY2VUeXBlIjo1LCJVcmlTdHJpbmciOiJodHRwOi8vYXJ4aXYub3JnL3BkZi8xNjEyLjA4MjQydjEiLCJQcm9wZXJ0aWVzIjp7IiRpZCI6IjEyIn19LCJBbm5vdGF0aW9ucyI6W10sIkxvY2F0aW9uVHlwZSI6MCwiTWlycm9yc1JlZmVyZW5jZVByb3BlcnR5SWQiOjE1MSwiQ3JlYXRlZEJ5IjoiX0hhZ2VuIEJvcnN0ZWxsIiwiQ3JlYXRlZE9uIjoiMjAxOS0wNC0yN1QwOTozNToxNyIsIk1vZGlmaWVkQnkiOiJfSGFnZW4gQm9yc3RlbGwiLCJJZCI6IjUyNDFhZDZjLWZhZDAtNDU0Mi1iZDgwLTk5NDUzZTFmMmYxZCIsIk1vZGlmaWVkT24iOiIyMDE5LTA0LTI3VDA5OjM1OjE3IiwiUHJvamVjdCI6eyIkcmVmIjoiNSJ9fV0sIk9ubGluZUFkZHJlc3MiOiJodHRwOi8vYXJ4aXYub3JnL3BkZi8xNjEyLjA4MjQydjEiLCJPcmdhbml6YXRpb25zIjpbXSwiT3RoZXJzSW52b2x2ZWQiOltdLCJQdWJsaXNoZXJzIjpbXSwiUXVvdGF0aW9ucyI6W10sIlJlZmVyZW5jZVR5cGUiOiJVbnB1Ymxpc2hlZFdvcmsiLCJTaG9ydFRpdGxlIjoiUmVkbW9uLCBGYXJoYWRpIDEyLzI1LzIwMTYg4oCTIFlPTE85MDAwOiBCZXR0ZXIiLCJTaG9ydFRpdGxlVXBkYXRlVHlwZSI6MCwiU291cmNlT2ZCaWJsaW9ncmFwaGljSW5mb3JtYXRpb24iOiJhclhpdi5vcmciLCJTdGF0aWNJZHMiOlsiMWRjMDM0NGItOTIxOS00OTE3LWE0MjUtZTI1YmU4M2RlNjVhIl0sIlRhYmxlT2ZDb250ZW50c0NvbXBsZXhpdHkiOjAsIlRhYmxlT2ZDb250ZW50c1NvdXJjZVRleHRGb3JtYXQiOjAsIlRhc2tzIjpbXSwiVGl0bGUiOiJZT0xPOTAwMDogQmV0dGVyLCBGYXN0ZXIsIFN0cm9uZ2VyIiwiVHJhbnNsYXRvcnMiOltdLCJZZWFyUmVzb2x2ZWQiOiIxMi8yNS8yMDE2IiwiQ3JlYXRlZEJ5IjoiX0hhZ2VuIEJvcnN0ZWxsIiwiQ3JlYXRlZE9uIjoiMjAxOS0wNC0yN1QwOTozNToxNyIsIk1vZGlmaWVkQnkiOiJfQm9yc3RlbGwiLCJJZCI6IjY4OGQ4MzlkLWE1YjktNGMzMy04N2I5LTIzNTNjMGE0OGRjOCIsIk1vZGlmaWVkT24iOiIyMDE5LTA1LTAzVDE1OjA2OjE3IiwiUHJvamVjdCI6eyIkcmVmIjoiNSJ9fSwiVXNlTnVtYmVyaW5nVHlwZU9mUGFyZW50RG9jdW1lbnQiOmZhbHNlfV0sIkZvcm1hdHRlZFRleHQiOnsiJGlkIjoiMTMiLCJDb3VudCI6MSwiVGV4dFVuaXRzIjpbeyIkaWQiOiIxNCIsIkZvbnRTdHlsZSI6eyIkaWQiOiIxNSIsIk5ldXRyYWwiOnRydWV9LCJSZWFkaW5nT3JkZXIiOjEsIlRleHQiOiIoUmVkbW9uICYgRmFyaGFkaSwgMjAxNikifV19LCJUYWciOiJDaXRhdmlQbGFjZWhvbGRlciNlZjM1MmI0OS05ZWM5LTRiNGQtOGQ5YS01MjNmYWVhMjdjMDgiLCJUZXh0IjoiKFJlZG1vbiAmIEZhcmhhZGksIDIwMTYpIiwiV0FJVmVyc2lvbiI6IjYuMi4wLjEyIn0=}</w:instrText>
          </w:r>
          <w:r>
            <w:fldChar w:fldCharType="separate"/>
          </w:r>
          <w:r w:rsidR="00107CD7">
            <w:t>(Redmon &amp; Farhadi, 2016)</w:t>
          </w:r>
          <w:r>
            <w:fldChar w:fldCharType="end"/>
          </w:r>
        </w:sdtContent>
      </w:sdt>
      <w:r w:rsidRPr="002E1F00">
        <w:t>. Moreover, advanced but easy to use deep learning software such</w:t>
      </w:r>
      <w:r w:rsidR="003D2DFA">
        <w:t xml:space="preserve"> as T</w:t>
      </w:r>
      <w:r w:rsidRPr="002E1F00">
        <w:t>ensor</w:t>
      </w:r>
      <w:r w:rsidR="003D2DFA">
        <w:t>F</w:t>
      </w:r>
      <w:r w:rsidRPr="002E1F00">
        <w:t>low is available</w:t>
      </w:r>
      <w:r>
        <w:t xml:space="preserve"> </w:t>
      </w:r>
      <w:sdt>
        <w:sdtPr>
          <w:alias w:val="Don't edit this field"/>
          <w:tag w:val="CitaviPlaceholder#3b8769cb-0bd6-4a5b-8ef7-9b8e8a569518"/>
          <w:id w:val="363713875"/>
          <w:placeholder>
            <w:docPart w:val="DefaultPlaceholder_1081868574"/>
          </w:placeholder>
        </w:sdtPr>
        <w:sdtEndPr/>
        <w:sdtContent>
          <w:r>
            <w:fldChar w:fldCharType="begin"/>
          </w:r>
          <w:r w:rsidR="003C17C4">
            <w:instrText>ADDIN CitaviPlaceholder{eyIkaWQiOiIxIiwiRW50cmllcyI6W3siJGlkIjoiMiIsIklkIjoiMmY1MTg0NmItZTExOS00MGZmLWFhNzMtODllZGM0MWJhNWM5IiwiUmFuZ2VMZW5ndGgiOjIwLCJSZWZlcmVuY2VJZCI6IjExNjlhZjA0LTIyY2UtNDM3MC05ZTE1LTQyNjcxZmZhNTVlNCIsIlJlZmVyZW5jZSI6eyIkaWQiOiIzIiwiQWJzdHJhY3RDb21wbGV4aXR5IjowLCJBYnN0cmFjdFNvdXJjZVRleHRGb3JtYXQiOjAsIkFyeGl2SWQiOiIxNjA1LjA4Njk1djIiLCJBdXRob3JzIjpbeyIkaWQiOiI0IiwiRmlyc3ROYW1lIjoiTWFydMOtbiIsIkxhc3ROYW1lIjoiQWJhZGkiLCJQcm90ZWN0ZWQiOmZhbHNlLCJTZXgiOjIsIkNyZWF0ZWRCeSI6Il9IYWdlbiBCb3JzdGVsbCIsIkNyZWF0ZWRPbiI6IjIwMTgtMDctMTZUMjI6MDE6MzUiLCJNb2RpZmllZEJ5IjoiX0hhZ2VuIEJvcnN0ZWxsIiwiSWQiOiI3OGYyMDY5ZC0wNDQwLTQzZjMtYTAwYi04OGI4OTU4NWM4ZDEiLCJNb2RpZmllZE9uIjoiMjAxOC0wNy0xNlQyMDowMTozNiIsIlByb2plY3QiOnsiJGlkIjoiNSJ9fSx7IiRpZCI6IjYiLCJGaXJzdE5hbWUiOiJQYXVsIiwiTGFzdE5hbWUiOiJCYXJoYW0iLCJQcm90ZWN0ZWQiOmZhbHNlLCJTZXgiOjIsIkNyZWF0ZWRCeSI6Il9IYWdlbiBCb3JzdGVsbCIsIkNyZWF0ZWRPbiI6IjIwMTgtMDctMTZUMjI6MDE6MzUiLCJNb2RpZmllZEJ5IjoiX0hhZ2VuIEJvcnN0ZWxsIiwiSWQiOiI0MmI3MmM0NS00NTcyLTQ5MDMtYmRjMi1iYjljYWI2YzViMDUiLCJNb2RpZmllZE9uIjoiMjAxOC0wNy0xNlQyMDowMTozNiIsIlByb2plY3QiOnsiJHJlZiI6IjUifX0seyIkaWQiOiI3IiwiRmlyc3ROYW1lIjoiSmlhbm1pbiIsIkxhc3ROYW1lIjoiQ2hlbiIsIlByb3RlY3RlZCI6ZmFsc2UsIlNleCI6MCwiQ3JlYXRlZEJ5IjoiX0hhZ2VuIEJvcnN0ZWxsIiwiQ3JlYXRlZE9uIjoiMjAxOC0wNy0xNlQyMjowMTozNSIsIk1vZGlmaWVkQnkiOiJfSGFnZW4gQm9yc3RlbGwiLCJJZCI6IjlhNDA3MjJkLTdkYjUtNDRhNi1iOTc3LTA5OGY0NTU2ZjdkYyIsIk1vZGlmaWVkT24iOiIyMDE4LTA3LTE2VDIwOjAxOjM2IiwiUHJvamVjdCI6eyIkcmVmIjoiNSJ9fSx7IiRpZCI6IjgiLCJGaXJzdE5hbWUiOiJaaGlmZW5nIiwiTGFzdE5hbWUiOiJDaGVuIiwiUHJvdGVjdGVkIjpmYWxzZSwiU2V4IjowLCJDcmVhdGVkQnkiOiJfSGFnZW4gQm9yc3RlbGwiLCJDcmVhdGVkT24iOiIyMDE4LTA3LTE2VDIyOjAxOjM1IiwiTW9kaWZpZWRCeSI6Il9IYWdlbiBCb3JzdGVsbCIsIklkIjoiNDA4MjRkMDEtZWUxYy00NzdiLThlY2UtODljMjQwZGZiYjE0IiwiTW9kaWZpZWRPbiI6IjIwMTgtMDctMTZUMjA6MDE6MzYiLCJQcm9qZWN0Ijp7IiRyZWYiOiI1In19LHsiJGlkIjoiOSIsIkZpcnN0TmFtZSI6IkFuZHkiLCJMYXN0TmFtZSI6IkRhdmlzIiwiUHJvdGVjdGVkIjpmYWxzZSwiU2V4IjoyLCJDcmVhdGVkQnkiOiJfSGFnZW4gQm9yc3RlbGwiLCJDcmVhdGVkT24iOiIyMDE4LTA3LTE2VDIyOjAxOjM1IiwiTW9kaWZpZWRCeSI6Il9IYWdlbiBCb3JzdGVsbCIsIklkIjoiOTMzY2JiYmQtMTM5My00NmI4LTkyZTUtY2U4ODllZTI4Y2Y4IiwiTW9kaWZpZWRPbiI6IjIwMTgtMDctMTZUMjA6MDE6MzYiLCJQcm9qZWN0Ijp7IiRyZWYiOiI1In19LHsiJGlkIjoiMTAiLCJGaXJzdE5hbWUiOiJKZWZmcmV5IiwiTGFzdE5hbWUiOiJEZWFuIiwiUHJvdGVjdGVkIjpmYWxzZSwiU2V4IjoyLCJDcmVhdGVkQnkiOiJfSGFnZW4gQm9yc3RlbGwiLCJDcmVhdGVkT24iOiIyMDE4LTA3LTE2VDIyOjAxOjM1IiwiTW9kaWZpZWRCeSI6Il9IYWdlbiBCb3JzdGVsbCIsIklkIjoiOTFmNGRhZDItMDhjOS00MGI0LTk3ZTctZWYxYjVjYjA3OTQ1IiwiTW9kaWZpZWRPbiI6IjIwMTgtMDctMTZUMjA6MDE6MzYiLCJQcm9qZWN0Ijp7IiRyZWYiOiI1In19LHsiJGlkIjoiMTEiLCJGaXJzdE5hbWUiOiJNYXR0aGlldSIsIkxhc3ROYW1lIjoiRGV2aW4iLCJQcm90ZWN0ZWQiOmZhbHNlLCJTZXgiOjIsIkNyZWF0ZWRCeSI6Il9IYWdlbiBCb3JzdGVsbCIsIkNyZWF0ZWRPbiI6IjIwMTgtMDctMTZUMjI6MDE6MzUiLCJNb2RpZmllZEJ5IjoiX0hhZ2VuIEJvcnN0ZWxsIiwiSWQiOiJhZDcwYTAzYy1jNGI2LTQ1NzEtOGFjYi1kYmE4MTNjNDRlNmEiLCJNb2RpZmllZE9uIjoiMjAxOC0wNy0xNlQyMDowMTozNiIsIlByb2plY3QiOnsiJHJlZiI6IjUifX0seyIkaWQiOiIxMiIsIkZpcnN0TmFtZSI6IlNhbmpheSIsIkxhc3ROYW1lIjoiR2hlbWF3YXQiLCJQcm90ZWN0ZWQiOmZhbHNlLCJTZXgiOjIsIkNyZWF0ZWRCeSI6Il9IYWdlbiBCb3JzdGVsbCIsIkNyZWF0ZWRPbiI6IjIwMTgtMDctMTZUMjI6MDE6MzUiLCJNb2RpZmllZEJ5IjoiX0hhZ2VuIEJvcnN0ZWxsIiwiSWQiOiIxNmUxODM0ZC03OWM1LTRiNWYtODlmNC1jMGM5OGYwM2Y1MGEiLCJNb2RpZmllZE9uIjoiMjAxOC0wNy0xNlQyMDowMTozNiIsIlByb2plY3QiOnsiJHJlZiI6IjUifX0seyIkaWQiOiIxMyIsIkZpcnN0TmFtZSI6Ikdlb2ZmcmV5IiwiTGFzdE5hbWUiOiJJcnZpbmciLCJQcm90ZWN0ZWQiOmZhbHNlLCJTZXgiOjIsIkNyZWF0ZWRCeSI6Il9IYWdlbiBCb3JzdGVsbCIsIkNyZWF0ZWRPbiI6IjIwMTgtMDctMTZUMjI6MDE6MzUiLCJNb2RpZmllZEJ5IjoiX0hhZ2VuIEJvcnN0ZWxsIiwiSWQiOiJhYzM4ZDE4Yy1jZmFiLTRmYWQtYjk3Mi0zM2YwMTA0MzFhMDYiLCJNb2RpZmllZE9uIjoiMjAxOC0wNy0xNlQyMDowMTozNiIsIlByb2plY3QiOnsiJHJlZiI6IjUifX0seyIkaWQiOiIxNCIsIkZpcnN0TmFtZSI6Ik1pY2hhZWwiLCJMYXN0TmFtZSI6IklzYXJkIiwiUHJvdGVjdGVkIjpmYWxzZSwiU2V4IjoyLCJDcmVhdGVkQnkiOiJfSGFnZW4gQm9yc3RlbGwiLCJDcmVhdGVkT24iOiIyMDE4LTA3LTE2VDIyOjAxOjM1IiwiTW9kaWZpZWRCeSI6Il9IYWdlbiBCb3JzdGVsbCIsIklkIjoiMGRjMzYzZjItZWUzYy00MzU5LWI2ZjctOGU5NzkwNWU2OTk2IiwiTW9kaWZpZWRPbiI6IjIwMTgtMDctMTZUMjA6MDE6MzYiLCJQcm9qZWN0Ijp7IiRyZWYiOiI1In19LHsiJGlkIjoiMTUiLCJGaXJzdE5hbWUiOiJNYW5qdW5hdGgiLCJMYXN0TmFtZSI6Ikt1ZGx1ciIsIlByb3RlY3RlZCI6ZmFsc2UsIlNleCI6MCwiQ3JlYXRlZEJ5IjoiX0hhZ2VuIEJvcnN0ZWxsIiwiQ3JlYXRlZE9uIjoiMjAxOC0wNy0xNlQyMjowMTozNSIsIk1vZGlmaWVkQnkiOiJfSGFnZW4gQm9yc3RlbGwiLCJJZCI6IjY5ODM4MTg1LTQ1NzktNDg3ZC05NDk0LWY0MjFhNjc0N2ZjYiIsIk1vZGlmaWVkT24iOiIyMDE4LTA3LTE2VDIwOjAxOjM2IiwiUHJvamVjdCI6eyIkcmVmIjoiNSJ9fSx7IiRpZCI6IjE2IiwiRmlyc3ROYW1lIjoiSm9zaCIsIkxhc3ROYW1lIjoiTGV2ZW5iZXJnIiwiUHJvdGVjdGVkIjpmYWxzZSwiU2V4IjoyLCJDcmVhdGVkQnkiOiJfSGFnZW4gQm9yc3RlbGwiLCJDcmVhdGVkT24iOiIyMDE4LTA3LTE2VDIyOjAxOjM1IiwiTW9kaWZpZWRCeSI6Il9IYWdlbiBCb3JzdGVsbCIsIklkIjoiYzAyZGFlZWEtZDZhNy00Njk5LThjZTMtMTBjMTg4MzU0YzU2IiwiTW9kaWZpZWRPbiI6IjIwMTgtMDctMTZUMjA6MDE6MzYiLCJQcm9qZWN0Ijp7IiRyZWYiOiI1In19LHsiJGlkIjoiMTciLCJGaXJzdE5hbWUiOiJSYWphdCIsIkxhc3ROYW1lIjoiTW9uZ2EiLCJQcm90ZWN0ZWQiOmZhbHNlLCJTZXgiOjAsIkNyZWF0ZWRCeSI6Il9IYWdlbiBCb3JzdGVsbCIsIkNyZWF0ZWRPbiI6IjIwMTgtMDctMTZUMjI6MDE6MzUiLCJNb2RpZmllZEJ5IjoiX0hhZ2VuIEJvcnN0ZWxsIiwiSWQiOiJiNTFhMmY2NC04M2YyLTRiMWMtOGEwYi02MWRmYzAxMGY1NzYiLCJNb2RpZmllZE9uIjoiMjAxOC0wNy0xNlQyMDowMTozNiIsIlByb2plY3QiOnsiJHJlZiI6IjUifX0seyIkaWQiOiIxOCIsIkZpcnN0TmFtZSI6IlNoZXJyeSIsIkxhc3ROYW1lIjoiTW9vcmUiLCJQcm90ZWN0ZWQiOmZhbHNlLCJTZXgiOjEsIkNyZWF0ZWRCeSI6Il9IYWdlbiBCb3JzdGVsbCIsIkNyZWF0ZWRPbiI6IjIwMTgtMDctMTZUMjI6MDE6MzUiLCJNb2RpZmllZEJ5IjoiX0hhZ2VuIEJvcnN0ZWxsIiwiSWQiOiJmNTdkYjU5NC00MDQzLTQxNjQtOWQ1OC01YmRiODhjNjNjZDAiLCJNb2RpZmllZE9uIjoiMjAxOC0wNy0xNlQyMDowMTozNiIsIlByb2plY3QiOnsiJHJlZiI6IjUifX0seyIkaWQiOiIxOSIsIkZpcnN0TmFtZSI6IkRlcmVrIiwiTGFzdE5hbWUiOiJNdXJyYXkiLCJNaWRkbGVOYW1lIjoiRy4iLCJQcm90ZWN0ZWQiOmZhbHNlLCJTZXgiOjIsIkNyZWF0ZWRCeSI6Il9IYWdlbiBCb3JzdGVsbCIsIkNyZWF0ZWRPbiI6IjIwMTgtMDctMTZUMjI6MDE6MzUiLCJNb2RpZmllZEJ5IjoiX0hhZ2VuIEJvcnN0ZWxsIiwiSWQiOiI4N2MxZDU0OS00NTZmLTRjN2MtYTZmOC1hNDc0NDcwYWI0ZjgiLCJNb2RpZmllZE9uIjoiMjAxOC0wNy0xNlQyMDowMTozNiIsIlByb2plY3QiOnsiJHJlZiI6IjUifX0seyIkaWQiOiIyMCIsIkZpcnN0TmFtZSI6IkJlbm9pdCIsIkxhc3ROYW1lIjoiU3RlaW5lciIsIlByb3RlY3RlZCI6ZmFsc2UsIlNleCI6MiwiQ3JlYXRlZEJ5IjoiX0hhZ2VuIEJvcnN0ZWxsIiwiQ3JlYXRlZE9uIjoiMjAxOC0wNy0xNlQyMjowMTozNSIsIk1vZGlmaWVkQnkiOiJfSGFnZW4gQm9yc3RlbGwiLCJJZCI6IjUyNjcwYjgwLTYxNDAtNDljMC05YmJhLWVhNjEwYjM1MWQ1ZSIsIk1vZGlmaWVkT24iOiIyMDE4LTA3LTE2VDIwOjAxOjM2IiwiUHJvamVjdCI6eyIkcmVmIjoiNSJ9fSx7IiRpZCI6IjIxIiwiRmlyc3ROYW1lIjoiUGF1bCIsIkxhc3ROYW1lIjoiVHVja2VyIiwiUHJvdGVjdGVkIjpmYWxzZSwiU2V4IjoyLCJDcmVhdGVkQnkiOiJfSGFnZW4gQm9yc3RlbGwiLCJDcmVhdGVkT24iOiIyMDE4LTA3LTE2VDIyOjAxOjM1IiwiTW9kaWZpZWRCeSI6Il9IYWdlbiBCb3JzdGVsbCIsIklkIjoiOTdiYzc5MDQtZDljMC00MmQyLThiMjktOGI0ZDE0NjhmYzk5IiwiTW9kaWZpZWRPbiI6IjIwMTgtMDctMTZUMjA6MDE6MzYiLCJQcm9qZWN0Ijp7IiRyZWYiOiI1In19LHsiJGlkIjoiMjIiLCJGaXJzdE5hbWUiOiJWaWpheSIsIkxhc3ROYW1lIjoiVmFzdWRldmFuIiwiUHJvdGVjdGVkIjpmYWxzZSwiU2V4IjoyLCJDcmVhdGVkQnkiOiJfSGFnZW4gQm9yc3RlbGwiLCJDcmVhdGVkT24iOiIyMDE4LTA3LTE2VDIyOjAxOjM1IiwiTW9kaWZpZWRCeSI6Il9IYWdlbiBCb3JzdGVsbCIsIklkIjoiZDI4MmU2YWItYTUyNy00MmE3LWJhNGYtYTNhOGEzY2RkMDczIiwiTW9kaWZpZWRPbiI6IjIwMTgtMDctMTZUMjA6MDE6MzYiLCJQcm9qZWN0Ijp7IiRyZWYiOiI1In19LHsiJGlkIjoiMjMiLCJGaXJzdE5hbWUiOiJQZXRlIiwiTGFzdE5hbWUiOiJXYXJkZW4iLCJQcm90ZWN0ZWQiOmZhbHNlLCJTZXgiOjIsIkNyZWF0ZWRCeSI6Il9IYWdlbiBCb3JzdGVsbCIsIkNyZWF0ZWRPbiI6IjIwMTgtMDctMTZUMjI6MDE6MzUiLCJNb2RpZmllZEJ5IjoiX0hhZ2VuIEJvcnN0ZWxsIiwiSWQiOiIwMjcxMGZjNS0yZjFlLTRlMTMtODY2YS00NTA3YjZkODAyZWMiLCJNb2RpZmllZE9uIjoiMjAxOC0wNy0xNlQyMDowMTozNiIsIlByb2plY3QiOnsiJHJlZiI6IjUifX0seyIkaWQiOiIyNCIsIkZpcnN0TmFtZSI6Ik1hcnRpbiIsIkxhc3ROYW1lIjoiV2lja2UiLCJQcm90ZWN0ZWQiOmZhbHNlLCJTZXgiOjIsIkNyZWF0ZWRCeSI6Il9IYWdlbiBCb3JzdGVsbCIsIkNyZWF0ZWRPbiI6IjIwMTgtMDctMTZUMjI6MDE6MzUiLCJNb2RpZmllZEJ5IjoiX0hhZ2VuIEJvcnN0ZWxsIiwiSWQiOiI2YWUwNWUzYS1iNTAwLTRmNTYtODYyOC0zMzAwZjFhNWI3MmQiLCJNb2RpZmllZE9uIjoiMjAxOC0wNy0xNlQyMDowMTozNiIsIlByb2plY3QiOnsiJHJlZiI6IjUifX0seyIkaWQiOiIyNSIsIkZpcnN0TmFtZSI6Ill1YW4iLCJMYXN0TmFtZSI6Ill1IiwiUHJvdGVjdGVkIjpmYWxzZSwiU2V4IjowLCJDcmVhdGVkQnkiOiJfSGFnZW4gQm9yc3RlbGwiLCJDcmVhdGVkT24iOiIyMDE4LTA3LTE2VDIyOjAxOjM1IiwiTW9kaWZpZWRCeSI6Il9IYWdlbiBCb3JzdGVsbCIsIklkIjoiMzA3NmViZGMtZjZhNS00NTI4LTgyYmItMTdmYmZmYmNjZTA0IiwiTW9kaWZpZWRPbiI6IjIwMTgtMDctMTZUMjA6MDE6MzYiLCJQcm9qZWN0Ijp7IiRyZWYiOiI1In19LHsiJGlkIjoiMjYiLCJGaXJzdE5hbWUiOiJYaWFvcWlhbmciLCJMYXN0TmFtZSI6IlpoZW5nIiwiUHJvdGVjdGVkIjpmYWxzZSwiU2V4IjowLCJDcmVhdGVkQnkiOiJfSGFnZW4gQm9yc3RlbGwiLCJDcmVhdGVkT24iOiIyMDE4LTA3LTE2VDIyOjAxOjM1IiwiTW9kaWZpZWRCeSI6Il9IYWdlbiBCb3JzdGVsbCIsIklkIjoiMDNjZWVmNjktYTk4Ni00NjdkLWE3ZGItMjUzZGVmZTkyZjg0IiwiTW9kaWZpZWRPbiI6IjIwMTgtMDctMTZUMjA6MDE6MzYiLCJQcm9qZWN0Ijp7IiRyZWYiOiI1In19XSwiQ2l0YXRpb25LZXlVcGRhdGVUeXBlIjowLCJDb2xsYWJvcmF0b3JzIjpbXSwiRGF0ZSI6IjIwMTYiLCJFZGl0b3JzIjpbXSwiRXZhbHVhdGlvbkNvbXBsZXhpdHkiOjAsIkV2YWx1YXRpb25Tb3VyY2VUZXh0Rm9ybWF0IjowLCJHcm91cHMiOlt7IiRpZCI6IjI3IiwiRGlzcGxheVR5cGUiOjEsIk5hbWUiOiJTb2Z0d2FyZSIsIkNyZWF0ZWRCeSI6Il9IYWdlbiBCb3JzdGVsbCIsIkNyZWF0ZWRPbiI6IjIwMTktMDItMThUMTI6NTU6MTEiLCJNb2RpZmllZEJ5IjoiX0hhZ2VuIEJvcnN0ZWxsIiwiSWQiOiI3NGM3OTU4ZC1kMzNjLTQ1OTktYTgwMC1kODUyMTg2NTZlYmIiLCJNb2RpZmllZE9uIjoiMjAxOS0wMi0xOFQxMjo1NToxNSIsIlByb2plY3QiOnsiJHJlZiI6IjUifX1dLCJIYXNMYWJlbDEiOmZhbHNlLCJIYXNMYWJlbDIiOmZhbHNlLCJLZXl3b3JkcyI6W10sIkxvY2F0aW9ucyI6W3siJGlkIjoiMjgiLCJBZGRyZXNzIjp7IiRpZCI6IjI5IiwiTGlua2VkUmVzb3VyY2VTdGF0dXMiOjgsIk9yaWdpbmFsU3RyaW5nIjoiaHR0cDovL2FyeGl2Lm9yZy9hYnMvMTYwNS4wODY5NXYyIiwiTGlua2VkUmVzb3VyY2VUeXBlIjo1LCJVcmlTdHJpbmciOiJodHRwOi8vYXJ4aXYub3JnL2Ficy8xNjA1LjA4Njk1djIiLCJQcm9wZXJ0aWVzIjp7IiRpZCI6IjMwIn19LCJBbm5vdGF0aW9ucyI6W10sIkxvY2F0aW9uVHlwZSI6MCwiTWlycm9yc1JlZmVyZW5jZVByb3BlcnR5SWQiOjExLCJOb3RlcyI6IkFic3RyYWN0IiwiQ3JlYXRlZEJ5IjoiX0hhZ2VuIEJvcnN0ZWxsIiwiQ3JlYXRlZE9uIjoiMjAxOS0wMi0xOFQxMjoxODo1OCIsIk1vZGlmaWVkQnkiOiJfSGFnZW4gQm9yc3RlbGwiLCJJZCI6IjM1MmRjMTc5LWQ5ZWYtNDZiMS05ZmRlLTJiNTUxY2RjNGQ4YyIsIk1vZGlmaWVkT24iOiIyMDE5LTAyLTE4VDEyOjE4OjU4IiwiUHJvamVjdCI6eyIkcmVmIjoiNSJ9fSx7IiRpZCI6IjMxIiwiQWRkcmVzcyI6eyIkaWQiOiIzMiIsIkxpbmtlZFJlc291cmNlU3RhdHVzIjo4LCJPcmlnaW5hbFN0cmluZyI6Imh0dHA6Ly9hcnhpdi5vcmcvcGRmLzE2MDUuMDg2OTV2MiIsIkxpbmtlZFJlc291cmNlVHlwZSI6NSwiVXJpU3RyaW5nIjoiaHR0cDovL2FyeGl2Lm9yZy9wZGYvMTYwNS4wODY5NXYyIiwiUHJvcGVydGllcyI6eyIkaWQiOiIzMyJ9fSwiQW5ub3RhdGlvbnMiOltdLCJMb2NhdGlvblR5cGUiOjAsIk1pcnJvcnNSZWZlcmVuY2VQcm9wZXJ0eUlkIjoxNTEsIkNyZWF0ZWRCeSI6Il9IYWdlbiBCb3JzdGVsbCIsIkNyZWF0ZWRPbiI6IjIwMTktMDItMThUMTI6MTg6NTgiLCJNb2RpZmllZEJ5IjoiX0hhZ2VuIEJvcnN0ZWxsIiwiSWQiOiI1Yzk0ODU5My02NDEwLTQ0ZjUtYTlkZi1kNzc2NDhjYTdjYTEiLCJNb2RpZmllZE9uIjoiMjAxOS0wMi0xOFQxMjoxODo1OCIsIlByb2plY3QiOnsiJHJlZiI6IjUifX1dLCJPbmxpbmVBZGRyZXNzIjoiaHR0cDovL2FyeGl2Lm9yZy9wZGYvMTYwNS4wODY5NXYyIiwiT3JnYW5pemF0aW9ucyI6W10sIk90aGVyc0ludm9sdmVkIjpbXSwiUGFnZUNvdW50IjoiMTgiLCJQYWdlQ291bnROdW1lcmFsU3lzdGVtIjoiQXJhYmljIiwiUHVibGlzaGVycyI6W10sIlF1b3RhdGlvbnMiOltdLCJSZWZlcmVuY2VUeXBlIjoiVW5wdWJsaXNoZWRXb3JrIiwiU2hvcnRUaXRsZSI6IkFiYWRpLCBCYXJoYW0gZXQgYWwuIDIwMTYg4oCTIFRlbnNvckZsb3ciLCJTaG9ydFRpdGxlVXBkYXRlVHlwZSI6MCwiU291cmNlT2ZCaWJsaW9ncmFwaGljSW5mb3JtYXRpb24iOiJhclhpdi5vcmciLCJTdGF0aWNJZHMiOlsiZGM5YWZjYWMtMDE3OS00MzVmLThkZjMtYmIzZmFiNmFmMzExIl0sIlRhYmxlT2ZDb250ZW50c0NvbXBsZXhpdHkiOjAsIlRhYmxlT2ZDb250ZW50c1NvdXJjZVRleHRGb3JtYXQiOjAsIlRhc2tzIjpbXSwiVGl0bGUiOiJUZW5zb3JGbG93OiBBIHN5c3RlbSBmb3IgbGFyZ2Utc2NhbGUgbWFjaGluZSBsZWFybmluZyIsIlRyYW5zbGF0b3JzIjpbXSwiWWVhclJlc29sdmVkIjoiMjAxNiIsIkNyZWF0ZWRCeSI6Il9IYWdlbiBCb3JzdGVsbCIsIkNyZWF0ZWRPbiI6IjIwMTktMDItMThUMTI6MTg6NTgiLCJNb2RpZmllZEJ5IjoiX0JvcnN0ZWxsIiwiSWQiOiIxMTY5YWYwNC0yMmNlLTQzNzAtOWUxNS00MjY3MWZmYTU1ZTQiLCJNb2RpZmllZE9uIjoiMjAxOS0wNS0wM1QxNTowNjoxNyIsIlByb2plY3QiOnsiJHJlZiI6IjUifX0sIlVzZU51bWJlcmluZ1R5cGVPZlBhcmVudERvY3VtZW50IjpmYWxzZX1dLCJGb3JtYXR0ZWRUZXh0Ijp7IiRpZCI6IjM0IiwiQ291bnQiOjEsIlRleHRVbml0cyI6W3siJGlkIjoiMzUiLCJGb250U3R5bGUiOnsiJGlkIjoiMzYiLCJOZXV0cmFsIjp0cnVlfSwiUmVhZGluZ09yZGVyIjoxLCJUZXh0IjoiKEFiYWRpIGV0IGFsLiwgMjAxNikifV19LCJUYWciOiJDaXRhdmlQbGFjZWhvbGRlciMzYjg3NjljYi0wYmQ2LTRhNWItOGVmNy05YjhlOGE1Njk1MTgiLCJUZXh0IjoiKEFiYWRpIGV0IGFsLiwgMjAxNikiLCJXQUlWZXJzaW9uIjoiNi4yLjAuMTIifQ==}</w:instrText>
          </w:r>
          <w:r>
            <w:fldChar w:fldCharType="separate"/>
          </w:r>
          <w:r w:rsidR="00107CD7">
            <w:t>(Abadi et al., 2016)</w:t>
          </w:r>
          <w:r>
            <w:fldChar w:fldCharType="end"/>
          </w:r>
        </w:sdtContent>
      </w:sdt>
      <w:r w:rsidRPr="002E1F00">
        <w:t>. From a perspective</w:t>
      </w:r>
      <w:r w:rsidR="003D2DFA">
        <w:t xml:space="preserve"> of </w:t>
      </w:r>
      <w:r w:rsidR="00B079B8">
        <w:t xml:space="preserve">identifying </w:t>
      </w:r>
      <w:r w:rsidR="00BC7278">
        <w:t xml:space="preserve">logistics </w:t>
      </w:r>
      <w:r w:rsidR="003D2DFA">
        <w:t>objects</w:t>
      </w:r>
      <w:r w:rsidRPr="002E1F00">
        <w:t xml:space="preserve">, the question arises whether </w:t>
      </w:r>
      <w:r w:rsidR="003D2DFA">
        <w:t xml:space="preserve">identification can be performed either </w:t>
      </w:r>
      <w:r w:rsidRPr="002E1F00">
        <w:t xml:space="preserve">based on pre-trained networks or </w:t>
      </w:r>
      <w:r>
        <w:t>by means of training based on existing image databases.</w:t>
      </w:r>
      <w:r w:rsidRPr="002E1F00">
        <w:t xml:space="preserve"> </w:t>
      </w:r>
      <w:r w:rsidR="0013260C" w:rsidRPr="0013260C">
        <w:t>This question can be answered as follows:</w:t>
      </w:r>
      <w:r w:rsidR="0013260C">
        <w:t xml:space="preserve"> </w:t>
      </w:r>
      <w:r w:rsidRPr="00B503E2">
        <w:t xml:space="preserve">Although the number of training data and networks is constantly increasing, the resulting models are not </w:t>
      </w:r>
      <w:r w:rsidR="00823799" w:rsidRPr="00823799">
        <w:t xml:space="preserve">always </w:t>
      </w:r>
      <w:r w:rsidRPr="00B503E2">
        <w:t>sufficient for domain-specific applications in logistics.</w:t>
      </w:r>
      <w:r>
        <w:t xml:space="preserve"> </w:t>
      </w:r>
      <w:r w:rsidR="00823799">
        <w:t>I</w:t>
      </w:r>
      <w:r w:rsidRPr="00B503E2">
        <w:t>n</w:t>
      </w:r>
      <w:r>
        <w:t xml:space="preserve"> </w:t>
      </w:r>
      <w:r>
        <w:fldChar w:fldCharType="begin"/>
      </w:r>
      <w:r>
        <w:instrText xml:space="preserve"> REF _Ref7257759 \h </w:instrText>
      </w:r>
      <w:r>
        <w:fldChar w:fldCharType="separate"/>
      </w:r>
      <w:r w:rsidR="003C17C4" w:rsidRPr="00A155E0">
        <w:t xml:space="preserve">Figure </w:t>
      </w:r>
      <w:r w:rsidR="003C17C4">
        <w:rPr>
          <w:noProof/>
        </w:rPr>
        <w:t>1</w:t>
      </w:r>
      <w:r>
        <w:fldChar w:fldCharType="end"/>
      </w:r>
      <w:r w:rsidR="00823799">
        <w:t xml:space="preserve"> a </w:t>
      </w:r>
      <w:r w:rsidR="00823799" w:rsidRPr="00B503E2">
        <w:t>simple example is shown</w:t>
      </w:r>
      <w:r w:rsidR="00823799">
        <w:t>. Here,</w:t>
      </w:r>
      <w:r>
        <w:t xml:space="preserve"> </w:t>
      </w:r>
      <w:r w:rsidR="00823799">
        <w:t xml:space="preserve">the </w:t>
      </w:r>
      <w:r w:rsidRPr="00B503E2">
        <w:t>YOLO v2</w:t>
      </w:r>
      <w:r>
        <w:t xml:space="preserve"> deep neural network </w:t>
      </w:r>
      <w:r w:rsidR="00823799">
        <w:t xml:space="preserve">was used for </w:t>
      </w:r>
      <w:r>
        <w:t>o</w:t>
      </w:r>
      <w:r w:rsidRPr="00B503E2">
        <w:t xml:space="preserve">bject </w:t>
      </w:r>
      <w:r>
        <w:t>d</w:t>
      </w:r>
      <w:r w:rsidRPr="00B503E2">
        <w:t>etection</w:t>
      </w:r>
      <w:r>
        <w:t xml:space="preserve">. </w:t>
      </w:r>
      <w:r w:rsidR="00823799">
        <w:t>Although</w:t>
      </w:r>
      <w:r w:rsidRPr="00B503E2">
        <w:t xml:space="preserve"> the network is </w:t>
      </w:r>
      <w:r w:rsidR="00823799">
        <w:t>applicable</w:t>
      </w:r>
      <w:r w:rsidRPr="00B503E2">
        <w:t xml:space="preserve"> </w:t>
      </w:r>
      <w:r w:rsidR="001267B1" w:rsidRPr="003D2DFA">
        <w:t xml:space="preserve">without any </w:t>
      </w:r>
      <w:r w:rsidR="001267B1">
        <w:t xml:space="preserve">model </w:t>
      </w:r>
      <w:r w:rsidR="001267B1" w:rsidRPr="003D2DFA">
        <w:t>adjustment</w:t>
      </w:r>
      <w:r w:rsidR="001267B1" w:rsidRPr="00B503E2">
        <w:t xml:space="preserve"> </w:t>
      </w:r>
      <w:r w:rsidRPr="00B503E2">
        <w:t>for monitoring parking areas</w:t>
      </w:r>
      <w:r w:rsidR="003C34DD">
        <w:t xml:space="preserve"> and people </w:t>
      </w:r>
      <w:r w:rsidR="001267B1">
        <w:t xml:space="preserve">detection </w:t>
      </w:r>
      <w:r w:rsidR="003C34DD">
        <w:t>for transshipment monitoring</w:t>
      </w:r>
      <w:r w:rsidRPr="00B503E2">
        <w:t xml:space="preserve">, it </w:t>
      </w:r>
      <w:r w:rsidR="00823799">
        <w:t xml:space="preserve">cannot be used </w:t>
      </w:r>
      <w:r w:rsidR="001267B1">
        <w:t xml:space="preserve">directly </w:t>
      </w:r>
      <w:r w:rsidRPr="00B503E2">
        <w:t xml:space="preserve">for </w:t>
      </w:r>
      <w:r w:rsidR="00823799">
        <w:t xml:space="preserve">detection </w:t>
      </w:r>
      <w:r w:rsidR="001267B1">
        <w:t xml:space="preserve">of </w:t>
      </w:r>
      <w:r w:rsidR="00823799">
        <w:t>forklifts</w:t>
      </w:r>
      <w:r w:rsidR="001267B1">
        <w:t xml:space="preserve"> (see</w:t>
      </w:r>
      <w:r w:rsidR="003D2DFA">
        <w:t xml:space="preserve"> </w:t>
      </w:r>
      <w:r w:rsidR="003C34DD">
        <w:fldChar w:fldCharType="begin"/>
      </w:r>
      <w:r w:rsidR="003C34DD">
        <w:instrText xml:space="preserve"> REF _Ref7257759 \h </w:instrText>
      </w:r>
      <w:r w:rsidR="003C34DD">
        <w:fldChar w:fldCharType="separate"/>
      </w:r>
      <w:r w:rsidR="003C17C4" w:rsidRPr="00A155E0">
        <w:t xml:space="preserve">Figure </w:t>
      </w:r>
      <w:r w:rsidR="003C17C4">
        <w:rPr>
          <w:noProof/>
        </w:rPr>
        <w:t>1</w:t>
      </w:r>
      <w:r w:rsidR="003C34DD">
        <w:fldChar w:fldCharType="end"/>
      </w:r>
      <w:r w:rsidR="001267B1">
        <w:t>).</w:t>
      </w:r>
    </w:p>
    <w:p w:rsidR="00B503E2" w:rsidRDefault="004E6BB7" w:rsidP="00B503E2">
      <w:r w:rsidRPr="00D65F3C">
        <w:rPr>
          <w:noProof/>
          <w:lang w:val="de-DE" w:eastAsia="de-DE"/>
        </w:rPr>
        <w:drawing>
          <wp:inline distT="0" distB="0" distL="0" distR="0">
            <wp:extent cx="1776000" cy="1332000"/>
            <wp:effectExtent l="0" t="0" r="0" b="1905"/>
            <wp:docPr id="1" name="Grafik 1" descr="D:\sourcecode\python\nets\c4\out\parkplatz-gebaeu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03918" name="Picture 1" descr="D:\sourcecode\python\nets\c4\out\parkplatz-gebaeude-1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76000" cy="1332000"/>
                    </a:xfrm>
                    <a:prstGeom prst="rect">
                      <a:avLst/>
                    </a:prstGeom>
                    <a:noFill/>
                    <a:ln>
                      <a:noFill/>
                    </a:ln>
                  </pic:spPr>
                </pic:pic>
              </a:graphicData>
            </a:graphic>
          </wp:inline>
        </w:drawing>
      </w:r>
      <w:r w:rsidR="003C34DD">
        <w:t xml:space="preserve"> </w:t>
      </w:r>
      <w:r w:rsidR="003C34DD">
        <w:rPr>
          <w:noProof/>
          <w:lang w:val="de-DE" w:eastAsia="de-DE"/>
        </w:rPr>
        <w:drawing>
          <wp:inline distT="0" distB="0" distL="0" distR="0">
            <wp:extent cx="1776000" cy="1332000"/>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51131"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76000" cy="1332000"/>
                    </a:xfrm>
                    <a:prstGeom prst="rect">
                      <a:avLst/>
                    </a:prstGeom>
                    <a:noFill/>
                    <a:ln>
                      <a:noFill/>
                    </a:ln>
                  </pic:spPr>
                </pic:pic>
              </a:graphicData>
            </a:graphic>
          </wp:inline>
        </w:drawing>
      </w:r>
      <w:r w:rsidR="003C34DD">
        <w:t xml:space="preserve"> </w:t>
      </w:r>
      <w:r w:rsidR="003C34DD">
        <w:rPr>
          <w:noProof/>
          <w:lang w:val="de-DE" w:eastAsia="de-DE"/>
        </w:rPr>
        <w:drawing>
          <wp:inline distT="0" distB="0" distL="0" distR="0">
            <wp:extent cx="1776000" cy="1332000"/>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51725"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76000" cy="1332000"/>
                    </a:xfrm>
                    <a:prstGeom prst="rect">
                      <a:avLst/>
                    </a:prstGeom>
                    <a:noFill/>
                    <a:ln>
                      <a:noFill/>
                    </a:ln>
                  </pic:spPr>
                </pic:pic>
              </a:graphicData>
            </a:graphic>
          </wp:inline>
        </w:drawing>
      </w:r>
    </w:p>
    <w:p w:rsidR="00B503E2" w:rsidRPr="00A155E0" w:rsidRDefault="004E6BB7" w:rsidP="00B503E2">
      <w:pPr>
        <w:pStyle w:val="Beschriftung"/>
      </w:pPr>
      <w:bookmarkStart w:id="0" w:name="_Ref7257759"/>
      <w:r w:rsidRPr="00A155E0">
        <w:t xml:space="preserve">Figure </w:t>
      </w:r>
      <w:r w:rsidRPr="00A155E0">
        <w:fldChar w:fldCharType="begin"/>
      </w:r>
      <w:r w:rsidRPr="00A155E0">
        <w:instrText xml:space="preserve"> SEQ Figure \* ARABIC </w:instrText>
      </w:r>
      <w:r w:rsidRPr="00A155E0">
        <w:fldChar w:fldCharType="separate"/>
      </w:r>
      <w:r w:rsidR="003C17C4">
        <w:rPr>
          <w:noProof/>
        </w:rPr>
        <w:t>1</w:t>
      </w:r>
      <w:r w:rsidRPr="00A155E0">
        <w:fldChar w:fldCharType="end"/>
      </w:r>
      <w:bookmarkEnd w:id="0"/>
      <w:r w:rsidRPr="00A155E0">
        <w:t xml:space="preserve">. </w:t>
      </w:r>
      <w:r>
        <w:t xml:space="preserve">The detection result of logistics applications scenarios based on the </w:t>
      </w:r>
      <w:r w:rsidRPr="00B503E2">
        <w:t>YOLO v2</w:t>
      </w:r>
      <w:r>
        <w:t xml:space="preserve"> deep neural network </w:t>
      </w:r>
      <w:sdt>
        <w:sdtPr>
          <w:alias w:val="Don't edit this field"/>
          <w:tag w:val="CitaviPlaceholder#ef352b49-9ec9-4b4d-8d9a-523faea27c08"/>
          <w:id w:val="912982150"/>
          <w:placeholder>
            <w:docPart w:val="610CA144886E41268A912455FCA5D4C7"/>
          </w:placeholder>
        </w:sdtPr>
        <w:sdtEndPr/>
        <w:sdtContent>
          <w:r>
            <w:fldChar w:fldCharType="begin"/>
          </w:r>
          <w:r w:rsidR="003C17C4">
            <w:instrText>ADDIN CitaviPlaceholder{eyIkaWQiOiIxIiwiRW50cmllcyI6W3siJGlkIjoiMiIsIklkIjoiMjBhZTc2ZTQtZTAxMS00MWQ0LWIxNjEtY2M2YzE3ODQ3YzM3IiwiUmFuZ2VMZW5ndGgiOjI0LCJSZWZlcmVuY2VJZCI6IjY4OGQ4MzlkLWE1YjktNGMzMy04N2I5LTIzNTNjMGE0OGRjOCIsIlJlZmVyZW5jZSI6eyIkaWQiOiIzIiwiQWJzdHJhY3RDb21wbGV4aXR5IjowLCJBYnN0cmFjdFNvdXJjZVRleHRGb3JtYXQiOjAsIkFyeGl2SWQiOiIxNjEyLjA4MjQydjEiLCJBdXRob3JzIjpbeyIkaWQiOiI0IiwiRmlyc3ROYW1lIjoiSm9zZXBoIiwiTGFzdE5hbWUiOiJSZWRtb24iLCJQcm90ZWN0ZWQiOmZhbHNlLCJTZXgiOjIsIkNyZWF0ZWRCeSI6Il9IYWdlbiBCb3JzdGVsbCIsIkNyZWF0ZWRPbiI6IjIwMTktMDQtMjdUMDk6MzU6MTciLCJNb2RpZmllZEJ5IjoiX0hhZ2VuIEJvcnN0ZWxsIiwiSWQiOiJjYjQ4YzJkOC05YWQxLTRmMzYtODI2ZC1jZmFlOWU0MzVkZGQiLCJNb2RpZmllZE9uIjoiMjAxOS0wNC0yN1QwOTozNToxNyIsIlByb2plY3QiOnsiJGlkIjoiNSJ9fSx7IiRpZCI6IjYiLCJGaXJzdE5hbWUiOiJBbGkiLCJMYXN0TmFtZSI6IkZhcmhhZGkiLCJQcm90ZWN0ZWQiOmZhbHNlLCJTZXgiOjIsIkNyZWF0ZWRCeSI6Il9IYWdlbiBCb3JzdGVsbCIsIkNyZWF0ZWRPbiI6IjIwMTktMDQtMjdUMDk6MzU6MTciLCJNb2RpZmllZEJ5IjoiX0hhZ2VuIEJvcnN0ZWxsIiwiSWQiOiJhMjhkMjUzNC1lNjFkLTRiODgtOThiNS1mY2YyZTcyZjcwMTUiLCJNb2RpZmllZE9uIjoiMjAxOS0wNC0yN1QwOTozNToxNyIsIlByb2plY3QiOnsiJHJlZiI6IjUifX1dLCJDaXRhdGlvbktleVVwZGF0ZVR5cGUiOjAsIkNvbGxhYm9yYXRvcnMiOltdLCJEYXRlIjoiMTIvMjUvMjAxNiIsIkVkaXRvcnMiOltdLCJFdmFsdWF0aW9uQ29tcGxleGl0eSI6MCwiRXZhbHVhdGlvblNvdXJjZVRleHRGb3JtYXQiOjAsIkdyb3VwcyI6W10sIkhhc0xhYmVsMSI6ZmFsc2UsIkhhc0xhYmVsMiI6ZmFsc2UsIktleXdvcmRzIjpbXSwiTG9jYXRpb25zIjpbeyIkaWQiOiI3IiwiQWRkcmVzcyI6eyIkaWQiOiI4IiwiTGlua2VkUmVzb3VyY2VTdGF0dXMiOjgsIk9yaWdpbmFsU3RyaW5nIjoiaHR0cDovL2FyeGl2Lm9yZy9hYnMvMTYxMi4wODI0MnYxIiwiTGlua2VkUmVzb3VyY2VUeXBlIjo1LCJVcmlTdHJpbmciOiJodHRwOi8vYXJ4aXYub3JnL2Ficy8xNjEyLjA4MjQydjEiLCJQcm9wZXJ0aWVzIjp7IiRpZCI6IjkifX0sIkFubm90YXRpb25zIjpbXSwiTG9jYXRpb25UeXBlIjowLCJNaXJyb3JzUmVmZXJlbmNlUHJvcGVydHlJZCI6MTEsIk5vdGVzIjoiQWJzdHJhY3QiLCJDcmVhdGVkQnkiOiJfSGFnZW4gQm9yc3RlbGwiLCJDcmVhdGVkT24iOiIyMDE5LTA0LTI3VDA5OjM1OjE3IiwiTW9kaWZpZWRCeSI6Il9IYWdlbiBCb3JzdGVsbCIsIklkIjoiNTM3OGQyYzQtZGRkYS00YWViLWIwZjMtY2MyYzg4ZmVlNDg2IiwiTW9kaWZpZWRPbiI6IjIwMTktMDQtMjdUMDk6MzU6MTciLCJQcm9qZWN0Ijp7IiRyZWYiOiI1In19LHsiJGlkIjoiMTAiLCJBZGRyZXNzIjp7IiRpZCI6IjExIiwiTGlua2VkUmVzb3VyY2VTdGF0dXMiOjgsIk9yaWdpbmFsU3RyaW5nIjoiaHR0cDovL2FyeGl2Lm9yZy9wZGYvMTYxMi4wODI0MnYxIiwiTGlua2VkUmVzb3VyY2VUeXBlIjo1LCJVcmlTdHJpbmciOiJodHRwOi8vYXJ4aXYub3JnL3BkZi8xNjEyLjA4MjQydjEiLCJQcm9wZXJ0aWVzIjp7IiRpZCI6IjEyIn19LCJBbm5vdGF0aW9ucyI6W10sIkxvY2F0aW9uVHlwZSI6MCwiTWlycm9yc1JlZmVyZW5jZVByb3BlcnR5SWQiOjE1MSwiQ3JlYXRlZEJ5IjoiX0hhZ2VuIEJvcnN0ZWxsIiwiQ3JlYXRlZE9uIjoiMjAxOS0wNC0yN1QwOTozNToxNyIsIk1vZGlmaWVkQnkiOiJfSGFnZW4gQm9yc3RlbGwiLCJJZCI6IjUyNDFhZDZjLWZhZDAtNDU0Mi1iZDgwLTk5NDUzZTFmMmYxZCIsIk1vZGlmaWVkT24iOiIyMDE5LTA0LTI3VDA5OjM1OjE3IiwiUHJvamVjdCI6eyIkcmVmIjoiNSJ9fV0sIk9ubGluZUFkZHJlc3MiOiJodHRwOi8vYXJ4aXYub3JnL3BkZi8xNjEyLjA4MjQydjEiLCJPcmdhbml6YXRpb25zIjpbXSwiT3RoZXJzSW52b2x2ZWQiOltdLCJQdWJsaXNoZXJzIjpbXSwiUXVvdGF0aW9ucyI6W10sIlJlZmVyZW5jZVR5cGUiOiJVbnB1Ymxpc2hlZFdvcmsiLCJTaG9ydFRpdGxlIjoiUmVkbW9uLCBGYXJoYWRpIDEyLzI1LzIwMTYg4oCTIFlPTE85MDAwOiBCZXR0ZXIiLCJTaG9ydFRpdGxlVXBkYXRlVHlwZSI6MCwiU291cmNlT2ZCaWJsaW9ncmFwaGljSW5mb3JtYXRpb24iOiJhclhpdi5vcmciLCJTdGF0aWNJZHMiOlsiMWRjMDM0NGItOTIxOS00OTE3LWE0MjUtZTI1YmU4M2RlNjVhIl0sIlRhYmxlT2ZDb250ZW50c0NvbXBsZXhpdHkiOjAsIlRhYmxlT2ZDb250ZW50c1NvdXJjZVRleHRGb3JtYXQiOjAsIlRhc2tzIjpbXSwiVGl0bGUiOiJZT0xPOTAwMDogQmV0dGVyLCBGYXN0ZXIsIFN0cm9uZ2VyIiwiVHJhbnNsYXRvcnMiOltdLCJZZWFyUmVzb2x2ZWQiOiIxMi8yNS8yMDE2IiwiQ3JlYXRlZEJ5IjoiX0hhZ2VuIEJvcnN0ZWxsIiwiQ3JlYXRlZE9uIjoiMjAxOS0wNC0yN1QwOTozNToxNyIsIk1vZGlmaWVkQnkiOiJfQm9yc3RlbGwiLCJJZCI6IjY4OGQ4MzlkLWE1YjktNGMzMy04N2I5LTIzNTNjMGE0OGRjOCIsIk1vZGlmaWVkT24iOiIyMDE5LTA1LTAzVDE1OjA2OjE3IiwiUHJvamVjdCI6eyIkcmVmIjoiNSJ9fSwiVXNlTnVtYmVyaW5nVHlwZU9mUGFyZW50RG9jdW1lbnQiOmZhbHNlfV0sIkZvcm1hdHRlZFRleHQiOnsiJGlkIjoiMTMiLCJDb3VudCI6MSwiVGV4dFVuaXRzIjpbeyIkaWQiOiIxNCIsIkZvbnRTdHlsZSI6eyIkaWQiOiIxNSIsIk5ldXRyYWwiOnRydWV9LCJSZWFkaW5nT3JkZXIiOjEsIlRleHQiOiIoUmVkbW9uICbCoEZhcmhhZGksIDIwMTYpIn1dfSwiVGFnIjoiQ2l0YXZpUGxhY2Vob2xkZXIjZWYzNTJiNDktOWVjOS00YjRkLThkOWEtNTIzZmFlYTI3YzA4IiwiVGV4dCI6IihSZWRtb24gJsKgRmFyaGFkaSwgMjAxNikiLCJXQUlWZXJzaW9uIjoiNi4yLjAuMTIifQ==}</w:instrText>
          </w:r>
          <w:r>
            <w:fldChar w:fldCharType="separate"/>
          </w:r>
          <w:r w:rsidR="00A75DC7">
            <w:t>(Redmon &amp; Farhadi, 2016)</w:t>
          </w:r>
          <w:r>
            <w:fldChar w:fldCharType="end"/>
          </w:r>
        </w:sdtContent>
      </w:sdt>
      <w:r w:rsidR="0020193E">
        <w:t>:</w:t>
      </w:r>
      <w:r>
        <w:t xml:space="preserve"> (left) </w:t>
      </w:r>
      <w:r w:rsidR="0020193E" w:rsidRPr="0020193E">
        <w:t xml:space="preserve">Good performance in </w:t>
      </w:r>
      <w:r w:rsidR="0020193E">
        <w:t xml:space="preserve">car detection for parking lot monitoring, </w:t>
      </w:r>
      <w:r w:rsidR="003C34DD">
        <w:t xml:space="preserve">(middle) </w:t>
      </w:r>
      <w:r w:rsidR="003C34DD" w:rsidRPr="0020193E">
        <w:t xml:space="preserve">Good performance in </w:t>
      </w:r>
      <w:r w:rsidR="003C34DD">
        <w:t xml:space="preserve">people detection for transshipment monitoring, </w:t>
      </w:r>
      <w:r w:rsidR="0020193E">
        <w:t>(right) Bad</w:t>
      </w:r>
      <w:r w:rsidR="0020193E" w:rsidRPr="0020193E">
        <w:t xml:space="preserve"> performance in </w:t>
      </w:r>
      <w:r w:rsidR="0020193E">
        <w:t>forklift detection for transshipment monitoring.</w:t>
      </w:r>
    </w:p>
    <w:p w:rsidR="00B503E2" w:rsidRDefault="00B503E2" w:rsidP="00EE38F9"/>
    <w:p w:rsidR="00DC46A5" w:rsidRDefault="004E6BB7" w:rsidP="00EE38F9">
      <w:r w:rsidRPr="007C3A8C">
        <w:t>Therefore, if objects need to be recognized</w:t>
      </w:r>
      <w:r w:rsidR="00BD7AF0">
        <w:t xml:space="preserve"> </w:t>
      </w:r>
      <w:r w:rsidR="00BD7AF0" w:rsidRPr="007C3A8C">
        <w:t>that were not represented in the training data</w:t>
      </w:r>
      <w:r w:rsidR="00BD7AF0">
        <w:t xml:space="preserve"> set</w:t>
      </w:r>
      <w:r w:rsidRPr="007C3A8C">
        <w:t xml:space="preserve">, training and test data </w:t>
      </w:r>
      <w:r w:rsidR="00BD7AF0">
        <w:t xml:space="preserve">for these objects </w:t>
      </w:r>
      <w:r w:rsidRPr="007C3A8C">
        <w:t>must be collected first. Afterward</w:t>
      </w:r>
      <w:r w:rsidR="00797019">
        <w:t>s</w:t>
      </w:r>
      <w:r w:rsidRPr="007C3A8C">
        <w:t>, neural networks can be built.</w:t>
      </w:r>
      <w:r w:rsidR="00BD7AF0">
        <w:t xml:space="preserve"> </w:t>
      </w:r>
      <w:r w:rsidR="000976FA" w:rsidRPr="000976FA">
        <w:t xml:space="preserve">Since usually a lot of (several thousand or more) data samples (images) per object are necessary for the training process, the time-consuming creation of the training data </w:t>
      </w:r>
      <w:r w:rsidR="000976FA">
        <w:t xml:space="preserve">set </w:t>
      </w:r>
      <w:r w:rsidR="000976FA" w:rsidRPr="000976FA">
        <w:t>is a significant problem in this context.</w:t>
      </w:r>
      <w:r w:rsidR="000976FA">
        <w:t xml:space="preserve"> </w:t>
      </w:r>
      <w:r w:rsidR="00823799">
        <w:t>A</w:t>
      </w:r>
      <w:r w:rsidR="002E1F00" w:rsidRPr="002E1F00">
        <w:t>pproach</w:t>
      </w:r>
      <w:r w:rsidR="00823799">
        <w:t>es to solving this problem</w:t>
      </w:r>
      <w:r w:rsidR="002E1F00" w:rsidRPr="002E1F00">
        <w:t xml:space="preserve"> </w:t>
      </w:r>
      <w:r w:rsidR="00823799">
        <w:t xml:space="preserve">include </w:t>
      </w:r>
      <w:r w:rsidR="002E1F00" w:rsidRPr="002E1F00">
        <w:t>transfer-learning</w:t>
      </w:r>
      <w:r w:rsidR="002E1F00">
        <w:t xml:space="preserve"> </w:t>
      </w:r>
      <w:sdt>
        <w:sdtPr>
          <w:alias w:val="Don't edit this field"/>
          <w:tag w:val="CitaviPlaceholder#6c600a8d-2196-4155-a74f-4038d6ca0f61"/>
          <w:id w:val="525299091"/>
          <w:placeholder>
            <w:docPart w:val="DefaultPlaceholder_1081868574"/>
          </w:placeholder>
        </w:sdtPr>
        <w:sdtEndPr/>
        <w:sdtContent>
          <w:r w:rsidR="002E1F00">
            <w:fldChar w:fldCharType="begin"/>
          </w:r>
          <w:r w:rsidR="003C17C4">
            <w:instrText>ADDIN CitaviPlaceholder{eyIkaWQiOiIxIiwiRW50cmllcyI6W3siJGlkIjoiMiIsIklkIjoiZDdhYmRmMGMtMzRkOC00Yjk2LWJhYjgtYTNlMDBlZWE0ODk4IiwiUmFuZ2VMZW5ndGgiOjE4LCJSZWZlcmVuY2VJZCI6IjNlNDcyNTdjLTcyNmItNDIwMC05YmJlLWJlODhlYzAwOTM2YSIsIlJlZmVyZW5jZSI6eyIkaWQiOiIzIiwiQWJzdHJhY3RDb21wbGV4aXR5IjowLCJBYnN0cmFjdFNvdXJjZVRleHRGb3JtYXQiOjAsIkF1dGhvcnMiOlt7IiRpZCI6IjQiLCJGaXJzdE5hbWUiOiJTaW5ubyIsIkxhc3ROYW1lIjoiUGFuIiwiTWlkZGxlTmFtZSI6IkppYWxpbiIsIlByb3RlY3RlZCI6ZmFsc2UsIlNleCI6MCwiQ3JlYXRlZEJ5IjoiX0hhZ2VuIEJvcnN0ZWxsIiwiQ3JlYXRlZE9uIjoiMjAxOS0wMy0wMVQxMzo0NTo1MSIsIk1vZGlmaWVkQnkiOiJfSGFnZW4gQm9yc3RlbGwiLCJJZCI6IjBlMjg3NzZkLTQ5M2EtNGU4ZS05OWUzLWQ0NDUyYmNhMjJjZSIsIk1vZGlmaWVkT24iOiIyMDE5LTAzLTAxVDEzOjQ1OjUyIiwiUHJvamVjdCI6eyIkaWQiOiI1In19LHsiJGlkIjoiNiIsIkZpcnN0TmFtZSI6IlFpYW5nIiwiTGFzdE5hbWUiOiJZYW5nIiwiUHJvdGVjdGVkIjpmYWxzZSwiU2V4IjowLCJDcmVhdGVkQnkiOiJfSGFnZW4gQm9yc3RlbGwiLCJDcmVhdGVkT24iOiIyMDE5LTAzLTAxVDEzOjQ1OjUxIiwiTW9kaWZpZWRCeSI6Il9IYWdlbiBCb3JzdGVsbCIsIklkIjoiM2YxMGQ1ZjAtZGVlMy00NDY2LTk2ZmItOWUwYWY3ZDk5ZDJlIiwiTW9kaWZpZWRPbiI6IjIwMTktMDMtMDFUMTM6NDU6NTIiLCJQcm9qZWN0Ijp7IiRyZWYiOiI1In19XSwiQ2l0YXRpb25LZXlVcGRhdGVUeXBlIjowLCJDb2xsYWJvcmF0b3JzIjpbXSwiRG9pIjoiMTAuMTEwOS9US0RFLjIwMDkuMTkxIiwiRWRpdG9ycyI6W10sIkV2YWx1YXRpb25Db21wbGV4aXR5IjowLCJFdmFsdWF0aW9uU291cmNlVGV4dEZvcm1hdCI6MCwiR3JvdXBzIjpbXSwiSGFzTGFiZWwxIjpmYWxzZSwiSGFzTGFiZWwyIjpmYWxzZSwiS2V5d29yZHMiOltdLCJMb2NhdGlvbnMiOlt7IiRpZCI6IjciLCJBZGRyZXNzIjp7IiRpZCI6IjgiLCJMaW5rZWRSZXNvdXJjZVN0YXR1cyI6OCwiT3JpZ2luYWxTdHJpbmciOiIxMC4xMTA5L1RLREUuMjAwOS4xOTEiLCJMaW5rZWRSZXNvdXJjZVR5cGUiOjUsIlVyaVN0cmluZyI6Imh0dHBzOi8vZG9pLm9yZy8xMC4xMTA5L1RLREUuMjAwOS4xOTEiLCJQcm9wZXJ0aWVzIjp7IiRpZCI6IjkifX0sIkFubm90YXRpb25zIjpbXSwiTG9jYXRpb25UeXBlIjowLCJNaXJyb3JzUmVmZXJlbmNlUHJvcGVydHlJZCI6MTI4LCJDcmVhdGVkQnkiOiJfSGFnZW4gQm9yc3RlbGwiLCJDcmVhdGVkT24iOiIyMDE5LTAzLTAxVDEzOjQ1OjUxIiwiTW9kaWZpZWRCeSI6Il9IYWdlbiBCb3JzdGVsbCIsIklkIjoiYzkyNzE1MTUtZmI3MS00YmZmLWI2NDMtZGZmOTdlMzJmMmU3IiwiTW9kaWZpZWRPbiI6IjIwMTktMDMtMDFUMTM6NDU6NTciLCJQcm9qZWN0Ijp7IiRyZWYiOiI1In19XSwiTnVtYmVyIjoiMTAiLCJPcmdhbml6YXRpb25zIjpbXSwiT3RoZXJzSW52b2x2ZWQiOltdLCJQYWdlUmFuZ2UiOiI8c3A+XHJcbiAgPG4+MTM0NTwvbj5cclxuICA8aW4+dHJ1ZTwvaW4+XHJcbiAgPG9zPjEzNDU8L29zPlxyXG4gIDxwcz4xMzQ1PC9wcz5cclxuPC9zcD5cclxuPGVwPlxyXG4gIDxuPjEzNTk8L24+XHJcbiAgPGluPnRydWU8L2luPlxyXG4gIDxvcz4xMzU5PC9vcz5cclxuICA8cHM+MTM1OTwvcHM+XHJcbjwvZXA+XHJcbjxvcz4xMzQ1LTEzNTk8L29zPiIsIlBhZ2VSYW5nZU51bWJlciI6MTM0NSwiUGFnZVJhbmdlTnVtYmVyaW5nVHlwZSI6IlBhZ2UiLCJQYWdlUmFuZ2VOdW1lcmFsU3lzdGVtIjoiQXJhYmljIiwiUGVyaW9kaWNhbCI6eyIkaWQiOiIxMCIsIklzc24iOiIxMDQxLTQzNDciLCJOYW1lIjoiSUVFRSBUcmFuc2FjdGlvbnMgb24gS25vd2xlZGdlIGFuZCBEYXRhIEVuZ2luZWVyaW5nIiwiUGFnaW5hdGlvbiI6MCwiUHJvdGVjdGVkIjpmYWxzZSwiU3RhbmRhcmRBYmJyZXZpYXRpb24iOiJJRUVFIFRyYW5zLiBLbm93bC4gRGF0YSBFbmcuIiwiQ3JlYXRlZEJ5IjoiX0hhZ2VuIEJvcnN0ZWxsIiwiQ3JlYXRlZE9uIjoiMjAxOS0wMy0wMVQxMzo0NTo1MSIsIk1vZGlmaWVkQnkiOiJfSGFnZW4gQm9yc3RlbGwiLCJJZCI6ImZkZWUzNGYwLWI4MWYtNDZmNS1hZGNhLTdjZWJhMDJlZDA4NSIsIk1vZGlmaWVkT24iOiIyMDE5LTAzLTAxVDEzOjQ1OjUyIiwiUHJvamVjdCI6eyIkcmVmIjoiNSJ9fSwiUHVibGlzaGVycyI6W10sIlF1b3RhdGlvbnMiOltdLCJSZWZlcmVuY2VUeXBlIjoiSm91cm5hbEFydGljbGUiLCJTaG9ydFRpdGxlIjoiUGFuLCBZYW5nIDIwMTAg4oCTIEEgU3VydmV5IG9uIFRyYW5zZmVyIExlYXJuaW5nIiwiU2hvcnRUaXRsZVVwZGF0ZVR5cGUiOjAsIlNvdXJjZU9mQmlibGlvZ3JhcGhpY0luZm9ybWF0aW9uIjoiQ3Jvc3NSZWYiLCJTdGF0aWNJZHMiOlsiY2E4MmE0YTQtMjczZC00NjU1LWI5ZjctNTU1MjZhZjk5NDRlIl0sIlRhYmxlT2ZDb250ZW50c0NvbXBsZXhpdHkiOjAsIlRhYmxlT2ZDb250ZW50c1NvdXJjZVRleHRGb3JtYXQiOjAsIlRhc2tzIjpbXSwiVGl0bGUiOiJBIFN1cnZleSBvbiBUcmFuc2ZlciBMZWFybmluZyIsIlRyYW5zbGF0b3JzIjpbXSwiVm9sdW1lIjoiMjIiLCJZZWFyIjoiMjAxMCIsIlllYXJSZXNvbHZlZCI6IjIwMTAiLCJDcmVhdGVkQnkiOiJfSGFnZW4gQm9yc3RlbGwiLCJDcmVhdGVkT24iOiIyMDE5LTAzLTAxVDEzOjQ1OjUxIiwiTW9kaWZpZWRCeSI6Il9Cb3JzdGVsbCIsIklkIjoiM2U0NzI1N2MtNzI2Yi00MjAwLTliYmUtYmU4OGVjMDA5MzZhIiwiTW9kaWZpZWRPbiI6IjIwMTktMDUtMDNUMTU6MDY6MTciLCJQcm9qZWN0Ijp7IiRyZWYiOiI1In19LCJVc2VOdW1iZXJpbmdUeXBlT2ZQYXJlbnREb2N1bWVudCI6ZmFsc2V9XSwiRm9ybWF0dGVkVGV4dCI6eyIkaWQiOiIxMSIsIkNvdW50IjoxLCJUZXh0VW5pdHMiOlt7IiRpZCI6IjEyIiwiRm9udFN0eWxlIjp7IiRpZCI6IjEzIiwiTmV1dHJhbCI6dHJ1ZX0sIlJlYWRpbmdPcmRlciI6MSwiVGV4dCI6IihQYW4gJiBZYW5nLCAyMDEwKSJ9XX0sIlRhZyI6IkNpdGF2aVBsYWNlaG9sZGVyIzZjNjAwYThkLTIxOTYtNDE1NS1hNzRmLTQwMzhkNmNhMGY2MSIsIlRleHQiOiIoUGFuICYgWWFuZywgMjAxMCkiLCJXQUlWZXJzaW9uIjoiNi4yLjAuMTIifQ==}</w:instrText>
          </w:r>
          <w:r w:rsidR="002E1F00">
            <w:fldChar w:fldCharType="separate"/>
          </w:r>
          <w:r w:rsidR="00107CD7">
            <w:t>(Pan &amp; Yang, 2010)</w:t>
          </w:r>
          <w:r w:rsidR="002E1F00">
            <w:fldChar w:fldCharType="end"/>
          </w:r>
        </w:sdtContent>
      </w:sdt>
      <w:r w:rsidR="00823799">
        <w:t xml:space="preserve"> and data augmentation </w:t>
      </w:r>
      <w:sdt>
        <w:sdtPr>
          <w:alias w:val="Don't edit this field"/>
          <w:tag w:val="CitaviPlaceholder#1b8bd337-1181-4c81-8e79-b559c9fd5fe9"/>
          <w:id w:val="-439843479"/>
          <w:placeholder>
            <w:docPart w:val="DefaultPlaceholder_1081868574"/>
          </w:placeholder>
        </w:sdtPr>
        <w:sdtEndPr/>
        <w:sdtContent>
          <w:r w:rsidR="00823799">
            <w:fldChar w:fldCharType="begin"/>
          </w:r>
          <w:r w:rsidR="003C17C4">
            <w:instrText>ADDIN CitaviPlaceholder{eyIkaWQiOiIxIiwiRW50cmllcyI6W3siJGlkIjoiMiIsIklkIjoiZDRlNDA0YTAtOTk1Zi00ZGY4LTg2YmItZjllMWM2ODI1OWY3IiwiUmFuZ2VMZW5ndGgiOjM5LCJSZWZlcmVuY2VJZCI6ImU5NDhmZTliLWVkZjEtNDdkNS1hZmYxLWFiNTY3MzQyNDg1MyIsIlJlZmVyZW5jZSI6eyIkaWQiOiIzIiwiQWJzdHJhY3RDb21wbGV4aXR5IjowLCJBYnN0cmFjdFNvdXJjZVRleHRGb3JtYXQiOjAsIkF1dGhvcnMiOlt7IiRpZCI6IjQiLCJMYXN0TmFtZSI6Ikx1a2UgVGF5bG9yIiwiUHJvdGVjdGVkIjpmYWxzZSwiU2V4IjowLCJDcmVhdGVkQnkiOiJfSGFnZW4gQm9yc3RlbGwiLCJDcmVhdGVkT24iOiIyMDE5LTA0LTI3VDE1OjQ0OjE0IiwiTW9kaWZpZWRCeSI6Il9IYWdlbiBCb3JzdGVsbCIsIklkIjoiMmU3MTI1ZTUtZjE4NS00YTdjLWI0ZGItNzJiNDU2NmY5NTJlIiwiTW9kaWZpZWRPbiI6IjIwMTktMDQtMjdUMTU6NDQ6MTQiLCJQcm9qZWN0Ijp7IiRpZCI6IjUifX0seyIkaWQiOiI2IiwiTGFzdE5hbWUiOiJHZW9mZiBTLiBOaXRzY2hrZSIsIlByb3RlY3RlZCI6ZmFsc2UsIlNleCI6MCwiQ3JlYXRlZEJ5IjoiX0hhZ2VuIEJvcnN0ZWxsIiwiQ3JlYXRlZE9uIjoiMjAxOS0wNC0yN1QxNTo0NDoxNCIsIk1vZGlmaWVkQnkiOiJfSGFnZW4gQm9yc3RlbGwiLCJJZCI6IjEzNjFiOTNhLWQyYjctNDJhZi04YWI0LTdjMmQyNzEyODNkZCIsIk1vZGlmaWVkT24iOiIyMDE5LTA0LTI3VDE1OjQ0OjE0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VyaW9kaWNhbCI6eyIkaWQiOiI3IiwiTmFtZSI6IkNvUlIiLCJQYWdpbmF0aW9uIjowLCJQcm90ZWN0ZWQiOmZhbHNlLCJDcmVhdGVkQnkiOiJfSGFnZW4gQm9yc3RlbGwiLCJDcmVhdGVkT24iOiIyMDE5LTA0LTI3VDE1OjQ0OjE0IiwiTW9kaWZpZWRCeSI6Il9IYWdlbiBCb3JzdGVsbCIsIklkIjoiZDA3ZjdmNjUtMGEyOS00MTFmLWI1NWYtY2ZlZDU1NjAzZjZiIiwiTW9kaWZpZWRPbiI6IjIwMTktMDQtMjdUMTU6NDQ6MTQiLCJQcm9qZWN0Ijp7IiRyZWYiOiI1In19LCJQdWJsaXNoZXJzIjpbXSwiUXVvdGF0aW9ucyI6W10sIlJlZmVyZW5jZVR5cGUiOiJKb3VybmFsQXJ0aWNsZSIsIlNob3J0VGl0bGUiOiJMdWtlIFRheWxvciwgR2VvZmYgUy4gTml0c2Noa2UgMjAxNyDigJMgSW1wcm92aW5nIERlZXAgTGVhcm5pbmcgdXNpbmcgR2VuZXJpYyIsIlNob3J0VGl0bGVVcGRhdGVUeXBlIjowLCJTb3VyY2VPZkJpYmxpb2dyYXBoaWNJbmZvcm1hdGlvbiI6IkJpYlRlWCIsIlN0YXRpY0lkcyI6WyIzNzkyMzhhNS0zNTRiLTQ2NmUtYTZiNC1iNWFkNDEyNTYzYjciXSwiVGFibGVPZkNvbnRlbnRzQ29tcGxleGl0eSI6MCwiVGFibGVPZkNvbnRlbnRzU291cmNlVGV4dEZvcm1hdCI6MCwiVGFza3MiOltdLCJUaXRsZSI6IkltcHJvdmluZyBEZWVwIExlYXJuaW5nIHVzaW5nIEdlbmVyaWMgRGF0YSBBdWdtZW50YXRpb24iLCJUcmFuc2xhdG9ycyI6W10sIlZvbHVtZSI6ImFicy8xNzA4LjA2MDIwIiwiWWVhciI6IjIwMTciLCJZZWFyUmVzb2x2ZWQiOiIyMDE3IiwiQ3JlYXRlZEJ5IjoiX0hhZ2VuIEJvcnN0ZWxsIiwiQ3JlYXRlZE9uIjoiMjAxOS0wNC0yN1QxNTo0NDoxNCIsIk1vZGlmaWVkQnkiOiJfQm9yc3RlbGwiLCJJZCI6ImU5NDhmZTliLWVkZjEtNDdkNS1hZmYxLWFiNTY3MzQyNDg1MyIsIk1vZGlmaWVkT24iOiIyMDE5LTA1LTAzVDE1OjA2OjE3IiwiUHJvamVjdCI6eyIkcmVmIjoiNSJ9fSwiVXNlTnVtYmVyaW5nVHlwZU9mUGFyZW50RG9jdW1lbnQiOmZhbHNlfV0sIkZvcm1hdHRlZFRleHQiOnsiJGlkIjoiOCIsIkNvdW50IjoxLCJUZXh0VW5pdHMiOlt7IiRpZCI6IjkiLCJGb250U3R5bGUiOnsiJGlkIjoiMTAiLCJOZXV0cmFsIjp0cnVlfSwiUmVhZGluZ09yZGVyIjoxLCJUZXh0IjoiKEx1a2UgVGF5bG9yICYgR2VvZmYgUy4gTml0c2Noa2UsIDIwMTcpIn1dfSwiVGFnIjoiQ2l0YXZpUGxhY2Vob2xkZXIjMWI4YmQzMzctMTE4MS00YzgxLThlNzktYjU1OWM5ZmQ1ZmU5IiwiVGV4dCI6IihMdWtlIFRheWxvciAmIEdlb2ZmIFMuIE5pdHNjaGtlLCAyMDE3KSIsIldBSVZlcnNpb24iOiI2LjIuMC4xMiJ9}</w:instrText>
          </w:r>
          <w:r w:rsidR="00823799">
            <w:fldChar w:fldCharType="separate"/>
          </w:r>
          <w:r w:rsidR="00107CD7">
            <w:t>(Luke Taylor &amp; Geoff S. Nitschke, 2017)</w:t>
          </w:r>
          <w:r w:rsidR="00823799">
            <w:fldChar w:fldCharType="end"/>
          </w:r>
        </w:sdtContent>
      </w:sdt>
      <w:r w:rsidR="00823799">
        <w:t xml:space="preserve">. </w:t>
      </w:r>
      <w:r w:rsidR="000976FA" w:rsidRPr="000976FA">
        <w:t xml:space="preserve">Transfer learning reduces this problem by using a small amount of training data to adapt a pre-trained network to a specific application </w:t>
      </w:r>
      <w:r w:rsidR="000976FA" w:rsidRPr="000976FA">
        <w:lastRenderedPageBreak/>
        <w:t>domain.</w:t>
      </w:r>
      <w:r w:rsidR="0033239F">
        <w:t xml:space="preserve"> </w:t>
      </w:r>
      <w:r w:rsidR="000976FA" w:rsidRPr="000976FA">
        <w:t xml:space="preserve">Data </w:t>
      </w:r>
      <w:r w:rsidR="000976FA">
        <w:t>augmentation</w:t>
      </w:r>
      <w:r w:rsidR="000976FA" w:rsidRPr="000976FA">
        <w:t xml:space="preserve"> reduces this problem by artificially extending the training data through a series of image transformations.</w:t>
      </w:r>
      <w:r w:rsidR="00322B1C">
        <w:t xml:space="preserve"> </w:t>
      </w:r>
      <w:r w:rsidR="002E1F00" w:rsidRPr="002E1F00">
        <w:t>However, a considerable effort remains for data collection</w:t>
      </w:r>
      <w:r w:rsidR="002E1F00">
        <w:t>.</w:t>
      </w:r>
      <w:r>
        <w:t xml:space="preserve"> </w:t>
      </w:r>
      <w:r w:rsidR="0033239F" w:rsidRPr="0033239F">
        <w:t>For this reason, we present an approach to support the training of neural networks with simulated image data that can be generated automatically.</w:t>
      </w:r>
    </w:p>
    <w:p w:rsidR="00D33516" w:rsidRDefault="00D33516" w:rsidP="00EE38F9"/>
    <w:p w:rsidR="00017A91" w:rsidRDefault="004E6BB7" w:rsidP="00017A91">
      <w:pPr>
        <w:pStyle w:val="berschrift2"/>
      </w:pPr>
      <w:r>
        <w:t>2. Related Work</w:t>
      </w:r>
    </w:p>
    <w:p w:rsidR="00735AE9" w:rsidRDefault="004E6BB7" w:rsidP="00EE38F9">
      <w:r>
        <w:t xml:space="preserve">Image-based </w:t>
      </w:r>
      <w:r w:rsidRPr="002E1F00">
        <w:t xml:space="preserve">objects </w:t>
      </w:r>
      <w:r>
        <w:t xml:space="preserve">detection can contribute to various </w:t>
      </w:r>
      <w:r w:rsidRPr="006615E7">
        <w:t xml:space="preserve">application fields of logistics, such as </w:t>
      </w:r>
      <w:r>
        <w:t>traceability and trackability, o</w:t>
      </w:r>
      <w:r w:rsidRPr="006615E7">
        <w:t xml:space="preserve">ccupancy </w:t>
      </w:r>
      <w:r>
        <w:t xml:space="preserve">detection </w:t>
      </w:r>
      <w:r w:rsidRPr="006615E7">
        <w:t>of storage and traffic areas</w:t>
      </w:r>
      <w:r>
        <w:t>, s</w:t>
      </w:r>
      <w:r w:rsidRPr="006615E7">
        <w:t>ecurity and protection of infrastructure</w:t>
      </w:r>
      <w:r>
        <w:t>,</w:t>
      </w:r>
      <w:r w:rsidRPr="006615E7">
        <w:t xml:space="preserve"> </w:t>
      </w:r>
      <w:r>
        <w:t>manual picking and packing, or automat</w:t>
      </w:r>
      <w:r w:rsidR="001267B1">
        <w:t>ion of material</w:t>
      </w:r>
      <w:r>
        <w:t xml:space="preserve"> handling systems </w:t>
      </w:r>
      <w:sdt>
        <w:sdtPr>
          <w:alias w:val="Don't edit this field"/>
          <w:tag w:val="CitaviPlaceholder#dc1f6722-478d-4c52-b265-470bbe7fc9f1"/>
          <w:id w:val="1550181790"/>
          <w:placeholder>
            <w:docPart w:val="DefaultPlaceholder_1081868574"/>
          </w:placeholder>
        </w:sdtPr>
        <w:sdtEndPr/>
        <w:sdtContent>
          <w:r>
            <w:fldChar w:fldCharType="begin"/>
          </w:r>
          <w:r w:rsidR="003C17C4">
            <w:instrText>ADDIN CitaviPlaceholder{eyIkaWQiOiIxIiwiRW50cmllcyI6W3siJGlkIjoiMiIsIklkIjoiZDZmMDRiODItMzYzZi00MzUwLWI3M2UtOTkwNmZjYjY4YmZjIiwiUmFuZ2VMZW5ndGgiOjE2LCJSZWZlcmVuY2VJZCI6ImI4YTdjYTNmLTY1ZWYtNGRjNy1hOGUxLWQ4YmU5MjE1MjE0YyIsIlJlZmVyZW5jZSI6eyIkaWQiOiIzIiwiQWJzdHJhY3RDb21wbGV4aXR5IjowLCJBYnN0cmFjdFNvdXJjZVRleHRGb3JtYXQiOjAsIkF1dGhvcnMiOlt7IiRpZCI6IjQiLCJGaXJzdE5hbWUiOiJIYWdlbiIsIkxhc3ROYW1lIjoiQm9yc3RlbGwiLCJQcm90ZWN0ZWQiOmZhbHNlLCJTZXgiOjIsIkNyZWF0ZWRCeSI6Il9IYWdlbiBCb3JzdGVsbCIsIkNyZWF0ZWRPbiI6IjIwMTgtMDctMTNUMTQ6MjU6MzkiLCJNb2RpZmllZEJ5IjoiX0hhZ2VuIEJvcnN0ZWxsIiwiSWQiOiI4MWM1MzIxMy03MWM5LTQ3NDQtOGEzZS1lZTRhYTk0YWJjNTgiLCJNb2RpZmllZE9uIjoiMjAxOS0wMi0xOFQxMzowMDo1NSIsIlByb2plY3QiOnsiJGlkIjoiNSJ9fV0sIkNpdGF0aW9uS2V5VXBkYXRlVHlwZSI6MCwiQ29sbGFib3JhdG9ycyI6W10sIkVkaXRvcnMiOltdLCJFdmFsdWF0aW9uQ29tcGxleGl0eSI6MCwiRXZhbHVhdGlvblNvdXJjZVRleHRGb3JtYXQiOjAsIkdyb3VwcyI6W3siJGlkIjoiNiIsIkRpc3BsYXlUeXBlIjoxLCJOYW1lIjoiQmlsZHZlcmFyYmVpdHVuZyBpbiBkZXIgTG9naXN0aWsiLCJDcmVhdGVkQnkiOiJfSGFnZW4gQm9yc3RlbGwiLCJDcmVhdGVkT24iOiIyMDE5LTAyLTE4VDExOjI2OjA2IiwiTW9kaWZpZWRCeSI6Il9IYWdlbiBCb3JzdGVsbCIsIklkIjoiNTAyMGRiYmItZmYzMi00YTQ4LTg3NjgtZDFhZGRmMDExYWI0IiwiTW9kaWZpZWRPbiI6IjIwMTktMDItMThUMTE6MjY6MTMiLCJQcm9qZWN0Ijp7IiRyZWYiOiI1In19XSwiSGFzTGFiZWwxIjpmYWxzZSwiSGFzTGFiZWwyIjpmYWxzZSwiS2V5d29yZHMiOltdLCJMb2NhdGlvbnMiOltdLCJPcmdhbml6YXRpb25zIjpbXSwiT3RoZXJzSW52b2x2ZWQiOltdLCJQYWdlUmFuZ2UiOiI8c3A+XHJcbiAgPG4+NDM8L24+XHJcbiAgPGluPnRydWU8L2luPlxyXG4gIDxvcz40Mzwvb3M+XHJcbiAgPHBzPjQzPC9wcz5cclxuPC9zcD5cclxuPGVwPlxyXG4gIDxuPjQ2PC9uPlxyXG4gIDxpbj50cnVlPC9pbj5cclxuICA8b3M+NDY8L29zPlxyXG4gIDxwcz40NjwvcHM+XHJcbjwvZXA+XHJcbjxvcz40My00Njwvb3M+IiwiUGFnZVJhbmdlTnVtYmVyIjo0MywiUGFnZVJhbmdlTnVtYmVyaW5nVHlwZSI6IlBhZ2UiLCJQYWdlUmFuZ2VOdW1lcmFsU3lzdGVtIjoiQXJhYmljIiwiUGFyZW50UmVmZXJlbmNlIjp7IiRpZCI6IjciLCJBYnN0cmFjdENvbXBsZXhpdHkiOjAsIkFic3RyYWN0U291cmNlVGV4dEZvcm1hdCI6MCwiQXV0aG9ycyI6W10sIkNpdGF0aW9uS2V5VXBkYXRlVHlwZSI6MCwiQ29sbGFib3JhdG9ycyI6W10sIkVkaXRvcnMiOlt7IiRpZCI6IjgiLCJGaXJzdE5hbWUiOiJNaWNoYWVsIiwiTGFzdE5hbWUiOiJTY2hlbmsiLCJQcm90ZWN0ZWQiOmZhbHNlLCJTZXgiOjIsIkNyZWF0ZWRCeSI6Il9IYWdlbiBCb3JzdGVsbCIsIkNyZWF0ZWRPbiI6IjIwMTgtMDctMTNUMTQ6MjU6MzkiLCJNb2RpZmllZEJ5IjoiX0hhZ2VuIEJvcnN0ZWxsIiwiSWQiOiJiZmRlZjEzMi1hMDZlLTRjYTYtYTViZS1hNWMzZDk3ZmQ4ZDAiLCJNb2RpZmllZE9uIjoiMjAxOC0wNy0xM1QxMjoyNTo0MiIsIlByb2plY3QiOnsiJHJlZiI6IjUifX1dLCJFdmFsdWF0aW9uQ29tcGxleGl0eSI6MCwiRXZhbHVhdGlvblNvdXJjZVRleHRGb3JtYXQiOjAsIkdyb3VwcyI6W3siJGlkIjoiOSIsIkRpc3BsYXlUeXBlIjoxLCJOYW1lIjoiU2FtbWVsd2Vya2UiLCJDcmVhdGVkQnkiOiJfSGFnZW4gQm9yc3RlbGwiLCJDcmVhdGVkT24iOiIyMDE5LTAyLTE4VDExOjQ0OjA4IiwiTW9kaWZpZWRCeSI6Il9IYWdlbiBCb3JzdGVsbCIsIklkIjoiNWFkYzg3NzQtMTc4NC00M2IwLWFkZTMtM2QzZjY4OWY4MzYzIiwiTW9kaWZpZWRPbiI6IjIwMTktMDItMThUMTE6NDQ6MTIiLCJQcm9qZWN0Ijp7IiRyZWYiOiI1In19XSwiSGFzTGFiZWwxIjpmYWxzZSwiSGFzTGFiZWwyIjpmYWxzZSwiS2V5d29yZHMiOltdLCJMb2NhdGlvbnMiOltdLCJPcmdhbml6YXRpb25zIjpbeyIkaWQiOiIxMCIsIkxhc3ROYW1lIjoiSW5zdGl0dXQgZsO8ciBMb2dpc3RpayB1bmQgTWF0ZXJpYWxmbHVzc3RlY2huaWsgYW4gZGVyIE90dG8tdm9uLUd1ZXJpY2tlLVVuaXZlcnNpdMOkdCBNYWdkZWJ1cmciLCJQcm90ZWN0ZWQiOmZhbHNlLCJTZXgiOjAsIkNyZWF0ZWRCeSI6Il9IYWdlbiBCb3JzdGVsbCIsIkNyZWF0ZWRPbiI6IjIwMTgtMDctMjNUMTk6NTA6NDUiLCJNb2RpZmllZEJ5IjoiX0hhZ2VuIEJvcnN0ZWxsIiwiSWQiOiI3OGEyMDE4Yi1kNTRjLTRkYjAtYjQyZi01YWE5ZDBlNzc2M2QiLCJNb2RpZmllZE9uIjoiMjAxOC0wNy0yM1QxNzo1MDo0NiIsIlByb2plY3QiOnsiJHJlZiI6IjUifX1dLCJPdGhlcnNJbnZvbHZlZCI6W10sIlBsYWNlT2ZQdWJsaWNhdGlvbiI6Ik1hZ2RlYnVyZyIsIlB1Ymxpc2hlcnMiOlt7IiRpZCI6IjExIiwiTmFtZSI6IlVuaXZlcnNpdMOkdCAgTWFnZGVidXJnIiwiUHJvdGVjdGVkIjpmYWxzZSwiQ3JlYXRlZEJ5IjoiX0hhZ2VuIEJvcnN0ZWxsIiwiQ3JlYXRlZE9uIjoiMjAxOC0wNy0yM1QxOTo1MTozNSIsIk1vZGlmaWVkQnkiOiJfSGFnZW4gQm9yc3RlbGwiLCJJZCI6IjI3NmYzZGE4LTQzZDUtNGRhZC1iMmRlLWJlMWZhMjk0NTFmNSIsIk1vZGlmaWVkT24iOiIyMDE4LTA3LTIzVDE3OjUxOjM2IiwiUHJvamVjdCI6eyIkcmVmIjoiNSJ9fV0sIlF1b3RhdGlvbnMiOltdLCJSZWZlcmVuY2VUeXBlIjoiQ29uZmVyZW5jZVByb2NlZWRpbmdzIiwiU2hvcnRUaXRsZSI6IlNjaGVuayAoSGcuKSAyMDE4IOKAkyAxMXRoIEludGVybmF0aW9uYWwgRG9jdG9yYWwgU3R1ZGVudCBXb3Jrc2hvcCIsIlNob3J0VGl0bGVVcGRhdGVUeXBlIjowLCJTcGVjaWZpY0ZpZWxkMSI6Ik1hZ2RlYnVyZyIsIlNwZWNpZmljRmllbGQ0IjoiMTkuIEp1bmkgMjAxOCIsIlNwZWNpZmljRmllbGQ3IjoiMTF0aCBJbnRlcm5hdGlvbmFsIERvY3RvcmFsIFN0dWRlbnQgV29ya3Nob3Agb24gTG9naXN0aWNzIiwiU3RhdGljSWRzIjpbIjUwNzMzNTNhLWE2ZDUtNGM0Ny1hZjIwLTZkYzcyNTVmY2VlMyJdLCJUYWJsZU9mQ29udGVudHNDb21wbGV4aXR5IjowLCJUYWJsZU9mQ29udGVudHNTb3VyY2VUZXh0Rm9ybWF0IjowLCJUYXNrcyI6W10sIlRpdGxlIjoiMTF0aCBJbnRlcm5hdGlvbmFsIERvY3RvcmFsIFN0dWRlbnQgV29ya3Nob3Agb24gTG9naXN0aWNzIiwiVHJhbnNsYXRvcnMiOltdLCJZZWFyIjoiMjAxOCIsIlllYXJSZXNvbHZlZCI6IjIwMTgiLCJDcmVhdGVkQnkiOiJfSGFnZW4gQm9yc3RlbGwiLCJDcmVhdGVkT24iOiIyMDE4LTA3LTIzVDE5OjQ5OjQxIiwiTW9kaWZpZWRCeSI6Il9Cb3JzdGVsbCIsIklkIjoiOTA2MDAxNGEtOWJiYS00YjJlLTg2MDAtZWQzYTI4NjNkMmEzIiwiTW9kaWZpZWRPbiI6IjIwMTktMDUtMDNUMTU6MDY6MTciLCJQcm9qZWN0Ijp7IiRyZWYiOiI1In19LCJQdWJsaXNoZXJzIjpbXSwiUXVvdGF0aW9ucyI6W10sIlJlZmVyZW5jZVR5cGUiOiJDb250cmlidXRpb24iLCJTaG9ydFRpdGxlIjoiQm9yc3RlbGwgMjAxOCDigJMgQSBzaG9ydCBzdXJ2ZXkgb2YgaW1hZ2UiLCJTaG9ydFRpdGxlVXBkYXRlVHlwZSI6MCwiU3RhdGljSWRzIjpbIjcyYWY1ZDFhLTZjNGUtNDI2My1iMWFkLWIwYWY3YWE0Mzg5ZSJdLCJUYWJsZU9mQ29udGVudHNDb21wbGV4aXR5IjowLCJUYWJsZU9mQ29udGVudHNTb3VyY2VUZXh0Rm9ybWF0IjowLCJUYXNrcyI6W10sIlRpdGxlIjoiQSBzaG9ydCBzdXJ2ZXkgb2YgaW1hZ2UgcHJvY2Vzc2luZyBpbiBsb2dpc3RpY3MiLCJUcmFuc2xhdG9ycyI6W10sIlllYXJSZXNvbHZlZCI6IjIwMTgiLCJDcmVhdGVkQnkiOiJfSGFnZW4gQm9yc3RlbGwiLCJDcmVhdGVkT24iOiIyMDE4LTA3LTIzVDIwOjExOjE3IiwiTW9kaWZpZWRCeSI6Il9Cb3JzdGVsbCIsIklkIjoiYjhhN2NhM2YtNjVlZi00ZGM3LWE4ZTEtZDhiZTkyMTUyMTRjIiwiTW9kaWZpZWRPbiI6IjIwMTktMDUtMDNUMTU6MDY6MTciLCJQcm9qZWN0Ijp7IiRyZWYiOiI1In19LCJVc2VOdW1iZXJpbmdUeXBlT2ZQYXJlbnREb2N1bWVudCI6ZmFsc2V9XSwiRm9ybWF0dGVkVGV4dCI6eyIkaWQiOiIxMiIsIkNvdW50IjoxLCJUZXh0VW5pdHMiOlt7IiRpZCI6IjEzIiwiRm9udFN0eWxlIjp7IiRpZCI6IjE0IiwiTmV1dHJhbCI6dHJ1ZX0sIlJlYWRpbmdPcmRlciI6MSwiVGV4dCI6IihCb3JzdGVsbCwgMjAxOCkifV19LCJUYWciOiJDaXRhdmlQbGFjZWhvbGRlciNkYzFmNjcyMi00NzhkLTRjNTItYjI2NS00NzBiYmU3ZmM5ZjEiLCJUZXh0IjoiKEJvcnN0ZWxsLCAyMDE4KSIsIldBSVZlcnNpb24iOiI2LjIuMC4xMiJ9}</w:instrText>
          </w:r>
          <w:r>
            <w:fldChar w:fldCharType="separate"/>
          </w:r>
          <w:r w:rsidR="00107CD7">
            <w:t>(Borstell, 2018)</w:t>
          </w:r>
          <w:r>
            <w:fldChar w:fldCharType="end"/>
          </w:r>
        </w:sdtContent>
      </w:sdt>
      <w:r>
        <w:t xml:space="preserve">.  </w:t>
      </w:r>
      <w:r w:rsidRPr="006615E7">
        <w:t xml:space="preserve">From a methodological point of view, image-based object recognition can be differentiated according to the type of feature generation </w:t>
      </w:r>
      <w:r w:rsidR="00C35FC9">
        <w:t xml:space="preserve">(and selection) </w:t>
      </w:r>
      <w:r w:rsidRPr="006615E7">
        <w:t>and feature evaluation</w:t>
      </w:r>
      <w:r w:rsidR="00E702F7">
        <w:t xml:space="preserve"> </w:t>
      </w:r>
      <w:r w:rsidR="00E702F7" w:rsidRPr="00E702F7">
        <w:t>within the classification procedure</w:t>
      </w:r>
      <w:r w:rsidRPr="006615E7">
        <w:t>.</w:t>
      </w:r>
      <w:r w:rsidR="00C04333">
        <w:t xml:space="preserve"> In a classical approach feature</w:t>
      </w:r>
      <w:r w:rsidR="00C35FC9">
        <w:t>s</w:t>
      </w:r>
      <w:r w:rsidR="00C04333">
        <w:t xml:space="preserve"> </w:t>
      </w:r>
      <w:r w:rsidR="00E702F7">
        <w:t xml:space="preserve">(or rules) </w:t>
      </w:r>
      <w:r w:rsidR="00C04333">
        <w:t xml:space="preserve">are generated manually and evaluated </w:t>
      </w:r>
      <w:r w:rsidR="00E702F7">
        <w:t xml:space="preserve">regarding a certain class </w:t>
      </w:r>
      <w:r w:rsidR="00C04333">
        <w:t>either via neural networks, statistical methods such as the k-nearest-neighbor-algorithm</w:t>
      </w:r>
      <w:r w:rsidR="00E702F7">
        <w:t>,</w:t>
      </w:r>
      <w:r w:rsidR="00C04333">
        <w:t xml:space="preserve"> or rule-based methods </w:t>
      </w:r>
      <w:sdt>
        <w:sdtPr>
          <w:alias w:val="Don't edit this field"/>
          <w:tag w:val="CitaviPlaceholder#6a384c22-b296-43b7-90b1-9f4dc88c139b"/>
          <w:id w:val="1539157700"/>
          <w:placeholder>
            <w:docPart w:val="DefaultPlaceholder_1081868574"/>
          </w:placeholder>
        </w:sdtPr>
        <w:sdtEndPr/>
        <w:sdtContent>
          <w:r w:rsidR="00E702F7">
            <w:fldChar w:fldCharType="begin"/>
          </w:r>
          <w:r w:rsidR="003C17C4">
            <w:instrText>ADDIN CitaviPlaceholder{eyIkaWQiOiIxIiwiRW50cmllcyI6W3siJGlkIjoiMiIsIklkIjoiNjE5OWNjMmQtZDdjOC00YWRmLWFmODMtNjNhOTliZTZkOTQ5IiwiUmFuZ2VMZW5ndGgiOjMwLCJSZWZlcmVuY2VJZCI6ImUxNWJmODRlLWRiNzYtNDlhYy1hYzMwLTUzNzc5ZWI5OTAwYyIsIlJlZmVyZW5jZSI6eyIkaWQiOiIzIiwiQWJzdHJhY3RDb21wbGV4aXR5IjowLCJBYnN0cmFjdFNvdXJjZVRleHRGb3JtYXQiOjAsIkF1dGhvcnMiOlt7IiRpZCI6IjQiLCJGaXJzdE5hbWUiOiJULi1ILiIsIkxhc3ROYW1lIjoiQ2hvIiwiUHJvdGVjdGVkIjpmYWxzZSwiU2V4IjowLCJDcmVhdGVkQnkiOiJfSGFnZW4gQm9yc3RlbGwiLCJDcmVhdGVkT24iOiIyMDE5LTA0LTI3VDE2OjQyOjQ0IiwiTW9kaWZpZWRCeSI6Il9IYWdlbiBCb3JzdGVsbCIsIklkIjoiMjNlMjlmY2EtMGUyYS00ZjQzLTkxZTEtZGEwM2Y2MTc4NGFkIiwiTW9kaWZpZWRPbiI6IjIwMTktMDQtMjdUMTY6NDI6NDQiLCJQcm9qZWN0Ijp7IiRpZCI6IjUifX0seyIkaWQiOiI2IiwiRmlyc3ROYW1lIjoiUi4iLCJMYXN0TmFtZSI6IkNvbm5lcnMiLCJNaWRkbGVOYW1lIjoiVy4iLCJQcm90ZWN0ZWQiOmZhbHNlLCJTZXgiOjAsIkNyZWF0ZWRCeSI6Il9IYWdlbiBCb3JzdGVsbCIsIkNyZWF0ZWRPbiI6IjIwMTktMDQtMjdUMTY6NDI6NDQiLCJNb2RpZmllZEJ5IjoiX0hhZ2VuIEJvcnN0ZWxsIiwiSWQiOiJlNjExY2YyMC0yNmJlLTQ5MDUtYjEzZi03YWExMTY1MTI5NWMiLCJNb2RpZmllZE9uIjoiMjAxOS0wNC0yN1QxNjo0Mjo0NCIsIlByb2plY3QiOnsiJHJlZiI6IjUifX0seyIkaWQiOiI3IiwiRmlyc3ROYW1lIjoiUC4iLCJMYXN0TmFtZSI6IkFyYW1hbiIsIk1pZGRsZU5hbWUiOiJBLiIsIlByb3RlY3RlZCI6ZmFsc2UsIlNleCI6MCwiQ3JlYXRlZEJ5IjoiX0hhZ2VuIEJvcnN0ZWxsIiwiQ3JlYXRlZE9uIjoiMjAxOS0wNC0yN1QxNjo0Mjo0NCIsIk1vZGlmaWVkQnkiOiJfSGFnZW4gQm9yc3RlbGwiLCJJZCI6IjU4ZGY1OTI0LWM3OWUtNDJhMy04NTQ1LWQzZGFjMmRlNzBjZCIsIk1vZGlmaWVkT24iOiIyMDE5LTA0LTI3VDE2OjQyOjQ0IiwiUHJvamVjdCI6eyIkcmVmIjoiNSJ9fV0sIkNpdGF0aW9uS2V5VXBkYXRlVHlwZSI6MCwiQ29sbGFib3JhdG9ycyI6W10sIkRvaSI6IjEwLjExMDkvRE1FU1AuMTk5MS4xNzE3MzgiLCJFZGl0b3JzIjpbXSwiRXZhbHVhdGlvbkNvbXBsZXhpdHkiOjAsIkV2YWx1YXRpb25Tb3VyY2VUZXh0Rm9ybWF0IjowLCJHcm91cHMiOltdLCJIYXNMYWJlbDEiOmZhbHNlLCJIYXNMYWJlbDIiOmZhbHNlLCJLZXl3b3JkcyI6W10sIkxvY2F0aW9ucyI6W3siJGlkIjoiOCIsIkFkZHJlc3MiOnsiJGlkIjoiOSIsIkxpbmtlZFJlc291cmNlU3RhdHVzIjo4LCJPcmlnaW5hbFN0cmluZyI6Imh0dHA6Ly9pZWVleHBsb3JlLmllZWUub3JnL2RvY3VtZW50LzE3MTczOC8iLCJMaW5rZWRSZXNvdXJjZVR5cGUiOjUsIlVyaVN0cmluZyI6Imh0dHA6Ly9pZWVleHBsb3JlLmllZWUub3JnL2RvY3VtZW50LzE3MTczOC8iLCJQcm9wZXJ0aWVzIjp7IiRpZCI6IjEwIn19LCJBbm5vdGF0aW9ucyI6W10sIkxvY2F0aW9uVHlwZSI6MCwiTWlycm9yc1JlZmVyZW5jZVByb3BlcnR5SWQiOjExLCJDcmVhdGVkQnkiOiJfSGFnZW4gQm9yc3RlbGwiLCJDcmVhdGVkT24iOiIyMDE5LTA0LTI3VDE2OjQyOjQ0IiwiTW9kaWZpZWRCeSI6Il9IYWdlbiBCb3JzdGVsbCIsIklkIjoiMTFhOTI2MDUtMDQyNi00ZDBlLThlNmItYzllZGY4NzgzOGNjIiwiTW9kaWZpZWRPbiI6IjIwMTktMDQtMjdUMTY6NDI6NDQiLCJQcm9qZWN0Ijp7IiRyZWYiOiI1In19XSwiT3JnYW5pemF0aW9ucyI6W10sIk90aGVyc0ludm9sdmVkIjpbXSwiUGFnZVJhbmdlIjoiPHNwPlxyXG4gIDxuPjIwMjwvbj5cclxuICA8aW4+dHJ1ZTwvaW4+XHJcbiAgPG9zPjIwMjwvb3M+XHJcbiAgPHBzPjIwMjwvcHM+XHJcbjwvc3A+XHJcbjxlcD5cclxuICA8bj4yMDk8L24+XHJcbiAgPGluPnRydWU8L2luPlxyXG4gIDxvcz4yMDk8L29zPlxyXG4gIDxwcz4yMDk8L3BzPlxyXG48L2VwPlxyXG48b3M+MjAyLTIwOTwvb3M+IiwiUGFnZVJhbmdlTnVtYmVyIjoyMDIsIlBhZ2VSYW5nZU51bWJlcmluZ1R5cGUiOiJQYWdlIiwiUGFnZVJhbmdlTnVtZXJhbFN5c3RlbSI6IkFyYWJpYyIsIlBhcmVudFJlZmVyZW5jZSI6eyIkaWQiOiIxMSIsIkFic3RyYWN0Q29tcGxleGl0eSI6MCwiQWJzdHJhY3RTb3VyY2VUZXh0Rm9ybWF0IjowLCJBdXRob3JzIjpbXSwiQ2l0YXRpb25LZXlVcGRhdGVUeXBlIjowLCJDb2xsYWJvcmF0b3JzIjpbXSwiQ292ZXJQYXRoIjp7IiRpZCI6IjEyIiwiTGlua2VkUmVzb3VyY2VTdGF0dXMiOjgsIk9yaWdpbmFsU3RyaW5nIjoiQzpcXFVzZXJzXFxib3JzdGVsbFxcQXBwRGF0YVxcTG9jYWxcXFRlbXBcXGhkMGFhemZmLmpwZyIsIkxpbmtlZFJlc291cmNlVHlwZSI6MiwiVXJpU3RyaW5nIjoiNDhmZWM1ZjEtMTQ5Yy00MzFmLWFmNDAtYzJhZTFjZTUxZmM1IiwiUHJvcGVydGllcyI6eyIkaWQiOiIxMyJ9fSwiRWRpdG9ycyI6W3siJGlkIjoiMTQiLCJGaXJzdE5hbWUiOiJKZXJhbGQiLCJMYXN0TmFtZSI6IkZlaW5zdGVpbiIsIlByb3RlY3RlZCI6ZmFsc2UsIlNleCI6MiwiQ3JlYXRlZEJ5IjoiX0hhZ2VuIEJvcnN0ZWxsIiwiQ3JlYXRlZE9uIjoiMjAxOS0wNC0yN1QxNjo0Mjo0NiIsIk1vZGlmaWVkQnkiOiJfSGFnZW4gQm9yc3RlbGwiLCJJZCI6IjVmZTU2Yzc5LTA1NTYtNDgwOS1iZWE1LWYwOGJhODFjMGRkOSIsIk1vZGlmaWVkT24iOiIyMDE5LTA0LTI3VDE2OjQyOjQ2IiwiUHJvamVjdCI6eyIkcmVmIjoiNSJ9fV0sIkV2YWx1YXRpb25Db21wbGV4aXR5IjowLCJFdmFsdWF0aW9uU291cmNlVGV4dEZvcm1hdCI6MCwiR3JvdXBzIjpbXSwiSGFzTGFiZWwxIjpmYWxzZSwiSGFzTGFiZWwyIjpmYWxzZSwiSXNibiI6IjAtODE4Ni0yMjUwLTQiLCJLZXl3b3JkcyI6W10sIkxhbmd1YWdlIjoiZW5nIiwiTGFuZ3VhZ2VDb2RlIjoiZW4iLCJMb2NhdGlvbnMiOlt7IiRpZCI6IjE1IiwiQWRkcmVzcyI6eyIkaWQiOiIxNiIsIkxpbmtlZFJlc291cmNlU3RhdHVzIjo4LCJPcmlnaW5hbFN0cmluZyI6Imh0dHA6Ly9pZWVleHBsb3JlLmllZWUub3JnL3NlcnZsZXQvb3BhYz9wdW51bWJlcj0zNjMiLCJMaW5rZWRSZXNvdXJjZVR5cGUiOjUsIlVyaVN0cmluZyI6Imh0dHA6Ly9pZWVleHBsb3JlLmllZWUub3JnL3NlcnZsZXQvb3BhYz9wdW51bWJlcj0zNjMiLCJQcm9wZXJ0aWVzIjp7IiRpZCI6IjE3In19LCJBbm5vdGF0aW9ucyI6W10sIkxvY2F0aW9uVHlwZSI6MCwiTWlycm9yc1JlZmVyZW5jZVByb3BlcnR5SWQiOjE1MSwiQ3JlYXRlZEJ5IjoiX0hhZ2VuIEJvcnN0ZWxsIiwiQ3JlYXRlZE9uIjoiMjAxOS0wNC0yN1QxNjo0Mjo0NCIsIk1vZGlmaWVkQnkiOiJfSGFnZW4gQm9yc3RlbGwiLCJJZCI6IjUzNzJkNzY5LWY4MjAtNGUyYi05ZGNkLTYyMGIyMWM1N2ExMCIsIk1vZGlmaWVkT24iOiIyMDE5LTA0LTI3VDE2OjQyOjQ0IiwiUHJvamVjdCI6eyIkcmVmIjoiNSJ9fSx7IiRpZCI6IjE4IiwiQWRkcmVzcyI6eyIkaWQiOiIxOSIsIkxpbmtlZFJlc291cmNlU3RhdHVzIjo4LCJPcmlnaW5hbFN0cmluZyI6Imh0dHA6Ly9wdXJsLm9jbGMub3JnL0RMRi9iZW5jaHJlcHJvMDIxMiIsIkxpbmtlZFJlc291cmNlVHlwZSI6NSwiVXJpU3RyaW5nIjoiaHR0cDovL3B1cmwub2NsYy5vcmcvRExGL2JlbmNocmVwcm8wMjEyIiwiUHJvcGVydGllcyI6eyIkaWQiOiIyMCJ9fSwiQW5ub3RhdGlvbnMiOltdLCJMb2NhdGlvblR5cGUiOjAsIk1pcnJvcnNSZWZlcmVuY2VQcm9wZXJ0eUlkIjoxMSwiQ3JlYXRlZEJ5IjoiX0hhZ2VuIEJvcnN0ZWxsIiwiQ3JlYXRlZE9uIjoiMjAxOS0wNC0yN1QxNjo0Mjo0NCIsIk1vZGlmaWVkQnkiOiJfSGFnZW4gQm9yc3RlbGwiLCJJZCI6ImY0YTYyMGQ0LWEwNmYtNGE4Yy04ZjZlLTUxMzRlMTNjMDJiZCIsIk1vZGlmaWVkT24iOiIyMDE5LTA0LTI3VDE2OjQyOjQ0IiwiUHJvamVjdCI6eyIkcmVmIjoiNSJ9fV0sIk9yZ2FuaXphdGlvbnMiOlt7IiRpZCI6IjIxIiwiTGFzdE5hbWUiOiJJRUVFL0FDTSBJbnRlcm5hdGlvbmFsIENvbmZlcmVuY2Ugb24gRGV2ZWxvcGluZyBhbmQgTWFuYWdpbmcgRXhwZXJ0IFN5c3RlbSBQcm9ncmFtcyIsIlByb3RlY3RlZCI6ZmFsc2UsIlNleCI6MCwiQ3JlYXRlZEJ5IjoiX0hhZ2VuIEJvcnN0ZWxsIiwiQ3JlYXRlZE9uIjoiMjAxOS0wNC0yN1QxNjo0Mjo0NSIsIk1vZGlmaWVkQnkiOiJfSGFnZW4gQm9yc3RlbGwiLCJJZCI6IjQxNGEzMWY4LTVmNTktNDc1Yi1iOTg4LTY3ODU3ZjQyZmM4ZSIsIk1vZGlmaWVkT24iOiIyMDE5LTA0LTI3VDE2OjQyOjQ1IiwiUHJvamVjdCI6eyIkcmVmIjoiNSJ9fSx7IiRpZCI6IjIyIiwiTGFzdE5hbWUiOiJBc3NvY2lhdGlvbiBmb3IgQ29tcHV0aW5nIE1hY2hpbmVyeSIsIlByb3RlY3RlZCI6ZmFsc2UsIlNleCI6MCwiQ3JlYXRlZEJ5IjoiX0hhZ2VuIEJvcnN0ZWxsIiwiQ3JlYXRlZE9uIjoiMjAxOS0wNC0yN1QxNjo0Mjo0NSIsIk1vZGlmaWVkQnkiOiJfSGFnZW4gQm9yc3RlbGwiLCJJZCI6ImRmYTEwNDZkLTY2MWUtNDI0MC05M2U0LThhOGM3Yjg1YTBiNCIsIk1vZGlmaWVkT24iOiIyMDE5LTA0LTI3VDE2OjQyOjQ1IiwiUHJvamVjdCI6eyIkcmVmIjoiNSJ9fSx7IiRpZCI6IjIzIiwiTGFzdE5hbWUiOiJJRUVFIENvbXB1dGVyIFNvY2lldHkiLCJQcm90ZWN0ZWQiOmZhbHNlLCJTZXgiOjAsIkNyZWF0ZWRCeSI6Il9IYWdlbiBCb3JzdGVsbCIsIkNyZWF0ZWRPbiI6IjIwMTktMDQtMjdUMTY6NDI6NDYiLCJNb2RpZmllZEJ5IjoiX0hhZ2VuIEJvcnN0ZWxsIiwiSWQiOiJjMjJhNGY1Zi00MDA1LTQ4NGUtOGYyNC1lYTczNmI5OTUwOTciLCJNb2RpZmllZE9uIjoiMjAxOS0wNC0yN1QxNjo0Mjo0NiIsIlByb2plY3QiOnsiJHJlZiI6IjUifX1dLCJPdGhlcnNJbnZvbHZlZCI6W10sIlBhZ2VDb3VudCI6IjM5OCIsIlBhZ2VDb3VudE51bWVyYWxTeXN0ZW0iOiJBcmFiaWMiLCJQYXJhbGxlbFRpdGxlIjoiRGV2ZWxvcGluZyBhbmQgTWFuYWdpbmcgRXhwZXJ0IFN5c3RlbSBQcm9ncmFtcywgMTk5MSwgUHJvY2VlZGluZ3Mgb2YgdGhlIElFRUUvQUNNIEludGVybmF0aW9uYWwgQ29uZmVyZW5jZSBvbiIsIlBsYWNlT2ZQdWJsaWNhdGlvbiI6IkxvcyBBbGFtaXRvcywgQ2FsaWYiLCJQdWJsaXNoZXJzIjpbeyIkaWQiOiIyNCIsIk5hbWUiOiJJRUVFIENvbXB1dGVyIFNvY2lldHkgUHJlc3MiLCJQcm90ZWN0ZWQiOmZhbHNlLCJDcmVhdGVkQnkiOiJfSGFnZW4gQm9yc3RlbGwiLCJDcmVhdGVkT24iOiIyMDE5LTA0LTI3VDE2OjQyOjQ2IiwiTW9kaWZpZWRCeSI6Il9IYWdlbiBCb3JzdGVsbCIsIklkIjoiOGNhODgyODUtYmY2YS00NDA2LWIxN2YtNWNiM2NkYTM2MTVmIiwiTW9kaWZpZWRPbiI6IjIwMTktMDQtMjdUMTY6NDI6NDYiLCJQcm9qZWN0Ijp7IiRyZWYiOiI1In19XSwiUXVvdGF0aW9ucyI6W10sIlJlZmVyZW5jZVR5cGUiOiJDb25mZXJlbmNlUHJvY2VlZGluZ3MiLCJTaG9ydFRpdGxlIjoiRmVpbnN0ZWluIChIZy4pIDE5OTEg4oCTIFByb2NlZWRpbmdzIG9mIHRoZSBJRUVFL0FDTSBJbnRlcm5hdGlvbmFsIiwiU2hvcnRUaXRsZVVwZGF0ZVR5cGUiOjAsIlNvdXJjZU9mQmlibGlvZ3JhcGhpY0luZm9ybWF0aW9uIjoiR0JWIEdlbWVpbnNhbWVyIEJpYmxpb3RoZWtzdmVyYnVuZCIsIlNwZWNpZmljRmllbGQxIjoiV2FzaGluZ3RvbiwgREMsIFVTQSIsIlNwZWNpZmljRmllbGQ0IjoiMzAgU2VwdC4tMiBPY3QuIDE5OTEiLCJTcGVjaWZpY0ZpZWxkNyI6IklFRUUvQUNNIEludGVybmF0aW9uYWwgQ29uZmVyZW5jZSBvbiBEZXZlbG9waW5nIGFuZCBNYW5hZ2luZyBFeHBlcnQgU3lzdGVtIFByb2dyYW1zIiwiU3RhdGljSWRzIjpbIjY0OTUzNzU2LWE0NjgtNDFjNS05NDQ1LWRhNTVmOTE0YTM0MSJdLCJTdWJ0aXRsZSI6IlNlcHRlbWJlciAzMC1PY3RvYmVyIDIsIDE5OTEsIFdhc2hpbmd0b24sIEQuQyIsIlRhYmxlT2ZDb250ZW50c0NvbXBsZXhpdHkiOjAsIlRhYmxlT2ZDb250ZW50c1NvdXJjZVRleHRGb3JtYXQiOjAsIlRhc2tzIjpbXSwiVGl0bGUiOiJQcm9jZWVkaW5ncyBvZiB0aGUgSUVFRS9BQ00gSW50ZXJuYXRpb25hbCBDb25mZXJlbmNlIG9uIERldmVsb3BpbmcgYW5kIE1hbmFnaW5nIEV4cGVydCBTeXN0ZW0gUHJvZ3JhbXMiLCJUcmFuc2xhdG9ycyI6W10sIlllYXIiOiIxOTkxIiwiWWVhclJlc29sdmVkIjoiMTk5MSIsIkNyZWF0ZWRCeSI6Il9IYWdlbiBCb3JzdGVsbCIsIkNyZWF0ZWRPbiI6IjIwMTktMDQtMjdUMTY6NDI6NDQiLCJNb2RpZmllZEJ5IjoiX0JvcnN0ZWxsIiwiSWQiOiI0OGZlYzVmMS0xNDljLTQzMWYtYWY0MC1jMmFlMWNlNTFmYzUiLCJNb2RpZmllZE9uIjoiMjAxOS0wNS0wM1QxNTowNjoxNyIsIlByb2plY3QiOnsiJHJlZiI6IjUifX0sIlB1Ymxpc2hlcnMiOltdLCJRdW90YXRpb25zIjpbXSwiUmVmZXJlbmNlVHlwZSI6IkNvbnRyaWJ1dGlvbiIsIlNob3J0VGl0bGUiOiJDaG8sIENvbm5lcnMgZXQgYWwuIDE5OTEg4oCTIEEgY29tcGFyaXNvbiBvZiBydWxlLWJhc2VkIiwiU2hvcnRUaXRsZVVwZGF0ZVR5cGUiOjAsIlNvdXJjZU9mQmlibGlvZ3JhcGhpY0luZm9ybWF0aW9uIjoiQ3Jvc3NSZWYiLCJTdGF0aWNJZHMiOlsiMWM1YjRmYjUtZjI0ZS00ZGUyLWFhMGQtOTYyMTY3ZjgwMTY4Il0sIlRhYmxlT2ZDb250ZW50c0NvbXBsZXhpdHkiOjAsIlRhYmxlT2ZDb250ZW50c1NvdXJjZVRleHRGb3JtYXQiOjAsIlRhc2tzIjpbXSwiVGl0bGUiOiJBIGNvbXBhcmlzb24gb2YgcnVsZS1iYXNlZCwgay1uZWFyZXN0IG5laWdoYm9yLCBhbmQgbmV1cmFsIG5ldCBjbGFzc2lmaWVycyBmb3IgYXV0b21hdGVkIGluZHVzdHJpYWwgaW5zcGVjdGlvbiIsIlRyYW5zbGF0b3JzIjpbXSwiWWVhclJlc29sdmVkIjoiMTk5MSIsIkNyZWF0ZWRCeSI6Il9IYWdlbiBCb3JzdGVsbCIsIkNyZWF0ZWRPbiI6IjIwMTktMDQtMjdUMTY6NDI6NDQiLCJNb2RpZmllZEJ5IjoiX0JvcnN0ZWxsIiwiSWQiOiJlMTViZjg0ZS1kYjc2LTQ5YWMtYWMzMC01Mzc3OWViOTkwMGMiLCJNb2RpZmllZE9uIjoiMjAxOS0wNS0wM1QxNTowNjoxNyIsIlByb2plY3QiOnsiJHJlZiI6IjUifX0sIlVzZU51bWJlcmluZ1R5cGVPZlBhcmVudERvY3VtZW50IjpmYWxzZX1dLCJGb3JtYXR0ZWRUZXh0Ijp7IiRpZCI6IjI1IiwiQ291bnQiOjEsIlRleHRVbml0cyI6W3siJGlkIjoiMjYiLCJGb250U3R5bGUiOnsiJGlkIjoiMjciLCJOZXV0cmFsIjp0cnVlfSwiUmVhZGluZ09yZGVyIjoxLCJUZXh0IjoiKENobywgQ29ubmVycywgJiBBcmFtYW4sIDE5OTEpIn1dfSwiVGFnIjoiQ2l0YXZpUGxhY2Vob2xkZXIjNmEzODRjMjItYjI5Ni00M2I3LTkwYjEtOWY0ZGM4OGMxMzliIiwiVGV4dCI6IihDaG8sIENvbm5lcnMsICYgQXJhbWFuLCAxOTkxKSIsIldBSVZlcnNpb24iOiI2LjIuMC4xMiJ9}</w:instrText>
          </w:r>
          <w:r w:rsidR="00E702F7">
            <w:fldChar w:fldCharType="separate"/>
          </w:r>
          <w:r w:rsidR="00A75DC7">
            <w:t>(Cho, Conners, &amp; Araman, 1991)</w:t>
          </w:r>
          <w:r w:rsidR="00E702F7">
            <w:fldChar w:fldCharType="end"/>
          </w:r>
        </w:sdtContent>
      </w:sdt>
      <w:r w:rsidR="00E702F7">
        <w:t xml:space="preserve">. Since </w:t>
      </w:r>
      <w:r w:rsidR="00E702F7" w:rsidRPr="006615E7">
        <w:t xml:space="preserve">feature generation </w:t>
      </w:r>
      <w:r w:rsidR="00E702F7">
        <w:t xml:space="preserve">and selection </w:t>
      </w:r>
      <w:r w:rsidR="00E702F7" w:rsidRPr="00E702F7">
        <w:t>play a decisive role, much research has been carried out in this area</w:t>
      </w:r>
      <w:r w:rsidR="00E702F7">
        <w:t xml:space="preserve"> </w:t>
      </w:r>
      <w:sdt>
        <w:sdtPr>
          <w:alias w:val="Don't edit this field"/>
          <w:tag w:val="CitaviPlaceholder#dc47281c-471f-4569-ae42-2474bb82cc2c"/>
          <w:id w:val="-2068486647"/>
          <w:placeholder>
            <w:docPart w:val="DefaultPlaceholder_1081868574"/>
          </w:placeholder>
        </w:sdtPr>
        <w:sdtEndPr/>
        <w:sdtContent>
          <w:r w:rsidR="00E702F7">
            <w:fldChar w:fldCharType="begin"/>
          </w:r>
          <w:r w:rsidR="003C17C4">
            <w:instrText>ADDIN CitaviPlaceholder{eyIkaWQiOiIxIiwiRW50cmllcyI6W3siJGlkIjoiMiIsIklkIjoiYmQ2MzBkOGEtNjE0ZC00MDg2LWFmNjctMWJiMWMzMzJjMmNiIiwiUmFuZ2VMZW5ndGgiOjI2LCJSZWZlcmVuY2VJZCI6ImVmNDZhNWQyLWJjNWUtNGM0NS1hMzYwLWRhM2E4NTEyMTFkZSIsIlJlZmVyZW5jZSI6eyIkaWQiOiIzIiwiQWJzdHJhY3RDb21wbGV4aXR5IjowLCJBYnN0cmFjdFNvdXJjZVRleHRGb3JtYXQiOjAsIkF1dGhvcnMiOlt7IiRpZCI6IjQiLCJGaXJzdE5hbWUiOiJHaWxhZCIsIkxhc3ROYW1lIjoiS2F0eiIsIlByb3RlY3RlZCI6ZmFsc2UsIlNleCI6MiwiQ3JlYXRlZEJ5IjoiX0hhZ2VuIEJvcnN0ZWxsIiwiQ3JlYXRlZE9uIjoiMjAxOS0wNC0yN1QxNjo1MTo1NCIsIk1vZGlmaWVkQnkiOiJfSGFnZW4gQm9yc3RlbGwiLCJJZCI6IjRhZmFkYjM5LWJjMjYtNGE0MC05YmVmLWRhZGZiMDgzNjliZiIsIk1vZGlmaWVkT24iOiIyMDE5LTA0LTI3VDE2OjUxOjU0IiwiUHJvamVjdCI6eyIkaWQiOiI1In19LHsiJGlkIjoiNiIsIkZpcnN0TmFtZSI6IkV1aSIsIkxhc3ROYW1lIjoiU2hpbiIsIk1pZGRsZU5hbWUiOiJDaHVsIFJpY2hhcmQiLCJQcm90ZWN0ZWQiOmZhbHNlLCJTZXgiOjAsIkNyZWF0ZWRCeSI6Il9IYWdlbiBCb3JzdGVsbCIsIkNyZWF0ZWRPbiI6IjIwMTktMDQtMjdUMTY6NTE6NTQiLCJNb2RpZmllZEJ5IjoiX0hhZ2VuIEJvcnN0ZWxsIiwiSWQiOiJmZTkxZDA1Ni00NTEwLTQxNTktYWQ3YS03MTY1YmFlMDk0Y2IiLCJNb2RpZmllZE9uIjoiMjAxOS0wNC0yN1QxNjo1MTo1NCIsIlByb2plY3QiOnsiJHJlZiI6IjUifX0seyIkaWQiOiI3IiwiRmlyc3ROYW1lIjoiRGF3biIsIkxhc3ROYW1lIjoiU29uZyIsIlByb3RlY3RlZCI6ZmFsc2UsIlNleCI6MSwiQ3JlYXRlZEJ5IjoiX0hhZ2VuIEJvcnN0ZWxsIiwiQ3JlYXRlZE9uIjoiMjAxOS0wNC0yN1QxNjo1MTo1NCIsIk1vZGlmaWVkQnkiOiJfSGFnZW4gQm9yc3RlbGwiLCJJZCI6ImM2MjAyMWU1LTE2MzQtNDBiNi1hNjc5LTc1YWI2YzU2ZWNhOSIsIk1vZGlmaWVkT24iOiIyMDE5LTA0LTI3VDE2OjUxOjU0IiwiUHJvamVjdCI6eyIkcmVmIjoiNSJ9fV0sIkNpdGF0aW9uS2V5VXBkYXRlVHlwZSI6MCwiQ29sbGFib3JhdG9ycyI6W10sIkRvaSI6IjEwLjExMDkvSUNETS4yMDE2LjAxMjMiLCJFZGl0b3JzIjpbXSwiRXZhbHVhdGlvbkNvbXBsZXhpdHkiOjAsIkV2YWx1YXRpb25Tb3VyY2VUZXh0Rm9ybWF0IjowLCJHcm91cHMiOltdLCJIYXNMYWJlbDEiOmZhbHNlLCJIYXNMYWJlbDIiOmZhbHNlLCJLZXl3b3JkcyI6W10sIkxvY2F0aW9ucyI6W3siJGlkIjoiOCIsIkFkZHJlc3MiOnsiJGlkIjoiOSIsIkxpbmtlZFJlc291cmNlU3RhdHVzIjo4LCJPcmlnaW5hbFN0cmluZyI6Imh0dHA6Ly9pZWVleHBsb3JlLmllZWUub3JnL2RvY3VtZW50Lzc4Mzc5MzYvIiwiTGlua2VkUmVzb3VyY2VUeXBlIjo1LCJVcmlTdHJpbmciOiJodHRwOi8vaWVlZXhwbG9yZS5pZWVlLm9yZy9kb2N1bWVudC83ODM3OTM2LyIsIlByb3BlcnRpZXMiOnsiJGlkIjoiMTAifX0sIkFubm90YXRpb25zIjpbXSwiTG9jYXRpb25UeXBlIjowLCJNaXJyb3JzUmVmZXJlbmNlUHJvcGVydHlJZCI6MTEsIkNyZWF0ZWRCeSI6Il9IYWdlbiBCb3JzdGVsbCIsIkNyZWF0ZWRPbiI6IjIwMTktMDQtMjdUMTY6NTE6NTQiLCJNb2RpZmllZEJ5IjoiX0hhZ2VuIEJvcnN0ZWxsIiwiSWQiOiIwZDFhOWNkNS0wZWIzLTRlMmUtYWE1Mi1mNTUyNWMxMTdkMzgiLCJNb2RpZmllZE9uIjoiMjAxOS0wNC0yN1QxNjo1MTo1NCIsIlByb2plY3QiOnsiJHJlZiI6IjUifX1dLCJPcmdhbml6YXRpb25zIjpbXSwiT3RoZXJzSW52b2x2ZWQiOltdLCJQYWdlUmFuZ2UiOiI8c3A+XHJcbiAgPG4+OTc5PC9uPlxyXG4gIDxpbj50cnVlPC9pbj5cclxuICA8b3M+OTc5PC9vcz5cclxuICA8cHM+OTc5PC9wcz5cclxuPC9zcD5cclxuPGVwPlxyXG4gIDxuPjk4NDwvbj5cclxuICA8aW4+dHJ1ZTwvaW4+XHJcbiAgPG9zPjk4NDwvb3M+XHJcbiAgPHBzPjk4NDwvcHM+XHJcbjwvZXA+XHJcbjxvcz45NzktOTg0PC9vcz4iLCJQYWdlUmFuZ2VOdW1iZXIiOjk3OSwiUGFnZVJhbmdlTnVtYmVyaW5nVHlwZSI6IlBhZ2UiLCJQYWdlUmFuZ2VOdW1lcmFsU3lzdGVtIjoiQXJhYmljIiwiUGFyZW50UmVmZXJlbmNlIjp7IiRpZCI6IjExIiwiQWJzdHJhY3RDb21wbGV4aXR5IjowLCJBYnN0cmFjdFNvdXJjZVRleHRGb3JtYXQiOjAsIkF1dGhvcnMiOltdLCJDaXRhdGlvbktleVVwZGF0ZVR5cGUiOjAsIkNvbGxhYm9yYXRvcnMiOltdLCJFZGl0b3JzIjpbeyIkaWQiOiIxMiIsIkZpcnN0TmFtZSI6IkZyYW5jZXNjbyIsIkxhc3ROYW1lIjoiQm9uY2hpIiwiUHJvdGVjdGVkIjpmYWxzZSwiU2V4IjoyLCJDcmVhdGVkQnkiOiJfSGFnZW4gQm9yc3RlbGwiLCJDcmVhdGVkT24iOiIyMDE5LTA0LTI3VDE2OjUxOjU0IiwiTW9kaWZpZWRCeSI6Il9IYWdlbiBCb3JzdGVsbCIsIklkIjoiMTMyMzdjZWEtYjA0Zi00NWM4LThkMjQtY2RkN2M2MjhlM2E1IiwiTW9kaWZpZWRPbiI6IjIwMTktMDQtMjdUMTY6NTE6NTQiLCJQcm9qZWN0Ijp7IiRyZWYiOiI1In19LHsiJGlkIjoiMTMiLCJGaXJzdE5hbWUiOiJKb3NlcCIsIkxhc3ROYW1lIjoiRG9taW5nby1GZXJyZXIiLCJQcm90ZWN0ZWQiOmZhbHNlLCJTZXgiOjIsIkNyZWF0ZWRCeSI6Il9IYWdlbiBCb3JzdGVsbCIsIkNyZWF0ZWRPbiI6IjIwMTktMDQtMjdUMTY6NTE6NTQiLCJNb2RpZmllZEJ5IjoiX0hhZ2VuIEJvcnN0ZWxsIiwiSWQiOiJkMzNiNTBkMS1jOTc0LTRkMjAtYjJmMC1hNDZmZGE0OTExY2UiLCJNb2RpZmllZE9uIjoiMjAxOS0wNC0yN1QxNjo1MTo1NCIsIlByb2plY3QiOnsiJHJlZiI6IjUifX0seyIkaWQiOiIxNCIsIkZpcnN0TmFtZSI6IlJpY2FyZG8iLCJMYXN0TmFtZSI6IkJhZXphLVlhdGVzIiwiUHJvdGVjdGVkIjpmYWxzZSwiU2V4IjoyLCJDcmVhdGVkQnkiOiJfSGFnZW4gQm9yc3RlbGwiLCJDcmVhdGVkT24iOiIyMDE5LTA0LTI3VDE2OjUxOjU0IiwiTW9kaWZpZWRCeSI6Il9IYWdlbiBCb3JzdGVsbCIsIklkIjoiNmUzNWI5OWMtYzYzMy00YmMwLWE4M2UtYTMyYmIwNDBjYTg2IiwiTW9kaWZpZWRPbiI6IjIwMTktMDQtMjdUMTY6NTE6NTQiLCJQcm9qZWN0Ijp7IiRyZWYiOiI1In19LHsiJGlkIjoiMTUiLCJGaXJzdE5hbWUiOiJaaGktSHVhIiwiTGFzdE5hbWUiOiJaaG91IiwiUHJvdGVjdGVkIjpmYWxzZSwiU2V4IjowLCJDcmVhdGVkQnkiOiJfSGFnZW4gQm9yc3RlbGwiLCJDcmVhdGVkT24iOiIyMDE5LTA0LTI3VDE2OjUxOjU0IiwiTW9kaWZpZWRCeSI6Il9IYWdlbiBCb3JzdGVsbCIsIklkIjoiNGY3YWQ4ZGUtN2UxOC00NzUxLTliYjktNDM2MWE0YjYzZGFhIiwiTW9kaWZpZWRPbiI6IjIwMTktMDQtMjdUMTY6NTE6NTQiLCJQcm9qZWN0Ijp7IiRyZWYiOiI1In19LHsiJGlkIjoiMTYiLCJGaXJzdE5hbWUiOiJYaW5kb25nIiwiTGFzdE5hbWUiOiJXdSIsIlByb3RlY3RlZCI6ZmFsc2UsIlNleCI6MCwiQ3JlYXRlZEJ5IjoiX0hhZ2VuIEJvcnN0ZWxsIiwiQ3JlYXRlZE9uIjoiMjAxOS0wNC0yN1QxNjo1MTo1NSIsIk1vZGlmaWVkQnkiOiJfSGFnZW4gQm9yc3RlbGwiLCJJZCI6IjhlNmU4OTBhLTUxZDYtNDM3ZS04ZjE0LTgyNDU4NmJmZGI1OCIsIk1vZGlmaWVkT24iOiIyMDE5LTA0LTI3VDE2OjUxOjU1IiwiUHJvamVjdCI6eyIkcmVmIjoiNSJ9fV0sIkV2YWx1YXRpb25Db21wbGV4aXR5IjowLCJFdmFsdWF0aW9uU291cmNlVGV4dEZvcm1hdCI6MCwiR3JvdXBzIjpbXSwiSGFzTGFiZWwxIjpmYWxzZSwiSGFzTGFiZWwyIjpmYWxzZSwiSXNibiI6Ijk3OC0xLTUwOTAtNTQ3My0yIiwiS2V5d29yZHMiOltdLCJMYW5ndWFnZSI6ImVuZyIsIkxhbmd1YWdlQ29kZSI6ImVuIiwiTG9jYXRpb25zIjpbeyIkaWQiOiIxNyIsIkFkZHJlc3MiOnsiJGlkIjoiMTgiLCJMaW5rZWRSZXNvdXJjZVN0YXR1cyI6OCwiT3JpZ2luYWxTdHJpbmciOiJodHRwOi8vaWVlZXhwbG9yZS5pZWVlLm9yZy9zZXJ2bGV0L29wYWM/cHVudW1iZXI9NzgzNzAyMyIsIkxpbmtlZFJlc291cmNlVHlwZSI6NSwiVXJpU3RyaW5nIjoiaHR0cDovL2llZWV4cGxvcmUuaWVlZS5vcmcvc2VydmxldC9vcGFjP3B1bnVtYmVyPTc4MzcwMjMiLCJQcm9wZXJ0aWVzIjp7IiRpZCI6IjE5In19LCJBbm5vdGF0aW9ucyI6W10sIkxvY2F0aW9uVHlwZSI6MCwiTWlycm9yc1JlZmVyZW5jZVByb3BlcnR5SWQiOjE1MSwiQ3JlYXRlZEJ5IjoiX0hhZ2VuIEJvcnN0ZWxsIiwiQ3JlYXRlZE9uIjoiMjAxOS0wNC0yN1QxNjo1MTo1NSIsIk1vZGlmaWVkQnkiOiJfSGFnZW4gQm9yc3RlbGwiLCJJZCI6ImVhYzI1YmU1LTBiNTktNDExZi04NzI3LTgzNGFlNzFjZTNlYSIsIk1vZGlmaWVkT24iOiIyMDE5LTA0LTI3VDE2OjUxOjU1IiwiUHJvamVjdCI6eyIkcmVmIjoiNSJ9fV0sIk9yZ2FuaXphdGlvbnMiOlt7IiRpZCI6IjIwIiwiTGFzdE5hbWUiOiJJRUVFIEludGVybmF0aW9uYWwgQ29uZmVyZW5jZSBvbiBEYXRhIE1pbmluZyIsIlByb3RlY3RlZCI6ZmFsc2UsIlNleCI6MCwiQ3JlYXRlZEJ5IjoiX0hhZ2VuIEJvcnN0ZWxsIiwiQ3JlYXRlZE9uIjoiMjAxOS0wNC0yN1QxNjo1MTo1NSIsIk1vZGlmaWVkQnkiOiJfSGFnZW4gQm9yc3RlbGwiLCJJZCI6IjQ0YjVjY2YzLTA0NjQtNGZkNy04OTYyLWY4YmUyYjE0NzdjYSIsIk1vZGlmaWVkT24iOiIyMDE5LTA0LTI3VDE2OjUxOjU1IiwiUHJvamVjdCI6eyIkcmVmIjoiNSJ9fSx7IiRpZCI6IjIxIiwiTGFzdE5hbWUiOiJJbnN0aXR1dGUgb2YgRWxlY3RyaWNhbCBhbmQgRWxlY3Ryb25pY3MgRW5naW5lZXJzIiwiUHJvdGVjdGVkIjpmYWxzZSwiU2V4IjowLCJDcmVhdGVkQnkiOiJfSGFnZW4gQm9yc3RlbGwiLCJDcmVhdGVkT24iOiIyMDE4LTA3LTI2VDE3OjE3OjI5IiwiTW9kaWZpZWRCeSI6Il9IYWdlbiBCb3JzdGVsbCIsIklkIjoiZTJiNmMyNzAtODA5Ni00OGE1LWJhMGYtN2ZiODNkZjNiNTAxIiwiTW9kaWZpZWRPbiI6IjIwMTgtMDctMjZUMTU6MTc6MzQiLCJQcm9qZWN0Ijp7IiRyZWYiOiI1In19LHsiJGlkIjoiMjIiLCJMYXN0TmFtZSI6IklDRE0iLCJQcm90ZWN0ZWQiOmZhbHNlLCJTZXgiOjAsIkNyZWF0ZWRCeSI6Il9IYWdlbiBCb3JzdGVsbCIsIkNyZWF0ZWRPbiI6IjIwMTktMDQtMjdUMTY6NTE6NTYiLCJNb2RpZmllZEJ5IjoiX0hhZ2VuIEJvcnN0ZWxsIiwiSWQiOiJmMzYzMTRmOC0yOTIyLTQ2M2ItOWViOC05ODEwMzNkZTFmYjMiLCJNb2RpZmllZE9uIjoiMjAxOS0wNC0yN1QxNjo1MTo1NiIsIlByb2plY3QiOnsiJHJlZiI6IjUifX1dLCJPdGhlcnNJbnZvbHZlZCI6W10sIlBhZ2VDb3VudCI6IjEiLCJQYWdlQ291bnROdW1lcmFsU3lzdGVtIjoiQXJhYmljIiwiUGFyYWxsZWxUaXRsZSI6InNpeHRlZW50aCIsIlBsYWNlT2ZQdWJsaWNhdGlvbiI6IlBpc2NhdGF3YXksIE5KIiwiUHVibGlzaGVycyI6W3siJGlkIjoiMjMiLCJOYW1lIjoiSUVFRSIsIlByb3RlY3RlZCI6ZmFsc2UsIkNyZWF0ZWRCeSI6Il9IYWdlbiBCb3JzdGVsbCIsIkNyZWF0ZWRPbiI6IjIwMTgtMDctMTlUMTg6NDA6NDEiLCJNb2RpZmllZEJ5IjoiX0hhZ2VuIEJvcnN0ZWxsIiwiSWQiOiI0MjJkOTM2Zi1kMjg3LTRmOGUtOGNhOC0xYzBmNmQ3YjZmZmQiLCJNb2RpZmllZE9uIjoiMjAxOC0wNy0xOVQxNjo0MDo0OCIsIlByb2plY3QiOnsiJHJlZiI6IjUifX1dLCJRdW90YXRpb25zIjpbXSwiUmVmZXJlbmNlVHlwZSI6IkNvbmZlcmVuY2VQcm9jZWVkaW5ncyIsIlNob3J0VGl0bGUiOiJCb25jaGksIERvbWluZ28tRmVycmVyIGV0IGFsLiAoSGcuKSAyMDE2IOKAkyAxNnRoIElFRUUgSW50ZXJuYXRpb25hbCBDb25mZXJlbmNlIiwiU2hvcnRUaXRsZVVwZGF0ZVR5cGUiOjAsIlNvdXJjZU9mQmlibGlvZ3JhcGhpY0luZm9ybWF0aW9uIjoiR0JWIEdlbWVpbnNhbWVyIEJpYmxpb3RoZWtzdmVyYnVuZCIsIlNwZWNpZmljRmllbGQxIjoiQmFyY2Vsb25hLCBTcGFpbiIsIlNwZWNpZmljRmllbGQ0IjoiMTIvMTIvMjAxNiAtIDEyLzE1LzIwMTYiLCJTcGVjaWZpY0ZpZWxkNyI6IjIwMTYgSUVFRSAxNnRoIEludGVybmF0aW9uYWwgQ29uZmVyZW5jZSBvbiBEYXRhIE1pbmluZyAoSUNETSkiLCJTdGF0aWNJZHMiOlsiNDE4YWM5ZmEtYzgwZC00YjM1LWI4MTgtMWI4MTk1NjA3NzA5Il0sIlN1YnRpdGxlIjoiMTItMTUgRGVjZW1iZXIgMjAxNiwgQmFyY2Vsb25hLCBDYXRhbG9uaWEsIFNwYWluIDogcHJvY2VlZGluZ3MiLCJUYWJsZU9mQ29udGVudHNDb21wbGV4aXR5IjowLCJUYWJsZU9mQ29udGVudHNTb3VyY2VUZXh0Rm9ybWF0IjowLCJUYXNrcyI6W10sIlRpdGxlIjoiMTZ0aCBJRUVFIEludGVybmF0aW9uYWwgQ29uZmVyZW5jZSBvbiBEYXRhIE1pbmluZyIsIlRyYW5zbGF0b3JzIjpbXSwiWWVhciI6IjIwMTYiLCJZZWFyUmVzb2x2ZWQiOiIyMDE2IiwiQ3JlYXRlZEJ5IjoiX0hhZ2VuIEJvcnN0ZWxsIiwiQ3JlYXRlZE9uIjoiMjAxOS0wNC0yN1QxNjo1MTo1NCIsIk1vZGlmaWVkQnkiOiJfQm9yc3RlbGwiLCJJZCI6IjYxNGVkYTdkLWFmOTItNGQyZS1iODFjLTdlN2I2NDYzMmQxMiIsIk1vZGlmaWVkT24iOiIyMDE5LTA1LTAzVDE1OjA2OjE3IiwiUHJvamVjdCI6eyIkcmVmIjoiNSJ9fSwiUHVibGlzaGVycyI6W10sIlF1b3RhdGlvbnMiOltdLCJSZWZlcmVuY2VUeXBlIjoiQ29udHJpYnV0aW9uIiwiU2hvcnRUaXRsZSI6IkthdHosIFNoaW4gZXQgYWwuIDIwMTYg4oCTIEV4cGxvcmVLaXQiLCJTaG9ydFRpdGxlVXBkYXRlVHlwZSI6MCwiU291cmNlT2ZCaWJsaW9ncmFwaGljSW5mb3JtYXRpb24iOiJDcm9zc1JlZiIsIlN0YXRpY0lkcyI6WyI1ZjU3YmIzMS0wMjA1LTRkOTQtODgxOC1mMWY5ZWQwZGEwZDIiXSwiVGFibGVPZkNvbnRlbnRzQ29tcGxleGl0eSI6MCwiVGFibGVPZkNvbnRlbnRzU291cmNlVGV4dEZvcm1hdCI6MCwiVGFza3MiOltdLCJUaXRsZSI6IkV4cGxvcmVLaXQ6IEF1dG9tYXRpYyBGZWF0dXJlIEdlbmVyYXRpb24gYW5kIFNlbGVjdGlvbiIsIlRyYW5zbGF0b3JzIjpbXSwiWWVhclJlc29sdmVkIjoiMjAxNiIsIkNyZWF0ZWRCeSI6Il9IYWdlbiBCb3JzdGVsbCIsIkNyZWF0ZWRPbiI6IjIwMTktMDQtMjdUMTY6NTE6NTQiLCJNb2RpZmllZEJ5IjoiX0JvcnN0ZWxsIiwiSWQiOiJlZjQ2YTVkMi1iYzVlLTRjNDUtYTM2MC1kYTNhODUxMjExZGUiLCJNb2RpZmllZE9uIjoiMjAxOS0wNS0wM1QxNTowNjoxNyIsIlByb2plY3QiOnsiJHJlZiI6IjUifX0sIlVzZU51bWJlcmluZ1R5cGVPZlBhcmVudERvY3VtZW50IjpmYWxzZX1dLCJGb3JtYXR0ZWRUZXh0Ijp7IiRpZCI6IjI0IiwiQ291bnQiOjEsIlRleHRVbml0cyI6W3siJGlkIjoiMjUiLCJGb250U3R5bGUiOnsiJGlkIjoiMjYiLCJOZXV0cmFsIjp0cnVlfSwiUmVhZGluZ09yZGVyIjoxLCJUZXh0IjoiKEthdHosIFNoaW4sICYgU29uZywgMjAxNikifV19LCJUYWciOiJDaXRhdmlQbGFjZWhvbGRlciNkYzQ3MjgxYy00NzFmLTQ1NjktYWU0Mi0yNDc0YmI4MmNjMmMiLCJUZXh0IjoiKEthdHosIFNoaW4sICYgU29uZywgMjAxNikiLCJXQUlWZXJzaW9uIjoiNi4yLjAuMTIifQ==}</w:instrText>
          </w:r>
          <w:r w:rsidR="00E702F7">
            <w:fldChar w:fldCharType="separate"/>
          </w:r>
          <w:r w:rsidR="00A75DC7">
            <w:t>(Katz, Shin, &amp; Song, 2016)</w:t>
          </w:r>
          <w:r w:rsidR="00E702F7">
            <w:fldChar w:fldCharType="end"/>
          </w:r>
        </w:sdtContent>
      </w:sdt>
      <w:r w:rsidR="00E702F7">
        <w:t xml:space="preserve">. </w:t>
      </w:r>
      <w:r w:rsidR="00E702F7" w:rsidRPr="00E702F7">
        <w:t xml:space="preserve">In the field of image-based object recognition, the advent of convolution </w:t>
      </w:r>
      <w:r w:rsidR="00FF36F7" w:rsidRPr="00E702F7">
        <w:t xml:space="preserve">neural </w:t>
      </w:r>
      <w:r w:rsidR="00E702F7" w:rsidRPr="00E702F7">
        <w:t>networks with automated feature generation has resulted in an enormous increase in the performance of classifiers</w:t>
      </w:r>
      <w:r w:rsidR="00643C27">
        <w:t xml:space="preserve"> </w:t>
      </w:r>
      <w:sdt>
        <w:sdtPr>
          <w:alias w:val="Don't edit this field"/>
          <w:tag w:val="CitaviPlaceholder#6ec9110d-49e6-4792-9b86-0a55b6426761"/>
          <w:id w:val="121122101"/>
          <w:placeholder>
            <w:docPart w:val="DefaultPlaceholder_1081868574"/>
          </w:placeholder>
        </w:sdtPr>
        <w:sdtEndPr/>
        <w:sdtContent>
          <w:r w:rsidR="00643C27">
            <w:fldChar w:fldCharType="begin"/>
          </w:r>
          <w:r w:rsidR="003C17C4">
            <w:instrText>ADDIN CitaviPlaceholder{eyIkaWQiOiIxIiwiRW50cmllcyI6W3siJGlkIjoiMiIsIklkIjoiY2Y3MmNlMGUtZjZkZC00Y2ZjLTk4ZTctMGYxNjJjODM1YzE0IiwiUmFuZ2VMZW5ndGgiOjE5LCJSZWZlcmVuY2VJZCI6IjI3Yzk3YjMyLWEyZTUtNGJkNC05MTAxLWJjMzY0Zjk2OTJkYiIsIlJlZmVyZW5jZSI6eyIkaWQiOiIzIiwiQWJzdHJhY3RDb21wbGV4aXR5IjowLCJBYnN0cmFjdFNvdXJjZVRleHRGb3JtYXQiOjAsIkF1dGhvcnMiOlt7IiRpZCI6IjQiLCJGaXJzdE5hbWUiOiJNZC4gWmFoYW5naXIiLCJMYXN0TmFtZSI6IkFsb20iLCJQcm90ZWN0ZWQiOmZhbHNlLCJTZXgiOjAsIkNyZWF0ZWRCeSI6Il9IYWdlbiBCb3JzdGVsbCIsIkNyZWF0ZWRPbiI6IjIwMTktMDUtMDNUMTI6NDE6MTYiLCJNb2RpZmllZEJ5IjoiX0hhZ2VuIEJvcnN0ZWxsIiwiSWQiOiIwZjIwMDNjZi1lMjM3LTRjYTEtYWM4ZC1mMGU2Y2ZlYTNiNWIiLCJNb2RpZmllZE9uIjoiMjAxOS0wNS0wM1QxMjo0MToxNiIsIlByb2plY3QiOnsiJGlkIjoiNSJ9fSx7IiRpZCI6IjYiLCJGaXJzdE5hbWUiOiJUYXJlayBNLiIsIkxhc3ROYW1lIjoiVGFoYSIsIlByb3RlY3RlZCI6ZmFsc2UsIlNleCI6MCwiQ3JlYXRlZEJ5IjoiX0hhZ2VuIEJvcnN0ZWxsIiwiQ3JlYXRlZE9uIjoiMjAxOS0wNS0wM1QxMjo0MToxNiIsIk1vZGlmaWVkQnkiOiJfSGFnZW4gQm9yc3RlbGwiLCJJZCI6IjM5ZWY4ZWVhLTY2MzktNGY1ZC1hZDgxLTE4ODUzMmVjMjIzNiIsIk1vZGlmaWVkT24iOiIyMDE5LTA1LTAzVDEyOjQxOjE2IiwiUHJvamVjdCI6eyIkcmVmIjoiNSJ9fSx7IiRpZCI6IjciLCJGaXJzdE5hbWUiOiJDaHJpc3RvcGhlciIsIkxhc3ROYW1lIjoiWWFrb3BjaWMiLCJQcm90ZWN0ZWQiOmZhbHNlLCJTZXgiOjIsIkNyZWF0ZWRCeSI6Il9IYWdlbiBCb3JzdGVsbCIsIkNyZWF0ZWRPbiI6IjIwMTktMDUtMDNUMTI6NDE6MTYiLCJNb2RpZmllZEJ5IjoiX0hhZ2VuIEJvcnN0ZWxsIiwiSWQiOiJmZDc0ZjBiOS05YjI4LTQ0MzgtYTk0NS02NTg4OTZiZmRkNTgiLCJNb2RpZmllZE9uIjoiMjAxOS0wNS0wM1QxMjo0MToxNiIsIlByb2plY3QiOnsiJHJlZiI6IjUifX0seyIkaWQiOiI4IiwiRmlyc3ROYW1lIjoiU3RlZmFuIiwiTGFzdE5hbWUiOiJXZXN0YmVyZyIsIlByb3RlY3RlZCI6ZmFsc2UsIlNleCI6MiwiQ3JlYXRlZEJ5IjoiX0hhZ2VuIEJvcnN0ZWxsIiwiQ3JlYXRlZE9uIjoiMjAxOS0wNS0wM1QxMjo0MToxNiIsIk1vZGlmaWVkQnkiOiJfSGFnZW4gQm9yc3RlbGwiLCJJZCI6IjhiMzhhOGE1LTg4NjUtNDhlOC1hNGM3LWY5MGIzYzk5YTg5ZSIsIk1vZGlmaWVkT24iOiIyMDE5LTA1LTAzVDEyOjQxOjE2IiwiUHJvamVjdCI6eyIkcmVmIjoiNSJ9fSx7IiRpZCI6IjkiLCJGaXJzdE5hbWUiOiJNYWhtdWR1bCIsIkxhc3ROYW1lIjoiSGFzYW4iLCJQcm90ZWN0ZWQiOmZhbHNlLCJTZXgiOjAsIkNyZWF0ZWRCeSI6Il9IYWdlbiBCb3JzdGVsbCIsIkNyZWF0ZWRPbiI6IjIwMTktMDUtMDNUMTI6NDE6MTYiLCJNb2RpZmllZEJ5IjoiX0hhZ2VuIEJvcnN0ZWxsIiwiSWQiOiJmZDlhODE2NS1jMGU3LTQ0OWUtYmZiZC1iNTBmNjdhOTEwM2UiLCJNb2RpZmllZE9uIjoiMjAxOS0wNS0wM1QxMjo0MToxNiIsIlByb2plY3QiOnsiJHJlZiI6IjUifX0seyIkaWQiOiIxMCIsIkZpcnN0TmFtZSI6IkJyaWFuIEMuIiwiTGFzdE5hbWUiOiJWYW4gRXNlc24iLCJQcm90ZWN0ZWQiOmZhbHNlLCJTZXgiOjAsIkNyZWF0ZWRCeSI6Il9IYWdlbiBCb3JzdGVsbCIsIkNyZWF0ZWRPbiI6IjIwMTktMDUtMDNUMTI6NDE6MTYiLCJNb2RpZmllZEJ5IjoiX0hhZ2VuIEJvcnN0ZWxsIiwiSWQiOiJmNWRlNDI1YS05ZDAzLTQ0MmQtODQxZi0zMmM3NDIxNGRiZTgiLCJNb2RpZmllZE9uIjoiMjAxOS0wNS0wM1QxMjo0MToxNiIsIlByb2plY3QiOnsiJHJlZiI6IjUifX0seyIkaWQiOiIxMSIsIkZpcnN0TmFtZSI6IkFiZHVsIEEuIFMuIiwiTGFzdE5hbWUiOiJBd3dhbCIsIlByb3RlY3RlZCI6ZmFsc2UsIlNleCI6MCwiQ3JlYXRlZEJ5IjoiX0hhZ2VuIEJvcnN0ZWxsIiwiQ3JlYXRlZE9uIjoiMjAxOS0wNS0wM1QxMjo0MToxNiIsIk1vZGlmaWVkQnkiOiJfSGFnZW4gQm9yc3RlbGwiLCJJZCI6IjYzZGExZmNjLWU4NjItNDg5MS1iZjJkLTRjZmU4OTdhZjZkZiIsIk1vZGlmaWVkT24iOiIyMDE5LTA1LTAzVDEyOjQxOjE2IiwiUHJvamVjdCI6eyIkcmVmIjoiNSJ9fSx7IiRpZCI6IjEyIiwiRmlyc3ROYW1lIjoiVmlqYXlhbiBLLiIsIkxhc3ROYW1lIjoiQXNhcmkiLCJQcm90ZWN0ZWQiOmZhbHNlLCJTZXgiOjAsIkNyZWF0ZWRCeSI6Il9IYWdlbiBCb3JzdGVsbCIsIkNyZWF0ZWRPbiI6IjIwMTktMDUtMDNUMTI6NDE6MTYiLCJNb2RpZmllZEJ5IjoiX0hhZ2VuIEJvcnN0ZWxsIiwiSWQiOiJhZGZhMDJhNy03M2JjLTRhZjktYTJjOS00MmFiMzMxOWIyOTYiLCJNb2RpZmllZE9uIjoiMjAxOS0wNS0wM1QxMjo0MToxNi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lcmlvZGljYWwiOnsiJGlkIjoiMTMiLCJOYW1lIjoiQ29SUiIsIlBhZ2luYXRpb24iOjAsIlByb3RlY3RlZCI6ZmFsc2UsIkNyZWF0ZWRCeSI6Il9IYWdlbiBCb3JzdGVsbCIsIkNyZWF0ZWRPbiI6IjIwMTktMDQtMjdUMTU6NDQ6MTQiLCJNb2RpZmllZEJ5IjoiX0hhZ2VuIEJvcnN0ZWxsIiwiSWQiOiJkMDdmN2Y2NS0wYTI5LTQxMWYtYjU1Zi1jZmVkNTU2MDNmNmIiLCJNb2RpZmllZE9uIjoiMjAxOS0wNC0yN1QxNTo0NDoxNCIsIlByb2plY3QiOnsiJHJlZiI6IjUifX0sIlB1Ymxpc2hlcnMiOltdLCJRdW90YXRpb25zIjpbXSwiUmVmZXJlbmNlVHlwZSI6IkpvdXJuYWxBcnRpY2xlIiwiU2hvcnRUaXRsZSI6IkFsb20sIFRhaGEgZXQgYWwuIDIwMTgg4oCTIFRoZSBIaXN0b3J5IEJlZ2FuIGZyb20gQWxleE5ldCIsIlNob3J0VGl0bGVVcGRhdGVUeXBlIjowLCJTb3VyY2VPZkJpYmxpb2dyYXBoaWNJbmZvcm1hdGlvbiI6IkJpYlRlWCIsIlN0YXRpY0lkcyI6WyJhNGU5NTg1Ny02YjUzLTQ5YjgtYjFmNy1mZjJhOGFlZWMyOTYiXSwiVGFibGVPZkNvbnRlbnRzQ29tcGxleGl0eSI6MCwiVGFibGVPZkNvbnRlbnRzU291cmNlVGV4dEZvcm1hdCI6MCwiVGFza3MiOltdLCJUaXRsZSI6IlRoZSBIaXN0b3J5IEJlZ2FuIGZyb20gQWxleE5ldDogQSBDb21wcmVoZW5zaXZlIFN1cnZleSBvbiBEZWVwIExlYXJuaW5nIEFwcHJvYWNoZXMiLCJUcmFuc2xhdG9ycyI6W10sIlZvbHVtZSI6ImFicy8xODAzLjAxMTY0IiwiWWVhciI6IjIwMTgiLCJZZWFyUmVzb2x2ZWQiOiIyMDE4IiwiQ3JlYXRlZEJ5IjoiX0hhZ2VuIEJvcnN0ZWxsIiwiQ3JlYXRlZE9uIjoiMjAxOS0wNC0yN1QxNjo1NTo1NCIsIk1vZGlmaWVkQnkiOiJfQm9yc3RlbGwiLCJJZCI6IjI3Yzk3YjMyLWEyZTUtNGJkNC05MTAxLWJjMzY0Zjk2OTJkYiIsIk1vZGlmaWVkT24iOiIyMDE5LTA1LTAzVDE1OjA2OjE3IiwiUHJvamVjdCI6eyIkcmVmIjoiNSJ9fSwiVXNlTnVtYmVyaW5nVHlwZU9mUGFyZW50RG9jdW1lbnQiOmZhbHNlfV0sIkZvcm1hdHRlZFRleHQiOnsiJGlkIjoiMTQiLCJDb3VudCI6MSwiVGV4dFVuaXRzIjpbeyIkaWQiOiIxNSIsIkZvbnRTdHlsZSI6eyIkaWQiOiIxNiIsIk5ldXRyYWwiOnRydWV9LCJSZWFkaW5nT3JkZXIiOjEsIlRleHQiOiIoQWxvbSBldCBhbC4sIDIwMTgpIn1dfSwiVGFnIjoiQ2l0YXZpUGxhY2Vob2xkZXIjNmVjOTExMGQtNDllNi00NzkyLTliODYtMGE1NWI2NDI2NzYxIiwiVGV4dCI6IihBbG9tIGV0IGFsLiwgMjAxOCkiLCJXQUlWZXJzaW9uIjoiNi4yLjAuMTIifQ==}</w:instrText>
          </w:r>
          <w:r w:rsidR="00643C27">
            <w:fldChar w:fldCharType="separate"/>
          </w:r>
          <w:r w:rsidR="00D70AD8">
            <w:t>(Alom et al., 2018)</w:t>
          </w:r>
          <w:r w:rsidR="00643C27">
            <w:fldChar w:fldCharType="end"/>
          </w:r>
        </w:sdtContent>
      </w:sdt>
      <w:r w:rsidR="00E702F7" w:rsidRPr="00E702F7">
        <w:t>.</w:t>
      </w:r>
      <w:r w:rsidR="00643C27">
        <w:t xml:space="preserve"> </w:t>
      </w:r>
      <w:r w:rsidR="00643C27" w:rsidRPr="00643C27">
        <w:t>This has opened up new areas of application in logistics as well, such as the monitoring of parking lots</w:t>
      </w:r>
      <w:r w:rsidR="00C35FC9">
        <w:t xml:space="preserve"> </w:t>
      </w:r>
      <w:sdt>
        <w:sdtPr>
          <w:alias w:val="Don't edit this field"/>
          <w:tag w:val="CitaviPlaceholder#996348a3-d36e-41b7-8932-b0c128acf50a"/>
          <w:id w:val="429786042"/>
          <w:placeholder>
            <w:docPart w:val="9594BAF1FB0043B5863D9E2EF9FF74D2"/>
          </w:placeholder>
        </w:sdtPr>
        <w:sdtEndPr/>
        <w:sdtContent>
          <w:r w:rsidR="00643C27" w:rsidRPr="00643C27">
            <w:fldChar w:fldCharType="begin"/>
          </w:r>
          <w:r w:rsidR="003C17C4">
            <w:instrText>ADDIN CitaviPlaceholder{eyIkaWQiOiIxIiwiRW50cmllcyI6W3siJGlkIjoiMiIsIklkIjoiOTRmODZjNTUtYmY4OS00ZTU5LWE5NmItM2VkZDRjMzVhZGYyIiwiUmFuZ2VMZW5ndGgiOjIwLCJSZWZlcmVuY2VJZCI6ImY0OWU4YWFjLTM0MjEtNDQ1My1hZGI4LWViYWFkY2RiYzEyYiIsIlJlZmVyZW5jZSI6eyIkaWQiOiIzIiwiQWJzdHJhY3RDb21wbGV4aXR5IjowLCJBYnN0cmFjdFNvdXJjZVRleHRGb3JtYXQiOjAsIkFjY2Vzc0RhdGUiOiIyMDE4LTAzLTA0IiwiQXV0aG9ycyI6W3siJGlkIjoiNCIsIkZpcnN0TmFtZSI6IkdpdXNlcHBlIiwiTGFzdE5hbWUiOiJBbWF0byIsIlByb3RlY3RlZCI6ZmFsc2UsIlNleCI6MiwiQ3JlYXRlZEJ5IjoiX0hhZ2VuIEJvcnN0ZWxsIiwiQ3JlYXRlZE9uIjoiMjAxOC0wNy0xM1QxNDoyNTozOSIsIk1vZGlmaWVkQnkiOiJfSGFnZW4gQm9yc3RlbGwiLCJJZCI6ImQ0ZjA3OGZjLTc3NDktNDA1ZS1hMmNkLTUyNzI5OGE2NzllOSIsIk1vZGlmaWVkT24iOiIyMDE4LTA3LTEzVDEyOjI1OjQyIiwiUHJvamVjdCI6eyIkaWQiOiI1In19LHsiJGlkIjoiNiIsIkZpcnN0TmFtZSI6IkZhYmlvIiwiTGFzdE5hbWUiOiJDYXJyYXJhIiwiUHJvdGVjdGVkIjpmYWxzZSwiU2V4IjoyLCJDcmVhdGVkQnkiOiJfSGFnZW4gQm9yc3RlbGwiLCJDcmVhdGVkT24iOiIyMDE4LTA3LTEzVDE0OjI1OjM5IiwiTW9kaWZpZWRCeSI6Il9IYWdlbiBCb3JzdGVsbCIsIklkIjoiZjE3ZmQ5ZTktZWUzMy00NzhiLTk5M2EtOGI3NTRiODUyZjdiIiwiTW9kaWZpZWRPbiI6IjIwMTgtMDctMTNUMTI6MjU6NDIiLCJQcm9qZWN0Ijp7IiRyZWYiOiI1In19LHsiJGlkIjoiNyIsIkZpcnN0TmFtZSI6IkZhYnJpemlvIiwiTGFzdE5hbWUiOiJGYWxjaGkiLCJQcm90ZWN0ZWQiOmZhbHNlLCJTZXgiOjIsIkNyZWF0ZWRCeSI6Il9IYWdlbiBCb3JzdGVsbCIsIkNyZWF0ZWRPbiI6IjIwMTgtMDctMTNUMTQ6MjU6MzkiLCJNb2RpZmllZEJ5IjoiX0hhZ2VuIEJvcnN0ZWxsIiwiSWQiOiI2ODFmNDExYS1kNGI3LTRkN2MtOTdjNS1hMjQwMGY3ZDQ1ZGMiLCJNb2RpZmllZE9uIjoiMjAxOC0wNy0xM1QxMjoyNTo0MiIsIlByb2plY3QiOnsiJHJlZiI6IjUifX0seyIkaWQiOiI4IiwiRmlyc3ROYW1lIjoiQ2xhdWRpbyIsIkxhc3ROYW1lIjoiR2VubmFybyIsIlByb3RlY3RlZCI6ZmFsc2UsIlNleCI6MiwiQ3JlYXRlZEJ5IjoiX0hhZ2VuIEJvcnN0ZWxsIiwiQ3JlYXRlZE9uIjoiMjAxOC0wNy0xM1QxNDoyNTozOSIsIk1vZGlmaWVkQnkiOiJfSGFnZW4gQm9yc3RlbGwiLCJJZCI6ImRjNWQ2NThlLTNlYmYtNGYwMS1hYTk3LWQ3NTQ4ODE0MzAwYyIsIk1vZGlmaWVkT24iOiIyMDE4LTA3LTEzVDEyOjI1OjQyIiwiUHJvamVjdCI6eyIkcmVmIjoiNSJ9fSx7IiRpZCI6IjkiLCJGaXJzdE5hbWUiOiJDYXJsbyIsIkxhc3ROYW1lIjoiTWVnaGluaSIsIlByb3RlY3RlZCI6ZmFsc2UsIlNleCI6MiwiQ3JlYXRlZEJ5IjoiX0hhZ2VuIEJvcnN0ZWxsIiwiQ3JlYXRlZE9uIjoiMjAxOC0wNy0xM1QxNDoyNTozOSIsIk1vZGlmaWVkQnkiOiJfSGFnZW4gQm9yc3RlbGwiLCJJZCI6ImU4ZjRjODNjLWUxZGMtNDdhZi05Y2JiLTFjNjExMWI0NTQ5NiIsIk1vZGlmaWVkT24iOiIyMDE4LTA3LTEzVDEyOjI1OjQyIiwiUHJvamVjdCI6eyIkcmVmIjoiNSJ9fSx7IiRpZCI6IjEwIiwiRmlyc3ROYW1lIjoiQ2xhdWRpbyIsIkxhc3ROYW1lIjoiVmFpcm8iLCJQcm90ZWN0ZWQiOmZhbHNlLCJTZXgiOjIsIkNyZWF0ZWRCeSI6Il9IYWdlbiBCb3JzdGVsbCIsIkNyZWF0ZWRPbiI6IjIwMTgtMDctMTNUMTQ6MjU6MzkiLCJNb2RpZmllZEJ5IjoiX0hhZ2VuIEJvcnN0ZWxsIiwiSWQiOiI4YzM3Nzk4ZS1hNmZiLTQ5OTgtOWY3NS1jYzBmODJmOTk1MjciLCJNb2RpZmllZE9uIjoiMjAxOC0wNy0xM1QxMjoyNTo0MiIsIlByb2plY3QiOnsiJHJlZiI6IjUifX1dLCJDaXRhdGlvbktleVVwZGF0ZVR5cGUiOjAsIkNvbGxhYm9yYXRvcnMiOltdLCJEb2kiOiIxMC4xMDE2L2ouZXN3YS4yMDE2LjEwLjA1NSIsIkVkaXRvcnMiOltdLCJFdmFsdWF0aW9uQ29tcGxleGl0eSI6MCwiRXZhbHVhdGlvblNvdXJjZVRleHRGb3JtYXQiOjAsIkdyb3VwcyI6W3siJGlkIjoiMTEiLCJEaXNwbGF5VHlwZSI6MSwiTmFtZSI6IkJpbGR2ZXJhcmJlaXR1bmcgaW4gZGVyIExvZ2lzdGlrIiwiQ3JlYXRlZEJ5IjoiX0hhZ2VuIEJvcnN0ZWxsIiwiQ3JlYXRlZE9uIjoiMjAxOS0wMi0xOFQxMToyNjowNiIsIk1vZGlmaWVkQnkiOiJfSGFnZW4gQm9yc3RlbGwiLCJJZCI6IjUwMjBkYmJiLWZmMzItNGE0OC04NzY4LWQxYWRkZjAxMWFiNCIsIk1vZGlmaWVkT24iOiIyMDE5LTAyLTE4VDExOjI2OjEzIiwiUHJvamVjdCI6eyIkcmVmIjoiNSJ9fV0sIkhhc0xhYmVsMSI6ZmFsc2UsIkhhc0xhYmVsMiI6ZmFsc2UsIktleXdvcmRzIjpbXSwiTG9jYXRpb25zIjpbeyIkaWQiOiIxMiIsIkFkZHJlc3MiOnsiJGlkIjoiMTMiLCJMaW5rZWRSZXNvdXJjZVN0YXR1cyI6OCwiT3JpZ2luYWxTdHJpbmciOiIxMC4xMDE2L2ouZXN3YS4yMDE2LjEwLjA1NSIsIkxpbmtlZFJlc291cmNlVHlwZSI6NSwiVXJpU3RyaW5nIjoiaHR0cHM6Ly9kb2kub3JnLzEwLjEwMTYvai5lc3dhLjIwMTYuMTAuMDU1IiwiUHJvcGVydGllcyI6eyIkaWQiOiIxNCJ9fSwiQW5ub3RhdGlvbnMiOltdLCJMb2NhdGlvblR5cGUiOjAsIk1pcnJvcnNSZWZlcmVuY2VQcm9wZXJ0eUlkIjoxMjgsIkNyZWF0ZWRCeSI6Il9IYWdlbiBCb3JzdGVsbCIsIkNyZWF0ZWRPbiI6IjIwMTgtMDctMTNUMTQ6Mjg6MzIiLCJNb2RpZmllZEJ5IjoiX0hhZ2VuIEJvcnN0ZWxsIiwiSWQiOiI2ZmI4YTg3Ny1hZjk4LTQ3ZDYtOGZkMS00ZjM5ODFjMDllNzAiLCJNb2RpZmllZE9uIjoiMjAxOC0wNy0xM1QxMjoyODozMyIsIlByb2plY3QiOnsiJHJlZiI6IjUifX0seyIkaWQiOiIxNSIsIkFkZHJlc3MiOnsiJGlkIjoiMTYiLCJMaW5rZWRSZXNvdXJjZVN0YXR1cyI6OCwiT3JpZ2luYWxTdHJpbmciOiJodHRwOi8vd3d3LnNjaWVuY2VkaXJlY3QuY29tL3NjaWVuY2UvYXJ0aWNsZS9waWkvUzA5NTc0MTc0MTYzMDU5OFgiLCJMaW5rZWRSZXNvdXJjZVR5cGUiOjUsIlVyaVN0cmluZyI6Imh0dHA6Ly93d3cuc2NpZW5jZWRpcmVjdC5jb20vc2NpZW5jZS9hcnRpY2xlL3BpaS9TMDk1NzQxNzQxNjMwNTk4WCIsIlByb3BlcnRpZXMiOnsiJGlkIjoiMTcifX0sIkFubm90YXRpb25zIjpbXSwiTG9jYXRpb25UeXBlIjowLCJNaXJyb3JzUmVmZXJlbmNlUHJvcGVydHlJZCI6MTUxLCJDcmVhdGVkQnkiOiJfSGFnZW4gQm9yc3RlbGwiLCJDcmVhdGVkT24iOiIyMDE4LTA3LTEzVDE0OjI4OjMyIiwiTW9kaWZpZWRCeSI6Il9IYWdlbiBCb3JzdGVsbCIsIklkIjoiZTQ1MjI1Y2ItYzNhMy00ODAzLWE5YzgtMWQ1NDc1N2QyZGMwIiwiTW9kaWZpZWRPbiI6IjIwMTgtMDctMTNUMTI6Mjg6MzMiLCJQcm9qZWN0Ijp7IiRyZWYiOiI1In19XSwiT25saW5lQWRkcmVzcyI6Imh0dHA6Ly93d3cuc2NpZW5jZWRpcmVjdC5jb20vc2NpZW5jZS9hcnRpY2xlL3BpaS9TMDk1NzQxNzQxNjMwNTk4WCIsIk9yZ2FuaXphdGlvbnMiOltdLCJPdGhlcnNJbnZvbHZlZCI6W10sIlBhZ2VSYW5nZSI6IjxzcD5cclxuICA8bj4zMjc8L24+XHJcbiAgPGluPnRydWU8L2luPlxyXG4gIDxvcz4zMjc8L29zPlxyXG4gIDxwcz4zMjc8L3BzPlxyXG48L3NwPlxyXG48ZXA+XHJcbiAgPG4+MzM0PC9uPlxyXG4gIDxpbj50cnVlPC9pbj5cclxuICA8b3M+MzM0PC9vcz5cclxuICA8cHM+MzM0PC9wcz5cclxuPC9lcD5cclxuPG9zPjMyN+KAkDMzNDwvb3M+IiwiUGFnZVJhbmdlTnVtYmVyIjozMjcsIlBhZ2VSYW5nZU51bWJlcmluZ1R5cGUiOiJQYWdlIiwiUGFnZVJhbmdlTnVtZXJhbFN5c3RlbSI6IkFyYWJpYyIsIlBlcmlvZGljYWwiOnsiJGlkIjoiMTgiLCJJc3NuIjoiMDk1Ny00MTc0IiwiTmFtZSI6IkV4cGVydCBTeXN0ZW1zIHdpdGggQXBwbGljYXRpb25zIiwiUGFnaW5hdGlvbiI6MCwiUHJvdGVjdGVkIjpmYWxzZSwiQ3JlYXRlZEJ5IjoiX0hhZ2VuIEJvcnN0ZWxsIiwiQ3JlYXRlZE9uIjoiMjAxOC0wNy0xM1QxNDoyNTozOSIsIk1vZGlmaWVkQnkiOiJfSGFnZW4gQm9yc3RlbGwiLCJJZCI6Ijg0N2U1NWNkLTNmNzgtNDVlYS1iNWI3LTJiMThjOTg5ZmFjMSIsIk1vZGlmaWVkT24iOiIyMDE4LTA3LTEzVDEyOjI1OjQyIiwiUHJvamVjdCI6eyIkcmVmIjoiNSJ9fSwiUHVibGlzaGVycyI6W10sIlF1b3RhdGlvbnMiOltdLCJSZWZlcmVuY2VUeXBlIjoiSm91cm5hbEFydGljbGUiLCJTaG9ydFRpdGxlIjoiQW1hdG8sIENhcnJhcmEgZXQgYWwuIDIwMTcg4oCTIERlZXAgbGVhcm5pbmcgZm9yIGRlY2VudHJhbGl6ZWQgcGFya2luZyIsIlNob3J0VGl0bGVVcGRhdGVUeXBlIjowLCJTb3VyY2VPZkJpYmxpb2dyYXBoaWNJbmZvcm1hdGlvbiI6IkJpYlRlWCIsIlN0YXRpY0lkcyI6WyI0ZDI5YzQzYS1iNTg1LTQ0ZTUtYTMxOC03MzE4YzgwZjYyYTAiXSwiVGFibGVPZkNvbnRlbnRzQ29tcGxleGl0eSI6MCwiVGFibGVPZkNvbnRlbnRzU291cmNlVGV4dEZvcm1hdCI6MCwiVGFza3MiOltdLCJUaXRsZSI6IkRlZXAgbGVhcm5pbmcgZm9yIGRlY2VudHJhbGl6ZWQgcGFya2luZyBsb3Qgb2NjdXBhbmN5IGRldGVjdGlvbiIsIlRyYW5zbGF0b3JzIjpbXSwiVm9sdW1lIjoiNzIiLCJZZWFyIjoiMjAxNyIsIlllYXJSZXNvbHZlZCI6IjIwMTciLCJDcmVhdGVkQnkiOiJfSGFnZW4gQm9yc3RlbGwiLCJDcmVhdGVkT24iOiIyMDE4LTA3LTEzVDE0OjI4OjMyIiwiTW9kaWZpZWRCeSI6Il9Cb3JzdGVsbCIsIklkIjoiZjQ5ZThhYWMtMzQyMS00NDUzLWFkYjgtZWJhYWRjZGJjMTJiIiwiTW9kaWZpZWRPbiI6IjIwMTktMDUtMDNUMTU6MDY6MTciLCJQcm9qZWN0Ijp7IiRyZWYiOiI1In19LCJVc2VOdW1iZXJpbmdUeXBlT2ZQYXJlbnREb2N1bWVudCI6ZmFsc2V9XSwiRm9ybWF0dGVkVGV4dCI6eyIkaWQiOiIxOSIsIkNvdW50IjoxLCJUZXh0VW5pdHMiOlt7IiRpZCI6IjIwIiwiRm9udFN0eWxlIjp7IiRpZCI6IjIxIiwiTmV1dHJhbCI6dHJ1ZX0sIlJlYWRpbmdPcmRlciI6MSwiVGV4dCI6IihBbWF0byBldCBhbC4sIDIwMTcpIn1dfSwiVGFnIjoiQ2l0YXZpUGxhY2Vob2xkZXIjOTk2MzQ4YTMtZDM2ZS00MWI3LTg5MzItYjBjMTI4YWNmNTBhIiwiVGV4dCI6IihBbWF0byBldCBhbC4sIDIwMTcpIiwiV0FJVmVyc2lvbiI6IjYuMi4wLjEyIn0=}</w:instrText>
          </w:r>
          <w:r w:rsidR="00643C27" w:rsidRPr="00643C27">
            <w:fldChar w:fldCharType="separate"/>
          </w:r>
          <w:r w:rsidR="00107CD7">
            <w:t>(Amato et al., 2017)</w:t>
          </w:r>
          <w:r w:rsidR="00643C27" w:rsidRPr="00643C27">
            <w:fldChar w:fldCharType="end"/>
          </w:r>
        </w:sdtContent>
      </w:sdt>
      <w:r w:rsidR="00643C27" w:rsidRPr="00643C27">
        <w:t xml:space="preserve">, packaging processes </w:t>
      </w:r>
      <w:sdt>
        <w:sdtPr>
          <w:alias w:val="Don't edit this field"/>
          <w:tag w:val="CitaviPlaceholder#c4ecce46-7e4b-411f-8a55-57b15f873d94"/>
          <w:id w:val="-2015910356"/>
          <w:placeholder>
            <w:docPart w:val="DefaultPlaceholder_-1854013440"/>
          </w:placeholder>
        </w:sdtPr>
        <w:sdtEndPr/>
        <w:sdtContent>
          <w:r w:rsidR="007207A4" w:rsidRPr="00643C27">
            <w:fldChar w:fldCharType="begin"/>
          </w:r>
          <w:r w:rsidR="003C17C4">
            <w:instrText>ADDIN CitaviPlaceholder{eyIkaWQiOiIxIiwiRW50cmllcyI6W3siJGlkIjoiMiIsIklkIjoiOTY5MTBkYjUtYzFmYS00YjdmLWFiMDUtM2VmYjFmMGE3Zjk5IiwiUmFuZ2VMZW5ndGgiOjI0LCJSZWZlcmVuY2VJZCI6Ijc0MmU5YjBlLWQ3ZjMtNGYzYi1iNGU2LWRjYjNkZGM2MDA2ZSIsIlJlZmVyZW5jZSI6eyIkaWQiOiIzIiwiQWJzdHJhY3RDb21wbGV4aXR5IjowLCJBYnN0cmFjdFNvdXJjZVRleHRGb3JtYXQiOjAsIkF1dGhvcnMiOltdLCJDaXRhdGlvbktleVVwZGF0ZVR5cGUiOjAsIkNvbGxhYm9yYXRvcnMiOltdLCJFZGl0b3JzIjpbeyIkaWQiOiI0IiwiTGFzdE5hbWUiOiJMb2dpdmF0aW9ucyBHbWJIIiwiUHJvdGVjdGVkIjpmYWxzZSwiU2V4IjowLCJDcmVhdGVkQnkiOiJfSGFnZW4gQm9yc3RlbGwiLCJDcmVhdGVkT24iOiIyMDE5LTA0LTExVDA2OjM1OjI0IiwiTW9kaWZpZWRCeSI6Il9IYWdlbiBCb3JzdGVsbCIsIklkIjoiOWU1MmRmYTQtYTU5ZS00NDQ3LTljYzItNmY2YjFlYzI3NmIyIiwiTW9kaWZpZWRPbiI6IjIwMTktMDQtMTFUMDY6MzU6MjgiLCJQcm9qZWN0Ijp7IiRpZCI6IjUifX1dLCJFdmFsdWF0aW9uQ29tcGxleGl0eSI6MCwiRXZhbHVhdGlvblNvdXJjZVRleHRGb3JtYXQiOjAsIkdyb3VwcyI6W3siJGlkIjoiNiIsIkRpc3BsYXlUeXBlIjoxLCJOYW1lIjoiQmlsZHZlcmFyYmVpdHVuZyBpbiBkZXIgTG9naXN0aWsiLCJDcmVhdGVkQnkiOiJfSGFnZW4gQm9yc3RlbGwiLCJDcmVhdGVkT24iOiIyMDE5LTAyLTE4VDExOjI2OjA2IiwiTW9kaWZpZWRCeSI6Il9IYWdlbiBCb3JzdGVsbCIsIklkIjoiNTAyMGRiYmItZmYzMi00YTQ4LTg3NjgtZDFhZGRmMDExYWI0IiwiTW9kaWZpZWRPbiI6IjIwMTktMDItMThUMTE6MjY6MTMiLCJQcm9qZWN0Ijp7IiRyZWYiOiI1In19XSwiSGFzTGFiZWwxIjpmYWxzZSwiSGFzTGFiZWwyIjpmYWxzZSwiS2V5d29yZHMiOltdLCJMb2NhdGlvbnMiOlt7IiRpZCI6IjciLCJBZGRyZXNzIjp7IiRpZCI6IjgiLCJMaW5rZWRSZXNvdXJjZVN0YXR1cyI6OCwiT3JpZ2luYWxTdHJpbmciOiJodHRwczovL3d3dy5sb2dpdmF0aW9ucy5jb20vZGUvbGFuZC9wZGYvS2FtZXJhQmFzaWVydGVfT2JqZWt0ZXJrZW5udW5nLnBkZiIsIkxpbmtlZFJlc291cmNlVHlwZSI6NSwiVXJpU3RyaW5nIjoiaHR0cHM6Ly93d3cubG9naXZhdGlvbnMuY29tL2RlL2xhbmQvcGRmL0thbWVyYUJhc2llcnRlX09iamVrdGVya2VubnVuZy5wZGYiLCJQcm9wZXJ0aWVzIjp7IiRpZCI6IjkifX0sIkFubm90YXRpb25zIjpbXSwiTG9jYXRpb25UeXBlIjowLCJNaXJyb3JzUmVmZXJlbmNlUHJvcGVydHlJZCI6MTUxLCJDcmVhdGVkQnkiOiJfSGFnZW4gQm9yc3RlbGwiLCJDcmVhdGVkT24iOiIyMDE5LTAyLTE4VDEyOjQ5OjAxIiwiTW9kaWZpZWRCeSI6Il9IYWdlbiBCb3JzdGVsbCIsIklkIjoiNzZhM2QwMTktMDNmNS00ZDU5LThjOGUtZjE2OGIyZjQ4MThiIiwiTW9kaWZpZWRPbiI6IjIwMTktMDItMThUMTI6NDk6MDEiLCJQcm9qZWN0Ijp7IiRyZWYiOiI1In19XSwiT25saW5lQWRkcmVzcyI6Imh0dHBzOi8vd3d3LmxvZ2l2YXRpb25zLmNvbS9kZS9sYW5kL3BkZi9LYW1lcmFCYXNpZXJ0ZV9PYmpla3Rlcmtlbm51bmcucGRmIiwiT3JnYW5pemF0aW9ucyI6W10sIk90aGVyc0ludm9sdmVkIjpbXSwiUHVibGlzaGVycyI6W10sIlF1b3RhdGlvbnMiOltdLCJSZWZlcmVuY2VUeXBlIjoiSW50ZXJuZXREb2N1bWVudCIsIlNob3J0VGl0bGUiOiJMb2dpdmF0aW9ucyBHbWJIIChIZy4pIDIwMTgg4oCTIEthbWVyYWJhc2llcnRlIE9iamVrdGVya2VubnVuZyIsIlNob3J0VGl0bGVVcGRhdGVUeXBlIjowLCJTb3VyY2VPZkJpYmxpb2dyYXBoaWNJbmZvcm1hdGlvbiI6IkJpYlRlWCIsIlN0YXRpY0lkcyI6WyJlNmQ1Y2Y5Zi01Y2IyLTRjYzYtYjNkMC0wZjczNDFlNTI0NDciXSwiVGFibGVPZkNvbnRlbnRzQ29tcGxleGl0eSI6MCwiVGFibGVPZkNvbnRlbnRzU291cmNlVGV4dEZvcm1hdCI6MCwiVGFza3MiOltdLCJUaXRsZSI6IkthbWVyYWJhc2llcnRlIE9iamVrdGVya2VubnVuZyAtIERlZXAgTWFjaGluZSBMZWFybmluZyBpbiBWZXJiaW5kdW5nIG1pdCBDb21wdXRlciBWaXNpb24iLCJUcmFuc2xhdG9ycyI6W10sIlllYXIiOiIyMDE4IiwiWWVhclJlc29sdmVkIjoiMjAxOCIsIkNyZWF0ZWRCeSI6Il9IYWdlbiBCb3JzdGVsbCIsIkNyZWF0ZWRPbiI6IjIwMTgtMDctMTNUMTQ6Mjg6MzIiLCJNb2RpZmllZEJ5IjoiX0JvcnN0ZWxsIiwiSWQiOiI3NDJlOWIwZS1kN2YzLTRmM2ItYjRlNi1kY2IzZGRjNjAwNmUiLCJNb2RpZmllZE9uIjoiMjAxOS0wNS0wM1QxNTowNjoxNyIsIlByb2plY3QiOnsiJHJlZiI6IjUifX0sIlVzZU51bWJlcmluZ1R5cGVPZlBhcmVudERvY3VtZW50IjpmYWxzZX1dLCJGb3JtYXR0ZWRUZXh0Ijp7IiRpZCI6IjEwIiwiQ291bnQiOjEsIlRleHRVbml0cyI6W3siJGlkIjoiMTEiLCJGb250U3R5bGUiOnsiJGlkIjoiMTIiLCJOZXV0cmFsIjp0cnVlfSwiUmVhZGluZ09yZGVyIjoxLCJUZXh0IjoiKExvZ2l2YXRpb25zIEdtYkgsIDIwMTgpIn1dfSwiVGFnIjoiQ2l0YXZpUGxhY2Vob2xkZXIjYzRlY2NlNDYtN2U0Yi00MTFmLThhNTUtNTdiMTVmODczZDk0IiwiVGV4dCI6IihMb2dpdmF0aW9ucyBHbWJILCAyMDE4KSIsIldBSVZlcnNpb24iOiI2LjIuMC4xMiJ9}</w:instrText>
          </w:r>
          <w:r w:rsidR="007207A4" w:rsidRPr="00643C27">
            <w:fldChar w:fldCharType="separate"/>
          </w:r>
          <w:r w:rsidR="00107CD7">
            <w:t>(Logivations GmbH, 2018)</w:t>
          </w:r>
          <w:r w:rsidR="007207A4" w:rsidRPr="00643C27">
            <w:fldChar w:fldCharType="end"/>
          </w:r>
        </w:sdtContent>
      </w:sdt>
      <w:r w:rsidR="00643C27" w:rsidRPr="00643C27">
        <w:t xml:space="preserve">, or picking processes </w:t>
      </w:r>
      <w:sdt>
        <w:sdtPr>
          <w:alias w:val="Don't edit this field"/>
          <w:tag w:val="CitaviPlaceholder#d86422b3-bcd1-4f1f-aec2-1cedb211b4c4"/>
          <w:id w:val="-1549368989"/>
          <w:placeholder>
            <w:docPart w:val="020F19044DCF44EE9426C40DD5C0FB5E"/>
          </w:placeholder>
        </w:sdtPr>
        <w:sdtEndPr/>
        <w:sdtContent>
          <w:r w:rsidR="007207A4" w:rsidRPr="00643C27">
            <w:fldChar w:fldCharType="begin"/>
          </w:r>
          <w:r w:rsidR="003C17C4">
            <w:instrText>ADDIN CitaviPlaceholder{eyIkaWQiOiIxIiwiRW50cmllcyI6W3siJGlkIjoiMiIsIklkIjoiOGMyZTMxYTAtZTBjZi00ZGI0LWI4NTUtYzk5MzgwMTcyMjEwIiwiUmFuZ2VMZW5ndGgiOjU0LCJSZWZlcmVuY2VJZCI6ImM4MGVlNmFkLTA1NTQtNGZlMy04MmQ2LWRhOTJiYjA0YjIxNCIsIlJlZmVyZW5jZSI6eyIkaWQiOiIzIiwiQWJzdHJhY3RDb21wbGV4aXR5IjowLCJBYnN0cmFjdFNvdXJjZVRleHRGb3JtYXQiOjAsIkF1dGhvcnMiOlt7IiRpZCI6IjQiLCJGaXJzdE5hbWUiOiJSw6luw6kiLCJMYXN0TmFtZSI6IkdyemVzemljayIsIlByb3RlY3RlZCI6ZmFsc2UsIlNleCI6MCwiQ3JlYXRlZEJ5IjoiX0hhZ2VuIEJvcnN0ZWxsIiwiQ3JlYXRlZE9uIjoiMjAxOC0wNy0xM1QxNDoyNTozOSIsIk1vZGlmaWVkQnkiOiJfSGFnZW4gQm9yc3RlbGwiLCJJZCI6IjE2NTM2MzZkLWNhYzctNGZkYi1hNGEyLTUzM2M4MWViZGQ0OCIsIk1vZGlmaWVkT24iOiIyMDE4LTA3LTEzVDEyOjI1OjQyIiwiUHJvamVjdCI6eyIkaWQiOiI1In19LHsiJGlkIjoiNiIsIkZpcnN0TmFtZSI6IlNhc2NoYSIsIkxhc3ROYW1lIjoiRmVsZGhvcnN0IiwiUHJvdGVjdGVkIjpmYWxzZSwiU2V4IjowLCJDcmVhdGVkQnkiOiJfSGFnZW4gQm9yc3RlbGwiLCJDcmVhdGVkT24iOiIyMDE4LTA3LTEzVDE0OjI1OjM5IiwiTW9kaWZpZWRCeSI6Il9IYWdlbiBCb3JzdGVsbCIsIklkIjoiYmEwNjE5YmMtZWFjZi00MjhkLWE5ZWYtZDQwYjNkOThmNDUzIiwiTW9kaWZpZWRPbiI6IjIwMTgtMDctMTNUMTI6MjU6NDIiLCJQcm9qZWN0Ijp7IiRyZWYiOiI1In19LHsiJGlkIjoiNyIsIkZpcnN0TmFtZSI6IkNocmlzdGlhbiIsIkxhc3ROYW1lIjoiTW9zYmxlY2giLCJQcm90ZWN0ZWQiOmZhbHNlLCJTZXgiOjIsIkNyZWF0ZWRCeSI6Il9IYWdlbiBCb3JzdGVsbCIsIkNyZWF0ZWRPbiI6IjIwMTgtMDctMTNUMTQ6MjU6MzkiLCJNb2RpZmllZEJ5IjoiX0hhZ2VuIEJvcnN0ZWxsIiwiSWQiOiIwY2RjYjI5Yi0yODRiLTQxOTUtOWMwYy1lZWZmNGM4YWRkNTMiLCJNb2RpZmllZE9uIjoiMjAxOC0wNy0xM1QxMjoyNTo0MiIsIlByb2plY3QiOnsiJHJlZiI6IjUifX0seyIkaWQiOiI4IiwiRmlyc3ROYW1lIjoiR2Vybm90IiwiTGFzdE5hbWUiOiJGaW5rIiwiTWlkZGxlTmFtZSI6IkEuIiwiUHJvdGVjdGVkIjpmYWxzZSwiU2V4IjoyLCJDcmVhdGVkQnkiOiJfSGFnZW4gQm9yc3RlbGwiLCJDcmVhdGVkT24iOiIyMDE4LTA3LTEzVDE0OjI1OjM5IiwiTW9kaWZpZWRCeSI6Il9IYWdlbiBCb3JzdGVsbCIsIklkIjoiNGRjMGE4Y2YtNGM4Yy00NDc1LTg2ZTItN2IwZjc1NDc3YmQ5IiwiTW9kaWZpZWRPbiI6IjIwMTgtMDctMTNUMTI6MjU6NDIiLCJQcm9qZWN0Ijp7IiRyZWYiOiI1In19LHsiJGlkIjoiOSIsIkZpcnN0TmFtZSI6Ik1pY2hhZWwiLCJMYXN0TmFtZSI6IkhvbXBlbCIsIlByZWZpeCI6InRlbiIsIlByb3RlY3RlZCI6ZmFsc2UsIlNleCI6MiwiQ3JlYXRlZEJ5IjoiX0hhZ2VuIEJvcnN0ZWxsIiwiQ3JlYXRlZE9uIjoiMjAxOC0wNy0xM1QxNDoyNTozOSIsIk1vZGlmaWVkQnkiOiJfSGFnZW4gQm9yc3RlbGwiLCJJZCI6ImNkNmIxNzQwLTI3NjQtNGI4OS04YTJlLTQ1ZDI0ZjU2N2NkZCIsIk1vZGlmaWVkT24iOiIyMDE4LTA3LTEzVDEyOjI1OjQyIiwiUHJvamVjdCI6eyIkcmVmIjoiNSJ9fV0sIkNpdGF0aW9uS2V5VXBkYXRlVHlwZSI6MCwiQ29sbGFib3JhdG9ycyI6W10sIkRvaSI6IjEwLjIxOTUvbGpfUHJvY19ncnplc3ppY2tfZW5fMjAxNjEwXzAxIiwiRWRpdG9ycyI6W10sIkV2YWx1YXRpb25Db21wbGV4aXR5IjowLCJFdmFsdWF0aW9uU291cmNlVGV4dEZvcm1hdCI6MCwiR3JvdXBzIjpbeyIkaWQiOiIxMCIsIkRpc3BsYXlUeXBlIjoxLCJOYW1lIjoiQmlsZHZlcmFyYmVpdHVuZyBpbiBkZXIgTG9naXN0aWsiLCJDcmVhdGVkQnkiOiJfSGFnZW4gQm9yc3RlbGwiLCJDcmVhdGVkT24iOiIyMDE5LTAyLTE4VDExOjI2OjA2IiwiTW9kaWZpZWRCeSI6Il9IYWdlbiBCb3JzdGVsbCIsIklkIjoiNTAyMGRiYmItZmYzMi00YTQ4LTg3NjgtZDFhZGRmMDExYWI0IiwiTW9kaWZpZWRPbiI6IjIwMTktMDItMThUMTE6MjY6MTMiLCJQcm9qZWN0Ijp7IiRyZWYiOiI1In19XSwiSGFzTGFiZWwxIjpmYWxzZSwiSGFzTGFiZWwyIjpmYWxzZSwiS2V5d29yZHMiOltdLCJMYW5ndWFnZSI6ImVuIiwiTGFuZ3VhZ2VDb2RlIjoiZW4iLCJMb2NhdGlvbnMiOlt7IiRpZCI6IjExIiwiQWRkcmVzcyI6eyIkaWQiOiIxMiIsIkxpbmtlZFJlc291cmNlU3RhdHVzIjo4LCJPcmlnaW5hbFN0cmluZyI6IjEwLjIxOTUvbGpfUHJvY19ncnplc3ppY2tfZW5fMjAxNjEwXzAxIiwiTGlua2VkUmVzb3VyY2VUeXBlIjo1LCJVcmlTdHJpbmciOiJodHRwczovL2RvaS5vcmcvMTAuMjE5NS9sal9Qcm9jX2dyemVzemlja19lbl8yMDE2MTBfMDEiLCJQcm9wZXJ0aWVzIjp7IiRpZCI6IjEzIn19LCJBbm5vdGF0aW9ucyI6W10sIkxvY2F0aW9uVHlwZSI6MCwiTWlycm9yc1JlZmVyZW5jZVByb3BlcnR5SWQiOjEyOCwiQ3JlYXRlZEJ5IjoiX0hhZ2VuIEJvcnN0ZWxsIiwiQ3JlYXRlZE9uIjoiMjAxOC0wNy0xM1QxNDoyODozMiIsIk1vZGlmaWVkQnkiOiJfSGFnZW4gQm9yc3RlbGwiLCJJZCI6IjI2N2MyMTBiLTk4NmItNDEzYi1hMjU0LWRkNjE1NzM0ZTgyZiIsIk1vZGlmaWVkT24iOiIyMDE4LTA3LTEzVDEyOjI4OjMzIiwiUHJvamVjdCI6eyIkcmVmIjoiNSJ9fV0sIk9yZ2FuaXphdGlvbnMiOltdLCJPdGhlcnNJbnZvbHZlZCI6W10sIlBlcmlvZGljYWwiOnsiJGlkIjoiMTQiLCJJc3NuIjoiMTg2MC03OTc3IiwiTmFtZSI6IkxvZ2lzdGljcyBKb3VybmFsIDogUHJvY2VlZGluZ3MiLCJQYWdpbmF0aW9uIjowLCJQcm90ZWN0ZWQiOmZhbHNlLCJDcmVhdGVkQnkiOiJfSGFnZW4gQm9yc3RlbGwiLCJDcmVhdGVkT24iOiIyMDE4LTA3LTEzVDE0OjI1OjM5IiwiTW9kaWZpZWRCeSI6Il9IYWdlbiBCb3JzdGVsbCIsIklkIjoiZDI1ZmRjNGEtNjczOS00NzMwLWFkZTUtNWY4NDQ1ZDBmMmM4IiwiTW9kaWZpZWRPbiI6IjIwMTgtMDctMTNUMTI6MjU6NDIiLCJQcm9qZWN0Ijp7IiRyZWYiOiI1In19LCJQdWJsaXNoZXJzIjpbeyIkaWQiOiIxNSIsIk5hbWUiOiJXaXNzZW5zY2hhZnRsaWNoZSBHZXNlbGxzY2hhZnQgZsO8ciBUZWNobmlzY2hlIExvZ2lzdGlrIiwiUHJvdGVjdGVkIjpmYWxzZSwiQ3JlYXRlZEJ5IjoiX0hhZ2VuIEJvcnN0ZWxsIiwiQ3JlYXRlZE9uIjoiMjAxOC0wNy0xM1QxNDoyNTozOSIsIk1vZGlmaWVkQnkiOiJfSGFnZW4gQm9yc3RlbGwiLCJJZCI6IjMwNDBkNjA5LWJmZjYtNDBkYy05MDUzLTkzOGZjMzQyYjEyOCIsIk1vZGlmaWVkT24iOiIyMDE4LTA3LTEzVDEyOjI1OjQyIiwiUHJvamVjdCI6eyIkcmVmIjoiNSJ9fV0sIlF1b3RhdGlvbnMiOltdLCJSZWZlcmVuY2VUeXBlIjoiSm91cm5hbEFydGljbGUiLCJTaG9ydFRpdGxlIjoiR3J6ZXN6aWNrLCBGZWxkaG9yc3QgZXQgYWwuIDIwMTYg4oCTIENhbWVyYS1hc3Npc3RlZCBQaWNrLWJ5LWZlZWwiLCJTaG9ydFRpdGxlVXBkYXRlVHlwZSI6MCwiU291cmNlT2ZCaWJsaW9ncmFwaGljSW5mb3JtYXRpb24iOiJCaWJUZVgiLCJTdGF0aWNJZHMiOlsiY2RlYzBlNDktYjg1ZC00OTIzLTkyNGYtMDMwOTEwMWE0N2U5Il0sIlRhYmxlT2ZDb250ZW50c0NvbXBsZXhpdHkiOjAsIlRhYmxlT2ZDb250ZW50c1NvdXJjZVRleHRGb3JtYXQiOjAsIlRhc2tzIjpbXSwiVGl0bGUiOiJDYW1lcmEtYXNzaXN0ZWQgUGljay1ieS1mZWVsIiwiVHJhbnNsYXRvcnMiOltdLCJWb2x1bWUiOiIyMDE2IiwiWWVhciI6IjIwMTYiLCJZZWFyUmVzb2x2ZWQiOiIyMDE2IiwiQ3JlYXRlZEJ5IjoiX0hhZ2VuIEJvcnN0ZWxsIiwiQ3JlYXRlZE9uIjoiMjAxOC0wNy0xM1QxNDoyODozMiIsIk1vZGlmaWVkQnkiOiJfQm9yc3RlbGwiLCJJZCI6ImM4MGVlNmFkLTA1NTQtNGZlMy04MmQ2LWRhOTJiYjA0YjIxNCIsIk1vZGlmaWVkT24iOiIyMDE5LTA1LTAzVDE1OjA2OjE3IiwiUHJvamVjdCI6eyIkcmVmIjoiNSJ9fSwiVXNlTnVtYmVyaW5nVHlwZU9mUGFyZW50RG9jdW1lbnQiOmZhbHNlfV0sIkZvcm1hdHRlZFRleHQiOnsiJGlkIjoiMTYiLCJDb3VudCI6MSwiVGV4dFVuaXRzIjpbeyIkaWQiOiIxNyIsIkZvbnRTdHlsZSI6eyIkaWQiOiIxOCIsIk5ldXRyYWwiOnRydWV9LCJSZWFkaW5nT3JkZXIiOjEsIlRleHQiOiIoR3J6ZXN6aWNrLCBGZWxkaG9yc3QsIE1vc2JsZWNoLCBGaW5rLCAmIEhvbXBlbCwgMjAxNikifV19LCJUYWciOiJDaXRhdmlQbGFjZWhvbGRlciNkODY0MjJiMy1iY2QxLTRmMWYtYWVjMi0xY2VkYjIxMWI0YzQiLCJUZXh0IjoiKEdyemVzemljaywgRmVsZGhvcnN0LCBNb3NibGVjaCwgRmluaywgJiBIb21wZWwsIDIwMTYpIiwiV0FJVmVyc2lvbiI6IjYuMi4wLjEyIn0=}</w:instrText>
          </w:r>
          <w:r w:rsidR="007207A4" w:rsidRPr="00643C27">
            <w:fldChar w:fldCharType="separate"/>
          </w:r>
          <w:r w:rsidR="00A75DC7">
            <w:t>(Grzeszick, Feldhorst, Mosblech, Fink, &amp; Hompel, 2016)</w:t>
          </w:r>
          <w:r w:rsidR="007207A4" w:rsidRPr="00643C27">
            <w:fldChar w:fldCharType="end"/>
          </w:r>
        </w:sdtContent>
      </w:sdt>
      <w:r w:rsidR="00643C27" w:rsidRPr="00643C27">
        <w:t>.</w:t>
      </w:r>
      <w:r w:rsidR="00CC0A83">
        <w:t xml:space="preserve"> </w:t>
      </w:r>
      <w:r w:rsidR="00D33516">
        <w:t xml:space="preserve"> </w:t>
      </w:r>
      <w:r w:rsidR="00CC0A83" w:rsidRPr="00CC0A83">
        <w:t xml:space="preserve">Since the generation of data for the creation of </w:t>
      </w:r>
      <w:r w:rsidR="00CC0A83">
        <w:t xml:space="preserve">algorithmic </w:t>
      </w:r>
      <w:r w:rsidR="00CC0A83" w:rsidRPr="00CC0A83">
        <w:t xml:space="preserve">models for </w:t>
      </w:r>
      <w:r w:rsidR="00CC0A83">
        <w:t xml:space="preserve">image-based object recognition and detection </w:t>
      </w:r>
      <w:r w:rsidR="00CC0A83" w:rsidRPr="00CC0A83">
        <w:t xml:space="preserve">is time-consuming, researchers have begun to </w:t>
      </w:r>
      <w:r w:rsidR="00C35FC9">
        <w:t>address</w:t>
      </w:r>
      <w:r w:rsidR="00CC0A83" w:rsidRPr="00CC0A83">
        <w:t xml:space="preserve"> simulation of image data</w:t>
      </w:r>
      <w:r w:rsidR="00C35FC9">
        <w:t xml:space="preserve"> to support the development of image-based monitoring systems</w:t>
      </w:r>
      <w:r w:rsidR="00CC0A83" w:rsidRPr="00CC0A83">
        <w:t>.</w:t>
      </w:r>
      <w:r w:rsidR="00CC0A83">
        <w:t xml:space="preserve"> Thamer &amp; Weimar used simulated 3D data in order to support the development of automated handling processes </w:t>
      </w:r>
      <w:sdt>
        <w:sdtPr>
          <w:alias w:val="Don't edit this field"/>
          <w:tag w:val="CitaviPlaceholder#f3d67a1e-b31f-4302-910e-9151ff064dcc"/>
          <w:id w:val="1659114444"/>
          <w:placeholder>
            <w:docPart w:val="DefaultPlaceholder_-1854013440"/>
          </w:placeholder>
        </w:sdtPr>
        <w:sdtEndPr/>
        <w:sdtContent>
          <w:r w:rsidR="004635D4" w:rsidRPr="00CC0A83">
            <w:fldChar w:fldCharType="begin"/>
          </w:r>
          <w:r w:rsidR="003C17C4">
            <w:instrText>ADDIN CitaviPlaceholder{eyIkaWQiOiIxIiwiRW50cmllcyI6W3siJGlkIjoiMiIsIklkIjoiNjg2MTk2MmItZGJiYS00YzE1LWExZjktYjMzMmYyMTJjMGFiIiwiUmFuZ2VMZW5ndGgiOjIzLCJSZWZlcmVuY2VJZCI6ImNlZjQ1ZDQ1LWRiNmEtNGNlMS05YzQ3LWE4MDZjMDFjZDZmZiIsIlJlZmVyZW5jZSI6eyIkaWQiOiIzIiwiQWJzdHJhY3RDb21wbGV4aXR5IjowLCJBYnN0cmFjdFNvdXJjZVRleHRGb3JtYXQiOjAsIkF1dGhvcnMiOlt7IiRpZCI6IjQiLCJGaXJzdE5hbWUiOiJIZW5kcmlrIiwiTGFzdE5hbWUiOiJUaGFtZXIiLCJQcm90ZWN0ZWQiOmZhbHNlLCJTZXgiOjIsIkNyZWF0ZWRCeSI6Il9IYWdlbiBCb3JzdGVsbCIsIkNyZWF0ZWRPbiI6IjIwMTgtMDctMTNUMTQ6MjU6MzkiLCJNb2RpZmllZEJ5IjoiX0hhZ2VuIEJvcnN0ZWxsIiwiSWQiOiJjYTM2MGZhMS1iOWMxLTQyNTUtYjQxMS04MzA3Njk5ZjM1MDkiLCJNb2RpZmllZE9uIjoiMjAxOS0wMi0xOFQxMjoyOTo0MiIsIlByb2plY3QiOnsiJGlkIjoiNSJ9fSx7IiRpZCI6IjYiLCJGaXJzdE5hbWUiOiJEYW5pZWwiLCJMYXN0TmFtZSI6IldlaW1lciIsIlByb3RlY3RlZCI6ZmFsc2UsIlNleCI6MiwiQ3JlYXRlZEJ5IjoiX0hhZ2VuIEJvcnN0ZWxsIiwiQ3JlYXRlZE9uIjoiMjAxOC0wNy0xM1QxNDoyNTozOSIsIk1vZGlmaWVkQnkiOiJfSGFnZW4gQm9yc3RlbGwiLCJJZCI6IjgyNDYyOTA3LTIzNDItNDBiZS05OTYzLTVlNTcwOTI2MzI5OSIsIk1vZGlmaWVkT24iOiIyMDE4LTA3LTEzVDEyOjI1OjQyIiwiUHJvamVjdCI6eyIkcmVmIjoiNSJ9fV0sIkNpdGF0aW9uS2V5VXBkYXRlVHlwZSI6MCwiQ29sbGFib3JhdG9ycyI6W10sIkVkaXRvcnMiOltdLCJFdmFsdWF0aW9uQ29tcGxleGl0eSI6MCwiRXZhbHVhdGlvblNvdXJjZVRleHRGb3JtYXQiOjAsIkdyb3VwcyI6W3siJGlkIjoiNyIsIkRpc3BsYXlUeXBlIjoxLCJOYW1lIjoiVmlydHVlbGxlIEluYmV0cmllYm5haG1lIiwiQ3JlYXRlZEJ5IjoiX0hhZ2VuIEJvcnN0ZWxsIiwiQ3JlYXRlZE9uIjoiMjAxOS0wMi0xOFQxMjo1NjowOCIsIk1vZGlmaWVkQnkiOiJfSGFnZW4gQm9yc3RlbGwiLCJJZCI6IjM3NWNlZjNhLTNmNjItNDQ1Yi1hZmMzLWMwODcyYjkyZGZhYyIsIk1vZGlmaWVkT24iOiIyMDE5LTAyLTE4VDEyOjU2OjIxIiwiUHJvamVjdCI6eyIkcmVmIjoiNSJ9fV0sIkhhc0xhYmVsMSI6ZmFsc2UsIkhhc0xhYmVsMiI6ZmFsc2UsIktleXdvcmRzIjpbXSwiTG9jYXRpb25zIjpbXSwiTnVtYmVyIjoiNSIsIk9yZ2FuaXphdGlvbnMiOltdLCJPdGhlcnNJbnZvbHZlZCI6W10sIlBhZ2VSYW5nZSI6IjxzcD5cclxuICA8bj4yNTI8L24+XHJcbiAgPGluPnRydWU8L2luPlxyXG4gIDxvcz4yNTI8L29zPlxyXG4gIDxwcz4yNTI8L3BzPlxyXG48L3NwPlxyXG48ZXA+XHJcbiAgPG4+MjU0PC9uPlxyXG4gIDxpbj50cnVlPC9pbj5cclxuICA8b3M+MjU0PC9vcz5cclxuICA8cHM+MjU0PC9wcz5cclxuPC9lcD5cclxuPG9zPjI1MuKAkDI1NDwvb3M+IiwiUGFnZVJhbmdlTnVtYmVyIjoyNTIsIlBhZ2VSYW5nZU51bWJlcmluZ1R5cGUiOiJQYWdlIiwiUGFnZVJhbmdlTnVtZXJhbFN5c3RlbSI6IkFyYWJpYyIsIlBlcmlvZGljYWwiOnsiJGlkIjoiOCIsIklzc24iOiIwMDE3LTk0NDIiLCJOYW1lIjoiSGViZXpldWdlIEbDtnJkZXJtaXR0ZWwsIDIwMTYiLCJQYWdpbmF0aW9uIjowLCJQcm90ZWN0ZWQiOmZhbHNlLCJDcmVhdGVkQnkiOiJfSGFnZW4gQm9yc3RlbGwiLCJDcmVhdGVkT24iOiIyMDE4LTA3LTEzVDE0OjI1OjM5IiwiTW9kaWZpZWRCeSI6Il9IYWdlbiBCb3JzdGVsbCIsIklkIjoiZWExZTQzZTAtMTM2Ny00Y2UzLWEzODUtMzMyNWNiMGMzNDU5IiwiTW9kaWZpZWRPbiI6IjIwMTgtMDctMTNUMTI6MjU6NDIiLCJQcm9qZWN0Ijp7IiRyZWYiOiI1In19LCJQdWJsaXNoZXJzIjpbXSwiUXVvdGF0aW9ucyI6W10sIlJlZmVyZW5jZVR5cGUiOiJKb3VybmFsQXJ0aWNsZSIsIlNob3J0VGl0bGUiOiJUaGFtZXIsIFdlaW1lciAyMDEzIOKAkyBTb2Z0d2FyZSBzaW11bGllcnQgU2Vuc29yaWsiLCJTaG9ydFRpdGxlVXBkYXRlVHlwZSI6MCwiU291cmNlT2ZCaWJsaW9ncmFwaGljSW5mb3JtYXRpb24iOiJCaWJUZVgiLCJTdGF0aWNJZHMiOlsiNzk0MjgxMjQtOWFlYy00YjRhLTg2MjgtMzQ3Y2Q1ZWM1MzkwIl0sIlRhYmxlT2ZDb250ZW50c0NvbXBsZXhpdHkiOjAsIlRhYmxlT2ZDb250ZW50c1NvdXJjZVRleHRGb3JtYXQiOjAsIlRhc2tzIjpbXSwiVGl0bGUiOiJTb2Z0d2FyZSBzaW11bGllcnQgU2Vuc29yaWsgLSAzRC1CaWxkdmVyYXJiZWl0dW5nIGbDvHIgZGllIExvZ2lzdGlrYXV0b21hdGlzaWVydW5nIiwiVHJhbnNsYXRvcnMiOltdLCJZZWFyIjoiMjAxMyIsIlllYXJSZXNvbHZlZCI6IjIwMTMiLCJDcmVhdGVkQnkiOiJfSGFnZW4gQm9yc3RlbGwiLCJDcmVhdGVkT24iOiIyMDE4LTA3LTEzVDE0OjI4OjMyIiwiTW9kaWZpZWRCeSI6Il9Cb3JzdGVsbCIsIklkIjoiY2VmNDVkNDUtZGI2YS00Y2UxLTljNDctYTgwNmMwMWNkNmZmIiwiTW9kaWZpZWRPbiI6IjIwMTktMDUtMDNUMTU6MDY6MTciLCJQcm9qZWN0Ijp7IiRyZWYiOiI1In19LCJVc2VOdW1iZXJpbmdUeXBlT2ZQYXJlbnREb2N1bWVudCI6ZmFsc2V9XSwiRm9ybWF0dGVkVGV4dCI6eyIkaWQiOiI5IiwiQ291bnQiOjEsIlRleHRVbml0cyI6W3siJGlkIjoiMTAiLCJGb250U3R5bGUiOnsiJGlkIjoiMTEiLCJOZXV0cmFsIjp0cnVlfSwiUmVhZGluZ09yZGVyIjoxLCJUZXh0IjoiKFRoYW1lciAmIFdlaW1lciwgMjAxMykifV19LCJUYWciOiJDaXRhdmlQbGFjZWhvbGRlciNmM2Q2N2ExZS1iMzFmLTQzMDItOTEwZS05MTUxZmYwNjRkY2MiLCJUZXh0IjoiKFRoYW1lciAmIFdlaW1lciwgMjAxMykiLCJXQUlWZXJzaW9uIjoiNi4yLjAuMTIifQ==}</w:instrText>
          </w:r>
          <w:r w:rsidR="004635D4" w:rsidRPr="00CC0A83">
            <w:fldChar w:fldCharType="separate"/>
          </w:r>
          <w:r w:rsidR="00107CD7">
            <w:t>(Thamer &amp; Weimer, 2013)</w:t>
          </w:r>
          <w:r w:rsidR="004635D4" w:rsidRPr="00CC0A83">
            <w:fldChar w:fldCharType="end"/>
          </w:r>
        </w:sdtContent>
      </w:sdt>
      <w:r w:rsidR="00CC0A83" w:rsidRPr="00CC0A83">
        <w:t>.</w:t>
      </w:r>
      <w:r w:rsidR="00CC0A83">
        <w:t xml:space="preserve"> </w:t>
      </w:r>
      <w:r w:rsidR="00A97A99" w:rsidRPr="00A97A99">
        <w:t>Borstell &amp; Reggelin (2019) have embedded the simulation of image data in</w:t>
      </w:r>
      <w:r w:rsidR="00C35FC9">
        <w:t>to</w:t>
      </w:r>
      <w:r w:rsidR="00A97A99" w:rsidRPr="00A97A99">
        <w:t xml:space="preserve"> a virtual commissioning framework to support design, implementation, and testing of image processing algorithms for logistic</w:t>
      </w:r>
      <w:r w:rsidR="00C35FC9">
        <w:t>s</w:t>
      </w:r>
      <w:r w:rsidR="00A97A99" w:rsidRPr="00A97A99">
        <w:t xml:space="preserve"> application scenarios.</w:t>
      </w:r>
      <w:r w:rsidR="00A97A99">
        <w:t xml:space="preserve"> </w:t>
      </w:r>
      <w:r w:rsidR="00A97A99" w:rsidRPr="00A97A99">
        <w:t xml:space="preserve">Regarding </w:t>
      </w:r>
      <w:r w:rsidR="00A97A99" w:rsidRPr="00A97A99">
        <w:lastRenderedPageBreak/>
        <w:t xml:space="preserve">convolution </w:t>
      </w:r>
      <w:r w:rsidR="00C35FC9" w:rsidRPr="00A97A99">
        <w:t xml:space="preserve">neural </w:t>
      </w:r>
      <w:r w:rsidR="00A97A99" w:rsidRPr="00A97A99">
        <w:t>network</w:t>
      </w:r>
      <w:r w:rsidR="00C35FC9">
        <w:t>s</w:t>
      </w:r>
      <w:r w:rsidR="00A97A99" w:rsidRPr="00A97A99">
        <w:t>, first attempts have been made to use simulated image data</w:t>
      </w:r>
      <w:r w:rsidR="00A97A99">
        <w:t xml:space="preserve">. </w:t>
      </w:r>
      <w:sdt>
        <w:sdtPr>
          <w:alias w:val="Don't edit this field"/>
          <w:tag w:val="CitaviPlaceholder#91c10fe7-7087-451b-a212-e8caa235ab56"/>
          <w:id w:val="-884944732"/>
          <w:placeholder>
            <w:docPart w:val="DefaultPlaceholder_1081868574"/>
          </w:placeholder>
        </w:sdtPr>
        <w:sdtEndPr/>
        <w:sdtContent>
          <w:r w:rsidR="00B13988">
            <w:fldChar w:fldCharType="begin"/>
          </w:r>
          <w:r w:rsidR="003C17C4">
            <w:instrText>ADDIN CitaviPlaceholder{eyIkaWQiOiIxIiwiQXNzb2NpYXRlV2l0aFBsYWNlaG9sZGVyVGFnIjoiQ2l0YXZpUGxhY2Vob2xkZXIjMmZkMjM4MTQtOTIwMC00NDNlLTg4MGEtNjUwZWM3ZDA4MDc2IiwiRW50cmllcyI6W3siJGlkIjoiMiIsIklkIjoiYzM0MjU2MmQtYzk4MS00NDQ3LWIzN2MtZDk5ZGRhOTMzN2UzIiwiUmFuZ2VMZW5ndGgiOjksIlJlZmVyZW5jZUlkIjoiYmIwMmY1NDYtNDE3Ny00NGIyLThiMjItNmU5MzkwMzRhMTQzIiwiTm9QYXIiOnRydWUsIlBlcnNvbk9ubHkiOnRydWUsIlJlZmVyZW5jZSI6eyIkaWQiOiIzIiwiQWJzdHJhY3RDb21wbGV4aXR5IjowLCJBYnN0cmFjdFNvdXJjZVRleHRGb3JtYXQiOjAsIkF1dGhvcnMiOlt7IiRpZCI6IjQiLCJGaXJzdE5hbWUiOiJYdWFuIiwiTGFzdE5hbWUiOiJMaSIsIlByb3RlY3RlZCI6ZmFsc2UsIlNleCI6MCwiQ3JlYXRlZEJ5IjoiX0hhZ2VuIEJvcnN0ZWxsIiwiQ3JlYXRlZE9uIjoiMjAxOC0wOC0wN1QyMToxOTo0OSIsIk1vZGlmaWVkQnkiOiJfSGFnZW4gQm9yc3RlbGwiLCJJZCI6IjYyNjIxMmJmLTJhNTAtNDQ4NC05NDIyLTMwYTFmNjIzNGRmYiIsIk1vZGlmaWVkT24iOiIyMDE4LTA4LTA3VDE5OjE5OjUwIiwiUHJvamVjdCI6eyIkaWQiOiI1In19LHsiJGlkIjoiNiIsIkZpcnN0TmFtZSI6Ikt1bmZlbmciLCJMYXN0TmFtZSI6IldhbmciLCJQcm90ZWN0ZWQiOmZhbHNlLCJTZXgiOjAsIkNyZWF0ZWRCeSI6Il9IYWdlbiBCb3JzdGVsbCIsIkNyZWF0ZWRPbiI6IjIwMTgtMDgtMDdUMjE6MTk6NDkiLCJNb2RpZmllZEJ5IjoiX0hhZ2VuIEJvcnN0ZWxsIiwiSWQiOiI4ZGZhNzIyNC02YmE1LTRmYWYtYWJmMS05Zjg1NDg2MGFkMGUiLCJNb2RpZmllZE9uIjoiMjAxOC0wOC0wN1QxOToxOTo1MCIsIlByb2plY3QiOnsiJHJlZiI6IjUifX0seyIkaWQiOiI3IiwiRmlyc3ROYW1lIjoiWW9uZ2xpbiIsIkxhc3ROYW1lIjoiVGlhbiIsIlByb3RlY3RlZCI6ZmFsc2UsIlNleCI6MCwiQ3JlYXRlZEJ5IjoiX0hhZ2VuIEJvcnN0ZWxsIiwiQ3JlYXRlZE9uIjoiMjAxOC0wOC0wN1QyMToxOTo0OSIsIk1vZGlmaWVkQnkiOiJfSGFnZW4gQm9yc3RlbGwiLCJJZCI6IjU4ZWQ5OTkyLTdiZGItNDNlMi04YThjLWJhYzdjNzczMjNiZSIsIk1vZGlmaWVkT24iOiIyMDE4LTA4LTA3VDE5OjE5OjUwIiwiUHJvamVjdCI6eyIkcmVmIjoiNSJ9fSx7IiRpZCI6IjgiLCJGaXJzdE5hbWUiOiJMYW4iLCJMYXN0TmFtZSI6IllhbiIsIlByb3RlY3RlZCI6ZmFsc2UsIlNleCI6MSwiQ3JlYXRlZEJ5IjoiX0hhZ2VuIEJvcnN0ZWxsIiwiQ3JlYXRlZE9uIjoiMjAxOS0wNC0yN1QxNzoxNTozMCIsIk1vZGlmaWVkQnkiOiJfSGFnZW4gQm9yc3RlbGwiLCJJZCI6IjIxNzc4YTgyLTExYjgtNDc4ZS05NGI5LWU0ZGM2NDI5YTI5ZCIsIk1vZGlmaWVkT24iOiIyMDE5LTA0LTI3VDE3OjE1OjMwIiwiUHJvamVjdCI6eyIkcmVmIjoiNSJ9fSx7IiRpZCI6IjkiLCJGaXJzdE5hbWUiOiJGYW5nIiwiTGFzdE5hbWUiOiJEZW5nIiwiUHJvdGVjdGVkIjpmYWxzZSwiU2V4IjowLCJDcmVhdGVkQnkiOiJfSGFnZW4gQm9yc3RlbGwiLCJDcmVhdGVkT24iOiIyMDE5LTA0LTI3VDE3OjE1OjMwIiwiTW9kaWZpZWRCeSI6Il9IYWdlbiBCb3JzdGVsbCIsIklkIjoiMGMxYWVkZjctYzQ2Mi00NTQ5LWJjOGQtN2NkZWM3MmQ0ZGViIiwiTW9kaWZpZWRPbiI6IjIwMTktMDQtMjdUMTc6MTU6MzAiLCJQcm9qZWN0Ijp7IiRyZWYiOiI1In19LHsiJGlkIjoiMTAiLCJGaXJzdE5hbWUiOiJGZWktWXVlIiwiTGFzdE5hbWUiOiJXYW5nIiwiUHJvdGVjdGVkIjpmYWxzZSwiU2V4IjowLCJDcmVhdGVkQnkiOiJfSGFnZW4gQm9yc3RlbGwiLCJDcmVhdGVkT24iOiIyMDE4LTA4LTA3VDIxOjE5OjQ5IiwiTW9kaWZpZWRCeSI6Il9IYWdlbiBCb3JzdGVsbCIsIklkIjoiZDg3NTQ4MzQtNGU2ZS00ZjUxLThjNzAtZGVlMjAyYTAwMjQ3IiwiTW9kaWZpZWRPbiI6IjIwMTgtMDgtMDdUMTk6MTk6NTAiLCJQcm9qZWN0Ijp7IiRyZWYiOiI1In19XSwiQ2l0YXRpb25LZXlVcGRhdGVUeXBlIjowLCJDb2xsYWJvcmF0b3JzIjpbXSwiRG9pIjoiMTAuMTEwOS9USVRTLjIwMTguMjg1NzU2NiI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IxMC4xMTA5L1RJVFMuMjAxOC4yODU3NTY2IiwiTGlua2VkUmVzb3VyY2VUeXBlIjo1LCJVcmlTdHJpbmciOiJodHRwczovL2RvaS5vcmcvMTAuMTEwOS9USVRTLjIwMTguMjg1NzU2NiIsIlByb3BlcnRpZXMiOnsiJGlkIjoiMTMifX0sIkFubm90YXRpb25zIjpbXSwiTG9jYXRpb25UeXBlIjowLCJNaXJyb3JzUmVmZXJlbmNlUHJvcGVydHlJZCI6MTI4LCJDcmVhdGVkQnkiOiJfSGFnZW4gQm9yc3RlbGwiLCJDcmVhdGVkT24iOiIyMDE5LTA0LTI3VDE3OjE1OjMwIiwiTW9kaWZpZWRCeSI6Il9IYWdlbiBCb3JzdGVsbCIsIklkIjoiOTliNTZkMmYtYzkxNy00ZmU0LTg3YzYtN2I5NGUwNjJlNDI0IiwiTW9kaWZpZWRPbiI6IjIwMTktMDQtMjdUMTc6MTU6MzAiLCJQcm9qZWN0Ijp7IiRyZWYiOiI1In19XSwiT3JnYW5pemF0aW9ucyI6W10sIk90aGVyc0ludm9sdmVkIjpbXSwiUGFnZVJhbmdlIjoiPHNwPlxyXG4gIDxuPjE8L24+XHJcbiAgPGluPnRydWU8L2luPlxyXG4gIDxvcz4xPC9vcz5cclxuICA8cHM+MTwvcHM+XHJcbjwvc3A+XHJcbjxlcD5cclxuICA8bj4xMzwvbj5cclxuICA8aW4+dHJ1ZTwvaW4+XHJcbiAgPG9zPjEzPC9vcz5cclxuICA8cHM+MTM8L3BzPlxyXG48L2VwPlxyXG48b3M+MS0xMzwvb3M+IiwiUGFnZVJhbmdlTnVtYmVyIjoxLCJQYWdlUmFuZ2VOdW1iZXJpbmdUeXBlIjoiUGFnZSIsIlBhZ2VSYW5nZU51bWVyYWxTeXN0ZW0iOiJBcmFiaWMiLCJQZXJpb2RpY2FsIjp7IiRpZCI6IjE0IiwiRWlzc24iOiIxNTU4LTAwMTYiLCJJc3NuIjoiMTUyNC05MDUwIiwiTmFtZSI6IklFRUUgVHJhbnNhY3Rpb25zIG9uIEludGVsbGlnZW50IFRyYW5zcG9ydGF0aW9uIFN5c3RlbXMiLCJQYWdpbmF0aW9uIjowLCJQcm90ZWN0ZWQiOmZhbHNlLCJTdGFuZGFyZEFiYnJldmlhdGlvbiI6IklFRUUgVHJhbnMuIEludGVsbC4gVHJhbnNwb3J0LiBTeXN0LiIsIkNyZWF0ZWRCeSI6Il9IYWdlbiBCb3JzdGVsbCIsIkNyZWF0ZWRPbiI6IjIwMTktMDQtMjdUMTc6MTU6MzAiLCJNb2RpZmllZEJ5IjoiX0hhZ2VuIEJvcnN0ZWxsIiwiSWQiOiIwMGNjMWMyOC0yMGY3LTRiNzItOWZmMi1iZmY0MWFjOWYzYjEiLCJNb2RpZmllZE9uIjoiMjAxOS0wNC0yN1QxNzoxNTozMCIsIlByb2plY3QiOnsiJHJlZiI6IjUifX0sIlB1Ymxpc2hlcnMiOltdLCJRdW90YXRpb25zIjpbXSwiUmVmZXJlbmNlVHlwZSI6IkpvdXJuYWxBcnRpY2xlIiwiU2hvcnRUaXRsZSI6IkxpLCBXYW5nIGV0IGFsLiAyMDE4IOKAkyBUaGUgUGFyYWxsZWxFeWUgRGF0YXNldCIsIlNob3J0VGl0bGVVcGRhdGVUeXBlIjowLCJTb3VyY2VPZkJpYmxpb2dyYXBoaWNJbmZvcm1hdGlvbiI6IkNyb3NzUmVmIiwiU3RhdGljSWRzIjpbImQ4Mzc2NjgyLTBhZjgtNDY3Ny04OGVmLTI5NjNlN2Q2NjUzMCJdLCJUYWJsZU9mQ29udGVudHNDb21wbGV4aXR5IjowLCJUYWJsZU9mQ29udGVudHNTb3VyY2VUZXh0Rm9ybWF0IjowLCJUYXNrcyI6W10sIlRpdGxlIjoiVGhlIFBhcmFsbGVsRXllIERhdGFzZXQ6IEEgTGFyZ2UgQ29sbGVjdGlvbiBvZiBWaXJ0dWFsIEltYWdlcyBmb3IgVHJhZmZpYyBWaXNpb24gUmVzZWFyY2giLCJUcmFuc2xhdG9ycyI6W10sIlllYXIiOiIyMDE4IiwiWWVhclJlc29sdmVkIjoiMjAxOCIsIkNyZWF0ZWRCeSI6Il9IYWdlbiBCb3JzdGVsbCIsIkNyZWF0ZWRPbiI6IjIwMTktMDQtMjdUMTc6MTU6MzAiLCJNb2RpZmllZEJ5IjoiX0JvcnN0ZWxsIiwiSWQiOiJiYjAyZjU0Ni00MTc3LTQ0YjItOGIyMi02ZTkzOTAzNGExNDMiLCJNb2RpZmllZE9uIjoiMjAxOS0wNS0wM1QxNTowNjoxNyIsIlByb2plY3QiOnsiJHJlZiI6IjUifX0sIlVzZU51bWJlcmluZ1R5cGVPZlBhcmVudERvY3VtZW50IjpmYWxzZX1dLCJGb3JtYXR0ZWRUZXh0Ijp7IiRpZCI6IjE1IiwiQ291bnQiOjEsIlRleHRVbml0cyI6W3siJGlkIjoiMTYiLCJGb250U3R5bGUiOnsiJGlkIjoiMTciLCJOZXV0cmFsIjp0cnVlfSwiUmVhZGluZ09yZGVyIjoxLCJUZXh0IjoiTGkgZXQgYWwuIn1dfSwiVGFnIjoiQ2l0YXZpUGxhY2Vob2xkZXIjOTFjMTBmZTctNzA4Ny00NTFiLWEyMTItZThjYWEyMzVhYjU2IiwiVGV4dCI6IkxpIGV0IGFsLiIsIldBSVZlcnNpb24iOiI2LjIuMC4xMiJ9}</w:instrText>
          </w:r>
          <w:r w:rsidR="00B13988">
            <w:fldChar w:fldCharType="separate"/>
          </w:r>
          <w:r w:rsidR="00107CD7">
            <w:t>Li et al.</w:t>
          </w:r>
          <w:r w:rsidR="00B13988">
            <w:fldChar w:fldCharType="end"/>
          </w:r>
        </w:sdtContent>
      </w:sdt>
      <w:r w:rsidR="00B13988">
        <w:t xml:space="preserve"> </w:t>
      </w:r>
      <w:sdt>
        <w:sdtPr>
          <w:alias w:val="Don't edit this field"/>
          <w:tag w:val="CitaviPlaceholder#2fd23814-9200-443e-880a-650ec7d08076"/>
          <w:id w:val="2031225902"/>
          <w:placeholder>
            <w:docPart w:val="DefaultPlaceholder_1081868574"/>
          </w:placeholder>
        </w:sdtPr>
        <w:sdtEndPr/>
        <w:sdtContent>
          <w:r w:rsidR="00B13988">
            <w:fldChar w:fldCharType="begin"/>
          </w:r>
          <w:r w:rsidR="003C17C4">
            <w:instrText>ADDIN CitaviPlaceholder{eyIkaWQiOiIxIiwiQXNzb2NpYXRlV2l0aFBsYWNlaG9sZGVyVGFnIjoiQ2l0YXZpUGxhY2Vob2xkZXIjOTFjMTBmZTctNzA4Ny00NTFiLWEyMTItZThjYWEyMzVhYjU2IiwiRW50cmllcyI6W3siJGlkIjoiMiIsIklkIjoiZTA3Y2I1NDYtYzFjMC00NWEzLWE0NmUtOGJhZWVhMTA4YjA0IiwiUmFuZ2VMZW5ndGgiOjYsIlJlZmVyZW5jZUlkIjoiYmIwMmY1NDYtNDE3Ny00NGIyLThiMjItNmU5MzkwMzRhMTQzIiwiUmVmZXJlbmNlIjp7IiRpZCI6IjMiLCJBYnN0cmFjdENvbXBsZXhpdHkiOjAsIkFic3RyYWN0U291cmNlVGV4dEZvcm1hdCI6MCwiQXV0aG9ycyI6W3siJGlkIjoiNCIsIkZpcnN0TmFtZSI6Ilh1YW4iLCJMYXN0TmFtZSI6IkxpIiwiUHJvdGVjdGVkIjpmYWxzZSwiU2V4IjowLCJDcmVhdGVkQnkiOiJfSGFnZW4gQm9yc3RlbGwiLCJDcmVhdGVkT24iOiIyMDE4LTA4LTA3VDIxOjE5OjQ5IiwiTW9kaWZpZWRCeSI6Il9IYWdlbiBCb3JzdGVsbCIsIklkIjoiNjI2MjEyYmYtMmE1MC00NDg0LTk0MjItMzBhMWY2MjM0ZGZiIiwiTW9kaWZpZWRPbiI6IjIwMTgtMDgtMDdUMTk6MTk6NTAiLCJQcm9qZWN0Ijp7IiRpZCI6IjUifX0seyIkaWQiOiI2IiwiRmlyc3ROYW1lIjoiS3VuZmVuZyIsIkxhc3ROYW1lIjoiV2FuZyIsIlByb3RlY3RlZCI6ZmFsc2UsIlNleCI6MCwiQ3JlYXRlZEJ5IjoiX0hhZ2VuIEJvcnN0ZWxsIiwiQ3JlYXRlZE9uIjoiMjAxOC0wOC0wN1QyMToxOTo0OSIsIk1vZGlmaWVkQnkiOiJfSGFnZW4gQm9yc3RlbGwiLCJJZCI6IjhkZmE3MjI0LTZiYTUtNGZhZi1hYmYxLTlmODU0ODYwYWQwZSIsIk1vZGlmaWVkT24iOiIyMDE4LTA4LTA3VDE5OjE5OjUwIiwiUHJvamVjdCI6eyIkcmVmIjoiNSJ9fSx7IiRpZCI6IjciLCJGaXJzdE5hbWUiOiJZb25nbGluIiwiTGFzdE5hbWUiOiJUaWFuIiwiUHJvdGVjdGVkIjpmYWxzZSwiU2V4IjowLCJDcmVhdGVkQnkiOiJfSGFnZW4gQm9yc3RlbGwiLCJDcmVhdGVkT24iOiIyMDE4LTA4LTA3VDIxOjE5OjQ5IiwiTW9kaWZpZWRCeSI6Il9IYWdlbiBCb3JzdGVsbCIsIklkIjoiNThlZDk5OTItN2JkYi00M2UyLThhOGMtYmFjN2M3NzMyM2JlIiwiTW9kaWZpZWRPbiI6IjIwMTgtMDgtMDdUMTk6MTk6NTAiLCJQcm9qZWN0Ijp7IiRyZWYiOiI1In19LHsiJGlkIjoiOCIsIkZpcnN0TmFtZSI6IkxhbiIsIkxhc3ROYW1lIjoiWWFuIiwiUHJvdGVjdGVkIjpmYWxzZSwiU2V4IjoxLCJDcmVhdGVkQnkiOiJfSGFnZW4gQm9yc3RlbGwiLCJDcmVhdGVkT24iOiIyMDE5LTA0LTI3VDE3OjE1OjMwIiwiTW9kaWZpZWRCeSI6Il9IYWdlbiBCb3JzdGVsbCIsIklkIjoiMjE3NzhhODItMTFiOC00NzhlLTk0YjktZTRkYzY0MjlhMjlkIiwiTW9kaWZpZWRPbiI6IjIwMTktMDQtMjdUMTc6MTU6MzAiLCJQcm9qZWN0Ijp7IiRyZWYiOiI1In19LHsiJGlkIjoiOSIsIkZpcnN0TmFtZSI6IkZhbmciLCJMYXN0TmFtZSI6IkRlbmciLCJQcm90ZWN0ZWQiOmZhbHNlLCJTZXgiOjAsIkNyZWF0ZWRCeSI6Il9IYWdlbiBCb3JzdGVsbCIsIkNyZWF0ZWRPbiI6IjIwMTktMDQtMjdUMTc6MTU6MzAiLCJNb2RpZmllZEJ5IjoiX0hhZ2VuIEJvcnN0ZWxsIiwiSWQiOiIwYzFhZWRmNy1jNDYyLTQ1NDktYmM4ZC03Y2RlYzcyZDRkZWIiLCJNb2RpZmllZE9uIjoiMjAxOS0wNC0yN1QxNzoxNTozMCIsIlByb2plY3QiOnsiJHJlZiI6IjUifX0seyIkaWQiOiIxMCIsIkZpcnN0TmFtZSI6IkZlaS1ZdWUiLCJMYXN0TmFtZSI6IldhbmciLCJQcm90ZWN0ZWQiOmZhbHNlLCJTZXgiOjAsIkNyZWF0ZWRCeSI6Il9IYWdlbiBCb3JzdGVsbCIsIkNyZWF0ZWRPbiI6IjIwMTgtMDgtMDdUMjE6MTk6NDkiLCJNb2RpZmllZEJ5IjoiX0hhZ2VuIEJvcnN0ZWxsIiwiSWQiOiJkODc1NDgzNC00ZTZlLTRmNTEtOGM3MC1kZWUyMDJhMDAyNDciLCJNb2RpZmllZE9uIjoiMjAxOC0wOC0wN1QxOToxOTo1MCIsIlByb2plY3QiOnsiJHJlZiI6IjUifX1dLCJDaXRhdGlvbktleVVwZGF0ZVR5cGUiOjAsIkNvbGxhYm9yYXRvcnMiOltdLCJEb2kiOiIxMC4xMTA5L1RJVFMuMjAxOC4yODU3NTY2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ExMDkvVElUUy4yMDE4LjI4NTc1NjYiLCJMaW5rZWRSZXNvdXJjZVR5cGUiOjUsIlVyaVN0cmluZyI6Imh0dHBzOi8vZG9pLm9yZy8xMC4xMTA5L1RJVFMuMjAxOC4yODU3NTY2IiwiUHJvcGVydGllcyI6eyIkaWQiOiIxMyJ9fSwiQW5ub3RhdGlvbnMiOltdLCJMb2NhdGlvblR5cGUiOjAsIk1pcnJvcnNSZWZlcmVuY2VQcm9wZXJ0eUlkIjoxMjgsIkNyZWF0ZWRCeSI6Il9IYWdlbiBCb3JzdGVsbCIsIkNyZWF0ZWRPbiI6IjIwMTktMDQtMjdUMTc6MTU6MzAiLCJNb2RpZmllZEJ5IjoiX0hhZ2VuIEJvcnN0ZWxsIiwiSWQiOiI5OWI1NmQyZi1jOTE3LTRmZTQtODdjNi03Yjk0ZTA2MmU0MjQiLCJNb2RpZmllZE9uIjoiMjAxOS0wNC0yN1QxNzoxNTozMCIsIlByb2plY3QiOnsiJHJlZiI6IjUifX1dLCJPcmdhbml6YXRpb25zIjpbXSwiT3RoZXJzSW52b2x2ZWQiOltdLCJQYWdlUmFuZ2UiOiI8c3A+XHJcbiAgPG4+MTwvbj5cclxuICA8aW4+dHJ1ZTwvaW4+XHJcbiAgPG9zPjE8L29zPlxyXG4gIDxwcz4xPC9wcz5cclxuPC9zcD5cclxuPGVwPlxyXG4gIDxuPjEzPC9uPlxyXG4gIDxpbj50cnVlPC9pbj5cclxuICA8b3M+MTM8L29zPlxyXG4gIDxwcz4xMzwvcHM+XHJcbjwvZXA+XHJcbjxvcz4xLTEzPC9vcz4iLCJQYWdlUmFuZ2VOdW1iZXIiOjEsIlBhZ2VSYW5nZU51bWJlcmluZ1R5cGUiOiJQYWdlIiwiUGFnZVJhbmdlTnVtZXJhbFN5c3RlbSI6IkFyYWJpYyIsIlBlcmlvZGljYWwiOnsiJGlkIjoiMTQiLCJFaXNzbiI6IjE1NTgtMDAxNiIsIklzc24iOiIxNTI0LTkwNTAiLCJOYW1lIjoiSUVFRSBUcmFuc2FjdGlvbnMgb24gSW50ZWxsaWdlbnQgVHJhbnNwb3J0YXRpb24gU3lzdGVtcyIsIlBhZ2luYXRpb24iOjAsIlByb3RlY3RlZCI6ZmFsc2UsIlN0YW5kYXJkQWJicmV2aWF0aW9uIjoiSUVFRSBUcmFucy4gSW50ZWxsLiBUcmFuc3BvcnQuIFN5c3QuIiwiQ3JlYXRlZEJ5IjoiX0hhZ2VuIEJvcnN0ZWxsIiwiQ3JlYXRlZE9uIjoiMjAxOS0wNC0yN1QxNzoxNTozMCIsIk1vZGlmaWVkQnkiOiJfSGFnZW4gQm9yc3RlbGwiLCJJZCI6IjAwY2MxYzI4LTIwZjctNGI3Mi05ZmYyLWJmZjQxYWM5ZjNiMSIsIk1vZGlmaWVkT24iOiIyMDE5LTA0LTI3VDE3OjE1OjMwIiwiUHJvamVjdCI6eyIkcmVmIjoiNSJ9fSwiUHVibGlzaGVycyI6W10sIlF1b3RhdGlvbnMiOltdLCJSZWZlcmVuY2VUeXBlIjoiSm91cm5hbEFydGljbGUiLCJTaG9ydFRpdGxlIjoiTGksIFdhbmcgZXQgYWwuIDIwMTgg4oCTIFRoZSBQYXJhbGxlbEV5ZSBEYXRhc2V0IiwiU2hvcnRUaXRsZVVwZGF0ZVR5cGUiOjAsIlNvdXJjZU9mQmlibGlvZ3JhcGhpY0luZm9ybWF0aW9uIjoiQ3Jvc3NSZWYiLCJTdGF0aWNJZHMiOlsiZDgzNzY2ODItMGFmOC00Njc3LTg4ZWYtMjk2M2U3ZDY2NTMwIl0sIlRhYmxlT2ZDb250ZW50c0NvbXBsZXhpdHkiOjAsIlRhYmxlT2ZDb250ZW50c1NvdXJjZVRleHRGb3JtYXQiOjAsIlRhc2tzIjpbXSwiVGl0bGUiOiJUaGUgUGFyYWxsZWxFeWUgRGF0YXNldDogQSBMYXJnZSBDb2xsZWN0aW9uIG9mIFZpcnR1YWwgSW1hZ2VzIGZvciBUcmFmZmljIFZpc2lvbiBSZXNlYXJjaCIsIlRyYW5zbGF0b3JzIjpbXSwiWWVhciI6IjIwMTgiLCJZZWFyUmVzb2x2ZWQiOiIyMDE4IiwiQ3JlYXRlZEJ5IjoiX0hhZ2VuIEJvcnN0ZWxsIiwiQ3JlYXRlZE9uIjoiMjAxOS0wNC0yN1QxNzoxNTozMCIsIk1vZGlmaWVkQnkiOiJfQm9yc3RlbGwiLCJJZCI6ImJiMDJmNTQ2LTQxNzctNDRiMi04YjIyLTZlOTM5MDM0YTE0MyIsIk1vZGlmaWVkT24iOiIyMDE5LTA1LTAzVDE1OjA2OjE3IiwiUHJvamVjdCI6eyIkcmVmIjoiNSJ9fSwiVXNlTnVtYmVyaW5nVHlwZU9mUGFyZW50RG9jdW1lbnQiOmZhbHNlLCJZZWFyT25seSI6dHJ1ZX1dLCJGb3JtYXR0ZWRUZXh0Ijp7IiRpZCI6IjE1IiwiQ291bnQiOjEsIlRleHRVbml0cyI6W3siJGlkIjoiMTYiLCJGb250U3R5bGUiOnsiJGlkIjoiMTciLCJOZXV0cmFsIjp0cnVlfSwiUmVhZGluZ09yZGVyIjoxLCJUZXh0IjoiKDIwMTgpIn1dfSwiVGFnIjoiQ2l0YXZpUGxhY2Vob2xkZXIjMmZkMjM4MTQtOTIwMC00NDNlLTg4MGEtNjUwZWM3ZDA4MDc2IiwiVGV4dCI6IigyMDE4KSIsIldBSVZlcnNpb24iOiI2LjIuMC4xMiJ9}</w:instrText>
          </w:r>
          <w:r w:rsidR="00B13988">
            <w:fldChar w:fldCharType="separate"/>
          </w:r>
          <w:r w:rsidR="00107CD7">
            <w:t>(2018)</w:t>
          </w:r>
          <w:r w:rsidR="00B13988">
            <w:fldChar w:fldCharType="end"/>
          </w:r>
        </w:sdtContent>
      </w:sdt>
      <w:r w:rsidR="00B13988">
        <w:t xml:space="preserve"> proposed a virtual image data set for traffic vision research. </w:t>
      </w:r>
      <w:sdt>
        <w:sdtPr>
          <w:alias w:val="Don't edit this field"/>
          <w:tag w:val="CitaviPlaceholder#378c4f3f-046b-4f46-b250-8761bad4812e"/>
          <w:id w:val="-907142492"/>
          <w:placeholder>
            <w:docPart w:val="DefaultPlaceholder_1081868574"/>
          </w:placeholder>
        </w:sdtPr>
        <w:sdtEndPr/>
        <w:sdtContent>
          <w:r w:rsidR="00362CF4">
            <w:fldChar w:fldCharType="begin"/>
          </w:r>
          <w:r w:rsidR="003C17C4">
            <w:instrText>ADDIN CitaviPlaceholder{eyIkaWQiOiIxIiwiQXNzb2NpYXRlV2l0aFBsYWNlaG9sZGVyVGFnIjoiQ2l0YXZpUGxhY2Vob2xkZXIjZjRmMDE2NjMtMjRjMi00YmYxLThmOWMtNmNlZjBhYzlmZGEzIiwiRW50cmllcyI6W3siJGlkIjoiMiIsIklkIjoiOWZiNTQxMDEtZGVlZS00NWZjLTkxOGQtZWExNjQ3NzgwMTkzIiwiUmFuZ2VMZW5ndGgiOjMwLCJSZWZlcmVuY2VJZCI6ImZkYjA4ZmYyLTE1MDUtNGE1MC04MjFmLTExNzljYjhlZTI2MyIsIk5vUGFyIjp0cnVlLCJQZXJzb25Pbmx5Ijp0cnVlLCJSZWZlcmVuY2UiOnsiJGlkIjoiMyIsIkFic3RyYWN0Q29tcGxleGl0eSI6MCwiQWJzdHJhY3RTb3VyY2VUZXh0Rm9ybWF0IjowLCJBdXRob3JzIjpbeyIkaWQiOiI0IiwiRmlyc3ROYW1lIjoiS3JpcGFzaW5kaHUiLCJMYXN0TmFtZSI6IlNhcmthciIsIlByb3RlY3RlZCI6ZmFsc2UsIlNleCI6MCwiQ3JlYXRlZEJ5IjoiX0hhZ2VuIEJvcnN0ZWxsIiwiQ3JlYXRlZE9uIjoiMjAxOS0wNC0yN1QxNzoyNTowMSIsIk1vZGlmaWVkQnkiOiJfSGFnZW4gQm9yc3RlbGwiLCJJZCI6Ijc1ZDk4ODQ4LTVmMjMtNGY3Ni04N2YwLWU2ZDJlZmRjNDk4YiIsIk1vZGlmaWVkT24iOiIyMDE5LTA0LTI3VDE3OjI1OjExIiwiUHJvamVjdCI6eyIkaWQiOiI1In19LHsiJGlkIjoiNiIsIkZpcnN0TmFtZSI6IktpcmFuIiwiTGFzdE5hbWUiOiJWYXJhbmFzaSIsIlByb3RlY3RlZCI6ZmFsc2UsIlNleCI6MiwiQ3JlYXRlZEJ5IjoiX0hhZ2VuIEJvcnN0ZWxsIiwiQ3JlYXRlZE9uIjoiMjAxOS0wNC0yN1QxNzoyNTowMSIsIk1vZGlmaWVkQnkiOiJfSGFnZW4gQm9yc3RlbGwiLCJJZCI6ImRjZTFmZTViLWFlNTktNGE3Yy05ZjdjLThkOGVmMzk1OTJlYiIsIk1vZGlmaWVkT24iOiIyMDE5LTA0LTI3VDE3OjI1OjExIiwiUHJvamVjdCI6eyIkcmVmIjoiNSJ9fSx7IiRpZCI6IjciLCJGaXJzdE5hbWUiOiJEaWRpZXIiLCJMYXN0TmFtZSI6IlN0cmlja2VyIiwiUHJvdGVjdGVkIjpmYWxzZSwiU2V4IjoyLCJDcmVhdGVkQnkiOiJfSGFnZW4gQm9yc3RlbGwiLCJDcmVhdGVkT24iOiIyMDE4LTA3LTE2VDIxOjU5OjUxIiwiTW9kaWZpZWRCeSI6Il9IYWdlbiBCb3JzdGVsbCIsIklkIjoiYzQ3YTBmNzMtYjgzMS00YTA4LTk0NmUtOTg2MjJkYTNiNmYyIiwiTW9kaWZpZWRPbiI6IjIwMTktMDQtMjdUMTc6MjU6MTE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OC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Db25mZXJlbmNlUHJvY2VlZGluZ3MiLCJTaG9ydFRpdGxlIjoiVklTSUdSQVBQIDIwMTciLCJTaG9ydFRpdGxlVXBkYXRlVHlwZSI6MCwiU291cmNlT2ZCaWJsaW9ncmFwaGljSW5mb3JtYXRpb24iOiJCaWJUZVgiLCJTdGF0aWNJZHMiOlsiZWVlN2ZlZWMtY2RhNC00YTZlLWJhMDMtNGEyYzRhZGVmOWNlIl0sIlRhYmxlT2ZDb250ZW50c0NvbXBsZXhpdHkiOjAsIlRhYmxlT2ZDb250ZW50c1NvdXJjZVRleHRGb3JtYXQiOjAsIlRhc2tzIjpbXSwiVGl0bGUiOiJWSVNJR1JBUFAiLCJUcmFuc2xhdG9ycyI6W10sIlllYXIiOiIyMDE3IiwiWWVhclJlc29sdmVkIjoiMjAxNyIsIkNyZWF0ZWRCeSI6Il9IYWdlbiBCb3JzdGVsbCIsIkNyZWF0ZWRPbiI6IjIwMTktMDQtMjdUMTc6MjI6NTkiLCJNb2RpZmllZEJ5IjoiX0hhZ2VuIEJvcnN0ZWxsIiwiSWQiOiI1MTU3MzQxYi1kYzQzLTQ1YTUtYTU0Yi1kMGRhNDJlY2E4NmIiLCJNb2RpZmllZE9uIjoiMjAxOS0wNC0yN1QxNzoyMjo1OSIsIlByb2plY3QiOnsiJHJlZiI6IjUifX0sIlB1Ymxpc2hlcnMiOltdLCJRdW90YXRpb25zIjpbXSwiUmVmZXJlbmNlVHlwZSI6IkNvbnRyaWJ1dGlvbiIsIlNob3J0VGl0bGUiOiJTYXJrYXIsIFZhcmFuYXNpIGV0IGFsLiAyMDE3IOKAkyBUcmFpbmVkIDNEIE1vZGVscyBmb3IgQ05OIiwiU2hvcnRUaXRsZVVwZGF0ZVR5cGUiOjAsIlNvdXJjZU9mQmlibGlvZ3JhcGhpY0luZm9ybWF0aW9uIjoiQmliVGVYIiwiU3RhdGljSWRzIjpbImRkMDIxNzg1LTQ2ZjktNDUyZi04NmU0LTI5Y2YwMDRkNzJjOSJdLCJUYWJsZU9mQ29udGVudHNDb21wbGV4aXR5IjowLCJUYWJsZU9mQ29udGVudHNTb3VyY2VUZXh0Rm9ybWF0IjowLCJUYXNrcyI6W10sIlRpdGxlIjoiVHJhaW5lZCAzRCBNb2RlbHMgZm9yIENOTiBiYXNlZCBPYmplY3QgUmVjb2duaXRpb24iLCJUcmFuc2xhdG9ycyI6W10sIlllYXJSZXNvbHZlZCI6IjIwMTciLCJDcmVhdGVkQnkiOiJfSGFnZW4gQm9yc3RlbGwiLCJDcmVhdGVkT24iOiIyMDE5LTA0LTI3VDE3OjIyOjU5IiwiTW9kaWZpZWRCeSI6Il9Cb3JzdGVsbCIsIklkIjoiZmRiMDhmZjItMTUwNS00YTUwLTgyMWYtMTE3OWNiOGVlMjYzIiwiTW9kaWZpZWRPbiI6IjIwMTktMDUtMDNUMTU6MDY6MTciLCJQcm9qZWN0Ijp7IiRyZWYiOiI1In19LCJVc2VOdW1iZXJpbmdUeXBlT2ZQYXJlbnREb2N1bWVudCI6ZmFsc2V9XSwiRm9ybWF0dGVkVGV4dCI6eyIkaWQiOiI5IiwiQ291bnQiOjEsIlRleHRVbml0cyI6W3siJGlkIjoiMTAiLCJGb250U3R5bGUiOnsiJGlkIjoiMTEiLCJOZXV0cmFsIjp0cnVlfSwiUmVhZGluZ09yZGVyIjoxLCJUZXh0IjoiU2Fya2FyLCBWYXJhbmFzaSwgYW5kIFN0cmlja2VyIn1dfSwiVGFnIjoiQ2l0YXZpUGxhY2Vob2xkZXIjMzc4YzRmM2YtMDQ2Yi00ZjQ2LWIyNTAtODc2MWJhZDQ4MTJlIiwiVGV4dCI6IlNhcmthciwgVmFyYW5hc2ksIGFuZCBTdHJpY2tlciIsIldBSVZlcnNpb24iOiI2LjIuMC4xMiJ9}</w:instrText>
          </w:r>
          <w:r w:rsidR="00362CF4">
            <w:fldChar w:fldCharType="separate"/>
          </w:r>
          <w:r w:rsidR="00A75DC7">
            <w:t>Sarkar, Varanasi, and Stricker</w:t>
          </w:r>
          <w:r w:rsidR="00362CF4">
            <w:fldChar w:fldCharType="end"/>
          </w:r>
        </w:sdtContent>
      </w:sdt>
      <w:r w:rsidR="00362CF4">
        <w:t xml:space="preserve"> </w:t>
      </w:r>
      <w:sdt>
        <w:sdtPr>
          <w:alias w:val="Don't edit this field"/>
          <w:tag w:val="CitaviPlaceholder#f4f01663-24c2-4bf1-8f9c-6cef0ac9fda3"/>
          <w:id w:val="1088585977"/>
          <w:placeholder>
            <w:docPart w:val="DefaultPlaceholder_1081868574"/>
          </w:placeholder>
        </w:sdtPr>
        <w:sdtEndPr/>
        <w:sdtContent>
          <w:r w:rsidR="00362CF4">
            <w:fldChar w:fldCharType="begin"/>
          </w:r>
          <w:r w:rsidR="003C17C4">
            <w:instrText>ADDIN CitaviPlaceholder{eyIkaWQiOiIxIiwiQXNzb2NpYXRlV2l0aFBsYWNlaG9sZGVyVGFnIjoiQ2l0YXZpUGxhY2Vob2xkZXIjMzc4YzRmM2YtMDQ2Yi00ZjQ2LWIyNTAtODc2MWJhZDQ4MTJlIiwiRW50cmllcyI6W3siJGlkIjoiMiIsIklkIjoiNDQ3ODM0OTctMzE3MS00N2RkLTk5YTctNjA1MzI0MzMxZjI5IiwiUmFuZ2VMZW5ndGgiOjYsIlJlZmVyZW5jZUlkIjoiZmRiMDhmZjItMTUwNS00YTUwLTgyMWYtMTE3OWNiOGVlMjYzIiwiUmVmZXJlbmNlIjp7IiRpZCI6IjMiLCJBYnN0cmFjdENvbXBsZXhpdHkiOjAsIkFic3RyYWN0U291cmNlVGV4dEZvcm1hdCI6MCwiQXV0aG9ycyI6W3siJGlkIjoiNCIsIkZpcnN0TmFtZSI6IktyaXBhc2luZGh1IiwiTGFzdE5hbWUiOiJTYXJrYXIiLCJQcm90ZWN0ZWQiOmZhbHNlLCJTZXgiOjAsIkNyZWF0ZWRCeSI6Il9IYWdlbiBCb3JzdGVsbCIsIkNyZWF0ZWRPbiI6IjIwMTktMDQtMjdUMTc6MjU6MDEiLCJNb2RpZmllZEJ5IjoiX0hhZ2VuIEJvcnN0ZWxsIiwiSWQiOiI3NWQ5ODg0OC01ZjIzLTRmNzYtODdmMC1lNmQyZWZkYzQ5OGIiLCJNb2RpZmllZE9uIjoiMjAxOS0wNC0yN1QxNzoyNToxMSIsIlByb2plY3QiOnsiJGlkIjoiNSJ9fSx7IiRpZCI6IjYiLCJGaXJzdE5hbWUiOiJLaXJhbiIsIkxhc3ROYW1lIjoiVmFyYW5hc2kiLCJQcm90ZWN0ZWQiOmZhbHNlLCJTZXgiOjIsIkNyZWF0ZWRCeSI6Il9IYWdlbiBCb3JzdGVsbCIsIkNyZWF0ZWRPbiI6IjIwMTktMDQtMjdUMTc6MjU6MDEiLCJNb2RpZmllZEJ5IjoiX0hhZ2VuIEJvcnN0ZWxsIiwiSWQiOiJkY2UxZmU1Yi1hZTU5LTRhN2MtOWY3Yy04ZDhlZjM5NTkyZWIiLCJNb2RpZmllZE9uIjoiMjAxOS0wNC0yN1QxNzoyNToxMSIsIlByb2plY3QiOnsiJHJlZiI6IjUifX0seyIkaWQiOiI3IiwiRmlyc3ROYW1lIjoiRGlkaWVyIiwiTGFzdE5hbWUiOiJTdHJpY2tlciIsIlByb3RlY3RlZCI6ZmFsc2UsIlNleCI6MiwiQ3JlYXRlZEJ5IjoiX0hhZ2VuIEJvcnN0ZWxsIiwiQ3JlYXRlZE9uIjoiMjAxOC0wNy0xNlQyMTo1OTo1MSIsIk1vZGlmaWVkQnkiOiJfSGFnZW4gQm9yc3RlbGwiLCJJZCI6ImM0N2EwZjczLWI4MzEtNGEwOC05NDZlLTk4NjIyZGEzYjZmMiIsIk1vZGlmaWVkT24iOiIyMDE5LTA0LTI3VDE3OjI1OjEx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g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Q29uZmVyZW5jZVByb2NlZWRpbmdzIiwiU2hvcnRUaXRsZSI6IlZJU0lHUkFQUCAyMDE3IiwiU2hvcnRUaXRsZVVwZGF0ZVR5cGUiOjAsIlNvdXJjZU9mQmlibGlvZ3JhcGhpY0luZm9ybWF0aW9uIjoiQmliVGVYIiwiU3RhdGljSWRzIjpbImVlZTdmZWVjLWNkYTQtNGE2ZS1iYTAzLTRhMmM0YWRlZjljZSJdLCJUYWJsZU9mQ29udGVudHNDb21wbGV4aXR5IjowLCJUYWJsZU9mQ29udGVudHNTb3VyY2VUZXh0Rm9ybWF0IjowLCJUYXNrcyI6W10sIlRpdGxlIjoiVklTSUdSQVBQIiwiVHJhbnNsYXRvcnMiOltdLCJZZWFyIjoiMjAxNyIsIlllYXJSZXNvbHZlZCI6IjIwMTciLCJDcmVhdGVkQnkiOiJfSGFnZW4gQm9yc3RlbGwiLCJDcmVhdGVkT24iOiIyMDE5LTA0LTI3VDE3OjIyOjU5IiwiTW9kaWZpZWRCeSI6Il9IYWdlbiBCb3JzdGVsbCIsIklkIjoiNTE1NzM0MWItZGM0My00NWE1LWE1NGItZDBkYTQyZWNhODZiIiwiTW9kaWZpZWRPbiI6IjIwMTktMDQtMjdUMTc6MjI6NTkiLCJQcm9qZWN0Ijp7IiRyZWYiOiI1In19LCJQdWJsaXNoZXJzIjpbXSwiUXVvdGF0aW9ucyI6W10sIlJlZmVyZW5jZVR5cGUiOiJDb250cmlidXRpb24iLCJTaG9ydFRpdGxlIjoiU2Fya2FyLCBWYXJhbmFzaSBldCBhbC4gMjAxNyDigJMgVHJhaW5lZCAzRCBNb2RlbHMgZm9yIENOTiIsIlNob3J0VGl0bGVVcGRhdGVUeXBlIjowLCJTb3VyY2VPZkJpYmxpb2dyYXBoaWNJbmZvcm1hdGlvbiI6IkJpYlRlWCIsIlN0YXRpY0lkcyI6WyJkZDAyMTc4NS00NmY5LTQ1MmYtODZlNC0yOWNmMDA0ZDcyYzkiXSwiVGFibGVPZkNvbnRlbnRzQ29tcGxleGl0eSI6MCwiVGFibGVPZkNvbnRlbnRzU291cmNlVGV4dEZvcm1hdCI6MCwiVGFza3MiOltdLCJUaXRsZSI6IlRyYWluZWQgM0QgTW9kZWxzIGZvciBDTk4gYmFzZWQgT2JqZWN0IFJlY29nbml0aW9uIiwiVHJhbnNsYXRvcnMiOltdLCJZZWFyUmVzb2x2ZWQiOiIyMDE3IiwiQ3JlYXRlZEJ5IjoiX0hhZ2VuIEJvcnN0ZWxsIiwiQ3JlYXRlZE9uIjoiMjAxOS0wNC0yN1QxNzoyMjo1OSIsIk1vZGlmaWVkQnkiOiJfQm9yc3RlbGwiLCJJZCI6ImZkYjA4ZmYyLTE1MDUtNGE1MC04MjFmLTExNzljYjhlZTI2MyIsIk1vZGlmaWVkT24iOiIyMDE5LTA1LTAzVDE1OjA2OjE3IiwiUHJvamVjdCI6eyIkcmVmIjoiNSJ9fSwiVXNlTnVtYmVyaW5nVHlwZU9mUGFyZW50RG9jdW1lbnQiOmZhbHNlLCJZZWFyT25seSI6dHJ1ZX1dLCJGb3JtYXR0ZWRUZXh0Ijp7IiRpZCI6IjkiLCJDb3VudCI6MSwiVGV4dFVuaXRzIjpbeyIkaWQiOiIxMCIsIkZvbnRTdHlsZSI6eyIkaWQiOiIxMSIsIk5ldXRyYWwiOnRydWV9LCJSZWFkaW5nT3JkZXIiOjEsIlRleHQiOiIoMjAxNykifV19LCJUYWciOiJDaXRhdmlQbGFjZWhvbGRlciNmNGYwMTY2My0yNGMyLTRiZjEtOGY5Yy02Y2VmMGFjOWZkYTMiLCJUZXh0IjoiKDIwMTcpIiwiV0FJVmVyc2lvbiI6IjYuMi4wLjEyIn0=}</w:instrText>
          </w:r>
          <w:r w:rsidR="00362CF4">
            <w:fldChar w:fldCharType="separate"/>
          </w:r>
          <w:r w:rsidR="00107CD7">
            <w:t>(2017)</w:t>
          </w:r>
          <w:r w:rsidR="00362CF4">
            <w:fldChar w:fldCharType="end"/>
          </w:r>
        </w:sdtContent>
      </w:sdt>
      <w:r w:rsidR="00F266AA">
        <w:t xml:space="preserve"> examined the usage of </w:t>
      </w:r>
      <w:r w:rsidR="00F266AA" w:rsidRPr="00F266AA">
        <w:t>non-photorealistic 3D CAD models</w:t>
      </w:r>
      <w:r w:rsidR="00F266AA">
        <w:t xml:space="preserve"> for real-world object detection. </w:t>
      </w:r>
    </w:p>
    <w:p w:rsidR="00D33516" w:rsidRDefault="00D33516" w:rsidP="00EE38F9"/>
    <w:p w:rsidR="00A21A1F" w:rsidRDefault="004E6BB7" w:rsidP="00EE38F9">
      <w:pPr>
        <w:pStyle w:val="berschrift1"/>
      </w:pPr>
      <w:r>
        <w:t>3</w:t>
      </w:r>
      <w:r w:rsidR="00A65055">
        <w:t xml:space="preserve">. </w:t>
      </w:r>
      <w:r w:rsidR="00184137">
        <w:t>Research Framework</w:t>
      </w:r>
    </w:p>
    <w:p w:rsidR="00413727" w:rsidRDefault="004E6BB7" w:rsidP="00E771B7">
      <w:r w:rsidRPr="002E7D09">
        <w:t xml:space="preserve">The core principle </w:t>
      </w:r>
      <w:r>
        <w:t xml:space="preserve">of the research framework, shown in </w:t>
      </w:r>
      <w:r>
        <w:fldChar w:fldCharType="begin"/>
      </w:r>
      <w:r>
        <w:instrText xml:space="preserve"> REF _Ref5399849 \h </w:instrText>
      </w:r>
      <w:r>
        <w:fldChar w:fldCharType="separate"/>
      </w:r>
      <w:r w:rsidR="003C17C4" w:rsidRPr="00A155E0">
        <w:t xml:space="preserve">Figure </w:t>
      </w:r>
      <w:r w:rsidR="003C17C4">
        <w:rPr>
          <w:noProof/>
        </w:rPr>
        <w:t>2</w:t>
      </w:r>
      <w:r>
        <w:fldChar w:fldCharType="end"/>
      </w:r>
      <w:r>
        <w:t xml:space="preserve">, </w:t>
      </w:r>
      <w:r w:rsidRPr="002E7D09">
        <w:t>is the automated generation of image data from 3D model libraries, in which the appearance of the objects varies through variations of parameters such as illumination, rotation, material properties.</w:t>
      </w:r>
      <w:r>
        <w:t xml:space="preserve"> </w:t>
      </w:r>
    </w:p>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8494"/>
      </w:tblGrid>
      <w:tr w:rsidR="00E74CB3" w:rsidTr="007B0A4C">
        <w:tc>
          <w:tcPr>
            <w:tcW w:w="8494" w:type="dxa"/>
          </w:tcPr>
          <w:p w:rsidR="00E74CB3" w:rsidRDefault="00E74CB3" w:rsidP="00E771B7">
            <w:r>
              <w:rPr>
                <w:noProof/>
                <w:lang w:val="de-DE" w:eastAsia="de-DE"/>
              </w:rPr>
              <w:drawing>
                <wp:inline distT="0" distB="0" distL="0" distR="0" wp14:anchorId="5DCFA412">
                  <wp:extent cx="5269670" cy="4823636"/>
                  <wp:effectExtent l="0" t="0" r="762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5876" cy="4829316"/>
                          </a:xfrm>
                          <a:prstGeom prst="rect">
                            <a:avLst/>
                          </a:prstGeom>
                          <a:noFill/>
                        </pic:spPr>
                      </pic:pic>
                    </a:graphicData>
                  </a:graphic>
                </wp:inline>
              </w:drawing>
            </w:r>
          </w:p>
        </w:tc>
      </w:tr>
    </w:tbl>
    <w:p w:rsidR="00413727" w:rsidRPr="00A155E0" w:rsidRDefault="004E6BB7" w:rsidP="00413727">
      <w:pPr>
        <w:pStyle w:val="Beschriftung"/>
      </w:pPr>
      <w:bookmarkStart w:id="1" w:name="_Ref5399849"/>
      <w:r w:rsidRPr="00A155E0">
        <w:t xml:space="preserve">Figure </w:t>
      </w:r>
      <w:r w:rsidRPr="00A155E0">
        <w:fldChar w:fldCharType="begin"/>
      </w:r>
      <w:r w:rsidRPr="00A155E0">
        <w:instrText xml:space="preserve"> SEQ Figure \* ARABIC </w:instrText>
      </w:r>
      <w:r w:rsidRPr="00A155E0">
        <w:fldChar w:fldCharType="separate"/>
      </w:r>
      <w:r w:rsidR="003C17C4">
        <w:rPr>
          <w:noProof/>
        </w:rPr>
        <w:t>2</w:t>
      </w:r>
      <w:r w:rsidRPr="00A155E0">
        <w:fldChar w:fldCharType="end"/>
      </w:r>
      <w:bookmarkEnd w:id="1"/>
      <w:r w:rsidRPr="00A155E0">
        <w:t xml:space="preserve">. </w:t>
      </w:r>
      <w:r>
        <w:t>Research Framework</w:t>
      </w:r>
      <w:r w:rsidR="00476536">
        <w:t>.</w:t>
      </w:r>
    </w:p>
    <w:p w:rsidR="00413727" w:rsidRDefault="00413727" w:rsidP="00E771B7"/>
    <w:p w:rsidR="00413727" w:rsidRDefault="004E6BB7" w:rsidP="00E771B7">
      <w:r w:rsidRPr="002E7D09">
        <w:t xml:space="preserve">Tools such as </w:t>
      </w:r>
      <w:r>
        <w:t>Blender</w:t>
      </w:r>
      <w:r w:rsidR="00776E04">
        <w:t xml:space="preserve"> </w:t>
      </w:r>
      <w:sdt>
        <w:sdtPr>
          <w:alias w:val="Don't edit this field"/>
          <w:tag w:val="CitaviPlaceholder#110245a1-f7c7-4977-9b82-bdfef76764c6"/>
          <w:id w:val="-294453894"/>
          <w:placeholder>
            <w:docPart w:val="DefaultPlaceholder_1081868574"/>
          </w:placeholder>
        </w:sdtPr>
        <w:sdtEndPr/>
        <w:sdtContent>
          <w:r w:rsidR="00776E04">
            <w:fldChar w:fldCharType="begin"/>
          </w:r>
          <w:r w:rsidR="003C17C4">
            <w:instrText>ADDIN CitaviPlaceholder{eyIkaWQiOiIxIiwiRW50cmllcyI6W3siJGlkIjoiMiIsIklkIjoiM2M1NjQyZGYtMGUxYy00ZDcwLTg1MjItYjVlY2VjYmQ4ZTk5IiwiUmFuZ2VMZW5ndGgiOjMyLCJSZWZlcmVuY2VJZCI6ImQyOGFlNWVmLTA1OWUtNDVlNi05M2IzLTEwY2JmODI4OGM2MSIsIlJlZmVyZW5jZSI6eyIkaWQiOiIzIiwiQWJzdHJhY3RDb21wbGV4aXR5IjowLCJBYnN0cmFjdFNvdXJjZVRleHRGb3JtYXQiOjAsIkF1dGhvcnMiOlt7IiRpZCI6IjQiLCJMYXN0TmFtZSI6IkJsZW5kZXIgT25saW5lIENvbW11bml0eSIsIlByb3RlY3RlZCI6ZmFsc2UsIlNleCI6MCwiQ3JlYXRlZEJ5IjoiX0hhZ2VuIEJvcnN0ZWxsIiwiQ3JlYXRlZE9uIjoiMjAxOS0wMy0yN1QwOTo1MDoxNyIsIk1vZGlmaWVkQnkiOiJfSGFnZW4gQm9yc3RlbGwiLCJJZCI6Ijk5ODc1ZDU4LTdkZmEtNGMwYy04ZDhhLTIyOTQ0ODRiODliNSIsIk1vZGlmaWVkT24iOiIyMDE5LTAzLTI3VDA5OjUxOjE2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d3d3LmJsZW5kZXIub3JnIiwiTGlua2VkUmVzb3VyY2VUeXBlIjo1LCJVcmlTdHJpbmciOiJodHRwOi8vd3d3LmJsZW5kZXIub3JnLyIsIlByb3BlcnRpZXMiOnsiJGlkIjoiOCJ9fSwiQW5ub3RhdGlvbnMiOltdLCJMb2NhdGlvblR5cGUiOjAsIk1pcnJvcnNSZWZlcmVuY2VQcm9wZXJ0eUlkIjoxNTEsIkNyZWF0ZWRCeSI6Il9IYWdlbiBCb3JzdGVsbCIsIkNyZWF0ZWRPbiI6IjIwMTktMDMtMjdUMDk6NTA6MTciLCJNb2RpZmllZEJ5IjoiX0hhZ2VuIEJvcnN0ZWxsIiwiSWQiOiJlNWI1ZDJmNy02NWNkLTQyODYtYjI4NC02ZmMzOGU3OTg1OWQiLCJNb2RpZmllZE9uIjoiMjAxOS0wMy0yN1QwOTo1MTo1NiIsIlByb2plY3QiOnsiJHJlZiI6IjUifX1dLCJPbmxpbmVBZGRyZXNzIjoiaHR0cDovL3d3dy5ibGVuZGVyLm9yZyIsIk9yZ2FuaXphdGlvbnMiOlt7IiRpZCI6IjkiLCJMYXN0TmFtZSI6IkJsZW5kZXIgRm91bmRhdGlvbiIsIlByb3RlY3RlZCI6ZmFsc2UsIlNleCI6MCwiQ3JlYXRlZEJ5IjoiX0hhZ2VuIEJvcnN0ZWxsIiwiQ3JlYXRlZE9uIjoiMjAxOS0wMy0yN1QwOTo1MDoxNyIsIk1vZGlmaWVkQnkiOiJfSGFnZW4gQm9yc3RlbGwiLCJJZCI6Ijk1YmJiMDhjLWNhYjItNDRlNS1hMzE5LTdkMzEwMjExZjlhMCIsIk1vZGlmaWVkT24iOiIyMDE5LTAzLTI3VDA5OjUxOjE2IiwiUHJvamVjdCI6eyIkcmVmIjoiNSJ9fV0sIk90aGVyc0ludm9sdmVkIjpbXSwiUGxhY2VPZlB1YmxpY2F0aW9uIjoiQmxlbmRlciBJbnN0aXR1dGUsIEFtc3RlcmRhbSIsIlB1Ymxpc2hlcnMiOltdLCJRdW90YXRpb25zIjpbXSwiUmVmZXJlbmNlVHlwZSI6IkludGVybmV0RG9jdW1lbnQiLCJTaG9ydFRpdGxlIjoiQmxlbmRlciBPbmxpbmUgQ29tbXVuaXR5IDIwMTkg4oCTIEJsZW5kZXIiLCJTaG9ydFRpdGxlVXBkYXRlVHlwZSI6MCwiU291cmNlT2ZCaWJsaW9ncmFwaGljSW5mb3JtYXRpb24iOiJCaWJUZVgiLCJTdGF0aWNJZHMiOlsiZmM0Y2Y2MWYtZGRiYi00NzNkLWJlMTgtODcxYjZlZWQ3Y2M2Il0sIlRhYmxlT2ZDb250ZW50c0NvbXBsZXhpdHkiOjAsIlRhYmxlT2ZDb250ZW50c1NvdXJjZVRleHRGb3JtYXQiOjAsIlRhc2tzIjpbXSwiVGl0bGUiOiJCbGVuZGVyIC0gYSAzRCBtb2RlbGxpbmcgYW5kIHJlbmRlcmluZyBwYWNrYWdlIiwiVHJhbnNsYXRvcnMiOltdLCJZZWFyIjoiMjAxOSIsIlllYXJSZXNvbHZlZCI6IjIwMTkiLCJDcmVhdGVkQnkiOiJfSGFnZW4gQm9yc3RlbGwiLCJDcmVhdGVkT24iOiIyMDE5LTAzLTI3VDA5OjUwOjE3IiwiTW9kaWZpZWRCeSI6Il9Cb3JzdGVsbCIsIklkIjoiZDI4YWU1ZWYtMDU5ZS00NWU2LTkzYjMtMTBjYmY4Mjg4YzYxIiwiTW9kaWZpZWRPbiI6IjIwMTktMDUtMDNUMTU6MDY6MTciLCJQcm9qZWN0Ijp7IiRyZWYiOiI1In19LCJVc2VOdW1iZXJpbmdUeXBlT2ZQYXJlbnREb2N1bWVudCI6ZmFsc2V9XSwiRm9ybWF0dGVkVGV4dCI6eyIkaWQiOiIxMCIsIkNvdW50IjoxLCJUZXh0VW5pdHMiOlt7IiRpZCI6IjExIiwiRm9udFN0eWxlIjp7IiRpZCI6IjEyIiwiTmV1dHJhbCI6dHJ1ZX0sIlJlYWRpbmdPcmRlciI6MSwiVGV4dCI6IihCbGVuZGVyIE9ubGluZSBDb21tdW5pdHksIDIwMTkpIn1dfSwiVGFnIjoiQ2l0YXZpUGxhY2Vob2xkZXIjMTEwMjQ1YTEtZjdjNy00OTc3LTliODItYmRmZWY3Njc2NGM2IiwiVGV4dCI6IihCbGVuZGVyIE9ubGluZSBDb21tdW5pdHksIDIwMTkpIiwiV0FJVmVyc2lvbiI6IjYuMi4wLjEyIn0=}</w:instrText>
          </w:r>
          <w:r w:rsidR="00776E04">
            <w:fldChar w:fldCharType="separate"/>
          </w:r>
          <w:r w:rsidR="00107CD7">
            <w:t>(Blender Online Community, 2019)</w:t>
          </w:r>
          <w:r w:rsidR="00776E04">
            <w:fldChar w:fldCharType="end"/>
          </w:r>
        </w:sdtContent>
      </w:sdt>
      <w:r>
        <w:t xml:space="preserve">, Unity </w:t>
      </w:r>
      <w:sdt>
        <w:sdtPr>
          <w:alias w:val="Don't edit this field"/>
          <w:tag w:val="CitaviPlaceholder#fec5325d-2a27-4ce8-ab16-82cee5c4e919"/>
          <w:id w:val="-266012444"/>
          <w:placeholder>
            <w:docPart w:val="DefaultPlaceholder_1081868574"/>
          </w:placeholder>
        </w:sdtPr>
        <w:sdtEndPr/>
        <w:sdtContent>
          <w:r w:rsidR="00776E04">
            <w:fldChar w:fldCharType="begin"/>
          </w:r>
          <w:r w:rsidR="003C17C4">
            <w:instrText>ADDIN CitaviPlaceholder{eyIkaWQiOiIxIiwiRW50cmllcyI6W3siJGlkIjoiMiIsIklkIjoiZGU1Yjg0NjYtNjlmMC00NjZmLTkzN2EtZWExYzY0MjkwNjFjIiwiUmFuZ2VMZW5ndGgiOjI2LCJSZWZlcmVuY2VJZCI6ImRiYTQwOWRiLWE4ZmYtNGI1OC1iMzUzLTBjMjE3OTY4ZjZlYiIsIlJlZmVyZW5jZSI6eyIkaWQiOiIzIiwiQWJzdHJhY3RDb21wbGV4aXR5IjowLCJBYnN0cmFjdFNvdXJjZVRleHRGb3JtYXQiOjAsIkF1dGhvcnMiOlt7IiRpZCI6IjQiLCJMYXN0TmFtZSI6IlVuaXR5IFRlY2hub2xvZ2llcyIsIlByb3RlY3RlZCI6ZmFsc2UsIlNleCI6MCwiQ3JlYXRlZEJ5IjoiX0hhZ2VuIEJvcnN0ZWxsIiwiQ3JlYXRlZE9uIjoiMjAxOS0wMy0yN1QwOTo1Nzo0MiIsIk1vZGlmaWVkQnkiOiJfSGFnZW4gQm9yc3RlbGwiLCJJZCI6Ijc5NTQ5OTA5LWM1YzYtNDc0MC04NTk2LWFlZTA1ODgxZTgyOSIsIk1vZGlmaWVkT24iOiIyMDE5LTAzLTI3VDA5OjU4OjUwIiwiUHJvamVjdCI6eyIkaWQiOiI1In19XSwiQ2l0YXRpb25LZXlVcGRhdGVUeXBlIjowLCJDb2xsYWJvcmF0b3JzIjpbXSwiRGF0ZSI6IjIwMTktMDMtMjc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BzOi8vZG9jcy51bml0eTNkLmNvbS8yMDE5LjEvRG9jdW1lbnRhdGlvbi9NYW51YWwvIiwiTGlua2VkUmVzb3VyY2VUeXBlIjo1LCJVcmlTdHJpbmciOiJodHRwczovL2RvY3MudW5pdHkzZC5jb20vMjAxOS4xL0RvY3VtZW50YXRpb24vTWFudWFsLyIsIlByb3BlcnRpZXMiOnsiJGlkIjoiOCJ9fSwiQW5ub3RhdGlvbnMiOltdLCJMb2NhdGlvblR5cGUiOjAsIk1pcnJvcnNSZWZlcmVuY2VQcm9wZXJ0eUlkIjoxNTEsIkNyZWF0ZWRCeSI6Il9IYWdlbiBCb3JzdGVsbCIsIkNyZWF0ZWRPbiI6IjIwMTktMDMtMjdUMDk6NTc6NTEiLCJNb2RpZmllZEJ5IjoiX0hhZ2VuIEJvcnN0ZWxsIiwiSWQiOiI3OWE1NjVlOC01ZDcyLTRiMjQtODM4NC0yNTA3NDVkZGMyOTIiLCJNb2RpZmllZE9uIjoiMjAxOS0wMy0yN1QwOTo1OTo1MCIsIlByb2plY3QiOnsiJHJlZiI6IjUifX1dLCJPbmxpbmVBZGRyZXNzIjoiaHR0cHM6Ly9kb2NzLnVuaXR5M2QuY29tLzIwMTkuMS9Eb2N1bWVudGF0aW9uL01hbnVhbC8iLCJPcmdhbml6YXRpb25zIjpbXSwiT3RoZXJzSW52b2x2ZWQiOltdLCJQdWJsaXNoZXJzIjpbXSwiUXVvdGF0aW9ucyI6W10sIlJlZmVyZW5jZVR5cGUiOiJJbnRlcm5ldERvY3VtZW50IiwiU2hvcnRUaXRsZSI6IlVuaXR5IFRlY2hub2xvZ2llcyAyMDE5IOKAkyBVbml0eSBVc2VyIE1hbnVhbCAyMDE5LjEgYmV0YSIsIlNob3J0VGl0bGVVcGRhdGVUeXBlIjowLCJTdGF0aWNJZHMiOlsiNThkYjBiYWItMWVlMi00MGQ4LWE5ZjMtYWQ1Zjc5Mzg4ODRjIl0sIlRhYmxlT2ZDb250ZW50c0NvbXBsZXhpdHkiOjAsIlRhYmxlT2ZDb250ZW50c1NvdXJjZVRleHRGb3JtYXQiOjAsIlRhc2tzIjpbXSwiVGl0bGUiOiJVbml0eSBVc2VyIE1hbnVhbCAoMjAxOS4xIGJldGEpIiwiVHJhbnNsYXRvcnMiOltdLCJZZWFyIjoiMjAxOSIsIlllYXJSZXNvbHZlZCI6IjIwMTkiLCJDcmVhdGVkQnkiOiJfSGFnZW4gQm9yc3RlbGwiLCJDcmVhdGVkT24iOiIyMDE5LTAzLTI3VDA5OjU3OjI2IiwiTW9kaWZpZWRCeSI6Il9Cb3JzdGVsbCIsIklkIjoiZGJhNDA5ZGItYThmZi00YjU4LWIzNTMtMGMyMTc5NjhmNmViIiwiTW9kaWZpZWRPbiI6IjIwMTktMDUtMDNUMTU6MDY6MTciLCJQcm9qZWN0Ijp7IiRyZWYiOiI1In19LCJVc2VOdW1iZXJpbmdUeXBlT2ZQYXJlbnREb2N1bWVudCI6ZmFsc2V9XSwiRm9ybWF0dGVkVGV4dCI6eyIkaWQiOiI5IiwiQ291bnQiOjEsIlRleHRVbml0cyI6W3siJGlkIjoiMTAiLCJGb250U3R5bGUiOnsiJGlkIjoiMTEiLCJOZXV0cmFsIjp0cnVlfSwiUmVhZGluZ09yZGVyIjoxLCJUZXh0IjoiKFVuaXR5IFRlY2hub2xvZ2llcywgMjAxOSkifV19LCJUYWciOiJDaXRhdmlQbGFjZWhvbGRlciNmZWM1MzI1ZC0yYTI3LTRjZTgtYWIxNi04MmNlZTVjNGU5MTkiLCJUZXh0IjoiKFVuaXR5IFRlY2hub2xvZ2llcywgMjAxOSkiLCJXQUlWZXJzaW9uIjoiNi4yLjAuMTIifQ==}</w:instrText>
          </w:r>
          <w:r w:rsidR="00776E04">
            <w:fldChar w:fldCharType="separate"/>
          </w:r>
          <w:r w:rsidR="00107CD7">
            <w:t>(Unity Technologies, 2019)</w:t>
          </w:r>
          <w:r w:rsidR="00776E04">
            <w:fldChar w:fldCharType="end"/>
          </w:r>
        </w:sdtContent>
      </w:sdt>
      <w:r w:rsidR="00776E04">
        <w:t xml:space="preserve"> </w:t>
      </w:r>
      <w:r>
        <w:t xml:space="preserve">or </w:t>
      </w:r>
      <w:r w:rsidRPr="002E7D09">
        <w:t xml:space="preserve">Gazebo </w:t>
      </w:r>
      <w:sdt>
        <w:sdtPr>
          <w:alias w:val="Don't edit this field"/>
          <w:tag w:val="CitaviPlaceholder#aba40f03-da2c-4317-a22d-33b139af0cd0"/>
          <w:id w:val="501094307"/>
          <w:placeholder>
            <w:docPart w:val="DefaultPlaceholder_1081868574"/>
          </w:placeholder>
        </w:sdtPr>
        <w:sdtEndPr/>
        <w:sdtContent>
          <w:r w:rsidR="00776E04">
            <w:fldChar w:fldCharType="begin"/>
          </w:r>
          <w:r w:rsidR="003C17C4">
            <w:instrText>ADDIN CitaviPlaceholder{eyIkaWQiOiIxIiwiRW50cmllcyI6W3siJGlkIjoiMiIsIklkIjoiNjBmZDRiYTktMzVjMS00OGFhLTk1ZTItODdjODgzODg1MWZmIiwiUmFuZ2VMZW5ndGgiOjIzLCJSZWZlcmVuY2VJZCI6ImRlNzU5MzJmLTdlOWMtNDQ3MS05ZjNjLTE1OGNhYjE1NzIxYSIsIlJlZmVyZW5jZSI6eyIkaWQiOiIzIiwiQWJzdHJhY3RDb21wbGV4aXR5IjowLCJBYnN0cmFjdFNvdXJjZVRleHRGb3JtYXQiOjAsIkF1dGhvcnMiOlt7IiRpZCI6IjQiLCJGaXJzdE5hbWUiOiJOYXRoYW4iLCJMYXN0TmFtZSI6IktvZW5pZyIsIlByb3RlY3RlZCI6ZmFsc2UsIlNleCI6MiwiQ3JlYXRlZEJ5IjoiX0hhZ2VuIEJvcnN0ZWxsIiwiQ3JlYXRlZE9uIjoiMjAxOS0wNC0wNFQyMjowNjoxMCIsIk1vZGlmaWVkQnkiOiJfSGFnZW4gQm9yc3RlbGwiLCJJZCI6ImFmNzBhYmE1LWY0ZmMtNGZmOS1iOGJkLWIyYWQ5NjQ2YTEwYSIsIk1vZGlmaWVkT24iOiIyMDE5LTA0LTA0VDIyOjA2OjEwIiwiUHJvamVjdCI6eyIkaWQiOiI1In19LHsiJGlkIjoiNiIsIkZpcnN0TmFtZSI6IkFuZHJldyIsIkxhc3ROYW1lIjoiSG93YXJkIiwiUHJvdGVjdGVkIjpmYWxzZSwiU2V4IjoyLCJDcmVhdGVkQnkiOiJfSGFnZW4gQm9yc3RlbGwiLCJDcmVhdGVkT24iOiIyMDE5LTA0LTA0VDIyOjA2OjEwIiwiTW9kaWZpZWRCeSI6Il9IYWdlbiBCb3JzdGVsbCIsIklkIjoiNjliZmZjNmItOTMyYS00ZWNhLTg0MjctZWQzZTgwMzAwNTllIiwiTW9kaWZpZWRPbiI6IjIwMTktMDQtMDRUMjI6MDY6MTA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E0OTwvbj5cclxuICA8aW4+dHJ1ZTwvaW4+XHJcbiAgPG9zPjIxNDk8L29zPlxyXG4gIDxwcz4yMTQ5PC9wcz5cclxuPC9zcD5cclxuPGVwPlxyXG4gIDxuPjIxNTQ8L24+XHJcbiAgPGluPnRydWU8L2luPlxyXG4gIDxvcz4yMTU0PC9vcz5cclxuICA8cHM+MjE1NDwvcHM+XHJcbjwvZXA+XHJcbjxvcz4yMTQ54oCQMjE1NDwvb3M+IiwiUGFnZVJhbmdlTnVtYmVyIjoyMTQ5LCJQYWdlUmFuZ2VOdW1iZXJpbmdUeXBlIjoiUGFnZSIsIlBhZ2VSYW5nZU51bWVyYWxTeXN0ZW0iOiJBcmFiaWMiLCJQYXJlbnRSZWZlcmVuY2UiOnsiJGlkIjoiNy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Db25mZXJlbmNlUHJvY2VlZGluZ3MiLCJTaG9ydFRpdGxlIjoiSW4gSUVFRS9SU0ogSW50ZXJuYXRpb25hbCBDb25mZXJlbmNlIDIwMDQiLCJTaG9ydFRpdGxlVXBkYXRlVHlwZSI6MCwiU291cmNlT2ZCaWJsaW9ncmFwaGljSW5mb3JtYXRpb24iOiJCaWJUZVgiLCJTdGF0aWNJZHMiOlsiZTQyZTkwYWEtMWFlZC00N2ViLTgyMjQtMzZkNTkwNGY4YjJhIl0sIlRhYmxlT2ZDb250ZW50c0NvbXBsZXhpdHkiOjAsIlRhYmxlT2ZDb250ZW50c1NvdXJjZVRleHRGb3JtYXQiOjAsIlRhc2tzIjpbXSwiVGl0bGUiOiJJbiBJRUVFL1JTSiBJbnRlcm5hdGlvbmFsIENvbmZlcmVuY2Ugb24gSW50ZWxsaWdlbnQgUm9ib3RzIGFuZCBTeXN0ZW1zIiwiVHJhbnNsYXRvcnMiOltdLCJZZWFyIjoiMjAwNCIsIlllYXJSZXNvbHZlZCI6IjIwMDQiLCJDcmVhdGVkQnkiOiJfSGFnZW4gQm9yc3RlbGwiLCJDcmVhdGVkT24iOiIyMDE5LTAzLTI3VDEwOjAxOjMyIiwiTW9kaWZpZWRCeSI6Il9IYWdlbiBCb3JzdGVsbCIsIklkIjoiNTNlNjVlZTItZDIxZi00ZGUxLThkNjAtYjE3MmRmMDQ2ZTI5IiwiTW9kaWZpZWRPbiI6IjIwMTktMDMtMjdUMTA6MDI6MTMiLCJQcm9qZWN0Ijp7IiRyZWYiOiI1In19LCJQdWJsaXNoZXJzIjpbXSwiUXVvdGF0aW9ucyI6W10sIlJlZmVyZW5jZVR5cGUiOiJDb250cmlidXRpb24iLCJTaG9ydFRpdGxlIjoiS29lbmlnLCBIb3dhcmQgMjAwNCDigJMgRGVzaWduIGFuZCBVc2UgUGFyYWRpZ21zIiwiU2hvcnRUaXRsZVVwZGF0ZVR5cGUiOjAsIlNvdXJjZU9mQmlibGlvZ3JhcGhpY0luZm9ybWF0aW9uIjoiQmliVGVYIiwiU3RhdGljSWRzIjpbImJkNmM2N2E3LTZkMmQtNDkwNS05NWVlLTdhOGJjOTZiYjUwNCJdLCJUYWJsZU9mQ29udGVudHNDb21wbGV4aXR5IjowLCJUYWJsZU9mQ29udGVudHNTb3VyY2VUZXh0Rm9ybWF0IjowLCJUYXNrcyI6W10sIlRpdGxlIjoiRGVzaWduIGFuZCBVc2UgUGFyYWRpZ21zIGZvciBHYXplYm8sIEFuIE9wZW4tU291cmNlIE11bHRpLVJvYm90IFNpbXVsYXRvciIsIlRyYW5zbGF0b3JzIjpbXSwiWWVhclJlc29sdmVkIjoiMjAwNCIsIkNyZWF0ZWRCeSI6Il9IYWdlbiBCb3JzdGVsbCIsIkNyZWF0ZWRPbiI6IjIwMTktMDMtMjdUMTA6MDE6MzIiLCJNb2RpZmllZEJ5IjoiX0JvcnN0ZWxsIiwiSWQiOiJkZTc1OTMyZi03ZTljLTQ0NzEtOWYzYy0xNThjYWIxNTcyMWEiLCJNb2RpZmllZE9uIjoiMjAxOS0wNS0wM1QxNTowNjoxNyIsIlByb2plY3QiOnsiJHJlZiI6IjUifX0sIlVzZU51bWJlcmluZ1R5cGVPZlBhcmVudERvY3VtZW50IjpmYWxzZX1dLCJGb3JtYXR0ZWRUZXh0Ijp7IiRpZCI6IjgiLCJDb3VudCI6MSwiVGV4dFVuaXRzIjpbeyIkaWQiOiI5IiwiRm9udFN0eWxlIjp7IiRpZCI6IjEwIiwiTmV1dHJhbCI6dHJ1ZX0sIlJlYWRpbmdPcmRlciI6MSwiVGV4dCI6IihLb2VuaWcgJiBIb3dhcmQsIDIwMDQpIn1dfSwiVGFnIjoiQ2l0YXZpUGxhY2Vob2xkZXIjYWJhNDBmMDMtZGEyYy00MzE3LWEyMmQtMzNiMTM5YWYwY2QwIiwiVGV4dCI6IihLb2VuaWcgJiBIb3dhcmQsIDIwMDQpIiwiV0FJVmVyc2lvbiI6IjYuMi4wLjEyIn0=}</w:instrText>
          </w:r>
          <w:r w:rsidR="00776E04">
            <w:fldChar w:fldCharType="separate"/>
          </w:r>
          <w:r w:rsidR="00107CD7">
            <w:t>(Koenig &amp; Howard, 2004)</w:t>
          </w:r>
          <w:r w:rsidR="00776E04">
            <w:fldChar w:fldCharType="end"/>
          </w:r>
        </w:sdtContent>
      </w:sdt>
      <w:r>
        <w:t xml:space="preserve"> </w:t>
      </w:r>
      <w:r w:rsidRPr="002E7D09">
        <w:t>can be used for this purpose.</w:t>
      </w:r>
      <w:r>
        <w:t xml:space="preserve"> </w:t>
      </w:r>
      <w:r w:rsidR="008F44FD">
        <w:t>Within the</w:t>
      </w:r>
      <w:r>
        <w:t>se</w:t>
      </w:r>
      <w:r w:rsidR="008F44FD">
        <w:t xml:space="preserve"> tools, the rendering process can be automated</w:t>
      </w:r>
      <w:r w:rsidR="00476536">
        <w:t xml:space="preserve"> via programming languages such as Python or C#</w:t>
      </w:r>
      <w:r w:rsidR="008F44FD">
        <w:t xml:space="preserve">. </w:t>
      </w:r>
      <w:r w:rsidR="00E05D5A">
        <w:t>As an example, various positions of the rendering device can be generated in Blender</w:t>
      </w:r>
      <w:r>
        <w:t xml:space="preserve"> (see </w:t>
      </w:r>
      <w:r>
        <w:fldChar w:fldCharType="begin"/>
      </w:r>
      <w:r>
        <w:instrText xml:space="preserve"> REF _Ref7453751 \h </w:instrText>
      </w:r>
      <w:r>
        <w:fldChar w:fldCharType="separate"/>
      </w:r>
      <w:r w:rsidR="003C17C4" w:rsidRPr="00A155E0">
        <w:t xml:space="preserve">Figure </w:t>
      </w:r>
      <w:r w:rsidR="003C17C4">
        <w:rPr>
          <w:noProof/>
        </w:rPr>
        <w:t>3</w:t>
      </w:r>
      <w:r>
        <w:fldChar w:fldCharType="end"/>
      </w:r>
      <w:r>
        <w:t>, top)</w:t>
      </w:r>
      <w:r w:rsidR="00E05D5A">
        <w:t xml:space="preserve">. </w:t>
      </w:r>
      <w:r w:rsidR="00E05D5A" w:rsidRPr="00E05D5A">
        <w:t>In the same way, other properties of the objects or scene can be automatically adjusted in the animation sequence.</w:t>
      </w:r>
      <w:r w:rsidR="00E05D5A">
        <w:t xml:space="preserve"> This way multiple images with different properties of the objects can be rendered with one animation </w:t>
      </w:r>
      <w:r>
        <w:t xml:space="preserve">procedure (see </w:t>
      </w:r>
      <w:r>
        <w:fldChar w:fldCharType="begin"/>
      </w:r>
      <w:r>
        <w:instrText xml:space="preserve"> REF _Ref7453751 \h </w:instrText>
      </w:r>
      <w:r>
        <w:fldChar w:fldCharType="separate"/>
      </w:r>
      <w:r w:rsidR="003C17C4" w:rsidRPr="00A155E0">
        <w:t xml:space="preserve">Figure </w:t>
      </w:r>
      <w:r w:rsidR="003C17C4">
        <w:rPr>
          <w:noProof/>
        </w:rPr>
        <w:t>3</w:t>
      </w:r>
      <w:r>
        <w:fldChar w:fldCharType="end"/>
      </w:r>
      <w:r>
        <w:t>, bottom)</w:t>
      </w:r>
      <w:r w:rsidR="00E05D5A">
        <w:t xml:space="preserve">. </w:t>
      </w:r>
      <w:r w:rsidRPr="00AF13A5">
        <w:t>The generated images form image database</w:t>
      </w:r>
      <w:r>
        <w:t>s</w:t>
      </w:r>
      <w:r w:rsidRPr="00AF13A5">
        <w:t xml:space="preserve">, which </w:t>
      </w:r>
      <w:r>
        <w:t>can be</w:t>
      </w:r>
      <w:r w:rsidRPr="00AF13A5">
        <w:t xml:space="preserve"> used for the creation </w:t>
      </w:r>
      <w:r>
        <w:t xml:space="preserve">of neural networks </w:t>
      </w:r>
      <w:r w:rsidR="008A5235">
        <w:t xml:space="preserve">or </w:t>
      </w:r>
      <w:r w:rsidRPr="00AF13A5">
        <w:t xml:space="preserve">for </w:t>
      </w:r>
      <w:r>
        <w:t xml:space="preserve">the adaption of pre-trained </w:t>
      </w:r>
      <w:r w:rsidRPr="00AF13A5">
        <w:t xml:space="preserve">neural networks. This idea </w:t>
      </w:r>
      <w:r w:rsidR="0006352B" w:rsidRPr="00AF13A5">
        <w:t>assumes</w:t>
      </w:r>
      <w:r w:rsidRPr="00AF13A5">
        <w:t xml:space="preserve"> that essential image characteristics of the real objects are also represented to a certain degree by the virtual objects. </w:t>
      </w:r>
    </w:p>
    <w:p w:rsidR="00D675B5" w:rsidRDefault="004E6BB7" w:rsidP="00A10B09">
      <w:pPr>
        <w:jc w:val="center"/>
      </w:pPr>
      <w:r>
        <w:rPr>
          <w:noProof/>
          <w:lang w:val="de-DE" w:eastAsia="de-DE"/>
        </w:rPr>
        <w:drawing>
          <wp:inline distT="0" distB="0" distL="0" distR="0">
            <wp:extent cx="5445564" cy="2702257"/>
            <wp:effectExtent l="0" t="0" r="3175" b="317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129" name="Picture 1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61492" cy="2710161"/>
                    </a:xfrm>
                    <a:prstGeom prst="rect">
                      <a:avLst/>
                    </a:prstGeom>
                    <a:noFill/>
                    <a:ln>
                      <a:noFill/>
                    </a:ln>
                  </pic:spPr>
                </pic:pic>
              </a:graphicData>
            </a:graphic>
          </wp:inline>
        </w:drawing>
      </w:r>
    </w:p>
    <w:p w:rsidR="00413727" w:rsidRPr="00A10B09" w:rsidRDefault="004E6BB7" w:rsidP="00413727">
      <w:r>
        <w:t xml:space="preserve"> </w:t>
      </w:r>
      <w:r>
        <w:rPr>
          <w:noProof/>
          <w:lang w:val="de-DE" w:eastAsia="de-DE"/>
        </w:rPr>
        <w:drawing>
          <wp:inline distT="0" distB="0" distL="0" distR="0">
            <wp:extent cx="1009650" cy="1009650"/>
            <wp:effectExtent l="0" t="0" r="0" b="0"/>
            <wp:docPr id="126" name="Grafik 126" descr="C:\Users\borstell\AppData\Local\Microsoft\Windows\INetCache\Content.Word\1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61307" name="Picture 15" descr="C:\Users\borstell\AppData\Local\Microsoft\Windows\INetCache\Content.Word\1_16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09650" cy="1009650"/>
                    </a:xfrm>
                    <a:prstGeom prst="rect">
                      <a:avLst/>
                    </a:prstGeom>
                    <a:noFill/>
                    <a:ln>
                      <a:noFill/>
                    </a:ln>
                  </pic:spPr>
                </pic:pic>
              </a:graphicData>
            </a:graphic>
          </wp:inline>
        </w:drawing>
      </w:r>
      <w:r>
        <w:t xml:space="preserve">  </w:t>
      </w:r>
      <w:r w:rsidRPr="00D675B5">
        <w:rPr>
          <w:noProof/>
          <w:lang w:val="de-DE" w:eastAsia="de-DE"/>
        </w:rPr>
        <w:drawing>
          <wp:inline distT="0" distB="0" distL="0" distR="0">
            <wp:extent cx="1008000" cy="1008000"/>
            <wp:effectExtent l="0" t="0" r="1905" b="1905"/>
            <wp:docPr id="119" name="Grafik 119" descr="D:\sourcecode\git\_data\small_parts\raw_data_12c - Kopie\train\mug\1_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76615" name="Picture 10" descr="D:\sourcecode\git\_data\small_parts\raw_data_12c - Kopie\train\mug\1_185.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r>
        <w:t xml:space="preserve">  </w:t>
      </w:r>
      <w:r w:rsidRPr="00D675B5">
        <w:rPr>
          <w:noProof/>
          <w:lang w:val="de-DE" w:eastAsia="de-DE"/>
        </w:rPr>
        <w:drawing>
          <wp:inline distT="0" distB="0" distL="0" distR="0">
            <wp:extent cx="1008000" cy="1008000"/>
            <wp:effectExtent l="0" t="0" r="1905" b="1905"/>
            <wp:docPr id="122" name="Grafik 122" descr="D:\sourcecode\git\_data\small_parts\raw_data_12c - Kopie\train\mug\1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27773" name="Picture 11" descr="D:\sourcecode\git\_data\small_parts\raw_data_12c - Kopie\train\mug\1_221.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r>
        <w:t xml:space="preserve">  </w:t>
      </w:r>
      <w:r w:rsidRPr="00D675B5">
        <w:rPr>
          <w:noProof/>
          <w:lang w:val="de-DE" w:eastAsia="de-DE"/>
        </w:rPr>
        <w:drawing>
          <wp:inline distT="0" distB="0" distL="0" distR="0">
            <wp:extent cx="1008000" cy="1008000"/>
            <wp:effectExtent l="0" t="0" r="1905" b="1905"/>
            <wp:docPr id="127" name="Grafik 127" descr="D:\sourcecode\git\_data\small_parts\raw_data_12c - Kopie\train\mug\2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84085" name="Picture 16" descr="D:\sourcecode\git\_data\small_parts\raw_data_12c - Kopie\train\mug\2_122.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flipH="1">
                      <a:off x="0" y="0"/>
                      <a:ext cx="1008000" cy="1008000"/>
                    </a:xfrm>
                    <a:prstGeom prst="rect">
                      <a:avLst/>
                    </a:prstGeom>
                    <a:noFill/>
                    <a:ln>
                      <a:noFill/>
                    </a:ln>
                  </pic:spPr>
                </pic:pic>
              </a:graphicData>
            </a:graphic>
          </wp:inline>
        </w:drawing>
      </w:r>
      <w:r>
        <w:t xml:space="preserve">  </w:t>
      </w:r>
      <w:r w:rsidRPr="00D675B5">
        <w:rPr>
          <w:noProof/>
          <w:lang w:val="de-DE" w:eastAsia="de-DE"/>
        </w:rPr>
        <w:drawing>
          <wp:inline distT="0" distB="0" distL="0" distR="0">
            <wp:extent cx="1008000" cy="1008000"/>
            <wp:effectExtent l="0" t="0" r="1905" b="1905"/>
            <wp:docPr id="128" name="Grafik 128" descr="D:\sourcecode\git\_data\small_parts\raw_data_12c - Kopie\train\mug\2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70018" name="Picture 17" descr="D:\sourcecode\git\_data\small_parts\raw_data_12c - Kopie\train\mug\2_20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r w:rsidRPr="00D675B5">
        <w:rPr>
          <w:rFonts w:eastAsia="Times New Roman"/>
          <w:snapToGrid w:val="0"/>
          <w:color w:val="000000"/>
          <w:w w:val="0"/>
          <w:sz w:val="0"/>
          <w:szCs w:val="0"/>
          <w:u w:color="000000"/>
          <w:bdr w:val="nil"/>
          <w:shd w:val="clear" w:color="000000" w:fill="000000"/>
          <w:lang w:val="x-none" w:eastAsia="x-none" w:bidi="x-none"/>
        </w:rPr>
        <w:t xml:space="preserve">  </w:t>
      </w:r>
      <w:r w:rsidRPr="00B079B8">
        <w:rPr>
          <w:rFonts w:eastAsia="Times New Roman"/>
          <w:snapToGrid w:val="0"/>
          <w:color w:val="000000"/>
          <w:w w:val="0"/>
          <w:sz w:val="0"/>
          <w:szCs w:val="0"/>
          <w:u w:color="000000"/>
          <w:bdr w:val="nil"/>
          <w:shd w:val="clear" w:color="000000" w:fill="000000"/>
          <w:lang w:eastAsia="x-none" w:bidi="x-none"/>
        </w:rPr>
        <w:t xml:space="preserve">  </w:t>
      </w:r>
    </w:p>
    <w:p w:rsidR="00413727" w:rsidRDefault="004E6BB7" w:rsidP="00413727">
      <w:pPr>
        <w:pStyle w:val="Beschriftung"/>
      </w:pPr>
      <w:bookmarkStart w:id="2" w:name="_Ref7453751"/>
      <w:r w:rsidRPr="00A155E0">
        <w:t xml:space="preserve">Figure </w:t>
      </w:r>
      <w:r w:rsidRPr="00A155E0">
        <w:fldChar w:fldCharType="begin"/>
      </w:r>
      <w:r w:rsidRPr="00A155E0">
        <w:instrText xml:space="preserve"> SEQ Figure \* ARABIC </w:instrText>
      </w:r>
      <w:r w:rsidRPr="00A155E0">
        <w:fldChar w:fldCharType="separate"/>
      </w:r>
      <w:r w:rsidR="003C17C4">
        <w:rPr>
          <w:noProof/>
        </w:rPr>
        <w:t>3</w:t>
      </w:r>
      <w:r w:rsidRPr="00A155E0">
        <w:fldChar w:fldCharType="end"/>
      </w:r>
      <w:bookmarkEnd w:id="2"/>
      <w:r w:rsidRPr="00A155E0">
        <w:t xml:space="preserve">. </w:t>
      </w:r>
      <w:r>
        <w:t>(</w:t>
      </w:r>
      <w:r w:rsidR="009D74AD">
        <w:t>T</w:t>
      </w:r>
      <w:r>
        <w:t>op) Automated rendering in Blender, ad</w:t>
      </w:r>
      <w:r w:rsidR="009D74AD">
        <w:t>a</w:t>
      </w:r>
      <w:r>
        <w:t>pted</w:t>
      </w:r>
      <w:r w:rsidR="00D967CF">
        <w:t xml:space="preserve"> </w:t>
      </w:r>
      <w:r w:rsidR="009D74AD">
        <w:t>based on</w:t>
      </w:r>
      <w:r w:rsidR="00D967CF">
        <w:t xml:space="preserve"> </w:t>
      </w:r>
      <w:hyperlink r:id="rId20" w:history="1">
        <w:r w:rsidRPr="0096484E">
          <w:rPr>
            <w:rStyle w:val="Hyperlink"/>
          </w:rPr>
          <w:t>http://thoro.de/page/3dnp-introduction-en</w:t>
        </w:r>
      </w:hyperlink>
      <w:r>
        <w:t xml:space="preserve">, (bottom) </w:t>
      </w:r>
      <w:r w:rsidR="009D74AD">
        <w:t>E</w:t>
      </w:r>
      <w:r>
        <w:t>xample rendering results</w:t>
      </w:r>
      <w:r w:rsidR="00EC3BF8">
        <w:t>.</w:t>
      </w:r>
    </w:p>
    <w:p w:rsidR="00413727" w:rsidRDefault="00413727" w:rsidP="00E771B7"/>
    <w:p w:rsidR="002E7D09" w:rsidRDefault="004E6BB7" w:rsidP="00E771B7">
      <w:r w:rsidRPr="00542A7E">
        <w:lastRenderedPageBreak/>
        <w:t>A variety of tools and libraries are available for training neural networks</w:t>
      </w:r>
      <w:r>
        <w:t xml:space="preserve"> </w:t>
      </w:r>
      <w:sdt>
        <w:sdtPr>
          <w:alias w:val="Don't edit this field"/>
          <w:tag w:val="CitaviPlaceholder#2da04bd2-1abc-424c-bbed-8c3672af1287"/>
          <w:id w:val="-569344128"/>
          <w:placeholder>
            <w:docPart w:val="4D061BA7056B4AE3B496997A1FEABFCF"/>
          </w:placeholder>
        </w:sdtPr>
        <w:sdtEndPr/>
        <w:sdtContent>
          <w:r>
            <w:fldChar w:fldCharType="begin"/>
          </w:r>
          <w:r w:rsidR="003C17C4">
            <w:instrText>ADDIN CitaviPlaceholder{eyIkaWQiOiIxIiwiRW50cmllcyI6W3siJGlkIjoiMiIsIklkIjoiNWFkZDY5ODQtZjNiMy00OGE4LWI4ZjYtZWU5MzczYTI1NDM3IiwiUmFuZ2VMZW5ndGgiOjU0LCJSZWZlcmVuY2VJZCI6IjZlZWUyNTRiLWE0MmYtNGNjZC1hZDYxLWFlNjJmMTI1MTQxNiIsIlJlZmVyZW5jZSI6eyIkaWQiOiIzIiwiQWJzdHJhY3RDb21wbGV4aXR5IjowLCJBYnN0cmFjdFNvdXJjZVRleHRGb3JtYXQiOjAsIkF1dGhvcnMiOlt7IiRpZCI6IjQiLCJGaXJzdE5hbWUiOiJCcmFkbGV5IiwiTGFzdE5hbWUiOiJFcmlja3NvbiIsIk1pZGRsZU5hbWUiOiJKLiIsIlByb3RlY3RlZCI6ZmFsc2UsIlNleCI6MiwiQ3JlYXRlZEJ5IjoiX0hhZ2VuIEJvcnN0ZWxsIiwiQ3JlYXRlZE9uIjoiMjAxOS0wNC0yOFQxMTozNjo0OSIsIk1vZGlmaWVkQnkiOiJfSGFnZW4gQm9yc3RlbGwiLCJJZCI6IjdjNjRjN2RjLTRhZDAtNGY2Ni05NmUzLThjMmU5YjJhMWUwZCIsIk1vZGlmaWVkT24iOiIyMDE5LTA0LTI4VDExOjM2OjQ5IiwiUHJvamVjdCI6eyIkaWQiOiI1In19LHsiJGlkIjoiNiIsIkZpcnN0TmFtZSI6IlBhbmFnaW90aXMiLCJMYXN0TmFtZSI6IktvcmZpYXRpcyIsIlByb3RlY3RlZCI6ZmFsc2UsIlNleCI6MiwiQ3JlYXRlZEJ5IjoiX0hhZ2VuIEJvcnN0ZWxsIiwiQ3JlYXRlZE9uIjoiMjAxOS0wNC0yOFQxMTozNjo0OSIsIk1vZGlmaWVkQnkiOiJfSGFnZW4gQm9yc3RlbGwiLCJJZCI6ImY1YjYzY2VlLTZjOTEtNGRkNS1iZWFmLWYzNzg4YTEyM2I2ZCIsIk1vZGlmaWVkT24iOiIyMDE5LTA0LTI4VDExOjM2OjQ5IiwiUHJvamVjdCI6eyIkcmVmIjoiNSJ9fSx7IiRpZCI6IjciLCJGaXJzdE5hbWUiOiJaZXluZXR0aW4iLCJMYXN0TmFtZSI6IkFra3VzIiwiUHJvdGVjdGVkIjpmYWxzZSwiU2V4IjowLCJDcmVhdGVkQnkiOiJfSGFnZW4gQm9yc3RlbGwiLCJDcmVhdGVkT24iOiIyMDE5LTA0LTI4VDExOjM2OjQ5IiwiTW9kaWZpZWRCeSI6Il9IYWdlbiBCb3JzdGVsbCIsIklkIjoiMDdiZTA3NTQtMzRmNy00NTA3LWJkMTctNWEwNWQxNjFhNjdhIiwiTW9kaWZpZWRPbiI6IjIwMTktMDQtMjhUMTE6MzY6NDkiLCJQcm9qZWN0Ijp7IiRyZWYiOiI1In19LHsiJGlkIjoiOCIsIkZpcnN0TmFtZSI6IlRpbW90aHkiLCJMYXN0TmFtZSI6IktsaW5lIiwiUHJvdGVjdGVkIjpmYWxzZSwiU2V4IjoyLCJDcmVhdGVkQnkiOiJfSGFnZW4gQm9yc3RlbGwiLCJDcmVhdGVkT24iOiIyMDE5LTA0LTI4VDExOjM2OjQ5IiwiTW9kaWZpZWRCeSI6Il9IYWdlbiBCb3JzdGVsbCIsIklkIjoiNDhiNTZhNGEtODI0Ny00MzE2LWFjN2UtZTliMmMwNDczZmJiIiwiTW9kaWZpZWRPbiI6IjIwMTktMDQtMjhUMTE6MzY6NDkiLCJQcm9qZWN0Ijp7IiRyZWYiOiI1In19LHsiJGlkIjoiOSIsIkZpcnN0TmFtZSI6Iktlbm5ldGgiLCJMYXN0TmFtZSI6IlBoaWxicmljayIsIlByb3RlY3RlZCI6ZmFsc2UsIlNleCI6MiwiQ3JlYXRlZEJ5IjoiX0hhZ2VuIEJvcnN0ZWxsIiwiQ3JlYXRlZE9uIjoiMjAxOS0wNC0yOFQxMTozNjo0OSIsIk1vZGlmaWVkQnkiOiJfSGFnZW4gQm9yc3RlbGwiLCJJZCI6Ijg2YTNhNThkLTlhMDktNDJiNS04ZTUyLWNiMjM1ZTQ2Yjk3MSIsIk1vZGlmaWVkT24iOiIyMDE5LTA0LTI4VDExOjM2OjQ5IiwiUHJvamVjdCI6eyIkcmVmIjoiNSJ9fV0sIkNpdGF0aW9uS2V5VXBkYXRlVHlwZSI6MCwiQ29sbGFib3JhdG9ycyI6W10sIkRvaSI6IjEwLjEwMDcvczEwMjc4LTAxNy05OTY1LTYiLCJFZGl0b3JzIjpbXSwiRXZhbHVhdGlvbkNvbXBsZXhpdHkiOjAsIkV2YWx1YXRpb25Tb3VyY2VUZXh0Rm9ybWF0IjowLCJHcm91cHMiOltdLCJIYXNMYWJlbDEiOmZhbHNlLCJIYXNMYWJlbDIiOmZhbHNlLCJLZXl3b3JkcyI6W10sIkxhbmd1YWdlIjoiZW5nIiwiTGFuZ3VhZ2VDb2RlIjoiZW4iLCJMb2NhdGlvbnMiOlt7IiRpZCI6IjEwIiwiQWRkcmVzcyI6eyIkaWQiOiIxMSIsIkxpbmtlZFJlc291cmNlU3RhdHVzIjo4LCJPcmlnaW5hbFN0cmluZyI6IjEwLjEwMDcvczEwMjc4LTAxNy05OTY1LTYiLCJMaW5rZWRSZXNvdXJjZVR5cGUiOjUsIlVyaVN0cmluZyI6Imh0dHBzOi8vZG9pLm9yZy8xMC4xMDA3L3MxMDI3OC0wMTctOTk2NS02IiwiUHJvcGVydGllcyI6eyIkaWQiOiIxMiJ9fSwiQW5ub3RhdGlvbnMiOltdLCJMb2NhdGlvblR5cGUiOjAsIk1pcnJvcnNSZWZlcmVuY2VQcm9wZXJ0eUlkIjoxMjgsIkNyZWF0ZWRCeSI6Il9IYWdlbiBCb3JzdGVsbCIsIkNyZWF0ZWRPbiI6IjIwMTktMDQtMjhUMTE6MzY6NDkiLCJNb2RpZmllZEJ5IjoiX0hhZ2VuIEJvcnN0ZWxsIiwiSWQiOiI5OTE0YTY3MS03Nzg4LTRkNzMtOGZhYS03MjBhN2EyODAxNWEiLCJNb2RpZmllZE9uIjoiMjAxOS0wNC0yOFQxMTozNjo0OSIsIlByb2plY3QiOnsiJHJlZiI6IjUifX0seyIkaWQiOiIxMyIsIkFkZHJlc3MiOnsiJGlkIjoiMTQiLCJMaW5rZWRSZXNvdXJjZVN0YXR1cyI6OCwiT3JpZ2luYWxTdHJpbmciOiIyODMxNTA2OSIsIkxpbmtlZFJlc291cmNlVHlwZSI6NSwiVXJpU3RyaW5nIjoiaHR0cDovL3d3dy5uY2JpLm5sbS5uaWguZ292L3B1Ym1lZC8yODMxNTA2OSIsIlByb3BlcnRpZXMiOnsiJGlkIjoiMTUifX0sIkFubm90YXRpb25zIjpbXSwiTG9jYXRpb25UeXBlIjowLCJNaXJyb3JzUmVmZXJlbmNlUHJvcGVydHlJZCI6MTY0LCJDcmVhdGVkQnkiOiJfSGFnZW4gQm9yc3RlbGwiLCJDcmVhdGVkT24iOiIyMDE5LTA0LTI4VDExOjM2OjQ5IiwiTW9kaWZpZWRCeSI6Il9IYWdlbiBCb3JzdGVsbCIsIklkIjoiM2ZkMzEzZGYtOWJlMC00YWZkLTkxNTItZTYzYzNlYWI3MzdjIiwiTW9kaWZpZWRPbiI6IjIwMTktMDQtMjhUMTE6MzY6NDkiLCJQcm9qZWN0Ijp7IiRyZWYiOiI1In19LHsiJGlkIjoiMTYiLCJBZGRyZXNzIjp7IiRpZCI6IjE3IiwiTGlua2VkUmVzb3VyY2VTdGF0dXMiOjgsIk9yaWdpbmFsU3RyaW5nIjoiUE1DNTUzNzA5MSIsIkxpbmtlZFJlc291cmNlVHlwZSI6NSwiVXJpU3RyaW5nIjoiaHR0cHM6Ly93d3cubmNiaS5ubG0ubmloLmdvdi9wbWMvYXJ0aWNsZXMvUE1DNTUzNzA5MSIsIlByb3BlcnRpZXMiOnsiJGlkIjoiMTgifX0sIkFubm90YXRpb25zIjpbXSwiTG9jYXRpb25UeXBlIjowLCJNaXJyb3JzUmVmZXJlbmNlUHJvcGVydHlJZCI6MjA4LCJDcmVhdGVkQnkiOiJfSGFnZW4gQm9yc3RlbGwiLCJDcmVhdGVkT24iOiIyMDE5LTA0LTI4VDExOjM2OjQ5IiwiTW9kaWZpZWRCeSI6Il9IYWdlbiBCb3JzdGVsbCIsIklkIjoiOTYwNmQ5MzQtZmIzZi00YjM4LWIxZTctYjhlZWQwMDBjY2MwIiwiTW9kaWZpZWRPbiI6IjIwMTktMDQtMjhUMTE6MzY6NDkiLCJQcm9qZWN0Ijp7IiRyZWYiOiI1In19XSwiTnVtYmVyIjoiNCIsIk9yZ2FuaXphdGlvbnMiOltdLCJPdGhlcnNJbnZvbHZlZCI6W10sIlBhZ2VSYW5nZSI6IjxzcD5cclxuICA8bj40MDA8L24+XHJcbiAgPGluPnRydWU8L2luPlxyXG4gIDxvcz40MDA8L29zPlxyXG4gIDxwcz40MDA8L3BzPlxyXG48L3NwPlxyXG48ZXA+XHJcbiAgPG4+NDA1PC9uPlxyXG4gIDxpbj50cnVlPC9pbj5cclxuICA8b3M+NDA1PC9vcz5cclxuICA8cHM+NDA1PC9wcz5cclxuPC9lcD5cclxuPG9zPjQwMC00MDU8L29zPiIsIlBhZ2VSYW5nZU51bWJlciI6NDAwLCJQYWdlUmFuZ2VOdW1iZXJpbmdUeXBlIjoiUGFnZSIsIlBhZ2VSYW5nZU51bWVyYWxTeXN0ZW0iOiJBcmFiaWMiLCJQZXJpb2RpY2FsIjp7IiRpZCI6IjE5IiwiRWlzc24iOiIxNjE4LTcyN1giLCJOYW1lIjoiSm91cm5hbCBvZiBkaWdpdGFsIGltYWdpbmciLCJQYWdpbmF0aW9uIjowLCJQcm90ZWN0ZWQiOmZhbHNlLCJVc2VyQWJicmV2aWF0aW9uMSI6IkogRGlnaXQgSW1hZ2luZyIsIkNyZWF0ZWRCeSI6Il9IYWdlbiBCb3JzdGVsbCIsIkNyZWF0ZWRPbiI6IjIwMTktMDQtMjhUMTE6MzY6NDkiLCJNb2RpZmllZEJ5IjoiX0hhZ2VuIEJvcnN0ZWxsIiwiSWQiOiIzNjg4Njg1ZS02NzhjLTQ5YWYtODA4MS1kYzFmZDlmYWMwYTYiLCJNb2RpZmllZE9uIjoiMjAxOS0wNC0yOFQxMTozNjo0OSIsIlByb2plY3QiOnsiJHJlZiI6IjUifX0sIlBtY0lkIjoiUE1DNTUzNzA5MSIsIlB1Ymxpc2hlcnMiOltdLCJQdWJNZWRJZCI6IjI4MzE1MDY5IiwiUXVvdGF0aW9ucyI6W10sIlJlZmVyZW5jZVR5cGUiOiJKb3VybmFsQXJ0aWNsZSIsIlNob3J0VGl0bGUiOiJFcmlja3NvbiwgS29yZmlhdGlzIGV0IGFsLiAyMDE3IOKAkyBUb29sa2l0cyBhbmQgTGlicmFyaWVzIGZvciBEZWVwIiwiU2hvcnRUaXRsZVVwZGF0ZVR5cGUiOjAsIlNvdXJjZU9mQmlibGlvZ3JhcGhpY0luZm9ybWF0aW9uIjoiUHViTWVkIiwiU3RhdGljSWRzIjpbImRkYTIyZWEwLTQ4ZGQtNGMyZS05NGFiLTM3NTM2YjZjNGI2MiJdLCJUYWJsZU9mQ29udGVudHNDb21wbGV4aXR5IjowLCJUYWJsZU9mQ29udGVudHNTb3VyY2VUZXh0Rm9ybWF0IjowLCJUYXNrcyI6W10sIlRpdGxlIjoiVG9vbGtpdHMgYW5kIExpYnJhcmllcyBmb3IgRGVlcCBMZWFybmluZyIsIlRyYW5zbGF0b3JzIjpbXSwiVm9sdW1lIjoiMzAiLCJZZWFyIjoiMjAxNyIsIlllYXJSZXNvbHZlZCI6IjIwMTciLCJDcmVhdGVkQnkiOiJfSGFnZW4gQm9yc3RlbGwiLCJDcmVhdGVkT24iOiIyMDE5LTA0LTI4VDExOjM2OjQ5IiwiTW9kaWZpZWRCeSI6Il9Cb3JzdGVsbCIsIklkIjoiNmVlZTI1NGItYTQyZi00Y2NkLWFkNjEtYWU2MmYxMjUxNDE2IiwiTW9kaWZpZWRPbiI6IjIwMTktMDUtMDNUMTU6MDY6MTciLCJQcm9qZWN0Ijp7IiRyZWYiOiI1In19LCJVc2VOdW1iZXJpbmdUeXBlT2ZQYXJlbnREb2N1bWVudCI6ZmFsc2V9XSwiRm9ybWF0dGVkVGV4dCI6eyIkaWQiOiIyMCIsIkNvdW50IjoxLCJUZXh0VW5pdHMiOlt7IiRpZCI6IjIxIiwiRm9udFN0eWxlIjp7IiRpZCI6IjIyIiwiTmV1dHJhbCI6dHJ1ZX0sIlJlYWRpbmdPcmRlciI6MSwiVGV4dCI6IihFcmlja3NvbiwgS29yZmlhdGlzLCBBa2t1cywgS2xpbmUsICYgUGhpbGJyaWNrLCAyMDE3KSJ9XX0sIlRhZyI6IkNpdGF2aVBsYWNlaG9sZGVyIzJkYTA0YmQyLTFhYmMtNDI0Yy1iYmVkLThjMzY3MmFmMTI4NyIsIlRleHQiOiIoRXJpY2tzb24sIEtvcmZpYXRpcywgQWtrdXMsIEtsaW5lLCAmIFBoaWxicmljaywgMjAxNykiLCJXQUlWZXJzaW9uIjoiNi4yLjAuMTIifQ==}</w:instrText>
          </w:r>
          <w:r>
            <w:fldChar w:fldCharType="separate"/>
          </w:r>
          <w:r w:rsidR="00A75DC7">
            <w:t>(Erickson, Korfiatis, Akkus, Kline, &amp; Philbrick, 2017)</w:t>
          </w:r>
          <w:r>
            <w:fldChar w:fldCharType="end"/>
          </w:r>
        </w:sdtContent>
      </w:sdt>
      <w:r w:rsidRPr="00542A7E">
        <w:t>.</w:t>
      </w:r>
      <w:r>
        <w:t xml:space="preserve"> </w:t>
      </w:r>
      <w:r w:rsidRPr="00542A7E">
        <w:t>In our framework, we use Keras with Tensorflow backend</w:t>
      </w:r>
      <w:r>
        <w:t xml:space="preserve"> </w:t>
      </w:r>
      <w:sdt>
        <w:sdtPr>
          <w:alias w:val="Don't edit this field"/>
          <w:tag w:val="CitaviPlaceholder#03d9a28a-5a96-4592-b00a-138ec2c938e3"/>
          <w:id w:val="1023681765"/>
          <w:placeholder>
            <w:docPart w:val="4D061BA7056B4AE3B496997A1FEABFCF"/>
          </w:placeholder>
        </w:sdtPr>
        <w:sdtEndPr/>
        <w:sdtContent>
          <w:r>
            <w:fldChar w:fldCharType="begin"/>
          </w:r>
          <w:r w:rsidR="003C17C4">
            <w:instrText>ADDIN CitaviPlaceholder{eyIkaWQiOiIxIiwiRW50cmllcyI6W3siJGlkIjoiMiIsIklkIjoiYTk1NTM4M2YtYzc3MS00ODI1LTkwMjgtYmMyZmVkNWRjYjVlIiwiUmFuZ2VMZW5ndGgiOjI0LCJSZWZlcmVuY2VJZCI6ImEzMWU5N2VhLTRmYjktNDViNS05MjkwLTFiOTg1MmYxZGYzMiIsIlJlZmVyZW5jZSI6eyIkaWQiOiIzIiwiQWJzdHJhY3RDb21wbGV4aXR5IjowLCJBYnN0cmFjdFNvdXJjZVRleHRGb3JtYXQiOjAsIkF1dGhvcnMiOlt7IiRpZCI6IjQiLCJGaXJzdE5hbWUiOiJGcmFuw6dvaXMiLCJMYXN0TmFtZSI6IkNob2xsZXQiLCJQcm90ZWN0ZWQiOmZhbHNlLCJTZXgiOjIsIkNyZWF0ZWRCeSI6Il9IYWdlbiBCb3JzdGVsbCIsIkNyZWF0ZWRPbiI6IjIwMTktMDQtMjhUMTE6NDM6MjYiLCJNb2RpZmllZEJ5IjoiX0hhZ2VuIEJvcnN0ZWxsIiwiSWQiOiJiODg2YTBjZS01YmUxLTQ3Y2UtOTNkZS1mMWFkYzc2MTExYTMiLCJNb2RpZmllZE9uIjoiMjAxOS0wNC0yOFQxMTo0MzoyNiIsIlByb2plY3QiOnsiJGlkIjoiNSJ9fSx7IiRpZCI6IjYiLCJMYXN0TmFtZSI6Im90aGVycyIsIlByb3RlY3RlZCI6ZmFsc2UsIlNleCI6MCwiQ3JlYXRlZEJ5IjoiX0hhZ2VuIEJvcnN0ZWxsIiwiQ3JlYXRlZE9uIjoiMjAxOS0wNC0yOFQxMTo0MzoyNiIsIk1vZGlmaWVkQnkiOiJfSGFnZW4gQm9yc3RlbGwiLCJJZCI6IjY3MTU1YmE4LTVlZDMtNDY3Ni1hNDdhLTQwMjAzYTcyNjc0YyIsIk1vZGlmaWVkT24iOiIyMDE5LTA0LTI4VDExOjQzOjI2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VW5rbm93biIsIlNob3J0VGl0bGUiOiJDaG9sbGV0LCBvdGhlcnMgMjAxNSDigJMgS2VyYXMiLCJTaG9ydFRpdGxlVXBkYXRlVHlwZSI6MCwiU291cmNlT2ZCaWJsaW9ncmFwaGljSW5mb3JtYXRpb24iOiJCaWJUZVgiLCJTdGF0aWNJZHMiOlsiOWU3ZmVhYTgtZWU5Zi00MDY0LWJjMGQtOThmZWUzZDNkYzkxIl0sIlRhYmxlT2ZDb250ZW50c0NvbXBsZXhpdHkiOjAsIlRhYmxlT2ZDb250ZW50c1NvdXJjZVRleHRGb3JtYXQiOjAsIlRhc2tzIjpbXSwiVGl0bGUiOiJLZXJhcyIsIlRyYW5zbGF0b3JzIjpbXSwiWWVhciI6IjIwMTUiLCJZZWFyUmVzb2x2ZWQiOiIyMDE1IiwiQ3JlYXRlZEJ5IjoiX0hhZ2VuIEJvcnN0ZWxsIiwiQ3JlYXRlZE9uIjoiMjAxOS0wNC0yOFQxMTo0MzoyNiIsIk1vZGlmaWVkQnkiOiJfQm9yc3RlbGwiLCJJZCI6ImEzMWU5N2VhLTRmYjktNDViNS05MjkwLTFiOTg1MmYxZGYzMiIsIk1vZGlmaWVkT24iOiIyMDE5LTA1LTAzVDE1OjA2OjE3IiwiUHJvamVjdCI6eyIkcmVmIjoiNSJ9fSwiVXNlTnVtYmVyaW5nVHlwZU9mUGFyZW50RG9jdW1lbnQiOmZhbHNlfV0sIkZvcm1hdHRlZFRleHQiOnsiJGlkIjoiNyIsIkNvdW50IjoxLCJUZXh0VW5pdHMiOlt7IiRpZCI6IjgiLCJGb250U3R5bGUiOnsiJGlkIjoiOSIsIk5ldXRyYWwiOnRydWV9LCJSZWFkaW5nT3JkZXIiOjEsIlRleHQiOiIoQ2hvbGxldCAmIG90aGVycywgMjAxNSkifV19LCJUYWciOiJDaXRhdmlQbGFjZWhvbGRlciMwM2Q5YTI4YS01YTk2LTQ1OTItYjAwYS0xMzhlYzJjOTM4ZTMiLCJUZXh0IjoiKENob2xsZXQgJiBvdGhlcnMsIDIwMTUpIiwiV0FJVmVyc2lvbiI6IjYuMi4wLjEyIn0=}</w:instrText>
          </w:r>
          <w:r>
            <w:fldChar w:fldCharType="separate"/>
          </w:r>
          <w:r>
            <w:t>(Chollet &amp; others, 2015)</w:t>
          </w:r>
          <w:r>
            <w:fldChar w:fldCharType="end"/>
          </w:r>
        </w:sdtContent>
      </w:sdt>
      <w:r>
        <w:t xml:space="preserve"> </w:t>
      </w:r>
      <w:r w:rsidRPr="00171171">
        <w:t>for th</w:t>
      </w:r>
      <w:r w:rsidR="00FC4BF5">
        <w:t>is purpose</w:t>
      </w:r>
      <w:r w:rsidRPr="00542A7E">
        <w:t>. The simple creation of models using Keras and the strengths of Tensor</w:t>
      </w:r>
      <w:r>
        <w:t>F</w:t>
      </w:r>
      <w:r w:rsidRPr="00542A7E">
        <w:t xml:space="preserve">low, including </w:t>
      </w:r>
      <w:r>
        <w:t>evaluation tools such as TensorB</w:t>
      </w:r>
      <w:r w:rsidRPr="00542A7E">
        <w:t>oard, led to this selection.</w:t>
      </w:r>
      <w:r>
        <w:t xml:space="preserve"> </w:t>
      </w:r>
      <w:r w:rsidRPr="00413727">
        <w:t xml:space="preserve">When using simulated data for training a neural network, which is later applied to real data, one faces the problem of training and testing </w:t>
      </w:r>
      <w:r>
        <w:t xml:space="preserve">with </w:t>
      </w:r>
      <w:r w:rsidRPr="00413727">
        <w:t>different distributions.</w:t>
      </w:r>
      <w:r>
        <w:t xml:space="preserve"> A strategy to mitigate this problem is to use a small </w:t>
      </w:r>
      <w:r w:rsidR="00BC7278">
        <w:t xml:space="preserve">amount of </w:t>
      </w:r>
      <w:r>
        <w:t xml:space="preserve">data of the </w:t>
      </w:r>
      <w:r w:rsidRPr="000722FA">
        <w:t>target distribution</w:t>
      </w:r>
      <w:r>
        <w:t xml:space="preserve"> </w:t>
      </w:r>
      <w:sdt>
        <w:sdtPr>
          <w:alias w:val="Don't edit this field"/>
          <w:tag w:val="CitaviPlaceholder#bd60cbec-5b69-4ea0-9fa7-98962127a283"/>
          <w:id w:val="-591849125"/>
          <w:placeholder>
            <w:docPart w:val="4D061BA7056B4AE3B496997A1FEABFCF"/>
          </w:placeholder>
        </w:sdtPr>
        <w:sdtEndPr/>
        <w:sdtContent>
          <w:r>
            <w:fldChar w:fldCharType="begin"/>
          </w:r>
          <w:r w:rsidR="003C17C4">
            <w:instrText>ADDIN CitaviPlaceholder{eyIkaWQiOiIxIiwiRW50cmllcyI6W3siJGlkIjoiMiIsIklkIjoiNDFjYTczOWYtZjc5NS00YTQ2LThmZDgtNTkxZDRlMjYxYjRhIiwiUmFuZ2VMZW5ndGgiOjEwLCJSZWZlcmVuY2VJZCI6IjA4MzUyNzIzLTc5NGItNGE1ZC1iZWFhLTgxZTE4OWM0Y2ZmNCIsIlJlZmVyZW5jZSI6eyIkaWQiOiIzIiwiQWJzdHJhY3RDb21wbGV4aXR5IjowLCJBYnN0cmFjdFNvdXJjZVRleHRGb3JtYXQiOjAsIkF1dGhvcnMiOlt7IiRpZCI6IjQiLCJGaXJzdE5hbWUiOiJBbmRyZXciLCJMYXN0TmFtZSI6Ik5nIiwiUHJvdGVjdGVkIjpmYWxzZSwiU2V4IjoyLCJDcmVhdGVkQnkiOiJfSGFnZW4gQm9yc3RlbGwiLCJDcmVhdGVkT24iOiIyMDE5LTA0LTI5VDEwOjE2OjIwIiwiTW9kaWZpZWRCeSI6Il9IYWdlbiBCb3JzdGVsbCIsIklkIjoiZDEzNmI1MzItYTA3Zi00Y2UyLWFiZjktOTdlZDE4NjM2YWE4IiwiTW9kaWZpZWRPbiI6IjIwMTktMDQtMjlUMTA6MTY6MjAiLCJQcm9qZWN0Ijp7IiRpZCI6IjUifX1dLCJDaXRhdGlvbktleVVwZGF0ZVR5cGUiOjAsIkNvbGxhYm9yYXRvcnMiOltdLCJEYXRlIjoiMjAxOCIsIkVkaXRvcnMiOlt7IiRpZCI6IjYiLCJMYXN0TmFtZSI6ImRlZXBsZWFybmluZy5haSIsIlByb3RlY3RlZCI6ZmFsc2UsIlNleCI6MCwiQ3JlYXRlZEJ5IjoiX0hhZ2VuIEJvcnN0ZWxsIiwiQ3JlYXRlZE9uIjoiMjAxOS0wNC0yOVQxMDoxNzoyMyIsIk1vZGlmaWVkQnkiOiJfSGFnZW4gQm9yc3RlbGwiLCJJZCI6IjYxM2Q3NzQ5LTQ0ZjgtNGI0OC04MjAyLWMwMTk3ZjM2YWNjZCIsIk1vZGlmaWVkT24iOiIyMDE5LTA0LTI5VDEwOjE3OjIzIiwiUHJvamVjdCI6eyIkcmVmIjoiNSJ9fV0sIkV2YWx1YXRpb25Db21wbGV4aXR5IjowLCJFdmFsdWF0aW9uU291cmNlVGV4dEZvcm1hdCI6MCwiR3JvdXBzIjpbXSwiSGFzTGFiZWwxIjpmYWxzZSwiSGFzTGFiZWwyIjpmYWxzZSwiS2V5d29yZHMiOltdLCJMb2NhdGlvbnMiOlt7IiRpZCI6IjciLCJBZGRyZXNzIjp7IiRpZCI6IjgiLCJMaW5rZWRSZXNvdXJjZVN0YXR1cyI6OCwiT3JpZ2luYWxTdHJpbmciOiJodHRwczovL3d3dy5tbHllYXJuaW5nLm9yZy8iLCJMaW5rZWRSZXNvdXJjZVR5cGUiOjUsIlVyaVN0cmluZyI6Imh0dHBzOi8vd3d3Lm1seWVhcm5pbmcub3JnLyIsIlByb3BlcnRpZXMiOnsiJGlkIjoiOSJ9fSwiQW5ub3RhdGlvbnMiOltdLCJMb2NhdGlvblR5cGUiOjAsIk1pcnJvcnNSZWZlcmVuY2VQcm9wZXJ0eUlkIjoxNTEsIkNyZWF0ZWRCeSI6Il9IYWdlbiBCb3JzdGVsbCIsIkNyZWF0ZWRPbiI6IjIwMTktMDQtMjlUMTA6MTc6NDMiLCJNb2RpZmllZEJ5IjoiX0hhZ2VuIEJvcnN0ZWxsIiwiSWQiOiI0MmRlNDBkMi1hZTA2LTRlYmQtYjM4ZS1hOTM0ZjVmYzdhZjgiLCJNb2RpZmllZE9uIjoiMjAxOS0wNC0yOVQxMDoxNzo0MyIsIlByb2plY3QiOnsiJHJlZiI6IjUifX1dLCJPbmxpbmVBZGRyZXNzIjoiaHR0cHM6Ly93d3cubWx5ZWFybmluZy5vcmcvIiwiT3JnYW5pemF0aW9ucyI6W10sIk90aGVyc0ludm9sdmVkIjpbXSwiUHVibGlzaGVycyI6W10sIlF1b3RhdGlvbnMiOltdLCJSZWZlcmVuY2VUeXBlIjoiVW5wdWJsaXNoZWRXb3JrIiwiU2hvcnRUaXRsZSI6Ik5nIDIwMTgg4oCTIE1hY2hpbmUgTGVhcm5pbmcgWWVhcm5pbmciLCJTaG9ydFRpdGxlVXBkYXRlVHlwZSI6MCwiU3RhdGljSWRzIjpbImFlMjI5NWZkLWY0NmItNDhjMy04Y2NmLTc2ZThiY2UxZjNmZiJdLCJTdWJ0aXRsZSI6IlRlY2huaWNhbCBTdHJhdGVneSBmb3IgQUkgRW5naW5lZXJzLCBJbiB0aGUgRXJhIG9mIERlZXAgTGVhcm5pbmciLCJUYWJsZU9mQ29udGVudHNDb21wbGV4aXR5IjowLCJUYWJsZU9mQ29udGVudHNTb3VyY2VUZXh0Rm9ybWF0IjowLCJUYXNrcyI6W10sIlRpdGxlIjoiTWFjaGluZSBMZWFybmluZyBZZWFybmluZyIsIlRyYW5zbGF0b3JzIjpbXSwiWWVhclJlc29sdmVkIjoiMjAxOCIsIkNyZWF0ZWRCeSI6Il9IYWdlbiBCb3JzdGVsbCIsIkNyZWF0ZWRPbiI6IjIwMTktMDQtMjlUMTA6MTY6MDAiLCJNb2RpZmllZEJ5IjoiX0JvcnN0ZWxsIiwiSWQiOiIwODM1MjcyMy03OTRiLTRhNWQtYmVhYS04MWUxODljNGNmZjQiLCJNb2RpZmllZE9uIjoiMjAxOS0wNS0wM1QxNTowNjoxNyIsIlByb2plY3QiOnsiJHJlZiI6IjUifX0sIlVzZU51bWJlcmluZ1R5cGVPZlBhcmVudERvY3VtZW50IjpmYWxzZX1dLCJGb3JtYXR0ZWRUZXh0Ijp7IiRpZCI6IjEwIiwiQ291bnQiOjEsIlRleHRVbml0cyI6W3siJGlkIjoiMTEiLCJGb250U3R5bGUiOnsiJGlkIjoiMTIiLCJOZXV0cmFsIjp0cnVlfSwiUmVhZGluZ09yZGVyIjoxLCJUZXh0IjoiKE5nLCAyMDE4KSJ9XX0sIlRhZyI6IkNpdGF2aVBsYWNlaG9sZGVyI2JkNjBjYmVjLTViNjktNGVhMC05ZmE3LTk4OTYyMTI3YTI4MyIsIlRleHQiOiIoTmcsIDIwMTgpIiwiV0FJVmVyc2lvbiI6IjYuMi4wLjEyIn0=}</w:instrText>
          </w:r>
          <w:r>
            <w:fldChar w:fldCharType="separate"/>
          </w:r>
          <w:r>
            <w:t>(Ng, 2018)</w:t>
          </w:r>
          <w:r>
            <w:fldChar w:fldCharType="end"/>
          </w:r>
        </w:sdtContent>
      </w:sdt>
      <w:r>
        <w:t xml:space="preserve">. </w:t>
      </w:r>
      <w:r w:rsidRPr="006E3E35">
        <w:t>Another strategy could be to achieve a maximum</w:t>
      </w:r>
      <w:r>
        <w:t xml:space="preserve"> </w:t>
      </w:r>
      <w:r w:rsidRPr="006E3E35">
        <w:t xml:space="preserve">degree of reality </w:t>
      </w:r>
      <w:r>
        <w:t>of</w:t>
      </w:r>
      <w:r w:rsidRPr="006E3E35">
        <w:t xml:space="preserve"> simulated data.</w:t>
      </w:r>
      <w:r>
        <w:t xml:space="preserve"> </w:t>
      </w:r>
      <w:r w:rsidRPr="00413727">
        <w:t xml:space="preserve">As shown in </w:t>
      </w:r>
      <w:r>
        <w:fldChar w:fldCharType="begin"/>
      </w:r>
      <w:r>
        <w:instrText xml:space="preserve"> REF _Ref5399849 \h </w:instrText>
      </w:r>
      <w:r>
        <w:fldChar w:fldCharType="separate"/>
      </w:r>
      <w:r w:rsidR="003C17C4" w:rsidRPr="00A155E0">
        <w:t xml:space="preserve">Figure </w:t>
      </w:r>
      <w:r w:rsidR="003C17C4">
        <w:rPr>
          <w:noProof/>
        </w:rPr>
        <w:t>2</w:t>
      </w:r>
      <w:r>
        <w:fldChar w:fldCharType="end"/>
      </w:r>
      <w:r w:rsidRPr="00413727">
        <w:t xml:space="preserve">, </w:t>
      </w:r>
      <w:r w:rsidR="000F408C">
        <w:t>our</w:t>
      </w:r>
      <w:r w:rsidRPr="00413727">
        <w:t xml:space="preserve"> approach also integrates the ideas of transfer learning. </w:t>
      </w:r>
      <w:r w:rsidR="000F408C" w:rsidRPr="000F408C">
        <w:t>In this regard,</w:t>
      </w:r>
      <w:r w:rsidR="000F408C">
        <w:t xml:space="preserve"> t</w:t>
      </w:r>
      <w:r w:rsidRPr="00413727">
        <w:t xml:space="preserve">he aim is to examine how existing networks can be adapted to </w:t>
      </w:r>
      <w:r w:rsidR="000F408C">
        <w:t xml:space="preserve">domain-specific </w:t>
      </w:r>
      <w:r w:rsidRPr="00413727">
        <w:t>tasks using virtual data.</w:t>
      </w:r>
      <w:r w:rsidR="00E771B7" w:rsidRPr="00AF13A5">
        <w:t xml:space="preserve"> </w:t>
      </w:r>
      <w:r w:rsidRPr="00413727">
        <w:t>In a nutshell</w:t>
      </w:r>
      <w:r>
        <w:t xml:space="preserve">, </w:t>
      </w:r>
      <w:r w:rsidR="00CF4701">
        <w:t>various s</w:t>
      </w:r>
      <w:r w:rsidR="00CF4701" w:rsidRPr="00CF4701">
        <w:t xml:space="preserve">trategies for </w:t>
      </w:r>
      <w:r w:rsidR="00CF4701">
        <w:t>applying</w:t>
      </w:r>
      <w:r w:rsidR="00CF4701" w:rsidRPr="00CF4701">
        <w:t xml:space="preserve"> models </w:t>
      </w:r>
      <w:r w:rsidR="00CF4701">
        <w:t>exist</w:t>
      </w:r>
      <w:r w:rsidR="00CD2A0A">
        <w:t xml:space="preserve"> and will</w:t>
      </w:r>
      <w:r w:rsidR="00CD2A0A" w:rsidRPr="00CD2A0A">
        <w:t xml:space="preserve"> be considered in research</w:t>
      </w:r>
      <w:r w:rsidR="00CF4701">
        <w:t>:</w:t>
      </w:r>
    </w:p>
    <w:p w:rsidR="00CD2A0A" w:rsidRDefault="00CD2A0A" w:rsidP="00E771B7"/>
    <w:p w:rsidR="00CF4701" w:rsidRDefault="00DA232A" w:rsidP="00DA232A">
      <w:pPr>
        <w:pStyle w:val="Listenabsatz"/>
        <w:numPr>
          <w:ilvl w:val="0"/>
          <w:numId w:val="18"/>
        </w:numPr>
      </w:pPr>
      <w:r>
        <w:t>Creating a network from scratch or u</w:t>
      </w:r>
      <w:r w:rsidR="004E6BB7">
        <w:t>s</w:t>
      </w:r>
      <w:r w:rsidR="00CD2A0A">
        <w:t>ing</w:t>
      </w:r>
      <w:r w:rsidR="004E6BB7">
        <w:t xml:space="preserve"> a </w:t>
      </w:r>
      <w:r>
        <w:t>pre-</w:t>
      </w:r>
      <w:r w:rsidR="004E6BB7">
        <w:t xml:space="preserve">trained </w:t>
      </w:r>
      <w:r w:rsidR="00F54A88">
        <w:t>neural network</w:t>
      </w:r>
      <w:r w:rsidR="004E6BB7">
        <w:t xml:space="preserve"> directly to classify objects</w:t>
      </w:r>
      <w:r>
        <w:t xml:space="preserve"> </w:t>
      </w:r>
      <w:r w:rsidRPr="00DA232A">
        <w:t>(based on real images)</w:t>
      </w:r>
    </w:p>
    <w:p w:rsidR="00CF4701" w:rsidRDefault="004E6BB7" w:rsidP="00CF4701">
      <w:pPr>
        <w:pStyle w:val="Listenabsatz"/>
        <w:numPr>
          <w:ilvl w:val="0"/>
          <w:numId w:val="18"/>
        </w:numPr>
      </w:pPr>
      <w:r>
        <w:t>Adapt</w:t>
      </w:r>
      <w:r w:rsidR="00CD2A0A">
        <w:t>ing</w:t>
      </w:r>
      <w:r>
        <w:t xml:space="preserve"> network type (1) by using simulated image data </w:t>
      </w:r>
    </w:p>
    <w:p w:rsidR="00CF4701" w:rsidRDefault="004E6BB7" w:rsidP="00CF4701">
      <w:pPr>
        <w:pStyle w:val="Listenabsatz"/>
        <w:numPr>
          <w:ilvl w:val="0"/>
          <w:numId w:val="18"/>
        </w:numPr>
      </w:pPr>
      <w:r>
        <w:t>Fine-tun</w:t>
      </w:r>
      <w:r w:rsidR="00CD2A0A">
        <w:t>ing</w:t>
      </w:r>
      <w:r>
        <w:t xml:space="preserve"> network type (2) by using real image data</w:t>
      </w:r>
    </w:p>
    <w:p w:rsidR="00F54A88" w:rsidRDefault="004E6BB7" w:rsidP="00F54A88">
      <w:pPr>
        <w:pStyle w:val="Listenabsatz"/>
        <w:numPr>
          <w:ilvl w:val="0"/>
          <w:numId w:val="18"/>
        </w:numPr>
      </w:pPr>
      <w:r>
        <w:t>Creat</w:t>
      </w:r>
      <w:r w:rsidR="00CD2A0A">
        <w:t>ing</w:t>
      </w:r>
      <w:r>
        <w:t xml:space="preserve"> a neural network </w:t>
      </w:r>
      <w:r w:rsidR="00DA232A">
        <w:t xml:space="preserve">from scratch </w:t>
      </w:r>
      <w:r>
        <w:t xml:space="preserve">by using simulated image data </w:t>
      </w:r>
    </w:p>
    <w:p w:rsidR="00F54A88" w:rsidRDefault="004E6BB7" w:rsidP="00F54A88">
      <w:pPr>
        <w:pStyle w:val="Listenabsatz"/>
        <w:numPr>
          <w:ilvl w:val="0"/>
          <w:numId w:val="18"/>
        </w:numPr>
      </w:pPr>
      <w:r>
        <w:t>Fine-tun</w:t>
      </w:r>
      <w:r w:rsidR="00CD2A0A">
        <w:t>ing</w:t>
      </w:r>
      <w:r>
        <w:t xml:space="preserve"> network type (4) by using real image data</w:t>
      </w:r>
    </w:p>
    <w:p w:rsidR="002310A8" w:rsidRDefault="004E6BB7" w:rsidP="00911F86">
      <w:pPr>
        <w:pStyle w:val="Listenabsatz"/>
        <w:numPr>
          <w:ilvl w:val="0"/>
          <w:numId w:val="18"/>
        </w:numPr>
      </w:pPr>
      <w:r>
        <w:t>Creat</w:t>
      </w:r>
      <w:r w:rsidR="00CD2A0A">
        <w:t>ing</w:t>
      </w:r>
      <w:r>
        <w:t xml:space="preserve"> a neural network </w:t>
      </w:r>
      <w:r w:rsidR="00DA232A">
        <w:t xml:space="preserve">from scratch </w:t>
      </w:r>
      <w:r>
        <w:t>by using</w:t>
      </w:r>
      <w:r w:rsidR="00911F86">
        <w:t xml:space="preserve"> real and simulated image data </w:t>
      </w:r>
      <w:r w:rsidR="00C64A5C">
        <w:t>in a mix</w:t>
      </w:r>
    </w:p>
    <w:p w:rsidR="00911F86" w:rsidRDefault="00911F86" w:rsidP="00E771B7"/>
    <w:p w:rsidR="00F54A88" w:rsidRDefault="004E6BB7" w:rsidP="00E771B7">
      <w:r>
        <w:t xml:space="preserve">The first strategy should be applied if either enough real images are available to train a neural from scratch or a pre-trained network is already available, e.g. </w:t>
      </w:r>
      <w:r w:rsidRPr="00B503E2">
        <w:t>YOLO v2</w:t>
      </w:r>
      <w:r>
        <w:t xml:space="preserve"> deep neural network </w:t>
      </w:r>
      <w:sdt>
        <w:sdtPr>
          <w:alias w:val="Don't edit this field"/>
          <w:tag w:val="CitaviPlaceholder#ef352b49-9ec9-4b4d-8d9a-523faea27c08"/>
          <w:id w:val="1505321450"/>
          <w:placeholder>
            <w:docPart w:val="70398993B9B643CFABA7F42E1821209F"/>
          </w:placeholder>
        </w:sdtPr>
        <w:sdtEndPr/>
        <w:sdtContent>
          <w:r>
            <w:fldChar w:fldCharType="begin"/>
          </w:r>
          <w:r w:rsidR="003C17C4">
            <w:instrText>ADDIN CitaviPlaceholder{eyIkaWQiOiIxIiwiRW50cmllcyI6W3siJGlkIjoiMiIsIklkIjoiMjBhZTc2ZTQtZTAxMS00MWQ0LWIxNjEtY2M2YzE3ODQ3YzM3IiwiUmFuZ2VMZW5ndGgiOjI0LCJSZWZlcmVuY2VJZCI6IjY4OGQ4MzlkLWE1YjktNGMzMy04N2I5LTIzNTNjMGE0OGRjOCIsIlJlZmVyZW5jZSI6eyIkaWQiOiIzIiwiQWJzdHJhY3RDb21wbGV4aXR5IjowLCJBYnN0cmFjdFNvdXJjZVRleHRGb3JtYXQiOjAsIkFyeGl2SWQiOiIxNjEyLjA4MjQydjEiLCJBdXRob3JzIjpbeyIkaWQiOiI0IiwiRmlyc3ROYW1lIjoiSm9zZXBoIiwiTGFzdE5hbWUiOiJSZWRtb24iLCJQcm90ZWN0ZWQiOmZhbHNlLCJTZXgiOjIsIkNyZWF0ZWRCeSI6Il9IYWdlbiBCb3JzdGVsbCIsIkNyZWF0ZWRPbiI6IjIwMTktMDQtMjdUMDk6MzU6MTciLCJNb2RpZmllZEJ5IjoiX0hhZ2VuIEJvcnN0ZWxsIiwiSWQiOiJjYjQ4YzJkOC05YWQxLTRmMzYtODI2ZC1jZmFlOWU0MzVkZGQiLCJNb2RpZmllZE9uIjoiMjAxOS0wNC0yN1QwOTozNToxNyIsIlByb2plY3QiOnsiJGlkIjoiNSJ9fSx7IiRpZCI6IjYiLCJGaXJzdE5hbWUiOiJBbGkiLCJMYXN0TmFtZSI6IkZhcmhhZGkiLCJQcm90ZWN0ZWQiOmZhbHNlLCJTZXgiOjIsIkNyZWF0ZWRCeSI6Il9IYWdlbiBCb3JzdGVsbCIsIkNyZWF0ZWRPbiI6IjIwMTktMDQtMjdUMDk6MzU6MTciLCJNb2RpZmllZEJ5IjoiX0hhZ2VuIEJvcnN0ZWxsIiwiSWQiOiJhMjhkMjUzNC1lNjFkLTRiODgtOThiNS1mY2YyZTcyZjcwMTUiLCJNb2RpZmllZE9uIjoiMjAxOS0wNC0yN1QwOTozNToxNyIsIlByb2plY3QiOnsiJHJlZiI6IjUifX1dLCJDaXRhdGlvbktleVVwZGF0ZVR5cGUiOjAsIkNvbGxhYm9yYXRvcnMiOltdLCJEYXRlIjoiMTIvMjUvMjAxNiIsIkVkaXRvcnMiOltdLCJFdmFsdWF0aW9uQ29tcGxleGl0eSI6MCwiRXZhbHVhdGlvblNvdXJjZVRleHRGb3JtYXQiOjAsIkdyb3VwcyI6W10sIkhhc0xhYmVsMSI6ZmFsc2UsIkhhc0xhYmVsMiI6ZmFsc2UsIktleXdvcmRzIjpbXSwiTG9jYXRpb25zIjpbeyIkaWQiOiI3IiwiQWRkcmVzcyI6eyIkaWQiOiI4IiwiTGlua2VkUmVzb3VyY2VTdGF0dXMiOjgsIk9yaWdpbmFsU3RyaW5nIjoiaHR0cDovL2FyeGl2Lm9yZy9hYnMvMTYxMi4wODI0MnYxIiwiTGlua2VkUmVzb3VyY2VUeXBlIjo1LCJVcmlTdHJpbmciOiJodHRwOi8vYXJ4aXYub3JnL2Ficy8xNjEyLjA4MjQydjEiLCJQcm9wZXJ0aWVzIjp7IiRpZCI6IjkifX0sIkFubm90YXRpb25zIjpbXSwiTG9jYXRpb25UeXBlIjowLCJNaXJyb3JzUmVmZXJlbmNlUHJvcGVydHlJZCI6MTEsIk5vdGVzIjoiQWJzdHJhY3QiLCJDcmVhdGVkQnkiOiJfSGFnZW4gQm9yc3RlbGwiLCJDcmVhdGVkT24iOiIyMDE5LTA0LTI3VDA5OjM1OjE3IiwiTW9kaWZpZWRCeSI6Il9IYWdlbiBCb3JzdGVsbCIsIklkIjoiNTM3OGQyYzQtZGRkYS00YWViLWIwZjMtY2MyYzg4ZmVlNDg2IiwiTW9kaWZpZWRPbiI6IjIwMTktMDQtMjdUMDk6MzU6MTciLCJQcm9qZWN0Ijp7IiRyZWYiOiI1In19LHsiJGlkIjoiMTAiLCJBZGRyZXNzIjp7IiRpZCI6IjExIiwiTGlua2VkUmVzb3VyY2VTdGF0dXMiOjgsIk9yaWdpbmFsU3RyaW5nIjoiaHR0cDovL2FyeGl2Lm9yZy9wZGYvMTYxMi4wODI0MnYxIiwiTGlua2VkUmVzb3VyY2VUeXBlIjo1LCJVcmlTdHJpbmciOiJodHRwOi8vYXJ4aXYub3JnL3BkZi8xNjEyLjA4MjQydjEiLCJQcm9wZXJ0aWVzIjp7IiRpZCI6IjEyIn19LCJBbm5vdGF0aW9ucyI6W10sIkxvY2F0aW9uVHlwZSI6MCwiTWlycm9yc1JlZmVyZW5jZVByb3BlcnR5SWQiOjE1MSwiQ3JlYXRlZEJ5IjoiX0hhZ2VuIEJvcnN0ZWxsIiwiQ3JlYXRlZE9uIjoiMjAxOS0wNC0yN1QwOTozNToxNyIsIk1vZGlmaWVkQnkiOiJfSGFnZW4gQm9yc3RlbGwiLCJJZCI6IjUyNDFhZDZjLWZhZDAtNDU0Mi1iZDgwLTk5NDUzZTFmMmYxZCIsIk1vZGlmaWVkT24iOiIyMDE5LTA0LTI3VDA5OjM1OjE3IiwiUHJvamVjdCI6eyIkcmVmIjoiNSJ9fV0sIk9ubGluZUFkZHJlc3MiOiJodHRwOi8vYXJ4aXYub3JnL3BkZi8xNjEyLjA4MjQydjEiLCJPcmdhbml6YXRpb25zIjpbXSwiT3RoZXJzSW52b2x2ZWQiOltdLCJQdWJsaXNoZXJzIjpbXSwiUXVvdGF0aW9ucyI6W10sIlJlZmVyZW5jZVR5cGUiOiJVbnB1Ymxpc2hlZFdvcmsiLCJTaG9ydFRpdGxlIjoiUmVkbW9uLCBGYXJoYWRpIDEyLzI1LzIwMTYg4oCTIFlPTE85MDAwOiBCZXR0ZXIiLCJTaG9ydFRpdGxlVXBkYXRlVHlwZSI6MCwiU291cmNlT2ZCaWJsaW9ncmFwaGljSW5mb3JtYXRpb24iOiJhclhpdi5vcmciLCJTdGF0aWNJZHMiOlsiMWRjMDM0NGItOTIxOS00OTE3LWE0MjUtZTI1YmU4M2RlNjVhIl0sIlRhYmxlT2ZDb250ZW50c0NvbXBsZXhpdHkiOjAsIlRhYmxlT2ZDb250ZW50c1NvdXJjZVRleHRGb3JtYXQiOjAsIlRhc2tzIjpbXSwiVGl0bGUiOiJZT0xPOTAwMDogQmV0dGVyLCBGYXN0ZXIsIFN0cm9uZ2VyIiwiVHJhbnNsYXRvcnMiOltdLCJZZWFyUmVzb2x2ZWQiOiIxMi8yNS8yMDE2IiwiQ3JlYXRlZEJ5IjoiX0hhZ2VuIEJvcnN0ZWxsIiwiQ3JlYXRlZE9uIjoiMjAxOS0wNC0yN1QwOTozNToxNyIsIk1vZGlmaWVkQnkiOiJfQm9yc3RlbGwiLCJJZCI6IjY4OGQ4MzlkLWE1YjktNGMzMy04N2I5LTIzNTNjMGE0OGRjOCIsIk1vZGlmaWVkT24iOiIyMDE5LTA1LTAzVDE1OjA2OjE3IiwiUHJvamVjdCI6eyIkcmVmIjoiNSJ9fSwiVXNlTnVtYmVyaW5nVHlwZU9mUGFyZW50RG9jdW1lbnQiOmZhbHNlfV0sIkZvcm1hdHRlZFRleHQiOnsiJGlkIjoiMTMiLCJDb3VudCI6MSwiVGV4dFVuaXRzIjpbeyIkaWQiOiIxNCIsIkZvbnRTdHlsZSI6eyIkaWQiOiIxNSIsIk5ldXRyYWwiOnRydWV9LCJSZWFkaW5nT3JkZXIiOjEsIlRleHQiOiIoUmVkbW9uICbCoEZhcmhhZGksIDIwMTYpIn1dfSwiVGFnIjoiQ2l0YXZpUGxhY2Vob2xkZXIjZWYzNTJiNDktOWVjOS00YjRkLThkOWEtNTIzZmFlYTI3YzA4IiwiVGV4dCI6IihSZWRtb24gJsKgRmFyaGFkaSwgMjAxNikiLCJXQUlWZXJzaW9uIjoiNi4yLjAuMTIifQ==}</w:instrText>
          </w:r>
          <w:r>
            <w:fldChar w:fldCharType="separate"/>
          </w:r>
          <w:r w:rsidR="00A75DC7">
            <w:t>(Redmon &amp; Farhadi, 2016)</w:t>
          </w:r>
          <w:r>
            <w:fldChar w:fldCharType="end"/>
          </w:r>
        </w:sdtContent>
      </w:sdt>
      <w:r>
        <w:t xml:space="preserve"> for parking lot monitoring. </w:t>
      </w:r>
      <w:r w:rsidR="00A06749" w:rsidRPr="00A06749">
        <w:t>If this is not the case, the strategies with simulated image data can provide a possible solution.</w:t>
      </w:r>
      <w:r w:rsidR="00A06749">
        <w:t xml:space="preserve"> </w:t>
      </w:r>
      <w:r w:rsidR="00A06749" w:rsidRPr="00A06749">
        <w:t xml:space="preserve">Currently, only a small amount of data is available regarding these strategies and therefore </w:t>
      </w:r>
      <w:r w:rsidR="004A1A00">
        <w:t>have</w:t>
      </w:r>
      <w:r w:rsidR="00A06749" w:rsidRPr="00A06749">
        <w:t xml:space="preserve"> to be generated first.</w:t>
      </w:r>
      <w:r w:rsidR="00A06749">
        <w:t xml:space="preserve"> </w:t>
      </w:r>
      <w:r w:rsidR="00500EF2" w:rsidRPr="00500EF2">
        <w:t>Various research questions arise in this context:</w:t>
      </w:r>
    </w:p>
    <w:p w:rsidR="00212915" w:rsidRDefault="00212915" w:rsidP="00E771B7"/>
    <w:p w:rsidR="00212915" w:rsidRPr="00212915" w:rsidRDefault="004E6BB7" w:rsidP="00212915">
      <w:pPr>
        <w:pStyle w:val="Listenabsatz"/>
        <w:numPr>
          <w:ilvl w:val="0"/>
          <w:numId w:val="19"/>
        </w:numPr>
      </w:pPr>
      <w:r w:rsidRPr="00212915">
        <w:lastRenderedPageBreak/>
        <w:t>With what level of detail images have to be simulated in order to achieve sufficient model performance?</w:t>
      </w:r>
    </w:p>
    <w:p w:rsidR="00500EF2" w:rsidRPr="00212915" w:rsidRDefault="004E6BB7" w:rsidP="00500EF2">
      <w:pPr>
        <w:pStyle w:val="Listenabsatz"/>
        <w:numPr>
          <w:ilvl w:val="0"/>
          <w:numId w:val="19"/>
        </w:numPr>
      </w:pPr>
      <w:r w:rsidRPr="00212915">
        <w:t xml:space="preserve">Which performance can be achieved by </w:t>
      </w:r>
      <w:r w:rsidR="00212915" w:rsidRPr="00212915">
        <w:t xml:space="preserve">the different strategies of using </w:t>
      </w:r>
      <w:r w:rsidR="00E771B7" w:rsidRPr="00212915">
        <w:t>simulated image data in ord</w:t>
      </w:r>
      <w:r w:rsidRPr="00212915">
        <w:t>er to detect logistics objects?</w:t>
      </w:r>
    </w:p>
    <w:p w:rsidR="004A1A00" w:rsidRPr="00212915" w:rsidRDefault="004E6BB7" w:rsidP="00500EF2">
      <w:pPr>
        <w:pStyle w:val="Listenabsatz"/>
        <w:numPr>
          <w:ilvl w:val="0"/>
          <w:numId w:val="19"/>
        </w:numPr>
      </w:pPr>
      <w:r w:rsidRPr="00212915">
        <w:t>How can the best strategy for the development of a model be selected for a given application scenario?</w:t>
      </w:r>
    </w:p>
    <w:p w:rsidR="00212915" w:rsidRDefault="00212915" w:rsidP="00500EF2"/>
    <w:p w:rsidR="00500EF2" w:rsidRDefault="004E6BB7" w:rsidP="00500EF2">
      <w:r w:rsidRPr="00212915">
        <w:t>These questions are to be clarified within the framework of the research on the basis of logistics application scenarios</w:t>
      </w:r>
      <w:r w:rsidR="004C6752">
        <w:t xml:space="preserve"> in the future</w:t>
      </w:r>
      <w:r w:rsidRPr="00212915">
        <w:t>.</w:t>
      </w:r>
    </w:p>
    <w:p w:rsidR="00212915" w:rsidRDefault="00212915" w:rsidP="00500EF2"/>
    <w:p w:rsidR="00A21A1F" w:rsidRPr="00EE38F9" w:rsidRDefault="004E6BB7" w:rsidP="00EE38F9">
      <w:pPr>
        <w:pStyle w:val="berschrift1"/>
      </w:pPr>
      <w:r>
        <w:t>4</w:t>
      </w:r>
      <w:r w:rsidRPr="00EE38F9">
        <w:t xml:space="preserve">. </w:t>
      </w:r>
      <w:r>
        <w:t>Initial Evaluation and Early Findings</w:t>
      </w:r>
    </w:p>
    <w:p w:rsidR="000D1807" w:rsidRDefault="004E6BB7" w:rsidP="00C269E6">
      <w:r>
        <w:t xml:space="preserve">As a first research step within the research framework, we </w:t>
      </w:r>
      <w:r w:rsidR="00DC246A">
        <w:t xml:space="preserve">used </w:t>
      </w:r>
      <w:r w:rsidR="00A97305">
        <w:t xml:space="preserve">a </w:t>
      </w:r>
      <w:r w:rsidR="00DC246A">
        <w:t>p</w:t>
      </w:r>
      <w:r w:rsidR="00A97305">
        <w:t xml:space="preserve">icking and packing </w:t>
      </w:r>
      <w:r w:rsidR="00DC246A">
        <w:t xml:space="preserve">scenario </w:t>
      </w:r>
      <w:r w:rsidR="00A97305">
        <w:t>in mail-order business</w:t>
      </w:r>
      <w:r>
        <w:t xml:space="preserve">. </w:t>
      </w:r>
      <w:r w:rsidRPr="000D1807">
        <w:t xml:space="preserve">In addition to the basic </w:t>
      </w:r>
      <w:r w:rsidR="007108B8">
        <w:t xml:space="preserve">designing, implementation and </w:t>
      </w:r>
      <w:r w:rsidRPr="000D1807">
        <w:t xml:space="preserve">testing of the components of the </w:t>
      </w:r>
      <w:r>
        <w:t>r</w:t>
      </w:r>
      <w:r w:rsidRPr="000D1807">
        <w:t xml:space="preserve">esearch </w:t>
      </w:r>
      <w:r>
        <w:t>f</w:t>
      </w:r>
      <w:r w:rsidRPr="000D1807">
        <w:t>ramework, the objective of this application scenario was to gain initial findings regarding the</w:t>
      </w:r>
      <w:r>
        <w:t xml:space="preserve"> </w:t>
      </w:r>
      <w:r w:rsidR="00DC246A">
        <w:t>simulation of image data</w:t>
      </w:r>
      <w:r w:rsidR="008F44FD">
        <w:t xml:space="preserve"> </w:t>
      </w:r>
      <w:r>
        <w:t xml:space="preserve">in a field </w:t>
      </w:r>
      <w:r w:rsidRPr="000D1807">
        <w:t xml:space="preserve">with practical relevance </w:t>
      </w:r>
      <w:r w:rsidR="008F44FD">
        <w:t>(</w:t>
      </w:r>
      <w:r w:rsidR="008F44FD">
        <w:fldChar w:fldCharType="begin"/>
      </w:r>
      <w:r w:rsidR="008F44FD">
        <w:instrText xml:space="preserve"> REF _Ref7454674 \h </w:instrText>
      </w:r>
      <w:r w:rsidR="008F44FD">
        <w:fldChar w:fldCharType="separate"/>
      </w:r>
      <w:r w:rsidR="003C17C4" w:rsidRPr="00A155E0">
        <w:t xml:space="preserve">Figure </w:t>
      </w:r>
      <w:r w:rsidR="003C17C4">
        <w:rPr>
          <w:noProof/>
        </w:rPr>
        <w:t>4</w:t>
      </w:r>
      <w:r w:rsidR="008F44FD">
        <w:fldChar w:fldCharType="end"/>
      </w:r>
      <w:r w:rsidR="008F44FD">
        <w:t>)</w:t>
      </w:r>
      <w:r w:rsidR="00A97305">
        <w:t>.</w:t>
      </w:r>
      <w:r>
        <w:t xml:space="preserve"> </w:t>
      </w:r>
    </w:p>
    <w:p w:rsidR="008F44FD" w:rsidRDefault="004E6BB7" w:rsidP="00C269E6">
      <w:r>
        <w:rPr>
          <w:noProof/>
          <w:lang w:val="de-DE" w:eastAsia="de-DE"/>
        </w:rPr>
        <w:drawing>
          <wp:inline distT="0" distB="0" distL="0" distR="0">
            <wp:extent cx="5400040" cy="3037205"/>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6963" name="rendered_scenario.png"/>
                    <pic:cNvPicPr/>
                  </pic:nvPicPr>
                  <pic:blipFill>
                    <a:blip r:embed="rId21">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rsidR="008F44FD" w:rsidRPr="00A155E0" w:rsidRDefault="004E6BB7" w:rsidP="008F44FD">
      <w:pPr>
        <w:pStyle w:val="Beschriftung"/>
      </w:pPr>
      <w:bookmarkStart w:id="3" w:name="_Ref7454674"/>
      <w:r w:rsidRPr="00A155E0">
        <w:t xml:space="preserve">Figure </w:t>
      </w:r>
      <w:r w:rsidRPr="00A155E0">
        <w:fldChar w:fldCharType="begin"/>
      </w:r>
      <w:r w:rsidRPr="00A155E0">
        <w:instrText xml:space="preserve"> SEQ Figure \* ARABIC </w:instrText>
      </w:r>
      <w:r w:rsidRPr="00A155E0">
        <w:fldChar w:fldCharType="separate"/>
      </w:r>
      <w:r w:rsidR="003C17C4">
        <w:rPr>
          <w:noProof/>
        </w:rPr>
        <w:t>4</w:t>
      </w:r>
      <w:r w:rsidRPr="00A155E0">
        <w:fldChar w:fldCharType="end"/>
      </w:r>
      <w:bookmarkEnd w:id="3"/>
      <w:r w:rsidRPr="00A155E0">
        <w:t xml:space="preserve">. </w:t>
      </w:r>
      <w:r>
        <w:t xml:space="preserve">Application scenario: Picking and packing in mail-order business. </w:t>
      </w:r>
    </w:p>
    <w:p w:rsidR="008F44FD" w:rsidRDefault="008F44FD" w:rsidP="008F44FD"/>
    <w:p w:rsidR="000D1807" w:rsidRDefault="004E6BB7" w:rsidP="000D1807">
      <w:r w:rsidRPr="00DC246A">
        <w:t xml:space="preserve">In this </w:t>
      </w:r>
      <w:r>
        <w:t xml:space="preserve">test </w:t>
      </w:r>
      <w:r w:rsidRPr="00DC246A">
        <w:t xml:space="preserve">scenario, </w:t>
      </w:r>
      <w:r w:rsidRPr="00212915">
        <w:t>six</w:t>
      </w:r>
      <w:r>
        <w:t xml:space="preserve"> different types of </w:t>
      </w:r>
      <w:r w:rsidRPr="00DC246A">
        <w:t xml:space="preserve">goods in the </w:t>
      </w:r>
      <w:r w:rsidR="00906C19">
        <w:t xml:space="preserve">picking and </w:t>
      </w:r>
      <w:r w:rsidRPr="00DC246A">
        <w:t>packing process are to be recognized.</w:t>
      </w:r>
      <w:r>
        <w:t xml:space="preserve"> </w:t>
      </w:r>
      <w:r w:rsidRPr="00DC246A">
        <w:t>It is assumed that no image data is available to train the models, but only information about the geometry and appearance (e.g. color, texture) of the objects to be recognized.</w:t>
      </w:r>
      <w:r>
        <w:t xml:space="preserve"> </w:t>
      </w:r>
      <w:r w:rsidRPr="000D1807">
        <w:t>This assumption seems to be valid and reasonable, as users often have no visual data available about their objects, but these are often available via product databases or design drawings.</w:t>
      </w:r>
      <w:r>
        <w:t xml:space="preserve"> </w:t>
      </w:r>
      <w:r w:rsidRPr="00DC246A">
        <w:t xml:space="preserve">Based on this information, textured 3D models of </w:t>
      </w:r>
      <w:r>
        <w:t xml:space="preserve">the </w:t>
      </w:r>
      <w:r w:rsidRPr="00212915">
        <w:t>six</w:t>
      </w:r>
      <w:r w:rsidRPr="00DC246A">
        <w:t xml:space="preserve"> objects were created. The rendering process has been automated and </w:t>
      </w:r>
      <w:r>
        <w:t xml:space="preserve">thus </w:t>
      </w:r>
      <w:r w:rsidRPr="00DC246A">
        <w:t>images from different directions have been rendered with different light sources</w:t>
      </w:r>
      <w:r>
        <w:t xml:space="preserve"> and different background (see </w:t>
      </w:r>
      <w:r>
        <w:fldChar w:fldCharType="begin"/>
      </w:r>
      <w:r>
        <w:instrText xml:space="preserve"> REF _Ref7453751 \h </w:instrText>
      </w:r>
      <w:r>
        <w:fldChar w:fldCharType="separate"/>
      </w:r>
      <w:r w:rsidR="003C17C4" w:rsidRPr="00A155E0">
        <w:t xml:space="preserve">Figure </w:t>
      </w:r>
      <w:r w:rsidR="003C17C4">
        <w:rPr>
          <w:noProof/>
        </w:rPr>
        <w:t>3</w:t>
      </w:r>
      <w:r>
        <w:fldChar w:fldCharType="end"/>
      </w:r>
      <w:r>
        <w:t>)</w:t>
      </w:r>
      <w:r w:rsidRPr="00DC246A">
        <w:t>.</w:t>
      </w:r>
    </w:p>
    <w:p w:rsidR="004D6DDA" w:rsidRDefault="004D6DDA" w:rsidP="003E7E72">
      <w:pPr>
        <w:jc w:val="left"/>
      </w:pPr>
    </w:p>
    <w:p w:rsidR="003E7E72" w:rsidRDefault="004E6BB7" w:rsidP="00D003D0">
      <w:r w:rsidRPr="0061160A">
        <w:t>To generate models for the recognition of objects in images, neural networks with convolution layers are particularly suitable.</w:t>
      </w:r>
      <w:r>
        <w:t xml:space="preserve"> </w:t>
      </w:r>
      <w:r w:rsidRPr="0061160A">
        <w:t xml:space="preserve">The concrete structure (number and type of layers) of the </w:t>
      </w:r>
      <w:r>
        <w:t xml:space="preserve">network with convolutional layers </w:t>
      </w:r>
      <w:r w:rsidRPr="0061160A">
        <w:t>depends on various factors such as the number of data records</w:t>
      </w:r>
      <w:r>
        <w:t xml:space="preserve">, </w:t>
      </w:r>
      <w:r w:rsidRPr="0061160A">
        <w:t>the number of classes</w:t>
      </w:r>
      <w:r>
        <w:t xml:space="preserve"> and the available computational resources</w:t>
      </w:r>
      <w:r w:rsidRPr="0061160A">
        <w:t xml:space="preserve">.  The structure of the </w:t>
      </w:r>
      <w:r>
        <w:t>neural network</w:t>
      </w:r>
      <w:r w:rsidRPr="0061160A">
        <w:t xml:space="preserve"> can range from simple </w:t>
      </w:r>
      <w:r>
        <w:t xml:space="preserve">sequential </w:t>
      </w:r>
      <w:r w:rsidRPr="0061160A">
        <w:t xml:space="preserve">structures with few convolution layers to complex structures </w:t>
      </w:r>
      <w:r w:rsidR="00205547">
        <w:t xml:space="preserve">such as </w:t>
      </w:r>
      <w:r w:rsidR="00906C19">
        <w:t xml:space="preserve">the </w:t>
      </w:r>
      <w:r w:rsidR="00205547">
        <w:t>I</w:t>
      </w:r>
      <w:r w:rsidRPr="0061160A">
        <w:t xml:space="preserve">nception </w:t>
      </w:r>
      <w:r w:rsidR="00205547">
        <w:t xml:space="preserve">network </w:t>
      </w:r>
      <w:sdt>
        <w:sdtPr>
          <w:alias w:val="Don't edit this field"/>
          <w:tag w:val="CitaviPlaceholder#8a1a2f68-8fc4-4f23-a775-f059ff3b496c"/>
          <w:id w:val="-1648269797"/>
          <w:placeholder>
            <w:docPart w:val="DefaultPlaceholder_-1854013440"/>
          </w:placeholder>
        </w:sdtPr>
        <w:sdtEndPr/>
        <w:sdtContent>
          <w:r w:rsidR="006D1FE9">
            <w:fldChar w:fldCharType="begin"/>
          </w:r>
          <w:r w:rsidR="003C17C4">
            <w:instrText>ADDIN CitaviPlaceholder{eyIkaWQiOiIxIiwiRW50cmllcyI6W3siJGlkIjoiMiIsIklkIjoiNzIxZjZjODgtZTNhMi00NTk3LWJhYmItNGQyMmU0NDJlMGNiIiwiUmFuZ2VMZW5ndGgiOjIyLCJSZWZlcmVuY2VJZCI6IjIzZWExOGVlLTY3ODQtNDg1YS04OTczLThhY2M4YjA5OGZhZiIsIlJlZmVyZW5jZSI6eyIkaWQiOiIzIiwiQWJzdHJhY3RDb21wbGV4aXR5IjowLCJBYnN0cmFjdFNvdXJjZVRleHRGb3JtYXQiOjAsIkF1dGhvcnMiOlt7IiRpZCI6IjQiLCJGaXJzdE5hbWUiOiJDaHJpc3RpYW4iLCJMYXN0TmFtZSI6IlN6ZWdlZHkiLCJQcm90ZWN0ZWQiOmZhbHNlLCJTZXgiOjIsIkNyZWF0ZWRCeSI6Il9IYWdlbiBCb3JzdGVsbCIsIkNyZWF0ZWRPbiI6IjIwMTktMDUtMDJUMDY6MzM6MTIiLCJNb2RpZmllZEJ5IjoiX0hhZ2VuIEJvcnN0ZWxsIiwiSWQiOiIyNjdkNDcxMC00NjU0LTRlZTgtYjU2OS0wNDQxZDM2ZjhjMDQiLCJNb2RpZmllZE9uIjoiMjAxOS0wNS0wMlQwODozMzoxNCIsIlByb2plY3QiOnsiJGlkIjoiNSJ9fSx7IiRpZCI6IjYiLCJGaXJzdE5hbWUiOiJXZWkiLCJMYXN0TmFtZSI6IkxpdSIsIlByb3RlY3RlZCI6ZmFsc2UsIlNleCI6MCwiQ3JlYXRlZEJ5IjoiX0hhZ2VuIEJvcnN0ZWxsIiwiQ3JlYXRlZE9uIjoiMjAxOS0wNS0wMlQwNjozMzoxMiIsIk1vZGlmaWVkQnkiOiJfSGFnZW4gQm9yc3RlbGwiLCJJZCI6IjFjOWIyY2JiLWNjYjItNDE4NC04MGNjLTJjNjUwODQxZTExOSIsIk1vZGlmaWVkT24iOiIyMDE5LTA1LTAyVDA4OjMzOjE0IiwiUHJvamVjdCI6eyIkcmVmIjoiNSJ9fSx7IiRpZCI6IjciLCJGaXJzdE5hbWUiOiJKaWEiLCJMYXN0TmFtZSI6IllhbmdxaW5nIiwiUHJvdGVjdGVkIjpmYWxzZSwiU2V4IjoxLCJDcmVhdGVkQnkiOiJfSGFnZW4gQm9yc3RlbGwiLCJDcmVhdGVkT24iOiIyMDE5LTA1LTAyVDA2OjMzOjEyIiwiTW9kaWZpZWRCeSI6Il9IYWdlbiBCb3JzdGVsbCIsIklkIjoiZDQ2YjZlNjAtMmViNy00MDNjLWE1ZTYtOWYxMjU3MjViOTQyIiwiTW9kaWZpZWRPbiI6IjIwMTktMDUtMDJUMDg6MzM6MTQiLCJQcm9qZWN0Ijp7IiRyZWYiOiI1In19LHsiJGlkIjoiOCIsIkZpcnN0TmFtZSI6IlNlcm1hbmV0IiwiTGFzdE5hbWUiOiJQaWVycmUiLCJQcm90ZWN0ZWQiOmZhbHNlLCJTZXgiOjAsIkNyZWF0ZWRCeSI6Il9IYWdlbiBCb3JzdGVsbCIsIkNyZWF0ZWRPbiI6IjIwMTktMDUtMDJUMDY6MzM6MTIiLCJNb2RpZmllZEJ5IjoiX0hhZ2VuIEJvcnN0ZWxsIiwiSWQiOiIyMDJjZDU2OS03ZWViLTRjMTYtODkwOS1kNDRkZTA2ZTY2NjMiLCJNb2RpZmllZE9uIjoiMjAxOS0wNS0wMlQwODozMzoxNCIsIlByb2plY3QiOnsiJHJlZiI6IjUifX0seyIkaWQiOiI5IiwiRmlyc3ROYW1lIjoiUmVlZCIsIkxhc3ROYW1lIjoiU2NvdHQiLCJQcm90ZWN0ZWQiOmZhbHNlLCJTZXgiOjIsIkNyZWF0ZWRCeSI6Il9IYWdlbiBCb3JzdGVsbCIsIkNyZWF0ZWRPbiI6IjIwMTktMDUtMDJUMDY6MzM6MTIiLCJNb2RpZmllZEJ5IjoiX0hhZ2VuIEJvcnN0ZWxsIiwiSWQiOiJiZjExZGY2NS0wYjZkLTQzMTgtOGEyNy1kNDNmNGM1ZmZjODMiLCJNb2RpZmllZE9uIjoiMjAxOS0wNS0wMlQwODozMzoxNCIsIlByb2plY3QiOnsiJHJlZiI6IjUifX0seyIkaWQiOiIxMCIsIkZpcnN0TmFtZSI6IkFuZ3VlbG92IiwiTGFzdE5hbWUiOiJEcmFnb21pciIsIlByb3RlY3RlZCI6ZmFsc2UsIlNleCI6MCwiQ3JlYXRlZEJ5IjoiX0hhZ2VuIEJvcnN0ZWxsIiwiQ3JlYXRlZE9uIjoiMjAxOS0wNS0wMlQwNjozMzoxMiIsIk1vZGlmaWVkQnkiOiJfSGFnZW4gQm9yc3RlbGwiLCJJZCI6ImVmMDI0ZDlmLTc4M2MtNDgwYy04MDdjLTQyMjZjODk3ZTA3MSIsIk1vZGlmaWVkT24iOiIyMDE5LTA1LTAyVDA4OjMzOjE0IiwiUHJvamVjdCI6eyIkcmVmIjoiNSJ9fSx7IiRpZCI6IjExIiwiRmlyc3ROYW1lIjoiRXJoYW4iLCJMYXN0TmFtZSI6IkR1bWl0cnUiLCJQcm90ZWN0ZWQiOmZhbHNlLCJTZXgiOjAsIkNyZWF0ZWRCeSI6Il9IYWdlbiBCb3JzdGVsbCIsIkNyZWF0ZWRPbiI6IjIwMTktMDUtMDJUMDY6MzM6MTIiLCJNb2RpZmllZEJ5IjoiX0hhZ2VuIEJvcnN0ZWxsIiwiSWQiOiI3YWRiNzkzZi1jN2Q4LTQyZGQtOTA3NS1lZWE1MTY3YjkyZTgiLCJNb2RpZmllZE9uIjoiMjAxOS0wNS0wMlQwODozMzoxNCIsIlByb2plY3QiOnsiJHJlZiI6IjUifX0seyIkaWQiOiIxMiIsIkZpcnN0TmFtZSI6IlZhbmhvdWNrZSIsIkxhc3ROYW1lIjoiVmluY2VudCIsIlByb3RlY3RlZCI6ZmFsc2UsIlNleCI6MCwiQ3JlYXRlZEJ5IjoiX0hhZ2VuIEJvcnN0ZWxsIiwiQ3JlYXRlZE9uIjoiMjAxOS0wNS0wMlQwNjozMzoxMiIsIk1vZGlmaWVkQnkiOiJfSGFnZW4gQm9yc3RlbGwiLCJJZCI6ImI4MDI5YTM5LTg3OTYtNGU0Mi05OWY3LWRmMDhmZTBlYWQzMSIsIk1vZGlmaWVkT24iOiIyMDE5LTA1LTAyVDA4OjMzOjE0IiwiUHJvamVjdCI6eyIkcmVmIjoiNSJ9fSx7IiRpZCI6IjEzIiwiRmlyc3ROYW1lIjoiUmFiaW5vdmljaCIsIkxhc3ROYW1lIjoiQW5kcmV3IiwiUHJvdGVjdGVkIjpmYWxzZSwiU2V4IjowLCJDcmVhdGVkQnkiOiJfSGFnZW4gQm9yc3RlbGwiLCJDcmVhdGVkT24iOiIyMDE5LTA1LTAyVDA2OjMzOjEyIiwiTW9kaWZpZWRCeSI6Il9IYWdlbiBCb3JzdGVsbCIsIklkIjoiYTIxYWM1ZjUtNzBjYi00ZjRkLWEyNTAtN2ZjYjgyOTIzZjllIiwiTW9kaWZpZWRPbiI6IjIwMTktMDUtMDJUMDg6MzM6MTQ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7IiRpZCI6IjE0IiwiQWRkcmVzcyI6eyIkaWQiOiIxNSIsIkxpbmtlZFJlc291cmNlU3RhdHVzIjo4LCJPcmlnaW5hbFN0cmluZyI6Imh0dHA6Ly9hcnhpdi5vcmcvYWJzLzE0MDkuNDg0MiIsIkxpbmtlZFJlc291cmNlVHlwZSI6NSwiVXJpU3RyaW5nIjoiaHR0cDovL2FyeGl2Lm9yZy9hYnMvMTQwOS40ODQyIiwiUHJvcGVydGllcyI6eyIkaWQiOiIxNiJ9fSwiQW5ub3RhdGlvbnMiOltdLCJMb2NhdGlvblR5cGUiOjAsIk1pcnJvcnNSZWZlcmVuY2VQcm9wZXJ0eUlkIjoxMSwiTm90ZXMiOiJBYnN0cmFjdCIsIkNyZWF0ZWRCeSI6Il9IYWdlbiBCb3JzdGVsbCIsIkNyZWF0ZWRPbiI6IjIwMTktMDUtMDJUMDY6MzI6MjgiLCJNb2RpZmllZEJ5IjoiX0hhZ2VuIEJvcnN0ZWxsIiwiSWQiOiI5MWQ3ZmNkZi05ZTYyLTQxOTQtOTExNS03YTU2ZDA2Yjk1Y2QiLCJNb2RpZmllZE9uIjoiMjAxOS0wNS0wMlQwODozMjozNCIsIlByb2plY3QiOnsiJHJlZiI6IjUifX1dLCJPcmdhbml6YXRpb25zIjpbXSwiT3RoZXJzSW52b2x2ZWQiOltdLCJQYXJlbnRSZWZlcmVuY2UiOnsiJGlkIjoiMTc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Q29uZmVyZW5jZVByb2NlZWRpbmdzIiwiU2hvcnRUaXRsZSI6IkNvbXB1dGVyIFZpc2lvbiBhbmQgUGF0dGVybiBSZWNvZ25pdGlvbiAyMDE1IiwiU2hvcnRUaXRsZVVwZGF0ZVR5cGUiOjAsIlNvdXJjZU9mQmlibGlvZ3JhcGhpY0luZm9ybWF0aW9uIjoiQmliVGVYIiwiU3RhdGljSWRzIjpbIjE3NjU2NzY2LWU3NGMtNGY1YS04OTEyLTVlZGEzODA3NDZjMyJdLCJUYWJsZU9mQ29udGVudHNDb21wbGV4aXR5IjowLCJUYWJsZU9mQ29udGVudHNTb3VyY2VUZXh0Rm9ybWF0IjowLCJUYXNrcyI6W10sIlRpdGxlIjoiQ29tcHV0ZXIgVmlzaW9uIGFuZCBQYXR0ZXJuIFJlY29nbml0aW9uIChDVlBSKSIsIlRyYW5zbGF0b3JzIjpbXSwiWWVhciI6IjIwMTUiLCJZZWFyUmVzb2x2ZWQiOiIyMDE1IiwiQ3JlYXRlZEJ5IjoiX0hhZ2VuIEJvcnN0ZWxsIiwiQ3JlYXRlZE9uIjoiMjAxOS0wNS0wMlQwNjozMjoyOCIsIk1vZGlmaWVkQnkiOiJfSGFnZW4gQm9yc3RlbGwiLCJJZCI6ImRiMjUzYWY0LTA5N2ItNDkzNi1iZjUzLTBhMGI4ZWMxZTRmZiIsIk1vZGlmaWVkT24iOiIyMDE5LTA1LTAyVDA4OjMyOjM0IiwiUHJvamVjdCI6eyIkcmVmIjoiNSJ9fSwiUHVibGlzaGVycyI6W10sIlF1b3RhdGlvbnMiOltdLCJSZWZlcmVuY2VUeXBlIjoiQ29udHJpYnV0aW9uIiwiU2hvcnRUaXRsZSI6IlN6ZWdlZHksIExpdSBldCBhbC4gMjAxNSDigJMgR29pbmcgRGVlcGVyIHdpdGggQ29udm9sdXRpb25zIiwiU2hvcnRUaXRsZVVwZGF0ZVR5cGUiOjAsIlNvdXJjZU9mQmlibGlvZ3JhcGhpY0luZm9ybWF0aW9uIjoiQmliVGVYIiwiU3RhdGljSWRzIjpbIjIwYzliZmExLTNhNWUtNDlmMi1iNDI4LTU3YTBmY2M0NTBmNSJdLCJUYWJsZU9mQ29udGVudHNDb21wbGV4aXR5IjowLCJUYWJsZU9mQ29udGVudHNTb3VyY2VUZXh0Rm9ybWF0IjowLCJUYXNrcyI6W10sIlRpdGxlIjoiR29pbmcgRGVlcGVyIHdpdGggQ29udm9sdXRpb25zIiwiVHJhbnNsYXRvcnMiOltdLCJZZWFyUmVzb2x2ZWQiOiIyMDE1IiwiQ3JlYXRlZEJ5IjoiX0hhZ2VuIEJvcnN0ZWxsIiwiQ3JlYXRlZE9uIjoiMjAxOS0wNS0wMlQwNjozMjoyOCIsIk1vZGlmaWVkQnkiOiJfQm9yc3RlbGwiLCJJZCI6IjIzZWExOGVlLTY3ODQtNDg1YS04OTczLThhY2M4YjA5OGZhZiIsIk1vZGlmaWVkT24iOiIyMDE5LTA1LTAzVDE1OjA2OjE3IiwiUHJvamVjdCI6eyIkcmVmIjoiNSJ9fSwiVXNlTnVtYmVyaW5nVHlwZU9mUGFyZW50RG9jdW1lbnQiOmZhbHNlfV0sIkZvcm1hdHRlZFRleHQiOnsiJGlkIjoiMTgiLCJDb3VudCI6MSwiVGV4dFVuaXRzIjpbeyIkaWQiOiIxOSIsIkZvbnRTdHlsZSI6eyIkaWQiOiIyMCIsIk5ldXRyYWwiOnRydWV9LCJSZWFkaW5nT3JkZXIiOjEsIlRleHQiOiIoU3plZ2VkeSBldCBhbC4sIDIwMTUpIn1dfSwiVGFnIjoiQ2l0YXZpUGxhY2Vob2xkZXIjOGExYTJmNjgtOGZjNC00ZjIzLWE3NzUtZjA1OWZmM2I0OTZjIiwiVGV4dCI6IihTemVnZWR5IGV0IGFsLiwgMjAxNSkiLCJXQUlWZXJzaW9uIjoiNi4yLjAuMTIifQ==}</w:instrText>
          </w:r>
          <w:r w:rsidR="006D1FE9">
            <w:fldChar w:fldCharType="separate"/>
          </w:r>
          <w:r w:rsidR="006D1FE9">
            <w:t>(Szegedy et al., 2015)</w:t>
          </w:r>
          <w:r w:rsidR="006D1FE9">
            <w:fldChar w:fldCharType="end"/>
          </w:r>
        </w:sdtContent>
      </w:sdt>
      <w:r w:rsidR="006D1FE9">
        <w:t xml:space="preserve"> </w:t>
      </w:r>
      <w:r w:rsidR="00205547">
        <w:t xml:space="preserve">or </w:t>
      </w:r>
      <w:r w:rsidR="00906C19">
        <w:t>r</w:t>
      </w:r>
      <w:r w:rsidR="00205547">
        <w:t xml:space="preserve">esidual </w:t>
      </w:r>
      <w:r w:rsidR="00906C19">
        <w:t xml:space="preserve">neural </w:t>
      </w:r>
      <w:r w:rsidR="00205547">
        <w:t>networks</w:t>
      </w:r>
      <w:r w:rsidR="006D1FE9">
        <w:t xml:space="preserve"> </w:t>
      </w:r>
      <w:sdt>
        <w:sdtPr>
          <w:alias w:val="Don't edit this field"/>
          <w:tag w:val="CitaviPlaceholder#ebffe7b3-5eee-4ff5-ad61-4e99ddbeb4c3"/>
          <w:id w:val="-1652295446"/>
          <w:placeholder>
            <w:docPart w:val="DefaultPlaceholder_-1854013440"/>
          </w:placeholder>
        </w:sdtPr>
        <w:sdtEndPr/>
        <w:sdtContent>
          <w:r w:rsidR="006D1FE9">
            <w:fldChar w:fldCharType="begin"/>
          </w:r>
          <w:r w:rsidR="003C17C4">
            <w:instrText>ADDIN CitaviPlaceholder{eyIkaWQiOiIxIiwiRW50cmllcyI6W3siJGlkIjoiMiIsIklkIjoiZDhkMzcxOGItZjdmMi00ZjViLTg5YzEtMWMyODZjNTllZWY1IiwiUmFuZ2VMZW5ndGgiOjI5LCJSZWZlcmVuY2VJZCI6ImMyODNiNTcyLTcyMmUtNDcyMy1iMTIxLTk5ZWRlMWEzNDJlNSIsIlJlZmVyZW5jZSI6eyIkaWQiOiIzIiwiQWJzdHJhY3RDb21wbGV4aXR5IjowLCJBYnN0cmFjdFNvdXJjZVRleHRGb3JtYXQiOjAsIkF1dGhvcnMiOlt7IiRpZCI6IjQiLCJGaXJzdE5hbWUiOiJLYWltaW5nIiwiTGFzdE5hbWUiOiJIZSIsIlByb3RlY3RlZCI6ZmFsc2UsIlNleCI6MCwiQ3JlYXRlZEJ5IjoiX0hhZ2VuIEJvcnN0ZWxsIiwiQ3JlYXRlZE9uIjoiMjAxOS0wNS0wMlQwODozNToyOSIsIk1vZGlmaWVkQnkiOiJfSGFnZW4gQm9yc3RlbGwiLCJJZCI6IjJiNTlkYmQ4LTMxZWYtNDQxMS04MTM3LThkYmQ4MmY2MmM5MiIsIk1vZGlmaWVkT24iOiIyMDE5LTA1LTAyVDA4OjM1OjM0IiwiUHJvamVjdCI6eyIkaWQiOiI1In19LHsiJGlkIjoiNiIsIkZpcnN0TmFtZSI6IlhpYW5neXUiLCJMYXN0TmFtZSI6IlpoYW5nIiwiUHJvdGVjdGVkIjpmYWxzZSwiU2V4IjowLCJDcmVhdGVkQnkiOiJfSGFnZW4gQm9yc3RlbGwiLCJDcmVhdGVkT24iOiIyMDE5LTA1LTAyVDA4OjM1OjI5IiwiTW9kaWZpZWRCeSI6Il9IYWdlbiBCb3JzdGVsbCIsIklkIjoiYjIyOWM5ZGUtYjRmZi00NWY3LTk1ZTYtMzRhNjYzOGQwY2I1IiwiTW9kaWZpZWRPbiI6IjIwMTktMDUtMDJUMDg6MzU6MzQiLCJQcm9qZWN0Ijp7IiRyZWYiOiI1In19LHsiJGlkIjoiNyIsIkZpcnN0TmFtZSI6IlNoYW9xaW5nIiwiTGFzdE5hbWUiOiJSZW4iLCJQcm90ZWN0ZWQiOmZhbHNlLCJTZXgiOjAsIkNyZWF0ZWRCeSI6Il9IYWdlbiBCb3JzdGVsbCIsIkNyZWF0ZWRPbiI6IjIwMTktMDUtMDJUMDg6MzU6MjkiLCJNb2RpZmllZEJ5IjoiX0hhZ2VuIEJvcnN0ZWxsIiwiSWQiOiIyZDYzMDhlOS1lOTJkLTRmZmQtOTZmMi1lYWE5ZGU1ZTk0MDIiLCJNb2RpZmllZE9uIjoiMjAxOS0wNS0wMlQwODozNTozNCIsIlByb2plY3QiOnsiJHJlZiI6IjUifX0seyIkaWQiOiI4IiwiRmlyc3ROYW1lIjoiSmlhbiIsIkxhc3ROYW1lIjoiU3VuIiwiUHJvdGVjdGVkIjpmYWxzZSwiU2V4IjowLCJDcmVhdGVkQnkiOiJfSGFnZW4gQm9yc3RlbGwiLCJDcmVhdGVkT24iOiIyMDE5LTA1LTAyVDA4OjM1OjI5IiwiTW9kaWZpZWRCeSI6Il9IYWdlbiBCb3JzdGVsbCIsIklkIjoiZjBiY2QyMjktM2EzMC00NzI4LWI1YjgtZThiNTAzMTg3MmYyIiwiTW9kaWZpZWRPbiI6IjIwMTktMDUtMDJUMDg6MzU6MzQiLCJQcm9qZWN0Ijp7IiRyZWYiOiI1In19XSwiQ2l0YXRpb25LZXlVcGRhdGVUeXBlIjowLCJDb2xsYWJvcmF0b3JzIjpbXSwiRG9pIjoiMTAuMTEwOS9DVlBSLjIwMTYuOTAi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Oi8vaWVlZXhwbG9yZS5pZWVlLm9yZy9kb2N1bWVudC83NzgwNDU5LyIsIkxpbmtlZFJlc291cmNlVHlwZSI6NSwiVXJpU3RyaW5nIjoiaHR0cDovL2llZWV4cGxvcmUuaWVlZS5vcmcvZG9jdW1lbnQvNzc4MDQ1OS8iLCJQcm9wZXJ0aWVzIjp7IiRpZCI6IjExIn19LCJBbm5vdGF0aW9ucyI6W10sIkxvY2F0aW9uVHlwZSI6MCwiTWlycm9yc1JlZmVyZW5jZVByb3BlcnR5SWQiOjExLCJDcmVhdGVkQnkiOiJfSGFnZW4gQm9yc3RlbGwiLCJDcmVhdGVkT24iOiIyMDE5LTA1LTAyVDA4OjM1OjI5IiwiTW9kaWZpZWRCeSI6Il9IYWdlbiBCb3JzdGVsbCIsIklkIjoiNzRlYjA3NDQtYzk1OC00Y2Y5LWIxNjEtZDE2NTM5NWY2MjdkIiwiTW9kaWZpZWRPbiI6IjIwMTktMDUtMDJUMDg6MzU6MzkiLCJQcm9qZWN0Ijp7IiRyZWYiOiI1In19LHsiJGlkIjoiMTIiLCJBZGRyZXNzIjp7IiRpZCI6IjEzIiwiTGlua2VkUmVzb3VyY2VTdGF0dXMiOjgsIk9yaWdpbmFsU3RyaW5nIjoiMTAuMTEwOS9DVlBSLjIwMTYuOTAiLCJMaW5rZWRSZXNvdXJjZVR5cGUiOjUsIlVyaVN0cmluZyI6Imh0dHBzOi8vZG9pLm9yZy8xMC4xMTA5L0NWUFIuMjAxNi45MCIsIlByb3BlcnRpZXMiOnsiJGlkIjoiMTQifX0sIkFubm90YXRpb25zIjpbXSwiTG9jYXRpb25UeXBlIjowLCJNaXJyb3JzUmVmZXJlbmNlUHJvcGVydHlJZCI6MTI4LCJDcmVhdGVkQnkiOiJfSGFnZW4gQm9yc3RlbGwiLCJDcmVhdGVkT24iOiIyMDE5LTA1LTAyVDA4OjM1OjI5IiwiTW9kaWZpZWRCeSI6Il9IYWdlbiBCb3JzdGVsbCIsIklkIjoiNDdmNGVlYmUtNDFjOS00Nzg5LWJiMWMtYjcwMTE2NGZjOGI0IiwiTW9kaWZpZWRPbiI6IjIwMTktMDUtMDJUMDg6MzU6MzkiLCJQcm9qZWN0Ijp7IiRyZWYiOiI1In19XSwiT3JnYW5pemF0aW9ucyI6W10sIk90aGVyc0ludm9sdmVkIjpbXSwiUGFnZVJhbmdlIjoiPHNwPlxyXG4gIDxuPjc3MDwvbj5cclxuICA8aW4+dHJ1ZTwvaW4+XHJcbiAgPG9zPjc3MDwvb3M+XHJcbiAgPHBzPjc3MDwvcHM+XHJcbjwvc3A+XHJcbjxlcD5cclxuICA8bj43Nzg8L24+XHJcbiAgPGluPnRydWU8L2luPlxyXG4gIDxvcz43Nzg8L29zPlxyXG4gIDxwcz43Nzg8L3BzPlxyXG48L2VwPlxyXG48b3M+NzcwLTc3ODwvb3M+IiwiUGFnZVJhbmdlTnVtYmVyIjo3NzAsIlBhZ2VSYW5nZU51bWJlcmluZ1R5cGUiOiJQYWdlIiwiUGFnZVJhbmdlTnVtZXJhbFN5c3RlbSI6IkFyYWJpYyIsIlBhcmVudFJlZmVyZW5jZSI6eyIkaWQiOiIxN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XNibiI6Ijk3OC0xLTQ2NzMtODg1MS0xIiwiS2V5d29yZHMiOltdLCJMb2NhdGlvbnMiOltdLCJPcmdhbml6YXRpb25zIjpbXSwiT3RoZXJzSW52b2x2ZWQiOltdLCJQdWJsaXNoZXJzIjpbeyIkaWQiOiIxNiIsIk5hbWUiOiJJRUVFIiwiUHJvdGVjdGVkIjpmYWxzZSwiQ3JlYXRlZEJ5IjoiX0hhZ2VuIEJvcnN0ZWxsIiwiQ3JlYXRlZE9uIjoiMjAxOC0wNy0xOVQxODo0MDo0MSIsIk1vZGlmaWVkQnkiOiJfSGFnZW4gQm9yc3RlbGwiLCJJZCI6IjQyMmQ5MzZmLWQyODctNGY4ZS04Y2E4LTFjMGY2ZDdiNmZmZCIsIk1vZGlmaWVkT24iOiIyMDE4LTA3LTE5VDE2OjQwOjQ4IiwiUHJvamVjdCI6eyIkcmVmIjoiNSJ9fV0sIlF1b3RhdGlvbnMiOltdLCJSZWZlcmVuY2VUeXBlIjoiQ29uZmVyZW5jZVByb2NlZWRpbmdzIiwiU2hvcnRUaXRsZSI6IjIwMTYgSUVFRSBDb25mZXJlbmNlIG9uIENvbXB1dGVyIDIwMTYiLCJTaG9ydFRpdGxlVXBkYXRlVHlwZSI6MCwiU291cmNlT2ZCaWJsaW9ncmFwaGljSW5mb3JtYXRpb24iOiJDcm9zc1JlZiIsIlNwZWNpZmljRmllbGQxIjoiTGFzIFZlZ2FzLCBOViwgVVNBIiwiU3BlY2lmaWNGaWVsZDQiOiIyNy4wNi4yMDE2IC0gMzAuMDYuMjAxNiIsIlNwZWNpZmljRmllbGQ3IjoiMjAxNiBJRUVFIENvbmZlcmVuY2Ugb24gQ29tcHV0ZXIgVmlzaW9uIGFuZCBQYXR0ZXJuIFJlY29nbml0aW9uIChDVlBSKSIsIlN0YXRpY0lkcyI6WyIzZjliMmVhYi1iNDQzLTQ1ODAtODEwMS03YzFlODBiMzE1M2QiXSwiVGFibGVPZkNvbnRlbnRzQ29tcGxleGl0eSI6MCwiVGFibGVPZkNvbnRlbnRzU291cmNlVGV4dEZvcm1hdCI6MCwiVGFza3MiOltdLCJUaXRsZSI6IjIwMTYgSUVFRSBDb25mZXJlbmNlIG9uIENvbXB1dGVyIFZpc2lvbiBhbmQgUGF0dGVybiBSZWNvZ25pdGlvbiAoQ1ZQUikiLCJUcmFuc2xhdG9ycyI6W10sIlllYXIiOiIyMDE2IiwiWWVhclJlc29sdmVkIjoiMjAxNiIsIkNyZWF0ZWRCeSI6Il9IYWdlbiBCb3JzdGVsbCIsIkNyZWF0ZWRPbiI6IjIwMTktMDUtMDJUMDg6MzU6MjkiLCJNb2RpZmllZEJ5IjoiX0JvcnN0ZWxsIiwiSWQiOiI3YzFkMTJlNi1kZjFiLTQ4YzgtYjIyNi05MmJkNzlhMmRmYjkiLCJNb2RpZmllZE9uIjoiMjAxOS0wNS0wM1QxNTowNjoxNyIsIlByb2plY3QiOnsiJHJlZiI6IjUifX0sIlB1Ymxpc2hlcnMiOltdLCJRdW90YXRpb25zIjpbXSwiUmVmZXJlbmNlVHlwZSI6IkNvbnRyaWJ1dGlvbiIsIlNob3J0VGl0bGUiOiJIZSwgWmhhbmcgZXQgYWwuIDIwMTYg4oCTIERlZXAgUmVzaWR1YWwgTGVhcm5pbmcgZm9yIEltYWdlIiwiU2hvcnRUaXRsZVVwZGF0ZVR5cGUiOjAsIlNvdXJjZU9mQmlibGlvZ3JhcGhpY0luZm9ybWF0aW9uIjoiQ3Jvc3NSZWYiLCJTdGF0aWNJZHMiOlsiMDM4NTQ2ZjItMmZjNi00MjgwLWE2NTUtNjFlY2Q1MjIyZmZlIl0sIlRhYmxlT2ZDb250ZW50c0NvbXBsZXhpdHkiOjAsIlRhYmxlT2ZDb250ZW50c1NvdXJjZVRleHRGb3JtYXQiOjAsIlRhc2tzIjpbXSwiVGl0bGUiOiJEZWVwIFJlc2lkdWFsIExlYXJuaW5nIGZvciBJbWFnZSBSZWNvZ25pdGlvbiIsIlRyYW5zbGF0b3JzIjpbXSwiWWVhclJlc29sdmVkIjoiMjAxNiIsIkNyZWF0ZWRCeSI6Il9IYWdlbiBCb3JzdGVsbCIsIkNyZWF0ZWRPbiI6IjIwMTktMDUtMDJUMDg6MzU6MjkiLCJNb2RpZmllZEJ5IjoiX0JvcnN0ZWxsIiwiSWQiOiJjMjgzYjU3Mi03MjJlLTQ3MjMtYjEyMS05OWVkZTFhMzQyZTUiLCJNb2RpZmllZE9uIjoiMjAxOS0wNS0wM1QxNTowNjoxNyIsIlByb2plY3QiOnsiJHJlZiI6IjUifX0sIlVzZU51bWJlcmluZ1R5cGVPZlBhcmVudERvY3VtZW50IjpmYWxzZX1dLCJGb3JtYXR0ZWRUZXh0Ijp7IiRpZCI6IjE3IiwiQ291bnQiOjEsIlRleHRVbml0cyI6W3siJGlkIjoiMTgiLCJGb250U3R5bGUiOnsiJGlkIjoiMTkiLCJOZXV0cmFsIjp0cnVlfSwiUmVhZGluZ09yZGVyIjoxLCJUZXh0IjoiKEhlLCBaaGFuZywgUmVuLCAmIFN1biwgMjAxNikifV19LCJUYWciOiJDaXRhdmlQbGFjZWhvbGRlciNlYmZmZTdiMy01ZWVlLTRmZjUtYWQ2MS00ZTk5ZGRiZWI0YzMiLCJUZXh0IjoiKEhlLCBaaGFuZywgUmVuLCAmIFN1biwgMjAxNikiLCJXQUlWZXJzaW9uIjoiNi4yLjAuMTIifQ==}</w:instrText>
          </w:r>
          <w:r w:rsidR="006D1FE9">
            <w:fldChar w:fldCharType="separate"/>
          </w:r>
          <w:r w:rsidR="00A75DC7">
            <w:t>(He, Zhang, Ren, &amp; Sun, 2016)</w:t>
          </w:r>
          <w:r w:rsidR="006D1FE9">
            <w:fldChar w:fldCharType="end"/>
          </w:r>
        </w:sdtContent>
      </w:sdt>
      <w:r w:rsidRPr="0061160A">
        <w:t>.</w:t>
      </w:r>
      <w:r w:rsidR="006D1FE9">
        <w:t xml:space="preserve"> </w:t>
      </w:r>
      <w:r w:rsidR="006D1FE9" w:rsidRPr="006D1FE9">
        <w:t xml:space="preserve">In our </w:t>
      </w:r>
      <w:r w:rsidR="006D1FE9">
        <w:t>early experiments</w:t>
      </w:r>
      <w:r w:rsidR="006D1FE9" w:rsidRPr="006D1FE9">
        <w:t>, we initially used very basic</w:t>
      </w:r>
      <w:r w:rsidR="006D1FE9">
        <w:t xml:space="preserve"> convolutional networks with two or three convolutional layers, supported by layers to avoid overfitting (Batch normalization, dropout, pooling) and to </w:t>
      </w:r>
      <w:r w:rsidR="006D1FE9" w:rsidRPr="006D1FE9">
        <w:t>achieve a certain level of</w:t>
      </w:r>
      <w:r w:rsidR="006D1FE9">
        <w:t xml:space="preserve"> </w:t>
      </w:r>
      <w:r w:rsidR="00FD455C">
        <w:t xml:space="preserve">robustness </w:t>
      </w:r>
      <w:r w:rsidR="00FD455C" w:rsidRPr="00FD455C">
        <w:t>to deviations of scale or orientation</w:t>
      </w:r>
      <w:r w:rsidR="006746E7" w:rsidRPr="006746E7">
        <w:t xml:space="preserve"> </w:t>
      </w:r>
      <w:r w:rsidR="006D1FE9">
        <w:t>(pooling).</w:t>
      </w:r>
      <w:r w:rsidR="006746E7">
        <w:t xml:space="preserve"> An example is shown in </w:t>
      </w:r>
      <w:r w:rsidR="006746E7">
        <w:fldChar w:fldCharType="begin"/>
      </w:r>
      <w:r w:rsidR="006746E7">
        <w:instrText xml:space="preserve"> REF _Ref7693522 \h </w:instrText>
      </w:r>
      <w:r w:rsidR="00D003D0">
        <w:instrText xml:space="preserve"> \* MERGEFORMAT </w:instrText>
      </w:r>
      <w:r w:rsidR="006746E7">
        <w:fldChar w:fldCharType="separate"/>
      </w:r>
      <w:r w:rsidR="003C17C4">
        <w:t>Figure 5</w:t>
      </w:r>
      <w:r w:rsidR="006746E7">
        <w:fldChar w:fldCharType="end"/>
      </w:r>
      <w:r w:rsidR="006746E7">
        <w:t xml:space="preserve"> (left). </w:t>
      </w:r>
      <w:r w:rsidR="006746E7" w:rsidRPr="006746E7">
        <w:t xml:space="preserve">Here, a </w:t>
      </w:r>
      <w:r w:rsidR="006746E7">
        <w:t xml:space="preserve">convolutional neural </w:t>
      </w:r>
      <w:r w:rsidR="006746E7" w:rsidRPr="006746E7">
        <w:t xml:space="preserve">network, fed by images of size 128x128x3 </w:t>
      </w:r>
      <w:r w:rsidR="00C57047">
        <w:t>(i.e. three-</w:t>
      </w:r>
      <w:r w:rsidR="006746E7">
        <w:t xml:space="preserve">channel color images of size 128x128 pixels) </w:t>
      </w:r>
      <w:r w:rsidR="006746E7" w:rsidRPr="006746E7">
        <w:t>and with two convolutional layers and one fully-connected layer, is shown.</w:t>
      </w:r>
      <w:r>
        <w:t xml:space="preserve"> In this example, the network was trained with 12096 virtual images to recognize objects regarding six classes: b</w:t>
      </w:r>
      <w:r w:rsidRPr="00A97292">
        <w:t>ook</w:t>
      </w:r>
      <w:r>
        <w:t xml:space="preserve">, coffee, medicine, mug, tea, beans. </w:t>
      </w:r>
      <w:r w:rsidRPr="003E7E72">
        <w:t>The training and validation dataset was cre</w:t>
      </w:r>
      <w:bookmarkStart w:id="4" w:name="_GoBack"/>
      <w:bookmarkEnd w:id="4"/>
      <w:r w:rsidRPr="003E7E72">
        <w:t>ated by a split of 0.8/0.2.</w:t>
      </w:r>
      <w:r>
        <w:t xml:space="preserve"> In </w:t>
      </w:r>
      <w:r>
        <w:fldChar w:fldCharType="begin"/>
      </w:r>
      <w:r>
        <w:instrText xml:space="preserve"> REF _Ref7693522 \h </w:instrText>
      </w:r>
      <w:r w:rsidR="00D003D0">
        <w:instrText xml:space="preserve"> \* MERGEFORMAT </w:instrText>
      </w:r>
      <w:r>
        <w:fldChar w:fldCharType="separate"/>
      </w:r>
      <w:r w:rsidR="003C17C4">
        <w:t>Figure 5</w:t>
      </w:r>
      <w:r>
        <w:fldChar w:fldCharType="end"/>
      </w:r>
      <w:r>
        <w:t xml:space="preserve"> (right), the training process is shown. </w:t>
      </w:r>
      <w:r w:rsidR="00CC4C5A" w:rsidRPr="00CC4C5A">
        <w:t>Both the training loss and the validation loss are continuously reduced and reach their minima after 100 epochs.</w:t>
      </w:r>
    </w:p>
    <w:tbl>
      <w:tblPr>
        <w:tblStyle w:val="Tabellenraster"/>
        <w:tblW w:w="0" w:type="auto"/>
        <w:tblCellMar>
          <w:top w:w="113" w:type="dxa"/>
          <w:bottom w:w="113" w:type="dxa"/>
        </w:tblCellMar>
        <w:tblLook w:val="04A0" w:firstRow="1" w:lastRow="0" w:firstColumn="1" w:lastColumn="0" w:noHBand="0" w:noVBand="1"/>
      </w:tblPr>
      <w:tblGrid>
        <w:gridCol w:w="4156"/>
        <w:gridCol w:w="4338"/>
      </w:tblGrid>
      <w:tr w:rsidR="00315D49" w:rsidTr="002F7408">
        <w:tc>
          <w:tcPr>
            <w:tcW w:w="4156" w:type="dxa"/>
          </w:tcPr>
          <w:p w:rsidR="0058414F" w:rsidRDefault="004E6BB7" w:rsidP="008159E5">
            <w:pPr>
              <w:jc w:val="center"/>
              <w:rPr>
                <w:color w:val="FF0000"/>
              </w:rPr>
            </w:pPr>
            <w:r>
              <w:rPr>
                <w:noProof/>
                <w:color w:val="FF0000"/>
                <w:lang w:val="de-DE" w:eastAsia="de-DE"/>
              </w:rPr>
              <w:lastRenderedPageBreak/>
              <w:drawing>
                <wp:inline distT="0" distB="0" distL="0" distR="0">
                  <wp:extent cx="2254173" cy="697877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23712" name="Picture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76247" cy="7047111"/>
                          </a:xfrm>
                          <a:prstGeom prst="rect">
                            <a:avLst/>
                          </a:prstGeom>
                          <a:noFill/>
                          <a:ln>
                            <a:noFill/>
                          </a:ln>
                        </pic:spPr>
                      </pic:pic>
                    </a:graphicData>
                  </a:graphic>
                </wp:inline>
              </w:drawing>
            </w:r>
          </w:p>
        </w:tc>
        <w:tc>
          <w:tcPr>
            <w:tcW w:w="4338" w:type="dxa"/>
          </w:tcPr>
          <w:p w:rsidR="008159E5" w:rsidRPr="008159E5" w:rsidRDefault="004E6BB7" w:rsidP="008159E5">
            <w:pPr>
              <w:jc w:val="left"/>
              <w:rPr>
                <w:u w:val="single"/>
              </w:rPr>
            </w:pPr>
            <w:r w:rsidRPr="008159E5">
              <w:rPr>
                <w:u w:val="single"/>
              </w:rPr>
              <w:t>Classes:</w:t>
            </w:r>
          </w:p>
          <w:p w:rsidR="008159E5" w:rsidRDefault="004E6BB7" w:rsidP="008159E5">
            <w:pPr>
              <w:jc w:val="left"/>
            </w:pPr>
            <w:r>
              <w:t>b</w:t>
            </w:r>
            <w:r w:rsidRPr="00A97292">
              <w:t>ook</w:t>
            </w:r>
            <w:r>
              <w:t>, coffee, medicine, mug, tea, beans</w:t>
            </w:r>
          </w:p>
          <w:p w:rsidR="008159E5" w:rsidRDefault="004E6BB7" w:rsidP="008159E5">
            <w:pPr>
              <w:jc w:val="left"/>
              <w:rPr>
                <w:u w:val="single"/>
              </w:rPr>
            </w:pPr>
            <w:r w:rsidRPr="008159E5">
              <w:rPr>
                <w:u w:val="single"/>
              </w:rPr>
              <w:t>Images:</w:t>
            </w:r>
          </w:p>
          <w:p w:rsidR="008159E5" w:rsidRDefault="004E6BB7" w:rsidP="008159E5">
            <w:pPr>
              <w:jc w:val="left"/>
            </w:pPr>
            <w:r>
              <w:t xml:space="preserve">Size: </w:t>
            </w:r>
            <w:r w:rsidRPr="008159E5">
              <w:t>128 x 128 x 3</w:t>
            </w:r>
            <w:r w:rsidR="00184137">
              <w:t xml:space="preserve"> (resized)              </w:t>
            </w:r>
            <w:r w:rsidRPr="008159E5">
              <w:br/>
            </w:r>
            <w:r>
              <w:t>Number: 2016 for each class</w:t>
            </w:r>
          </w:p>
          <w:p w:rsidR="00A10B09" w:rsidRDefault="00041487" w:rsidP="00A10B09">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_7" style="width:154.5pt;height:154.5pt;mso-width-percent:0;mso-height-percent:0;mso-width-percent:0;mso-height-percent:0">
                  <v:imagedata r:id="rId23" o:title="1_7"/>
                </v:shape>
              </w:pict>
            </w:r>
          </w:p>
          <w:p w:rsidR="008159E5" w:rsidRPr="008159E5" w:rsidRDefault="004E6BB7" w:rsidP="008159E5">
            <w:pPr>
              <w:jc w:val="left"/>
              <w:rPr>
                <w:u w:val="single"/>
              </w:rPr>
            </w:pPr>
            <w:r w:rsidRPr="008159E5">
              <w:rPr>
                <w:u w:val="single"/>
              </w:rPr>
              <w:t>Learning curves</w:t>
            </w:r>
          </w:p>
          <w:p w:rsidR="0058414F" w:rsidRDefault="004A1B87" w:rsidP="008159E5">
            <w:pPr>
              <w:jc w:val="left"/>
            </w:pPr>
            <w:r>
              <w:rPr>
                <w:noProof/>
              </w:rPr>
              <w:object w:dxaOrig="4095" w:dyaOrig="2670">
                <v:shape id="_x0000_i1026" type="#_x0000_t75" alt="" style="width:204.75pt;height:133.5pt;mso-width-percent:0;mso-height-percent:0;mso-width-percent:0;mso-height-percent:0" o:ole="">
                  <v:imagedata r:id="rId24" o:title=""/>
                </v:shape>
                <o:OLEObject Type="Embed" ProgID="PBrush" ShapeID="_x0000_i1026" DrawAspect="Content" ObjectID="_1618401977" r:id="rId25"/>
              </w:object>
            </w:r>
          </w:p>
          <w:p w:rsidR="0058414F" w:rsidRPr="002F7408" w:rsidRDefault="004A1B87" w:rsidP="000D1807">
            <w:pPr>
              <w:keepNext/>
              <w:jc w:val="left"/>
            </w:pPr>
            <w:r>
              <w:rPr>
                <w:noProof/>
              </w:rPr>
              <w:object w:dxaOrig="4095" w:dyaOrig="2595">
                <v:shape id="_x0000_i1027" type="#_x0000_t75" alt="" style="width:204.75pt;height:129.75pt;mso-width-percent:0;mso-height-percent:0;mso-width-percent:0;mso-height-percent:0" o:ole="">
                  <v:imagedata r:id="rId26" o:title=""/>
                </v:shape>
                <o:OLEObject Type="Embed" ProgID="PBrush" ShapeID="_x0000_i1027" DrawAspect="Content" ObjectID="_1618401978" r:id="rId27"/>
              </w:object>
            </w:r>
          </w:p>
        </w:tc>
      </w:tr>
    </w:tbl>
    <w:p w:rsidR="0058414F" w:rsidRDefault="004E6BB7" w:rsidP="000D1807">
      <w:pPr>
        <w:pStyle w:val="Beschriftung"/>
        <w:rPr>
          <w:color w:val="FF0000"/>
        </w:rPr>
      </w:pPr>
      <w:bookmarkStart w:id="5" w:name="_Ref7693522"/>
      <w:r>
        <w:t xml:space="preserve">Figure </w:t>
      </w:r>
      <w:r>
        <w:fldChar w:fldCharType="begin"/>
      </w:r>
      <w:r>
        <w:instrText xml:space="preserve"> SEQ Figure \* ARABIC </w:instrText>
      </w:r>
      <w:r>
        <w:fldChar w:fldCharType="separate"/>
      </w:r>
      <w:r w:rsidR="003C17C4">
        <w:rPr>
          <w:noProof/>
        </w:rPr>
        <w:t>5</w:t>
      </w:r>
      <w:r>
        <w:fldChar w:fldCharType="end"/>
      </w:r>
      <w:bookmarkEnd w:id="5"/>
      <w:r>
        <w:t xml:space="preserve">: </w:t>
      </w:r>
      <w:r w:rsidR="00C57047">
        <w:t xml:space="preserve">(left) </w:t>
      </w:r>
      <w:r>
        <w:t>Network structure</w:t>
      </w:r>
      <w:r w:rsidR="00C57047">
        <w:t>, (right) Data, classes, and learning curves.</w:t>
      </w:r>
    </w:p>
    <w:p w:rsidR="008033EA" w:rsidRDefault="008033EA" w:rsidP="00DC246A">
      <w:pPr>
        <w:rPr>
          <w:color w:val="FF0000"/>
        </w:rPr>
      </w:pPr>
    </w:p>
    <w:p w:rsidR="000D1807" w:rsidRPr="00CC4C5A" w:rsidRDefault="004E6BB7" w:rsidP="000D1807">
      <w:r w:rsidRPr="00CC4C5A">
        <w:t xml:space="preserve">An accuracy of 100% is achieved. However, since real images are used in the recall, a lower recognition rate can be expected due to the different distribution of the </w:t>
      </w:r>
      <w:r>
        <w:t xml:space="preserve">image </w:t>
      </w:r>
      <w:r w:rsidRPr="00CC4C5A">
        <w:t>characteristics during training (virtual data) and recall (real data).</w:t>
      </w:r>
      <w:r>
        <w:t xml:space="preserve"> </w:t>
      </w:r>
      <w:r w:rsidRPr="00CC4C5A">
        <w:t xml:space="preserve">This </w:t>
      </w:r>
      <w:r>
        <w:t xml:space="preserve">property </w:t>
      </w:r>
      <w:r w:rsidRPr="00CC4C5A">
        <w:t>is associated with the term data mismatch.</w:t>
      </w:r>
      <w:r>
        <w:t xml:space="preserve"> </w:t>
      </w:r>
      <w:r w:rsidRPr="00CC4C5A">
        <w:t xml:space="preserve">To examine the effects of data mismatch, we have applied the </w:t>
      </w:r>
      <w:r>
        <w:t xml:space="preserve">trained neural </w:t>
      </w:r>
      <w:r w:rsidRPr="00CC4C5A">
        <w:t>net</w:t>
      </w:r>
      <w:r>
        <w:t>work</w:t>
      </w:r>
      <w:r w:rsidRPr="00CC4C5A">
        <w:t xml:space="preserve"> to real data. For this purpose, we </w:t>
      </w:r>
      <w:r>
        <w:t xml:space="preserve">have </w:t>
      </w:r>
      <w:r w:rsidRPr="00CC4C5A">
        <w:t>captured 100 images per class with two different cameras in the scenario described above.</w:t>
      </w:r>
      <w:r>
        <w:t xml:space="preserve"> The result</w:t>
      </w:r>
      <w:r w:rsidR="00AA5DCA">
        <w:t>s</w:t>
      </w:r>
      <w:r>
        <w:t xml:space="preserve"> </w:t>
      </w:r>
      <w:r w:rsidR="00AA5DCA">
        <w:t>are</w:t>
      </w:r>
      <w:r>
        <w:t xml:space="preserve"> shown in </w:t>
      </w:r>
      <w:r w:rsidR="00AA5DCA">
        <w:fldChar w:fldCharType="begin"/>
      </w:r>
      <w:r w:rsidR="00AA5DCA">
        <w:instrText xml:space="preserve"> REF _Ref7694699 \h </w:instrText>
      </w:r>
      <w:r w:rsidR="00AA5DCA">
        <w:fldChar w:fldCharType="separate"/>
      </w:r>
      <w:r w:rsidR="003C17C4">
        <w:t xml:space="preserve">Figure </w:t>
      </w:r>
      <w:r w:rsidR="003C17C4">
        <w:rPr>
          <w:noProof/>
        </w:rPr>
        <w:t>6</w:t>
      </w:r>
      <w:r w:rsidR="00AA5DCA">
        <w:fldChar w:fldCharType="end"/>
      </w:r>
      <w:r w:rsidR="00AA5DCA">
        <w:t xml:space="preserve">. We achieved an overall recall quality of 86%. </w:t>
      </w:r>
      <w:r w:rsidR="00AA5DCA" w:rsidRPr="00AA5DCA">
        <w:t>This initially confirms the viability of the concept. However, we have also observed problems when the number of classes becomes too high or when there is too little shape or texture information for the virtual images to be created.</w:t>
      </w:r>
      <w:r w:rsidR="00AA5DCA">
        <w:t xml:space="preserve"> </w:t>
      </w:r>
    </w:p>
    <w:p w:rsidR="000D1807" w:rsidRDefault="000D1807" w:rsidP="00DC246A">
      <w:pPr>
        <w:rPr>
          <w:color w:val="FF0000"/>
        </w:rPr>
      </w:pPr>
    </w:p>
    <w:tbl>
      <w:tblPr>
        <w:tblStyle w:val="Tabellenraster"/>
        <w:tblW w:w="0" w:type="auto"/>
        <w:tblCellMar>
          <w:top w:w="113" w:type="dxa"/>
          <w:bottom w:w="113" w:type="dxa"/>
        </w:tblCellMar>
        <w:tblLook w:val="04A0" w:firstRow="1" w:lastRow="0" w:firstColumn="1" w:lastColumn="0" w:noHBand="0" w:noVBand="1"/>
      </w:tblPr>
      <w:tblGrid>
        <w:gridCol w:w="4106"/>
        <w:gridCol w:w="4388"/>
      </w:tblGrid>
      <w:tr w:rsidR="00315D49" w:rsidTr="00A97292">
        <w:trPr>
          <w:trHeight w:val="618"/>
        </w:trPr>
        <w:tc>
          <w:tcPr>
            <w:tcW w:w="4106" w:type="dxa"/>
            <w:tcBorders>
              <w:bottom w:val="single" w:sz="4" w:space="0" w:color="auto"/>
              <w:right w:val="nil"/>
            </w:tcBorders>
          </w:tcPr>
          <w:p w:rsidR="00A97292" w:rsidRDefault="004E6BB7" w:rsidP="00A97292">
            <w:pPr>
              <w:jc w:val="center"/>
            </w:pPr>
            <w:r>
              <w:t>Confusion matrix</w:t>
            </w:r>
          </w:p>
          <w:p w:rsidR="00A97292" w:rsidRPr="00A97292" w:rsidRDefault="004E6BB7" w:rsidP="00A97292">
            <w:pPr>
              <w:jc w:val="center"/>
            </w:pPr>
            <w:r w:rsidRPr="00A97292">
              <w:rPr>
                <w:noProof/>
                <w:lang w:val="de-DE" w:eastAsia="de-DE"/>
              </w:rPr>
              <w:drawing>
                <wp:inline distT="0" distB="0" distL="0" distR="0">
                  <wp:extent cx="2018581" cy="2049400"/>
                  <wp:effectExtent l="0" t="0" r="1270" b="825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98911" name=""/>
                          <pic:cNvPicPr/>
                        </pic:nvPicPr>
                        <pic:blipFill>
                          <a:blip r:embed="rId28"/>
                          <a:stretch>
                            <a:fillRect/>
                          </a:stretch>
                        </pic:blipFill>
                        <pic:spPr>
                          <a:xfrm>
                            <a:off x="0" y="0"/>
                            <a:ext cx="2040862" cy="2072021"/>
                          </a:xfrm>
                          <a:prstGeom prst="rect">
                            <a:avLst/>
                          </a:prstGeom>
                        </pic:spPr>
                      </pic:pic>
                    </a:graphicData>
                  </a:graphic>
                </wp:inline>
              </w:drawing>
            </w:r>
          </w:p>
        </w:tc>
        <w:tc>
          <w:tcPr>
            <w:tcW w:w="4388" w:type="dxa"/>
            <w:tcBorders>
              <w:left w:val="nil"/>
              <w:bottom w:val="single" w:sz="4" w:space="0" w:color="auto"/>
            </w:tcBorders>
          </w:tcPr>
          <w:p w:rsidR="00A97292" w:rsidRDefault="004E6BB7" w:rsidP="00A97292">
            <w:pPr>
              <w:jc w:val="center"/>
            </w:pPr>
            <w:r>
              <w:t>Class performance</w:t>
            </w:r>
          </w:p>
          <w:tbl>
            <w:tblPr>
              <w:tblStyle w:val="Tabellenraster"/>
              <w:tblW w:w="0" w:type="auto"/>
              <w:tblLook w:val="04A0" w:firstRow="1" w:lastRow="0" w:firstColumn="1" w:lastColumn="0" w:noHBand="0" w:noVBand="1"/>
            </w:tblPr>
            <w:tblGrid>
              <w:gridCol w:w="1340"/>
              <w:gridCol w:w="1340"/>
              <w:gridCol w:w="1341"/>
            </w:tblGrid>
            <w:tr w:rsidR="00315D49" w:rsidTr="003820A1">
              <w:tc>
                <w:tcPr>
                  <w:tcW w:w="1340" w:type="dxa"/>
                </w:tcPr>
                <w:p w:rsidR="00A97292" w:rsidRPr="00A97292" w:rsidRDefault="004E6BB7" w:rsidP="00A97292">
                  <w:pPr>
                    <w:rPr>
                      <w:b/>
                    </w:rPr>
                  </w:pPr>
                  <w:r w:rsidRPr="00A97292">
                    <w:rPr>
                      <w:b/>
                    </w:rPr>
                    <w:t>class</w:t>
                  </w:r>
                </w:p>
              </w:tc>
              <w:tc>
                <w:tcPr>
                  <w:tcW w:w="1340" w:type="dxa"/>
                </w:tcPr>
                <w:p w:rsidR="00A97292" w:rsidRPr="00A97292" w:rsidRDefault="004E6BB7" w:rsidP="00A97292">
                  <w:pPr>
                    <w:rPr>
                      <w:b/>
                    </w:rPr>
                  </w:pPr>
                  <w:r w:rsidRPr="00A97292">
                    <w:rPr>
                      <w:b/>
                    </w:rPr>
                    <w:t>precision</w:t>
                  </w:r>
                </w:p>
              </w:tc>
              <w:tc>
                <w:tcPr>
                  <w:tcW w:w="1341" w:type="dxa"/>
                </w:tcPr>
                <w:p w:rsidR="00A97292" w:rsidRPr="00A97292" w:rsidRDefault="004E6BB7" w:rsidP="00A97292">
                  <w:pPr>
                    <w:rPr>
                      <w:b/>
                    </w:rPr>
                  </w:pPr>
                  <w:r>
                    <w:rPr>
                      <w:b/>
                    </w:rPr>
                    <w:t>r</w:t>
                  </w:r>
                  <w:r w:rsidRPr="00A97292">
                    <w:rPr>
                      <w:b/>
                    </w:rPr>
                    <w:t>ecall</w:t>
                  </w:r>
                </w:p>
              </w:tc>
            </w:tr>
            <w:tr w:rsidR="00315D49" w:rsidTr="003820A1">
              <w:tc>
                <w:tcPr>
                  <w:tcW w:w="1340" w:type="dxa"/>
                </w:tcPr>
                <w:p w:rsidR="00A97292" w:rsidRPr="00A97292" w:rsidRDefault="004E6BB7" w:rsidP="00A97292">
                  <w:r w:rsidRPr="00A97292">
                    <w:t>book</w:t>
                  </w:r>
                </w:p>
              </w:tc>
              <w:tc>
                <w:tcPr>
                  <w:tcW w:w="1340" w:type="dxa"/>
                </w:tcPr>
                <w:p w:rsidR="00A97292" w:rsidRPr="00A97292" w:rsidRDefault="004E6BB7" w:rsidP="00A97292">
                  <w:r w:rsidRPr="00A97292">
                    <w:t xml:space="preserve">0.97      </w:t>
                  </w:r>
                </w:p>
              </w:tc>
              <w:tc>
                <w:tcPr>
                  <w:tcW w:w="1341" w:type="dxa"/>
                </w:tcPr>
                <w:p w:rsidR="00A97292" w:rsidRPr="00A97292" w:rsidRDefault="004E6BB7" w:rsidP="00A97292">
                  <w:r w:rsidRPr="00A97292">
                    <w:t>0.92</w:t>
                  </w:r>
                </w:p>
              </w:tc>
            </w:tr>
            <w:tr w:rsidR="00315D49" w:rsidTr="003820A1">
              <w:tc>
                <w:tcPr>
                  <w:tcW w:w="1340" w:type="dxa"/>
                </w:tcPr>
                <w:p w:rsidR="00A97292" w:rsidRPr="00A97292" w:rsidRDefault="004E6BB7" w:rsidP="00A97292">
                  <w:r w:rsidRPr="00A97292">
                    <w:t>coffee</w:t>
                  </w:r>
                </w:p>
              </w:tc>
              <w:tc>
                <w:tcPr>
                  <w:tcW w:w="1340" w:type="dxa"/>
                </w:tcPr>
                <w:p w:rsidR="00A97292" w:rsidRPr="00A97292" w:rsidRDefault="004E6BB7" w:rsidP="00A97292">
                  <w:r w:rsidRPr="00A97292">
                    <w:t xml:space="preserve">0.92      </w:t>
                  </w:r>
                </w:p>
              </w:tc>
              <w:tc>
                <w:tcPr>
                  <w:tcW w:w="1341" w:type="dxa"/>
                </w:tcPr>
                <w:p w:rsidR="00A97292" w:rsidRPr="00A97292" w:rsidRDefault="004E6BB7" w:rsidP="00A97292">
                  <w:r w:rsidRPr="00A97292">
                    <w:t>0.73</w:t>
                  </w:r>
                </w:p>
              </w:tc>
            </w:tr>
            <w:tr w:rsidR="00315D49" w:rsidTr="003820A1">
              <w:tc>
                <w:tcPr>
                  <w:tcW w:w="1340" w:type="dxa"/>
                </w:tcPr>
                <w:p w:rsidR="00A97292" w:rsidRPr="00A97292" w:rsidRDefault="004E6BB7" w:rsidP="00A97292">
                  <w:r w:rsidRPr="00A97292">
                    <w:t>medicin</w:t>
                  </w:r>
                </w:p>
              </w:tc>
              <w:tc>
                <w:tcPr>
                  <w:tcW w:w="1340" w:type="dxa"/>
                </w:tcPr>
                <w:p w:rsidR="00A97292" w:rsidRPr="00A97292" w:rsidRDefault="004E6BB7" w:rsidP="00A97292">
                  <w:r w:rsidRPr="00A97292">
                    <w:t xml:space="preserve">1.00      </w:t>
                  </w:r>
                </w:p>
              </w:tc>
              <w:tc>
                <w:tcPr>
                  <w:tcW w:w="1341" w:type="dxa"/>
                </w:tcPr>
                <w:p w:rsidR="00A97292" w:rsidRPr="00A97292" w:rsidRDefault="004E6BB7" w:rsidP="00A97292">
                  <w:r w:rsidRPr="00A97292">
                    <w:t>0.98</w:t>
                  </w:r>
                </w:p>
              </w:tc>
            </w:tr>
            <w:tr w:rsidR="00315D49" w:rsidTr="003820A1">
              <w:tc>
                <w:tcPr>
                  <w:tcW w:w="1340" w:type="dxa"/>
                </w:tcPr>
                <w:p w:rsidR="00A97292" w:rsidRPr="00A97292" w:rsidRDefault="004E6BB7" w:rsidP="00A97292">
                  <w:r w:rsidRPr="00A97292">
                    <w:t>mug</w:t>
                  </w:r>
                </w:p>
              </w:tc>
              <w:tc>
                <w:tcPr>
                  <w:tcW w:w="1340" w:type="dxa"/>
                </w:tcPr>
                <w:p w:rsidR="00A97292" w:rsidRPr="00A97292" w:rsidRDefault="004E6BB7" w:rsidP="00A97292">
                  <w:r w:rsidRPr="00A97292">
                    <w:t xml:space="preserve">0.91      </w:t>
                  </w:r>
                </w:p>
              </w:tc>
              <w:tc>
                <w:tcPr>
                  <w:tcW w:w="1341" w:type="dxa"/>
                </w:tcPr>
                <w:p w:rsidR="00A97292" w:rsidRPr="00A97292" w:rsidRDefault="004E6BB7" w:rsidP="00A97292">
                  <w:r w:rsidRPr="00A97292">
                    <w:t xml:space="preserve">0.79      </w:t>
                  </w:r>
                </w:p>
              </w:tc>
            </w:tr>
            <w:tr w:rsidR="00315D49" w:rsidTr="003820A1">
              <w:tc>
                <w:tcPr>
                  <w:tcW w:w="1340" w:type="dxa"/>
                </w:tcPr>
                <w:p w:rsidR="00A97292" w:rsidRPr="00A97292" w:rsidRDefault="004E6BB7" w:rsidP="00A97292">
                  <w:r w:rsidRPr="00A97292">
                    <w:t>tea</w:t>
                  </w:r>
                </w:p>
              </w:tc>
              <w:tc>
                <w:tcPr>
                  <w:tcW w:w="1340" w:type="dxa"/>
                </w:tcPr>
                <w:p w:rsidR="00A97292" w:rsidRPr="00A97292" w:rsidRDefault="004E6BB7" w:rsidP="00A97292">
                  <w:r w:rsidRPr="00A97292">
                    <w:t xml:space="preserve">0.70      </w:t>
                  </w:r>
                </w:p>
              </w:tc>
              <w:tc>
                <w:tcPr>
                  <w:tcW w:w="1341" w:type="dxa"/>
                </w:tcPr>
                <w:p w:rsidR="00A97292" w:rsidRPr="00A97292" w:rsidRDefault="004E6BB7" w:rsidP="00A97292">
                  <w:r w:rsidRPr="00A97292">
                    <w:t xml:space="preserve">0.85      </w:t>
                  </w:r>
                </w:p>
              </w:tc>
            </w:tr>
            <w:tr w:rsidR="00315D49" w:rsidTr="003820A1">
              <w:tc>
                <w:tcPr>
                  <w:tcW w:w="1340" w:type="dxa"/>
                </w:tcPr>
                <w:p w:rsidR="00A97292" w:rsidRPr="00A97292" w:rsidRDefault="004E6BB7" w:rsidP="00A97292">
                  <w:r w:rsidRPr="00A97292">
                    <w:t>beans</w:t>
                  </w:r>
                </w:p>
              </w:tc>
              <w:tc>
                <w:tcPr>
                  <w:tcW w:w="1340" w:type="dxa"/>
                </w:tcPr>
                <w:p w:rsidR="00A97292" w:rsidRPr="00A97292" w:rsidRDefault="004E6BB7" w:rsidP="00A97292">
                  <w:r w:rsidRPr="00A97292">
                    <w:t xml:space="preserve">0.72      </w:t>
                  </w:r>
                </w:p>
              </w:tc>
              <w:tc>
                <w:tcPr>
                  <w:tcW w:w="1341" w:type="dxa"/>
                </w:tcPr>
                <w:p w:rsidR="00A97292" w:rsidRPr="00A97292" w:rsidRDefault="004E6BB7" w:rsidP="00A97292">
                  <w:r w:rsidRPr="00A97292">
                    <w:t xml:space="preserve">0.84      </w:t>
                  </w:r>
                </w:p>
              </w:tc>
            </w:tr>
          </w:tbl>
          <w:p w:rsidR="00A97292" w:rsidRPr="00A97292" w:rsidRDefault="00A97292" w:rsidP="00A97292">
            <w:pPr>
              <w:jc w:val="center"/>
            </w:pPr>
          </w:p>
        </w:tc>
      </w:tr>
      <w:tr w:rsidR="00315D49" w:rsidTr="00E74CB3">
        <w:tc>
          <w:tcPr>
            <w:tcW w:w="8494" w:type="dxa"/>
            <w:gridSpan w:val="2"/>
            <w:shd w:val="clear" w:color="auto" w:fill="auto"/>
          </w:tcPr>
          <w:p w:rsidR="00A97292" w:rsidRPr="00A97292" w:rsidRDefault="004E6BB7" w:rsidP="004F329D">
            <w:pPr>
              <w:keepNext/>
            </w:pPr>
            <w:r w:rsidRPr="00A97292">
              <w:t>Overall quality (recall): 86%</w:t>
            </w:r>
          </w:p>
        </w:tc>
      </w:tr>
    </w:tbl>
    <w:p w:rsidR="00FD386C" w:rsidRDefault="004E6BB7" w:rsidP="004F329D">
      <w:pPr>
        <w:pStyle w:val="Beschriftung"/>
      </w:pPr>
      <w:bookmarkStart w:id="6" w:name="_Ref7694699"/>
      <w:r>
        <w:t xml:space="preserve">Figure </w:t>
      </w:r>
      <w:r>
        <w:fldChar w:fldCharType="begin"/>
      </w:r>
      <w:r>
        <w:instrText xml:space="preserve"> SEQ Figure \* ARABIC </w:instrText>
      </w:r>
      <w:r>
        <w:fldChar w:fldCharType="separate"/>
      </w:r>
      <w:r w:rsidR="003C17C4">
        <w:rPr>
          <w:noProof/>
        </w:rPr>
        <w:t>6</w:t>
      </w:r>
      <w:r>
        <w:fldChar w:fldCharType="end"/>
      </w:r>
      <w:bookmarkEnd w:id="6"/>
      <w:r>
        <w:t>: Classification result of real images with a CNN that was created without any real images</w:t>
      </w:r>
      <w:r w:rsidR="009F11F8">
        <w:t>: (left) Confusion matrix, (right) Class performance.</w:t>
      </w:r>
    </w:p>
    <w:p w:rsidR="004F329D" w:rsidRPr="004F329D" w:rsidRDefault="004F329D" w:rsidP="004F329D"/>
    <w:p w:rsidR="00FF3346" w:rsidRDefault="004E6BB7" w:rsidP="00EE38F9">
      <w:pPr>
        <w:rPr>
          <w:b/>
        </w:rPr>
      </w:pPr>
      <w:r w:rsidRPr="00B717FB">
        <w:rPr>
          <w:b/>
        </w:rPr>
        <w:t>4. Conclusions</w:t>
      </w:r>
    </w:p>
    <w:p w:rsidR="00AA5DCA" w:rsidRDefault="004E6BB7" w:rsidP="00EE38F9">
      <w:r w:rsidRPr="002E1F00">
        <w:t xml:space="preserve">The </w:t>
      </w:r>
      <w:r w:rsidR="009F11F8">
        <w:t>recognition</w:t>
      </w:r>
      <w:r w:rsidRPr="002E1F00">
        <w:t xml:space="preserve"> of logistics objects is an essential prerequisite for the optimization of operational logistic</w:t>
      </w:r>
      <w:r>
        <w:t>s</w:t>
      </w:r>
      <w:r w:rsidRPr="002E1F00">
        <w:t xml:space="preserve"> processes.</w:t>
      </w:r>
      <w:r>
        <w:t xml:space="preserve"> I</w:t>
      </w:r>
      <w:r w:rsidRPr="002E1F00">
        <w:t xml:space="preserve">mage-based object recognition has </w:t>
      </w:r>
      <w:r>
        <w:t>evolved</w:t>
      </w:r>
      <w:r w:rsidRPr="002E1F00">
        <w:t xml:space="preserve"> enormously</w:t>
      </w:r>
      <w:r>
        <w:t xml:space="preserve"> </w:t>
      </w:r>
      <w:r>
        <w:lastRenderedPageBreak/>
        <w:t xml:space="preserve">through the advent of convolutional neural networks, but the lack of available data for training domain-specific networks remain a practical problem. As shown in the paper, the usage of simulated image data can be a solution approach. </w:t>
      </w:r>
      <w:r w:rsidRPr="007243A7">
        <w:t>The first results are promising: Without any real image data, we have created a neural network for classifying real objects by rendering simulated images with 3D software using geometry and texture information that could be available in product databases, for example.</w:t>
      </w:r>
      <w:r>
        <w:t xml:space="preserve"> </w:t>
      </w:r>
      <w:r w:rsidRPr="007243A7">
        <w:t>Within the presented research framework, however, further research is now necessary</w:t>
      </w:r>
      <w:r>
        <w:t xml:space="preserve"> in order to </w:t>
      </w:r>
      <w:r w:rsidRPr="007243A7">
        <w:t>further automate and generalize the processes.</w:t>
      </w:r>
      <w:r w:rsidR="00A93823">
        <w:t xml:space="preserve"> </w:t>
      </w:r>
      <w:r w:rsidR="00A93823" w:rsidRPr="00A93823">
        <w:t>In particular, research questions have to be answered regarding the necessary degree of detail of the image data to be simulated.</w:t>
      </w:r>
      <w:r w:rsidR="00A93823">
        <w:t xml:space="preserve"> </w:t>
      </w:r>
      <w:r w:rsidR="00A93823" w:rsidRPr="00A93823">
        <w:t>With the knowledge and methods resulting from this, service-oriented solutions for the automated creation of neural networks for specific object classes in specific application scenarios could be developed.</w:t>
      </w:r>
    </w:p>
    <w:p w:rsidR="007243A7" w:rsidRDefault="007243A7" w:rsidP="00EE38F9">
      <w:pPr>
        <w:rPr>
          <w:b/>
        </w:rPr>
      </w:pPr>
    </w:p>
    <w:p w:rsidR="00041487" w:rsidRPr="00B717FB" w:rsidRDefault="00041487" w:rsidP="00041487">
      <w:pPr>
        <w:rPr>
          <w:b/>
        </w:rPr>
      </w:pPr>
      <w:r w:rsidRPr="00B717FB">
        <w:rPr>
          <w:b/>
        </w:rPr>
        <w:t xml:space="preserve">5. </w:t>
      </w:r>
      <w:r w:rsidRPr="00041487">
        <w:rPr>
          <w:b/>
        </w:rPr>
        <w:t>Acknowledgements</w:t>
      </w:r>
    </w:p>
    <w:p w:rsidR="00041487" w:rsidRPr="00041487" w:rsidRDefault="00041487" w:rsidP="00EE38F9">
      <w:r w:rsidRPr="00041487">
        <w:t>The authors are partly funded by the Federal Ministry for Economic Affairs and Energy on the basis of a resolution of the German Bundestag under the "Central Innovation Programme for SMEs" (ZIM) in the R&amp;D project "Track4Goods". The R&amp;D project was developed within the ZIM network "NekoS".</w:t>
      </w:r>
    </w:p>
    <w:p w:rsidR="00041487" w:rsidRDefault="00041487" w:rsidP="00EE38F9">
      <w:pPr>
        <w:rPr>
          <w:b/>
        </w:rPr>
      </w:pPr>
    </w:p>
    <w:p w:rsidR="00FF3346" w:rsidRPr="00B717FB" w:rsidRDefault="00041487" w:rsidP="00EE38F9">
      <w:pPr>
        <w:rPr>
          <w:b/>
        </w:rPr>
      </w:pPr>
      <w:r>
        <w:rPr>
          <w:b/>
        </w:rPr>
        <w:t>6</w:t>
      </w:r>
      <w:r w:rsidR="004E6BB7" w:rsidRPr="00B717FB">
        <w:rPr>
          <w:b/>
        </w:rPr>
        <w:t xml:space="preserve">. </w:t>
      </w:r>
      <w:r w:rsidR="00631DAB" w:rsidRPr="00B717FB">
        <w:rPr>
          <w:b/>
        </w:rPr>
        <w:t>Bibliographical references</w:t>
      </w:r>
    </w:p>
    <w:sdt>
      <w:sdtPr>
        <w:tag w:val="CitaviBibliography"/>
        <w:id w:val="278690242"/>
        <w:placeholder>
          <w:docPart w:val="DefaultPlaceholder_1081868574"/>
        </w:placeholder>
      </w:sdtPr>
      <w:sdtEndPr/>
      <w:sdtContent>
        <w:p w:rsidR="00A75DC7" w:rsidRDefault="004E6BB7" w:rsidP="00A75DC7">
          <w:pPr>
            <w:pStyle w:val="CitaviBibliographyEntry"/>
          </w:pPr>
          <w:r>
            <w:fldChar w:fldCharType="begin"/>
          </w:r>
          <w:r w:rsidRPr="00DC46A5">
            <w:instrText>ADDIN CitaviBibliography</w:instrText>
          </w:r>
          <w:r>
            <w:fldChar w:fldCharType="separate"/>
          </w:r>
          <w:bookmarkStart w:id="7" w:name="_CTVL0011169af0422ce43709e1542671ffa55e4"/>
          <w:r w:rsidR="00A75DC7">
            <w:t xml:space="preserve">Abadi, M., Barham, P., Chen, J., Chen, Z., Davis, A., Dean, J., . . . Zheng, X. (2016). </w:t>
          </w:r>
          <w:bookmarkEnd w:id="7"/>
          <w:r w:rsidR="00A75DC7" w:rsidRPr="00A75DC7">
            <w:rPr>
              <w:i/>
            </w:rPr>
            <w:t>TensorFlow: A system for large-scale machine learning</w:t>
          </w:r>
          <w:r w:rsidR="00A75DC7" w:rsidRPr="00A75DC7">
            <w:t xml:space="preserve">. Retrieved from http://arxiv.org/pdf/1605.08695v2 </w:t>
          </w:r>
        </w:p>
        <w:p w:rsidR="00A75DC7" w:rsidRDefault="00A75DC7" w:rsidP="00A75DC7">
          <w:pPr>
            <w:pStyle w:val="CitaviBibliographyEntry"/>
          </w:pPr>
          <w:bookmarkStart w:id="8" w:name="_CTVL00127c97b32a2e54bd49101bc364f9692db"/>
          <w:r>
            <w:t xml:space="preserve">Alom, M. Z., Taha, T. M., Yakopcic, C., Westberg, S., Hasan, M., Van Esesn, B. C., . . . Asari, V. K. (2018). The History Began from AlexNet: A Comprehensive Survey on Deep Learning Approaches. </w:t>
          </w:r>
          <w:bookmarkEnd w:id="8"/>
          <w:r w:rsidRPr="00A75DC7">
            <w:rPr>
              <w:i/>
            </w:rPr>
            <w:t>CoRR</w:t>
          </w:r>
          <w:r w:rsidRPr="00A75DC7">
            <w:t xml:space="preserve">, </w:t>
          </w:r>
          <w:r w:rsidRPr="00A75DC7">
            <w:rPr>
              <w:i/>
            </w:rPr>
            <w:t>abs/1803.01164</w:t>
          </w:r>
          <w:r w:rsidRPr="00A75DC7">
            <w:t>.</w:t>
          </w:r>
        </w:p>
        <w:p w:rsidR="00A75DC7" w:rsidRDefault="00A75DC7" w:rsidP="00A75DC7">
          <w:pPr>
            <w:pStyle w:val="CitaviBibliographyEntry"/>
          </w:pPr>
          <w:bookmarkStart w:id="9" w:name="_CTVL001f49e8aac34214453adb8ebaadcdbc12b"/>
          <w:r>
            <w:t xml:space="preserve">Amato, G., Carrara, F., Falchi, F., Gennaro, C., Meghini, C., &amp; Vairo, C. (2017). Deep learning for decentralized parking lot occupancy detection. </w:t>
          </w:r>
          <w:bookmarkEnd w:id="9"/>
          <w:r w:rsidRPr="00A75DC7">
            <w:rPr>
              <w:i/>
            </w:rPr>
            <w:t>Expert Systems with Applications</w:t>
          </w:r>
          <w:r w:rsidRPr="00A75DC7">
            <w:t xml:space="preserve">, </w:t>
          </w:r>
          <w:r w:rsidRPr="00A75DC7">
            <w:rPr>
              <w:i/>
            </w:rPr>
            <w:t>72</w:t>
          </w:r>
          <w:r w:rsidRPr="00A75DC7">
            <w:t>, 327–334. https://doi.org/10.1016/j.eswa.2016.10.055</w:t>
          </w:r>
        </w:p>
        <w:p w:rsidR="00A75DC7" w:rsidRDefault="00A75DC7" w:rsidP="00A75DC7">
          <w:pPr>
            <w:pStyle w:val="CitaviBibliographyEntry"/>
          </w:pPr>
          <w:bookmarkStart w:id="10" w:name="_CTVL001d28ae5ef059e45e693b310cbf8288c61"/>
          <w:r>
            <w:lastRenderedPageBreak/>
            <w:t>Blender Online Community. (2019). Blender - a 3D modelling and rendering package. Retrieved from http://www.blender.org</w:t>
          </w:r>
        </w:p>
        <w:p w:rsidR="00A75DC7" w:rsidRDefault="00A75DC7" w:rsidP="00A75DC7">
          <w:pPr>
            <w:pStyle w:val="CitaviBibliographyEntry"/>
          </w:pPr>
          <w:bookmarkStart w:id="11" w:name="_CTVL001b8a7ca3f65ef4dc7a8e1d8be9215214c"/>
          <w:bookmarkEnd w:id="10"/>
          <w:r>
            <w:t xml:space="preserve">Borstell, H. (2018). A short survey of image processing in logistics. In M. Schenk (Ed.), </w:t>
          </w:r>
          <w:bookmarkEnd w:id="11"/>
          <w:r w:rsidRPr="00A75DC7">
            <w:rPr>
              <w:i/>
            </w:rPr>
            <w:t xml:space="preserve">11th International Doctoral Student Workshop on Logistics </w:t>
          </w:r>
          <w:r w:rsidRPr="00A75DC7">
            <w:t>(pp. 43–46). Magdeburg: Universität Magdeburg.</w:t>
          </w:r>
        </w:p>
        <w:p w:rsidR="00A75DC7" w:rsidRDefault="00A75DC7" w:rsidP="00A75DC7">
          <w:pPr>
            <w:pStyle w:val="CitaviBibliographyEntry"/>
          </w:pPr>
          <w:bookmarkStart w:id="12" w:name="_CTVL001e15bf84edb7649acac3053779eb9900c"/>
          <w:r>
            <w:t xml:space="preserve">Cho, T.-H., Conners, R. W., &amp; Araman, P. A. (1991). A comparison of rule-based, k-nearest neighbor, and neural net classifiers for automated industrial inspection. In J. Feinstein (Ed.), </w:t>
          </w:r>
          <w:bookmarkEnd w:id="12"/>
          <w:r w:rsidRPr="00A75DC7">
            <w:rPr>
              <w:i/>
            </w:rPr>
            <w:t xml:space="preserve">Proceedings of the IEEE/ACM International Conference on Developing and Managing Expert System Programs: September 30-October 2, 1991, Washington, D.C </w:t>
          </w:r>
          <w:r w:rsidRPr="00A75DC7">
            <w:t>(pp. 202–209). Los Alamitos, Calif: IEEE Computer Society Press. https://doi.org/10.1109/DMESP.1991.171738</w:t>
          </w:r>
        </w:p>
        <w:p w:rsidR="00A75DC7" w:rsidRPr="00A75DC7" w:rsidRDefault="00A75DC7" w:rsidP="00A75DC7">
          <w:pPr>
            <w:pStyle w:val="CitaviBibliographyEntry"/>
            <w:rPr>
              <w:i/>
              <w:lang w:val="de-DE"/>
            </w:rPr>
          </w:pPr>
          <w:bookmarkStart w:id="13" w:name="_CTVL001a31e97ea4fb945b592901b9852f1df32"/>
          <w:r w:rsidRPr="00A75DC7">
            <w:rPr>
              <w:lang w:val="de-DE"/>
            </w:rPr>
            <w:t xml:space="preserve">Chollet, F., &amp; others. (2015). </w:t>
          </w:r>
          <w:bookmarkEnd w:id="13"/>
          <w:r w:rsidRPr="00A75DC7">
            <w:rPr>
              <w:i/>
              <w:lang w:val="de-DE"/>
            </w:rPr>
            <w:t>Keras.</w:t>
          </w:r>
        </w:p>
        <w:p w:rsidR="00A75DC7" w:rsidRDefault="00A75DC7" w:rsidP="00A75DC7">
          <w:pPr>
            <w:pStyle w:val="CitaviBibliographyEntry"/>
          </w:pPr>
          <w:bookmarkStart w:id="14" w:name="_CTVL0016eee254ba42f4ccdad61ae62f1251416"/>
          <w:r w:rsidRPr="00A75DC7">
            <w:rPr>
              <w:lang w:val="de-DE"/>
            </w:rPr>
            <w:t xml:space="preserve">Erickson, B. J., Korfiatis, P., Akkus, Z., Kline, T., &amp; Philbrick, K. (2017). </w:t>
          </w:r>
          <w:r>
            <w:t xml:space="preserve">Toolkits and Libraries for Deep Learning. </w:t>
          </w:r>
          <w:bookmarkEnd w:id="14"/>
          <w:r w:rsidRPr="00A75DC7">
            <w:rPr>
              <w:i/>
            </w:rPr>
            <w:t>Journal of Digital Imaging</w:t>
          </w:r>
          <w:r w:rsidRPr="00A75DC7">
            <w:t xml:space="preserve">, </w:t>
          </w:r>
          <w:r w:rsidRPr="00A75DC7">
            <w:rPr>
              <w:i/>
            </w:rPr>
            <w:t>30</w:t>
          </w:r>
          <w:r w:rsidRPr="00A75DC7">
            <w:t>(4), 400–405. https://doi.org/10.1007/s10278-017-9965-6</w:t>
          </w:r>
        </w:p>
        <w:p w:rsidR="00A75DC7" w:rsidRDefault="00A75DC7" w:rsidP="00A75DC7">
          <w:pPr>
            <w:pStyle w:val="CitaviBibliographyEntry"/>
          </w:pPr>
          <w:bookmarkStart w:id="15" w:name="_CTVL001c80ee6ad05544fe382d6da92bb04b214"/>
          <w:r>
            <w:t xml:space="preserve">Grzeszick, R., Feldhorst, S., Mosblech, C., Fink, G. A., &amp; Hompel, M. ten. (2016). Camera-assisted Pick-by-feel. </w:t>
          </w:r>
          <w:bookmarkEnd w:id="15"/>
          <w:r w:rsidRPr="00A75DC7">
            <w:rPr>
              <w:i/>
            </w:rPr>
            <w:t>Logistics Journal : Proceedings</w:t>
          </w:r>
          <w:r w:rsidRPr="00A75DC7">
            <w:t xml:space="preserve">, </w:t>
          </w:r>
          <w:r w:rsidRPr="00A75DC7">
            <w:rPr>
              <w:i/>
            </w:rPr>
            <w:t xml:space="preserve">2016. </w:t>
          </w:r>
          <w:r w:rsidRPr="00A75DC7">
            <w:t>https://doi.org/10.2195/lj_Proc_grzeszick_en_201610_01</w:t>
          </w:r>
        </w:p>
        <w:p w:rsidR="00A75DC7" w:rsidRDefault="00A75DC7" w:rsidP="00A75DC7">
          <w:pPr>
            <w:pStyle w:val="CitaviBibliographyEntry"/>
          </w:pPr>
          <w:bookmarkStart w:id="16" w:name="_CTVL001c283b572722e4723b12199ede1a342e5"/>
          <w:r>
            <w:t xml:space="preserve">He, K., Zhang, X., Ren, S., &amp; Sun, J. (2016). Deep Residual Learning for Image Recognition. In </w:t>
          </w:r>
          <w:bookmarkEnd w:id="16"/>
          <w:r w:rsidRPr="00A75DC7">
            <w:rPr>
              <w:i/>
            </w:rPr>
            <w:t xml:space="preserve">2016 IEEE Conference on Computer Vision and Pattern Recognition (CVPR) </w:t>
          </w:r>
          <w:r w:rsidRPr="00A75DC7">
            <w:t>(pp. 770–778). IEEE. https://doi.org/10.1109/CVPR.2016.90</w:t>
          </w:r>
        </w:p>
        <w:p w:rsidR="00A75DC7" w:rsidRDefault="00A75DC7" w:rsidP="00A75DC7">
          <w:pPr>
            <w:pStyle w:val="CitaviBibliographyEntry"/>
          </w:pPr>
          <w:bookmarkStart w:id="17" w:name="_CTVL001ef46a5d2bc5e4c45a360da3a851211de"/>
          <w:r>
            <w:t xml:space="preserve">Katz, G., Shin, E. C. R., &amp; Song, D. (2016). Explorekit: Automatic Feature Generation and Selection. In F. Bonchi, J. Domingo-Ferrer, R. Baeza-Yates, Z.-H. Zhou, &amp; X. Wu (Eds.), </w:t>
          </w:r>
          <w:bookmarkEnd w:id="17"/>
          <w:r w:rsidRPr="00A75DC7">
            <w:rPr>
              <w:i/>
            </w:rPr>
            <w:t xml:space="preserve">16th IEEE International Conference on Data Mining: 12-15 December 2016, Barcelona, Catalonia, Spain : proceedings </w:t>
          </w:r>
          <w:r w:rsidRPr="00A75DC7">
            <w:t>(pp. 979–984). Piscataway, NJ: IEEE. https://doi.org/10.1109/ICDM.2016.0123</w:t>
          </w:r>
        </w:p>
        <w:p w:rsidR="00A75DC7" w:rsidRDefault="00A75DC7" w:rsidP="00A75DC7">
          <w:pPr>
            <w:pStyle w:val="CitaviBibliographyEntry"/>
          </w:pPr>
          <w:bookmarkStart w:id="18" w:name="_CTVL001de75932f7e9c44719f3c158cab15721a"/>
          <w:r>
            <w:t xml:space="preserve">Koenig, N., &amp; Howard, A. (2004). Design and Use Paradigms for Gazebo, An Open-Source Multi-Robot Simulator. In </w:t>
          </w:r>
          <w:bookmarkEnd w:id="18"/>
          <w:r w:rsidRPr="00A75DC7">
            <w:rPr>
              <w:i/>
            </w:rPr>
            <w:t xml:space="preserve">In IEEE/RSJ International Conference on Intelligent Robots and Systems </w:t>
          </w:r>
          <w:r w:rsidRPr="00A75DC7">
            <w:t>(pp. 2149–2154).</w:t>
          </w:r>
        </w:p>
        <w:p w:rsidR="00A75DC7" w:rsidRDefault="00A75DC7" w:rsidP="00A75DC7">
          <w:pPr>
            <w:pStyle w:val="CitaviBibliographyEntry"/>
          </w:pPr>
          <w:bookmarkStart w:id="19" w:name="_CTVL0016e87e358742e49b089e93d2e323a4fff"/>
          <w:r>
            <w:lastRenderedPageBreak/>
            <w:t xml:space="preserve">LeCun, Y., Bengio, Y., &amp; Hinton, G. (2015). Deep learning. </w:t>
          </w:r>
          <w:bookmarkEnd w:id="19"/>
          <w:r w:rsidRPr="00A75DC7">
            <w:rPr>
              <w:i/>
            </w:rPr>
            <w:t>Nature</w:t>
          </w:r>
          <w:r w:rsidRPr="00A75DC7">
            <w:t xml:space="preserve">, </w:t>
          </w:r>
          <w:r w:rsidRPr="00A75DC7">
            <w:rPr>
              <w:i/>
            </w:rPr>
            <w:t>521</w:t>
          </w:r>
          <w:r w:rsidRPr="00A75DC7">
            <w:t>(7553), 436–444. https://doi.org/10.1038/nature14539</w:t>
          </w:r>
        </w:p>
        <w:p w:rsidR="00A75DC7" w:rsidRDefault="00A75DC7" w:rsidP="00A75DC7">
          <w:pPr>
            <w:pStyle w:val="CitaviBibliographyEntry"/>
          </w:pPr>
          <w:bookmarkStart w:id="20" w:name="_CTVL001bb02f546417744b28b226e939034a143"/>
          <w:r>
            <w:t xml:space="preserve">Li, X., Wang, K., Tian, Y., Yan, L., Deng, F., &amp; Wang, F.-Y. (2018). The ParallelEye Dataset: A Large Collection of Virtual Images for Traffic Vision Research. </w:t>
          </w:r>
          <w:bookmarkEnd w:id="20"/>
          <w:r w:rsidRPr="00A75DC7">
            <w:rPr>
              <w:i/>
            </w:rPr>
            <w:t>IEEE Transactions on Intelligent Transportation Systems</w:t>
          </w:r>
          <w:r w:rsidRPr="00A75DC7">
            <w:t>, 1–13. https://doi.org/10.1109/TITS.2018.2857566</w:t>
          </w:r>
        </w:p>
        <w:p w:rsidR="00A75DC7" w:rsidRDefault="00A75DC7" w:rsidP="00A75DC7">
          <w:pPr>
            <w:pStyle w:val="CitaviBibliographyEntry"/>
          </w:pPr>
          <w:bookmarkStart w:id="21" w:name="_CTVL001742e9b0ed7f34f3bb4e6dcb3ddc6006e"/>
          <w:r w:rsidRPr="00A75DC7">
            <w:rPr>
              <w:lang w:val="de-DE"/>
            </w:rPr>
            <w:t xml:space="preserve">Logivations GmbH. (2018). Kamerabasierte Objekterkennung - Deep Machine Learning in Verbindung mit Computer Vision. </w:t>
          </w:r>
          <w:r>
            <w:t>Retrieved from https://www.logivations.com/de/land/pdf/KameraBasierte_Objekterkennung.pdf</w:t>
          </w:r>
        </w:p>
        <w:p w:rsidR="00A75DC7" w:rsidRDefault="00A75DC7" w:rsidP="00A75DC7">
          <w:pPr>
            <w:pStyle w:val="CitaviBibliographyEntry"/>
          </w:pPr>
          <w:bookmarkStart w:id="22" w:name="_CTVL001e948fe9bedf147d5aff1ab5673424853"/>
          <w:bookmarkEnd w:id="21"/>
          <w:r>
            <w:t xml:space="preserve">Luke Taylor, &amp; Geoff S. Nitschke. (2017). Improving Deep Learning using Generic Data Augmentation. </w:t>
          </w:r>
          <w:bookmarkEnd w:id="22"/>
          <w:r w:rsidRPr="00A75DC7">
            <w:rPr>
              <w:i/>
            </w:rPr>
            <w:t>CoRR</w:t>
          </w:r>
          <w:r w:rsidRPr="00A75DC7">
            <w:t xml:space="preserve">, </w:t>
          </w:r>
          <w:r w:rsidRPr="00A75DC7">
            <w:rPr>
              <w:i/>
            </w:rPr>
            <w:t>abs/1708.06020</w:t>
          </w:r>
          <w:r w:rsidRPr="00A75DC7">
            <w:t>.</w:t>
          </w:r>
        </w:p>
        <w:p w:rsidR="00A75DC7" w:rsidRDefault="00A75DC7" w:rsidP="00A75DC7">
          <w:pPr>
            <w:pStyle w:val="CitaviBibliographyEntry"/>
          </w:pPr>
          <w:bookmarkStart w:id="23" w:name="_CTVL00108352723794b4a5dbeaa81e189c4cff4"/>
          <w:r>
            <w:t xml:space="preserve">Ng, A. (2018). </w:t>
          </w:r>
          <w:bookmarkEnd w:id="23"/>
          <w:r w:rsidRPr="00A75DC7">
            <w:rPr>
              <w:i/>
            </w:rPr>
            <w:t>Machine Learning Yearning: Technical Strategy for AI Engineers, In the Era of Deep Learning</w:t>
          </w:r>
          <w:r w:rsidRPr="00A75DC7">
            <w:t xml:space="preserve">. Retrieved from https://www.mlyearning.org/ </w:t>
          </w:r>
        </w:p>
        <w:p w:rsidR="00A75DC7" w:rsidRDefault="00A75DC7" w:rsidP="00A75DC7">
          <w:pPr>
            <w:pStyle w:val="CitaviBibliographyEntry"/>
          </w:pPr>
          <w:bookmarkStart w:id="24" w:name="_CTVL0013e47257c726b42009bbebe88ec00936a"/>
          <w:r>
            <w:t xml:space="preserve">Pan, S. J., &amp; Yang, Q. (2010). A Survey on Transfer Learning. </w:t>
          </w:r>
          <w:bookmarkEnd w:id="24"/>
          <w:r w:rsidRPr="00A75DC7">
            <w:rPr>
              <w:i/>
            </w:rPr>
            <w:t>IEEE Transactions on Knowledge and Data Engineering</w:t>
          </w:r>
          <w:r w:rsidRPr="00A75DC7">
            <w:t xml:space="preserve">, </w:t>
          </w:r>
          <w:r w:rsidRPr="00A75DC7">
            <w:rPr>
              <w:i/>
            </w:rPr>
            <w:t>22</w:t>
          </w:r>
          <w:r w:rsidRPr="00A75DC7">
            <w:t>(10), 1345–1359. https://doi.org/10.1109/TKDE.2009.191</w:t>
          </w:r>
        </w:p>
        <w:p w:rsidR="00A75DC7" w:rsidRDefault="00A75DC7" w:rsidP="00A75DC7">
          <w:pPr>
            <w:pStyle w:val="CitaviBibliographyEntry"/>
          </w:pPr>
          <w:bookmarkStart w:id="25" w:name="_CTVL001688d839da5b94c3387b92353c0a48dc8"/>
          <w:r>
            <w:t xml:space="preserve">Redmon, J., &amp; Farhadi, A. (2016). </w:t>
          </w:r>
          <w:bookmarkEnd w:id="25"/>
          <w:r w:rsidRPr="00A75DC7">
            <w:rPr>
              <w:i/>
            </w:rPr>
            <w:t>YOLO9000: Better, Faster, Stronger</w:t>
          </w:r>
          <w:r w:rsidRPr="00A75DC7">
            <w:t xml:space="preserve">. Retrieved from http://arxiv.org/pdf/1612.08242v1 </w:t>
          </w:r>
        </w:p>
        <w:p w:rsidR="00A75DC7" w:rsidRDefault="00A75DC7" w:rsidP="00A75DC7">
          <w:pPr>
            <w:pStyle w:val="CitaviBibliographyEntry"/>
            <w:rPr>
              <w:i/>
            </w:rPr>
          </w:pPr>
          <w:bookmarkStart w:id="26" w:name="_CTVL001fdb08ff215054a50821f1179cb8ee263"/>
          <w:r>
            <w:t xml:space="preserve">Sarkar, K., Varanasi, K., &amp; Stricker, D. (2017). Trained 3D Models for CNN based Object Recognition. In </w:t>
          </w:r>
          <w:bookmarkEnd w:id="26"/>
          <w:r w:rsidRPr="00A75DC7">
            <w:rPr>
              <w:i/>
            </w:rPr>
            <w:t>VISIGRAPP.</w:t>
          </w:r>
        </w:p>
        <w:p w:rsidR="00A75DC7" w:rsidRDefault="00A75DC7" w:rsidP="00A75DC7">
          <w:pPr>
            <w:pStyle w:val="CitaviBibliographyEntry"/>
            <w:rPr>
              <w:i/>
            </w:rPr>
          </w:pPr>
          <w:bookmarkStart w:id="27" w:name="_CTVL00123ea18ee6784485a89738acc8b098faf"/>
          <w:r>
            <w:t xml:space="preserve">Szegedy, C., Liu, W., Yangqing, J., Pierre, S., Scott, R., Dragomir, A., . . . Andrew, R. (2015). Going Deeper with Convolutions. In </w:t>
          </w:r>
          <w:bookmarkEnd w:id="27"/>
          <w:r w:rsidRPr="00A75DC7">
            <w:rPr>
              <w:i/>
            </w:rPr>
            <w:t>Computer Vision and Pattern Recognition (CVPR).</w:t>
          </w:r>
        </w:p>
        <w:p w:rsidR="00A75DC7" w:rsidRDefault="00A75DC7" w:rsidP="00A75DC7">
          <w:pPr>
            <w:pStyle w:val="CitaviBibliographyEntry"/>
          </w:pPr>
          <w:bookmarkStart w:id="28" w:name="_CTVL001cef45d45db6a4ce19c47a806c01cd6ff"/>
          <w:r w:rsidRPr="00A75DC7">
            <w:rPr>
              <w:lang w:val="de-DE"/>
            </w:rPr>
            <w:t xml:space="preserve">Thamer, H., &amp; Weimer, D. (2013). Software simuliert Sensorik - 3D-Bildverarbeitung für die Logistikautomatisierung. </w:t>
          </w:r>
          <w:bookmarkEnd w:id="28"/>
          <w:r w:rsidRPr="00A75DC7">
            <w:rPr>
              <w:i/>
            </w:rPr>
            <w:t>Hebezeuge Fördermittel, 2016</w:t>
          </w:r>
          <w:r w:rsidRPr="00A75DC7">
            <w:t>. (5), 252–254.</w:t>
          </w:r>
        </w:p>
        <w:p w:rsidR="002E1F00" w:rsidRPr="00A75DC7" w:rsidRDefault="00A75DC7" w:rsidP="00A75DC7">
          <w:pPr>
            <w:pStyle w:val="CitaviBibliographyEntry"/>
          </w:pPr>
          <w:bookmarkStart w:id="29" w:name="_CTVL001dba409dba8ff4b58b3530c217968f6eb"/>
          <w:r>
            <w:t>Unity Technologies. (2019). Unity User Manual (2019.1 beta). Retrieved from https://docs.unity3d.com/2019.1/Documentation/Manual/</w:t>
          </w:r>
          <w:bookmarkEnd w:id="29"/>
          <w:r w:rsidR="004E6BB7">
            <w:fldChar w:fldCharType="end"/>
          </w:r>
        </w:p>
      </w:sdtContent>
    </w:sdt>
    <w:sectPr w:rsidR="002E1F00" w:rsidRPr="00A75DC7" w:rsidSect="00C8585B">
      <w:headerReference w:type="default" r:id="rId29"/>
      <w:footerReference w:type="default" r:id="rId3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E09" w:rsidRDefault="00453E09">
      <w:pPr>
        <w:spacing w:line="240" w:lineRule="auto"/>
      </w:pPr>
      <w:r>
        <w:separator/>
      </w:r>
    </w:p>
  </w:endnote>
  <w:endnote w:type="continuationSeparator" w:id="0">
    <w:p w:rsidR="00453E09" w:rsidRDefault="00453E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D33516">
    <w:pPr>
      <w:pStyle w:val="Fuzeile"/>
      <w:jc w:val="center"/>
    </w:pPr>
  </w:p>
  <w:p w:rsidR="00362E5F" w:rsidRPr="00796C22" w:rsidRDefault="004E6BB7" w:rsidP="00D33516">
    <w:pPr>
      <w:pStyle w:val="Fuzeile"/>
      <w:jc w:val="center"/>
    </w:pPr>
    <w:r w:rsidRPr="00796C22">
      <w:t>Contact Information</w:t>
    </w:r>
  </w:p>
  <w:p w:rsidR="005E2497" w:rsidRPr="007559FA" w:rsidRDefault="00453E09" w:rsidP="00D33516">
    <w:pPr>
      <w:pStyle w:val="Fuzeile"/>
      <w:jc w:val="center"/>
    </w:pPr>
    <w:hyperlink r:id="rId1" w:history="1">
      <w:r w:rsidR="004E6BB7" w:rsidRPr="007559FA">
        <w:rPr>
          <w:rStyle w:val="Hyperlink"/>
          <w:sz w:val="28"/>
        </w:rPr>
        <w:t>convencionuclv@uclv.cu</w:t>
      </w:r>
    </w:hyperlink>
  </w:p>
  <w:p w:rsidR="005E2497" w:rsidRPr="007559FA" w:rsidRDefault="00453E09" w:rsidP="00D33516">
    <w:pPr>
      <w:pStyle w:val="Fuzeile"/>
      <w:jc w:val="center"/>
    </w:pPr>
    <w:hyperlink r:id="rId2" w:history="1">
      <w:r w:rsidR="004E6BB7" w:rsidRPr="007559FA">
        <w:rPr>
          <w:rStyle w:val="Hyperlink"/>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E09" w:rsidRDefault="00453E09">
      <w:pPr>
        <w:spacing w:line="240" w:lineRule="auto"/>
      </w:pPr>
      <w:r>
        <w:separator/>
      </w:r>
    </w:p>
  </w:footnote>
  <w:footnote w:type="continuationSeparator" w:id="0">
    <w:p w:rsidR="00453E09" w:rsidRDefault="00453E0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090C2A" w:rsidRDefault="004E6BB7" w:rsidP="00D33516">
    <w:pPr>
      <w:pStyle w:val="Kopfzeile"/>
      <w:jc w:val="center"/>
    </w:pPr>
    <w:r>
      <w:rPr>
        <w:noProof/>
        <w:lang w:val="de-DE" w:eastAsia="de-DE"/>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08444"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14375" cy="836295"/>
                  </a:xfrm>
                  <a:prstGeom prst="rect">
                    <a:avLst/>
                  </a:prstGeom>
                  <a:noFill/>
                  <a:ln>
                    <a:noFill/>
                  </a:ln>
                </pic:spPr>
              </pic:pic>
            </a:graphicData>
          </a:graphic>
        </wp:anchor>
      </w:drawing>
    </w:r>
    <w:r w:rsidR="00090C2A" w:rsidRPr="00090C2A">
      <w:t>OFFICIAL TEMPLATE FOR THE SUBMISSION OF PAPERS</w:t>
    </w:r>
  </w:p>
  <w:p w:rsidR="005E2497" w:rsidRDefault="004E6BB7" w:rsidP="00D33516">
    <w:pPr>
      <w:pStyle w:val="Kopfzeile"/>
      <w:jc w:val="center"/>
    </w:pPr>
    <w:r w:rsidRPr="00640758">
      <w:t xml:space="preserve">II </w:t>
    </w:r>
    <w:r w:rsidR="00090C2A">
      <w:t>INTERNATIONAL SCIENTIFIC CONVENTION</w:t>
    </w:r>
  </w:p>
  <w:p w:rsidR="009D5E02" w:rsidRDefault="004E6BB7" w:rsidP="00D33516">
    <w:pPr>
      <w:pStyle w:val="Kopfzeile"/>
      <w:jc w:val="center"/>
    </w:pPr>
    <w:r w:rsidRPr="00640758">
      <w:t>“</w:t>
    </w:r>
    <w:r w:rsidR="008A2E7E">
      <w:t xml:space="preserve">II </w:t>
    </w:r>
    <w:r w:rsidR="00090C2A">
      <w:t>ICC</w:t>
    </w:r>
    <w:r w:rsidR="00640758">
      <w:t xml:space="preserve"> </w:t>
    </w:r>
    <w:r w:rsidRPr="00640758">
      <w:t>UCLV 2019”</w:t>
    </w:r>
  </w:p>
  <w:p w:rsidR="005E2497" w:rsidRPr="00640758" w:rsidRDefault="004E6BB7" w:rsidP="00D33516">
    <w:pPr>
      <w:pStyle w:val="Kopfzeile"/>
      <w:jc w:val="center"/>
    </w:pPr>
    <w:r>
      <w:rPr>
        <w:noProof/>
        <w:lang w:val="de-DE" w:eastAsia="de-DE"/>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07889"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4E6BB7" w:rsidP="00D33516">
    <w:pPr>
      <w:pStyle w:val="Kopfzeile"/>
      <w:jc w:val="center"/>
    </w:pPr>
    <w:r>
      <w:t>JUNE 23</w:t>
    </w:r>
    <w:r w:rsidRPr="00090C2A">
      <w:rPr>
        <w:vertAlign w:val="superscript"/>
      </w:rPr>
      <w:t>th</w:t>
    </w:r>
    <w:r>
      <w:t xml:space="preserve"> – 30</w:t>
    </w:r>
    <w:r w:rsidRPr="00090C2A">
      <w:rPr>
        <w:vertAlign w:val="superscript"/>
      </w:rPr>
      <w:t>th</w:t>
    </w:r>
    <w:r>
      <w:t>, 2019</w:t>
    </w:r>
  </w:p>
  <w:p w:rsidR="00640758" w:rsidRDefault="004E6BB7" w:rsidP="00D33516">
    <w:pPr>
      <w:pStyle w:val="Kopfzeile"/>
      <w:jc w:val="center"/>
    </w:pPr>
    <w:r>
      <w:t xml:space="preserve">CAYOS DE VILLA CLARA. </w:t>
    </w:r>
    <w:r w:rsidRPr="00640758">
      <w:t>CUBA</w:t>
    </w:r>
    <w:r w:rsidR="00EA1598">
      <w:t>.</w:t>
    </w:r>
  </w:p>
  <w:p w:rsidR="00EA1598" w:rsidRDefault="00EA1598" w:rsidP="00EE38F9">
    <w:pPr>
      <w:pStyle w:val="Kopfzeile"/>
    </w:pPr>
  </w:p>
  <w:p w:rsidR="00EA1598" w:rsidRDefault="00EA1598" w:rsidP="00EE38F9">
    <w:pPr>
      <w:pStyle w:val="Kopfzeile"/>
    </w:pPr>
  </w:p>
  <w:p w:rsidR="00640758" w:rsidRDefault="00640758" w:rsidP="00EE38F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20E882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0FA3EF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932383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A5CDDA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FFE7AE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F207B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1611D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C0AA8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02110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25AC1E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F9B121B"/>
    <w:multiLevelType w:val="hybridMultilevel"/>
    <w:tmpl w:val="8D96394E"/>
    <w:lvl w:ilvl="0" w:tplc="B9126222">
      <w:start w:val="1"/>
      <w:numFmt w:val="bullet"/>
      <w:lvlText w:val=""/>
      <w:lvlJc w:val="left"/>
      <w:pPr>
        <w:ind w:left="720" w:hanging="360"/>
      </w:pPr>
      <w:rPr>
        <w:rFonts w:ascii="Symbol" w:hAnsi="Symbol" w:hint="default"/>
      </w:rPr>
    </w:lvl>
    <w:lvl w:ilvl="1" w:tplc="4E9294A0" w:tentative="1">
      <w:start w:val="1"/>
      <w:numFmt w:val="bullet"/>
      <w:lvlText w:val="o"/>
      <w:lvlJc w:val="left"/>
      <w:pPr>
        <w:ind w:left="1440" w:hanging="360"/>
      </w:pPr>
      <w:rPr>
        <w:rFonts w:ascii="Courier New" w:hAnsi="Courier New" w:cs="Courier New" w:hint="default"/>
      </w:rPr>
    </w:lvl>
    <w:lvl w:ilvl="2" w:tplc="3692EA12" w:tentative="1">
      <w:start w:val="1"/>
      <w:numFmt w:val="bullet"/>
      <w:lvlText w:val=""/>
      <w:lvlJc w:val="left"/>
      <w:pPr>
        <w:ind w:left="2160" w:hanging="360"/>
      </w:pPr>
      <w:rPr>
        <w:rFonts w:ascii="Wingdings" w:hAnsi="Wingdings" w:hint="default"/>
      </w:rPr>
    </w:lvl>
    <w:lvl w:ilvl="3" w:tplc="68D4F56E" w:tentative="1">
      <w:start w:val="1"/>
      <w:numFmt w:val="bullet"/>
      <w:lvlText w:val=""/>
      <w:lvlJc w:val="left"/>
      <w:pPr>
        <w:ind w:left="2880" w:hanging="360"/>
      </w:pPr>
      <w:rPr>
        <w:rFonts w:ascii="Symbol" w:hAnsi="Symbol" w:hint="default"/>
      </w:rPr>
    </w:lvl>
    <w:lvl w:ilvl="4" w:tplc="191CC2E0" w:tentative="1">
      <w:start w:val="1"/>
      <w:numFmt w:val="bullet"/>
      <w:lvlText w:val="o"/>
      <w:lvlJc w:val="left"/>
      <w:pPr>
        <w:ind w:left="3600" w:hanging="360"/>
      </w:pPr>
      <w:rPr>
        <w:rFonts w:ascii="Courier New" w:hAnsi="Courier New" w:cs="Courier New" w:hint="default"/>
      </w:rPr>
    </w:lvl>
    <w:lvl w:ilvl="5" w:tplc="C590BB3E" w:tentative="1">
      <w:start w:val="1"/>
      <w:numFmt w:val="bullet"/>
      <w:lvlText w:val=""/>
      <w:lvlJc w:val="left"/>
      <w:pPr>
        <w:ind w:left="4320" w:hanging="360"/>
      </w:pPr>
      <w:rPr>
        <w:rFonts w:ascii="Wingdings" w:hAnsi="Wingdings" w:hint="default"/>
      </w:rPr>
    </w:lvl>
    <w:lvl w:ilvl="6" w:tplc="CA166BD2" w:tentative="1">
      <w:start w:val="1"/>
      <w:numFmt w:val="bullet"/>
      <w:lvlText w:val=""/>
      <w:lvlJc w:val="left"/>
      <w:pPr>
        <w:ind w:left="5040" w:hanging="360"/>
      </w:pPr>
      <w:rPr>
        <w:rFonts w:ascii="Symbol" w:hAnsi="Symbol" w:hint="default"/>
      </w:rPr>
    </w:lvl>
    <w:lvl w:ilvl="7" w:tplc="E4726776" w:tentative="1">
      <w:start w:val="1"/>
      <w:numFmt w:val="bullet"/>
      <w:lvlText w:val="o"/>
      <w:lvlJc w:val="left"/>
      <w:pPr>
        <w:ind w:left="5760" w:hanging="360"/>
      </w:pPr>
      <w:rPr>
        <w:rFonts w:ascii="Courier New" w:hAnsi="Courier New" w:cs="Courier New" w:hint="default"/>
      </w:rPr>
    </w:lvl>
    <w:lvl w:ilvl="8" w:tplc="91725484" w:tentative="1">
      <w:start w:val="1"/>
      <w:numFmt w:val="bullet"/>
      <w:lvlText w:val=""/>
      <w:lvlJc w:val="left"/>
      <w:pPr>
        <w:ind w:left="6480" w:hanging="360"/>
      </w:pPr>
      <w:rPr>
        <w:rFonts w:ascii="Wingdings" w:hAnsi="Wingdings" w:hint="default"/>
      </w:rPr>
    </w:lvl>
  </w:abstractNum>
  <w:abstractNum w:abstractNumId="11" w15:restartNumberingAfterBreak="0">
    <w:nsid w:val="310B1F19"/>
    <w:multiLevelType w:val="hybridMultilevel"/>
    <w:tmpl w:val="6C184FA8"/>
    <w:lvl w:ilvl="0" w:tplc="0548F73A">
      <w:start w:val="1"/>
      <w:numFmt w:val="bullet"/>
      <w:lvlText w:val=""/>
      <w:lvlJc w:val="left"/>
      <w:pPr>
        <w:ind w:left="780" w:hanging="360"/>
      </w:pPr>
      <w:rPr>
        <w:rFonts w:ascii="Symbol" w:hAnsi="Symbol" w:hint="default"/>
      </w:rPr>
    </w:lvl>
    <w:lvl w:ilvl="1" w:tplc="EE6C5C9E" w:tentative="1">
      <w:start w:val="1"/>
      <w:numFmt w:val="bullet"/>
      <w:lvlText w:val="o"/>
      <w:lvlJc w:val="left"/>
      <w:pPr>
        <w:ind w:left="1500" w:hanging="360"/>
      </w:pPr>
      <w:rPr>
        <w:rFonts w:ascii="Courier New" w:hAnsi="Courier New" w:cs="Courier New" w:hint="default"/>
      </w:rPr>
    </w:lvl>
    <w:lvl w:ilvl="2" w:tplc="B58AF590" w:tentative="1">
      <w:start w:val="1"/>
      <w:numFmt w:val="bullet"/>
      <w:lvlText w:val=""/>
      <w:lvlJc w:val="left"/>
      <w:pPr>
        <w:ind w:left="2220" w:hanging="360"/>
      </w:pPr>
      <w:rPr>
        <w:rFonts w:ascii="Wingdings" w:hAnsi="Wingdings" w:hint="default"/>
      </w:rPr>
    </w:lvl>
    <w:lvl w:ilvl="3" w:tplc="44B2D61A" w:tentative="1">
      <w:start w:val="1"/>
      <w:numFmt w:val="bullet"/>
      <w:lvlText w:val=""/>
      <w:lvlJc w:val="left"/>
      <w:pPr>
        <w:ind w:left="2940" w:hanging="360"/>
      </w:pPr>
      <w:rPr>
        <w:rFonts w:ascii="Symbol" w:hAnsi="Symbol" w:hint="default"/>
      </w:rPr>
    </w:lvl>
    <w:lvl w:ilvl="4" w:tplc="534CE586" w:tentative="1">
      <w:start w:val="1"/>
      <w:numFmt w:val="bullet"/>
      <w:lvlText w:val="o"/>
      <w:lvlJc w:val="left"/>
      <w:pPr>
        <w:ind w:left="3660" w:hanging="360"/>
      </w:pPr>
      <w:rPr>
        <w:rFonts w:ascii="Courier New" w:hAnsi="Courier New" w:cs="Courier New" w:hint="default"/>
      </w:rPr>
    </w:lvl>
    <w:lvl w:ilvl="5" w:tplc="01EE73A8" w:tentative="1">
      <w:start w:val="1"/>
      <w:numFmt w:val="bullet"/>
      <w:lvlText w:val=""/>
      <w:lvlJc w:val="left"/>
      <w:pPr>
        <w:ind w:left="4380" w:hanging="360"/>
      </w:pPr>
      <w:rPr>
        <w:rFonts w:ascii="Wingdings" w:hAnsi="Wingdings" w:hint="default"/>
      </w:rPr>
    </w:lvl>
    <w:lvl w:ilvl="6" w:tplc="73782C36" w:tentative="1">
      <w:start w:val="1"/>
      <w:numFmt w:val="bullet"/>
      <w:lvlText w:val=""/>
      <w:lvlJc w:val="left"/>
      <w:pPr>
        <w:ind w:left="5100" w:hanging="360"/>
      </w:pPr>
      <w:rPr>
        <w:rFonts w:ascii="Symbol" w:hAnsi="Symbol" w:hint="default"/>
      </w:rPr>
    </w:lvl>
    <w:lvl w:ilvl="7" w:tplc="7FDA688E" w:tentative="1">
      <w:start w:val="1"/>
      <w:numFmt w:val="bullet"/>
      <w:lvlText w:val="o"/>
      <w:lvlJc w:val="left"/>
      <w:pPr>
        <w:ind w:left="5820" w:hanging="360"/>
      </w:pPr>
      <w:rPr>
        <w:rFonts w:ascii="Courier New" w:hAnsi="Courier New" w:cs="Courier New" w:hint="default"/>
      </w:rPr>
    </w:lvl>
    <w:lvl w:ilvl="8" w:tplc="A0AA08E4" w:tentative="1">
      <w:start w:val="1"/>
      <w:numFmt w:val="bullet"/>
      <w:lvlText w:val=""/>
      <w:lvlJc w:val="left"/>
      <w:pPr>
        <w:ind w:left="6540" w:hanging="360"/>
      </w:pPr>
      <w:rPr>
        <w:rFonts w:ascii="Wingdings" w:hAnsi="Wingdings" w:hint="default"/>
      </w:rPr>
    </w:lvl>
  </w:abstractNum>
  <w:abstractNum w:abstractNumId="12" w15:restartNumberingAfterBreak="0">
    <w:nsid w:val="3B225195"/>
    <w:multiLevelType w:val="hybridMultilevel"/>
    <w:tmpl w:val="9D6A895E"/>
    <w:lvl w:ilvl="0" w:tplc="3C4EF9A6">
      <w:start w:val="1"/>
      <w:numFmt w:val="bullet"/>
      <w:lvlText w:val=""/>
      <w:lvlJc w:val="left"/>
      <w:pPr>
        <w:ind w:left="720" w:hanging="360"/>
      </w:pPr>
      <w:rPr>
        <w:rFonts w:ascii="Symbol" w:hAnsi="Symbol" w:hint="default"/>
      </w:rPr>
    </w:lvl>
    <w:lvl w:ilvl="1" w:tplc="F90AAD16" w:tentative="1">
      <w:start w:val="1"/>
      <w:numFmt w:val="bullet"/>
      <w:lvlText w:val="o"/>
      <w:lvlJc w:val="left"/>
      <w:pPr>
        <w:ind w:left="1440" w:hanging="360"/>
      </w:pPr>
      <w:rPr>
        <w:rFonts w:ascii="Courier New" w:hAnsi="Courier New" w:cs="Courier New" w:hint="default"/>
      </w:rPr>
    </w:lvl>
    <w:lvl w:ilvl="2" w:tplc="C78CEA8A" w:tentative="1">
      <w:start w:val="1"/>
      <w:numFmt w:val="bullet"/>
      <w:lvlText w:val=""/>
      <w:lvlJc w:val="left"/>
      <w:pPr>
        <w:ind w:left="2160" w:hanging="360"/>
      </w:pPr>
      <w:rPr>
        <w:rFonts w:ascii="Wingdings" w:hAnsi="Wingdings" w:hint="default"/>
      </w:rPr>
    </w:lvl>
    <w:lvl w:ilvl="3" w:tplc="74CA02B2" w:tentative="1">
      <w:start w:val="1"/>
      <w:numFmt w:val="bullet"/>
      <w:lvlText w:val=""/>
      <w:lvlJc w:val="left"/>
      <w:pPr>
        <w:ind w:left="2880" w:hanging="360"/>
      </w:pPr>
      <w:rPr>
        <w:rFonts w:ascii="Symbol" w:hAnsi="Symbol" w:hint="default"/>
      </w:rPr>
    </w:lvl>
    <w:lvl w:ilvl="4" w:tplc="E168CE3E" w:tentative="1">
      <w:start w:val="1"/>
      <w:numFmt w:val="bullet"/>
      <w:lvlText w:val="o"/>
      <w:lvlJc w:val="left"/>
      <w:pPr>
        <w:ind w:left="3600" w:hanging="360"/>
      </w:pPr>
      <w:rPr>
        <w:rFonts w:ascii="Courier New" w:hAnsi="Courier New" w:cs="Courier New" w:hint="default"/>
      </w:rPr>
    </w:lvl>
    <w:lvl w:ilvl="5" w:tplc="BCDCC496" w:tentative="1">
      <w:start w:val="1"/>
      <w:numFmt w:val="bullet"/>
      <w:lvlText w:val=""/>
      <w:lvlJc w:val="left"/>
      <w:pPr>
        <w:ind w:left="4320" w:hanging="360"/>
      </w:pPr>
      <w:rPr>
        <w:rFonts w:ascii="Wingdings" w:hAnsi="Wingdings" w:hint="default"/>
      </w:rPr>
    </w:lvl>
    <w:lvl w:ilvl="6" w:tplc="22CC30BA" w:tentative="1">
      <w:start w:val="1"/>
      <w:numFmt w:val="bullet"/>
      <w:lvlText w:val=""/>
      <w:lvlJc w:val="left"/>
      <w:pPr>
        <w:ind w:left="5040" w:hanging="360"/>
      </w:pPr>
      <w:rPr>
        <w:rFonts w:ascii="Symbol" w:hAnsi="Symbol" w:hint="default"/>
      </w:rPr>
    </w:lvl>
    <w:lvl w:ilvl="7" w:tplc="CB9843C4" w:tentative="1">
      <w:start w:val="1"/>
      <w:numFmt w:val="bullet"/>
      <w:lvlText w:val="o"/>
      <w:lvlJc w:val="left"/>
      <w:pPr>
        <w:ind w:left="5760" w:hanging="360"/>
      </w:pPr>
      <w:rPr>
        <w:rFonts w:ascii="Courier New" w:hAnsi="Courier New" w:cs="Courier New" w:hint="default"/>
      </w:rPr>
    </w:lvl>
    <w:lvl w:ilvl="8" w:tplc="1EC6DCDE" w:tentative="1">
      <w:start w:val="1"/>
      <w:numFmt w:val="bullet"/>
      <w:lvlText w:val=""/>
      <w:lvlJc w:val="left"/>
      <w:pPr>
        <w:ind w:left="6480" w:hanging="360"/>
      </w:pPr>
      <w:rPr>
        <w:rFonts w:ascii="Wingdings" w:hAnsi="Wingdings" w:hint="default"/>
      </w:rPr>
    </w:lvl>
  </w:abstractNum>
  <w:abstractNum w:abstractNumId="13" w15:restartNumberingAfterBreak="0">
    <w:nsid w:val="498820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B72063D"/>
    <w:multiLevelType w:val="hybridMultilevel"/>
    <w:tmpl w:val="47BA11CC"/>
    <w:lvl w:ilvl="0" w:tplc="2AB4B19C">
      <w:start w:val="2"/>
      <w:numFmt w:val="bullet"/>
      <w:lvlText w:val="-"/>
      <w:lvlJc w:val="left"/>
      <w:pPr>
        <w:ind w:left="720" w:hanging="360"/>
      </w:pPr>
      <w:rPr>
        <w:rFonts w:ascii="Times New Roman" w:eastAsiaTheme="minorHAnsi" w:hAnsi="Times New Roman" w:cs="Times New Roman" w:hint="default"/>
      </w:rPr>
    </w:lvl>
    <w:lvl w:ilvl="1" w:tplc="3D848510">
      <w:start w:val="1"/>
      <w:numFmt w:val="bullet"/>
      <w:lvlText w:val="o"/>
      <w:lvlJc w:val="left"/>
      <w:pPr>
        <w:ind w:left="1440" w:hanging="360"/>
      </w:pPr>
      <w:rPr>
        <w:rFonts w:ascii="Courier New" w:hAnsi="Courier New" w:cs="Courier New" w:hint="default"/>
      </w:rPr>
    </w:lvl>
    <w:lvl w:ilvl="2" w:tplc="38DA6978" w:tentative="1">
      <w:start w:val="1"/>
      <w:numFmt w:val="bullet"/>
      <w:lvlText w:val=""/>
      <w:lvlJc w:val="left"/>
      <w:pPr>
        <w:ind w:left="2160" w:hanging="360"/>
      </w:pPr>
      <w:rPr>
        <w:rFonts w:ascii="Wingdings" w:hAnsi="Wingdings" w:hint="default"/>
      </w:rPr>
    </w:lvl>
    <w:lvl w:ilvl="3" w:tplc="8514F628" w:tentative="1">
      <w:start w:val="1"/>
      <w:numFmt w:val="bullet"/>
      <w:lvlText w:val=""/>
      <w:lvlJc w:val="left"/>
      <w:pPr>
        <w:ind w:left="2880" w:hanging="360"/>
      </w:pPr>
      <w:rPr>
        <w:rFonts w:ascii="Symbol" w:hAnsi="Symbol" w:hint="default"/>
      </w:rPr>
    </w:lvl>
    <w:lvl w:ilvl="4" w:tplc="FB429EC8" w:tentative="1">
      <w:start w:val="1"/>
      <w:numFmt w:val="bullet"/>
      <w:lvlText w:val="o"/>
      <w:lvlJc w:val="left"/>
      <w:pPr>
        <w:ind w:left="3600" w:hanging="360"/>
      </w:pPr>
      <w:rPr>
        <w:rFonts w:ascii="Courier New" w:hAnsi="Courier New" w:cs="Courier New" w:hint="default"/>
      </w:rPr>
    </w:lvl>
    <w:lvl w:ilvl="5" w:tplc="009CD1B6" w:tentative="1">
      <w:start w:val="1"/>
      <w:numFmt w:val="bullet"/>
      <w:lvlText w:val=""/>
      <w:lvlJc w:val="left"/>
      <w:pPr>
        <w:ind w:left="4320" w:hanging="360"/>
      </w:pPr>
      <w:rPr>
        <w:rFonts w:ascii="Wingdings" w:hAnsi="Wingdings" w:hint="default"/>
      </w:rPr>
    </w:lvl>
    <w:lvl w:ilvl="6" w:tplc="C3181D4C" w:tentative="1">
      <w:start w:val="1"/>
      <w:numFmt w:val="bullet"/>
      <w:lvlText w:val=""/>
      <w:lvlJc w:val="left"/>
      <w:pPr>
        <w:ind w:left="5040" w:hanging="360"/>
      </w:pPr>
      <w:rPr>
        <w:rFonts w:ascii="Symbol" w:hAnsi="Symbol" w:hint="default"/>
      </w:rPr>
    </w:lvl>
    <w:lvl w:ilvl="7" w:tplc="2CC846C0" w:tentative="1">
      <w:start w:val="1"/>
      <w:numFmt w:val="bullet"/>
      <w:lvlText w:val="o"/>
      <w:lvlJc w:val="left"/>
      <w:pPr>
        <w:ind w:left="5760" w:hanging="360"/>
      </w:pPr>
      <w:rPr>
        <w:rFonts w:ascii="Courier New" w:hAnsi="Courier New" w:cs="Courier New" w:hint="default"/>
      </w:rPr>
    </w:lvl>
    <w:lvl w:ilvl="8" w:tplc="B0D2F69E" w:tentative="1">
      <w:start w:val="1"/>
      <w:numFmt w:val="bullet"/>
      <w:lvlText w:val=""/>
      <w:lvlJc w:val="left"/>
      <w:pPr>
        <w:ind w:left="6480" w:hanging="360"/>
      </w:pPr>
      <w:rPr>
        <w:rFonts w:ascii="Wingdings" w:hAnsi="Wingdings" w:hint="default"/>
      </w:rPr>
    </w:lvl>
  </w:abstractNum>
  <w:abstractNum w:abstractNumId="15" w15:restartNumberingAfterBreak="0">
    <w:nsid w:val="59AC69D9"/>
    <w:multiLevelType w:val="hybridMultilevel"/>
    <w:tmpl w:val="13F4BD72"/>
    <w:lvl w:ilvl="0" w:tplc="95964A18">
      <w:start w:val="1"/>
      <w:numFmt w:val="bullet"/>
      <w:lvlText w:val=""/>
      <w:lvlJc w:val="left"/>
      <w:pPr>
        <w:ind w:left="720" w:hanging="360"/>
      </w:pPr>
      <w:rPr>
        <w:rFonts w:ascii="Symbol" w:hAnsi="Symbol" w:hint="default"/>
      </w:rPr>
    </w:lvl>
    <w:lvl w:ilvl="1" w:tplc="CCB869EC" w:tentative="1">
      <w:start w:val="1"/>
      <w:numFmt w:val="bullet"/>
      <w:lvlText w:val="o"/>
      <w:lvlJc w:val="left"/>
      <w:pPr>
        <w:ind w:left="1440" w:hanging="360"/>
      </w:pPr>
      <w:rPr>
        <w:rFonts w:ascii="Courier New" w:hAnsi="Courier New" w:cs="Courier New" w:hint="default"/>
      </w:rPr>
    </w:lvl>
    <w:lvl w:ilvl="2" w:tplc="16367970" w:tentative="1">
      <w:start w:val="1"/>
      <w:numFmt w:val="bullet"/>
      <w:lvlText w:val=""/>
      <w:lvlJc w:val="left"/>
      <w:pPr>
        <w:ind w:left="2160" w:hanging="360"/>
      </w:pPr>
      <w:rPr>
        <w:rFonts w:ascii="Wingdings" w:hAnsi="Wingdings" w:hint="default"/>
      </w:rPr>
    </w:lvl>
    <w:lvl w:ilvl="3" w:tplc="5C603D66" w:tentative="1">
      <w:start w:val="1"/>
      <w:numFmt w:val="bullet"/>
      <w:lvlText w:val=""/>
      <w:lvlJc w:val="left"/>
      <w:pPr>
        <w:ind w:left="2880" w:hanging="360"/>
      </w:pPr>
      <w:rPr>
        <w:rFonts w:ascii="Symbol" w:hAnsi="Symbol" w:hint="default"/>
      </w:rPr>
    </w:lvl>
    <w:lvl w:ilvl="4" w:tplc="FA2E56A4" w:tentative="1">
      <w:start w:val="1"/>
      <w:numFmt w:val="bullet"/>
      <w:lvlText w:val="o"/>
      <w:lvlJc w:val="left"/>
      <w:pPr>
        <w:ind w:left="3600" w:hanging="360"/>
      </w:pPr>
      <w:rPr>
        <w:rFonts w:ascii="Courier New" w:hAnsi="Courier New" w:cs="Courier New" w:hint="default"/>
      </w:rPr>
    </w:lvl>
    <w:lvl w:ilvl="5" w:tplc="250249D0" w:tentative="1">
      <w:start w:val="1"/>
      <w:numFmt w:val="bullet"/>
      <w:lvlText w:val=""/>
      <w:lvlJc w:val="left"/>
      <w:pPr>
        <w:ind w:left="4320" w:hanging="360"/>
      </w:pPr>
      <w:rPr>
        <w:rFonts w:ascii="Wingdings" w:hAnsi="Wingdings" w:hint="default"/>
      </w:rPr>
    </w:lvl>
    <w:lvl w:ilvl="6" w:tplc="FD123F4A" w:tentative="1">
      <w:start w:val="1"/>
      <w:numFmt w:val="bullet"/>
      <w:lvlText w:val=""/>
      <w:lvlJc w:val="left"/>
      <w:pPr>
        <w:ind w:left="5040" w:hanging="360"/>
      </w:pPr>
      <w:rPr>
        <w:rFonts w:ascii="Symbol" w:hAnsi="Symbol" w:hint="default"/>
      </w:rPr>
    </w:lvl>
    <w:lvl w:ilvl="7" w:tplc="68E0F818" w:tentative="1">
      <w:start w:val="1"/>
      <w:numFmt w:val="bullet"/>
      <w:lvlText w:val="o"/>
      <w:lvlJc w:val="left"/>
      <w:pPr>
        <w:ind w:left="5760" w:hanging="360"/>
      </w:pPr>
      <w:rPr>
        <w:rFonts w:ascii="Courier New" w:hAnsi="Courier New" w:cs="Courier New" w:hint="default"/>
      </w:rPr>
    </w:lvl>
    <w:lvl w:ilvl="8" w:tplc="384079F2" w:tentative="1">
      <w:start w:val="1"/>
      <w:numFmt w:val="bullet"/>
      <w:lvlText w:val=""/>
      <w:lvlJc w:val="left"/>
      <w:pPr>
        <w:ind w:left="6480" w:hanging="360"/>
      </w:pPr>
      <w:rPr>
        <w:rFonts w:ascii="Wingdings" w:hAnsi="Wingdings" w:hint="default"/>
      </w:rPr>
    </w:lvl>
  </w:abstractNum>
  <w:abstractNum w:abstractNumId="16" w15:restartNumberingAfterBreak="0">
    <w:nsid w:val="72C77A3A"/>
    <w:multiLevelType w:val="hybridMultilevel"/>
    <w:tmpl w:val="D11CD204"/>
    <w:lvl w:ilvl="0" w:tplc="924E6604">
      <w:start w:val="1"/>
      <w:numFmt w:val="bullet"/>
      <w:lvlText w:val=""/>
      <w:lvlJc w:val="left"/>
      <w:pPr>
        <w:ind w:left="720" w:hanging="360"/>
      </w:pPr>
      <w:rPr>
        <w:rFonts w:ascii="Symbol" w:hAnsi="Symbol" w:hint="default"/>
      </w:rPr>
    </w:lvl>
    <w:lvl w:ilvl="1" w:tplc="18F6E23E" w:tentative="1">
      <w:start w:val="1"/>
      <w:numFmt w:val="bullet"/>
      <w:lvlText w:val="o"/>
      <w:lvlJc w:val="left"/>
      <w:pPr>
        <w:ind w:left="1440" w:hanging="360"/>
      </w:pPr>
      <w:rPr>
        <w:rFonts w:ascii="Courier New" w:hAnsi="Courier New" w:cs="Courier New" w:hint="default"/>
      </w:rPr>
    </w:lvl>
    <w:lvl w:ilvl="2" w:tplc="0E3ECF0E" w:tentative="1">
      <w:start w:val="1"/>
      <w:numFmt w:val="bullet"/>
      <w:lvlText w:val=""/>
      <w:lvlJc w:val="left"/>
      <w:pPr>
        <w:ind w:left="2160" w:hanging="360"/>
      </w:pPr>
      <w:rPr>
        <w:rFonts w:ascii="Wingdings" w:hAnsi="Wingdings" w:hint="default"/>
      </w:rPr>
    </w:lvl>
    <w:lvl w:ilvl="3" w:tplc="CC28CA32" w:tentative="1">
      <w:start w:val="1"/>
      <w:numFmt w:val="bullet"/>
      <w:lvlText w:val=""/>
      <w:lvlJc w:val="left"/>
      <w:pPr>
        <w:ind w:left="2880" w:hanging="360"/>
      </w:pPr>
      <w:rPr>
        <w:rFonts w:ascii="Symbol" w:hAnsi="Symbol" w:hint="default"/>
      </w:rPr>
    </w:lvl>
    <w:lvl w:ilvl="4" w:tplc="786C56E8" w:tentative="1">
      <w:start w:val="1"/>
      <w:numFmt w:val="bullet"/>
      <w:lvlText w:val="o"/>
      <w:lvlJc w:val="left"/>
      <w:pPr>
        <w:ind w:left="3600" w:hanging="360"/>
      </w:pPr>
      <w:rPr>
        <w:rFonts w:ascii="Courier New" w:hAnsi="Courier New" w:cs="Courier New" w:hint="default"/>
      </w:rPr>
    </w:lvl>
    <w:lvl w:ilvl="5" w:tplc="8A4ACDA4" w:tentative="1">
      <w:start w:val="1"/>
      <w:numFmt w:val="bullet"/>
      <w:lvlText w:val=""/>
      <w:lvlJc w:val="left"/>
      <w:pPr>
        <w:ind w:left="4320" w:hanging="360"/>
      </w:pPr>
      <w:rPr>
        <w:rFonts w:ascii="Wingdings" w:hAnsi="Wingdings" w:hint="default"/>
      </w:rPr>
    </w:lvl>
    <w:lvl w:ilvl="6" w:tplc="CABC1C14" w:tentative="1">
      <w:start w:val="1"/>
      <w:numFmt w:val="bullet"/>
      <w:lvlText w:val=""/>
      <w:lvlJc w:val="left"/>
      <w:pPr>
        <w:ind w:left="5040" w:hanging="360"/>
      </w:pPr>
      <w:rPr>
        <w:rFonts w:ascii="Symbol" w:hAnsi="Symbol" w:hint="default"/>
      </w:rPr>
    </w:lvl>
    <w:lvl w:ilvl="7" w:tplc="9F46B9A2" w:tentative="1">
      <w:start w:val="1"/>
      <w:numFmt w:val="bullet"/>
      <w:lvlText w:val="o"/>
      <w:lvlJc w:val="left"/>
      <w:pPr>
        <w:ind w:left="5760" w:hanging="360"/>
      </w:pPr>
      <w:rPr>
        <w:rFonts w:ascii="Courier New" w:hAnsi="Courier New" w:cs="Courier New" w:hint="default"/>
      </w:rPr>
    </w:lvl>
    <w:lvl w:ilvl="8" w:tplc="208874FE" w:tentative="1">
      <w:start w:val="1"/>
      <w:numFmt w:val="bullet"/>
      <w:lvlText w:val=""/>
      <w:lvlJc w:val="left"/>
      <w:pPr>
        <w:ind w:left="6480" w:hanging="360"/>
      </w:pPr>
      <w:rPr>
        <w:rFonts w:ascii="Wingdings" w:hAnsi="Wingdings" w:hint="default"/>
      </w:rPr>
    </w:lvl>
  </w:abstractNum>
  <w:abstractNum w:abstractNumId="17" w15:restartNumberingAfterBreak="0">
    <w:nsid w:val="79F31F00"/>
    <w:multiLevelType w:val="hybridMultilevel"/>
    <w:tmpl w:val="E59A0406"/>
    <w:lvl w:ilvl="0" w:tplc="47D65652">
      <w:start w:val="1"/>
      <w:numFmt w:val="bullet"/>
      <w:lvlText w:val=""/>
      <w:lvlJc w:val="left"/>
      <w:pPr>
        <w:ind w:left="720" w:hanging="360"/>
      </w:pPr>
      <w:rPr>
        <w:rFonts w:ascii="Symbol" w:hAnsi="Symbol" w:hint="default"/>
      </w:rPr>
    </w:lvl>
    <w:lvl w:ilvl="1" w:tplc="146CE276" w:tentative="1">
      <w:start w:val="1"/>
      <w:numFmt w:val="bullet"/>
      <w:lvlText w:val="o"/>
      <w:lvlJc w:val="left"/>
      <w:pPr>
        <w:ind w:left="1440" w:hanging="360"/>
      </w:pPr>
      <w:rPr>
        <w:rFonts w:ascii="Courier New" w:hAnsi="Courier New" w:cs="Courier New" w:hint="default"/>
      </w:rPr>
    </w:lvl>
    <w:lvl w:ilvl="2" w:tplc="64E408BA" w:tentative="1">
      <w:start w:val="1"/>
      <w:numFmt w:val="bullet"/>
      <w:lvlText w:val=""/>
      <w:lvlJc w:val="left"/>
      <w:pPr>
        <w:ind w:left="2160" w:hanging="360"/>
      </w:pPr>
      <w:rPr>
        <w:rFonts w:ascii="Wingdings" w:hAnsi="Wingdings" w:hint="default"/>
      </w:rPr>
    </w:lvl>
    <w:lvl w:ilvl="3" w:tplc="123A7ABC" w:tentative="1">
      <w:start w:val="1"/>
      <w:numFmt w:val="bullet"/>
      <w:lvlText w:val=""/>
      <w:lvlJc w:val="left"/>
      <w:pPr>
        <w:ind w:left="2880" w:hanging="360"/>
      </w:pPr>
      <w:rPr>
        <w:rFonts w:ascii="Symbol" w:hAnsi="Symbol" w:hint="default"/>
      </w:rPr>
    </w:lvl>
    <w:lvl w:ilvl="4" w:tplc="FBAA366C" w:tentative="1">
      <w:start w:val="1"/>
      <w:numFmt w:val="bullet"/>
      <w:lvlText w:val="o"/>
      <w:lvlJc w:val="left"/>
      <w:pPr>
        <w:ind w:left="3600" w:hanging="360"/>
      </w:pPr>
      <w:rPr>
        <w:rFonts w:ascii="Courier New" w:hAnsi="Courier New" w:cs="Courier New" w:hint="default"/>
      </w:rPr>
    </w:lvl>
    <w:lvl w:ilvl="5" w:tplc="28D6E7EE" w:tentative="1">
      <w:start w:val="1"/>
      <w:numFmt w:val="bullet"/>
      <w:lvlText w:val=""/>
      <w:lvlJc w:val="left"/>
      <w:pPr>
        <w:ind w:left="4320" w:hanging="360"/>
      </w:pPr>
      <w:rPr>
        <w:rFonts w:ascii="Wingdings" w:hAnsi="Wingdings" w:hint="default"/>
      </w:rPr>
    </w:lvl>
    <w:lvl w:ilvl="6" w:tplc="2ECA6BF2" w:tentative="1">
      <w:start w:val="1"/>
      <w:numFmt w:val="bullet"/>
      <w:lvlText w:val=""/>
      <w:lvlJc w:val="left"/>
      <w:pPr>
        <w:ind w:left="5040" w:hanging="360"/>
      </w:pPr>
      <w:rPr>
        <w:rFonts w:ascii="Symbol" w:hAnsi="Symbol" w:hint="default"/>
      </w:rPr>
    </w:lvl>
    <w:lvl w:ilvl="7" w:tplc="B3A6798A" w:tentative="1">
      <w:start w:val="1"/>
      <w:numFmt w:val="bullet"/>
      <w:lvlText w:val="o"/>
      <w:lvlJc w:val="left"/>
      <w:pPr>
        <w:ind w:left="5760" w:hanging="360"/>
      </w:pPr>
      <w:rPr>
        <w:rFonts w:ascii="Courier New" w:hAnsi="Courier New" w:cs="Courier New" w:hint="default"/>
      </w:rPr>
    </w:lvl>
    <w:lvl w:ilvl="8" w:tplc="30F6CE62" w:tentative="1">
      <w:start w:val="1"/>
      <w:numFmt w:val="bullet"/>
      <w:lvlText w:val=""/>
      <w:lvlJc w:val="left"/>
      <w:pPr>
        <w:ind w:left="6480" w:hanging="360"/>
      </w:pPr>
      <w:rPr>
        <w:rFonts w:ascii="Wingdings" w:hAnsi="Wingdings" w:hint="default"/>
      </w:rPr>
    </w:lvl>
  </w:abstractNum>
  <w:abstractNum w:abstractNumId="18" w15:restartNumberingAfterBreak="0">
    <w:nsid w:val="7B343D66"/>
    <w:multiLevelType w:val="hybridMultilevel"/>
    <w:tmpl w:val="4C5A944E"/>
    <w:lvl w:ilvl="0" w:tplc="1D00FDB8">
      <w:start w:val="1"/>
      <w:numFmt w:val="decimal"/>
      <w:lvlText w:val="(%1)"/>
      <w:lvlJc w:val="left"/>
      <w:pPr>
        <w:ind w:left="720" w:hanging="360"/>
      </w:pPr>
    </w:lvl>
    <w:lvl w:ilvl="1" w:tplc="3738CFEC" w:tentative="1">
      <w:start w:val="1"/>
      <w:numFmt w:val="lowerLetter"/>
      <w:lvlText w:val="%2."/>
      <w:lvlJc w:val="left"/>
      <w:pPr>
        <w:ind w:left="1440" w:hanging="360"/>
      </w:pPr>
    </w:lvl>
    <w:lvl w:ilvl="2" w:tplc="208052EA" w:tentative="1">
      <w:start w:val="1"/>
      <w:numFmt w:val="lowerRoman"/>
      <w:lvlText w:val="%3."/>
      <w:lvlJc w:val="right"/>
      <w:pPr>
        <w:ind w:left="2160" w:hanging="180"/>
      </w:pPr>
    </w:lvl>
    <w:lvl w:ilvl="3" w:tplc="48F2005A" w:tentative="1">
      <w:start w:val="1"/>
      <w:numFmt w:val="decimal"/>
      <w:lvlText w:val="%4."/>
      <w:lvlJc w:val="left"/>
      <w:pPr>
        <w:ind w:left="2880" w:hanging="360"/>
      </w:pPr>
    </w:lvl>
    <w:lvl w:ilvl="4" w:tplc="E6BE8DBC" w:tentative="1">
      <w:start w:val="1"/>
      <w:numFmt w:val="lowerLetter"/>
      <w:lvlText w:val="%5."/>
      <w:lvlJc w:val="left"/>
      <w:pPr>
        <w:ind w:left="3600" w:hanging="360"/>
      </w:pPr>
    </w:lvl>
    <w:lvl w:ilvl="5" w:tplc="FDB6CFB2" w:tentative="1">
      <w:start w:val="1"/>
      <w:numFmt w:val="lowerRoman"/>
      <w:lvlText w:val="%6."/>
      <w:lvlJc w:val="right"/>
      <w:pPr>
        <w:ind w:left="4320" w:hanging="180"/>
      </w:pPr>
    </w:lvl>
    <w:lvl w:ilvl="6" w:tplc="8C1809A0" w:tentative="1">
      <w:start w:val="1"/>
      <w:numFmt w:val="decimal"/>
      <w:lvlText w:val="%7."/>
      <w:lvlJc w:val="left"/>
      <w:pPr>
        <w:ind w:left="5040" w:hanging="360"/>
      </w:pPr>
    </w:lvl>
    <w:lvl w:ilvl="7" w:tplc="9FCE3DBA" w:tentative="1">
      <w:start w:val="1"/>
      <w:numFmt w:val="lowerLetter"/>
      <w:lvlText w:val="%8."/>
      <w:lvlJc w:val="left"/>
      <w:pPr>
        <w:ind w:left="5760" w:hanging="360"/>
      </w:pPr>
    </w:lvl>
    <w:lvl w:ilvl="8" w:tplc="5D3EADE6" w:tentative="1">
      <w:start w:val="1"/>
      <w:numFmt w:val="lowerRoman"/>
      <w:lvlText w:val="%9."/>
      <w:lvlJc w:val="right"/>
      <w:pPr>
        <w:ind w:left="6480" w:hanging="180"/>
      </w:pPr>
    </w:lvl>
  </w:abstractNum>
  <w:num w:numId="1">
    <w:abstractNumId w:val="16"/>
  </w:num>
  <w:num w:numId="2">
    <w:abstractNumId w:val="1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4"/>
  </w:num>
  <w:num w:numId="14">
    <w:abstractNumId w:val="17"/>
  </w:num>
  <w:num w:numId="15">
    <w:abstractNumId w:val="11"/>
  </w:num>
  <w:num w:numId="16">
    <w:abstractNumId w:val="10"/>
  </w:num>
  <w:num w:numId="17">
    <w:abstractNumId w:val="12"/>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7A91"/>
    <w:rsid w:val="000255E6"/>
    <w:rsid w:val="000324EC"/>
    <w:rsid w:val="00041487"/>
    <w:rsid w:val="00046F14"/>
    <w:rsid w:val="0006352B"/>
    <w:rsid w:val="00065F03"/>
    <w:rsid w:val="00071624"/>
    <w:rsid w:val="000722FA"/>
    <w:rsid w:val="00075D29"/>
    <w:rsid w:val="000826B4"/>
    <w:rsid w:val="00083989"/>
    <w:rsid w:val="00090C2A"/>
    <w:rsid w:val="000976FA"/>
    <w:rsid w:val="000A0C66"/>
    <w:rsid w:val="000B0571"/>
    <w:rsid w:val="000C0085"/>
    <w:rsid w:val="000C14DC"/>
    <w:rsid w:val="000D1807"/>
    <w:rsid w:val="000F408C"/>
    <w:rsid w:val="00107CD7"/>
    <w:rsid w:val="00114C82"/>
    <w:rsid w:val="00122701"/>
    <w:rsid w:val="0012608A"/>
    <w:rsid w:val="001267B1"/>
    <w:rsid w:val="0013260C"/>
    <w:rsid w:val="00153A1D"/>
    <w:rsid w:val="00171171"/>
    <w:rsid w:val="00184137"/>
    <w:rsid w:val="001A013D"/>
    <w:rsid w:val="001A3961"/>
    <w:rsid w:val="002001BC"/>
    <w:rsid w:val="0020193E"/>
    <w:rsid w:val="00205547"/>
    <w:rsid w:val="00206B35"/>
    <w:rsid w:val="00212915"/>
    <w:rsid w:val="002174DC"/>
    <w:rsid w:val="002310A8"/>
    <w:rsid w:val="0023452C"/>
    <w:rsid w:val="00234E98"/>
    <w:rsid w:val="00280212"/>
    <w:rsid w:val="002A7C7F"/>
    <w:rsid w:val="002B3468"/>
    <w:rsid w:val="002C4923"/>
    <w:rsid w:val="002D4FDF"/>
    <w:rsid w:val="002E0882"/>
    <w:rsid w:val="002E1F00"/>
    <w:rsid w:val="002E272A"/>
    <w:rsid w:val="002E27E8"/>
    <w:rsid w:val="002E7D09"/>
    <w:rsid w:val="002F7408"/>
    <w:rsid w:val="00300A5A"/>
    <w:rsid w:val="00302E57"/>
    <w:rsid w:val="003032C5"/>
    <w:rsid w:val="00307B3A"/>
    <w:rsid w:val="00315D49"/>
    <w:rsid w:val="00322B1C"/>
    <w:rsid w:val="0033239F"/>
    <w:rsid w:val="00342993"/>
    <w:rsid w:val="003552BD"/>
    <w:rsid w:val="00362CF4"/>
    <w:rsid w:val="00362E5F"/>
    <w:rsid w:val="0037170C"/>
    <w:rsid w:val="003C17C4"/>
    <w:rsid w:val="003C34DD"/>
    <w:rsid w:val="003D2DFA"/>
    <w:rsid w:val="003E7E72"/>
    <w:rsid w:val="00403285"/>
    <w:rsid w:val="00403FE0"/>
    <w:rsid w:val="00413727"/>
    <w:rsid w:val="00450FDF"/>
    <w:rsid w:val="00453E09"/>
    <w:rsid w:val="004635D4"/>
    <w:rsid w:val="00476536"/>
    <w:rsid w:val="00481163"/>
    <w:rsid w:val="00482CD7"/>
    <w:rsid w:val="004842A2"/>
    <w:rsid w:val="004A1A00"/>
    <w:rsid w:val="004A1B87"/>
    <w:rsid w:val="004C59AF"/>
    <w:rsid w:val="004C6752"/>
    <w:rsid w:val="004D6DDA"/>
    <w:rsid w:val="004E6BB7"/>
    <w:rsid w:val="004F329D"/>
    <w:rsid w:val="00500EF2"/>
    <w:rsid w:val="005302C6"/>
    <w:rsid w:val="00540C49"/>
    <w:rsid w:val="00542A7E"/>
    <w:rsid w:val="00551FCB"/>
    <w:rsid w:val="00571BEF"/>
    <w:rsid w:val="005754D8"/>
    <w:rsid w:val="0058414F"/>
    <w:rsid w:val="0058540E"/>
    <w:rsid w:val="005E2497"/>
    <w:rsid w:val="00605589"/>
    <w:rsid w:val="0061160A"/>
    <w:rsid w:val="00622B6D"/>
    <w:rsid w:val="00625B7B"/>
    <w:rsid w:val="006271E4"/>
    <w:rsid w:val="00631DAB"/>
    <w:rsid w:val="00640758"/>
    <w:rsid w:val="00643C27"/>
    <w:rsid w:val="006615E7"/>
    <w:rsid w:val="0066378D"/>
    <w:rsid w:val="00667F10"/>
    <w:rsid w:val="006746E7"/>
    <w:rsid w:val="006D0EC6"/>
    <w:rsid w:val="006D1FE9"/>
    <w:rsid w:val="006E3E35"/>
    <w:rsid w:val="006E7622"/>
    <w:rsid w:val="007108B8"/>
    <w:rsid w:val="007207A4"/>
    <w:rsid w:val="007243A7"/>
    <w:rsid w:val="00726357"/>
    <w:rsid w:val="00735AE9"/>
    <w:rsid w:val="00743416"/>
    <w:rsid w:val="007559FA"/>
    <w:rsid w:val="00776E04"/>
    <w:rsid w:val="00796C22"/>
    <w:rsid w:val="00797019"/>
    <w:rsid w:val="007B0A4C"/>
    <w:rsid w:val="007C3A8C"/>
    <w:rsid w:val="008033EA"/>
    <w:rsid w:val="008159E5"/>
    <w:rsid w:val="008210A2"/>
    <w:rsid w:val="00822BD8"/>
    <w:rsid w:val="00823799"/>
    <w:rsid w:val="00851FAB"/>
    <w:rsid w:val="00864B90"/>
    <w:rsid w:val="00872D64"/>
    <w:rsid w:val="0088159E"/>
    <w:rsid w:val="00891C38"/>
    <w:rsid w:val="008A1C16"/>
    <w:rsid w:val="008A2E7E"/>
    <w:rsid w:val="008A5235"/>
    <w:rsid w:val="008B06F8"/>
    <w:rsid w:val="008B7074"/>
    <w:rsid w:val="008C119E"/>
    <w:rsid w:val="008D2D15"/>
    <w:rsid w:val="008F44FD"/>
    <w:rsid w:val="009061A5"/>
    <w:rsid w:val="00906C19"/>
    <w:rsid w:val="00911F86"/>
    <w:rsid w:val="0091621C"/>
    <w:rsid w:val="0096484E"/>
    <w:rsid w:val="00966E58"/>
    <w:rsid w:val="009921EC"/>
    <w:rsid w:val="009B1EF2"/>
    <w:rsid w:val="009D5E02"/>
    <w:rsid w:val="009D67CD"/>
    <w:rsid w:val="009D74AD"/>
    <w:rsid w:val="009F11F8"/>
    <w:rsid w:val="00A06749"/>
    <w:rsid w:val="00A10B09"/>
    <w:rsid w:val="00A155E0"/>
    <w:rsid w:val="00A156A5"/>
    <w:rsid w:val="00A15832"/>
    <w:rsid w:val="00A21A1F"/>
    <w:rsid w:val="00A35305"/>
    <w:rsid w:val="00A46E7C"/>
    <w:rsid w:val="00A56A51"/>
    <w:rsid w:val="00A62A14"/>
    <w:rsid w:val="00A65055"/>
    <w:rsid w:val="00A75226"/>
    <w:rsid w:val="00A75DC7"/>
    <w:rsid w:val="00A8012E"/>
    <w:rsid w:val="00A8064B"/>
    <w:rsid w:val="00A93823"/>
    <w:rsid w:val="00A96A4B"/>
    <w:rsid w:val="00A97292"/>
    <w:rsid w:val="00A97305"/>
    <w:rsid w:val="00A97A99"/>
    <w:rsid w:val="00AA5DCA"/>
    <w:rsid w:val="00AB1327"/>
    <w:rsid w:val="00AB14C5"/>
    <w:rsid w:val="00AB53FF"/>
    <w:rsid w:val="00AF13A5"/>
    <w:rsid w:val="00AF40E9"/>
    <w:rsid w:val="00B01724"/>
    <w:rsid w:val="00B079B8"/>
    <w:rsid w:val="00B13988"/>
    <w:rsid w:val="00B17C77"/>
    <w:rsid w:val="00B2024E"/>
    <w:rsid w:val="00B23004"/>
    <w:rsid w:val="00B4626D"/>
    <w:rsid w:val="00B503E2"/>
    <w:rsid w:val="00B61574"/>
    <w:rsid w:val="00B63756"/>
    <w:rsid w:val="00B6498F"/>
    <w:rsid w:val="00B717FB"/>
    <w:rsid w:val="00B80E97"/>
    <w:rsid w:val="00BC7278"/>
    <w:rsid w:val="00BD7AF0"/>
    <w:rsid w:val="00BF107B"/>
    <w:rsid w:val="00BF7B35"/>
    <w:rsid w:val="00C02F79"/>
    <w:rsid w:val="00C04333"/>
    <w:rsid w:val="00C1565E"/>
    <w:rsid w:val="00C269E6"/>
    <w:rsid w:val="00C35FC9"/>
    <w:rsid w:val="00C45DD3"/>
    <w:rsid w:val="00C56288"/>
    <w:rsid w:val="00C57047"/>
    <w:rsid w:val="00C6208A"/>
    <w:rsid w:val="00C64A5C"/>
    <w:rsid w:val="00C74409"/>
    <w:rsid w:val="00C744D7"/>
    <w:rsid w:val="00C75D6A"/>
    <w:rsid w:val="00C8585B"/>
    <w:rsid w:val="00CC0A83"/>
    <w:rsid w:val="00CC4C5A"/>
    <w:rsid w:val="00CD2A0A"/>
    <w:rsid w:val="00CD2BC3"/>
    <w:rsid w:val="00CF365F"/>
    <w:rsid w:val="00CF4701"/>
    <w:rsid w:val="00D003D0"/>
    <w:rsid w:val="00D05242"/>
    <w:rsid w:val="00D33516"/>
    <w:rsid w:val="00D36D1C"/>
    <w:rsid w:val="00D557FA"/>
    <w:rsid w:val="00D56903"/>
    <w:rsid w:val="00D65F3C"/>
    <w:rsid w:val="00D675B5"/>
    <w:rsid w:val="00D70AD8"/>
    <w:rsid w:val="00D73DE9"/>
    <w:rsid w:val="00D86A69"/>
    <w:rsid w:val="00D934D0"/>
    <w:rsid w:val="00D967CF"/>
    <w:rsid w:val="00DA232A"/>
    <w:rsid w:val="00DA37D4"/>
    <w:rsid w:val="00DB69C7"/>
    <w:rsid w:val="00DC246A"/>
    <w:rsid w:val="00DC46A5"/>
    <w:rsid w:val="00DC5701"/>
    <w:rsid w:val="00DD23AB"/>
    <w:rsid w:val="00DE3503"/>
    <w:rsid w:val="00E05D5A"/>
    <w:rsid w:val="00E32D22"/>
    <w:rsid w:val="00E47DB5"/>
    <w:rsid w:val="00E702F7"/>
    <w:rsid w:val="00E743B2"/>
    <w:rsid w:val="00E74CB3"/>
    <w:rsid w:val="00E76CF1"/>
    <w:rsid w:val="00E771B7"/>
    <w:rsid w:val="00E83573"/>
    <w:rsid w:val="00E875F4"/>
    <w:rsid w:val="00E912D0"/>
    <w:rsid w:val="00EA1598"/>
    <w:rsid w:val="00EA7584"/>
    <w:rsid w:val="00EC3BF8"/>
    <w:rsid w:val="00EE38F9"/>
    <w:rsid w:val="00F00D09"/>
    <w:rsid w:val="00F1327E"/>
    <w:rsid w:val="00F266AA"/>
    <w:rsid w:val="00F36363"/>
    <w:rsid w:val="00F455D0"/>
    <w:rsid w:val="00F548E0"/>
    <w:rsid w:val="00F54A88"/>
    <w:rsid w:val="00F662D8"/>
    <w:rsid w:val="00F74096"/>
    <w:rsid w:val="00FA1497"/>
    <w:rsid w:val="00FC4BF5"/>
    <w:rsid w:val="00FC580A"/>
    <w:rsid w:val="00FC60F9"/>
    <w:rsid w:val="00FD386C"/>
    <w:rsid w:val="00FD455C"/>
    <w:rsid w:val="00FD4AD8"/>
    <w:rsid w:val="00FD67B1"/>
    <w:rsid w:val="00FF3346"/>
    <w:rsid w:val="00FF36F7"/>
    <w:rsid w:val="00FF53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E38F9"/>
    <w:pPr>
      <w:spacing w:after="0" w:line="360" w:lineRule="auto"/>
      <w:jc w:val="both"/>
    </w:pPr>
    <w:rPr>
      <w:rFonts w:ascii="Times New Roman" w:hAnsi="Times New Roman" w:cs="Times New Roman"/>
      <w:sz w:val="24"/>
      <w:szCs w:val="24"/>
      <w:lang w:val="en-US"/>
    </w:rPr>
  </w:style>
  <w:style w:type="paragraph" w:styleId="berschrift1">
    <w:name w:val="heading 1"/>
    <w:basedOn w:val="Standard"/>
    <w:next w:val="Standard"/>
    <w:link w:val="berschrift1Zchn"/>
    <w:uiPriority w:val="9"/>
    <w:qFormat/>
    <w:rsid w:val="00EE38F9"/>
    <w:pPr>
      <w:outlineLvl w:val="0"/>
    </w:pPr>
    <w:rPr>
      <w:b/>
    </w:rPr>
  </w:style>
  <w:style w:type="paragraph" w:styleId="berschrift2">
    <w:name w:val="heading 2"/>
    <w:basedOn w:val="Standard"/>
    <w:next w:val="Standard"/>
    <w:link w:val="berschrift2Zchn"/>
    <w:uiPriority w:val="9"/>
    <w:unhideWhenUsed/>
    <w:qFormat/>
    <w:rsid w:val="00EE38F9"/>
    <w:pPr>
      <w:outlineLvl w:val="1"/>
    </w:pPr>
    <w:rPr>
      <w:b/>
    </w:rPr>
  </w:style>
  <w:style w:type="paragraph" w:styleId="berschrift3">
    <w:name w:val="heading 3"/>
    <w:basedOn w:val="Standard"/>
    <w:next w:val="Standard"/>
    <w:link w:val="berschrift3Zchn"/>
    <w:uiPriority w:val="9"/>
    <w:semiHidden/>
    <w:unhideWhenUsed/>
    <w:qFormat/>
    <w:rsid w:val="002E1F00"/>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2E1F00"/>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2E1F00"/>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2E1F00"/>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2E1F00"/>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2E1F0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E1F0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8585B"/>
    <w:pPr>
      <w:tabs>
        <w:tab w:val="center" w:pos="4252"/>
        <w:tab w:val="right" w:pos="8504"/>
      </w:tabs>
      <w:spacing w:line="240" w:lineRule="auto"/>
    </w:pPr>
  </w:style>
  <w:style w:type="character" w:customStyle="1" w:styleId="KopfzeileZchn">
    <w:name w:val="Kopfzeile Zchn"/>
    <w:basedOn w:val="Absatz-Standardschriftart"/>
    <w:link w:val="Kopfzeile"/>
    <w:rsid w:val="00C8585B"/>
  </w:style>
  <w:style w:type="paragraph" w:styleId="Fuzeile">
    <w:name w:val="footer"/>
    <w:basedOn w:val="Standard"/>
    <w:link w:val="FuzeileZchn"/>
    <w:uiPriority w:val="99"/>
    <w:unhideWhenUsed/>
    <w:rsid w:val="00C8585B"/>
    <w:pPr>
      <w:tabs>
        <w:tab w:val="center" w:pos="4252"/>
        <w:tab w:val="right" w:pos="8504"/>
      </w:tabs>
      <w:spacing w:line="240" w:lineRule="auto"/>
    </w:pPr>
  </w:style>
  <w:style w:type="character" w:customStyle="1" w:styleId="FuzeileZchn">
    <w:name w:val="Fußzeile Zchn"/>
    <w:basedOn w:val="Absatz-Standardschriftart"/>
    <w:link w:val="Fuzeile"/>
    <w:uiPriority w:val="99"/>
    <w:rsid w:val="00C8585B"/>
  </w:style>
  <w:style w:type="paragraph" w:styleId="Sprechblasentext">
    <w:name w:val="Balloon Text"/>
    <w:basedOn w:val="Standard"/>
    <w:link w:val="SprechblasentextZchn"/>
    <w:uiPriority w:val="99"/>
    <w:semiHidden/>
    <w:unhideWhenUsed/>
    <w:rsid w:val="00C8585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585B"/>
    <w:rPr>
      <w:rFonts w:ascii="Tahoma" w:hAnsi="Tahoma" w:cs="Tahoma"/>
      <w:sz w:val="16"/>
      <w:szCs w:val="16"/>
    </w:rPr>
  </w:style>
  <w:style w:type="paragraph" w:styleId="Listenabsatz">
    <w:name w:val="List Paragraph"/>
    <w:basedOn w:val="Standard"/>
    <w:uiPriority w:val="34"/>
    <w:qFormat/>
    <w:rsid w:val="00A21A1F"/>
    <w:pPr>
      <w:ind w:left="720"/>
      <w:contextualSpacing/>
    </w:pPr>
  </w:style>
  <w:style w:type="character" w:styleId="Hyperlink">
    <w:name w:val="Hyperlink"/>
    <w:basedOn w:val="Absatz-Standardschriftart"/>
    <w:uiPriority w:val="99"/>
    <w:unhideWhenUsed/>
    <w:rsid w:val="00D36D1C"/>
    <w:rPr>
      <w:color w:val="0000FF" w:themeColor="hyperlink"/>
      <w:u w:val="single"/>
    </w:rPr>
  </w:style>
  <w:style w:type="character" w:styleId="Platzhaltertext">
    <w:name w:val="Placeholder Text"/>
    <w:basedOn w:val="Absatz-Standardschriftart"/>
    <w:uiPriority w:val="99"/>
    <w:semiHidden/>
    <w:rsid w:val="002E1F00"/>
    <w:rPr>
      <w:color w:val="808080"/>
    </w:rPr>
  </w:style>
  <w:style w:type="paragraph" w:customStyle="1" w:styleId="CitaviBibliographyEntry">
    <w:name w:val="Citavi Bibliography Entry"/>
    <w:basedOn w:val="Standard"/>
    <w:link w:val="CitaviBibliographyEntryZchn"/>
    <w:rsid w:val="002E1F00"/>
    <w:pPr>
      <w:tabs>
        <w:tab w:val="left" w:pos="283"/>
      </w:tabs>
      <w:ind w:left="283" w:hanging="283"/>
    </w:pPr>
  </w:style>
  <w:style w:type="character" w:customStyle="1" w:styleId="CitaviBibliographyEntryZchn">
    <w:name w:val="Citavi Bibliography Entry Zchn"/>
    <w:basedOn w:val="Absatz-Standardschriftart"/>
    <w:link w:val="CitaviBibliographyEntry"/>
    <w:rsid w:val="002E1F00"/>
    <w:rPr>
      <w:rFonts w:ascii="Times New Roman" w:hAnsi="Times New Roman" w:cs="Times New Roman"/>
      <w:sz w:val="24"/>
      <w:szCs w:val="24"/>
      <w:lang w:val="en-US"/>
    </w:rPr>
  </w:style>
  <w:style w:type="paragraph" w:customStyle="1" w:styleId="CitaviBibliographyHeading">
    <w:name w:val="Citavi Bibliography Heading"/>
    <w:basedOn w:val="berschrift1"/>
    <w:link w:val="CitaviBibliographyHeadingZchn"/>
    <w:rsid w:val="002E1F00"/>
    <w:pPr>
      <w:jc w:val="left"/>
    </w:pPr>
  </w:style>
  <w:style w:type="character" w:customStyle="1" w:styleId="CitaviBibliographyHeadingZchn">
    <w:name w:val="Citavi Bibliography Heading Zchn"/>
    <w:basedOn w:val="Absatz-Standardschriftart"/>
    <w:link w:val="CitaviBibliographyHeading"/>
    <w:rsid w:val="002E1F00"/>
    <w:rPr>
      <w:rFonts w:ascii="Times New Roman" w:hAnsi="Times New Roman" w:cs="Times New Roman"/>
      <w:b/>
      <w:sz w:val="24"/>
      <w:szCs w:val="24"/>
      <w:lang w:val="en-US"/>
    </w:rPr>
  </w:style>
  <w:style w:type="character" w:customStyle="1" w:styleId="berschrift1Zchn">
    <w:name w:val="Überschrift 1 Zchn"/>
    <w:basedOn w:val="Absatz-Standardschriftart"/>
    <w:link w:val="berschrift1"/>
    <w:uiPriority w:val="9"/>
    <w:rsid w:val="00EE38F9"/>
    <w:rPr>
      <w:rFonts w:ascii="Times New Roman" w:hAnsi="Times New Roman" w:cs="Times New Roman"/>
      <w:b/>
      <w:sz w:val="24"/>
      <w:szCs w:val="24"/>
      <w:lang w:val="en-US"/>
    </w:rPr>
  </w:style>
  <w:style w:type="paragraph" w:customStyle="1" w:styleId="CitaviBibliographySubheading1">
    <w:name w:val="Citavi Bibliography Subheading 1"/>
    <w:basedOn w:val="berschrift2"/>
    <w:link w:val="CitaviBibliographySubheading1Zchn"/>
    <w:rsid w:val="002E1F00"/>
    <w:pPr>
      <w:jc w:val="left"/>
      <w:outlineLvl w:val="9"/>
    </w:pPr>
  </w:style>
  <w:style w:type="character" w:customStyle="1" w:styleId="CitaviBibliographySubheading1Zchn">
    <w:name w:val="Citavi Bibliography Subheading 1 Zchn"/>
    <w:basedOn w:val="Absatz-Standardschriftart"/>
    <w:link w:val="CitaviBibliographySubheading1"/>
    <w:rsid w:val="002E1F00"/>
    <w:rPr>
      <w:rFonts w:ascii="Times New Roman" w:hAnsi="Times New Roman" w:cs="Times New Roman"/>
      <w:b/>
      <w:sz w:val="24"/>
      <w:szCs w:val="24"/>
      <w:lang w:val="en-US"/>
    </w:rPr>
  </w:style>
  <w:style w:type="character" w:customStyle="1" w:styleId="berschrift2Zchn">
    <w:name w:val="Überschrift 2 Zchn"/>
    <w:basedOn w:val="Absatz-Standardschriftart"/>
    <w:link w:val="berschrift2"/>
    <w:uiPriority w:val="9"/>
    <w:rsid w:val="00EE38F9"/>
    <w:rPr>
      <w:rFonts w:ascii="Times New Roman" w:hAnsi="Times New Roman" w:cs="Times New Roman"/>
      <w:b/>
      <w:sz w:val="24"/>
      <w:szCs w:val="24"/>
      <w:lang w:val="en-US"/>
    </w:rPr>
  </w:style>
  <w:style w:type="paragraph" w:customStyle="1" w:styleId="CitaviBibliographySubheading2">
    <w:name w:val="Citavi Bibliography Subheading 2"/>
    <w:basedOn w:val="berschrift3"/>
    <w:link w:val="CitaviBibliographySubheading2Zchn"/>
    <w:rsid w:val="002E1F00"/>
    <w:pPr>
      <w:jc w:val="left"/>
      <w:outlineLvl w:val="9"/>
    </w:pPr>
    <w:rPr>
      <w:rFonts w:ascii="Times New Roman" w:hAnsi="Times New Roman" w:cs="Times New Roman"/>
    </w:rPr>
  </w:style>
  <w:style w:type="character" w:customStyle="1" w:styleId="CitaviBibliographySubheading2Zchn">
    <w:name w:val="Citavi Bibliography Subheading 2 Zchn"/>
    <w:basedOn w:val="Absatz-Standardschriftart"/>
    <w:link w:val="CitaviBibliographySubheading2"/>
    <w:rsid w:val="002E1F00"/>
    <w:rPr>
      <w:rFonts w:ascii="Times New Roman" w:eastAsiaTheme="majorEastAsia" w:hAnsi="Times New Roman" w:cs="Times New Roman"/>
      <w:color w:val="243F60" w:themeColor="accent1" w:themeShade="7F"/>
      <w:sz w:val="24"/>
      <w:szCs w:val="24"/>
      <w:lang w:val="en-US"/>
    </w:rPr>
  </w:style>
  <w:style w:type="character" w:customStyle="1" w:styleId="berschrift3Zchn">
    <w:name w:val="Überschrift 3 Zchn"/>
    <w:basedOn w:val="Absatz-Standardschriftart"/>
    <w:link w:val="berschrift3"/>
    <w:uiPriority w:val="9"/>
    <w:semiHidden/>
    <w:rsid w:val="002E1F00"/>
    <w:rPr>
      <w:rFonts w:asciiTheme="majorHAnsi" w:eastAsiaTheme="majorEastAsia" w:hAnsiTheme="majorHAnsi" w:cstheme="majorBidi"/>
      <w:color w:val="243F60" w:themeColor="accent1" w:themeShade="7F"/>
      <w:sz w:val="24"/>
      <w:szCs w:val="24"/>
    </w:rPr>
  </w:style>
  <w:style w:type="paragraph" w:customStyle="1" w:styleId="CitaviBibliographySubheading3">
    <w:name w:val="Citavi Bibliography Subheading 3"/>
    <w:basedOn w:val="berschrift4"/>
    <w:link w:val="CitaviBibliographySubheading3Zchn"/>
    <w:rsid w:val="002E1F00"/>
    <w:pPr>
      <w:jc w:val="left"/>
      <w:outlineLvl w:val="9"/>
    </w:pPr>
    <w:rPr>
      <w:rFonts w:ascii="Times New Roman" w:hAnsi="Times New Roman" w:cs="Times New Roman"/>
    </w:rPr>
  </w:style>
  <w:style w:type="character" w:customStyle="1" w:styleId="CitaviBibliographySubheading3Zchn">
    <w:name w:val="Citavi Bibliography Subheading 3 Zchn"/>
    <w:basedOn w:val="Absatz-Standardschriftart"/>
    <w:link w:val="CitaviBibliographySubheading3"/>
    <w:rsid w:val="002E1F00"/>
    <w:rPr>
      <w:rFonts w:ascii="Times New Roman" w:eastAsiaTheme="majorEastAsia" w:hAnsi="Times New Roman" w:cs="Times New Roman"/>
      <w:i/>
      <w:iCs/>
      <w:color w:val="365F91" w:themeColor="accent1" w:themeShade="BF"/>
      <w:sz w:val="24"/>
      <w:szCs w:val="24"/>
      <w:lang w:val="en-US"/>
    </w:rPr>
  </w:style>
  <w:style w:type="character" w:customStyle="1" w:styleId="berschrift4Zchn">
    <w:name w:val="Überschrift 4 Zchn"/>
    <w:basedOn w:val="Absatz-Standardschriftart"/>
    <w:link w:val="berschrift4"/>
    <w:uiPriority w:val="9"/>
    <w:semiHidden/>
    <w:rsid w:val="002E1F00"/>
    <w:rPr>
      <w:rFonts w:asciiTheme="majorHAnsi" w:eastAsiaTheme="majorEastAsia" w:hAnsiTheme="majorHAnsi" w:cstheme="majorBidi"/>
      <w:i/>
      <w:iCs/>
      <w:color w:val="365F91" w:themeColor="accent1" w:themeShade="BF"/>
    </w:rPr>
  </w:style>
  <w:style w:type="paragraph" w:customStyle="1" w:styleId="CitaviBibliographySubheading4">
    <w:name w:val="Citavi Bibliography Subheading 4"/>
    <w:basedOn w:val="berschrift5"/>
    <w:link w:val="CitaviBibliographySubheading4Zchn"/>
    <w:rsid w:val="002E1F00"/>
    <w:pPr>
      <w:jc w:val="left"/>
      <w:outlineLvl w:val="9"/>
    </w:pPr>
    <w:rPr>
      <w:rFonts w:ascii="Times New Roman" w:hAnsi="Times New Roman" w:cs="Times New Roman"/>
    </w:rPr>
  </w:style>
  <w:style w:type="character" w:customStyle="1" w:styleId="CitaviBibliographySubheading4Zchn">
    <w:name w:val="Citavi Bibliography Subheading 4 Zchn"/>
    <w:basedOn w:val="Absatz-Standardschriftart"/>
    <w:link w:val="CitaviBibliographySubheading4"/>
    <w:rsid w:val="002E1F00"/>
    <w:rPr>
      <w:rFonts w:ascii="Times New Roman" w:eastAsiaTheme="majorEastAsia" w:hAnsi="Times New Roman" w:cs="Times New Roman"/>
      <w:color w:val="365F91" w:themeColor="accent1" w:themeShade="BF"/>
      <w:sz w:val="24"/>
      <w:szCs w:val="24"/>
      <w:lang w:val="en-US"/>
    </w:rPr>
  </w:style>
  <w:style w:type="character" w:customStyle="1" w:styleId="berschrift5Zchn">
    <w:name w:val="Überschrift 5 Zchn"/>
    <w:basedOn w:val="Absatz-Standardschriftart"/>
    <w:link w:val="berschrift5"/>
    <w:uiPriority w:val="9"/>
    <w:semiHidden/>
    <w:rsid w:val="002E1F00"/>
    <w:rPr>
      <w:rFonts w:asciiTheme="majorHAnsi" w:eastAsiaTheme="majorEastAsia" w:hAnsiTheme="majorHAnsi" w:cstheme="majorBidi"/>
      <w:color w:val="365F91" w:themeColor="accent1" w:themeShade="BF"/>
    </w:rPr>
  </w:style>
  <w:style w:type="paragraph" w:customStyle="1" w:styleId="CitaviBibliographySubheading5">
    <w:name w:val="Citavi Bibliography Subheading 5"/>
    <w:basedOn w:val="berschrift6"/>
    <w:link w:val="CitaviBibliographySubheading5Zchn"/>
    <w:rsid w:val="002E1F00"/>
    <w:pPr>
      <w:outlineLvl w:val="9"/>
    </w:pPr>
    <w:rPr>
      <w:rFonts w:ascii="Times New Roman" w:hAnsi="Times New Roman" w:cs="Times New Roman"/>
    </w:rPr>
  </w:style>
  <w:style w:type="character" w:customStyle="1" w:styleId="CitaviBibliographySubheading5Zchn">
    <w:name w:val="Citavi Bibliography Subheading 5 Zchn"/>
    <w:basedOn w:val="Absatz-Standardschriftart"/>
    <w:link w:val="CitaviBibliographySubheading5"/>
    <w:rsid w:val="002E1F00"/>
    <w:rPr>
      <w:rFonts w:ascii="Times New Roman" w:eastAsiaTheme="majorEastAsia" w:hAnsi="Times New Roman" w:cs="Times New Roman"/>
      <w:color w:val="243F60" w:themeColor="accent1" w:themeShade="7F"/>
      <w:sz w:val="24"/>
      <w:szCs w:val="24"/>
      <w:lang w:val="en-US"/>
    </w:rPr>
  </w:style>
  <w:style w:type="character" w:customStyle="1" w:styleId="berschrift6Zchn">
    <w:name w:val="Überschrift 6 Zchn"/>
    <w:basedOn w:val="Absatz-Standardschriftart"/>
    <w:link w:val="berschrift6"/>
    <w:uiPriority w:val="9"/>
    <w:semiHidden/>
    <w:rsid w:val="002E1F00"/>
    <w:rPr>
      <w:rFonts w:asciiTheme="majorHAnsi" w:eastAsiaTheme="majorEastAsia" w:hAnsiTheme="majorHAnsi" w:cstheme="majorBidi"/>
      <w:color w:val="243F60" w:themeColor="accent1" w:themeShade="7F"/>
    </w:rPr>
  </w:style>
  <w:style w:type="paragraph" w:customStyle="1" w:styleId="CitaviBibliographySubheading6">
    <w:name w:val="Citavi Bibliography Subheading 6"/>
    <w:basedOn w:val="berschrift7"/>
    <w:link w:val="CitaviBibliographySubheading6Zchn"/>
    <w:rsid w:val="002E1F00"/>
    <w:pPr>
      <w:outlineLvl w:val="9"/>
    </w:pPr>
    <w:rPr>
      <w:rFonts w:ascii="Times New Roman" w:hAnsi="Times New Roman" w:cs="Times New Roman"/>
    </w:rPr>
  </w:style>
  <w:style w:type="character" w:customStyle="1" w:styleId="CitaviBibliographySubheading6Zchn">
    <w:name w:val="Citavi Bibliography Subheading 6 Zchn"/>
    <w:basedOn w:val="Absatz-Standardschriftart"/>
    <w:link w:val="CitaviBibliographySubheading6"/>
    <w:rsid w:val="002E1F00"/>
    <w:rPr>
      <w:rFonts w:ascii="Times New Roman" w:eastAsiaTheme="majorEastAsia" w:hAnsi="Times New Roman" w:cs="Times New Roman"/>
      <w:i/>
      <w:iCs/>
      <w:color w:val="243F60" w:themeColor="accent1" w:themeShade="7F"/>
      <w:sz w:val="24"/>
      <w:szCs w:val="24"/>
      <w:lang w:val="en-US"/>
    </w:rPr>
  </w:style>
  <w:style w:type="character" w:customStyle="1" w:styleId="berschrift7Zchn">
    <w:name w:val="Überschrift 7 Zchn"/>
    <w:basedOn w:val="Absatz-Standardschriftart"/>
    <w:link w:val="berschrift7"/>
    <w:uiPriority w:val="9"/>
    <w:semiHidden/>
    <w:rsid w:val="002E1F00"/>
    <w:rPr>
      <w:rFonts w:asciiTheme="majorHAnsi" w:eastAsiaTheme="majorEastAsia" w:hAnsiTheme="majorHAnsi" w:cstheme="majorBidi"/>
      <w:i/>
      <w:iCs/>
      <w:color w:val="243F60" w:themeColor="accent1" w:themeShade="7F"/>
    </w:rPr>
  </w:style>
  <w:style w:type="paragraph" w:customStyle="1" w:styleId="CitaviBibliographySubheading7">
    <w:name w:val="Citavi Bibliography Subheading 7"/>
    <w:basedOn w:val="berschrift8"/>
    <w:link w:val="CitaviBibliographySubheading7Zchn"/>
    <w:rsid w:val="002E1F00"/>
    <w:pPr>
      <w:outlineLvl w:val="9"/>
    </w:pPr>
    <w:rPr>
      <w:rFonts w:ascii="Times New Roman" w:hAnsi="Times New Roman" w:cs="Times New Roman"/>
      <w:sz w:val="24"/>
      <w:szCs w:val="24"/>
    </w:rPr>
  </w:style>
  <w:style w:type="character" w:customStyle="1" w:styleId="CitaviBibliographySubheading7Zchn">
    <w:name w:val="Citavi Bibliography Subheading 7 Zchn"/>
    <w:basedOn w:val="Absatz-Standardschriftart"/>
    <w:link w:val="CitaviBibliographySubheading7"/>
    <w:rsid w:val="002E1F00"/>
    <w:rPr>
      <w:rFonts w:ascii="Times New Roman" w:eastAsiaTheme="majorEastAsia" w:hAnsi="Times New Roman" w:cs="Times New Roman"/>
      <w:color w:val="272727" w:themeColor="text1" w:themeTint="D8"/>
      <w:sz w:val="24"/>
      <w:szCs w:val="24"/>
      <w:lang w:val="en-US"/>
    </w:rPr>
  </w:style>
  <w:style w:type="character" w:customStyle="1" w:styleId="berschrift8Zchn">
    <w:name w:val="Überschrift 8 Zchn"/>
    <w:basedOn w:val="Absatz-Standardschriftart"/>
    <w:link w:val="berschrift8"/>
    <w:uiPriority w:val="9"/>
    <w:semiHidden/>
    <w:rsid w:val="002E1F00"/>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2E1F00"/>
    <w:pPr>
      <w:outlineLvl w:val="9"/>
    </w:pPr>
    <w:rPr>
      <w:rFonts w:ascii="Times New Roman" w:hAnsi="Times New Roman" w:cs="Times New Roman"/>
      <w:sz w:val="24"/>
      <w:szCs w:val="24"/>
    </w:rPr>
  </w:style>
  <w:style w:type="character" w:customStyle="1" w:styleId="CitaviBibliographySubheading8Zchn">
    <w:name w:val="Citavi Bibliography Subheading 8 Zchn"/>
    <w:basedOn w:val="Absatz-Standardschriftart"/>
    <w:link w:val="CitaviBibliographySubheading8"/>
    <w:rsid w:val="002E1F00"/>
    <w:rPr>
      <w:rFonts w:ascii="Times New Roman" w:eastAsiaTheme="majorEastAsia" w:hAnsi="Times New Roman" w:cs="Times New Roman"/>
      <w:i/>
      <w:iCs/>
      <w:color w:val="272727" w:themeColor="text1" w:themeTint="D8"/>
      <w:sz w:val="24"/>
      <w:szCs w:val="24"/>
      <w:lang w:val="en-US"/>
    </w:rPr>
  </w:style>
  <w:style w:type="character" w:customStyle="1" w:styleId="berschrift9Zchn">
    <w:name w:val="Überschrift 9 Zchn"/>
    <w:basedOn w:val="Absatz-Standardschriftart"/>
    <w:link w:val="berschrift9"/>
    <w:uiPriority w:val="9"/>
    <w:semiHidden/>
    <w:rsid w:val="002E1F00"/>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semiHidden/>
    <w:unhideWhenUsed/>
    <w:qFormat/>
    <w:rsid w:val="00A15832"/>
    <w:pPr>
      <w:outlineLvl w:val="9"/>
    </w:pPr>
  </w:style>
  <w:style w:type="paragraph" w:styleId="Literaturverzeichnis">
    <w:name w:val="Bibliography"/>
    <w:basedOn w:val="Standard"/>
    <w:next w:val="Standard"/>
    <w:uiPriority w:val="37"/>
    <w:semiHidden/>
    <w:unhideWhenUsed/>
    <w:rsid w:val="00A15832"/>
  </w:style>
  <w:style w:type="character" w:styleId="Buchtitel">
    <w:name w:val="Book Title"/>
    <w:basedOn w:val="Absatz-Standardschriftart"/>
    <w:uiPriority w:val="33"/>
    <w:qFormat/>
    <w:rsid w:val="00A15832"/>
    <w:rPr>
      <w:b/>
      <w:bCs/>
      <w:i/>
      <w:iCs/>
      <w:spacing w:val="5"/>
    </w:rPr>
  </w:style>
  <w:style w:type="character" w:styleId="IntensiverVerweis">
    <w:name w:val="Intense Reference"/>
    <w:basedOn w:val="Absatz-Standardschriftart"/>
    <w:uiPriority w:val="32"/>
    <w:qFormat/>
    <w:rsid w:val="00A15832"/>
    <w:rPr>
      <w:b/>
      <w:bCs/>
      <w:smallCaps/>
      <w:color w:val="4F81BD" w:themeColor="accent1"/>
      <w:spacing w:val="5"/>
    </w:rPr>
  </w:style>
  <w:style w:type="character" w:styleId="SchwacherVerweis">
    <w:name w:val="Subtle Reference"/>
    <w:basedOn w:val="Absatz-Standardschriftart"/>
    <w:uiPriority w:val="31"/>
    <w:qFormat/>
    <w:rsid w:val="00A15832"/>
    <w:rPr>
      <w:smallCaps/>
      <w:color w:val="5A5A5A" w:themeColor="text1" w:themeTint="A5"/>
    </w:rPr>
  </w:style>
  <w:style w:type="character" w:styleId="IntensiveHervorhebung">
    <w:name w:val="Intense Emphasis"/>
    <w:basedOn w:val="Absatz-Standardschriftart"/>
    <w:uiPriority w:val="21"/>
    <w:qFormat/>
    <w:rsid w:val="00A15832"/>
    <w:rPr>
      <w:i/>
      <w:iCs/>
      <w:color w:val="4F81BD" w:themeColor="accent1"/>
    </w:rPr>
  </w:style>
  <w:style w:type="character" w:styleId="SchwacheHervorhebung">
    <w:name w:val="Subtle Emphasis"/>
    <w:basedOn w:val="Absatz-Standardschriftart"/>
    <w:uiPriority w:val="19"/>
    <w:qFormat/>
    <w:rsid w:val="00A15832"/>
    <w:rPr>
      <w:i/>
      <w:iCs/>
      <w:color w:val="404040" w:themeColor="text1" w:themeTint="BF"/>
    </w:rPr>
  </w:style>
  <w:style w:type="paragraph" w:styleId="IntensivesZitat">
    <w:name w:val="Intense Quote"/>
    <w:basedOn w:val="Standard"/>
    <w:next w:val="Standard"/>
    <w:link w:val="IntensivesZitatZchn"/>
    <w:uiPriority w:val="30"/>
    <w:qFormat/>
    <w:rsid w:val="00A158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A15832"/>
    <w:rPr>
      <w:i/>
      <w:iCs/>
      <w:color w:val="4F81BD" w:themeColor="accent1"/>
    </w:rPr>
  </w:style>
  <w:style w:type="paragraph" w:styleId="Zitat">
    <w:name w:val="Quote"/>
    <w:basedOn w:val="Standard"/>
    <w:next w:val="Standard"/>
    <w:link w:val="ZitatZchn"/>
    <w:uiPriority w:val="29"/>
    <w:qFormat/>
    <w:rsid w:val="00A1583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15832"/>
    <w:rPr>
      <w:i/>
      <w:iCs/>
      <w:color w:val="404040" w:themeColor="text1" w:themeTint="BF"/>
    </w:rPr>
  </w:style>
  <w:style w:type="table" w:styleId="MittlereListe1-Akzent1">
    <w:name w:val="Medium List 1 Accent 1"/>
    <w:basedOn w:val="NormaleTabelle"/>
    <w:uiPriority w:val="65"/>
    <w:semiHidden/>
    <w:unhideWhenUsed/>
    <w:rsid w:val="00A1583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A158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A1583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A158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A158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A1583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A1583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A1583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A1583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A1583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A1583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A1583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A1583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A1583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A1583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A158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A1583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A1583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A1583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A158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A15832"/>
    <w:pPr>
      <w:spacing w:after="0" w:line="240" w:lineRule="auto"/>
    </w:pPr>
  </w:style>
  <w:style w:type="character" w:styleId="HTMLVariable">
    <w:name w:val="HTML Variable"/>
    <w:basedOn w:val="Absatz-Standardschriftart"/>
    <w:uiPriority w:val="99"/>
    <w:semiHidden/>
    <w:unhideWhenUsed/>
    <w:rsid w:val="00A15832"/>
    <w:rPr>
      <w:i/>
      <w:iCs/>
    </w:rPr>
  </w:style>
  <w:style w:type="character" w:styleId="HTMLSchreibmaschine">
    <w:name w:val="HTML Typewriter"/>
    <w:basedOn w:val="Absatz-Standardschriftart"/>
    <w:uiPriority w:val="99"/>
    <w:semiHidden/>
    <w:unhideWhenUsed/>
    <w:rsid w:val="00A15832"/>
    <w:rPr>
      <w:rFonts w:ascii="Consolas" w:hAnsi="Consolas"/>
      <w:sz w:val="20"/>
      <w:szCs w:val="20"/>
    </w:rPr>
  </w:style>
  <w:style w:type="character" w:styleId="HTMLBeispiel">
    <w:name w:val="HTML Sample"/>
    <w:basedOn w:val="Absatz-Standardschriftart"/>
    <w:uiPriority w:val="99"/>
    <w:semiHidden/>
    <w:unhideWhenUsed/>
    <w:rsid w:val="00A15832"/>
    <w:rPr>
      <w:rFonts w:ascii="Consolas" w:hAnsi="Consolas"/>
      <w:sz w:val="24"/>
      <w:szCs w:val="24"/>
    </w:rPr>
  </w:style>
  <w:style w:type="paragraph" w:styleId="HTMLVorformatiert">
    <w:name w:val="HTML Preformatted"/>
    <w:basedOn w:val="Standard"/>
    <w:link w:val="HTMLVorformatiertZchn"/>
    <w:uiPriority w:val="99"/>
    <w:semiHidden/>
    <w:unhideWhenUsed/>
    <w:rsid w:val="00A15832"/>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A15832"/>
    <w:rPr>
      <w:rFonts w:ascii="Consolas" w:hAnsi="Consolas"/>
      <w:sz w:val="20"/>
      <w:szCs w:val="20"/>
    </w:rPr>
  </w:style>
  <w:style w:type="character" w:styleId="HTMLTastatur">
    <w:name w:val="HTML Keyboard"/>
    <w:basedOn w:val="Absatz-Standardschriftart"/>
    <w:uiPriority w:val="99"/>
    <w:semiHidden/>
    <w:unhideWhenUsed/>
    <w:rsid w:val="00A15832"/>
    <w:rPr>
      <w:rFonts w:ascii="Consolas" w:hAnsi="Consolas"/>
      <w:sz w:val="20"/>
      <w:szCs w:val="20"/>
    </w:rPr>
  </w:style>
  <w:style w:type="character" w:styleId="HTMLDefinition">
    <w:name w:val="HTML Definition"/>
    <w:basedOn w:val="Absatz-Standardschriftart"/>
    <w:uiPriority w:val="99"/>
    <w:semiHidden/>
    <w:unhideWhenUsed/>
    <w:rsid w:val="00A15832"/>
    <w:rPr>
      <w:i/>
      <w:iCs/>
    </w:rPr>
  </w:style>
  <w:style w:type="character" w:styleId="HTMLCode">
    <w:name w:val="HTML Code"/>
    <w:basedOn w:val="Absatz-Standardschriftart"/>
    <w:uiPriority w:val="99"/>
    <w:semiHidden/>
    <w:unhideWhenUsed/>
    <w:rsid w:val="00A15832"/>
    <w:rPr>
      <w:rFonts w:ascii="Consolas" w:hAnsi="Consolas"/>
      <w:sz w:val="20"/>
      <w:szCs w:val="20"/>
    </w:rPr>
  </w:style>
  <w:style w:type="character" w:styleId="HTMLZitat">
    <w:name w:val="HTML Cite"/>
    <w:basedOn w:val="Absatz-Standardschriftart"/>
    <w:uiPriority w:val="99"/>
    <w:semiHidden/>
    <w:unhideWhenUsed/>
    <w:rsid w:val="00A15832"/>
    <w:rPr>
      <w:i/>
      <w:iCs/>
    </w:rPr>
  </w:style>
  <w:style w:type="paragraph" w:styleId="HTMLAdresse">
    <w:name w:val="HTML Address"/>
    <w:basedOn w:val="Standard"/>
    <w:link w:val="HTMLAdresseZchn"/>
    <w:uiPriority w:val="99"/>
    <w:semiHidden/>
    <w:unhideWhenUsed/>
    <w:rsid w:val="00A15832"/>
    <w:pPr>
      <w:spacing w:line="240" w:lineRule="auto"/>
    </w:pPr>
    <w:rPr>
      <w:i/>
      <w:iCs/>
    </w:rPr>
  </w:style>
  <w:style w:type="character" w:customStyle="1" w:styleId="HTMLAdresseZchn">
    <w:name w:val="HTML Adresse Zchn"/>
    <w:basedOn w:val="Absatz-Standardschriftart"/>
    <w:link w:val="HTMLAdresse"/>
    <w:uiPriority w:val="99"/>
    <w:semiHidden/>
    <w:rsid w:val="00A15832"/>
    <w:rPr>
      <w:i/>
      <w:iCs/>
    </w:rPr>
  </w:style>
  <w:style w:type="character" w:styleId="HTMLAkronym">
    <w:name w:val="HTML Acronym"/>
    <w:basedOn w:val="Absatz-Standardschriftart"/>
    <w:uiPriority w:val="99"/>
    <w:semiHidden/>
    <w:unhideWhenUsed/>
    <w:rsid w:val="00A15832"/>
  </w:style>
  <w:style w:type="paragraph" w:styleId="StandardWeb">
    <w:name w:val="Normal (Web)"/>
    <w:basedOn w:val="Standard"/>
    <w:uiPriority w:val="99"/>
    <w:semiHidden/>
    <w:unhideWhenUsed/>
    <w:rsid w:val="00A15832"/>
  </w:style>
  <w:style w:type="paragraph" w:styleId="NurText">
    <w:name w:val="Plain Text"/>
    <w:basedOn w:val="Standard"/>
    <w:link w:val="NurTextZchn"/>
    <w:uiPriority w:val="99"/>
    <w:semiHidden/>
    <w:unhideWhenUsed/>
    <w:rsid w:val="00A15832"/>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A15832"/>
    <w:rPr>
      <w:rFonts w:ascii="Consolas" w:hAnsi="Consolas"/>
      <w:sz w:val="21"/>
      <w:szCs w:val="21"/>
    </w:rPr>
  </w:style>
  <w:style w:type="paragraph" w:styleId="Dokumentstruktur">
    <w:name w:val="Document Map"/>
    <w:basedOn w:val="Standard"/>
    <w:link w:val="DokumentstrukturZchn"/>
    <w:uiPriority w:val="99"/>
    <w:semiHidden/>
    <w:unhideWhenUsed/>
    <w:rsid w:val="00A15832"/>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A15832"/>
    <w:rPr>
      <w:rFonts w:ascii="Segoe UI" w:hAnsi="Segoe UI" w:cs="Segoe UI"/>
      <w:sz w:val="16"/>
      <w:szCs w:val="16"/>
    </w:rPr>
  </w:style>
  <w:style w:type="character" w:styleId="Hervorhebung">
    <w:name w:val="Emphasis"/>
    <w:basedOn w:val="Absatz-Standardschriftart"/>
    <w:uiPriority w:val="20"/>
    <w:qFormat/>
    <w:rsid w:val="00A15832"/>
    <w:rPr>
      <w:i/>
      <w:iCs/>
    </w:rPr>
  </w:style>
  <w:style w:type="character" w:styleId="Fett">
    <w:name w:val="Strong"/>
    <w:basedOn w:val="Absatz-Standardschriftart"/>
    <w:uiPriority w:val="22"/>
    <w:qFormat/>
    <w:rsid w:val="00A15832"/>
    <w:rPr>
      <w:b/>
      <w:bCs/>
    </w:rPr>
  </w:style>
  <w:style w:type="character" w:styleId="BesuchterHyperlink">
    <w:name w:val="FollowedHyperlink"/>
    <w:basedOn w:val="Absatz-Standardschriftart"/>
    <w:uiPriority w:val="99"/>
    <w:semiHidden/>
    <w:unhideWhenUsed/>
    <w:rsid w:val="00A15832"/>
    <w:rPr>
      <w:color w:val="800080" w:themeColor="followedHyperlink"/>
      <w:u w:val="single"/>
    </w:rPr>
  </w:style>
  <w:style w:type="paragraph" w:styleId="Blocktext">
    <w:name w:val="Block Text"/>
    <w:basedOn w:val="Standard"/>
    <w:uiPriority w:val="99"/>
    <w:semiHidden/>
    <w:unhideWhenUsed/>
    <w:rsid w:val="00A1583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krper-Einzug3">
    <w:name w:val="Body Text Indent 3"/>
    <w:basedOn w:val="Standard"/>
    <w:link w:val="Textkrper-Einzug3Zchn"/>
    <w:uiPriority w:val="99"/>
    <w:semiHidden/>
    <w:unhideWhenUsed/>
    <w:rsid w:val="00A1583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A15832"/>
    <w:rPr>
      <w:sz w:val="16"/>
      <w:szCs w:val="16"/>
    </w:rPr>
  </w:style>
  <w:style w:type="paragraph" w:styleId="Textkrper-Einzug2">
    <w:name w:val="Body Text Indent 2"/>
    <w:basedOn w:val="Standard"/>
    <w:link w:val="Textkrper-Einzug2Zchn"/>
    <w:uiPriority w:val="99"/>
    <w:semiHidden/>
    <w:unhideWhenUsed/>
    <w:rsid w:val="00A15832"/>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A15832"/>
  </w:style>
  <w:style w:type="paragraph" w:styleId="Textkrper3">
    <w:name w:val="Body Text 3"/>
    <w:basedOn w:val="Standard"/>
    <w:link w:val="Textkrper3Zchn"/>
    <w:uiPriority w:val="99"/>
    <w:semiHidden/>
    <w:unhideWhenUsed/>
    <w:rsid w:val="00A15832"/>
    <w:pPr>
      <w:spacing w:after="120"/>
    </w:pPr>
    <w:rPr>
      <w:sz w:val="16"/>
      <w:szCs w:val="16"/>
    </w:rPr>
  </w:style>
  <w:style w:type="character" w:customStyle="1" w:styleId="Textkrper3Zchn">
    <w:name w:val="Textkörper 3 Zchn"/>
    <w:basedOn w:val="Absatz-Standardschriftart"/>
    <w:link w:val="Textkrper3"/>
    <w:uiPriority w:val="99"/>
    <w:semiHidden/>
    <w:rsid w:val="00A15832"/>
    <w:rPr>
      <w:sz w:val="16"/>
      <w:szCs w:val="16"/>
    </w:rPr>
  </w:style>
  <w:style w:type="paragraph" w:styleId="Textkrper2">
    <w:name w:val="Body Text 2"/>
    <w:basedOn w:val="Standard"/>
    <w:link w:val="Textkrper2Zchn"/>
    <w:uiPriority w:val="99"/>
    <w:semiHidden/>
    <w:unhideWhenUsed/>
    <w:rsid w:val="00A15832"/>
    <w:pPr>
      <w:spacing w:after="120" w:line="480" w:lineRule="auto"/>
    </w:pPr>
  </w:style>
  <w:style w:type="character" w:customStyle="1" w:styleId="Textkrper2Zchn">
    <w:name w:val="Textkörper 2 Zchn"/>
    <w:basedOn w:val="Absatz-Standardschriftart"/>
    <w:link w:val="Textkrper2"/>
    <w:uiPriority w:val="99"/>
    <w:semiHidden/>
    <w:rsid w:val="00A15832"/>
  </w:style>
  <w:style w:type="paragraph" w:styleId="Fu-Endnotenberschrift">
    <w:name w:val="Note Heading"/>
    <w:basedOn w:val="Standard"/>
    <w:next w:val="Standard"/>
    <w:link w:val="Fu-EndnotenberschriftZchn"/>
    <w:uiPriority w:val="99"/>
    <w:semiHidden/>
    <w:unhideWhenUsed/>
    <w:rsid w:val="00A15832"/>
    <w:pPr>
      <w:spacing w:line="240" w:lineRule="auto"/>
    </w:pPr>
  </w:style>
  <w:style w:type="character" w:customStyle="1" w:styleId="Fu-EndnotenberschriftZchn">
    <w:name w:val="Fuß/-Endnotenüberschrift Zchn"/>
    <w:basedOn w:val="Absatz-Standardschriftart"/>
    <w:link w:val="Fu-Endnotenberschrift"/>
    <w:uiPriority w:val="99"/>
    <w:semiHidden/>
    <w:rsid w:val="00A15832"/>
  </w:style>
  <w:style w:type="paragraph" w:styleId="Textkrper-Zeileneinzug">
    <w:name w:val="Body Text Indent"/>
    <w:basedOn w:val="Standard"/>
    <w:link w:val="Textkrper-ZeileneinzugZchn"/>
    <w:uiPriority w:val="99"/>
    <w:semiHidden/>
    <w:unhideWhenUsed/>
    <w:rsid w:val="00A15832"/>
    <w:pPr>
      <w:spacing w:after="120"/>
      <w:ind w:left="283"/>
    </w:pPr>
  </w:style>
  <w:style w:type="character" w:customStyle="1" w:styleId="Textkrper-ZeileneinzugZchn">
    <w:name w:val="Textkörper-Zeileneinzug Zchn"/>
    <w:basedOn w:val="Absatz-Standardschriftart"/>
    <w:link w:val="Textkrper-Zeileneinzug"/>
    <w:uiPriority w:val="99"/>
    <w:semiHidden/>
    <w:rsid w:val="00A15832"/>
  </w:style>
  <w:style w:type="paragraph" w:styleId="Textkrper-Erstzeileneinzug2">
    <w:name w:val="Body Text First Indent 2"/>
    <w:basedOn w:val="Textkrper-Zeileneinzug"/>
    <w:link w:val="Textkrper-Erstzeileneinzug2Zchn"/>
    <w:uiPriority w:val="99"/>
    <w:semiHidden/>
    <w:unhideWhenUsed/>
    <w:rsid w:val="00A15832"/>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A15832"/>
  </w:style>
  <w:style w:type="paragraph" w:styleId="Textkrper">
    <w:name w:val="Body Text"/>
    <w:basedOn w:val="Standard"/>
    <w:link w:val="TextkrperZchn"/>
    <w:uiPriority w:val="99"/>
    <w:semiHidden/>
    <w:unhideWhenUsed/>
    <w:rsid w:val="00A15832"/>
    <w:pPr>
      <w:spacing w:after="120"/>
    </w:pPr>
  </w:style>
  <w:style w:type="character" w:customStyle="1" w:styleId="TextkrperZchn">
    <w:name w:val="Textkörper Zchn"/>
    <w:basedOn w:val="Absatz-Standardschriftart"/>
    <w:link w:val="Textkrper"/>
    <w:uiPriority w:val="99"/>
    <w:semiHidden/>
    <w:rsid w:val="00A15832"/>
  </w:style>
  <w:style w:type="paragraph" w:styleId="Textkrper-Erstzeileneinzug">
    <w:name w:val="Body Text First Indent"/>
    <w:basedOn w:val="Textkrper"/>
    <w:link w:val="Textkrper-ErstzeileneinzugZchn"/>
    <w:uiPriority w:val="99"/>
    <w:semiHidden/>
    <w:unhideWhenUsed/>
    <w:rsid w:val="00A15832"/>
    <w:pPr>
      <w:spacing w:after="200"/>
      <w:ind w:firstLine="360"/>
    </w:pPr>
  </w:style>
  <w:style w:type="character" w:customStyle="1" w:styleId="Textkrper-ErstzeileneinzugZchn">
    <w:name w:val="Textkörper-Erstzeileneinzug Zchn"/>
    <w:basedOn w:val="TextkrperZchn"/>
    <w:link w:val="Textkrper-Erstzeileneinzug"/>
    <w:uiPriority w:val="99"/>
    <w:semiHidden/>
    <w:rsid w:val="00A15832"/>
  </w:style>
  <w:style w:type="paragraph" w:styleId="Datum">
    <w:name w:val="Date"/>
    <w:basedOn w:val="Standard"/>
    <w:next w:val="Standard"/>
    <w:link w:val="DatumZchn"/>
    <w:uiPriority w:val="99"/>
    <w:semiHidden/>
    <w:unhideWhenUsed/>
    <w:rsid w:val="00A15832"/>
  </w:style>
  <w:style w:type="character" w:customStyle="1" w:styleId="DatumZchn">
    <w:name w:val="Datum Zchn"/>
    <w:basedOn w:val="Absatz-Standardschriftart"/>
    <w:link w:val="Datum"/>
    <w:uiPriority w:val="99"/>
    <w:semiHidden/>
    <w:rsid w:val="00A15832"/>
  </w:style>
  <w:style w:type="paragraph" w:styleId="Anrede">
    <w:name w:val="Salutation"/>
    <w:basedOn w:val="Standard"/>
    <w:next w:val="Standard"/>
    <w:link w:val="AnredeZchn"/>
    <w:uiPriority w:val="99"/>
    <w:semiHidden/>
    <w:unhideWhenUsed/>
    <w:rsid w:val="00A15832"/>
  </w:style>
  <w:style w:type="character" w:customStyle="1" w:styleId="AnredeZchn">
    <w:name w:val="Anrede Zchn"/>
    <w:basedOn w:val="Absatz-Standardschriftart"/>
    <w:link w:val="Anrede"/>
    <w:uiPriority w:val="99"/>
    <w:semiHidden/>
    <w:rsid w:val="00A15832"/>
  </w:style>
  <w:style w:type="paragraph" w:styleId="Untertitel">
    <w:name w:val="Subtitle"/>
    <w:basedOn w:val="Standard"/>
    <w:next w:val="Standard"/>
    <w:link w:val="UntertitelZchn"/>
    <w:uiPriority w:val="11"/>
    <w:qFormat/>
    <w:rsid w:val="00A15832"/>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A15832"/>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A1583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A15832"/>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A15832"/>
    <w:pPr>
      <w:spacing w:after="120"/>
      <w:ind w:left="1415"/>
      <w:contextualSpacing/>
    </w:pPr>
  </w:style>
  <w:style w:type="paragraph" w:styleId="Listenfortsetzung4">
    <w:name w:val="List Continue 4"/>
    <w:basedOn w:val="Standard"/>
    <w:uiPriority w:val="99"/>
    <w:semiHidden/>
    <w:unhideWhenUsed/>
    <w:rsid w:val="00A15832"/>
    <w:pPr>
      <w:spacing w:after="120"/>
      <w:ind w:left="1132"/>
      <w:contextualSpacing/>
    </w:pPr>
  </w:style>
  <w:style w:type="paragraph" w:styleId="Listenfortsetzung3">
    <w:name w:val="List Continue 3"/>
    <w:basedOn w:val="Standard"/>
    <w:uiPriority w:val="99"/>
    <w:semiHidden/>
    <w:unhideWhenUsed/>
    <w:rsid w:val="00A15832"/>
    <w:pPr>
      <w:spacing w:after="120"/>
      <w:ind w:left="849"/>
      <w:contextualSpacing/>
    </w:pPr>
  </w:style>
  <w:style w:type="paragraph" w:styleId="Listenfortsetzung2">
    <w:name w:val="List Continue 2"/>
    <w:basedOn w:val="Standard"/>
    <w:uiPriority w:val="99"/>
    <w:semiHidden/>
    <w:unhideWhenUsed/>
    <w:rsid w:val="00A15832"/>
    <w:pPr>
      <w:spacing w:after="120"/>
      <w:ind w:left="566"/>
      <w:contextualSpacing/>
    </w:pPr>
  </w:style>
  <w:style w:type="paragraph" w:styleId="Listenfortsetzung">
    <w:name w:val="List Continue"/>
    <w:basedOn w:val="Standard"/>
    <w:uiPriority w:val="99"/>
    <w:semiHidden/>
    <w:unhideWhenUsed/>
    <w:rsid w:val="00A15832"/>
    <w:pPr>
      <w:spacing w:after="120"/>
      <w:ind w:left="283"/>
      <w:contextualSpacing/>
    </w:pPr>
  </w:style>
  <w:style w:type="paragraph" w:styleId="Unterschrift">
    <w:name w:val="Signature"/>
    <w:basedOn w:val="Standard"/>
    <w:link w:val="UnterschriftZchn"/>
    <w:uiPriority w:val="99"/>
    <w:semiHidden/>
    <w:unhideWhenUsed/>
    <w:rsid w:val="00A15832"/>
    <w:pPr>
      <w:spacing w:line="240" w:lineRule="auto"/>
      <w:ind w:left="4252"/>
    </w:pPr>
  </w:style>
  <w:style w:type="character" w:customStyle="1" w:styleId="UnterschriftZchn">
    <w:name w:val="Unterschrift Zchn"/>
    <w:basedOn w:val="Absatz-Standardschriftart"/>
    <w:link w:val="Unterschrift"/>
    <w:uiPriority w:val="99"/>
    <w:semiHidden/>
    <w:rsid w:val="00A15832"/>
  </w:style>
  <w:style w:type="paragraph" w:styleId="Gruformel">
    <w:name w:val="Closing"/>
    <w:basedOn w:val="Standard"/>
    <w:link w:val="GruformelZchn"/>
    <w:uiPriority w:val="99"/>
    <w:semiHidden/>
    <w:unhideWhenUsed/>
    <w:rsid w:val="00A15832"/>
    <w:pPr>
      <w:spacing w:line="240" w:lineRule="auto"/>
      <w:ind w:left="4252"/>
    </w:pPr>
  </w:style>
  <w:style w:type="character" w:customStyle="1" w:styleId="GruformelZchn">
    <w:name w:val="Grußformel Zchn"/>
    <w:basedOn w:val="Absatz-Standardschriftart"/>
    <w:link w:val="Gruformel"/>
    <w:uiPriority w:val="99"/>
    <w:semiHidden/>
    <w:rsid w:val="00A15832"/>
  </w:style>
  <w:style w:type="paragraph" w:styleId="Titel">
    <w:name w:val="Title"/>
    <w:basedOn w:val="Standard"/>
    <w:next w:val="Standard"/>
    <w:link w:val="TitelZchn"/>
    <w:uiPriority w:val="10"/>
    <w:qFormat/>
    <w:rsid w:val="00A15832"/>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15832"/>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A15832"/>
    <w:pPr>
      <w:numPr>
        <w:numId w:val="3"/>
      </w:numPr>
      <w:contextualSpacing/>
    </w:pPr>
  </w:style>
  <w:style w:type="paragraph" w:styleId="Listennummer4">
    <w:name w:val="List Number 4"/>
    <w:basedOn w:val="Standard"/>
    <w:uiPriority w:val="99"/>
    <w:semiHidden/>
    <w:unhideWhenUsed/>
    <w:rsid w:val="00A15832"/>
    <w:pPr>
      <w:numPr>
        <w:numId w:val="4"/>
      </w:numPr>
      <w:contextualSpacing/>
    </w:pPr>
  </w:style>
  <w:style w:type="paragraph" w:styleId="Listennummer3">
    <w:name w:val="List Number 3"/>
    <w:basedOn w:val="Standard"/>
    <w:uiPriority w:val="99"/>
    <w:semiHidden/>
    <w:unhideWhenUsed/>
    <w:rsid w:val="00A15832"/>
    <w:pPr>
      <w:numPr>
        <w:numId w:val="5"/>
      </w:numPr>
      <w:contextualSpacing/>
    </w:pPr>
  </w:style>
  <w:style w:type="paragraph" w:styleId="Listennummer2">
    <w:name w:val="List Number 2"/>
    <w:basedOn w:val="Standard"/>
    <w:uiPriority w:val="99"/>
    <w:semiHidden/>
    <w:unhideWhenUsed/>
    <w:rsid w:val="00A15832"/>
    <w:pPr>
      <w:numPr>
        <w:numId w:val="6"/>
      </w:numPr>
      <w:contextualSpacing/>
    </w:pPr>
  </w:style>
  <w:style w:type="paragraph" w:styleId="Aufzhlungszeichen5">
    <w:name w:val="List Bullet 5"/>
    <w:basedOn w:val="Standard"/>
    <w:uiPriority w:val="99"/>
    <w:semiHidden/>
    <w:unhideWhenUsed/>
    <w:rsid w:val="00A15832"/>
    <w:pPr>
      <w:numPr>
        <w:numId w:val="7"/>
      </w:numPr>
      <w:contextualSpacing/>
    </w:pPr>
  </w:style>
  <w:style w:type="paragraph" w:styleId="Aufzhlungszeichen4">
    <w:name w:val="List Bullet 4"/>
    <w:basedOn w:val="Standard"/>
    <w:uiPriority w:val="99"/>
    <w:semiHidden/>
    <w:unhideWhenUsed/>
    <w:rsid w:val="00A15832"/>
    <w:pPr>
      <w:numPr>
        <w:numId w:val="8"/>
      </w:numPr>
      <w:contextualSpacing/>
    </w:pPr>
  </w:style>
  <w:style w:type="paragraph" w:styleId="Aufzhlungszeichen3">
    <w:name w:val="List Bullet 3"/>
    <w:basedOn w:val="Standard"/>
    <w:uiPriority w:val="99"/>
    <w:semiHidden/>
    <w:unhideWhenUsed/>
    <w:rsid w:val="00A15832"/>
    <w:pPr>
      <w:numPr>
        <w:numId w:val="9"/>
      </w:numPr>
      <w:contextualSpacing/>
    </w:pPr>
  </w:style>
  <w:style w:type="paragraph" w:styleId="Aufzhlungszeichen2">
    <w:name w:val="List Bullet 2"/>
    <w:basedOn w:val="Standard"/>
    <w:uiPriority w:val="99"/>
    <w:semiHidden/>
    <w:unhideWhenUsed/>
    <w:rsid w:val="00A15832"/>
    <w:pPr>
      <w:numPr>
        <w:numId w:val="10"/>
      </w:numPr>
      <w:contextualSpacing/>
    </w:pPr>
  </w:style>
  <w:style w:type="paragraph" w:styleId="Liste5">
    <w:name w:val="List 5"/>
    <w:basedOn w:val="Standard"/>
    <w:uiPriority w:val="99"/>
    <w:semiHidden/>
    <w:unhideWhenUsed/>
    <w:rsid w:val="00A15832"/>
    <w:pPr>
      <w:ind w:left="1415" w:hanging="283"/>
      <w:contextualSpacing/>
    </w:pPr>
  </w:style>
  <w:style w:type="paragraph" w:styleId="Liste4">
    <w:name w:val="List 4"/>
    <w:basedOn w:val="Standard"/>
    <w:uiPriority w:val="99"/>
    <w:semiHidden/>
    <w:unhideWhenUsed/>
    <w:rsid w:val="00A15832"/>
    <w:pPr>
      <w:ind w:left="1132" w:hanging="283"/>
      <w:contextualSpacing/>
    </w:pPr>
  </w:style>
  <w:style w:type="paragraph" w:styleId="Liste3">
    <w:name w:val="List 3"/>
    <w:basedOn w:val="Standard"/>
    <w:uiPriority w:val="99"/>
    <w:semiHidden/>
    <w:unhideWhenUsed/>
    <w:rsid w:val="00A15832"/>
    <w:pPr>
      <w:ind w:left="849" w:hanging="283"/>
      <w:contextualSpacing/>
    </w:pPr>
  </w:style>
  <w:style w:type="paragraph" w:styleId="Liste2">
    <w:name w:val="List 2"/>
    <w:basedOn w:val="Standard"/>
    <w:uiPriority w:val="99"/>
    <w:semiHidden/>
    <w:unhideWhenUsed/>
    <w:rsid w:val="00A15832"/>
    <w:pPr>
      <w:ind w:left="566" w:hanging="283"/>
      <w:contextualSpacing/>
    </w:pPr>
  </w:style>
  <w:style w:type="paragraph" w:styleId="Listennummer">
    <w:name w:val="List Number"/>
    <w:basedOn w:val="Standard"/>
    <w:uiPriority w:val="99"/>
    <w:semiHidden/>
    <w:unhideWhenUsed/>
    <w:rsid w:val="00A15832"/>
    <w:pPr>
      <w:numPr>
        <w:numId w:val="11"/>
      </w:numPr>
      <w:contextualSpacing/>
    </w:pPr>
  </w:style>
  <w:style w:type="paragraph" w:styleId="Aufzhlungszeichen">
    <w:name w:val="List Bullet"/>
    <w:basedOn w:val="Standard"/>
    <w:uiPriority w:val="99"/>
    <w:semiHidden/>
    <w:unhideWhenUsed/>
    <w:rsid w:val="00A15832"/>
    <w:pPr>
      <w:numPr>
        <w:numId w:val="12"/>
      </w:numPr>
      <w:contextualSpacing/>
    </w:pPr>
  </w:style>
  <w:style w:type="paragraph" w:styleId="Liste">
    <w:name w:val="List"/>
    <w:basedOn w:val="Standard"/>
    <w:uiPriority w:val="99"/>
    <w:semiHidden/>
    <w:unhideWhenUsed/>
    <w:rsid w:val="00A15832"/>
    <w:pPr>
      <w:ind w:left="283" w:hanging="283"/>
      <w:contextualSpacing/>
    </w:pPr>
  </w:style>
  <w:style w:type="paragraph" w:styleId="RGV-berschrift">
    <w:name w:val="toa heading"/>
    <w:basedOn w:val="Standard"/>
    <w:next w:val="Standard"/>
    <w:uiPriority w:val="99"/>
    <w:semiHidden/>
    <w:unhideWhenUsed/>
    <w:rsid w:val="00A15832"/>
    <w:pPr>
      <w:spacing w:before="120"/>
    </w:pPr>
    <w:rPr>
      <w:rFonts w:asciiTheme="majorHAnsi" w:eastAsiaTheme="majorEastAsia" w:hAnsiTheme="majorHAnsi" w:cstheme="majorBidi"/>
      <w:b/>
      <w:bCs/>
    </w:rPr>
  </w:style>
  <w:style w:type="paragraph" w:styleId="Makrotext">
    <w:name w:val="macro"/>
    <w:link w:val="MakrotextZchn"/>
    <w:uiPriority w:val="99"/>
    <w:semiHidden/>
    <w:unhideWhenUsed/>
    <w:rsid w:val="00A1583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A15832"/>
    <w:rPr>
      <w:rFonts w:ascii="Consolas" w:hAnsi="Consolas"/>
      <w:sz w:val="20"/>
      <w:szCs w:val="20"/>
    </w:rPr>
  </w:style>
  <w:style w:type="paragraph" w:styleId="Rechtsgrundlagenverzeichnis">
    <w:name w:val="table of authorities"/>
    <w:basedOn w:val="Standard"/>
    <w:next w:val="Standard"/>
    <w:uiPriority w:val="99"/>
    <w:semiHidden/>
    <w:unhideWhenUsed/>
    <w:rsid w:val="00A15832"/>
    <w:pPr>
      <w:ind w:left="220" w:hanging="220"/>
    </w:pPr>
  </w:style>
  <w:style w:type="paragraph" w:styleId="Endnotentext">
    <w:name w:val="endnote text"/>
    <w:basedOn w:val="Standard"/>
    <w:link w:val="EndnotentextZchn"/>
    <w:uiPriority w:val="99"/>
    <w:semiHidden/>
    <w:unhideWhenUsed/>
    <w:rsid w:val="00A15832"/>
    <w:pPr>
      <w:spacing w:line="240" w:lineRule="auto"/>
    </w:pPr>
    <w:rPr>
      <w:sz w:val="20"/>
      <w:szCs w:val="20"/>
    </w:rPr>
  </w:style>
  <w:style w:type="character" w:customStyle="1" w:styleId="EndnotentextZchn">
    <w:name w:val="Endnotentext Zchn"/>
    <w:basedOn w:val="Absatz-Standardschriftart"/>
    <w:link w:val="Endnotentext"/>
    <w:uiPriority w:val="99"/>
    <w:semiHidden/>
    <w:rsid w:val="00A15832"/>
    <w:rPr>
      <w:sz w:val="20"/>
      <w:szCs w:val="20"/>
    </w:rPr>
  </w:style>
  <w:style w:type="character" w:styleId="Endnotenzeichen">
    <w:name w:val="endnote reference"/>
    <w:basedOn w:val="Absatz-Standardschriftart"/>
    <w:uiPriority w:val="99"/>
    <w:semiHidden/>
    <w:unhideWhenUsed/>
    <w:rsid w:val="00A15832"/>
    <w:rPr>
      <w:vertAlign w:val="superscript"/>
    </w:rPr>
  </w:style>
  <w:style w:type="character" w:styleId="Seitenzahl">
    <w:name w:val="page number"/>
    <w:basedOn w:val="Absatz-Standardschriftart"/>
    <w:uiPriority w:val="99"/>
    <w:semiHidden/>
    <w:unhideWhenUsed/>
    <w:rsid w:val="00A15832"/>
  </w:style>
  <w:style w:type="character" w:styleId="Zeilennummer">
    <w:name w:val="line number"/>
    <w:basedOn w:val="Absatz-Standardschriftart"/>
    <w:uiPriority w:val="99"/>
    <w:semiHidden/>
    <w:unhideWhenUsed/>
    <w:rsid w:val="00A15832"/>
  </w:style>
  <w:style w:type="character" w:styleId="Kommentarzeichen">
    <w:name w:val="annotation reference"/>
    <w:basedOn w:val="Absatz-Standardschriftart"/>
    <w:uiPriority w:val="99"/>
    <w:semiHidden/>
    <w:unhideWhenUsed/>
    <w:rsid w:val="00A15832"/>
    <w:rPr>
      <w:sz w:val="16"/>
      <w:szCs w:val="16"/>
    </w:rPr>
  </w:style>
  <w:style w:type="character" w:styleId="Funotenzeichen">
    <w:name w:val="footnote reference"/>
    <w:basedOn w:val="Absatz-Standardschriftart"/>
    <w:uiPriority w:val="99"/>
    <w:semiHidden/>
    <w:unhideWhenUsed/>
    <w:rsid w:val="00A15832"/>
    <w:rPr>
      <w:vertAlign w:val="superscript"/>
    </w:rPr>
  </w:style>
  <w:style w:type="paragraph" w:styleId="Umschlagabsenderadresse">
    <w:name w:val="envelope return"/>
    <w:basedOn w:val="Standard"/>
    <w:uiPriority w:val="99"/>
    <w:semiHidden/>
    <w:unhideWhenUsed/>
    <w:rsid w:val="00A15832"/>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A15832"/>
    <w:pPr>
      <w:framePr w:w="4320" w:h="2160" w:hRule="exact" w:hSpace="141" w:wrap="auto" w:hAnchor="page" w:xAlign="center" w:yAlign="bottom"/>
      <w:spacing w:line="240" w:lineRule="auto"/>
      <w:ind w:left="1"/>
    </w:pPr>
    <w:rPr>
      <w:rFonts w:asciiTheme="majorHAnsi" w:eastAsiaTheme="majorEastAsia" w:hAnsiTheme="majorHAnsi" w:cstheme="majorBidi"/>
    </w:rPr>
  </w:style>
  <w:style w:type="paragraph" w:styleId="Abbildungsverzeichnis">
    <w:name w:val="table of figures"/>
    <w:basedOn w:val="Standard"/>
    <w:next w:val="Standard"/>
    <w:uiPriority w:val="99"/>
    <w:semiHidden/>
    <w:unhideWhenUsed/>
    <w:rsid w:val="00A15832"/>
  </w:style>
  <w:style w:type="paragraph" w:styleId="Beschriftung">
    <w:name w:val="caption"/>
    <w:basedOn w:val="Standard"/>
    <w:next w:val="Standard"/>
    <w:uiPriority w:val="35"/>
    <w:unhideWhenUsed/>
    <w:qFormat/>
    <w:rsid w:val="00EE38F9"/>
    <w:pPr>
      <w:spacing w:line="240" w:lineRule="auto"/>
      <w:jc w:val="center"/>
    </w:pPr>
    <w:rPr>
      <w:iCs/>
      <w:sz w:val="20"/>
      <w:szCs w:val="18"/>
    </w:rPr>
  </w:style>
  <w:style w:type="paragraph" w:styleId="Index1">
    <w:name w:val="index 1"/>
    <w:basedOn w:val="Standard"/>
    <w:next w:val="Standard"/>
    <w:autoRedefine/>
    <w:uiPriority w:val="99"/>
    <w:semiHidden/>
    <w:unhideWhenUsed/>
    <w:rsid w:val="00A15832"/>
    <w:pPr>
      <w:spacing w:line="240" w:lineRule="auto"/>
      <w:ind w:left="220" w:hanging="220"/>
    </w:pPr>
  </w:style>
  <w:style w:type="paragraph" w:styleId="Indexberschrift">
    <w:name w:val="index heading"/>
    <w:basedOn w:val="Standard"/>
    <w:next w:val="Index1"/>
    <w:uiPriority w:val="99"/>
    <w:semiHidden/>
    <w:unhideWhenUsed/>
    <w:rsid w:val="00A15832"/>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A1583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15832"/>
    <w:rPr>
      <w:sz w:val="20"/>
      <w:szCs w:val="20"/>
    </w:rPr>
  </w:style>
  <w:style w:type="paragraph" w:styleId="Funotentext">
    <w:name w:val="footnote text"/>
    <w:basedOn w:val="Standard"/>
    <w:link w:val="FunotentextZchn"/>
    <w:uiPriority w:val="99"/>
    <w:semiHidden/>
    <w:unhideWhenUsed/>
    <w:rsid w:val="00A15832"/>
    <w:pPr>
      <w:spacing w:line="240" w:lineRule="auto"/>
    </w:pPr>
    <w:rPr>
      <w:sz w:val="20"/>
      <w:szCs w:val="20"/>
    </w:rPr>
  </w:style>
  <w:style w:type="character" w:customStyle="1" w:styleId="FunotentextZchn">
    <w:name w:val="Fußnotentext Zchn"/>
    <w:basedOn w:val="Absatz-Standardschriftart"/>
    <w:link w:val="Funotentext"/>
    <w:uiPriority w:val="99"/>
    <w:semiHidden/>
    <w:rsid w:val="00A15832"/>
    <w:rPr>
      <w:sz w:val="20"/>
      <w:szCs w:val="20"/>
    </w:rPr>
  </w:style>
  <w:style w:type="paragraph" w:styleId="Standardeinzug">
    <w:name w:val="Normal Indent"/>
    <w:basedOn w:val="Standard"/>
    <w:uiPriority w:val="99"/>
    <w:semiHidden/>
    <w:unhideWhenUsed/>
    <w:rsid w:val="00A15832"/>
    <w:pPr>
      <w:ind w:left="708"/>
    </w:pPr>
  </w:style>
  <w:style w:type="paragraph" w:styleId="Verzeichnis9">
    <w:name w:val="toc 9"/>
    <w:basedOn w:val="Standard"/>
    <w:next w:val="Standard"/>
    <w:autoRedefine/>
    <w:uiPriority w:val="39"/>
    <w:semiHidden/>
    <w:unhideWhenUsed/>
    <w:rsid w:val="00A15832"/>
    <w:pPr>
      <w:spacing w:after="100"/>
      <w:ind w:left="1760"/>
    </w:pPr>
  </w:style>
  <w:style w:type="paragraph" w:styleId="Verzeichnis8">
    <w:name w:val="toc 8"/>
    <w:basedOn w:val="Standard"/>
    <w:next w:val="Standard"/>
    <w:autoRedefine/>
    <w:uiPriority w:val="39"/>
    <w:semiHidden/>
    <w:unhideWhenUsed/>
    <w:rsid w:val="00A15832"/>
    <w:pPr>
      <w:spacing w:after="100"/>
      <w:ind w:left="1540"/>
    </w:pPr>
  </w:style>
  <w:style w:type="paragraph" w:styleId="Verzeichnis7">
    <w:name w:val="toc 7"/>
    <w:basedOn w:val="Standard"/>
    <w:next w:val="Standard"/>
    <w:autoRedefine/>
    <w:uiPriority w:val="39"/>
    <w:semiHidden/>
    <w:unhideWhenUsed/>
    <w:rsid w:val="00A15832"/>
    <w:pPr>
      <w:spacing w:after="100"/>
      <w:ind w:left="1320"/>
    </w:pPr>
  </w:style>
  <w:style w:type="paragraph" w:styleId="Verzeichnis6">
    <w:name w:val="toc 6"/>
    <w:basedOn w:val="Standard"/>
    <w:next w:val="Standard"/>
    <w:autoRedefine/>
    <w:uiPriority w:val="39"/>
    <w:semiHidden/>
    <w:unhideWhenUsed/>
    <w:rsid w:val="00A15832"/>
    <w:pPr>
      <w:spacing w:after="100"/>
      <w:ind w:left="1100"/>
    </w:pPr>
  </w:style>
  <w:style w:type="paragraph" w:styleId="Verzeichnis5">
    <w:name w:val="toc 5"/>
    <w:basedOn w:val="Standard"/>
    <w:next w:val="Standard"/>
    <w:autoRedefine/>
    <w:uiPriority w:val="39"/>
    <w:semiHidden/>
    <w:unhideWhenUsed/>
    <w:rsid w:val="00A15832"/>
    <w:pPr>
      <w:spacing w:after="100"/>
      <w:ind w:left="880"/>
    </w:pPr>
  </w:style>
  <w:style w:type="paragraph" w:styleId="Verzeichnis4">
    <w:name w:val="toc 4"/>
    <w:basedOn w:val="Standard"/>
    <w:next w:val="Standard"/>
    <w:autoRedefine/>
    <w:uiPriority w:val="39"/>
    <w:semiHidden/>
    <w:unhideWhenUsed/>
    <w:rsid w:val="00A15832"/>
    <w:pPr>
      <w:spacing w:after="100"/>
      <w:ind w:left="660"/>
    </w:pPr>
  </w:style>
  <w:style w:type="paragraph" w:styleId="Verzeichnis3">
    <w:name w:val="toc 3"/>
    <w:basedOn w:val="Standard"/>
    <w:next w:val="Standard"/>
    <w:autoRedefine/>
    <w:uiPriority w:val="39"/>
    <w:semiHidden/>
    <w:unhideWhenUsed/>
    <w:rsid w:val="00A15832"/>
    <w:pPr>
      <w:spacing w:after="100"/>
      <w:ind w:left="440"/>
    </w:pPr>
  </w:style>
  <w:style w:type="paragraph" w:styleId="Verzeichnis2">
    <w:name w:val="toc 2"/>
    <w:basedOn w:val="Standard"/>
    <w:next w:val="Standard"/>
    <w:autoRedefine/>
    <w:uiPriority w:val="39"/>
    <w:semiHidden/>
    <w:unhideWhenUsed/>
    <w:rsid w:val="00A15832"/>
    <w:pPr>
      <w:spacing w:after="100"/>
      <w:ind w:left="220"/>
    </w:pPr>
  </w:style>
  <w:style w:type="paragraph" w:styleId="Verzeichnis1">
    <w:name w:val="toc 1"/>
    <w:basedOn w:val="Standard"/>
    <w:next w:val="Standard"/>
    <w:autoRedefine/>
    <w:uiPriority w:val="39"/>
    <w:semiHidden/>
    <w:unhideWhenUsed/>
    <w:rsid w:val="00A15832"/>
    <w:pPr>
      <w:spacing w:after="100"/>
    </w:pPr>
  </w:style>
  <w:style w:type="paragraph" w:styleId="Index9">
    <w:name w:val="index 9"/>
    <w:basedOn w:val="Standard"/>
    <w:next w:val="Standard"/>
    <w:autoRedefine/>
    <w:uiPriority w:val="99"/>
    <w:semiHidden/>
    <w:unhideWhenUsed/>
    <w:rsid w:val="00A15832"/>
    <w:pPr>
      <w:spacing w:line="240" w:lineRule="auto"/>
      <w:ind w:left="1980" w:hanging="220"/>
    </w:pPr>
  </w:style>
  <w:style w:type="paragraph" w:styleId="Index8">
    <w:name w:val="index 8"/>
    <w:basedOn w:val="Standard"/>
    <w:next w:val="Standard"/>
    <w:autoRedefine/>
    <w:uiPriority w:val="99"/>
    <w:semiHidden/>
    <w:unhideWhenUsed/>
    <w:rsid w:val="00A15832"/>
    <w:pPr>
      <w:spacing w:line="240" w:lineRule="auto"/>
      <w:ind w:left="1760" w:hanging="220"/>
    </w:pPr>
  </w:style>
  <w:style w:type="paragraph" w:styleId="Index7">
    <w:name w:val="index 7"/>
    <w:basedOn w:val="Standard"/>
    <w:next w:val="Standard"/>
    <w:autoRedefine/>
    <w:uiPriority w:val="99"/>
    <w:semiHidden/>
    <w:unhideWhenUsed/>
    <w:rsid w:val="00A15832"/>
    <w:pPr>
      <w:spacing w:line="240" w:lineRule="auto"/>
      <w:ind w:left="1540" w:hanging="220"/>
    </w:pPr>
  </w:style>
  <w:style w:type="paragraph" w:styleId="Index6">
    <w:name w:val="index 6"/>
    <w:basedOn w:val="Standard"/>
    <w:next w:val="Standard"/>
    <w:autoRedefine/>
    <w:uiPriority w:val="99"/>
    <w:semiHidden/>
    <w:unhideWhenUsed/>
    <w:rsid w:val="00A15832"/>
    <w:pPr>
      <w:spacing w:line="240" w:lineRule="auto"/>
      <w:ind w:left="1320" w:hanging="220"/>
    </w:pPr>
  </w:style>
  <w:style w:type="paragraph" w:styleId="Index5">
    <w:name w:val="index 5"/>
    <w:basedOn w:val="Standard"/>
    <w:next w:val="Standard"/>
    <w:autoRedefine/>
    <w:uiPriority w:val="99"/>
    <w:semiHidden/>
    <w:unhideWhenUsed/>
    <w:rsid w:val="00A15832"/>
    <w:pPr>
      <w:spacing w:line="240" w:lineRule="auto"/>
      <w:ind w:left="1100" w:hanging="220"/>
    </w:pPr>
  </w:style>
  <w:style w:type="paragraph" w:styleId="Index4">
    <w:name w:val="index 4"/>
    <w:basedOn w:val="Standard"/>
    <w:next w:val="Standard"/>
    <w:autoRedefine/>
    <w:uiPriority w:val="99"/>
    <w:semiHidden/>
    <w:unhideWhenUsed/>
    <w:rsid w:val="00A15832"/>
    <w:pPr>
      <w:spacing w:line="240" w:lineRule="auto"/>
      <w:ind w:left="880" w:hanging="220"/>
    </w:pPr>
  </w:style>
  <w:style w:type="paragraph" w:styleId="Index3">
    <w:name w:val="index 3"/>
    <w:basedOn w:val="Standard"/>
    <w:next w:val="Standard"/>
    <w:autoRedefine/>
    <w:uiPriority w:val="99"/>
    <w:semiHidden/>
    <w:unhideWhenUsed/>
    <w:rsid w:val="00A15832"/>
    <w:pPr>
      <w:spacing w:line="240" w:lineRule="auto"/>
      <w:ind w:left="660" w:hanging="220"/>
    </w:pPr>
  </w:style>
  <w:style w:type="paragraph" w:styleId="Index2">
    <w:name w:val="index 2"/>
    <w:basedOn w:val="Standard"/>
    <w:next w:val="Standard"/>
    <w:autoRedefine/>
    <w:uiPriority w:val="99"/>
    <w:semiHidden/>
    <w:unhideWhenUsed/>
    <w:rsid w:val="00A15832"/>
    <w:pPr>
      <w:spacing w:line="240" w:lineRule="auto"/>
      <w:ind w:left="440" w:hanging="220"/>
    </w:pPr>
  </w:style>
  <w:style w:type="paragraph" w:customStyle="1" w:styleId="Literatur">
    <w:name w:val="Literatur"/>
    <w:basedOn w:val="CitaviBibliographyEntry"/>
    <w:link w:val="LiteraturZchn"/>
    <w:qFormat/>
    <w:rsid w:val="00EE38F9"/>
    <w:pPr>
      <w:jc w:val="left"/>
    </w:pPr>
  </w:style>
  <w:style w:type="character" w:customStyle="1" w:styleId="LiteraturZchn">
    <w:name w:val="Literatur Zchn"/>
    <w:basedOn w:val="CitaviBibliographyEntryZchn"/>
    <w:link w:val="Literatur"/>
    <w:rsid w:val="00EE38F9"/>
    <w:rPr>
      <w:rFonts w:ascii="Times New Roman" w:hAnsi="Times New Roman" w:cs="Times New Roman"/>
      <w:sz w:val="24"/>
      <w:szCs w:val="24"/>
      <w:lang w:val="en-US"/>
    </w:rPr>
  </w:style>
  <w:style w:type="table" w:styleId="Tabellenraster">
    <w:name w:val="Table Grid"/>
    <w:basedOn w:val="NormaleTabelle"/>
    <w:uiPriority w:val="59"/>
    <w:rsid w:val="00F36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thoro.de/page/3dnp-introduction-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n.nonnen@viaboxx.d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2.bin"/><Relationship Id="rId30" Type="http://schemas.openxmlformats.org/officeDocument/2006/relationships/footer" Target="footer1.xml"/><Relationship Id="rId8" Type="http://schemas.openxmlformats.org/officeDocument/2006/relationships/hyperlink" Target="mailto:hagen.borstell@ovgu.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Allgemein"/>
          <w:gallery w:val="placeholder"/>
        </w:category>
        <w:types>
          <w:type w:val="bbPlcHdr"/>
        </w:types>
        <w:behaviors>
          <w:behavior w:val="content"/>
        </w:behaviors>
        <w:guid w:val="{2366C560-6D9C-4523-AFC1-FDE6D44112FC}"/>
      </w:docPartPr>
      <w:docPartBody>
        <w:p w:rsidR="002001BC" w:rsidRDefault="00945585">
          <w:r w:rsidRPr="004C59AF">
            <w:rPr>
              <w:rStyle w:val="Platzhaltertext"/>
            </w:rPr>
            <w:t>Klicken Sie hier, um Text einzugeben.</w:t>
          </w:r>
        </w:p>
      </w:docPartBody>
    </w:docPart>
    <w:docPart>
      <w:docPartPr>
        <w:name w:val="DefaultPlaceholder_-1854013440"/>
        <w:category>
          <w:name w:val="Allgemein"/>
          <w:gallery w:val="placeholder"/>
        </w:category>
        <w:types>
          <w:type w:val="bbPlcHdr"/>
        </w:types>
        <w:behaviors>
          <w:behavior w:val="content"/>
        </w:behaviors>
        <w:guid w:val="{DD0BF5C0-D4B1-4B62-B79A-87E66E035742}"/>
      </w:docPartPr>
      <w:docPartBody>
        <w:p w:rsidR="00A8064B" w:rsidRDefault="00945585">
          <w:r w:rsidRPr="000C0085">
            <w:rPr>
              <w:rStyle w:val="Platzhaltertext"/>
            </w:rPr>
            <w:t>Klicken oder tippen Sie hier, um Text einzugeben.</w:t>
          </w:r>
        </w:p>
      </w:docPartBody>
    </w:docPart>
    <w:docPart>
      <w:docPartPr>
        <w:name w:val="020F19044DCF44EE9426C40DD5C0FB5E"/>
        <w:category>
          <w:name w:val="Allgemein"/>
          <w:gallery w:val="placeholder"/>
        </w:category>
        <w:types>
          <w:type w:val="bbPlcHdr"/>
        </w:types>
        <w:behaviors>
          <w:behavior w:val="content"/>
        </w:behaviors>
        <w:guid w:val="{95217642-F9FA-4B45-AD5E-ABC2CF4FF625}"/>
      </w:docPartPr>
      <w:docPartBody>
        <w:p w:rsidR="00A8064B" w:rsidRDefault="00945585" w:rsidP="00AB53FF">
          <w:pPr>
            <w:pStyle w:val="020F19044DCF44EE9426C40DD5C0FB5E"/>
          </w:pPr>
          <w:r w:rsidRPr="000C0085">
            <w:rPr>
              <w:rStyle w:val="Platzhaltertext"/>
            </w:rPr>
            <w:t>Klicken oder tippen Sie hier, um Text einzugeben.</w:t>
          </w:r>
        </w:p>
      </w:docPartBody>
    </w:docPart>
    <w:docPart>
      <w:docPartPr>
        <w:name w:val="610CA144886E41268A912455FCA5D4C7"/>
        <w:category>
          <w:name w:val="Allgemein"/>
          <w:gallery w:val="placeholder"/>
        </w:category>
        <w:types>
          <w:type w:val="bbPlcHdr"/>
        </w:types>
        <w:behaviors>
          <w:behavior w:val="content"/>
        </w:behaviors>
        <w:guid w:val="{5AE277C4-48D8-4A8F-823F-43C7A3B0AE1D}"/>
      </w:docPartPr>
      <w:docPartBody>
        <w:p w:rsidR="00DE3503" w:rsidRDefault="00945585" w:rsidP="00CF365F">
          <w:pPr>
            <w:pStyle w:val="610CA144886E41268A912455FCA5D4C7"/>
          </w:pPr>
          <w:r w:rsidRPr="004C59AF">
            <w:rPr>
              <w:rStyle w:val="Platzhaltertext"/>
            </w:rPr>
            <w:t>Klicken Sie hier, um Text einzugeben.</w:t>
          </w:r>
        </w:p>
      </w:docPartBody>
    </w:docPart>
    <w:docPart>
      <w:docPartPr>
        <w:name w:val="9594BAF1FB0043B5863D9E2EF9FF74D2"/>
        <w:category>
          <w:name w:val="Allgemein"/>
          <w:gallery w:val="placeholder"/>
        </w:category>
        <w:types>
          <w:type w:val="bbPlcHdr"/>
        </w:types>
        <w:behaviors>
          <w:behavior w:val="content"/>
        </w:behaviors>
        <w:guid w:val="{C4918CE8-5AA5-4697-A104-BFE472DEBDF5}"/>
      </w:docPartPr>
      <w:docPartBody>
        <w:p w:rsidR="00743416" w:rsidRDefault="00945585" w:rsidP="000255E6">
          <w:pPr>
            <w:pStyle w:val="9594BAF1FB0043B5863D9E2EF9FF74D2"/>
          </w:pPr>
          <w:r w:rsidRPr="000C0085">
            <w:rPr>
              <w:rStyle w:val="Platzhaltertext"/>
            </w:rPr>
            <w:t>Klicken oder tippen Sie hier, um Text einzugeben.</w:t>
          </w:r>
        </w:p>
      </w:docPartBody>
    </w:docPart>
    <w:docPart>
      <w:docPartPr>
        <w:name w:val="70398993B9B643CFABA7F42E1821209F"/>
        <w:category>
          <w:name w:val="Allgemein"/>
          <w:gallery w:val="placeholder"/>
        </w:category>
        <w:types>
          <w:type w:val="bbPlcHdr"/>
        </w:types>
        <w:behaviors>
          <w:behavior w:val="content"/>
        </w:behaviors>
        <w:guid w:val="{8B19FDF6-503A-4A28-9C8C-4558BB82172E}"/>
      </w:docPartPr>
      <w:docPartBody>
        <w:p w:rsidR="00A46E7C" w:rsidRDefault="00945585" w:rsidP="000B0571">
          <w:pPr>
            <w:pStyle w:val="70398993B9B643CFABA7F42E1821209F"/>
          </w:pPr>
          <w:r w:rsidRPr="004C59AF">
            <w:rPr>
              <w:rStyle w:val="Platzhaltertext"/>
            </w:rPr>
            <w:t>Klicken Sie hier, um Text einzugeben.</w:t>
          </w:r>
        </w:p>
      </w:docPartBody>
    </w:docPart>
    <w:docPart>
      <w:docPartPr>
        <w:name w:val="4D061BA7056B4AE3B496997A1FEABFCF"/>
        <w:category>
          <w:name w:val="Allgemein"/>
          <w:gallery w:val="placeholder"/>
        </w:category>
        <w:types>
          <w:type w:val="bbPlcHdr"/>
        </w:types>
        <w:behaviors>
          <w:behavior w:val="content"/>
        </w:behaviors>
        <w:guid w:val="{3C0DF0CC-0C0D-44BC-AEDF-F234EBD8AD34}"/>
      </w:docPartPr>
      <w:docPartBody>
        <w:p w:rsidR="00622B6D" w:rsidRDefault="00945585" w:rsidP="006D0EC6">
          <w:pPr>
            <w:pStyle w:val="4D061BA7056B4AE3B496997A1FEABFCF"/>
          </w:pPr>
          <w:r w:rsidRPr="004C59A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0EC"/>
    <w:rsid w:val="000255E6"/>
    <w:rsid w:val="000A68D3"/>
    <w:rsid w:val="000B0571"/>
    <w:rsid w:val="001520AF"/>
    <w:rsid w:val="001B2D86"/>
    <w:rsid w:val="001B5BA8"/>
    <w:rsid w:val="001E2B88"/>
    <w:rsid w:val="002001BC"/>
    <w:rsid w:val="003259E6"/>
    <w:rsid w:val="003600EC"/>
    <w:rsid w:val="005D7650"/>
    <w:rsid w:val="00610151"/>
    <w:rsid w:val="00622B6D"/>
    <w:rsid w:val="006C269B"/>
    <w:rsid w:val="006D0E43"/>
    <w:rsid w:val="006D0EC6"/>
    <w:rsid w:val="007211FB"/>
    <w:rsid w:val="00743416"/>
    <w:rsid w:val="00747769"/>
    <w:rsid w:val="007D2D0C"/>
    <w:rsid w:val="008203CA"/>
    <w:rsid w:val="0084202F"/>
    <w:rsid w:val="00925807"/>
    <w:rsid w:val="0094491F"/>
    <w:rsid w:val="00945585"/>
    <w:rsid w:val="00A20D7F"/>
    <w:rsid w:val="00A46E7C"/>
    <w:rsid w:val="00A8064B"/>
    <w:rsid w:val="00AB53FF"/>
    <w:rsid w:val="00BE5980"/>
    <w:rsid w:val="00C3415D"/>
    <w:rsid w:val="00CF365F"/>
    <w:rsid w:val="00DE3503"/>
    <w:rsid w:val="00E3438D"/>
    <w:rsid w:val="00EB56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D0EC6"/>
    <w:rPr>
      <w:color w:val="808080"/>
    </w:rPr>
  </w:style>
  <w:style w:type="paragraph" w:customStyle="1" w:styleId="020F19044DCF44EE9426C40DD5C0FB5E">
    <w:name w:val="020F19044DCF44EE9426C40DD5C0FB5E"/>
    <w:rsid w:val="00AB53FF"/>
  </w:style>
  <w:style w:type="paragraph" w:customStyle="1" w:styleId="610CA144886E41268A912455FCA5D4C7">
    <w:name w:val="610CA144886E41268A912455FCA5D4C7"/>
    <w:rsid w:val="00CF365F"/>
  </w:style>
  <w:style w:type="paragraph" w:customStyle="1" w:styleId="9594BAF1FB0043B5863D9E2EF9FF74D2">
    <w:name w:val="9594BAF1FB0043B5863D9E2EF9FF74D2"/>
    <w:rsid w:val="000255E6"/>
  </w:style>
  <w:style w:type="paragraph" w:customStyle="1" w:styleId="70398993B9B643CFABA7F42E1821209F">
    <w:name w:val="70398993B9B643CFABA7F42E1821209F"/>
    <w:rsid w:val="000B0571"/>
  </w:style>
  <w:style w:type="paragraph" w:customStyle="1" w:styleId="146CC84B2657480491F930BF1B45EA30">
    <w:name w:val="146CC84B2657480491F930BF1B45EA30"/>
    <w:rsid w:val="006D0EC6"/>
  </w:style>
  <w:style w:type="paragraph" w:customStyle="1" w:styleId="4D061BA7056B4AE3B496997A1FEABFCF">
    <w:name w:val="4D061BA7056B4AE3B496997A1FEABFCF"/>
    <w:rsid w:val="006D0E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D1AC1-7477-47A0-BA44-7FA8FFD25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22837</Words>
  <Characters>143878</Characters>
  <Application>Microsoft Office Word</Application>
  <DocSecurity>0</DocSecurity>
  <Lines>1198</Lines>
  <Paragraphs>332</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166383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Borstell, Hagen</cp:lastModifiedBy>
  <cp:revision>27</cp:revision>
  <cp:lastPrinted>2019-05-03T13:19:00Z</cp:lastPrinted>
  <dcterms:created xsi:type="dcterms:W3CDTF">2019-05-03T09:35:00Z</dcterms:created>
  <dcterms:modified xsi:type="dcterms:W3CDTF">2019-05-03T13:20:00Z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11">
    <vt:lpwstr>Überschrift 1</vt:lpwstr>
  </property>
  <property fmtid="{D5CDD505-2E9C-101B-9397-08002B2CF9AE}" pid="3" name="CitaviDocumentProperty_12">
    <vt:lpwstr>Standard</vt:lpwstr>
  </property>
  <property fmtid="{D5CDD505-2E9C-101B-9397-08002B2CF9AE}" pid="4" name="CitaviDocumentProperty_13">
    <vt:lpwstr>Standard</vt:lpwstr>
  </property>
  <property fmtid="{D5CDD505-2E9C-101B-9397-08002B2CF9AE}" pid="5" name="CitaviDocumentProperty_15">
    <vt:lpwstr>Standard</vt:lpwstr>
  </property>
  <property fmtid="{D5CDD505-2E9C-101B-9397-08002B2CF9AE}" pid="6" name="CitaviDocumentProperty_16">
    <vt:lpwstr>Untertitel</vt:lpwstr>
  </property>
  <property fmtid="{D5CDD505-2E9C-101B-9397-08002B2CF9AE}" pid="7" name="CitaviDocumentProperty_17">
    <vt:lpwstr>Standard</vt:lpwstr>
  </property>
  <property fmtid="{D5CDD505-2E9C-101B-9397-08002B2CF9AE}" pid="8" name="CitaviDocumentProperty_25">
    <vt:lpwstr>True</vt:lpwstr>
  </property>
  <property fmtid="{D5CDD505-2E9C-101B-9397-08002B2CF9AE}" pid="9" name="CitaviDocumentProperty_7">
    <vt:lpwstr>Promotion</vt:lpwstr>
  </property>
  <property fmtid="{D5CDD505-2E9C-101B-9397-08002B2CF9AE}" pid="10" name="CitaviDocumentProperty_0">
    <vt:lpwstr>dd40b498-dd96-4c8b-9a97-3f40560c6f42</vt:lpwstr>
  </property>
  <property fmtid="{D5CDD505-2E9C-101B-9397-08002B2CF9AE}" pid="11" name="CitaviDocumentProperty_1">
    <vt:lpwstr>6.2.0.12</vt:lpwstr>
  </property>
  <property fmtid="{D5CDD505-2E9C-101B-9397-08002B2CF9AE}" pid="12" name="CitaviDocumentProperty_8">
    <vt:lpwstr>CloudProjectKey=j0un7ofrcn6dziazegmtnp6b3vxkpnic2wy6hipxgzpnb; ProjectName=Promotion</vt:lpwstr>
  </property>
  <property fmtid="{D5CDD505-2E9C-101B-9397-08002B2CF9AE}" pid="13" name="CitaviDocumentProperty_6">
    <vt:lpwstr>True</vt:lpwstr>
  </property>
</Properties>
</file>