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83" w:rsidRDefault="0033520F" w:rsidP="00EB58AB">
      <w:pPr>
        <w:spacing w:after="0" w:line="259" w:lineRule="auto"/>
        <w:ind w:left="-283" w:right="10694" w:firstLine="0"/>
        <w:jc w:val="left"/>
      </w:pPr>
      <w:r>
        <w:rPr>
          <w:b/>
        </w:rPr>
        <w:t xml:space="preserve">             </w:t>
      </w:r>
    </w:p>
    <w:p w:rsidR="00E277C0" w:rsidRPr="00604FD8" w:rsidRDefault="00E277C0" w:rsidP="00604FD8">
      <w:pPr>
        <w:spacing w:after="218" w:line="259" w:lineRule="auto"/>
        <w:ind w:left="1418" w:right="1418"/>
        <w:jc w:val="center"/>
        <w:rPr>
          <w:rFonts w:ascii="Times New Roman" w:hAnsi="Times New Roman" w:cs="Times New Roman"/>
          <w:b/>
        </w:rPr>
      </w:pPr>
      <w:r w:rsidRPr="00604FD8">
        <w:rPr>
          <w:rFonts w:ascii="Times New Roman" w:hAnsi="Times New Roman" w:cs="Times New Roman"/>
          <w:b/>
        </w:rPr>
        <w:t>V Convención Científica Internacional de Ciencia, Tecnología y Sociedad UCLV 2025</w:t>
      </w:r>
    </w:p>
    <w:p w:rsidR="00E277C0" w:rsidRPr="00604FD8" w:rsidRDefault="00E277C0" w:rsidP="00604FD8">
      <w:pPr>
        <w:spacing w:after="218" w:line="259" w:lineRule="auto"/>
        <w:ind w:left="1418" w:right="1418"/>
        <w:rPr>
          <w:rFonts w:ascii="Times New Roman" w:hAnsi="Times New Roman" w:cs="Times New Roman"/>
          <w:b/>
        </w:rPr>
      </w:pPr>
      <w:r w:rsidRPr="00604FD8">
        <w:rPr>
          <w:rFonts w:ascii="Times New Roman" w:hAnsi="Times New Roman" w:cs="Times New Roman"/>
          <w:b/>
        </w:rPr>
        <w:t>IV Simposio Internacional Actividad Física, Deporte y Recreación 2025.</w:t>
      </w:r>
    </w:p>
    <w:p w:rsidR="00E277C0" w:rsidRPr="00604FD8" w:rsidRDefault="00E277C0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  <w:b/>
        </w:rPr>
        <w:t>Eje temático</w:t>
      </w:r>
      <w:r w:rsidRPr="00604FD8">
        <w:rPr>
          <w:rFonts w:ascii="Times New Roman" w:hAnsi="Times New Roman" w:cs="Times New Roman"/>
        </w:rPr>
        <w:t>: Entrenamiento deportivo: Iniciación deportiva y alto rendimiento.</w:t>
      </w:r>
    </w:p>
    <w:p w:rsidR="00A06E83" w:rsidRPr="00604FD8" w:rsidRDefault="00A06E83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  <w:b/>
        </w:rPr>
        <w:t>Título:</w:t>
      </w:r>
      <w:r w:rsidRPr="00604FD8">
        <w:rPr>
          <w:rFonts w:ascii="Times New Roman" w:hAnsi="Times New Roman" w:cs="Times New Roman"/>
        </w:rPr>
        <w:t xml:space="preserve"> Comportamiento de los indicadores antropométricos del equipo social de </w:t>
      </w:r>
      <w:r w:rsidR="00D67221" w:rsidRPr="00604FD8">
        <w:rPr>
          <w:rFonts w:ascii="Times New Roman" w:hAnsi="Times New Roman" w:cs="Times New Roman"/>
        </w:rPr>
        <w:t>E</w:t>
      </w:r>
      <w:r w:rsidRPr="00604FD8">
        <w:rPr>
          <w:rFonts w:ascii="Times New Roman" w:hAnsi="Times New Roman" w:cs="Times New Roman"/>
        </w:rPr>
        <w:t>sgrima en silla de ruedas de Villa Clara.</w:t>
      </w:r>
    </w:p>
    <w:p w:rsidR="002345BB" w:rsidRPr="00604FD8" w:rsidRDefault="00A06E83" w:rsidP="00604FD8">
      <w:pPr>
        <w:spacing w:after="218" w:line="259" w:lineRule="auto"/>
        <w:ind w:left="1418" w:right="1418"/>
        <w:rPr>
          <w:rFonts w:ascii="Times New Roman" w:hAnsi="Times New Roman" w:cs="Times New Roman"/>
          <w:b/>
        </w:rPr>
      </w:pPr>
      <w:r w:rsidRPr="00604FD8">
        <w:rPr>
          <w:rFonts w:ascii="Times New Roman" w:hAnsi="Times New Roman" w:cs="Times New Roman"/>
          <w:b/>
        </w:rPr>
        <w:t xml:space="preserve">Autores: </w:t>
      </w:r>
    </w:p>
    <w:p w:rsidR="00A06E83" w:rsidRPr="00604FD8" w:rsidRDefault="002345BB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</w:rPr>
        <w:t xml:space="preserve">¹ </w:t>
      </w:r>
      <w:r w:rsidR="009D1C53" w:rsidRPr="00604FD8">
        <w:rPr>
          <w:rFonts w:ascii="Times New Roman" w:hAnsi="Times New Roman" w:cs="Times New Roman"/>
        </w:rPr>
        <w:t>MS. c</w:t>
      </w:r>
      <w:r w:rsidR="00A06E83" w:rsidRPr="00604FD8">
        <w:rPr>
          <w:rFonts w:ascii="Times New Roman" w:hAnsi="Times New Roman" w:cs="Times New Roman"/>
        </w:rPr>
        <w:t xml:space="preserve">. Ana Margarita </w:t>
      </w:r>
      <w:proofErr w:type="spellStart"/>
      <w:r w:rsidR="00A06E83" w:rsidRPr="00604FD8">
        <w:rPr>
          <w:rFonts w:ascii="Times New Roman" w:hAnsi="Times New Roman" w:cs="Times New Roman"/>
        </w:rPr>
        <w:t>O´Reilly</w:t>
      </w:r>
      <w:proofErr w:type="spellEnd"/>
      <w:r w:rsidR="00A06E83" w:rsidRPr="00604FD8">
        <w:rPr>
          <w:rFonts w:ascii="Times New Roman" w:hAnsi="Times New Roman" w:cs="Times New Roman"/>
        </w:rPr>
        <w:t xml:space="preserve"> Sotolongo</w:t>
      </w:r>
      <w:r w:rsidRPr="00604FD8">
        <w:rPr>
          <w:rFonts w:ascii="Times New Roman" w:hAnsi="Times New Roman" w:cs="Times New Roman"/>
        </w:rPr>
        <w:t xml:space="preserve">. </w:t>
      </w:r>
      <w:hyperlink r:id="rId8" w:history="1">
        <w:r w:rsidRPr="00604FD8">
          <w:rPr>
            <w:rFonts w:ascii="Times New Roman" w:hAnsi="Times New Roman" w:cs="Times New Roman"/>
          </w:rPr>
          <w:t>aorelly@uclv.cu</w:t>
        </w:r>
      </w:hyperlink>
      <w:r w:rsidRPr="00604FD8">
        <w:rPr>
          <w:rFonts w:ascii="Times New Roman" w:hAnsi="Times New Roman" w:cs="Times New Roman"/>
        </w:rPr>
        <w:t xml:space="preserve"> Máster en Educación Avanzada. Departamento de Cultura Física. Facultad de Cultura Física. Universidad Central “Marta Abreu” de Las Villas</w:t>
      </w:r>
    </w:p>
    <w:p w:rsidR="00A06E83" w:rsidRPr="00604FD8" w:rsidRDefault="002345BB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</w:rPr>
        <w:t>²</w:t>
      </w:r>
      <w:r w:rsidRPr="00604FD8">
        <w:rPr>
          <w:rFonts w:ascii="Times New Roman" w:hAnsi="Times New Roman" w:cs="Times New Roman"/>
        </w:rPr>
        <w:t xml:space="preserve"> </w:t>
      </w:r>
      <w:r w:rsidR="00A06E83" w:rsidRPr="00604FD8">
        <w:rPr>
          <w:rFonts w:ascii="Times New Roman" w:hAnsi="Times New Roman" w:cs="Times New Roman"/>
        </w:rPr>
        <w:t>Dr. C. Daniela Milagros Palacio González</w:t>
      </w:r>
      <w:r w:rsidRPr="00604FD8">
        <w:rPr>
          <w:rFonts w:ascii="Times New Roman" w:hAnsi="Times New Roman" w:cs="Times New Roman"/>
        </w:rPr>
        <w:t>.</w:t>
      </w:r>
      <w:r w:rsidR="00A06E83" w:rsidRPr="00604FD8">
        <w:rPr>
          <w:rFonts w:ascii="Times New Roman" w:hAnsi="Times New Roman" w:cs="Times New Roman"/>
        </w:rPr>
        <w:t xml:space="preserve"> </w:t>
      </w:r>
      <w:hyperlink r:id="rId9" w:history="1">
        <w:r w:rsidRPr="00604FD8">
          <w:rPr>
            <w:rStyle w:val="Hipervnculo"/>
            <w:rFonts w:ascii="Times New Roman" w:hAnsi="Times New Roman" w:cs="Times New Roman"/>
          </w:rPr>
          <w:t>dpalacio@uclv.cu</w:t>
        </w:r>
      </w:hyperlink>
      <w:r w:rsidRPr="00604FD8">
        <w:rPr>
          <w:rFonts w:ascii="Times New Roman" w:hAnsi="Times New Roman" w:cs="Times New Roman"/>
        </w:rPr>
        <w:t xml:space="preserve"> Doctora en Ciencias de la Cultura Física. Profesor Titular Departamento de Cultura Física. Facultad de Cultura Física. Universidad Central “Marta Abreu” de Las Villas</w:t>
      </w:r>
    </w:p>
    <w:p w:rsidR="009A40DE" w:rsidRPr="00604FD8" w:rsidRDefault="002345BB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</w:rPr>
        <w:t>³</w:t>
      </w:r>
      <w:r w:rsidRPr="00604FD8">
        <w:rPr>
          <w:rFonts w:ascii="Times New Roman" w:hAnsi="Times New Roman" w:cs="Times New Roman"/>
        </w:rPr>
        <w:t xml:space="preserve"> </w:t>
      </w:r>
      <w:r w:rsidR="009D1C53" w:rsidRPr="00604FD8">
        <w:rPr>
          <w:rFonts w:ascii="Times New Roman" w:hAnsi="Times New Roman" w:cs="Times New Roman"/>
        </w:rPr>
        <w:t>MS</w:t>
      </w:r>
      <w:r w:rsidR="009A40DE" w:rsidRPr="00604FD8">
        <w:rPr>
          <w:rFonts w:ascii="Times New Roman" w:hAnsi="Times New Roman" w:cs="Times New Roman"/>
        </w:rPr>
        <w:t xml:space="preserve">. </w:t>
      </w:r>
      <w:r w:rsidR="009D1C53" w:rsidRPr="00604FD8">
        <w:rPr>
          <w:rFonts w:ascii="Times New Roman" w:hAnsi="Times New Roman" w:cs="Times New Roman"/>
        </w:rPr>
        <w:t>c</w:t>
      </w:r>
      <w:r w:rsidR="00D67221" w:rsidRPr="00604FD8">
        <w:rPr>
          <w:rFonts w:ascii="Times New Roman" w:hAnsi="Times New Roman" w:cs="Times New Roman"/>
        </w:rPr>
        <w:t>.</w:t>
      </w:r>
      <w:r w:rsidR="009A40DE" w:rsidRPr="00604FD8">
        <w:rPr>
          <w:rFonts w:ascii="Times New Roman" w:hAnsi="Times New Roman" w:cs="Times New Roman"/>
        </w:rPr>
        <w:t xml:space="preserve"> Carmelo </w:t>
      </w:r>
      <w:proofErr w:type="spellStart"/>
      <w:r w:rsidR="009A40DE" w:rsidRPr="00604FD8">
        <w:rPr>
          <w:rFonts w:ascii="Times New Roman" w:hAnsi="Times New Roman" w:cs="Times New Roman"/>
        </w:rPr>
        <w:t>Diosdado</w:t>
      </w:r>
      <w:proofErr w:type="spellEnd"/>
      <w:r w:rsidR="009A40DE" w:rsidRPr="00604FD8">
        <w:rPr>
          <w:rFonts w:ascii="Times New Roman" w:hAnsi="Times New Roman" w:cs="Times New Roman"/>
        </w:rPr>
        <w:t xml:space="preserve"> Miranda Corrales</w:t>
      </w:r>
      <w:r w:rsidRPr="00604FD8">
        <w:rPr>
          <w:rFonts w:ascii="Times New Roman" w:hAnsi="Times New Roman" w:cs="Times New Roman"/>
        </w:rPr>
        <w:t xml:space="preserve"> </w:t>
      </w:r>
      <w:hyperlink r:id="rId10" w:history="1">
        <w:r w:rsidRPr="00604FD8">
          <w:rPr>
            <w:rStyle w:val="Hipervnculo"/>
            <w:rFonts w:ascii="Times New Roman" w:hAnsi="Times New Roman" w:cs="Times New Roman"/>
          </w:rPr>
          <w:t>camcorrales@uclv.cu</w:t>
        </w:r>
      </w:hyperlink>
      <w:r w:rsidRPr="00604FD8">
        <w:rPr>
          <w:rFonts w:ascii="Times New Roman" w:hAnsi="Times New Roman" w:cs="Times New Roman"/>
        </w:rPr>
        <w:t xml:space="preserve"> Máster en </w:t>
      </w:r>
      <w:r w:rsidR="009D3561" w:rsidRPr="00604FD8">
        <w:rPr>
          <w:rFonts w:ascii="Times New Roman" w:hAnsi="Times New Roman" w:cs="Times New Roman"/>
        </w:rPr>
        <w:t>Entrenamiento Deportivo</w:t>
      </w:r>
      <w:r w:rsidRPr="00604FD8">
        <w:rPr>
          <w:rFonts w:ascii="Times New Roman" w:hAnsi="Times New Roman" w:cs="Times New Roman"/>
        </w:rPr>
        <w:t>. Departamento de Cultura Física. Facultad de Cultura Física. Universidad Central “Marta Abreu” de Las Villas</w:t>
      </w:r>
    </w:p>
    <w:p w:rsidR="002345BB" w:rsidRPr="00604FD8" w:rsidRDefault="002345BB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  <w:b/>
          <w:szCs w:val="24"/>
          <w:vertAlign w:val="superscript"/>
        </w:rPr>
        <w:t>4</w:t>
      </w:r>
      <w:r w:rsidRPr="00604FD8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="00D67221" w:rsidRPr="00604FD8">
        <w:rPr>
          <w:rFonts w:ascii="Times New Roman" w:hAnsi="Times New Roman" w:cs="Times New Roman"/>
        </w:rPr>
        <w:t xml:space="preserve">MS. c. Pedro </w:t>
      </w:r>
      <w:proofErr w:type="spellStart"/>
      <w:r w:rsidR="00D67221" w:rsidRPr="00604FD8">
        <w:rPr>
          <w:rFonts w:ascii="Times New Roman" w:hAnsi="Times New Roman" w:cs="Times New Roman"/>
        </w:rPr>
        <w:t>Osmani</w:t>
      </w:r>
      <w:proofErr w:type="spellEnd"/>
      <w:r w:rsidR="00D67221" w:rsidRPr="00604FD8">
        <w:rPr>
          <w:rFonts w:ascii="Times New Roman" w:hAnsi="Times New Roman" w:cs="Times New Roman"/>
        </w:rPr>
        <w:t xml:space="preserve"> </w:t>
      </w:r>
      <w:proofErr w:type="spellStart"/>
      <w:r w:rsidR="00D67221" w:rsidRPr="00604FD8">
        <w:rPr>
          <w:rFonts w:ascii="Times New Roman" w:hAnsi="Times New Roman" w:cs="Times New Roman"/>
        </w:rPr>
        <w:t>Elizundia</w:t>
      </w:r>
      <w:proofErr w:type="spellEnd"/>
      <w:r w:rsidR="00D67221" w:rsidRPr="00604FD8">
        <w:rPr>
          <w:rFonts w:ascii="Times New Roman" w:hAnsi="Times New Roman" w:cs="Times New Roman"/>
        </w:rPr>
        <w:t xml:space="preserve"> del Toro</w:t>
      </w:r>
      <w:r w:rsidRPr="00604FD8">
        <w:rPr>
          <w:rFonts w:ascii="Times New Roman" w:hAnsi="Times New Roman" w:cs="Times New Roman"/>
        </w:rPr>
        <w:t xml:space="preserve"> </w:t>
      </w:r>
      <w:hyperlink r:id="rId11" w:history="1">
        <w:r w:rsidRPr="00604FD8">
          <w:rPr>
            <w:rStyle w:val="Hipervnculo"/>
            <w:rFonts w:ascii="Times New Roman" w:hAnsi="Times New Roman" w:cs="Times New Roman"/>
          </w:rPr>
          <w:t>pelizundia@uclv.cu</w:t>
        </w:r>
      </w:hyperlink>
      <w:r w:rsidRPr="00604FD8">
        <w:rPr>
          <w:rFonts w:ascii="Times New Roman" w:hAnsi="Times New Roman" w:cs="Times New Roman"/>
        </w:rPr>
        <w:t xml:space="preserve"> </w:t>
      </w:r>
      <w:r w:rsidRPr="00604FD8">
        <w:rPr>
          <w:rFonts w:ascii="Times New Roman" w:hAnsi="Times New Roman" w:cs="Times New Roman"/>
        </w:rPr>
        <w:t xml:space="preserve">Máster en </w:t>
      </w:r>
      <w:r w:rsidRPr="00604FD8">
        <w:rPr>
          <w:rFonts w:ascii="Times New Roman" w:hAnsi="Times New Roman" w:cs="Times New Roman"/>
        </w:rPr>
        <w:t>Entrenamiento Deportivo</w:t>
      </w:r>
      <w:r w:rsidRPr="00604FD8">
        <w:rPr>
          <w:rFonts w:ascii="Times New Roman" w:hAnsi="Times New Roman" w:cs="Times New Roman"/>
        </w:rPr>
        <w:t xml:space="preserve">. </w:t>
      </w:r>
      <w:bookmarkStart w:id="0" w:name="_GoBack"/>
      <w:r w:rsidRPr="00604FD8">
        <w:rPr>
          <w:rFonts w:ascii="Times New Roman" w:hAnsi="Times New Roman" w:cs="Times New Roman"/>
        </w:rPr>
        <w:t>Departamento de Cultura Física. Facultad de Cultura Física. Universidad Central “Marta Abreu” de Las Villas</w:t>
      </w:r>
    </w:p>
    <w:bookmarkEnd w:id="0"/>
    <w:p w:rsidR="00F25BA7" w:rsidRPr="00604FD8" w:rsidRDefault="0033520F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  <w:b/>
        </w:rPr>
        <w:t xml:space="preserve">Resumen:  </w:t>
      </w:r>
    </w:p>
    <w:p w:rsidR="00F25BA7" w:rsidRPr="00604FD8" w:rsidRDefault="00D8691F" w:rsidP="00604FD8">
      <w:pPr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</w:rPr>
        <w:t xml:space="preserve">A diferencia de otros deportes de </w:t>
      </w:r>
      <w:r w:rsidR="009A40DE" w:rsidRPr="00604FD8">
        <w:rPr>
          <w:rFonts w:ascii="Times New Roman" w:hAnsi="Times New Roman" w:cs="Times New Roman"/>
        </w:rPr>
        <w:t>combate,</w:t>
      </w:r>
      <w:r w:rsidRPr="00604FD8">
        <w:rPr>
          <w:rFonts w:ascii="Times New Roman" w:hAnsi="Times New Roman" w:cs="Times New Roman"/>
        </w:rPr>
        <w:t xml:space="preserve"> </w:t>
      </w:r>
      <w:r w:rsidR="009A40DE" w:rsidRPr="00604FD8">
        <w:rPr>
          <w:rFonts w:ascii="Times New Roman" w:hAnsi="Times New Roman" w:cs="Times New Roman"/>
        </w:rPr>
        <w:t>la</w:t>
      </w:r>
      <w:r w:rsidR="0033520F" w:rsidRPr="00604FD8">
        <w:rPr>
          <w:rFonts w:ascii="Times New Roman" w:hAnsi="Times New Roman" w:cs="Times New Roman"/>
        </w:rPr>
        <w:t xml:space="preserve"> Esgrima</w:t>
      </w:r>
      <w:r w:rsidR="009D1C53" w:rsidRPr="00604FD8">
        <w:rPr>
          <w:rFonts w:ascii="Times New Roman" w:hAnsi="Times New Roman" w:cs="Times New Roman"/>
        </w:rPr>
        <w:t>,</w:t>
      </w:r>
      <w:r w:rsidR="0033520F" w:rsidRPr="00604FD8">
        <w:rPr>
          <w:rFonts w:ascii="Times New Roman" w:hAnsi="Times New Roman" w:cs="Times New Roman"/>
        </w:rPr>
        <w:t xml:space="preserve"> se caracteriza por el uso de un arma blanca deportiva; las adaptaciones a las reglas permiten a personas con discapacidad físico motora, su práctica en silla de ruedas. La investigación se dirige a resolver la problemática: ¿cómo se comportan algunos indicadores antropométricos en atletas del equipo social de esgrima en silla de ruedas  de Villa Clara?, como objetivos: diagnosticar el comportamiento de algunos indicadores antropométricos en el equipo social de esgrima en silla de ruedas  de Villa Clara, determinar los indicadores antropométricos que influyen en el </w:t>
      </w:r>
      <w:r w:rsidR="003F53E1" w:rsidRPr="00604FD8">
        <w:rPr>
          <w:rFonts w:ascii="Times New Roman" w:hAnsi="Times New Roman" w:cs="Times New Roman"/>
        </w:rPr>
        <w:t>accionar técnico-táctico del</w:t>
      </w:r>
      <w:r w:rsidR="0033520F" w:rsidRPr="00604FD8">
        <w:rPr>
          <w:rFonts w:ascii="Times New Roman" w:hAnsi="Times New Roman" w:cs="Times New Roman"/>
        </w:rPr>
        <w:t xml:space="preserve"> equipo, proponer orientaciones para</w:t>
      </w:r>
      <w:r w:rsidR="003F53E1" w:rsidRPr="00604FD8">
        <w:rPr>
          <w:rFonts w:ascii="Times New Roman" w:hAnsi="Times New Roman" w:cs="Times New Roman"/>
        </w:rPr>
        <w:t xml:space="preserve"> el </w:t>
      </w:r>
      <w:r w:rsidR="0033520F" w:rsidRPr="00604FD8">
        <w:rPr>
          <w:rFonts w:ascii="Times New Roman" w:hAnsi="Times New Roman" w:cs="Times New Roman"/>
        </w:rPr>
        <w:t>combat</w:t>
      </w:r>
      <w:r w:rsidR="003F53E1" w:rsidRPr="00604FD8">
        <w:rPr>
          <w:rFonts w:ascii="Times New Roman" w:hAnsi="Times New Roman" w:cs="Times New Roman"/>
        </w:rPr>
        <w:t>e</w:t>
      </w:r>
      <w:r w:rsidR="0033520F" w:rsidRPr="00604FD8">
        <w:rPr>
          <w:rFonts w:ascii="Times New Roman" w:hAnsi="Times New Roman" w:cs="Times New Roman"/>
        </w:rPr>
        <w:t xml:space="preserve">, según el comportamiento de los </w:t>
      </w:r>
      <w:r w:rsidR="0033520F" w:rsidRPr="00604FD8">
        <w:rPr>
          <w:rFonts w:ascii="Times New Roman" w:hAnsi="Times New Roman" w:cs="Times New Roman"/>
        </w:rPr>
        <w:lastRenderedPageBreak/>
        <w:t xml:space="preserve">indicadores antropométricos medidos en el equipo social de esgrima en silla de ruedas de Villa Clara. </w:t>
      </w:r>
      <w:r w:rsidR="003F53E1" w:rsidRPr="00604FD8">
        <w:rPr>
          <w:rFonts w:ascii="Times New Roman" w:hAnsi="Times New Roman" w:cs="Times New Roman"/>
        </w:rPr>
        <w:t xml:space="preserve"> S</w:t>
      </w:r>
      <w:r w:rsidR="0033520F" w:rsidRPr="00604FD8">
        <w:rPr>
          <w:rFonts w:ascii="Times New Roman" w:hAnsi="Times New Roman" w:cs="Times New Roman"/>
        </w:rPr>
        <w:t>e utilizan métodos de</w:t>
      </w:r>
      <w:r w:rsidR="00A06E83" w:rsidRPr="00604FD8">
        <w:rPr>
          <w:rFonts w:ascii="Times New Roman" w:hAnsi="Times New Roman" w:cs="Times New Roman"/>
        </w:rPr>
        <w:t>l</w:t>
      </w:r>
      <w:r w:rsidR="0033520F" w:rsidRPr="00604FD8">
        <w:rPr>
          <w:rFonts w:ascii="Times New Roman" w:hAnsi="Times New Roman" w:cs="Times New Roman"/>
        </w:rPr>
        <w:t xml:space="preserve"> </w:t>
      </w:r>
      <w:r w:rsidR="003F53E1" w:rsidRPr="00604FD8">
        <w:rPr>
          <w:rFonts w:ascii="Times New Roman" w:hAnsi="Times New Roman" w:cs="Times New Roman"/>
        </w:rPr>
        <w:t xml:space="preserve">nivel </w:t>
      </w:r>
      <w:r w:rsidR="0033520F" w:rsidRPr="00604FD8">
        <w:rPr>
          <w:rFonts w:ascii="Times New Roman" w:hAnsi="Times New Roman" w:cs="Times New Roman"/>
        </w:rPr>
        <w:t xml:space="preserve">teórico, empírico y estadístico matemático; entre ellos el análisis documental, la encuesta, la entrevista, la triangulación, la medición, y las técnicas estadísticas descriptivas. Se trabaja con una población de siete esgrimistas con discapacidad físico-motora, integrantes del equipo seleccionado. Como resultado se obtiene la medición de 16 indicadores antropométricos fundamentalmente del tren superior, estos se describen y analizan para establecer un perfil de cada esgrimista y del equipo como tal. Se concluye con las principales características antropométricas y su relación </w:t>
      </w:r>
      <w:r w:rsidR="003F53E1" w:rsidRPr="00604FD8">
        <w:rPr>
          <w:rFonts w:ascii="Times New Roman" w:hAnsi="Times New Roman" w:cs="Times New Roman"/>
        </w:rPr>
        <w:t>con el accionar técnico-</w:t>
      </w:r>
      <w:r w:rsidR="00EB58AB" w:rsidRPr="00604FD8">
        <w:rPr>
          <w:rFonts w:ascii="Times New Roman" w:hAnsi="Times New Roman" w:cs="Times New Roman"/>
        </w:rPr>
        <w:t>táctico en</w:t>
      </w:r>
      <w:r w:rsidR="003F53E1" w:rsidRPr="00604FD8">
        <w:rPr>
          <w:rFonts w:ascii="Times New Roman" w:hAnsi="Times New Roman" w:cs="Times New Roman"/>
        </w:rPr>
        <w:t xml:space="preserve"> el </w:t>
      </w:r>
      <w:r w:rsidR="0033520F" w:rsidRPr="00604FD8">
        <w:rPr>
          <w:rFonts w:ascii="Times New Roman" w:hAnsi="Times New Roman" w:cs="Times New Roman"/>
        </w:rPr>
        <w:t>combat</w:t>
      </w:r>
      <w:r w:rsidR="003F53E1" w:rsidRPr="00604FD8">
        <w:rPr>
          <w:rFonts w:ascii="Times New Roman" w:hAnsi="Times New Roman" w:cs="Times New Roman"/>
        </w:rPr>
        <w:t>e.</w:t>
      </w:r>
    </w:p>
    <w:p w:rsidR="00D67221" w:rsidRPr="00604FD8" w:rsidRDefault="00D67221" w:rsidP="00604FD8">
      <w:pPr>
        <w:ind w:left="1418" w:right="1418"/>
        <w:rPr>
          <w:rFonts w:ascii="Times New Roman" w:hAnsi="Times New Roman" w:cs="Times New Roman"/>
        </w:rPr>
      </w:pPr>
      <w:r w:rsidRPr="00604FD8">
        <w:rPr>
          <w:rFonts w:ascii="Times New Roman" w:hAnsi="Times New Roman" w:cs="Times New Roman"/>
        </w:rPr>
        <w:t>Palabras claves: indicadores, Esgrima, silla de ruedas</w:t>
      </w:r>
    </w:p>
    <w:p w:rsidR="00A06E83" w:rsidRPr="00604FD8" w:rsidRDefault="00A06E83" w:rsidP="00604FD8">
      <w:pPr>
        <w:spacing w:after="2" w:line="450" w:lineRule="auto"/>
        <w:ind w:left="1418" w:right="1418" w:firstLine="0"/>
        <w:jc w:val="left"/>
        <w:rPr>
          <w:rFonts w:ascii="Times New Roman" w:hAnsi="Times New Roman" w:cs="Times New Roman"/>
        </w:rPr>
      </w:pPr>
    </w:p>
    <w:p w:rsidR="00C03130" w:rsidRPr="00C03130" w:rsidRDefault="00C03130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proofErr w:type="spellStart"/>
      <w:r w:rsidRPr="00604FD8">
        <w:rPr>
          <w:rFonts w:ascii="Times New Roman" w:hAnsi="Times New Roman" w:cs="Times New Roman"/>
          <w:b/>
        </w:rPr>
        <w:t>T</w:t>
      </w:r>
      <w:r w:rsidRPr="00604FD8">
        <w:rPr>
          <w:rFonts w:ascii="Times New Roman" w:hAnsi="Times New Roman" w:cs="Times New Roman"/>
          <w:b/>
        </w:rPr>
        <w:t>itle</w:t>
      </w:r>
      <w:proofErr w:type="spellEnd"/>
      <w:r w:rsidRPr="00604FD8">
        <w:rPr>
          <w:rFonts w:ascii="Times New Roman" w:hAnsi="Times New Roman" w:cs="Times New Roman"/>
          <w:b/>
        </w:rPr>
        <w:t xml:space="preserve">: </w:t>
      </w:r>
      <w:proofErr w:type="spellStart"/>
      <w:r w:rsidRPr="00C03130">
        <w:rPr>
          <w:rFonts w:ascii="Times New Roman" w:hAnsi="Times New Roman" w:cs="Times New Roman"/>
        </w:rPr>
        <w:t>Behavior</w:t>
      </w:r>
      <w:proofErr w:type="spellEnd"/>
      <w:r w:rsidRPr="00C03130">
        <w:rPr>
          <w:rFonts w:ascii="Times New Roman" w:hAnsi="Times New Roman" w:cs="Times New Roman"/>
        </w:rPr>
        <w:t xml:space="preserve"> of </w:t>
      </w:r>
      <w:proofErr w:type="spellStart"/>
      <w:r w:rsidRPr="00C03130">
        <w:rPr>
          <w:rFonts w:ascii="Times New Roman" w:hAnsi="Times New Roman" w:cs="Times New Roman"/>
        </w:rPr>
        <w:t>the</w:t>
      </w:r>
      <w:proofErr w:type="spellEnd"/>
      <w:r w:rsidRPr="00C03130">
        <w:rPr>
          <w:rFonts w:ascii="Times New Roman" w:hAnsi="Times New Roman" w:cs="Times New Roman"/>
        </w:rPr>
        <w:t xml:space="preserve"> anthropometric indicators of the Villa Clara Wheelchair Fencing social team.</w:t>
      </w:r>
    </w:p>
    <w:p w:rsidR="00725322" w:rsidRPr="00604FD8" w:rsidRDefault="00463108" w:rsidP="00604FD8">
      <w:pPr>
        <w:spacing w:after="218" w:line="259" w:lineRule="auto"/>
        <w:ind w:left="1418" w:right="1418"/>
        <w:rPr>
          <w:rFonts w:ascii="Times New Roman" w:hAnsi="Times New Roman" w:cs="Times New Roman"/>
          <w:b/>
        </w:rPr>
      </w:pPr>
      <w:proofErr w:type="spellStart"/>
      <w:r w:rsidRPr="00604FD8">
        <w:rPr>
          <w:rFonts w:ascii="Times New Roman" w:hAnsi="Times New Roman" w:cs="Times New Roman"/>
          <w:b/>
        </w:rPr>
        <w:t>Abstract</w:t>
      </w:r>
      <w:proofErr w:type="spellEnd"/>
      <w:r w:rsidRPr="00604FD8">
        <w:rPr>
          <w:rFonts w:ascii="Times New Roman" w:hAnsi="Times New Roman" w:cs="Times New Roman"/>
          <w:b/>
        </w:rPr>
        <w:t>.</w:t>
      </w:r>
    </w:p>
    <w:p w:rsidR="00463108" w:rsidRPr="00463108" w:rsidRDefault="00463108" w:rsidP="00604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ind w:left="1418" w:right="1418" w:firstLine="0"/>
        <w:rPr>
          <w:rFonts w:ascii="Times New Roman" w:hAnsi="Times New Roman" w:cs="Times New Roman"/>
        </w:rPr>
      </w:pPr>
      <w:proofErr w:type="spellStart"/>
      <w:r w:rsidRPr="00463108">
        <w:rPr>
          <w:rFonts w:ascii="Times New Roman" w:hAnsi="Times New Roman" w:cs="Times New Roman"/>
        </w:rPr>
        <w:t>Unlike</w:t>
      </w:r>
      <w:proofErr w:type="spellEnd"/>
      <w:r w:rsidRPr="00463108">
        <w:rPr>
          <w:rFonts w:ascii="Times New Roman" w:hAnsi="Times New Roman" w:cs="Times New Roman"/>
        </w:rPr>
        <w:t xml:space="preserve"> </w:t>
      </w:r>
      <w:proofErr w:type="spellStart"/>
      <w:r w:rsidRPr="00463108">
        <w:rPr>
          <w:rFonts w:ascii="Times New Roman" w:hAnsi="Times New Roman" w:cs="Times New Roman"/>
        </w:rPr>
        <w:t>other</w:t>
      </w:r>
      <w:proofErr w:type="spellEnd"/>
      <w:r w:rsidRPr="00463108">
        <w:rPr>
          <w:rFonts w:ascii="Times New Roman" w:hAnsi="Times New Roman" w:cs="Times New Roman"/>
        </w:rPr>
        <w:t xml:space="preserve"> </w:t>
      </w:r>
      <w:proofErr w:type="spellStart"/>
      <w:r w:rsidRPr="00463108">
        <w:rPr>
          <w:rFonts w:ascii="Times New Roman" w:hAnsi="Times New Roman" w:cs="Times New Roman"/>
        </w:rPr>
        <w:t>combat</w:t>
      </w:r>
      <w:proofErr w:type="spellEnd"/>
      <w:r w:rsidRPr="00463108">
        <w:rPr>
          <w:rFonts w:ascii="Times New Roman" w:hAnsi="Times New Roman" w:cs="Times New Roman"/>
        </w:rPr>
        <w:t xml:space="preserve"> </w:t>
      </w:r>
      <w:proofErr w:type="spellStart"/>
      <w:r w:rsidRPr="00463108">
        <w:rPr>
          <w:rFonts w:ascii="Times New Roman" w:hAnsi="Times New Roman" w:cs="Times New Roman"/>
        </w:rPr>
        <w:t>sports</w:t>
      </w:r>
      <w:proofErr w:type="spellEnd"/>
      <w:r w:rsidRPr="00463108">
        <w:rPr>
          <w:rFonts w:ascii="Times New Roman" w:hAnsi="Times New Roman" w:cs="Times New Roman"/>
        </w:rPr>
        <w:t xml:space="preserve">, fencing is characterized by the use of a bladed sporting weapon; adaptations to the rules allow people with physical and motor disabilities to </w:t>
      </w:r>
      <w:proofErr w:type="spellStart"/>
      <w:r w:rsidRPr="00463108">
        <w:rPr>
          <w:rFonts w:ascii="Times New Roman" w:hAnsi="Times New Roman" w:cs="Times New Roman"/>
        </w:rPr>
        <w:t>practice</w:t>
      </w:r>
      <w:proofErr w:type="spellEnd"/>
      <w:r w:rsidRPr="00463108">
        <w:rPr>
          <w:rFonts w:ascii="Times New Roman" w:hAnsi="Times New Roman" w:cs="Times New Roman"/>
        </w:rPr>
        <w:t xml:space="preserve"> </w:t>
      </w:r>
      <w:proofErr w:type="spellStart"/>
      <w:r w:rsidRPr="00463108">
        <w:rPr>
          <w:rFonts w:ascii="Times New Roman" w:hAnsi="Times New Roman" w:cs="Times New Roman"/>
        </w:rPr>
        <w:t>fencing</w:t>
      </w:r>
      <w:proofErr w:type="spellEnd"/>
      <w:r w:rsidRPr="00463108">
        <w:rPr>
          <w:rFonts w:ascii="Times New Roman" w:hAnsi="Times New Roman" w:cs="Times New Roman"/>
        </w:rPr>
        <w:t xml:space="preserve"> in </w:t>
      </w:r>
      <w:proofErr w:type="spellStart"/>
      <w:r w:rsidRPr="00463108">
        <w:rPr>
          <w:rFonts w:ascii="Times New Roman" w:hAnsi="Times New Roman" w:cs="Times New Roman"/>
        </w:rPr>
        <w:t>wheelchairs</w:t>
      </w:r>
      <w:proofErr w:type="spellEnd"/>
      <w:r w:rsidRPr="00463108">
        <w:rPr>
          <w:rFonts w:ascii="Times New Roman" w:hAnsi="Times New Roman" w:cs="Times New Roman"/>
        </w:rPr>
        <w:t>.</w:t>
      </w:r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research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aims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to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solve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problem</w:t>
      </w:r>
      <w:proofErr w:type="spellEnd"/>
      <w:r w:rsidRPr="00604FD8">
        <w:rPr>
          <w:rFonts w:ascii="Times New Roman" w:hAnsi="Times New Roman" w:cs="Times New Roman"/>
        </w:rPr>
        <w:t xml:space="preserve">: </w:t>
      </w:r>
      <w:proofErr w:type="spellStart"/>
      <w:r w:rsidRPr="00604FD8">
        <w:rPr>
          <w:rFonts w:ascii="Times New Roman" w:hAnsi="Times New Roman" w:cs="Times New Roman"/>
        </w:rPr>
        <w:t>how</w:t>
      </w:r>
      <w:proofErr w:type="spellEnd"/>
      <w:r w:rsidRPr="00604FD8">
        <w:rPr>
          <w:rFonts w:ascii="Times New Roman" w:hAnsi="Times New Roman" w:cs="Times New Roman"/>
        </w:rPr>
        <w:t xml:space="preserve"> do </w:t>
      </w:r>
      <w:proofErr w:type="spellStart"/>
      <w:r w:rsidRPr="00604FD8">
        <w:rPr>
          <w:rFonts w:ascii="Times New Roman" w:hAnsi="Times New Roman" w:cs="Times New Roman"/>
        </w:rPr>
        <w:t>some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anthropometric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indicators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behave</w:t>
      </w:r>
      <w:proofErr w:type="spellEnd"/>
      <w:r w:rsidRPr="00604FD8">
        <w:rPr>
          <w:rFonts w:ascii="Times New Roman" w:hAnsi="Times New Roman" w:cs="Times New Roman"/>
        </w:rPr>
        <w:t xml:space="preserve"> in </w:t>
      </w:r>
      <w:proofErr w:type="spellStart"/>
      <w:r w:rsidRPr="00604FD8">
        <w:rPr>
          <w:rFonts w:ascii="Times New Roman" w:hAnsi="Times New Roman" w:cs="Times New Roman"/>
        </w:rPr>
        <w:t>athletes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from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Villa Clara social </w:t>
      </w:r>
      <w:proofErr w:type="spellStart"/>
      <w:r w:rsidRPr="00604FD8">
        <w:rPr>
          <w:rFonts w:ascii="Times New Roman" w:hAnsi="Times New Roman" w:cs="Times New Roman"/>
        </w:rPr>
        <w:t>wheelchair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fencing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team</w:t>
      </w:r>
      <w:proofErr w:type="spellEnd"/>
      <w:r w:rsidRPr="00604FD8">
        <w:rPr>
          <w:rFonts w:ascii="Times New Roman" w:hAnsi="Times New Roman" w:cs="Times New Roman"/>
        </w:rPr>
        <w:t xml:space="preserve">?,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objectives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were</w:t>
      </w:r>
      <w:proofErr w:type="spellEnd"/>
      <w:r w:rsidRPr="00604FD8">
        <w:rPr>
          <w:rFonts w:ascii="Times New Roman" w:hAnsi="Times New Roman" w:cs="Times New Roman"/>
        </w:rPr>
        <w:t xml:space="preserve">: </w:t>
      </w:r>
      <w:proofErr w:type="spellStart"/>
      <w:r w:rsidRPr="00604FD8">
        <w:rPr>
          <w:rFonts w:ascii="Times New Roman" w:hAnsi="Times New Roman" w:cs="Times New Roman"/>
        </w:rPr>
        <w:t>to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diagnose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behavior</w:t>
      </w:r>
      <w:proofErr w:type="spellEnd"/>
      <w:r w:rsidRPr="00604FD8">
        <w:rPr>
          <w:rFonts w:ascii="Times New Roman" w:hAnsi="Times New Roman" w:cs="Times New Roman"/>
        </w:rPr>
        <w:t xml:space="preserve"> of </w:t>
      </w:r>
      <w:proofErr w:type="spellStart"/>
      <w:r w:rsidRPr="00604FD8">
        <w:rPr>
          <w:rFonts w:ascii="Times New Roman" w:hAnsi="Times New Roman" w:cs="Times New Roman"/>
        </w:rPr>
        <w:t>some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anthropometric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indicators</w:t>
      </w:r>
      <w:proofErr w:type="spellEnd"/>
      <w:r w:rsidRPr="00604FD8">
        <w:rPr>
          <w:rFonts w:ascii="Times New Roman" w:hAnsi="Times New Roman" w:cs="Times New Roman"/>
        </w:rPr>
        <w:t xml:space="preserve"> in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Villa Clara social </w:t>
      </w:r>
      <w:proofErr w:type="spellStart"/>
      <w:r w:rsidRPr="00604FD8">
        <w:rPr>
          <w:rFonts w:ascii="Times New Roman" w:hAnsi="Times New Roman" w:cs="Times New Roman"/>
        </w:rPr>
        <w:t>wheelchair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fencing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team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to</w:t>
      </w:r>
      <w:proofErr w:type="spellEnd"/>
      <w:r w:rsidRPr="00604FD8">
        <w:rPr>
          <w:rFonts w:ascii="Times New Roman" w:hAnsi="Times New Roman" w:cs="Times New Roman"/>
        </w:rPr>
        <w:t xml:space="preserve"> determine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anthropometric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indicators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that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influence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technical-tactical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actions</w:t>
      </w:r>
      <w:proofErr w:type="spellEnd"/>
      <w:r w:rsidRPr="00604FD8">
        <w:rPr>
          <w:rFonts w:ascii="Times New Roman" w:hAnsi="Times New Roman" w:cs="Times New Roman"/>
        </w:rPr>
        <w:t xml:space="preserve"> of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team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to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propose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guidelines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for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combat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according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to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behavior</w:t>
      </w:r>
      <w:proofErr w:type="spellEnd"/>
      <w:r w:rsidRPr="00604FD8">
        <w:rPr>
          <w:rFonts w:ascii="Times New Roman" w:hAnsi="Times New Roman" w:cs="Times New Roman"/>
        </w:rPr>
        <w:t xml:space="preserve"> of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anthropometric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indicators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measured</w:t>
      </w:r>
      <w:proofErr w:type="spellEnd"/>
      <w:r w:rsidRPr="00604FD8">
        <w:rPr>
          <w:rFonts w:ascii="Times New Roman" w:hAnsi="Times New Roman" w:cs="Times New Roman"/>
        </w:rPr>
        <w:t xml:space="preserve"> in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Villa Clara social </w:t>
      </w:r>
      <w:proofErr w:type="spellStart"/>
      <w:r w:rsidRPr="00604FD8">
        <w:rPr>
          <w:rFonts w:ascii="Times New Roman" w:hAnsi="Times New Roman" w:cs="Times New Roman"/>
        </w:rPr>
        <w:t>wheelchair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fencing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team</w:t>
      </w:r>
      <w:proofErr w:type="spellEnd"/>
      <w:r w:rsidRPr="00604FD8">
        <w:rPr>
          <w:rFonts w:ascii="Times New Roman" w:hAnsi="Times New Roman" w:cs="Times New Roman"/>
        </w:rPr>
        <w:t xml:space="preserve">. </w:t>
      </w:r>
      <w:proofErr w:type="spellStart"/>
      <w:r w:rsidRPr="00604FD8">
        <w:rPr>
          <w:rFonts w:ascii="Times New Roman" w:hAnsi="Times New Roman" w:cs="Times New Roman"/>
        </w:rPr>
        <w:t>Theoretical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empirical</w:t>
      </w:r>
      <w:proofErr w:type="spellEnd"/>
      <w:r w:rsidRPr="00604FD8">
        <w:rPr>
          <w:rFonts w:ascii="Times New Roman" w:hAnsi="Times New Roman" w:cs="Times New Roman"/>
        </w:rPr>
        <w:t xml:space="preserve">, and </w:t>
      </w:r>
      <w:proofErr w:type="spellStart"/>
      <w:r w:rsidRPr="00604FD8">
        <w:rPr>
          <w:rFonts w:ascii="Times New Roman" w:hAnsi="Times New Roman" w:cs="Times New Roman"/>
        </w:rPr>
        <w:t>mathematical-statistical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methods</w:t>
      </w:r>
      <w:proofErr w:type="spellEnd"/>
      <w:r w:rsidRPr="00604FD8">
        <w:rPr>
          <w:rFonts w:ascii="Times New Roman" w:hAnsi="Times New Roman" w:cs="Times New Roman"/>
        </w:rPr>
        <w:t xml:space="preserve"> are </w:t>
      </w:r>
      <w:proofErr w:type="spellStart"/>
      <w:r w:rsidRPr="00604FD8">
        <w:rPr>
          <w:rFonts w:ascii="Times New Roman" w:hAnsi="Times New Roman" w:cs="Times New Roman"/>
        </w:rPr>
        <w:t>used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including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documentary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analysis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surveys</w:t>
      </w:r>
      <w:proofErr w:type="spellEnd"/>
      <w:r w:rsidRPr="00604FD8">
        <w:rPr>
          <w:rFonts w:ascii="Times New Roman" w:hAnsi="Times New Roman" w:cs="Times New Roman"/>
        </w:rPr>
        <w:t xml:space="preserve">, interviews, </w:t>
      </w:r>
      <w:proofErr w:type="spellStart"/>
      <w:r w:rsidRPr="00604FD8">
        <w:rPr>
          <w:rFonts w:ascii="Times New Roman" w:hAnsi="Times New Roman" w:cs="Times New Roman"/>
        </w:rPr>
        <w:t>triangulation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measurement</w:t>
      </w:r>
      <w:proofErr w:type="spellEnd"/>
      <w:r w:rsidRPr="00604FD8">
        <w:rPr>
          <w:rFonts w:ascii="Times New Roman" w:hAnsi="Times New Roman" w:cs="Times New Roman"/>
        </w:rPr>
        <w:t xml:space="preserve">, and </w:t>
      </w:r>
      <w:proofErr w:type="spellStart"/>
      <w:r w:rsidRPr="00604FD8">
        <w:rPr>
          <w:rFonts w:ascii="Times New Roman" w:hAnsi="Times New Roman" w:cs="Times New Roman"/>
        </w:rPr>
        <w:t>descriptive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statistical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techniques</w:t>
      </w:r>
      <w:proofErr w:type="spellEnd"/>
      <w:r w:rsidRPr="00604FD8">
        <w:rPr>
          <w:rFonts w:ascii="Times New Roman" w:hAnsi="Times New Roman" w:cs="Times New Roman"/>
        </w:rPr>
        <w:t xml:space="preserve">.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study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involves</w:t>
      </w:r>
      <w:proofErr w:type="spellEnd"/>
      <w:r w:rsidRPr="00604FD8">
        <w:rPr>
          <w:rFonts w:ascii="Times New Roman" w:hAnsi="Times New Roman" w:cs="Times New Roman"/>
        </w:rPr>
        <w:t xml:space="preserve"> a </w:t>
      </w:r>
      <w:proofErr w:type="spellStart"/>
      <w:r w:rsidRPr="00604FD8">
        <w:rPr>
          <w:rFonts w:ascii="Times New Roman" w:hAnsi="Times New Roman" w:cs="Times New Roman"/>
        </w:rPr>
        <w:t>population</w:t>
      </w:r>
      <w:proofErr w:type="spellEnd"/>
      <w:r w:rsidRPr="00604FD8">
        <w:rPr>
          <w:rFonts w:ascii="Times New Roman" w:hAnsi="Times New Roman" w:cs="Times New Roman"/>
        </w:rPr>
        <w:t xml:space="preserve"> of </w:t>
      </w:r>
      <w:proofErr w:type="spellStart"/>
      <w:r w:rsidRPr="00604FD8">
        <w:rPr>
          <w:rFonts w:ascii="Times New Roman" w:hAnsi="Times New Roman" w:cs="Times New Roman"/>
        </w:rPr>
        <w:t>seven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fencers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with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physical</w:t>
      </w:r>
      <w:proofErr w:type="spellEnd"/>
      <w:r w:rsidRPr="00604FD8">
        <w:rPr>
          <w:rFonts w:ascii="Times New Roman" w:hAnsi="Times New Roman" w:cs="Times New Roman"/>
        </w:rPr>
        <w:t xml:space="preserve"> and motor </w:t>
      </w:r>
      <w:proofErr w:type="spellStart"/>
      <w:r w:rsidRPr="00604FD8">
        <w:rPr>
          <w:rFonts w:ascii="Times New Roman" w:hAnsi="Times New Roman" w:cs="Times New Roman"/>
        </w:rPr>
        <w:t>disabilities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members</w:t>
      </w:r>
      <w:proofErr w:type="spellEnd"/>
      <w:r w:rsidRPr="00604FD8">
        <w:rPr>
          <w:rFonts w:ascii="Times New Roman" w:hAnsi="Times New Roman" w:cs="Times New Roman"/>
        </w:rPr>
        <w:t xml:space="preserve"> of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selected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team</w:t>
      </w:r>
      <w:proofErr w:type="spellEnd"/>
      <w:r w:rsidRPr="00604FD8">
        <w:rPr>
          <w:rFonts w:ascii="Times New Roman" w:hAnsi="Times New Roman" w:cs="Times New Roman"/>
        </w:rPr>
        <w:t xml:space="preserve">.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result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is</w:t>
      </w:r>
      <w:proofErr w:type="spellEnd"/>
      <w:r w:rsidRPr="00604FD8">
        <w:rPr>
          <w:rFonts w:ascii="Times New Roman" w:hAnsi="Times New Roman" w:cs="Times New Roman"/>
        </w:rPr>
        <w:t xml:space="preserve"> a </w:t>
      </w:r>
      <w:proofErr w:type="spellStart"/>
      <w:r w:rsidRPr="00604FD8">
        <w:rPr>
          <w:rFonts w:ascii="Times New Roman" w:hAnsi="Times New Roman" w:cs="Times New Roman"/>
        </w:rPr>
        <w:t>measurement</w:t>
      </w:r>
      <w:proofErr w:type="spellEnd"/>
      <w:r w:rsidRPr="00604FD8">
        <w:rPr>
          <w:rFonts w:ascii="Times New Roman" w:hAnsi="Times New Roman" w:cs="Times New Roman"/>
        </w:rPr>
        <w:t xml:space="preserve"> of 16 </w:t>
      </w:r>
      <w:proofErr w:type="spellStart"/>
      <w:r w:rsidRPr="00604FD8">
        <w:rPr>
          <w:rFonts w:ascii="Times New Roman" w:hAnsi="Times New Roman" w:cs="Times New Roman"/>
        </w:rPr>
        <w:t>anthropometric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indicators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primarily</w:t>
      </w:r>
      <w:proofErr w:type="spellEnd"/>
      <w:r w:rsidRPr="00604FD8">
        <w:rPr>
          <w:rFonts w:ascii="Times New Roman" w:hAnsi="Times New Roman" w:cs="Times New Roman"/>
        </w:rPr>
        <w:t xml:space="preserve"> of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upper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body</w:t>
      </w:r>
      <w:proofErr w:type="spellEnd"/>
      <w:r w:rsidRPr="00604FD8">
        <w:rPr>
          <w:rFonts w:ascii="Times New Roman" w:hAnsi="Times New Roman" w:cs="Times New Roman"/>
        </w:rPr>
        <w:t xml:space="preserve">. </w:t>
      </w:r>
      <w:proofErr w:type="spellStart"/>
      <w:r w:rsidRPr="00604FD8">
        <w:rPr>
          <w:rFonts w:ascii="Times New Roman" w:hAnsi="Times New Roman" w:cs="Times New Roman"/>
        </w:rPr>
        <w:t>These</w:t>
      </w:r>
      <w:proofErr w:type="spellEnd"/>
      <w:r w:rsidRPr="00604FD8">
        <w:rPr>
          <w:rFonts w:ascii="Times New Roman" w:hAnsi="Times New Roman" w:cs="Times New Roman"/>
        </w:rPr>
        <w:t xml:space="preserve"> are </w:t>
      </w:r>
      <w:proofErr w:type="spellStart"/>
      <w:r w:rsidRPr="00604FD8">
        <w:rPr>
          <w:rFonts w:ascii="Times New Roman" w:hAnsi="Times New Roman" w:cs="Times New Roman"/>
        </w:rPr>
        <w:t>described</w:t>
      </w:r>
      <w:proofErr w:type="spellEnd"/>
      <w:r w:rsidRPr="00604FD8">
        <w:rPr>
          <w:rFonts w:ascii="Times New Roman" w:hAnsi="Times New Roman" w:cs="Times New Roman"/>
        </w:rPr>
        <w:t xml:space="preserve"> and </w:t>
      </w:r>
      <w:proofErr w:type="spellStart"/>
      <w:r w:rsidRPr="00604FD8">
        <w:rPr>
          <w:rFonts w:ascii="Times New Roman" w:hAnsi="Times New Roman" w:cs="Times New Roman"/>
        </w:rPr>
        <w:t>analyzed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to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establish</w:t>
      </w:r>
      <w:proofErr w:type="spellEnd"/>
      <w:r w:rsidRPr="00604FD8">
        <w:rPr>
          <w:rFonts w:ascii="Times New Roman" w:hAnsi="Times New Roman" w:cs="Times New Roman"/>
        </w:rPr>
        <w:t xml:space="preserve"> a </w:t>
      </w:r>
      <w:proofErr w:type="spellStart"/>
      <w:r w:rsidRPr="00604FD8">
        <w:rPr>
          <w:rFonts w:ascii="Times New Roman" w:hAnsi="Times New Roman" w:cs="Times New Roman"/>
        </w:rPr>
        <w:t>profile</w:t>
      </w:r>
      <w:proofErr w:type="spellEnd"/>
      <w:r w:rsidRPr="00604FD8">
        <w:rPr>
          <w:rFonts w:ascii="Times New Roman" w:hAnsi="Times New Roman" w:cs="Times New Roman"/>
        </w:rPr>
        <w:t xml:space="preserve"> of </w:t>
      </w:r>
      <w:proofErr w:type="spellStart"/>
      <w:r w:rsidRPr="00604FD8">
        <w:rPr>
          <w:rFonts w:ascii="Times New Roman" w:hAnsi="Times New Roman" w:cs="Times New Roman"/>
        </w:rPr>
        <w:t>each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fencer</w:t>
      </w:r>
      <w:proofErr w:type="spellEnd"/>
      <w:r w:rsidRPr="00604FD8">
        <w:rPr>
          <w:rFonts w:ascii="Times New Roman" w:hAnsi="Times New Roman" w:cs="Times New Roman"/>
        </w:rPr>
        <w:t xml:space="preserve"> and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team</w:t>
      </w:r>
      <w:proofErr w:type="spellEnd"/>
      <w:r w:rsidRPr="00604FD8">
        <w:rPr>
          <w:rFonts w:ascii="Times New Roman" w:hAnsi="Times New Roman" w:cs="Times New Roman"/>
        </w:rPr>
        <w:t xml:space="preserve"> as a </w:t>
      </w:r>
      <w:proofErr w:type="spellStart"/>
      <w:r w:rsidRPr="00604FD8">
        <w:rPr>
          <w:rFonts w:ascii="Times New Roman" w:hAnsi="Times New Roman" w:cs="Times New Roman"/>
        </w:rPr>
        <w:t>whole</w:t>
      </w:r>
      <w:proofErr w:type="spellEnd"/>
      <w:r w:rsidRPr="00604FD8">
        <w:rPr>
          <w:rFonts w:ascii="Times New Roman" w:hAnsi="Times New Roman" w:cs="Times New Roman"/>
        </w:rPr>
        <w:t xml:space="preserve">.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conclusion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is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presented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with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the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main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anthropometric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characteristics</w:t>
      </w:r>
      <w:proofErr w:type="spellEnd"/>
      <w:r w:rsidRPr="00604FD8">
        <w:rPr>
          <w:rFonts w:ascii="Times New Roman" w:hAnsi="Times New Roman" w:cs="Times New Roman"/>
        </w:rPr>
        <w:t xml:space="preserve"> and </w:t>
      </w:r>
      <w:proofErr w:type="spellStart"/>
      <w:r w:rsidRPr="00604FD8">
        <w:rPr>
          <w:rFonts w:ascii="Times New Roman" w:hAnsi="Times New Roman" w:cs="Times New Roman"/>
        </w:rPr>
        <w:t>their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relationship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to</w:t>
      </w:r>
      <w:proofErr w:type="spellEnd"/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technical</w:t>
      </w:r>
      <w:proofErr w:type="spellEnd"/>
      <w:r w:rsidRPr="00604FD8">
        <w:rPr>
          <w:rFonts w:ascii="Times New Roman" w:hAnsi="Times New Roman" w:cs="Times New Roman"/>
        </w:rPr>
        <w:t xml:space="preserve"> and </w:t>
      </w:r>
      <w:proofErr w:type="spellStart"/>
      <w:r w:rsidRPr="00604FD8">
        <w:rPr>
          <w:rFonts w:ascii="Times New Roman" w:hAnsi="Times New Roman" w:cs="Times New Roman"/>
        </w:rPr>
        <w:t>tactical</w:t>
      </w:r>
      <w:proofErr w:type="spellEnd"/>
      <w:r w:rsidRPr="00604FD8">
        <w:rPr>
          <w:rFonts w:ascii="Times New Roman" w:hAnsi="Times New Roman" w:cs="Times New Roman"/>
        </w:rPr>
        <w:t xml:space="preserve"> performance in </w:t>
      </w:r>
      <w:proofErr w:type="spellStart"/>
      <w:r w:rsidRPr="00604FD8">
        <w:rPr>
          <w:rFonts w:ascii="Times New Roman" w:hAnsi="Times New Roman" w:cs="Times New Roman"/>
        </w:rPr>
        <w:t>combat</w:t>
      </w:r>
      <w:proofErr w:type="spellEnd"/>
      <w:r w:rsidRPr="00604FD8">
        <w:rPr>
          <w:rFonts w:ascii="Times New Roman" w:hAnsi="Times New Roman" w:cs="Times New Roman"/>
        </w:rPr>
        <w:t>.</w:t>
      </w:r>
    </w:p>
    <w:p w:rsidR="00463108" w:rsidRPr="00604FD8" w:rsidRDefault="00463108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</w:p>
    <w:p w:rsidR="00463108" w:rsidRPr="00463108" w:rsidRDefault="00463108" w:rsidP="00604FD8">
      <w:pPr>
        <w:spacing w:after="218" w:line="259" w:lineRule="auto"/>
        <w:ind w:left="1418" w:right="1418"/>
        <w:rPr>
          <w:rFonts w:ascii="Times New Roman" w:hAnsi="Times New Roman" w:cs="Times New Roman"/>
        </w:rPr>
      </w:pPr>
      <w:proofErr w:type="spellStart"/>
      <w:r w:rsidRPr="00463108">
        <w:rPr>
          <w:rFonts w:ascii="Times New Roman" w:hAnsi="Times New Roman" w:cs="Times New Roman"/>
        </w:rPr>
        <w:lastRenderedPageBreak/>
        <w:t>Keywords</w:t>
      </w:r>
      <w:proofErr w:type="spellEnd"/>
      <w:r w:rsidRPr="00463108">
        <w:rPr>
          <w:rFonts w:ascii="Times New Roman" w:hAnsi="Times New Roman" w:cs="Times New Roman"/>
        </w:rPr>
        <w:t>:</w:t>
      </w:r>
      <w:r w:rsidRPr="00604FD8">
        <w:rPr>
          <w:rFonts w:ascii="Times New Roman" w:hAnsi="Times New Roman" w:cs="Times New Roman"/>
        </w:rPr>
        <w:t xml:space="preserve"> </w:t>
      </w:r>
      <w:proofErr w:type="spellStart"/>
      <w:r w:rsidRPr="00604FD8">
        <w:rPr>
          <w:rFonts w:ascii="Times New Roman" w:hAnsi="Times New Roman" w:cs="Times New Roman"/>
        </w:rPr>
        <w:t>indicators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Fencing</w:t>
      </w:r>
      <w:proofErr w:type="spellEnd"/>
      <w:r w:rsidRPr="00604FD8">
        <w:rPr>
          <w:rFonts w:ascii="Times New Roman" w:hAnsi="Times New Roman" w:cs="Times New Roman"/>
        </w:rPr>
        <w:t xml:space="preserve">, </w:t>
      </w:r>
      <w:proofErr w:type="spellStart"/>
      <w:r w:rsidRPr="00604FD8">
        <w:rPr>
          <w:rFonts w:ascii="Times New Roman" w:hAnsi="Times New Roman" w:cs="Times New Roman"/>
        </w:rPr>
        <w:t>wheelchair</w:t>
      </w:r>
      <w:proofErr w:type="spellEnd"/>
    </w:p>
    <w:p w:rsidR="00A06E83" w:rsidRPr="00604FD8" w:rsidRDefault="00A06E83" w:rsidP="00604FD8">
      <w:pPr>
        <w:spacing w:after="2" w:line="450" w:lineRule="auto"/>
        <w:ind w:left="1418" w:right="1418" w:firstLine="0"/>
        <w:jc w:val="left"/>
        <w:rPr>
          <w:rFonts w:ascii="Times New Roman" w:hAnsi="Times New Roman" w:cs="Times New Roman"/>
        </w:rPr>
      </w:pPr>
    </w:p>
    <w:p w:rsidR="00FB7D60" w:rsidRPr="00604FD8" w:rsidRDefault="00FB7D60">
      <w:pPr>
        <w:spacing w:after="2" w:line="450" w:lineRule="auto"/>
        <w:ind w:left="1418" w:right="1418" w:firstLine="0"/>
        <w:jc w:val="left"/>
        <w:rPr>
          <w:rFonts w:ascii="Times New Roman" w:hAnsi="Times New Roman" w:cs="Times New Roman"/>
        </w:rPr>
      </w:pPr>
    </w:p>
    <w:sectPr w:rsidR="00FB7D60" w:rsidRPr="00604FD8" w:rsidSect="00EB58AB">
      <w:footerReference w:type="even" r:id="rId12"/>
      <w:footerReference w:type="default" r:id="rId13"/>
      <w:footerReference w:type="first" r:id="rId14"/>
      <w:pgSz w:w="12242" w:h="15842"/>
      <w:pgMar w:top="1703" w:right="1649" w:bottom="893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B91" w:rsidRDefault="00D46B91">
      <w:pPr>
        <w:spacing w:after="0" w:line="240" w:lineRule="auto"/>
      </w:pPr>
      <w:r>
        <w:separator/>
      </w:r>
    </w:p>
  </w:endnote>
  <w:endnote w:type="continuationSeparator" w:id="0">
    <w:p w:rsidR="00D46B91" w:rsidRDefault="00D4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0F" w:rsidRDefault="0033520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0F" w:rsidRDefault="0033520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20F" w:rsidRDefault="0033520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B91" w:rsidRDefault="00D46B91">
      <w:pPr>
        <w:spacing w:after="0" w:line="240" w:lineRule="auto"/>
      </w:pPr>
      <w:r>
        <w:separator/>
      </w:r>
    </w:p>
  </w:footnote>
  <w:footnote w:type="continuationSeparator" w:id="0">
    <w:p w:rsidR="00D46B91" w:rsidRDefault="00D4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B2C80"/>
    <w:multiLevelType w:val="hybridMultilevel"/>
    <w:tmpl w:val="F0826034"/>
    <w:lvl w:ilvl="0" w:tplc="47C00160">
      <w:start w:val="3"/>
      <w:numFmt w:val="decimal"/>
      <w:lvlText w:val="%1.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E2B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EEF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09B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A8F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A96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E60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44D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C61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B47BF7"/>
    <w:multiLevelType w:val="hybridMultilevel"/>
    <w:tmpl w:val="E784418E"/>
    <w:lvl w:ilvl="0" w:tplc="4A561F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E156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82EA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E37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6DB7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870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E5D4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48F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234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2E5059"/>
    <w:multiLevelType w:val="hybridMultilevel"/>
    <w:tmpl w:val="78F24914"/>
    <w:lvl w:ilvl="0" w:tplc="FCF4A348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4AB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6CED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6C6B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EFC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AB7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A367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8F2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C51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C218B6"/>
    <w:multiLevelType w:val="hybridMultilevel"/>
    <w:tmpl w:val="5908026E"/>
    <w:lvl w:ilvl="0" w:tplc="B662542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446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02C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080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A7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64F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C2E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35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E63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4F31B2"/>
    <w:multiLevelType w:val="hybridMultilevel"/>
    <w:tmpl w:val="7E34118E"/>
    <w:lvl w:ilvl="0" w:tplc="B6FC691C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0D22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A44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C4E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44F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7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848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2A2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6C39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430905"/>
    <w:multiLevelType w:val="hybridMultilevel"/>
    <w:tmpl w:val="55C24652"/>
    <w:lvl w:ilvl="0" w:tplc="44FE4E1E">
      <w:start w:val="7"/>
      <w:numFmt w:val="decimal"/>
      <w:lvlText w:val="%1.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F4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88C8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E12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CF2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85A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67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67D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EFB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FB2F57"/>
    <w:multiLevelType w:val="hybridMultilevel"/>
    <w:tmpl w:val="A866CEC8"/>
    <w:lvl w:ilvl="0" w:tplc="707252FE">
      <w:start w:val="1"/>
      <w:numFmt w:val="bullet"/>
      <w:lvlText w:val="•"/>
      <w:lvlJc w:val="left"/>
      <w:pPr>
        <w:ind w:left="2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2567A">
      <w:start w:val="1"/>
      <w:numFmt w:val="bullet"/>
      <w:lvlText w:val="o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EBB12">
      <w:start w:val="1"/>
      <w:numFmt w:val="bullet"/>
      <w:lvlText w:val="▪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0CA56">
      <w:start w:val="1"/>
      <w:numFmt w:val="bullet"/>
      <w:lvlText w:val="•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C9CF4">
      <w:start w:val="1"/>
      <w:numFmt w:val="bullet"/>
      <w:lvlText w:val="o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E9692">
      <w:start w:val="1"/>
      <w:numFmt w:val="bullet"/>
      <w:lvlText w:val="▪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ED83E">
      <w:start w:val="1"/>
      <w:numFmt w:val="bullet"/>
      <w:lvlText w:val="•"/>
      <w:lvlJc w:val="left"/>
      <w:pPr>
        <w:ind w:left="6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060FA">
      <w:start w:val="1"/>
      <w:numFmt w:val="bullet"/>
      <w:lvlText w:val="o"/>
      <w:lvlJc w:val="left"/>
      <w:pPr>
        <w:ind w:left="7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21696">
      <w:start w:val="1"/>
      <w:numFmt w:val="bullet"/>
      <w:lvlText w:val="▪"/>
      <w:lvlJc w:val="left"/>
      <w:pPr>
        <w:ind w:left="8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0A30C6"/>
    <w:multiLevelType w:val="hybridMultilevel"/>
    <w:tmpl w:val="CC1C0376"/>
    <w:lvl w:ilvl="0" w:tplc="37F88FB0">
      <w:start w:val="1"/>
      <w:numFmt w:val="decimal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4E2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83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4B8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404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A97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44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A06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6DF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F7497F"/>
    <w:multiLevelType w:val="hybridMultilevel"/>
    <w:tmpl w:val="AB1E0EB0"/>
    <w:lvl w:ilvl="0" w:tplc="EDC89AC4">
      <w:start w:val="7"/>
      <w:numFmt w:val="decimal"/>
      <w:lvlText w:val="%1."/>
      <w:lvlJc w:val="left"/>
      <w:pPr>
        <w:ind w:left="1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EFA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6F1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2D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29F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6A2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0C9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29F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28A5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33E6C60"/>
    <w:multiLevelType w:val="hybridMultilevel"/>
    <w:tmpl w:val="EAF458C8"/>
    <w:lvl w:ilvl="0" w:tplc="792CEFD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0B0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074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59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82A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484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A86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089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4AC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B05861"/>
    <w:multiLevelType w:val="hybridMultilevel"/>
    <w:tmpl w:val="A35C9760"/>
    <w:lvl w:ilvl="0" w:tplc="C3004A2E">
      <w:start w:val="4"/>
      <w:numFmt w:val="decimal"/>
      <w:lvlText w:val="%1.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222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E1B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0D0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284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E9E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C7A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8FE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29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505499"/>
    <w:multiLevelType w:val="hybridMultilevel"/>
    <w:tmpl w:val="9660878A"/>
    <w:lvl w:ilvl="0" w:tplc="3B50BFC4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85E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854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27A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2D4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E1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AFF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ECA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44E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A7"/>
    <w:rsid w:val="002345BB"/>
    <w:rsid w:val="0033520F"/>
    <w:rsid w:val="003F53E1"/>
    <w:rsid w:val="00463108"/>
    <w:rsid w:val="005B0323"/>
    <w:rsid w:val="006002E7"/>
    <w:rsid w:val="00604FD8"/>
    <w:rsid w:val="006D07CA"/>
    <w:rsid w:val="00725322"/>
    <w:rsid w:val="00771FAE"/>
    <w:rsid w:val="009A40DE"/>
    <w:rsid w:val="009D1C53"/>
    <w:rsid w:val="009D3561"/>
    <w:rsid w:val="00A06E83"/>
    <w:rsid w:val="00C02C64"/>
    <w:rsid w:val="00C03130"/>
    <w:rsid w:val="00CF70AE"/>
    <w:rsid w:val="00D46B91"/>
    <w:rsid w:val="00D67221"/>
    <w:rsid w:val="00D8691F"/>
    <w:rsid w:val="00E277C0"/>
    <w:rsid w:val="00EB58AB"/>
    <w:rsid w:val="00F25BA7"/>
    <w:rsid w:val="00FB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6FBDD-DCBC-4066-801D-E2ED7B4C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7" w:line="366" w:lineRule="auto"/>
      <w:ind w:left="1712" w:right="5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34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relly@uclv.c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lizundia@uclv.c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mcorrales@uclv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alacio@uclv.c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5167-F982-4EE7-A5DA-E0DEFE58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Ana Margarita O Relly Sotolongo</cp:lastModifiedBy>
  <cp:revision>17</cp:revision>
  <dcterms:created xsi:type="dcterms:W3CDTF">2025-06-09T15:06:00Z</dcterms:created>
  <dcterms:modified xsi:type="dcterms:W3CDTF">2025-06-19T17:41:00Z</dcterms:modified>
</cp:coreProperties>
</file>