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DDE9" w14:textId="1DF95347" w:rsidR="00706DB8" w:rsidRPr="00C84A48" w:rsidRDefault="00706DB8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535DE">
        <w:rPr>
          <w:rFonts w:ascii="Times New Roman" w:hAnsi="Times New Roman" w:cs="Times New Roman"/>
          <w:b/>
          <w:sz w:val="28"/>
          <w:szCs w:val="28"/>
          <w:lang w:val="en-US"/>
        </w:rPr>
        <w:t>NAME DES SYMPOSIUMS ODER WORKSHOPS</w:t>
      </w:r>
    </w:p>
    <w:p w14:paraId="4E673066" w14:textId="77B74858" w:rsidR="008A1C16" w:rsidRPr="00C84A48" w:rsidRDefault="008A1C16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67B8A373" w14:textId="77777777" w:rsidR="00E912D0" w:rsidRPr="00C84A48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61374D8" w14:textId="7613064D" w:rsidR="00B50991" w:rsidRPr="00B50991" w:rsidRDefault="007535DE" w:rsidP="00B509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bookmarkStart w:id="0" w:name="_GoBack"/>
      <w:r w:rsidRPr="007535DE">
        <w:rPr>
          <w:rFonts w:ascii="Times New Roman" w:hAnsi="Times New Roman" w:cs="Times New Roman"/>
          <w:b/>
          <w:bCs/>
          <w:sz w:val="28"/>
          <w:szCs w:val="28"/>
          <w:lang w:val="de-DE"/>
        </w:rPr>
        <w:t>Circular Economy in Municipal Waste Management - Solutions for Sustainable Waste Management</w:t>
      </w:r>
      <w:bookmarkEnd w:id="0"/>
    </w:p>
    <w:p w14:paraId="372B3EE3" w14:textId="77777777" w:rsidR="00E912D0" w:rsidRPr="00C84A48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</w:p>
    <w:p w14:paraId="521652BE" w14:textId="0DFE3817" w:rsidR="009D5E02" w:rsidRPr="00C84A48" w:rsidRDefault="00B50991" w:rsidP="00B50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50991">
        <w:rPr>
          <w:rFonts w:ascii="Times New Roman" w:hAnsi="Times New Roman" w:cs="Times New Roman"/>
          <w:b/>
          <w:bCs/>
          <w:sz w:val="28"/>
          <w:szCs w:val="28"/>
        </w:rPr>
        <w:t xml:space="preserve">Economía circular en la gestión de residuos municipales: soluciones para una gestión de residuos sostenible </w:t>
      </w:r>
    </w:p>
    <w:p w14:paraId="39E57F82" w14:textId="77777777" w:rsidR="002E0882" w:rsidRPr="00C84A48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4595F57" w14:textId="53EC88AE" w:rsidR="008A1C16" w:rsidRPr="00C84A48" w:rsidRDefault="00B50991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</w:rPr>
        <w:t>Dagmar Pfeiffer</w:t>
      </w:r>
      <w:r w:rsidR="00706DB8" w:rsidRPr="0004701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Arnhild Gerecke</w:t>
      </w:r>
    </w:p>
    <w:p w14:paraId="63AB6086" w14:textId="77777777" w:rsidR="009D5E02" w:rsidRPr="00C84A48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6441659" w14:textId="7E1ACB7F" w:rsidR="00B50991" w:rsidRPr="00B50991" w:rsidRDefault="00B50991" w:rsidP="00B50991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5DE">
        <w:rPr>
          <w:rFonts w:ascii="Times New Roman" w:hAnsi="Times New Roman" w:cs="Times New Roman"/>
          <w:sz w:val="24"/>
          <w:szCs w:val="24"/>
          <w:lang w:val="en-US"/>
        </w:rPr>
        <w:t>Dagmar Pfeiffer, Otto-von-Guericke-</w:t>
      </w:r>
      <w:proofErr w:type="spellStart"/>
      <w:r w:rsidRPr="007535DE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7535DE">
        <w:rPr>
          <w:rFonts w:ascii="Times New Roman" w:hAnsi="Times New Roman" w:cs="Times New Roman"/>
          <w:sz w:val="24"/>
          <w:szCs w:val="24"/>
          <w:lang w:val="en-US"/>
        </w:rPr>
        <w:t xml:space="preserve"> Magdeburg, Deutschland. </w:t>
      </w:r>
      <w:hyperlink r:id="rId7" w:history="1">
        <w:r w:rsidRPr="00946E08">
          <w:rPr>
            <w:rStyle w:val="Hipervnculo"/>
            <w:rFonts w:ascii="Times New Roman" w:hAnsi="Times New Roman" w:cs="Times New Roman"/>
            <w:sz w:val="24"/>
            <w:szCs w:val="24"/>
          </w:rPr>
          <w:t>dagmar.pfeiffer@ovgu.de</w:t>
        </w:r>
      </w:hyperlink>
    </w:p>
    <w:p w14:paraId="6C19B7E0" w14:textId="587A6562" w:rsidR="00B50991" w:rsidRPr="00B50991" w:rsidRDefault="00B50991" w:rsidP="00B50991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535DE">
        <w:rPr>
          <w:rFonts w:ascii="Times New Roman" w:hAnsi="Times New Roman" w:cs="Times New Roman"/>
          <w:sz w:val="24"/>
          <w:szCs w:val="24"/>
          <w:lang w:val="en-US"/>
        </w:rPr>
        <w:t>Arnhild</w:t>
      </w:r>
      <w:proofErr w:type="spellEnd"/>
      <w:r w:rsidRPr="00753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Times New Roman" w:hAnsi="Times New Roman" w:cs="Times New Roman"/>
          <w:sz w:val="24"/>
          <w:szCs w:val="24"/>
          <w:lang w:val="en-US"/>
        </w:rPr>
        <w:t>Gerecke</w:t>
      </w:r>
      <w:proofErr w:type="spellEnd"/>
      <w:r w:rsidRPr="007535DE">
        <w:rPr>
          <w:rFonts w:ascii="Times New Roman" w:hAnsi="Times New Roman" w:cs="Times New Roman"/>
          <w:sz w:val="24"/>
          <w:szCs w:val="24"/>
          <w:lang w:val="en-US"/>
        </w:rPr>
        <w:t>, Otto-von-Guericke-</w:t>
      </w:r>
      <w:proofErr w:type="spellStart"/>
      <w:r w:rsidRPr="007535DE">
        <w:rPr>
          <w:rFonts w:ascii="Times New Roman" w:hAnsi="Times New Roman" w:cs="Times New Roman"/>
          <w:sz w:val="24"/>
          <w:szCs w:val="24"/>
          <w:lang w:val="en-US"/>
        </w:rPr>
        <w:t>Universität</w:t>
      </w:r>
      <w:proofErr w:type="spellEnd"/>
      <w:r w:rsidRPr="007535DE">
        <w:rPr>
          <w:rFonts w:ascii="Times New Roman" w:hAnsi="Times New Roman" w:cs="Times New Roman"/>
          <w:sz w:val="24"/>
          <w:szCs w:val="24"/>
          <w:lang w:val="en-US"/>
        </w:rPr>
        <w:t xml:space="preserve"> Magdeburg, Deutschland. </w:t>
      </w:r>
      <w:hyperlink r:id="rId8" w:history="1">
        <w:r w:rsidRPr="00946E08">
          <w:rPr>
            <w:rStyle w:val="Hipervnculo"/>
            <w:rFonts w:ascii="Times New Roman" w:hAnsi="Times New Roman" w:cs="Times New Roman"/>
            <w:sz w:val="24"/>
            <w:szCs w:val="24"/>
          </w:rPr>
          <w:t>Arnhild.gerecke@ovgu.de</w:t>
        </w:r>
      </w:hyperlink>
    </w:p>
    <w:p w14:paraId="73F88BCE" w14:textId="77777777" w:rsidR="00E912D0" w:rsidRPr="00C84A48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8581FC3" w14:textId="05D722B2" w:rsidR="009061A5" w:rsidRPr="00C84A48" w:rsidRDefault="00C2142D" w:rsidP="00B50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47011">
        <w:rPr>
          <w:rFonts w:ascii="Times New Roman" w:hAnsi="Times New Roman" w:cs="Times New Roman"/>
          <w:b/>
          <w:sz w:val="24"/>
          <w:szCs w:val="24"/>
        </w:rPr>
        <w:t>Abstract:</w:t>
      </w:r>
      <w:r w:rsidR="009061A5" w:rsidRPr="00047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77841" w14:textId="77777777" w:rsidR="007C72E6" w:rsidRDefault="007C72E6" w:rsidP="007C72E6">
      <w:pPr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Aufgabe:</w:t>
      </w:r>
    </w:p>
    <w:p w14:paraId="57ED232A" w14:textId="77777777" w:rsidR="007C72E6" w:rsidRPr="007535DE" w:rsidRDefault="007C72E6" w:rsidP="007C72E6">
      <w:pPr>
        <w:jc w:val="both"/>
        <w:rPr>
          <w:rFonts w:ascii="Arial" w:hAnsi="Arial"/>
          <w:iCs/>
          <w:sz w:val="24"/>
          <w:lang w:val="en-US"/>
        </w:rPr>
      </w:pPr>
      <w:r w:rsidRPr="007535DE">
        <w:rPr>
          <w:rFonts w:ascii="Arial" w:hAnsi="Arial"/>
          <w:iCs/>
          <w:sz w:val="24"/>
          <w:lang w:val="en-US"/>
        </w:rPr>
        <w:t xml:space="preserve">In den </w:t>
      </w:r>
      <w:proofErr w:type="spellStart"/>
      <w:r w:rsidRPr="007535DE">
        <w:rPr>
          <w:rFonts w:ascii="Arial" w:hAnsi="Arial"/>
          <w:iCs/>
          <w:sz w:val="24"/>
          <w:lang w:val="en-US"/>
        </w:rPr>
        <w:t>nächsten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iCs/>
          <w:sz w:val="24"/>
          <w:lang w:val="en-US"/>
        </w:rPr>
        <w:t>fünf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iCs/>
          <w:sz w:val="24"/>
          <w:lang w:val="en-US"/>
        </w:rPr>
        <w:t>Jahren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will die EU-</w:t>
      </w:r>
      <w:proofErr w:type="spellStart"/>
      <w:r w:rsidRPr="007535DE">
        <w:rPr>
          <w:rFonts w:ascii="Arial" w:hAnsi="Arial"/>
          <w:iCs/>
          <w:sz w:val="24"/>
          <w:lang w:val="en-US"/>
        </w:rPr>
        <w:t>Kommission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die </w:t>
      </w:r>
      <w:proofErr w:type="spellStart"/>
      <w:r w:rsidRPr="007535DE">
        <w:rPr>
          <w:rFonts w:ascii="Arial" w:hAnsi="Arial"/>
          <w:iCs/>
          <w:sz w:val="24"/>
          <w:lang w:val="en-US"/>
        </w:rPr>
        <w:t>Kreislaufwirtschaft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in Europa </w:t>
      </w:r>
      <w:proofErr w:type="spellStart"/>
      <w:r w:rsidRPr="007535DE">
        <w:rPr>
          <w:rFonts w:ascii="Arial" w:hAnsi="Arial"/>
          <w:iCs/>
          <w:sz w:val="24"/>
          <w:lang w:val="en-US"/>
        </w:rPr>
        <w:t>weiterentwickeln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– </w:t>
      </w:r>
      <w:proofErr w:type="spellStart"/>
      <w:r w:rsidRPr="007535DE">
        <w:rPr>
          <w:rFonts w:ascii="Arial" w:hAnsi="Arial"/>
          <w:iCs/>
          <w:sz w:val="24"/>
          <w:lang w:val="en-US"/>
        </w:rPr>
        <w:t>ein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iCs/>
          <w:sz w:val="24"/>
          <w:lang w:val="en-US"/>
        </w:rPr>
        <w:t>neues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EU-</w:t>
      </w:r>
      <w:proofErr w:type="spellStart"/>
      <w:r w:rsidRPr="007535DE">
        <w:rPr>
          <w:rFonts w:ascii="Arial" w:hAnsi="Arial"/>
          <w:iCs/>
          <w:sz w:val="24"/>
          <w:lang w:val="en-US"/>
        </w:rPr>
        <w:t>Kreislaufwirtschaftsgesetz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, der Circular Economy Act, </w:t>
      </w:r>
      <w:proofErr w:type="spellStart"/>
      <w:r w:rsidRPr="007535DE">
        <w:rPr>
          <w:rFonts w:ascii="Arial" w:hAnsi="Arial"/>
          <w:iCs/>
          <w:sz w:val="24"/>
          <w:lang w:val="en-US"/>
        </w:rPr>
        <w:t>ist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iCs/>
          <w:sz w:val="24"/>
          <w:lang w:val="en-US"/>
        </w:rPr>
        <w:t>für</w:t>
      </w:r>
      <w:proofErr w:type="spellEnd"/>
      <w:r w:rsidRPr="007535DE">
        <w:rPr>
          <w:rFonts w:ascii="Arial" w:hAnsi="Arial"/>
          <w:iCs/>
          <w:sz w:val="24"/>
          <w:lang w:val="en-US"/>
        </w:rPr>
        <w:t xml:space="preserve"> 2026 </w:t>
      </w:r>
      <w:proofErr w:type="spellStart"/>
      <w:r w:rsidRPr="007535DE">
        <w:rPr>
          <w:rFonts w:ascii="Arial" w:hAnsi="Arial"/>
          <w:iCs/>
          <w:sz w:val="24"/>
          <w:lang w:val="en-US"/>
        </w:rPr>
        <w:t>geplant</w:t>
      </w:r>
      <w:proofErr w:type="spellEnd"/>
      <w:r w:rsidRPr="007535DE">
        <w:rPr>
          <w:rFonts w:ascii="Arial" w:hAnsi="Arial"/>
          <w:iCs/>
          <w:sz w:val="24"/>
          <w:lang w:val="en-US"/>
        </w:rPr>
        <w:t>.</w:t>
      </w:r>
    </w:p>
    <w:p w14:paraId="3F6ADC06" w14:textId="77777777" w:rsidR="007C72E6" w:rsidRPr="007535DE" w:rsidRDefault="007C72E6" w:rsidP="007C72E6">
      <w:pPr>
        <w:jc w:val="both"/>
        <w:rPr>
          <w:rFonts w:ascii="Arial" w:hAnsi="Arial"/>
          <w:sz w:val="24"/>
          <w:lang w:val="en-US"/>
        </w:rPr>
      </w:pPr>
      <w:r w:rsidRPr="007535DE">
        <w:rPr>
          <w:rFonts w:ascii="Arial" w:hAnsi="Arial"/>
          <w:sz w:val="24"/>
          <w:lang w:val="en-US"/>
        </w:rPr>
        <w:t xml:space="preserve">Das </w:t>
      </w:r>
      <w:proofErr w:type="spellStart"/>
      <w:r w:rsidRPr="007535DE">
        <w:rPr>
          <w:rFonts w:ascii="Arial" w:hAnsi="Arial"/>
          <w:sz w:val="24"/>
          <w:lang w:val="en-US"/>
        </w:rPr>
        <w:t>bisher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geltende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Kreislaufwirtschafts</w:t>
      </w:r>
      <w:proofErr w:type="spellEnd"/>
      <w:r w:rsidRPr="007535DE">
        <w:rPr>
          <w:rFonts w:ascii="Arial" w:hAnsi="Arial"/>
          <w:sz w:val="24"/>
          <w:lang w:val="en-US"/>
        </w:rPr>
        <w:t xml:space="preserve">- und </w:t>
      </w:r>
      <w:proofErr w:type="spellStart"/>
      <w:r w:rsidRPr="007535DE">
        <w:rPr>
          <w:rFonts w:ascii="Arial" w:hAnsi="Arial"/>
          <w:sz w:val="24"/>
          <w:lang w:val="en-US"/>
        </w:rPr>
        <w:t>Abfallgesetz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mit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dem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darin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verankerten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Vermeidungs</w:t>
      </w:r>
      <w:proofErr w:type="spellEnd"/>
      <w:r w:rsidRPr="007535DE">
        <w:rPr>
          <w:rFonts w:ascii="Arial" w:hAnsi="Arial"/>
          <w:sz w:val="24"/>
          <w:lang w:val="en-US"/>
        </w:rPr>
        <w:t xml:space="preserve">- und </w:t>
      </w:r>
      <w:proofErr w:type="spellStart"/>
      <w:r w:rsidRPr="007535DE">
        <w:rPr>
          <w:rFonts w:ascii="Arial" w:hAnsi="Arial"/>
          <w:sz w:val="24"/>
          <w:lang w:val="en-US"/>
        </w:rPr>
        <w:t>Verwertungsgebot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sowie</w:t>
      </w:r>
      <w:proofErr w:type="spellEnd"/>
      <w:r w:rsidRPr="007535DE">
        <w:rPr>
          <w:rFonts w:ascii="Arial" w:hAnsi="Arial"/>
          <w:sz w:val="24"/>
          <w:lang w:val="en-US"/>
        </w:rPr>
        <w:t xml:space="preserve"> die </w:t>
      </w:r>
      <w:proofErr w:type="spellStart"/>
      <w:r w:rsidRPr="007535DE">
        <w:rPr>
          <w:rFonts w:ascii="Arial" w:hAnsi="Arial"/>
          <w:sz w:val="24"/>
          <w:lang w:val="en-US"/>
        </w:rPr>
        <w:t>gestiegenen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kommunalen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Abfallentsorgungsgebühren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haben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bisher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nicht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zu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signifikant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sinkenden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Abfallaufkommen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geführt</w:t>
      </w:r>
      <w:proofErr w:type="spellEnd"/>
      <w:r w:rsidRPr="007535DE">
        <w:rPr>
          <w:rFonts w:ascii="Arial" w:hAnsi="Arial"/>
          <w:sz w:val="24"/>
          <w:lang w:val="en-US"/>
        </w:rPr>
        <w:t xml:space="preserve">. </w:t>
      </w:r>
    </w:p>
    <w:p w14:paraId="01879CE3" w14:textId="77777777" w:rsidR="007C72E6" w:rsidRPr="007535DE" w:rsidRDefault="007C72E6" w:rsidP="007C72E6">
      <w:pPr>
        <w:jc w:val="both"/>
        <w:rPr>
          <w:rFonts w:ascii="Arial" w:hAnsi="Arial"/>
          <w:sz w:val="24"/>
          <w:lang w:val="en-US"/>
        </w:rPr>
      </w:pPr>
      <w:r w:rsidRPr="007535DE">
        <w:rPr>
          <w:rFonts w:ascii="Arial" w:hAnsi="Arial"/>
          <w:sz w:val="24"/>
          <w:lang w:val="en-US"/>
        </w:rPr>
        <w:t xml:space="preserve">Um die Motivation </w:t>
      </w:r>
      <w:proofErr w:type="spellStart"/>
      <w:r w:rsidRPr="007535DE">
        <w:rPr>
          <w:rFonts w:ascii="Arial" w:hAnsi="Arial"/>
          <w:sz w:val="24"/>
          <w:lang w:val="en-US"/>
        </w:rPr>
        <w:t>bei</w:t>
      </w:r>
      <w:proofErr w:type="spellEnd"/>
      <w:r w:rsidRPr="007535DE">
        <w:rPr>
          <w:rFonts w:ascii="Arial" w:hAnsi="Arial"/>
          <w:sz w:val="24"/>
          <w:lang w:val="en-US"/>
        </w:rPr>
        <w:t xml:space="preserve"> den </w:t>
      </w:r>
      <w:proofErr w:type="spellStart"/>
      <w:r w:rsidRPr="007535DE">
        <w:rPr>
          <w:rFonts w:ascii="Arial" w:hAnsi="Arial"/>
          <w:sz w:val="24"/>
          <w:lang w:val="en-US"/>
        </w:rPr>
        <w:t>Bürgern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zur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Wertstofftrennung</w:t>
      </w:r>
      <w:proofErr w:type="spellEnd"/>
      <w:r w:rsidRPr="007535DE">
        <w:rPr>
          <w:rFonts w:ascii="Arial" w:hAnsi="Arial"/>
          <w:sz w:val="24"/>
          <w:lang w:val="en-US"/>
        </w:rPr>
        <w:t xml:space="preserve">, </w:t>
      </w:r>
      <w:proofErr w:type="spellStart"/>
      <w:r w:rsidRPr="007535DE">
        <w:rPr>
          <w:rFonts w:ascii="Arial" w:hAnsi="Arial"/>
          <w:sz w:val="24"/>
          <w:lang w:val="en-US"/>
        </w:rPr>
        <w:t>Nutzung</w:t>
      </w:r>
      <w:proofErr w:type="spellEnd"/>
      <w:r w:rsidRPr="007535DE">
        <w:rPr>
          <w:rFonts w:ascii="Arial" w:hAnsi="Arial"/>
          <w:sz w:val="24"/>
          <w:lang w:val="en-US"/>
        </w:rPr>
        <w:t xml:space="preserve"> der </w:t>
      </w:r>
      <w:proofErr w:type="spellStart"/>
      <w:r w:rsidRPr="007535DE">
        <w:rPr>
          <w:rFonts w:ascii="Arial" w:hAnsi="Arial"/>
          <w:sz w:val="24"/>
          <w:lang w:val="en-US"/>
        </w:rPr>
        <w:t>Biotonne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oder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zum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abfallarmen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Einkauf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zu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fördern</w:t>
      </w:r>
      <w:proofErr w:type="spellEnd"/>
      <w:r w:rsidRPr="007535DE">
        <w:rPr>
          <w:rFonts w:ascii="Arial" w:hAnsi="Arial"/>
          <w:sz w:val="24"/>
          <w:lang w:val="en-US"/>
        </w:rPr>
        <w:t xml:space="preserve">, </w:t>
      </w:r>
      <w:proofErr w:type="spellStart"/>
      <w:r w:rsidRPr="007535DE">
        <w:rPr>
          <w:rFonts w:ascii="Arial" w:hAnsi="Arial"/>
          <w:sz w:val="24"/>
          <w:lang w:val="en-US"/>
        </w:rPr>
        <w:t>gleichzeitig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aber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auch</w:t>
      </w:r>
      <w:proofErr w:type="spellEnd"/>
      <w:r w:rsidRPr="007535DE">
        <w:rPr>
          <w:rFonts w:ascii="Arial" w:hAnsi="Arial"/>
          <w:sz w:val="24"/>
          <w:lang w:val="en-US"/>
        </w:rPr>
        <w:t xml:space="preserve"> der </w:t>
      </w:r>
      <w:proofErr w:type="spellStart"/>
      <w:r w:rsidRPr="007535DE">
        <w:rPr>
          <w:rFonts w:ascii="Arial" w:hAnsi="Arial"/>
          <w:sz w:val="24"/>
          <w:lang w:val="en-US"/>
        </w:rPr>
        <w:t>illegalen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Ablagerung</w:t>
      </w:r>
      <w:proofErr w:type="spellEnd"/>
      <w:r w:rsidRPr="007535DE">
        <w:rPr>
          <w:rFonts w:ascii="Arial" w:hAnsi="Arial"/>
          <w:sz w:val="24"/>
          <w:lang w:val="en-US"/>
        </w:rPr>
        <w:t xml:space="preserve"> von </w:t>
      </w:r>
      <w:proofErr w:type="spellStart"/>
      <w:r w:rsidRPr="007535DE">
        <w:rPr>
          <w:rFonts w:ascii="Arial" w:hAnsi="Arial"/>
          <w:sz w:val="24"/>
          <w:lang w:val="en-US"/>
        </w:rPr>
        <w:t>Abfällen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entgegenzuwirken</w:t>
      </w:r>
      <w:proofErr w:type="spellEnd"/>
      <w:r w:rsidRPr="007535DE">
        <w:rPr>
          <w:rFonts w:ascii="Arial" w:hAnsi="Arial"/>
          <w:sz w:val="24"/>
          <w:lang w:val="en-US"/>
        </w:rPr>
        <w:t xml:space="preserve">, </w:t>
      </w:r>
      <w:proofErr w:type="spellStart"/>
      <w:r w:rsidRPr="007535DE">
        <w:rPr>
          <w:rFonts w:ascii="Arial" w:hAnsi="Arial"/>
          <w:sz w:val="24"/>
          <w:lang w:val="en-US"/>
        </w:rPr>
        <w:t>sind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besonders</w:t>
      </w:r>
      <w:proofErr w:type="spellEnd"/>
      <w:r w:rsidRPr="007535DE">
        <w:rPr>
          <w:rFonts w:ascii="Arial" w:hAnsi="Arial"/>
          <w:sz w:val="24"/>
          <w:lang w:val="en-US"/>
        </w:rPr>
        <w:t xml:space="preserve"> in </w:t>
      </w:r>
      <w:proofErr w:type="spellStart"/>
      <w:r w:rsidRPr="007535DE">
        <w:rPr>
          <w:rFonts w:ascii="Arial" w:hAnsi="Arial"/>
          <w:sz w:val="24"/>
          <w:lang w:val="en-US"/>
        </w:rPr>
        <w:t>Siedlungsgebieten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mit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Großwohnanlagen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technische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Maßnahmen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erforderlich</w:t>
      </w:r>
      <w:proofErr w:type="spellEnd"/>
      <w:r w:rsidRPr="007535DE">
        <w:rPr>
          <w:rFonts w:ascii="Arial" w:hAnsi="Arial"/>
          <w:sz w:val="24"/>
          <w:lang w:val="en-US"/>
        </w:rPr>
        <w:t xml:space="preserve">, </w:t>
      </w:r>
      <w:proofErr w:type="spellStart"/>
      <w:r w:rsidRPr="007535DE">
        <w:rPr>
          <w:rFonts w:ascii="Arial" w:hAnsi="Arial"/>
          <w:sz w:val="24"/>
          <w:lang w:val="en-US"/>
        </w:rPr>
        <w:t>mit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deren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Hilfe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diesem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Anliegen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Rechnung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getragen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werden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kann</w:t>
      </w:r>
      <w:proofErr w:type="spellEnd"/>
      <w:r w:rsidRPr="007535DE">
        <w:rPr>
          <w:rFonts w:ascii="Arial" w:hAnsi="Arial"/>
          <w:sz w:val="24"/>
          <w:lang w:val="en-US"/>
        </w:rPr>
        <w:t>.</w:t>
      </w:r>
    </w:p>
    <w:p w14:paraId="4A9A679D" w14:textId="77777777" w:rsidR="007C72E6" w:rsidRPr="007535DE" w:rsidRDefault="007C72E6" w:rsidP="007C72E6">
      <w:pPr>
        <w:jc w:val="both"/>
        <w:rPr>
          <w:rFonts w:ascii="Arial" w:hAnsi="Arial"/>
          <w:sz w:val="24"/>
          <w:lang w:val="en-US"/>
        </w:rPr>
      </w:pPr>
      <w:r w:rsidRPr="007535DE">
        <w:rPr>
          <w:rFonts w:ascii="Arial" w:hAnsi="Arial"/>
          <w:sz w:val="24"/>
          <w:lang w:val="en-US"/>
        </w:rPr>
        <w:t xml:space="preserve">Die </w:t>
      </w:r>
      <w:proofErr w:type="spellStart"/>
      <w:r w:rsidRPr="007535DE">
        <w:rPr>
          <w:rFonts w:ascii="Arial" w:hAnsi="Arial"/>
          <w:sz w:val="24"/>
          <w:lang w:val="en-US"/>
        </w:rPr>
        <w:t>bereits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seit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längerer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Zeit</w:t>
      </w:r>
      <w:proofErr w:type="spellEnd"/>
      <w:r w:rsidRPr="007535DE">
        <w:rPr>
          <w:rFonts w:ascii="Arial" w:hAnsi="Arial"/>
          <w:sz w:val="24"/>
          <w:lang w:val="en-US"/>
        </w:rPr>
        <w:t xml:space="preserve"> am </w:t>
      </w:r>
      <w:proofErr w:type="spellStart"/>
      <w:r w:rsidRPr="007535DE">
        <w:rPr>
          <w:rFonts w:ascii="Arial" w:hAnsi="Arial"/>
          <w:sz w:val="24"/>
          <w:lang w:val="en-US"/>
        </w:rPr>
        <w:t>Markt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vorhandenen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Systeme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zur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Müllverwiegung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bzw</w:t>
      </w:r>
      <w:proofErr w:type="spellEnd"/>
      <w:r w:rsidRPr="007535DE">
        <w:rPr>
          <w:rFonts w:ascii="Arial" w:hAnsi="Arial"/>
          <w:sz w:val="24"/>
          <w:lang w:val="en-US"/>
        </w:rPr>
        <w:t xml:space="preserve">. </w:t>
      </w:r>
      <w:proofErr w:type="spellStart"/>
      <w:r w:rsidRPr="007535DE">
        <w:rPr>
          <w:rFonts w:ascii="Arial" w:hAnsi="Arial"/>
          <w:sz w:val="24"/>
          <w:lang w:val="en-US"/>
        </w:rPr>
        <w:t>Volumenmessung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beschränken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sich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zumeist</w:t>
      </w:r>
      <w:proofErr w:type="spellEnd"/>
      <w:r w:rsidRPr="007535DE">
        <w:rPr>
          <w:rFonts w:ascii="Arial" w:hAnsi="Arial"/>
          <w:sz w:val="24"/>
          <w:lang w:val="en-US"/>
        </w:rPr>
        <w:t xml:space="preserve"> auf die </w:t>
      </w:r>
      <w:proofErr w:type="spellStart"/>
      <w:r w:rsidRPr="007535DE">
        <w:rPr>
          <w:rFonts w:ascii="Arial" w:hAnsi="Arial"/>
          <w:sz w:val="24"/>
          <w:lang w:val="en-US"/>
        </w:rPr>
        <w:t>Bestimmung</w:t>
      </w:r>
      <w:proofErr w:type="spellEnd"/>
      <w:r w:rsidRPr="007535DE">
        <w:rPr>
          <w:rFonts w:ascii="Arial" w:hAnsi="Arial"/>
          <w:sz w:val="24"/>
          <w:lang w:val="en-US"/>
        </w:rPr>
        <w:t xml:space="preserve"> der </w:t>
      </w:r>
      <w:proofErr w:type="spellStart"/>
      <w:r w:rsidRPr="007535DE">
        <w:rPr>
          <w:rFonts w:ascii="Arial" w:hAnsi="Arial"/>
          <w:sz w:val="24"/>
          <w:lang w:val="en-US"/>
        </w:rPr>
        <w:t>im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Behälter</w:t>
      </w:r>
      <w:proofErr w:type="spellEnd"/>
      <w:r w:rsidRPr="007535DE">
        <w:rPr>
          <w:rFonts w:ascii="Arial" w:hAnsi="Arial"/>
          <w:sz w:val="24"/>
          <w:lang w:val="en-US"/>
        </w:rPr>
        <w:t xml:space="preserve"> (Container, </w:t>
      </w:r>
      <w:proofErr w:type="spellStart"/>
      <w:r w:rsidRPr="007535DE">
        <w:rPr>
          <w:rFonts w:ascii="Arial" w:hAnsi="Arial"/>
          <w:sz w:val="24"/>
          <w:lang w:val="en-US"/>
        </w:rPr>
        <w:t>Mülltonne</w:t>
      </w:r>
      <w:proofErr w:type="spellEnd"/>
      <w:r w:rsidRPr="007535DE">
        <w:rPr>
          <w:rFonts w:ascii="Arial" w:hAnsi="Arial"/>
          <w:sz w:val="24"/>
          <w:lang w:val="en-US"/>
        </w:rPr>
        <w:t xml:space="preserve">) </w:t>
      </w:r>
      <w:proofErr w:type="spellStart"/>
      <w:r w:rsidRPr="007535DE">
        <w:rPr>
          <w:rFonts w:ascii="Arial" w:hAnsi="Arial"/>
          <w:sz w:val="24"/>
          <w:lang w:val="en-US"/>
        </w:rPr>
        <w:t>enthaltenen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Gesamtmengen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bzw</w:t>
      </w:r>
      <w:proofErr w:type="spellEnd"/>
      <w:r w:rsidRPr="007535DE">
        <w:rPr>
          <w:rFonts w:ascii="Arial" w:hAnsi="Arial"/>
          <w:sz w:val="24"/>
          <w:lang w:val="en-US"/>
        </w:rPr>
        <w:t xml:space="preserve">. des </w:t>
      </w:r>
      <w:proofErr w:type="spellStart"/>
      <w:r w:rsidRPr="007535DE">
        <w:rPr>
          <w:rFonts w:ascii="Arial" w:hAnsi="Arial"/>
          <w:sz w:val="24"/>
          <w:lang w:val="en-US"/>
        </w:rPr>
        <w:t>Gesamtvolumens</w:t>
      </w:r>
      <w:proofErr w:type="spellEnd"/>
      <w:r w:rsidRPr="007535DE">
        <w:rPr>
          <w:rFonts w:ascii="Arial" w:hAnsi="Arial"/>
          <w:sz w:val="24"/>
          <w:lang w:val="en-US"/>
        </w:rPr>
        <w:t xml:space="preserve"> (</w:t>
      </w:r>
      <w:proofErr w:type="spellStart"/>
      <w:r w:rsidRPr="007535DE">
        <w:rPr>
          <w:rFonts w:ascii="Arial" w:hAnsi="Arial"/>
          <w:sz w:val="24"/>
          <w:lang w:val="en-US"/>
        </w:rPr>
        <w:t>oder</w:t>
      </w:r>
      <w:proofErr w:type="spellEnd"/>
      <w:r w:rsidRPr="007535DE">
        <w:rPr>
          <w:rFonts w:ascii="Arial" w:hAnsi="Arial"/>
          <w:sz w:val="24"/>
          <w:lang w:val="en-US"/>
        </w:rPr>
        <w:t xml:space="preserve"> der </w:t>
      </w:r>
      <w:proofErr w:type="spellStart"/>
      <w:r w:rsidRPr="007535DE">
        <w:rPr>
          <w:rFonts w:ascii="Arial" w:hAnsi="Arial"/>
          <w:sz w:val="24"/>
          <w:lang w:val="en-US"/>
        </w:rPr>
        <w:t>darin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enthaltenen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Störstoffe</w:t>
      </w:r>
      <w:proofErr w:type="spellEnd"/>
      <w:r w:rsidRPr="007535DE">
        <w:rPr>
          <w:rFonts w:ascii="Arial" w:hAnsi="Arial"/>
          <w:sz w:val="24"/>
          <w:lang w:val="en-US"/>
        </w:rPr>
        <w:t xml:space="preserve">). </w:t>
      </w:r>
      <w:proofErr w:type="spellStart"/>
      <w:r w:rsidRPr="007535DE">
        <w:rPr>
          <w:rFonts w:ascii="Arial" w:hAnsi="Arial"/>
          <w:sz w:val="24"/>
          <w:lang w:val="en-US"/>
        </w:rPr>
        <w:t>Damit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führt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diese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lastRenderedPageBreak/>
        <w:t>Methode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bestenfalls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zur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Gebührengerechtigkeit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für</w:t>
      </w:r>
      <w:proofErr w:type="spellEnd"/>
      <w:r w:rsidRPr="007535DE">
        <w:rPr>
          <w:rFonts w:ascii="Arial" w:hAnsi="Arial"/>
          <w:sz w:val="24"/>
          <w:lang w:val="en-US"/>
        </w:rPr>
        <w:t xml:space="preserve"> die </w:t>
      </w:r>
      <w:proofErr w:type="spellStart"/>
      <w:r w:rsidRPr="007535DE">
        <w:rPr>
          <w:rFonts w:ascii="Arial" w:hAnsi="Arial"/>
          <w:sz w:val="24"/>
          <w:lang w:val="en-US"/>
        </w:rPr>
        <w:t>Nutzer</w:t>
      </w:r>
      <w:proofErr w:type="spellEnd"/>
      <w:r w:rsidRPr="007535DE">
        <w:rPr>
          <w:rFonts w:ascii="Arial" w:hAnsi="Arial"/>
          <w:sz w:val="24"/>
          <w:lang w:val="en-US"/>
        </w:rPr>
        <w:t xml:space="preserve">, die </w:t>
      </w:r>
      <w:proofErr w:type="spellStart"/>
      <w:r w:rsidRPr="007535DE">
        <w:rPr>
          <w:rFonts w:ascii="Arial" w:hAnsi="Arial"/>
          <w:sz w:val="24"/>
          <w:lang w:val="en-US"/>
        </w:rPr>
        <w:t>für</w:t>
      </w:r>
      <w:proofErr w:type="spellEnd"/>
      <w:r w:rsidRPr="007535DE">
        <w:rPr>
          <w:rFonts w:ascii="Arial" w:hAnsi="Arial"/>
          <w:sz w:val="24"/>
          <w:lang w:val="en-US"/>
        </w:rPr>
        <w:t xml:space="preserve"> den </w:t>
      </w:r>
      <w:proofErr w:type="spellStart"/>
      <w:r w:rsidRPr="007535DE">
        <w:rPr>
          <w:rFonts w:ascii="Arial" w:hAnsi="Arial"/>
          <w:sz w:val="24"/>
          <w:lang w:val="en-US"/>
        </w:rPr>
        <w:t>Inhalt</w:t>
      </w:r>
      <w:proofErr w:type="spellEnd"/>
      <w:r w:rsidRPr="007535DE">
        <w:rPr>
          <w:rFonts w:ascii="Arial" w:hAnsi="Arial"/>
          <w:sz w:val="24"/>
          <w:lang w:val="en-US"/>
        </w:rPr>
        <w:t xml:space="preserve"> des </w:t>
      </w:r>
      <w:proofErr w:type="spellStart"/>
      <w:r w:rsidRPr="007535DE">
        <w:rPr>
          <w:rFonts w:ascii="Arial" w:hAnsi="Arial"/>
          <w:sz w:val="24"/>
          <w:lang w:val="en-US"/>
        </w:rPr>
        <w:t>Behälters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allein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verantwortlich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sind</w:t>
      </w:r>
      <w:proofErr w:type="spellEnd"/>
      <w:r w:rsidRPr="007535DE">
        <w:rPr>
          <w:rFonts w:ascii="Arial" w:hAnsi="Arial"/>
          <w:sz w:val="24"/>
          <w:lang w:val="en-US"/>
        </w:rPr>
        <w:t xml:space="preserve">, </w:t>
      </w:r>
      <w:proofErr w:type="spellStart"/>
      <w:r w:rsidRPr="007535DE">
        <w:rPr>
          <w:rFonts w:ascii="Arial" w:hAnsi="Arial"/>
          <w:sz w:val="24"/>
          <w:lang w:val="en-US"/>
        </w:rPr>
        <w:t>stellt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jedoch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keine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akzeptable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Lösung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für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eine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Vielfachnutzung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dar</w:t>
      </w:r>
      <w:proofErr w:type="spellEnd"/>
      <w:r w:rsidRPr="007535DE">
        <w:rPr>
          <w:rFonts w:ascii="Arial" w:hAnsi="Arial"/>
          <w:sz w:val="24"/>
          <w:lang w:val="en-US"/>
        </w:rPr>
        <w:t xml:space="preserve">, </w:t>
      </w:r>
      <w:proofErr w:type="spellStart"/>
      <w:r w:rsidRPr="007535DE">
        <w:rPr>
          <w:rFonts w:ascii="Arial" w:hAnsi="Arial"/>
          <w:sz w:val="24"/>
          <w:lang w:val="en-US"/>
        </w:rPr>
        <w:t>wie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sie</w:t>
      </w:r>
      <w:proofErr w:type="spellEnd"/>
      <w:r w:rsidRPr="007535DE">
        <w:rPr>
          <w:rFonts w:ascii="Arial" w:hAnsi="Arial"/>
          <w:sz w:val="24"/>
          <w:lang w:val="en-US"/>
        </w:rPr>
        <w:t xml:space="preserve"> in </w:t>
      </w:r>
      <w:proofErr w:type="spellStart"/>
      <w:r w:rsidRPr="007535DE">
        <w:rPr>
          <w:rFonts w:ascii="Arial" w:hAnsi="Arial"/>
          <w:sz w:val="24"/>
          <w:lang w:val="en-US"/>
        </w:rPr>
        <w:t>Großwohnanlagen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gegeben</w:t>
      </w:r>
      <w:proofErr w:type="spellEnd"/>
      <w:r w:rsidRPr="007535DE">
        <w:rPr>
          <w:rFonts w:ascii="Arial" w:hAnsi="Arial"/>
          <w:sz w:val="24"/>
          <w:lang w:val="en-US"/>
        </w:rPr>
        <w:t xml:space="preserve"> </w:t>
      </w:r>
      <w:proofErr w:type="spellStart"/>
      <w:r w:rsidRPr="007535DE">
        <w:rPr>
          <w:rFonts w:ascii="Arial" w:hAnsi="Arial"/>
          <w:sz w:val="24"/>
          <w:lang w:val="en-US"/>
        </w:rPr>
        <w:t>ist</w:t>
      </w:r>
      <w:proofErr w:type="spellEnd"/>
      <w:r w:rsidRPr="007535DE">
        <w:rPr>
          <w:rFonts w:ascii="Arial" w:hAnsi="Arial"/>
          <w:sz w:val="24"/>
          <w:lang w:val="en-US"/>
        </w:rPr>
        <w:t>.</w:t>
      </w:r>
    </w:p>
    <w:p w14:paraId="2085BFE4" w14:textId="77777777" w:rsidR="007C72E6" w:rsidRPr="007535DE" w:rsidRDefault="007C72E6" w:rsidP="007C72E6">
      <w:pPr>
        <w:jc w:val="both"/>
        <w:rPr>
          <w:rFonts w:ascii="Arial" w:hAnsi="Arial"/>
          <w:i/>
          <w:sz w:val="24"/>
          <w:lang w:val="en-US"/>
        </w:rPr>
      </w:pPr>
      <w:proofErr w:type="spellStart"/>
      <w:r w:rsidRPr="007535DE">
        <w:rPr>
          <w:rFonts w:ascii="Arial" w:hAnsi="Arial"/>
          <w:i/>
          <w:sz w:val="24"/>
          <w:lang w:val="en-US"/>
        </w:rPr>
        <w:t>Lösungsansatz</w:t>
      </w:r>
      <w:proofErr w:type="spellEnd"/>
      <w:r w:rsidRPr="007535DE">
        <w:rPr>
          <w:rFonts w:ascii="Arial" w:hAnsi="Arial"/>
          <w:i/>
          <w:sz w:val="24"/>
          <w:lang w:val="en-US"/>
        </w:rPr>
        <w:t>:</w:t>
      </w:r>
    </w:p>
    <w:p w14:paraId="383B9D75" w14:textId="3F47A0A2" w:rsidR="007C72E6" w:rsidRPr="007535DE" w:rsidRDefault="007C72E6" w:rsidP="007C72E6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Der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vorliegende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Beitrag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beschreibt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eine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Methodik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mit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der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verschiedene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Systeme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, die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unterschiedliche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methodische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Ansätze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und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technische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Umsetzungen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aufweisen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und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häufig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mit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dem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Begriff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Müllschleuse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umschrieben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werden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charakterisiert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und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verglichen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werden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können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. Die Motivation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für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den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Einsatz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dieser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Systeme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ist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je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nach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Position des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Betrachters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sehr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different. In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einer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Nutzwertanalyse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wird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ein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allgemeingültiges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Zielsystem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aufgestellt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, das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mögliche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Interessen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unterschiedlicher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Zielgruppen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erfasst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und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trotzdem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über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eine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Wichtung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der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Kriterien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eine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individuelle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Bewertung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535DE">
        <w:rPr>
          <w:rFonts w:ascii="Arial" w:hAnsi="Arial" w:cs="Arial"/>
          <w:bCs/>
          <w:sz w:val="24"/>
          <w:szCs w:val="24"/>
          <w:lang w:val="en-US"/>
        </w:rPr>
        <w:t>zulässt</w:t>
      </w:r>
      <w:proofErr w:type="spellEnd"/>
      <w:r w:rsidRPr="007535DE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14:paraId="62145FCD" w14:textId="77777777" w:rsidR="007C72E6" w:rsidRPr="007535DE" w:rsidRDefault="007C72E6" w:rsidP="007C72E6">
      <w:pPr>
        <w:jc w:val="both"/>
        <w:rPr>
          <w:rFonts w:ascii="Arial" w:hAnsi="Arial"/>
          <w:i/>
          <w:sz w:val="24"/>
          <w:lang w:val="en-US"/>
        </w:rPr>
      </w:pPr>
      <w:proofErr w:type="spellStart"/>
      <w:r w:rsidRPr="007535DE">
        <w:rPr>
          <w:rFonts w:ascii="Arial" w:hAnsi="Arial"/>
          <w:i/>
          <w:sz w:val="24"/>
          <w:lang w:val="en-US"/>
        </w:rPr>
        <w:t>Ergebnisse</w:t>
      </w:r>
      <w:proofErr w:type="spellEnd"/>
      <w:r w:rsidRPr="007535DE">
        <w:rPr>
          <w:rFonts w:ascii="Arial" w:hAnsi="Arial"/>
          <w:i/>
          <w:sz w:val="24"/>
          <w:lang w:val="en-US"/>
        </w:rPr>
        <w:t>:</w:t>
      </w:r>
    </w:p>
    <w:p w14:paraId="42AC348F" w14:textId="77777777" w:rsidR="007C72E6" w:rsidRDefault="007C72E6" w:rsidP="007C72E6">
      <w:pPr>
        <w:pStyle w:val="Textoindependiente"/>
        <w:spacing w:after="200" w:line="276" w:lineRule="auto"/>
        <w:rPr>
          <w:b w:val="0"/>
          <w:sz w:val="24"/>
        </w:rPr>
      </w:pPr>
      <w:r>
        <w:rPr>
          <w:b w:val="0"/>
          <w:sz w:val="24"/>
        </w:rPr>
        <w:t>Projekte mit eingesetzten Müllschleusensystemen verschiedenen Typs in ausgewählten Wohngebieten verliefen überwiegend positiv und erzielten große Resonanz. Die technische Handhabung der Systeme war dabei zumeist unproblematisch.</w:t>
      </w:r>
    </w:p>
    <w:p w14:paraId="17C762A5" w14:textId="77777777" w:rsidR="009061A5" w:rsidRPr="00C84A48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7200F82" w14:textId="21614ECD" w:rsidR="009061A5" w:rsidRPr="00B50991" w:rsidRDefault="00276AE3" w:rsidP="00B5099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 w:rsidRPr="007535DE">
        <w:rPr>
          <w:rFonts w:ascii="Times New Roman" w:hAnsi="Times New Roman" w:cs="Times New Roman"/>
          <w:b/>
          <w:sz w:val="24"/>
          <w:szCs w:val="24"/>
          <w:lang w:val="en-US"/>
        </w:rPr>
        <w:t>Schlüsselwörter</w:t>
      </w:r>
      <w:proofErr w:type="spellEnd"/>
      <w:r w:rsidRPr="007535D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9061A5" w:rsidRPr="00753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991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>Kreislaufwirtschaft</w:t>
      </w:r>
      <w:proofErr w:type="spellEnd"/>
      <w:r w:rsidR="00B50991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proofErr w:type="spellStart"/>
      <w:r w:rsidR="00B50991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>Hausmüll</w:t>
      </w:r>
      <w:proofErr w:type="spellEnd"/>
      <w:r w:rsidR="00B50991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proofErr w:type="spellStart"/>
      <w:r w:rsidR="00B50991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>Wertstofferfassung</w:t>
      </w:r>
      <w:proofErr w:type="spellEnd"/>
      <w:r w:rsidR="00B50991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proofErr w:type="spellStart"/>
      <w:r w:rsidR="00B50991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>Müllgebühren</w:t>
      </w:r>
      <w:proofErr w:type="spellEnd"/>
      <w:r w:rsidR="00933935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proofErr w:type="spellStart"/>
      <w:r w:rsidR="00933935" w:rsidRPr="007535D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Großwohnanlage</w:t>
      </w:r>
      <w:proofErr w:type="spellEnd"/>
    </w:p>
    <w:p w14:paraId="03FFD794" w14:textId="77777777" w:rsidR="009061A5" w:rsidRPr="00C84A48" w:rsidRDefault="009061A5" w:rsidP="003F1C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8FE0B15" w14:textId="25803838" w:rsidR="009061A5" w:rsidRPr="007535DE" w:rsidRDefault="00276AE3" w:rsidP="00FF3346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s-ES_tradnl"/>
        </w:rPr>
      </w:pPr>
      <w:r w:rsidRPr="00047011">
        <w:rPr>
          <w:rFonts w:ascii="Times New Roman" w:hAnsi="Times New Roman" w:cs="Times New Roman"/>
          <w:b/>
          <w:i/>
          <w:sz w:val="24"/>
          <w:szCs w:val="24"/>
        </w:rPr>
        <w:t>Palabras Claves:</w:t>
      </w:r>
      <w:r w:rsidR="00B50991" w:rsidRPr="00B50991">
        <w:t xml:space="preserve"> </w:t>
      </w:r>
      <w:r w:rsidR="00B50991" w:rsidRPr="00B50991">
        <w:rPr>
          <w:rFonts w:ascii="Times New Roman" w:hAnsi="Times New Roman" w:cs="Times New Roman"/>
          <w:bCs/>
          <w:i/>
          <w:sz w:val="24"/>
          <w:szCs w:val="24"/>
        </w:rPr>
        <w:t>Gestión del reciclado; residuos domésticos; recogida de materiales reciclables; tasas de basuras</w:t>
      </w:r>
      <w:r w:rsidR="00933935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="00933935" w:rsidRPr="00933935">
        <w:rPr>
          <w:rFonts w:ascii="Times New Roman" w:hAnsi="Times New Roman" w:cs="Times New Roman"/>
          <w:bCs/>
          <w:i/>
          <w:sz w:val="24"/>
          <w:szCs w:val="24"/>
        </w:rPr>
        <w:t>Gran complejo residencial</w:t>
      </w:r>
    </w:p>
    <w:p w14:paraId="14FBCE97" w14:textId="77777777" w:rsidR="00A21A1F" w:rsidRPr="007535DE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AF63F48" w14:textId="77777777" w:rsidR="00FF3346" w:rsidRPr="007535DE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FF3346" w:rsidRPr="007535DE" w:rsidSect="00C858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E92D6" w14:textId="77777777" w:rsidR="00B5375D" w:rsidRDefault="00B5375D" w:rsidP="00C8585B">
      <w:pPr>
        <w:spacing w:after="0" w:line="240" w:lineRule="auto"/>
      </w:pPr>
      <w:r>
        <w:separator/>
      </w:r>
    </w:p>
  </w:endnote>
  <w:endnote w:type="continuationSeparator" w:id="0">
    <w:p w14:paraId="7EB76912" w14:textId="77777777" w:rsidR="00B5375D" w:rsidRDefault="00B5375D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9F8" w14:textId="77777777" w:rsidR="001C4946" w:rsidRDefault="001C49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70190"/>
      <w:docPartObj>
        <w:docPartGallery w:val="Page Numbers (Bottom of Page)"/>
        <w:docPartUnique/>
      </w:docPartObj>
    </w:sdtPr>
    <w:sdtEndPr/>
    <w:sdtContent>
      <w:p w14:paraId="4C7CCFD1" w14:textId="292BA170" w:rsidR="009D5E02" w:rsidRPr="00C84A48" w:rsidRDefault="00E40131">
        <w:pPr>
          <w:pStyle w:val="Piedepgina"/>
          <w:jc w:val="right"/>
          <w:rPr>
            <w:lang w:val="de-DE"/>
          </w:rPr>
        </w:pPr>
        <w:r>
          <w:fldChar w:fldCharType="begin"/>
        </w:r>
        <w:r w:rsidRPr="003F1CB0">
          <w:instrText xml:space="preserve"> PAGE   \* MERGEFORMAT </w:instrText>
        </w:r>
        <w:r>
          <w:fldChar w:fldCharType="separate"/>
        </w:r>
        <w:r w:rsidR="007535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D7371" w14:textId="77777777" w:rsidR="008B0ECA" w:rsidRPr="00C84A48" w:rsidRDefault="008B0ECA" w:rsidP="008B0ECA">
    <w:pPr>
      <w:pStyle w:val="Encabezado"/>
      <w:jc w:val="center"/>
      <w:rPr>
        <w:rFonts w:ascii="Verdana" w:hAnsi="Verdana"/>
        <w:b/>
        <w:sz w:val="16"/>
        <w:szCs w:val="16"/>
        <w:lang w:val="de-DE"/>
      </w:rPr>
    </w:pPr>
  </w:p>
  <w:p w14:paraId="2F82B32F" w14:textId="77777777" w:rsidR="008B0ECA" w:rsidRPr="00C84A48" w:rsidRDefault="001C4946" w:rsidP="008B0ECA">
    <w:pPr>
      <w:pStyle w:val="Encabezado"/>
      <w:jc w:val="center"/>
      <w:rPr>
        <w:rFonts w:ascii="Times New Roman" w:hAnsi="Times New Roman" w:cs="Times New Roman"/>
        <w:b/>
        <w:i/>
        <w:lang w:val="de-DE"/>
      </w:rPr>
    </w:pPr>
    <w:r>
      <w:rPr>
        <w:rFonts w:ascii="Times New Roman" w:hAnsi="Times New Roman" w:cs="Times New Roman"/>
        <w:b/>
        <w:i/>
      </w:rPr>
      <w:t>5. Internationale Wissenschaftliche Tagung UCLV 2025</w:t>
    </w:r>
  </w:p>
  <w:p w14:paraId="4420D2BD" w14:textId="77777777" w:rsidR="008B0ECA" w:rsidRPr="00C84A48" w:rsidRDefault="008B0ECA" w:rsidP="008B0ECA">
    <w:pPr>
      <w:pStyle w:val="Encabezado"/>
      <w:jc w:val="center"/>
      <w:rPr>
        <w:rFonts w:ascii="Times New Roman" w:hAnsi="Times New Roman" w:cs="Times New Roman"/>
        <w:b/>
        <w:i/>
        <w:lang w:val="de-DE"/>
      </w:rPr>
    </w:pPr>
    <w:r w:rsidRPr="00047011">
      <w:rPr>
        <w:rFonts w:ascii="Times New Roman" w:hAnsi="Times New Roman" w:cs="Times New Roman"/>
        <w:b/>
        <w:i/>
      </w:rPr>
      <w:t>Zentrale Universität "Marta Abreu" von Las Villas</w:t>
    </w:r>
  </w:p>
  <w:p w14:paraId="3A416D22" w14:textId="77777777" w:rsidR="009D5E02" w:rsidRPr="00047011" w:rsidRDefault="008B0ECA" w:rsidP="008B0ECA">
    <w:pPr>
      <w:pStyle w:val="Encabezado"/>
      <w:jc w:val="center"/>
      <w:rPr>
        <w:lang w:val="en-US"/>
      </w:rPr>
    </w:pPr>
    <w:r w:rsidRPr="00047011">
      <w:rPr>
        <w:rFonts w:ascii="Times New Roman" w:hAnsi="Times New Roman" w:cs="Times New Roman"/>
        <w:b/>
        <w:i/>
      </w:rPr>
      <w:t>"TITEL"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6426" w14:textId="77777777" w:rsidR="001C4946" w:rsidRDefault="001C4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573F" w14:textId="77777777" w:rsidR="00B5375D" w:rsidRDefault="00B5375D" w:rsidP="00C8585B">
      <w:pPr>
        <w:spacing w:after="0" w:line="240" w:lineRule="auto"/>
      </w:pPr>
      <w:r>
        <w:separator/>
      </w:r>
    </w:p>
  </w:footnote>
  <w:footnote w:type="continuationSeparator" w:id="0">
    <w:p w14:paraId="7DECEE99" w14:textId="77777777" w:rsidR="00B5375D" w:rsidRDefault="00B5375D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0A0A1" w14:textId="77777777" w:rsidR="001C4946" w:rsidRDefault="001C49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 w:rsidR="00F31B37" w:rsidRPr="003F1CB0" w14:paraId="7B5A1182" w14:textId="77777777" w:rsidTr="00F31B37">
      <w:trPr>
        <w:trHeight w:val="1114"/>
        <w:jc w:val="center"/>
      </w:trPr>
      <w:tc>
        <w:tcPr>
          <w:tcW w:w="1425" w:type="dxa"/>
        </w:tcPr>
        <w:p w14:paraId="562576D3" w14:textId="77777777" w:rsidR="00F31B37" w:rsidRPr="004D77C8" w:rsidRDefault="00F31B37" w:rsidP="00C8585B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val="es-ES_tradnl" w:eastAsia="es-ES_tradnl"/>
            </w:rPr>
            <w:drawing>
              <wp:anchor distT="0" distB="0" distL="114300" distR="114300" simplePos="0" relativeHeight="251658752" behindDoc="1" locked="0" layoutInCell="1" allowOverlap="1" wp14:anchorId="718546B8" wp14:editId="20F6ED91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Benutzer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14:paraId="764C72BD" w14:textId="77777777" w:rsidR="00F31B37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14:paraId="6DDAA0B0" w14:textId="77777777" w:rsidR="008B0ECA" w:rsidRPr="00C84A48" w:rsidRDefault="001C4946" w:rsidP="003F1CB0">
          <w:pPr>
            <w:pStyle w:val="Encabezado"/>
            <w:jc w:val="center"/>
            <w:rPr>
              <w:rFonts w:ascii="Times New Roman" w:hAnsi="Times New Roman" w:cs="Times New Roman"/>
              <w:b/>
              <w:i/>
              <w:lang w:val="de-DE"/>
            </w:rPr>
          </w:pPr>
          <w:r>
            <w:rPr>
              <w:rFonts w:ascii="Times New Roman" w:hAnsi="Times New Roman" w:cs="Times New Roman"/>
              <w:b/>
              <w:i/>
            </w:rPr>
            <w:t>5. Internationale Wissenschaftliche Tagung UCLV 2025</w:t>
          </w:r>
        </w:p>
        <w:p w14:paraId="77536CA8" w14:textId="77777777" w:rsidR="008B0ECA" w:rsidRPr="00C84A48" w:rsidRDefault="008B0ECA" w:rsidP="00F31B37">
          <w:pPr>
            <w:pStyle w:val="Encabezado"/>
            <w:jc w:val="center"/>
            <w:rPr>
              <w:rFonts w:ascii="Times New Roman" w:hAnsi="Times New Roman" w:cs="Times New Roman"/>
              <w:b/>
              <w:i/>
              <w:lang w:val="de-DE"/>
            </w:rPr>
          </w:pPr>
          <w:r w:rsidRPr="00047011">
            <w:rPr>
              <w:rFonts w:ascii="Times New Roman" w:hAnsi="Times New Roman" w:cs="Times New Roman"/>
              <w:b/>
              <w:i/>
            </w:rPr>
            <w:t>Zentrale Universität "Marta Abreu" von Las Villas</w:t>
          </w:r>
        </w:p>
        <w:p w14:paraId="567C5873" w14:textId="77777777" w:rsidR="00F31B37" w:rsidRPr="00047011" w:rsidRDefault="008B0ECA" w:rsidP="001572B0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n-US"/>
            </w:rPr>
          </w:pPr>
          <w:r w:rsidRPr="00047011">
            <w:rPr>
              <w:rFonts w:ascii="Times New Roman" w:hAnsi="Times New Roman" w:cs="Times New Roman"/>
              <w:b/>
              <w:i/>
            </w:rPr>
            <w:t>"TITEL"</w:t>
          </w:r>
        </w:p>
      </w:tc>
    </w:tr>
  </w:tbl>
  <w:p w14:paraId="495EB158" w14:textId="77777777" w:rsidR="009D5E02" w:rsidRPr="00047011" w:rsidRDefault="009D5E02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630A" w14:textId="77777777" w:rsidR="001C4946" w:rsidRDefault="001C49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12B8"/>
    <w:multiLevelType w:val="hybridMultilevel"/>
    <w:tmpl w:val="0E124A2E"/>
    <w:lvl w:ilvl="0" w:tplc="B91CE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47011"/>
    <w:rsid w:val="000C14DC"/>
    <w:rsid w:val="001572B0"/>
    <w:rsid w:val="001C4946"/>
    <w:rsid w:val="00274BB2"/>
    <w:rsid w:val="00276AE3"/>
    <w:rsid w:val="002E0882"/>
    <w:rsid w:val="002E272A"/>
    <w:rsid w:val="00310B91"/>
    <w:rsid w:val="003B6FD5"/>
    <w:rsid w:val="003F1CB0"/>
    <w:rsid w:val="00403285"/>
    <w:rsid w:val="00404F53"/>
    <w:rsid w:val="005754D8"/>
    <w:rsid w:val="006271E4"/>
    <w:rsid w:val="00667F10"/>
    <w:rsid w:val="00671849"/>
    <w:rsid w:val="00706DB8"/>
    <w:rsid w:val="00751589"/>
    <w:rsid w:val="007535DE"/>
    <w:rsid w:val="007C72E6"/>
    <w:rsid w:val="0088159E"/>
    <w:rsid w:val="008A1C16"/>
    <w:rsid w:val="008B0ECA"/>
    <w:rsid w:val="009061A5"/>
    <w:rsid w:val="0091621C"/>
    <w:rsid w:val="00933935"/>
    <w:rsid w:val="00961979"/>
    <w:rsid w:val="009B1EF2"/>
    <w:rsid w:val="009D5E02"/>
    <w:rsid w:val="009D67CD"/>
    <w:rsid w:val="00A156A5"/>
    <w:rsid w:val="00A21A1F"/>
    <w:rsid w:val="00A62A14"/>
    <w:rsid w:val="00A7060E"/>
    <w:rsid w:val="00A979A4"/>
    <w:rsid w:val="00AE534B"/>
    <w:rsid w:val="00B2024E"/>
    <w:rsid w:val="00B50991"/>
    <w:rsid w:val="00B5375D"/>
    <w:rsid w:val="00B6761F"/>
    <w:rsid w:val="00B80E97"/>
    <w:rsid w:val="00B837D1"/>
    <w:rsid w:val="00BC770B"/>
    <w:rsid w:val="00C2142D"/>
    <w:rsid w:val="00C753FF"/>
    <w:rsid w:val="00C84A48"/>
    <w:rsid w:val="00C8585B"/>
    <w:rsid w:val="00CD0990"/>
    <w:rsid w:val="00CD2BC3"/>
    <w:rsid w:val="00D36D1C"/>
    <w:rsid w:val="00D73DE9"/>
    <w:rsid w:val="00D921DA"/>
    <w:rsid w:val="00E40131"/>
    <w:rsid w:val="00E912D0"/>
    <w:rsid w:val="00F31B37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D8F99"/>
  <w15:docId w15:val="{F0ECCE79-0B28-4BE6-BB32-351F2D36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47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47011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047011"/>
  </w:style>
  <w:style w:type="character" w:styleId="Textodelmarcadordeposicin">
    <w:name w:val="Placeholder Text"/>
    <w:basedOn w:val="Fuentedeprrafopredeter"/>
    <w:uiPriority w:val="99"/>
    <w:semiHidden/>
    <w:rsid w:val="00C84A48"/>
    <w:rPr>
      <w:color w:val="80808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099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rsid w:val="007C72E6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C72E6"/>
    <w:rPr>
      <w:rFonts w:ascii="Arial" w:eastAsia="Times New Roman" w:hAnsi="Arial" w:cs="Times New Roman"/>
      <w:b/>
      <w:sz w:val="2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hild.gerecke@ovgu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agmar.pfeiffer@ovgu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UCLV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Lazaro Suarez</cp:lastModifiedBy>
  <cp:revision>3</cp:revision>
  <dcterms:created xsi:type="dcterms:W3CDTF">2025-07-11T16:14:00Z</dcterms:created>
  <dcterms:modified xsi:type="dcterms:W3CDTF">2025-07-13T19:51:00Z</dcterms:modified>
</cp:coreProperties>
</file>