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456C" w:rsidRDefault="00A809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Aplicación de la fabricación aditiva en el desarrollo de carcasas para PCB mediante impresión 3D en la empresa CEDAI de Santa Clara</w:t>
      </w:r>
    </w:p>
    <w:p w14:paraId="00000002" w14:textId="77777777" w:rsidR="0011456C" w:rsidRDefault="0011456C">
      <w:pPr>
        <w:pStyle w:val="Default"/>
        <w:jc w:val="both"/>
        <w:rPr>
          <w:rFonts w:ascii="Arial" w:hAnsi="Arial" w:cs="Arial"/>
          <w:b/>
        </w:rPr>
      </w:pPr>
    </w:p>
    <w:p w14:paraId="00000005" w14:textId="77777777" w:rsidR="0011456C" w:rsidRDefault="00A8096B">
      <w:pPr>
        <w:pStyle w:val="Default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lang w:val="es-ES"/>
        </w:rPr>
        <w:t>Application</w:t>
      </w:r>
      <w:proofErr w:type="spellEnd"/>
      <w:r>
        <w:rPr>
          <w:rFonts w:ascii="Arial" w:hAnsi="Arial" w:cs="Arial"/>
          <w:b/>
          <w:lang w:val="es-ES"/>
        </w:rPr>
        <w:t xml:space="preserve"> of </w:t>
      </w:r>
      <w:proofErr w:type="spellStart"/>
      <w:r>
        <w:rPr>
          <w:rFonts w:ascii="Arial" w:hAnsi="Arial" w:cs="Arial"/>
          <w:b/>
          <w:lang w:val="es-ES"/>
        </w:rPr>
        <w:t>additive</w:t>
      </w:r>
      <w:proofErr w:type="spellEnd"/>
      <w:r>
        <w:rPr>
          <w:rFonts w:ascii="Arial" w:hAnsi="Arial" w:cs="Arial"/>
          <w:b/>
          <w:lang w:val="es-ES"/>
        </w:rPr>
        <w:t xml:space="preserve"> </w:t>
      </w:r>
      <w:proofErr w:type="spellStart"/>
      <w:r>
        <w:rPr>
          <w:rFonts w:ascii="Arial" w:hAnsi="Arial" w:cs="Arial"/>
          <w:b/>
          <w:lang w:val="es-ES"/>
        </w:rPr>
        <w:t>manufacturing</w:t>
      </w:r>
      <w:proofErr w:type="spellEnd"/>
      <w:r>
        <w:rPr>
          <w:rFonts w:ascii="Arial" w:hAnsi="Arial" w:cs="Arial"/>
          <w:b/>
          <w:lang w:val="es-ES"/>
        </w:rPr>
        <w:t xml:space="preserve"> in the development of PCB enclosures using 3D printing at CEDAI in Santa Clara</w:t>
      </w:r>
    </w:p>
    <w:p w14:paraId="00000006" w14:textId="77777777" w:rsidR="0011456C" w:rsidRDefault="0011456C">
      <w:pPr>
        <w:pStyle w:val="Default"/>
        <w:jc w:val="both"/>
        <w:rPr>
          <w:rFonts w:ascii="Arial" w:hAnsi="Arial" w:cs="Arial"/>
          <w:b/>
        </w:rPr>
      </w:pPr>
    </w:p>
    <w:p w14:paraId="00000007" w14:textId="77777777" w:rsidR="0011456C" w:rsidRDefault="00A8096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Autores: Dr. Ing. Feliberto Fernández Castañeda</w:t>
      </w:r>
    </w:p>
    <w:p w14:paraId="00000008" w14:textId="77777777" w:rsidR="0011456C" w:rsidRDefault="00A8096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Ing. Juan Antonio Reyes. Pérez</w:t>
      </w:r>
    </w:p>
    <w:p w14:paraId="00000009" w14:textId="77777777" w:rsidR="0011456C" w:rsidRDefault="0011456C">
      <w:pPr>
        <w:spacing w:after="60"/>
        <w:rPr>
          <w:rFonts w:ascii="Arial" w:hAnsi="Arial" w:cs="Arial"/>
        </w:rPr>
      </w:pPr>
    </w:p>
    <w:p w14:paraId="0000000A" w14:textId="77777777" w:rsidR="0011456C" w:rsidRDefault="00A8096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Departamento de Ingeniería Mecánica. Facultad de Ingeniería Mecánica e Industrial. Universidad Central Marta Abreu de Las Villas. Cuba</w:t>
      </w:r>
    </w:p>
    <w:p w14:paraId="0000000B" w14:textId="77777777" w:rsidR="0011456C" w:rsidRDefault="00A8096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Email: felifc@uclv.edu.cu</w:t>
      </w:r>
    </w:p>
    <w:p w14:paraId="0000000C" w14:textId="77777777" w:rsidR="0011456C" w:rsidRDefault="0011456C">
      <w:pPr>
        <w:spacing w:after="60"/>
        <w:rPr>
          <w:rStyle w:val="CAJRESUMEN"/>
          <w:rFonts w:ascii="Arial" w:hAnsi="Arial" w:cs="Arial"/>
          <w:sz w:val="24"/>
        </w:rPr>
      </w:pPr>
    </w:p>
    <w:p w14:paraId="0000000D" w14:textId="77777777" w:rsidR="0011456C" w:rsidRDefault="00A8096B">
      <w:pPr>
        <w:spacing w:after="60"/>
        <w:rPr>
          <w:rFonts w:ascii="Arial" w:hAnsi="Arial" w:cs="Arial"/>
        </w:rPr>
      </w:pPr>
      <w:r>
        <w:rPr>
          <w:rStyle w:val="CAJRESUMEN"/>
          <w:rFonts w:ascii="Arial" w:hAnsi="Arial" w:cs="Arial"/>
          <w:sz w:val="24"/>
        </w:rPr>
        <w:t>RESUMEN</w:t>
      </w:r>
      <w:r>
        <w:rPr>
          <w:rFonts w:ascii="Arial" w:hAnsi="Arial" w:cs="Arial"/>
        </w:rPr>
        <w:t xml:space="preserve"> </w:t>
      </w:r>
    </w:p>
    <w:p w14:paraId="0000000E" w14:textId="77777777" w:rsidR="0011456C" w:rsidRDefault="00A8096B">
      <w:pPr>
        <w:pStyle w:val="Default"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el presente trabajo se aborda el tema de la fabricación aditiva, y en específico la aplicación de la impresión 3D en el diseño mecánico. Parte de un problema real existente en la Empresa de Automatización Integral de Santa Clara (CEDAI), ante la necesidad </w:t>
      </w:r>
      <w:r>
        <w:rPr>
          <w:rFonts w:ascii="Arial" w:hAnsi="Arial" w:cs="Arial"/>
        </w:rPr>
        <w:t>de contar con carcasas protectoras y de fijación para los circuitos de control o placa de circuito base (PCB) que utilizan en los servicios de instalación, a escala industrial, de Sistemas de bombeo. Para ello se establecieron los requerimientos técnicos, para su diseño y modelación empleando herramienta CAD. Se elaboró un prototipo utilizando la tecnología de impresión 3D. Con lo cual se logró una solución innovadora y funcional que permite la integración de componentes específicos y adaptados a las necesidades CEDAI, generando así una mayor eficiencia en el control automático de sus procesos.</w:t>
      </w:r>
    </w:p>
    <w:p w14:paraId="0000000F" w14:textId="77777777" w:rsidR="0011456C" w:rsidRDefault="00A8096B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Palabras clave:</w:t>
      </w:r>
      <w:r>
        <w:rPr>
          <w:rFonts w:ascii="Arial" w:hAnsi="Arial" w:cs="Arial"/>
        </w:rPr>
        <w:t xml:space="preserve"> CAD, Impresión 3D, Control automático, Placa de circuito base (PCB)</w:t>
      </w:r>
    </w:p>
    <w:p w14:paraId="2D6FEF87" w14:textId="77777777" w:rsidR="005E693A" w:rsidRPr="00A8096B" w:rsidRDefault="005E693A" w:rsidP="005E693A">
      <w:pPr>
        <w:pStyle w:val="CAJABSTRACT"/>
        <w:rPr>
          <w:rFonts w:ascii="Arial" w:hAnsi="Arial" w:cs="Arial"/>
          <w:i w:val="0"/>
          <w:sz w:val="24"/>
          <w:szCs w:val="24"/>
        </w:rPr>
      </w:pPr>
      <w:r w:rsidRPr="00A8096B">
        <w:rPr>
          <w:rFonts w:ascii="Arial" w:hAnsi="Arial" w:cs="Arial"/>
          <w:i w:val="0"/>
          <w:sz w:val="24"/>
          <w:szCs w:val="24"/>
        </w:rPr>
        <w:t xml:space="preserve">ABSTRACT </w:t>
      </w:r>
    </w:p>
    <w:p w14:paraId="3879A306" w14:textId="77777777" w:rsidR="005E693A" w:rsidRPr="00A8096B" w:rsidRDefault="005E693A">
      <w:pPr>
        <w:pStyle w:val="CAJABSTRACT"/>
        <w:rPr>
          <w:rFonts w:ascii="Arial" w:hAnsi="Arial" w:cs="Arial"/>
          <w:i w:val="0"/>
          <w:sz w:val="24"/>
          <w:szCs w:val="24"/>
          <w:lang w:val="es-ES"/>
        </w:rPr>
      </w:pPr>
    </w:p>
    <w:p w14:paraId="0101E979" w14:textId="45EF3D02" w:rsidR="005E693A" w:rsidRPr="00A8096B" w:rsidRDefault="00A8096B" w:rsidP="005E693A">
      <w:pPr>
        <w:pStyle w:val="CAJABSTRACT"/>
        <w:jc w:val="both"/>
        <w:rPr>
          <w:rFonts w:ascii="Arial" w:hAnsi="Arial" w:cs="Arial"/>
          <w:i w:val="0"/>
          <w:sz w:val="24"/>
          <w:szCs w:val="24"/>
          <w:lang w:val="es-ES"/>
        </w:rPr>
      </w:pP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This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paper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r w:rsidR="0085454A">
        <w:rPr>
          <w:rFonts w:ascii="Arial" w:hAnsi="Arial" w:cs="Arial"/>
          <w:i w:val="0"/>
          <w:sz w:val="24"/>
          <w:szCs w:val="24"/>
          <w:lang w:val="es-ES"/>
        </w:rPr>
        <w:t>presents</w:t>
      </w:r>
      <w:bookmarkStart w:id="0" w:name="_GoBack"/>
      <w:bookmarkEnd w:id="0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the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topic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of additive manufacturing, and specifically the application of 3D printing in mechanical design. It is based on a real-life problem at the Santa Clara Integral Automation Company (CEDAI), which required protective and mounting housings for the control circuits or motherboards (PCBs) used in industrial-scale pumping system installation services. To this end, technical requirements were established for their design and modeling using CAD tools. A prototype was developed using 3D printing technology. This resulted in an innovative and functional solution that allows for the integration of specific components tailored to CEDAI's needs, thus generating greater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efficiency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in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the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automatic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control of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its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  <w:proofErr w:type="spellStart"/>
      <w:r w:rsidRPr="00A8096B">
        <w:rPr>
          <w:rFonts w:ascii="Arial" w:hAnsi="Arial" w:cs="Arial"/>
          <w:i w:val="0"/>
          <w:sz w:val="24"/>
          <w:szCs w:val="24"/>
          <w:lang w:val="es-ES"/>
        </w:rPr>
        <w:t>processes</w:t>
      </w:r>
      <w:proofErr w:type="spellEnd"/>
      <w:r w:rsidRPr="00A8096B">
        <w:rPr>
          <w:rFonts w:ascii="Arial" w:hAnsi="Arial" w:cs="Arial"/>
          <w:i w:val="0"/>
          <w:sz w:val="24"/>
          <w:szCs w:val="24"/>
          <w:lang w:val="es-ES"/>
        </w:rPr>
        <w:t>.</w:t>
      </w:r>
    </w:p>
    <w:p w14:paraId="00000011" w14:textId="77777777" w:rsidR="0011456C" w:rsidRPr="00A8096B" w:rsidRDefault="0011456C">
      <w:pPr>
        <w:rPr>
          <w:rFonts w:ascii="Arial" w:hAnsi="Arial" w:cs="Arial"/>
          <w:b/>
        </w:rPr>
      </w:pPr>
    </w:p>
    <w:p w14:paraId="00000012" w14:textId="77777777" w:rsidR="0011456C" w:rsidRDefault="00A8096B">
      <w:pPr>
        <w:rPr>
          <w:rFonts w:ascii="Arial" w:hAnsi="Arial" w:cs="Arial"/>
        </w:rPr>
      </w:pPr>
      <w:r w:rsidRPr="00A8096B">
        <w:rPr>
          <w:rFonts w:ascii="Arial" w:hAnsi="Arial" w:cs="Arial"/>
          <w:b/>
        </w:rPr>
        <w:t>Keywords:</w:t>
      </w:r>
      <w:r w:rsidRPr="00A8096B">
        <w:rPr>
          <w:rFonts w:ascii="Arial" w:hAnsi="Arial" w:cs="Arial"/>
        </w:rPr>
        <w:t xml:space="preserve"> </w:t>
      </w:r>
      <w:r w:rsidRPr="00A8096B">
        <w:rPr>
          <w:rStyle w:val="Y2iqfc"/>
          <w:rFonts w:ascii="Arial" w:hAnsi="Arial" w:cs="Arial"/>
        </w:rPr>
        <w:t xml:space="preserve">Design, CAD, 3D Printing, Automatic control, </w:t>
      </w:r>
      <w:r w:rsidRPr="00A8096B">
        <w:rPr>
          <w:rFonts w:ascii="Arial" w:hAnsi="Arial" w:cs="Arial"/>
        </w:rPr>
        <w:t>Base circuit board (PCB)</w:t>
      </w:r>
    </w:p>
    <w:p w14:paraId="00000013" w14:textId="77777777" w:rsidR="0011456C" w:rsidRDefault="0011456C">
      <w:pPr>
        <w:rPr>
          <w:rFonts w:ascii="Arial" w:hAnsi="Arial" w:cs="Arial"/>
        </w:rPr>
      </w:pPr>
    </w:p>
    <w:sectPr w:rsidR="0011456C">
      <w:pgSz w:w="12242" w:h="15842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80"/>
    <w:rsid w:val="00007617"/>
    <w:rsid w:val="000E23F1"/>
    <w:rsid w:val="0011456C"/>
    <w:rsid w:val="001A336A"/>
    <w:rsid w:val="00223BF6"/>
    <w:rsid w:val="002C0AC9"/>
    <w:rsid w:val="00381B58"/>
    <w:rsid w:val="003871BB"/>
    <w:rsid w:val="003D20B2"/>
    <w:rsid w:val="005544DE"/>
    <w:rsid w:val="005620AC"/>
    <w:rsid w:val="005C1D63"/>
    <w:rsid w:val="005E693A"/>
    <w:rsid w:val="006A3207"/>
    <w:rsid w:val="006E0299"/>
    <w:rsid w:val="006E1747"/>
    <w:rsid w:val="006E61B8"/>
    <w:rsid w:val="007079C7"/>
    <w:rsid w:val="00735691"/>
    <w:rsid w:val="00775FDA"/>
    <w:rsid w:val="00786F75"/>
    <w:rsid w:val="007C0F3C"/>
    <w:rsid w:val="0085454A"/>
    <w:rsid w:val="008F37F7"/>
    <w:rsid w:val="00920FD1"/>
    <w:rsid w:val="00A43B28"/>
    <w:rsid w:val="00A8096B"/>
    <w:rsid w:val="00A8366B"/>
    <w:rsid w:val="00AD6780"/>
    <w:rsid w:val="00C143EC"/>
    <w:rsid w:val="00C2023B"/>
    <w:rsid w:val="00D810E3"/>
    <w:rsid w:val="00DB5EF2"/>
    <w:rsid w:val="00DF37E0"/>
    <w:rsid w:val="00E133B6"/>
    <w:rsid w:val="00E37648"/>
    <w:rsid w:val="00E74E8C"/>
    <w:rsid w:val="00E8519C"/>
    <w:rsid w:val="00F44371"/>
    <w:rsid w:val="00F82AF2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4769"/>
  <w15:docId w15:val="{D461D4B4-264C-4CE5-9E90-117FA12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</w:style>
  <w:style w:type="character" w:customStyle="1" w:styleId="PiedepginaCar">
    <w:name w:val="Pie de página Ca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CAJRESUMEN">
    <w:name w:val="_CAJ_RESUMEN"/>
    <w:uiPriority w:val="99"/>
    <w:rPr>
      <w:rFonts w:ascii="Arial Narrow" w:eastAsia="Batang" w:hAnsi="Arial Narrow"/>
      <w:sz w:val="18"/>
    </w:rPr>
  </w:style>
  <w:style w:type="paragraph" w:customStyle="1" w:styleId="CAJABSTRACT">
    <w:name w:val="_CAJ_ABSTRACT"/>
    <w:basedOn w:val="Normal"/>
    <w:link w:val="CAJABSTRACTCar"/>
    <w:uiPriority w:val="99"/>
    <w:pPr>
      <w:spacing w:after="60"/>
      <w:jc w:val="left"/>
    </w:pPr>
    <w:rPr>
      <w:rFonts w:ascii="Arial Narrow" w:eastAsia="Times New Roman" w:hAnsi="Arial Narrow" w:cs="Times New Roman"/>
      <w:bCs/>
      <w:i/>
      <w:sz w:val="18"/>
      <w:szCs w:val="20"/>
      <w:lang w:val="en-US"/>
    </w:rPr>
  </w:style>
  <w:style w:type="character" w:customStyle="1" w:styleId="CAJABSTRACTCar">
    <w:name w:val="_CAJ_ABSTRACT Car"/>
    <w:link w:val="CAJABSTRACT"/>
    <w:uiPriority w:val="99"/>
    <w:rPr>
      <w:rFonts w:ascii="Arial Narrow" w:eastAsia="Times New Roman" w:hAnsi="Arial Narrow" w:cs="Times New Roman"/>
      <w:bCs/>
      <w:i/>
      <w:sz w:val="18"/>
      <w:szCs w:val="20"/>
      <w:lang w:val="en-US" w:eastAsia="es-ES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Feliberto Fernández</dc:creator>
  <cp:lastModifiedBy>felifc</cp:lastModifiedBy>
  <cp:revision>3</cp:revision>
  <dcterms:created xsi:type="dcterms:W3CDTF">2025-06-25T19:44:00Z</dcterms:created>
  <dcterms:modified xsi:type="dcterms:W3CDTF">2025-06-25T20:03:00Z</dcterms:modified>
</cp:coreProperties>
</file>