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81C8" w14:textId="77777777" w:rsidR="003A1244" w:rsidRPr="003D5BF1" w:rsidRDefault="003A1244" w:rsidP="003A1244">
      <w:pPr>
        <w:spacing w:after="120"/>
        <w:jc w:val="center"/>
        <w:rPr>
          <w:b/>
        </w:rPr>
      </w:pPr>
      <w:r w:rsidRPr="003D5BF1">
        <w:rPr>
          <w:b/>
        </w:rPr>
        <w:t xml:space="preserve">V CONVENCIÓN INTERNACIONAL CIENCIA, TECNOLOGÍA Y SOCIEDAD </w:t>
      </w:r>
    </w:p>
    <w:p w14:paraId="12AACA3F" w14:textId="77777777" w:rsidR="003A1244" w:rsidRDefault="003A1244" w:rsidP="003A1244">
      <w:pPr>
        <w:spacing w:after="120"/>
        <w:jc w:val="center"/>
      </w:pPr>
      <w:r w:rsidRPr="003D5BF1">
        <w:rPr>
          <w:b/>
        </w:rPr>
        <w:t>UCLV, 2025</w:t>
      </w:r>
    </w:p>
    <w:p w14:paraId="3D1D9EA4" w14:textId="77777777" w:rsidR="003A1244" w:rsidRDefault="003A1244" w:rsidP="003A1244">
      <w:pPr>
        <w:spacing w:after="120"/>
        <w:rPr>
          <w:rFonts w:ascii="Arial" w:hAnsi="Arial" w:cs="Arial"/>
          <w:b/>
          <w:u w:val="single"/>
          <w:lang w:val="es-ES_tradnl"/>
        </w:rPr>
      </w:pPr>
    </w:p>
    <w:p w14:paraId="345BC58E" w14:textId="77777777" w:rsidR="003A1244" w:rsidRPr="00FF3B56" w:rsidRDefault="003A1244" w:rsidP="003A1244">
      <w:pPr>
        <w:spacing w:after="120"/>
        <w:jc w:val="center"/>
        <w:rPr>
          <w:rFonts w:ascii="Arial" w:hAnsi="Arial" w:cs="Arial"/>
          <w:b/>
          <w:lang w:val="es-ES_tradnl"/>
        </w:rPr>
      </w:pPr>
      <w:r w:rsidRPr="00FF3B56">
        <w:rPr>
          <w:rFonts w:ascii="Arial" w:hAnsi="Arial" w:cs="Arial"/>
          <w:b/>
          <w:lang w:val="es-ES_tradnl"/>
        </w:rPr>
        <w:t>IV TALLER INTERNACIONAL SOBRE POLÍTICAS PÚBLICAS PARTICIPACIÓN</w:t>
      </w:r>
      <w:r>
        <w:rPr>
          <w:rFonts w:ascii="Arial" w:hAnsi="Arial" w:cs="Arial"/>
          <w:b/>
          <w:lang w:val="es-ES_tradnl"/>
        </w:rPr>
        <w:t xml:space="preserve"> </w:t>
      </w:r>
      <w:r w:rsidRPr="00FF3B56">
        <w:rPr>
          <w:rFonts w:ascii="Arial" w:hAnsi="Arial" w:cs="Arial"/>
          <w:b/>
          <w:lang w:val="es-ES_tradnl"/>
        </w:rPr>
        <w:t>CIUDADANA Y PRAXIS DEMOCRÁTICA</w:t>
      </w:r>
    </w:p>
    <w:p w14:paraId="3FB6B978" w14:textId="77777777" w:rsidR="003A1244" w:rsidRPr="00471179" w:rsidRDefault="003A1244" w:rsidP="003A1244">
      <w:pPr>
        <w:spacing w:after="200" w:line="276" w:lineRule="auto"/>
        <w:jc w:val="both"/>
        <w:rPr>
          <w:rFonts w:ascii="Arial" w:eastAsia="Calibri" w:hAnsi="Arial" w:cs="Arial"/>
          <w:lang w:eastAsia="en-US"/>
        </w:rPr>
      </w:pPr>
      <w:r w:rsidRPr="00471179">
        <w:rPr>
          <w:rFonts w:ascii="Arial" w:eastAsia="Calibri" w:hAnsi="Arial" w:cs="Arial"/>
          <w:b/>
          <w:u w:val="single"/>
          <w:lang w:eastAsia="en-US"/>
        </w:rPr>
        <w:t>Título</w:t>
      </w:r>
      <w:r w:rsidRPr="00471179">
        <w:rPr>
          <w:rFonts w:ascii="Arial" w:eastAsia="Calibri" w:hAnsi="Arial" w:cs="Arial"/>
          <w:lang w:eastAsia="en-US"/>
        </w:rPr>
        <w:t xml:space="preserve">: </w:t>
      </w:r>
      <w:r w:rsidRPr="00471179">
        <w:rPr>
          <w:rFonts w:ascii="Arial" w:eastAsia="Calibri" w:hAnsi="Arial" w:cs="Arial"/>
          <w:b/>
          <w:lang w:eastAsia="en-US"/>
        </w:rPr>
        <w:t>LA EDUCACIÓN</w:t>
      </w:r>
      <w:r>
        <w:rPr>
          <w:rFonts w:ascii="Arial" w:eastAsia="Calibri" w:hAnsi="Arial" w:cs="Arial"/>
          <w:b/>
          <w:lang w:eastAsia="en-US"/>
        </w:rPr>
        <w:t xml:space="preserve"> AMBIENTAL</w:t>
      </w:r>
      <w:r w:rsidRPr="00471179">
        <w:rPr>
          <w:rFonts w:ascii="Arial" w:eastAsia="Calibri" w:hAnsi="Arial" w:cs="Arial"/>
          <w:b/>
          <w:lang w:eastAsia="en-US"/>
        </w:rPr>
        <w:t xml:space="preserve"> </w:t>
      </w:r>
      <w:r>
        <w:rPr>
          <w:rFonts w:ascii="Arial" w:eastAsia="Calibri" w:hAnsi="Arial" w:cs="Arial"/>
          <w:b/>
          <w:lang w:eastAsia="en-US"/>
        </w:rPr>
        <w:t>PARA EL DESARROLLO SOSTENIBLE</w:t>
      </w:r>
      <w:r w:rsidRPr="00471179">
        <w:rPr>
          <w:rFonts w:ascii="Arial" w:eastAsia="Calibri" w:hAnsi="Arial" w:cs="Arial"/>
          <w:b/>
          <w:lang w:eastAsia="en-US"/>
        </w:rPr>
        <w:t xml:space="preserve"> COMO POLÍTICA PÚBLICA </w:t>
      </w:r>
      <w:r>
        <w:rPr>
          <w:rFonts w:ascii="Arial" w:eastAsia="Calibri" w:hAnsi="Arial" w:cs="Arial"/>
          <w:b/>
          <w:lang w:eastAsia="en-US"/>
        </w:rPr>
        <w:t>DE LA EDUCACIÓN CUBANA.</w:t>
      </w:r>
    </w:p>
    <w:p w14:paraId="5FF6051C" w14:textId="77777777" w:rsidR="003A1244" w:rsidRPr="00471179" w:rsidRDefault="003A1244" w:rsidP="003A1244">
      <w:pPr>
        <w:jc w:val="both"/>
        <w:rPr>
          <w:rFonts w:ascii="Calibri" w:eastAsia="Calibri" w:hAnsi="Calibri"/>
          <w:sz w:val="22"/>
          <w:szCs w:val="22"/>
          <w:lang w:eastAsia="en-US"/>
        </w:rPr>
      </w:pPr>
      <w:r w:rsidRPr="00471179">
        <w:rPr>
          <w:rFonts w:ascii="Calibri" w:eastAsia="Calibri" w:hAnsi="Calibri"/>
          <w:b/>
          <w:sz w:val="22"/>
          <w:szCs w:val="22"/>
          <w:u w:val="single"/>
          <w:lang w:eastAsia="en-US"/>
        </w:rPr>
        <w:t>Autores:</w:t>
      </w:r>
      <w:r w:rsidRPr="00471179">
        <w:rPr>
          <w:rFonts w:ascii="Calibri" w:eastAsia="Calibri" w:hAnsi="Calibri"/>
          <w:sz w:val="22"/>
          <w:szCs w:val="22"/>
          <w:lang w:eastAsia="en-US"/>
        </w:rPr>
        <w:t xml:space="preserve"> </w:t>
      </w:r>
    </w:p>
    <w:p w14:paraId="7C2EFF2D" w14:textId="77777777" w:rsidR="003A1244" w:rsidRPr="0047317F" w:rsidRDefault="003A1244" w:rsidP="003A1244">
      <w:pPr>
        <w:pStyle w:val="Ttulo2"/>
        <w:rPr>
          <w:rFonts w:ascii="Arial" w:eastAsia="Calibri" w:hAnsi="Arial" w:cs="Arial"/>
          <w:color w:val="auto"/>
          <w:sz w:val="24"/>
          <w:szCs w:val="24"/>
          <w:lang w:eastAsia="en-US"/>
        </w:rPr>
      </w:pPr>
      <w:r w:rsidRPr="0047317F">
        <w:rPr>
          <w:rFonts w:ascii="Arial" w:hAnsi="Arial" w:cs="Arial"/>
          <w:color w:val="auto"/>
          <w:sz w:val="24"/>
          <w:szCs w:val="24"/>
        </w:rPr>
        <w:t>Dr. C. Ismael Santos Abreu. Cuba.</w:t>
      </w:r>
      <w:r w:rsidRPr="0047317F">
        <w:rPr>
          <w:rFonts w:ascii="Arial" w:eastAsia="Calibri" w:hAnsi="Arial" w:cs="Arial"/>
          <w:color w:val="auto"/>
          <w:sz w:val="24"/>
          <w:szCs w:val="24"/>
          <w:lang w:eastAsia="en-US"/>
        </w:rPr>
        <w:t xml:space="preserve"> </w:t>
      </w:r>
      <w:r w:rsidRPr="0047317F">
        <w:rPr>
          <w:rFonts w:ascii="Arial" w:eastAsia="Lucida Sans Unicode" w:hAnsi="Arial" w:cs="Arial"/>
          <w:color w:val="auto"/>
          <w:kern w:val="3"/>
          <w:sz w:val="24"/>
          <w:szCs w:val="24"/>
          <w:u w:val="single"/>
        </w:rPr>
        <w:t>ismaelsantosabreu52@gmail.com</w:t>
      </w:r>
      <w:r w:rsidRPr="0047317F">
        <w:rPr>
          <w:rFonts w:ascii="Arial" w:hAnsi="Arial" w:cs="Arial"/>
          <w:color w:val="auto"/>
          <w:sz w:val="24"/>
          <w:szCs w:val="24"/>
        </w:rPr>
        <w:t>.CUM Sagua la Grande. Universidad Central “Marta Abreu” de La Villas</w:t>
      </w:r>
      <w:r w:rsidRPr="0047317F">
        <w:rPr>
          <w:rFonts w:ascii="Arial" w:eastAsia="Calibri" w:hAnsi="Arial" w:cs="Arial"/>
          <w:color w:val="auto"/>
          <w:sz w:val="24"/>
          <w:szCs w:val="24"/>
          <w:lang w:eastAsia="en-US"/>
        </w:rPr>
        <w:t>.</w:t>
      </w:r>
    </w:p>
    <w:p w14:paraId="320052CA" w14:textId="77777777" w:rsidR="003A1244" w:rsidRDefault="003A1244" w:rsidP="003A1244">
      <w:pPr>
        <w:jc w:val="both"/>
        <w:rPr>
          <w:rFonts w:ascii="Arial" w:hAnsi="Arial" w:cs="Arial"/>
        </w:rPr>
      </w:pPr>
      <w:r w:rsidRPr="0047317F">
        <w:rPr>
          <w:rFonts w:ascii="Arial" w:eastAsia="Calibri" w:hAnsi="Arial" w:cs="Arial"/>
          <w:lang w:eastAsia="en-US"/>
        </w:rPr>
        <w:t xml:space="preserve">Dr. C. Norma D. </w:t>
      </w:r>
      <w:proofErr w:type="spellStart"/>
      <w:r w:rsidRPr="0047317F">
        <w:rPr>
          <w:rFonts w:ascii="Arial" w:eastAsia="Calibri" w:hAnsi="Arial" w:cs="Arial"/>
          <w:lang w:eastAsia="en-US"/>
        </w:rPr>
        <w:t>Laportilla</w:t>
      </w:r>
      <w:proofErr w:type="spellEnd"/>
      <w:r w:rsidRPr="0047317F">
        <w:rPr>
          <w:rFonts w:ascii="Arial" w:eastAsia="Calibri" w:hAnsi="Arial" w:cs="Arial"/>
          <w:lang w:eastAsia="en-US"/>
        </w:rPr>
        <w:t xml:space="preserve"> Estévez.</w:t>
      </w:r>
      <w:r w:rsidRPr="0047317F">
        <w:rPr>
          <w:rFonts w:ascii="Arial" w:eastAsia="Calibri" w:hAnsi="Arial" w:cs="Arial"/>
          <w:color w:val="0000FF"/>
          <w:u w:val="single"/>
          <w:lang w:eastAsia="en-US"/>
        </w:rPr>
        <w:t>ndunia@gob.mes.cu</w:t>
      </w:r>
      <w:r w:rsidRPr="0047317F">
        <w:rPr>
          <w:rFonts w:ascii="Arial" w:eastAsia="Calibri" w:hAnsi="Arial" w:cs="Arial"/>
          <w:lang w:eastAsia="en-US"/>
        </w:rPr>
        <w:t>.</w:t>
      </w:r>
      <w:r w:rsidRPr="0047317F">
        <w:rPr>
          <w:rFonts w:ascii="Arial" w:hAnsi="Arial" w:cs="Arial"/>
        </w:rPr>
        <w:t xml:space="preserve"> MES</w:t>
      </w:r>
    </w:p>
    <w:p w14:paraId="5174E985" w14:textId="2A8A4B5F" w:rsidR="003A1244" w:rsidRPr="0047317F" w:rsidRDefault="003A1244" w:rsidP="003A1244">
      <w:pPr>
        <w:pStyle w:val="Ttulo2"/>
        <w:rPr>
          <w:rFonts w:ascii="Arial" w:eastAsia="Calibri" w:hAnsi="Arial" w:cs="Arial"/>
          <w:color w:val="auto"/>
          <w:sz w:val="24"/>
          <w:szCs w:val="24"/>
          <w:lang w:eastAsia="en-US"/>
        </w:rPr>
      </w:pPr>
      <w:r w:rsidRPr="00F47A59">
        <w:rPr>
          <w:rFonts w:ascii="Arial" w:hAnsi="Arial" w:cs="Arial"/>
          <w:color w:val="auto"/>
        </w:rPr>
        <w:t xml:space="preserve">Dr. </w:t>
      </w:r>
      <w:r w:rsidRPr="00F47A59">
        <w:rPr>
          <w:rFonts w:ascii="Arial" w:hAnsi="Arial" w:cs="Arial"/>
          <w:color w:val="auto"/>
        </w:rPr>
        <w:t>C.</w:t>
      </w:r>
      <w:r w:rsidRPr="00F47A59">
        <w:rPr>
          <w:rFonts w:ascii="Arial" w:hAnsi="Arial" w:cs="Arial"/>
          <w:color w:val="auto"/>
        </w:rPr>
        <w:t xml:space="preserve"> Eulalio Aguiar Guillermo</w:t>
      </w:r>
      <w:r>
        <w:rPr>
          <w:rFonts w:ascii="Arial" w:hAnsi="Arial" w:cs="Arial"/>
        </w:rPr>
        <w:t xml:space="preserve"> </w:t>
      </w:r>
      <w:hyperlink r:id="rId7" w:history="1">
        <w:r w:rsidRPr="004E672E">
          <w:rPr>
            <w:rStyle w:val="Hipervnculo"/>
            <w:rFonts w:ascii="Arial" w:hAnsi="Arial" w:cs="Arial"/>
          </w:rPr>
          <w:t>.eulalioag@uclv.cu</w:t>
        </w:r>
      </w:hyperlink>
      <w:r>
        <w:rPr>
          <w:rFonts w:ascii="Arial" w:hAnsi="Arial" w:cs="Arial"/>
        </w:rPr>
        <w:t>.</w:t>
      </w:r>
      <w:r w:rsidRPr="00FF3B56">
        <w:rPr>
          <w:rFonts w:ascii="Arial" w:hAnsi="Arial" w:cs="Arial"/>
          <w:color w:val="auto"/>
          <w:sz w:val="24"/>
          <w:szCs w:val="24"/>
        </w:rPr>
        <w:t xml:space="preserve"> </w:t>
      </w:r>
      <w:r w:rsidRPr="0047317F">
        <w:rPr>
          <w:rFonts w:ascii="Arial" w:hAnsi="Arial" w:cs="Arial"/>
          <w:color w:val="auto"/>
          <w:sz w:val="24"/>
          <w:szCs w:val="24"/>
        </w:rPr>
        <w:t>CUM Sagua la Grande. Universidad Central “Marta Abreu” de La Villas</w:t>
      </w:r>
      <w:r w:rsidRPr="0047317F">
        <w:rPr>
          <w:rFonts w:ascii="Arial" w:eastAsia="Calibri" w:hAnsi="Arial" w:cs="Arial"/>
          <w:color w:val="auto"/>
          <w:sz w:val="24"/>
          <w:szCs w:val="24"/>
          <w:lang w:eastAsia="en-US"/>
        </w:rPr>
        <w:t>.</w:t>
      </w:r>
    </w:p>
    <w:p w14:paraId="0D2F80DD" w14:textId="77777777" w:rsidR="003A1244" w:rsidRPr="0047317F" w:rsidRDefault="003A1244" w:rsidP="003A1244">
      <w:pPr>
        <w:jc w:val="both"/>
        <w:rPr>
          <w:rFonts w:ascii="Arial" w:hAnsi="Arial" w:cs="Arial"/>
        </w:rPr>
      </w:pPr>
      <w:r>
        <w:rPr>
          <w:rFonts w:ascii="Arial" w:hAnsi="Arial" w:cs="Arial"/>
        </w:rPr>
        <w:t xml:space="preserve"> </w:t>
      </w:r>
    </w:p>
    <w:p w14:paraId="726F6730" w14:textId="77777777" w:rsidR="003A1244" w:rsidRPr="00471179" w:rsidRDefault="003A1244" w:rsidP="003A1244">
      <w:pPr>
        <w:spacing w:line="276" w:lineRule="auto"/>
        <w:rPr>
          <w:rFonts w:ascii="Calibri" w:eastAsia="Calibri" w:hAnsi="Calibri"/>
          <w:sz w:val="22"/>
          <w:szCs w:val="22"/>
          <w:lang w:eastAsia="en-US"/>
        </w:rPr>
      </w:pPr>
      <w:r w:rsidRPr="00471179">
        <w:rPr>
          <w:rFonts w:ascii="Calibri" w:eastAsia="Calibri" w:hAnsi="Calibri"/>
          <w:b/>
          <w:sz w:val="22"/>
          <w:szCs w:val="22"/>
          <w:u w:val="single"/>
          <w:lang w:eastAsia="en-US"/>
        </w:rPr>
        <w:t>País:</w:t>
      </w:r>
      <w:r w:rsidRPr="00471179">
        <w:rPr>
          <w:rFonts w:ascii="Calibri" w:eastAsia="Calibri" w:hAnsi="Calibri"/>
          <w:sz w:val="22"/>
          <w:szCs w:val="22"/>
          <w:lang w:eastAsia="en-US"/>
        </w:rPr>
        <w:t xml:space="preserve"> Cuba</w:t>
      </w:r>
    </w:p>
    <w:p w14:paraId="36D69286" w14:textId="77777777" w:rsidR="003A1244" w:rsidRPr="00471179" w:rsidRDefault="003A1244" w:rsidP="003A1244">
      <w:pPr>
        <w:widowControl w:val="0"/>
        <w:spacing w:before="120"/>
        <w:ind w:left="426"/>
        <w:jc w:val="both"/>
        <w:rPr>
          <w:rFonts w:ascii="Arial" w:eastAsia="Calibri" w:hAnsi="Arial" w:cs="Arial"/>
          <w:b/>
          <w:u w:val="single"/>
          <w:lang w:eastAsia="en-US"/>
        </w:rPr>
      </w:pPr>
      <w:r w:rsidRPr="00471179">
        <w:rPr>
          <w:rFonts w:ascii="Arial" w:eastAsia="Calibri" w:hAnsi="Arial" w:cs="Arial"/>
          <w:b/>
          <w:u w:val="single"/>
          <w:lang w:eastAsia="en-US"/>
        </w:rPr>
        <w:t>RESUMEN</w:t>
      </w:r>
    </w:p>
    <w:p w14:paraId="60C002B5" w14:textId="6E62B313" w:rsidR="003A1244" w:rsidRPr="00471179" w:rsidRDefault="003A1244" w:rsidP="003A1244">
      <w:pPr>
        <w:widowControl w:val="0"/>
        <w:spacing w:before="120"/>
        <w:ind w:left="426"/>
        <w:jc w:val="both"/>
        <w:rPr>
          <w:rFonts w:ascii="Arial" w:hAnsi="Arial" w:cs="Arial"/>
          <w:lang w:val="es-MX"/>
        </w:rPr>
      </w:pPr>
      <w:r w:rsidRPr="00471179">
        <w:rPr>
          <w:rFonts w:ascii="Arial" w:hAnsi="Arial" w:cs="Arial"/>
        </w:rPr>
        <w:t>Comprende un análisis de la actualización del componente de la Educación para el Desarrollo Sostenible</w:t>
      </w:r>
      <w:r>
        <w:rPr>
          <w:rFonts w:ascii="Arial" w:hAnsi="Arial" w:cs="Arial"/>
        </w:rPr>
        <w:t xml:space="preserve"> (E</w:t>
      </w:r>
      <w:r>
        <w:rPr>
          <w:rFonts w:ascii="Arial" w:hAnsi="Arial" w:cs="Arial"/>
        </w:rPr>
        <w:t>Ap</w:t>
      </w:r>
      <w:r>
        <w:rPr>
          <w:rFonts w:ascii="Arial" w:hAnsi="Arial" w:cs="Arial"/>
        </w:rPr>
        <w:t>DS)</w:t>
      </w:r>
      <w:r w:rsidRPr="00471179">
        <w:rPr>
          <w:rFonts w:ascii="Arial" w:hAnsi="Arial" w:cs="Arial"/>
        </w:rPr>
        <w:t xml:space="preserve"> en el currículo por los diferentes niveles educativos, desde los materiales docentes, para llegar a las regularidades del diagnóstico del contenido ambiental del currículo actuante en la escuela cubana, y determinar las potencialidades del mismo para abordar la problemática ambiental contemporánea,  así como el necesario proceso de modernización , actualización y seguimiento de los temas ambientales priorizados y su expresión en los materiales docentes en preparación, tarea esencial del perfeccionamiento del SNE. Se </w:t>
      </w:r>
      <w:r w:rsidRPr="00471179">
        <w:rPr>
          <w:lang w:val="es-MX"/>
        </w:rPr>
        <w:t xml:space="preserve"> </w:t>
      </w:r>
      <w:r w:rsidRPr="00471179">
        <w:rPr>
          <w:rFonts w:ascii="Arial" w:hAnsi="Arial" w:cs="Arial"/>
          <w:lang w:val="es-MX"/>
        </w:rPr>
        <w:t xml:space="preserve">establecen las </w:t>
      </w:r>
      <w:r w:rsidRPr="00471179">
        <w:rPr>
          <w:rFonts w:ascii="Arial" w:hAnsi="Arial" w:cs="Arial"/>
          <w:b/>
          <w:lang w:val="es-MX"/>
        </w:rPr>
        <w:t xml:space="preserve">Ideas Rectoras </w:t>
      </w:r>
      <w:r w:rsidRPr="00471179">
        <w:rPr>
          <w:rFonts w:ascii="Arial" w:hAnsi="Arial" w:cs="Arial"/>
          <w:lang w:val="es-MX"/>
        </w:rPr>
        <w:t>, como resultado de un proceso de sistematización de las principales líneas que permiten reorientar hacia la sostenibilidad como parte orgánica de las políticas públicas del Estado Cubano y la determinación de los temas ambientales pertinentes a la vida económica y social del país, así como lo orientado por diferentes organismos internacionales y nacionales , sobre todo la práctica educativa de los docentes, así como  investigaciones realizadas por el magisterio cubano. Con todo ello se avanza en la introducción de los resultados científicos para los niveles educativos del MINED,</w:t>
      </w:r>
      <w:r>
        <w:rPr>
          <w:rFonts w:ascii="Arial" w:hAnsi="Arial" w:cs="Arial"/>
          <w:lang w:val="es-MX"/>
        </w:rPr>
        <w:t xml:space="preserve"> así como el perfeccionamiento del Plan E de las carreras universitarias</w:t>
      </w:r>
      <w:r w:rsidRPr="00471179">
        <w:rPr>
          <w:rFonts w:ascii="Arial" w:hAnsi="Arial" w:cs="Arial"/>
          <w:lang w:val="es-MX"/>
        </w:rPr>
        <w:t xml:space="preserve"> </w:t>
      </w:r>
      <w:r>
        <w:rPr>
          <w:rFonts w:ascii="Arial" w:hAnsi="Arial" w:cs="Arial"/>
          <w:lang w:val="es-MX"/>
        </w:rPr>
        <w:t>d</w:t>
      </w:r>
      <w:r w:rsidRPr="00471179">
        <w:rPr>
          <w:rFonts w:ascii="Arial" w:hAnsi="Arial" w:cs="Arial"/>
          <w:lang w:val="es-MX"/>
        </w:rPr>
        <w:t>el MES, expresado en los documentos en preparación para es</w:t>
      </w:r>
      <w:r>
        <w:rPr>
          <w:rFonts w:ascii="Arial" w:hAnsi="Arial" w:cs="Arial"/>
          <w:lang w:val="es-MX"/>
        </w:rPr>
        <w:t>o</w:t>
      </w:r>
      <w:r w:rsidRPr="00471179">
        <w:rPr>
          <w:rFonts w:ascii="Arial" w:hAnsi="Arial" w:cs="Arial"/>
          <w:lang w:val="es-MX"/>
        </w:rPr>
        <w:t>s</w:t>
      </w:r>
      <w:r>
        <w:rPr>
          <w:rFonts w:ascii="Arial" w:hAnsi="Arial" w:cs="Arial"/>
          <w:lang w:val="es-MX"/>
        </w:rPr>
        <w:t xml:space="preserve"> niveles</w:t>
      </w:r>
      <w:r w:rsidRPr="00471179">
        <w:rPr>
          <w:rFonts w:ascii="Arial" w:hAnsi="Arial" w:cs="Arial"/>
          <w:lang w:val="es-MX"/>
        </w:rPr>
        <w:t>.</w:t>
      </w:r>
      <w:r w:rsidRPr="003A1244">
        <w:rPr>
          <w:rFonts w:ascii="Arial" w:hAnsi="Arial" w:cs="Arial"/>
          <w:lang w:val="es-MX"/>
        </w:rPr>
        <w:t xml:space="preserve"> </w:t>
      </w:r>
      <w:r>
        <w:rPr>
          <w:rFonts w:ascii="Arial" w:hAnsi="Arial" w:cs="Arial"/>
          <w:lang w:val="es-MX"/>
        </w:rPr>
        <w:t>Todo el proceso ha transcurrido mediante la investigación-acción—participación, lo cual ha permitido el enriquecimiento y la corrección sistemática de las propuestas</w:t>
      </w:r>
    </w:p>
    <w:p w14:paraId="4134C666" w14:textId="77777777" w:rsidR="003A1244" w:rsidRPr="00471179" w:rsidRDefault="003A1244" w:rsidP="003A1244">
      <w:pPr>
        <w:widowControl w:val="0"/>
        <w:spacing w:before="120"/>
        <w:ind w:left="426"/>
        <w:jc w:val="both"/>
        <w:rPr>
          <w:rFonts w:ascii="Arial" w:hAnsi="Arial" w:cs="Arial"/>
          <w:lang w:val="es-MX"/>
        </w:rPr>
      </w:pPr>
      <w:r w:rsidRPr="00471179">
        <w:rPr>
          <w:rFonts w:ascii="Arial" w:hAnsi="Arial" w:cs="Arial"/>
          <w:b/>
          <w:lang w:val="es-MX"/>
        </w:rPr>
        <w:t>Palabras clave</w:t>
      </w:r>
      <w:r w:rsidRPr="00471179">
        <w:rPr>
          <w:rFonts w:ascii="Arial" w:hAnsi="Arial" w:cs="Arial"/>
          <w:lang w:val="es-MX"/>
        </w:rPr>
        <w:t>: Perfeccionamiento de la Educación</w:t>
      </w:r>
      <w:r>
        <w:rPr>
          <w:rFonts w:ascii="Arial" w:hAnsi="Arial" w:cs="Arial"/>
          <w:lang w:val="es-MX"/>
        </w:rPr>
        <w:t xml:space="preserve"> Ambiental</w:t>
      </w:r>
      <w:r w:rsidRPr="00471179">
        <w:rPr>
          <w:rFonts w:ascii="Arial" w:hAnsi="Arial" w:cs="Arial"/>
          <w:lang w:val="es-MX"/>
        </w:rPr>
        <w:t xml:space="preserve"> para el Desarrollo Sostenible y Políticas públicas.</w:t>
      </w:r>
    </w:p>
    <w:p w14:paraId="20AC1F6F" w14:textId="77777777" w:rsidR="003A1244" w:rsidRPr="00471179" w:rsidRDefault="003A1244" w:rsidP="003A1244">
      <w:pPr>
        <w:widowControl w:val="0"/>
        <w:spacing w:before="120"/>
        <w:ind w:left="426"/>
        <w:jc w:val="both"/>
        <w:rPr>
          <w:rFonts w:ascii="Arial" w:hAnsi="Arial" w:cs="Arial"/>
          <w:lang w:val="es-MX"/>
        </w:rPr>
      </w:pPr>
    </w:p>
    <w:p w14:paraId="063E99C7" w14:textId="77777777" w:rsidR="003A1244" w:rsidRDefault="003A1244" w:rsidP="003A1244">
      <w:pPr>
        <w:spacing w:after="120"/>
        <w:jc w:val="both"/>
        <w:rPr>
          <w:rFonts w:ascii="Arial" w:hAnsi="Arial" w:cs="Arial"/>
          <w:b/>
          <w:u w:val="single"/>
          <w:lang w:val="es-ES_tradnl"/>
        </w:rPr>
      </w:pPr>
      <w:r w:rsidRPr="00C31F37">
        <w:rPr>
          <w:rFonts w:ascii="Arial" w:hAnsi="Arial" w:cs="Arial"/>
          <w:b/>
          <w:u w:val="single"/>
          <w:lang w:val="es-ES_tradnl"/>
        </w:rPr>
        <w:t>INTRODUCCIÓN</w:t>
      </w:r>
    </w:p>
    <w:p w14:paraId="2A9E2077" w14:textId="5C500FF0" w:rsidR="003A1244" w:rsidRDefault="003A1244" w:rsidP="003A1244">
      <w:pPr>
        <w:spacing w:after="120"/>
        <w:jc w:val="both"/>
        <w:rPr>
          <w:rFonts w:ascii="Arial" w:hAnsi="Arial" w:cs="Arial"/>
          <w:lang w:val="es-MX"/>
        </w:rPr>
      </w:pPr>
      <w:r>
        <w:rPr>
          <w:rFonts w:ascii="Arial" w:hAnsi="Arial" w:cs="Arial"/>
          <w:lang w:val="es-MX"/>
        </w:rPr>
        <w:t xml:space="preserve">La problemática ambiental del Siglo XXI exige la atención </w:t>
      </w:r>
      <w:r>
        <w:rPr>
          <w:rFonts w:ascii="Arial" w:hAnsi="Arial" w:cs="Arial"/>
          <w:lang w:val="es-MX"/>
        </w:rPr>
        <w:t>priorizada de</w:t>
      </w:r>
      <w:r>
        <w:rPr>
          <w:rFonts w:ascii="Arial" w:hAnsi="Arial" w:cs="Arial"/>
          <w:lang w:val="es-MX"/>
        </w:rPr>
        <w:t xml:space="preserve"> toda la sociedad, pues está en juego la supervivencia de la especie humana. Hoy el mundo es consciente de esta realidad, pero aún resultan insuficientes los esfuerzos para resolver la misma en un plazo razonable.</w:t>
      </w:r>
    </w:p>
    <w:p w14:paraId="0F503F6A" w14:textId="77777777" w:rsidR="003A1244" w:rsidRDefault="003A1244" w:rsidP="003A1244">
      <w:pPr>
        <w:spacing w:after="120"/>
        <w:jc w:val="both"/>
        <w:rPr>
          <w:rFonts w:ascii="Arial" w:hAnsi="Arial" w:cs="Arial"/>
          <w:lang w:val="es-MX"/>
        </w:rPr>
      </w:pPr>
      <w:r>
        <w:rPr>
          <w:rFonts w:ascii="Arial" w:hAnsi="Arial" w:cs="Arial"/>
          <w:lang w:val="es-MX"/>
        </w:rPr>
        <w:t>Múltiples iniciativas a diferentes escalas y en diferentes escenarios fracasan por la falta de voluntad política, compromiso, determinación y recursos que permitan su viabilidad.</w:t>
      </w:r>
    </w:p>
    <w:p w14:paraId="149D723E" w14:textId="7BC34622" w:rsidR="003A1244" w:rsidRDefault="003A1244" w:rsidP="003A1244">
      <w:pPr>
        <w:spacing w:after="120"/>
        <w:jc w:val="both"/>
        <w:rPr>
          <w:rFonts w:ascii="Arial" w:hAnsi="Arial" w:cs="Arial"/>
          <w:lang w:val="es-MX"/>
        </w:rPr>
      </w:pPr>
      <w:r>
        <w:rPr>
          <w:rFonts w:ascii="Arial" w:hAnsi="Arial" w:cs="Arial"/>
          <w:lang w:val="es-MX"/>
        </w:rPr>
        <w:lastRenderedPageBreak/>
        <w:t xml:space="preserve">Diferentes estudios realizados en otros países y en Cuba evidencian la necesidad de incorporar la educación ambiental en los procesos de educación </w:t>
      </w:r>
      <w:r>
        <w:rPr>
          <w:rFonts w:ascii="Arial" w:hAnsi="Arial" w:cs="Arial"/>
          <w:lang w:val="es-MX"/>
        </w:rPr>
        <w:t>y formación</w:t>
      </w:r>
      <w:r>
        <w:rPr>
          <w:rFonts w:ascii="Arial" w:hAnsi="Arial" w:cs="Arial"/>
          <w:lang w:val="es-MX"/>
        </w:rPr>
        <w:t xml:space="preserve">, en general, y de los profesionales de la educación, en particular, para </w:t>
      </w:r>
      <w:r>
        <w:rPr>
          <w:rFonts w:ascii="Arial" w:hAnsi="Arial" w:cs="Arial"/>
          <w:lang w:val="es-MX"/>
        </w:rPr>
        <w:t>que conviertan</w:t>
      </w:r>
      <w:r>
        <w:rPr>
          <w:rFonts w:ascii="Arial" w:hAnsi="Arial" w:cs="Arial"/>
          <w:lang w:val="es-MX"/>
        </w:rPr>
        <w:t xml:space="preserve"> lo ambiental en parte orgánica de su desempeño.</w:t>
      </w:r>
    </w:p>
    <w:p w14:paraId="773478DB" w14:textId="77777777" w:rsidR="003A1244" w:rsidRDefault="003A1244" w:rsidP="003A1244">
      <w:pPr>
        <w:spacing w:after="120"/>
        <w:jc w:val="both"/>
        <w:rPr>
          <w:rFonts w:ascii="Arial" w:hAnsi="Arial" w:cs="Arial"/>
          <w:lang w:val="es-MX"/>
        </w:rPr>
      </w:pPr>
      <w:r>
        <w:rPr>
          <w:rFonts w:ascii="Arial" w:hAnsi="Arial" w:cs="Arial"/>
          <w:lang w:val="es-MX"/>
        </w:rPr>
        <w:t>Al respecto, Nuestro Comandante en Jefe, en la Clausura del VI Período de Sesiones de la Conferencia de las Partes de la Convención de las Naciones Unidas de Lucha contra la Desertificación y la Sequía planteó:</w:t>
      </w:r>
    </w:p>
    <w:p w14:paraId="330D5C93" w14:textId="77777777" w:rsidR="003A1244" w:rsidRDefault="003A1244" w:rsidP="003A1244">
      <w:pPr>
        <w:spacing w:after="120"/>
        <w:jc w:val="both"/>
        <w:rPr>
          <w:rFonts w:ascii="Arial" w:hAnsi="Arial" w:cs="Arial"/>
          <w:lang w:val="es-MX"/>
        </w:rPr>
      </w:pPr>
      <w:r>
        <w:rPr>
          <w:rFonts w:ascii="Arial" w:hAnsi="Arial" w:cs="Arial"/>
          <w:lang w:val="es-MX"/>
        </w:rPr>
        <w:t>...”no hay tarea más urgente que crear una conciencia universal, llevar el problema a la masa de miles de millones de hombres y mujeres de todas las edades, incluidos los niños que pueblan el planeta.</w:t>
      </w:r>
    </w:p>
    <w:p w14:paraId="22A5465A" w14:textId="2FA11A37" w:rsidR="003A1244" w:rsidRDefault="003A1244" w:rsidP="003A1244">
      <w:pPr>
        <w:spacing w:after="120"/>
        <w:jc w:val="both"/>
        <w:rPr>
          <w:rFonts w:ascii="Arial" w:hAnsi="Arial" w:cs="Arial"/>
          <w:lang w:val="es-MX"/>
        </w:rPr>
      </w:pPr>
      <w:r>
        <w:rPr>
          <w:rFonts w:ascii="Arial" w:hAnsi="Arial" w:cs="Arial"/>
          <w:lang w:val="es-MX"/>
        </w:rPr>
        <w:t xml:space="preserve">Sin educación no puede haber la necesaria y urgente concientización de la que hablo. </w:t>
      </w:r>
      <w:r>
        <w:rPr>
          <w:rFonts w:ascii="Arial" w:hAnsi="Arial" w:cs="Arial"/>
          <w:lang w:val="es-MX"/>
        </w:rPr>
        <w:t>Una gran</w:t>
      </w:r>
      <w:r>
        <w:rPr>
          <w:rFonts w:ascii="Arial" w:hAnsi="Arial" w:cs="Arial"/>
          <w:lang w:val="es-MX"/>
        </w:rPr>
        <w:t xml:space="preserve"> revolución educacional está, sin embargo, al alcance de los pueblos del mundo. Es la idea esencial que deseo expresar”. (Granma, 2 de septiembre de 2003)</w:t>
      </w:r>
    </w:p>
    <w:p w14:paraId="3988A118" w14:textId="4E1778A9" w:rsidR="003A1244" w:rsidRDefault="003A1244" w:rsidP="003A1244">
      <w:pPr>
        <w:spacing w:after="120"/>
        <w:jc w:val="both"/>
        <w:rPr>
          <w:rFonts w:ascii="Arial" w:hAnsi="Arial" w:cs="Arial"/>
          <w:lang w:val="es-MX"/>
        </w:rPr>
      </w:pPr>
      <w:r>
        <w:rPr>
          <w:rFonts w:ascii="Arial" w:hAnsi="Arial" w:cs="Arial"/>
          <w:lang w:val="es-MX"/>
        </w:rPr>
        <w:t xml:space="preserve">Por tanto, en este contexto, el papel de la institución escolar, para todas las educaciones es crucial   </w:t>
      </w:r>
      <w:r>
        <w:rPr>
          <w:rFonts w:ascii="Arial" w:hAnsi="Arial" w:cs="Arial"/>
          <w:lang w:val="es-MX"/>
        </w:rPr>
        <w:t>y con</w:t>
      </w:r>
      <w:r>
        <w:rPr>
          <w:rFonts w:ascii="Arial" w:hAnsi="Arial" w:cs="Arial"/>
          <w:lang w:val="es-MX"/>
        </w:rPr>
        <w:t xml:space="preserve"> su tradicional incidencia comunitaria, resulta priorizado para alcanzar el desarrollo de sentimientos, actitudes y valores que permitan optimizar las relaciones hombre-sociedad-naturaleza, y por consiguiente una actitud más responsable ante el medio ambiente como parte de las políticas públicas del Estado Cubano.</w:t>
      </w:r>
    </w:p>
    <w:p w14:paraId="4998EA9D" w14:textId="77777777" w:rsidR="003A1244" w:rsidRDefault="003A1244" w:rsidP="003A1244">
      <w:pPr>
        <w:spacing w:after="120"/>
        <w:jc w:val="both"/>
        <w:rPr>
          <w:rFonts w:ascii="Arial" w:hAnsi="Arial" w:cs="Arial"/>
          <w:lang w:val="es-MX"/>
        </w:rPr>
      </w:pPr>
      <w:r>
        <w:rPr>
          <w:rFonts w:ascii="Arial" w:hAnsi="Arial" w:cs="Arial"/>
          <w:lang w:val="es-MX"/>
        </w:rPr>
        <w:t xml:space="preserve">Diferentes organismos internacionales y, en particular, la UNESCO, han establecido la necesidad de preparar a las actuales y futuras generaciones para poder asumir los pilares y desafíos de la educación del Siglo XXI. </w:t>
      </w:r>
    </w:p>
    <w:p w14:paraId="0A6D5B29" w14:textId="77777777" w:rsidR="003A1244" w:rsidRDefault="003A1244" w:rsidP="003A1244">
      <w:pPr>
        <w:spacing w:after="120"/>
        <w:jc w:val="both"/>
        <w:rPr>
          <w:rFonts w:ascii="Arial" w:hAnsi="Arial" w:cs="Arial"/>
          <w:lang w:val="es-MX"/>
        </w:rPr>
      </w:pPr>
      <w:r>
        <w:rPr>
          <w:rFonts w:ascii="Arial" w:hAnsi="Arial" w:cs="Arial"/>
          <w:lang w:val="es-MX"/>
        </w:rPr>
        <w:t xml:space="preserve">Los criterios esenciales de la política ambiental cubana están contenidos en los Lineamentos del 7mo Congreso del PCC, la Constitución de la República de </w:t>
      </w:r>
      <w:proofErr w:type="gramStart"/>
      <w:r>
        <w:rPr>
          <w:rFonts w:ascii="Arial" w:hAnsi="Arial" w:cs="Arial"/>
          <w:lang w:val="es-MX"/>
        </w:rPr>
        <w:t>Cuba ,</w:t>
      </w:r>
      <w:proofErr w:type="gramEnd"/>
      <w:r>
        <w:rPr>
          <w:rFonts w:ascii="Arial" w:hAnsi="Arial" w:cs="Arial"/>
          <w:lang w:val="es-MX"/>
        </w:rPr>
        <w:t xml:space="preserve">   la Estrategia Ambiental Nacional (EAN) y el Programa Nacional de Educación Ambiental (PNEA), los cuales orientan los criterios que sigue el perfeccionamiento ambiental de la Educación Cubana como expresión de las políticas públicas del país.</w:t>
      </w:r>
    </w:p>
    <w:p w14:paraId="204EEA5F" w14:textId="0D4E703E" w:rsidR="003A1244" w:rsidRDefault="003A1244" w:rsidP="003A1244">
      <w:pPr>
        <w:pStyle w:val="Sangradetextonormal"/>
        <w:ind w:left="0"/>
        <w:jc w:val="both"/>
        <w:rPr>
          <w:rFonts w:ascii="Arial" w:hAnsi="Arial" w:cs="Arial"/>
        </w:rPr>
      </w:pPr>
      <w:r w:rsidRPr="00814EF8">
        <w:rPr>
          <w:rFonts w:ascii="Arial" w:hAnsi="Arial" w:cs="Arial"/>
        </w:rPr>
        <w:t xml:space="preserve">Múltiples investigaciones realizadas en Cuba demuestran el papel crucial que tiene el profesional de la educación para alcanzar </w:t>
      </w:r>
      <w:r w:rsidRPr="00814EF8">
        <w:rPr>
          <w:rFonts w:ascii="Arial" w:hAnsi="Arial" w:cs="Arial"/>
        </w:rPr>
        <w:t>una Educación</w:t>
      </w:r>
      <w:r>
        <w:rPr>
          <w:rFonts w:ascii="Arial" w:hAnsi="Arial" w:cs="Arial"/>
        </w:rPr>
        <w:t xml:space="preserve"> Ambiental</w:t>
      </w:r>
      <w:r w:rsidRPr="00814EF8">
        <w:rPr>
          <w:rFonts w:ascii="Arial" w:hAnsi="Arial" w:cs="Arial"/>
        </w:rPr>
        <w:t xml:space="preserve"> para el Desarrollo Sostenible (E</w:t>
      </w:r>
      <w:r>
        <w:rPr>
          <w:rFonts w:ascii="Arial" w:hAnsi="Arial" w:cs="Arial"/>
        </w:rPr>
        <w:t>Ap</w:t>
      </w:r>
      <w:r w:rsidRPr="00814EF8">
        <w:rPr>
          <w:rFonts w:ascii="Arial" w:hAnsi="Arial" w:cs="Arial"/>
        </w:rPr>
        <w:t xml:space="preserve">DS) en todas las edades del SNE y las insuficiencias que existen en </w:t>
      </w:r>
      <w:r w:rsidRPr="00814EF8">
        <w:rPr>
          <w:rFonts w:ascii="Arial" w:hAnsi="Arial" w:cs="Arial"/>
        </w:rPr>
        <w:t>los procesos</w:t>
      </w:r>
      <w:r w:rsidRPr="00814EF8">
        <w:rPr>
          <w:rFonts w:ascii="Arial" w:hAnsi="Arial" w:cs="Arial"/>
        </w:rPr>
        <w:t xml:space="preserve"> de educación </w:t>
      </w:r>
      <w:r w:rsidRPr="00814EF8">
        <w:rPr>
          <w:rFonts w:ascii="Arial" w:hAnsi="Arial" w:cs="Arial"/>
        </w:rPr>
        <w:t>y formación</w:t>
      </w:r>
      <w:r w:rsidRPr="00814EF8">
        <w:rPr>
          <w:rFonts w:ascii="Arial" w:hAnsi="Arial" w:cs="Arial"/>
        </w:rPr>
        <w:t xml:space="preserve"> del capital humano. Para ello se realizaron diferentes acciones conducentes a solucionar estas dificultades, las cuales han tenido diferentes niveles de desarrollo, que han permitido compensar dichas debilidades y avanzar en las tareas de EDS en el SNE </w:t>
      </w:r>
      <w:r w:rsidRPr="00814EF8">
        <w:rPr>
          <w:rFonts w:ascii="Arial" w:hAnsi="Arial" w:cs="Arial"/>
        </w:rPr>
        <w:t>cubano</w:t>
      </w:r>
      <w:r w:rsidRPr="00814EF8">
        <w:rPr>
          <w:rFonts w:ascii="Arial" w:hAnsi="Arial" w:cs="Arial"/>
        </w:rPr>
        <w:t xml:space="preserve">., con el interés de cumplir lo acordado en Río 92, ratificado en Río+20 y de forma especial lo acordado </w:t>
      </w:r>
      <w:r>
        <w:rPr>
          <w:rFonts w:ascii="Arial" w:hAnsi="Arial" w:cs="Arial"/>
        </w:rPr>
        <w:t>lo señalado por los Objetivos de Desarrollo Sostenible y la Tarea Vida.</w:t>
      </w:r>
    </w:p>
    <w:p w14:paraId="1534B20C" w14:textId="219F40B1" w:rsidR="003A1244" w:rsidRPr="00A12342" w:rsidRDefault="003A1244" w:rsidP="003A1244">
      <w:pPr>
        <w:pStyle w:val="Sangradetextonormal"/>
        <w:ind w:left="0"/>
        <w:jc w:val="both"/>
      </w:pPr>
      <w:r w:rsidRPr="00FF3550">
        <w:rPr>
          <w:rFonts w:ascii="Arial" w:hAnsi="Arial" w:cs="Arial"/>
          <w:lang w:val="es-MX"/>
        </w:rPr>
        <w:t>Las diferentes investigaciones establecen y validan resultados científicos en diferentes tramos del SNE. Estas concepciones se reelaboraron a la luz de los criterios del Decenio de la Educación para el Desarrollo Sostenible (DEDS) establecidos por la UNESCO del 2005 al 2014</w:t>
      </w:r>
      <w:r>
        <w:rPr>
          <w:rFonts w:ascii="Arial" w:hAnsi="Arial" w:cs="Arial"/>
          <w:lang w:val="es-MX"/>
        </w:rPr>
        <w:t xml:space="preserve"> y su etapa actual</w:t>
      </w:r>
      <w:r w:rsidRPr="00FF3550">
        <w:rPr>
          <w:rFonts w:ascii="Arial" w:hAnsi="Arial" w:cs="Arial"/>
          <w:lang w:val="es-MX"/>
        </w:rPr>
        <w:t>, la Estrategia Ambiental Nacional 20</w:t>
      </w:r>
      <w:r>
        <w:rPr>
          <w:rFonts w:ascii="Arial" w:hAnsi="Arial" w:cs="Arial"/>
          <w:lang w:val="es-MX"/>
        </w:rPr>
        <w:t>21</w:t>
      </w:r>
      <w:r w:rsidRPr="00FF3550">
        <w:rPr>
          <w:rFonts w:ascii="Arial" w:hAnsi="Arial" w:cs="Arial"/>
          <w:lang w:val="es-MX"/>
        </w:rPr>
        <w:t>-20</w:t>
      </w:r>
      <w:r>
        <w:rPr>
          <w:rFonts w:ascii="Arial" w:hAnsi="Arial" w:cs="Arial"/>
          <w:lang w:val="es-MX"/>
        </w:rPr>
        <w:t>3</w:t>
      </w:r>
      <w:r w:rsidRPr="00FF3550">
        <w:rPr>
          <w:rFonts w:ascii="Arial" w:hAnsi="Arial" w:cs="Arial"/>
          <w:lang w:val="es-MX"/>
        </w:rPr>
        <w:t>0 , el Programa Nacional de EA 20</w:t>
      </w:r>
      <w:r>
        <w:rPr>
          <w:rFonts w:ascii="Arial" w:hAnsi="Arial" w:cs="Arial"/>
          <w:lang w:val="es-MX"/>
        </w:rPr>
        <w:t>21</w:t>
      </w:r>
      <w:r w:rsidRPr="00FF3550">
        <w:rPr>
          <w:rFonts w:ascii="Arial" w:hAnsi="Arial" w:cs="Arial"/>
          <w:lang w:val="es-MX"/>
        </w:rPr>
        <w:t>-20</w:t>
      </w:r>
      <w:r>
        <w:rPr>
          <w:rFonts w:ascii="Arial" w:hAnsi="Arial" w:cs="Arial"/>
          <w:lang w:val="es-MX"/>
        </w:rPr>
        <w:t>3</w:t>
      </w:r>
      <w:r w:rsidRPr="00FF3550">
        <w:rPr>
          <w:rFonts w:ascii="Arial" w:hAnsi="Arial" w:cs="Arial"/>
          <w:lang w:val="es-MX"/>
        </w:rPr>
        <w:t>0 del CITMA, los ODS y la Tarea Vida y se han conformado los documentos centrales que orientan la actualización del contenido ambiental para el Perfeccionamiento del Currículo del SNE, todo lo cual se orientó , en diferentes momentos a los colectivos de autores de los diferentes niveles educativos , incluyendo las  Comisiones Nacionales de Carreras (CNC) del MES y Escuelas Pedagógicas (EP)  del MINED</w:t>
      </w:r>
    </w:p>
    <w:p w14:paraId="2A7AE518" w14:textId="77777777" w:rsidR="003A1244" w:rsidRPr="00527F32" w:rsidRDefault="003A1244" w:rsidP="003A1244">
      <w:pPr>
        <w:spacing w:after="120"/>
        <w:jc w:val="both"/>
        <w:rPr>
          <w:rFonts w:ascii="Arial" w:hAnsi="Arial" w:cs="Arial"/>
          <w:b/>
          <w:lang w:val="es-MX"/>
        </w:rPr>
      </w:pPr>
      <w:r>
        <w:rPr>
          <w:rFonts w:ascii="Arial" w:hAnsi="Arial" w:cs="Arial"/>
          <w:lang w:val="es-MX"/>
        </w:rPr>
        <w:t xml:space="preserve">Estas y otras investigaciones relacionadas con la obtención de resultados científicos de maestrías y </w:t>
      </w:r>
      <w:proofErr w:type="gramStart"/>
      <w:r>
        <w:rPr>
          <w:rFonts w:ascii="Arial" w:hAnsi="Arial" w:cs="Arial"/>
          <w:lang w:val="es-MX"/>
        </w:rPr>
        <w:t>doctorados  expresados</w:t>
      </w:r>
      <w:proofErr w:type="gramEnd"/>
      <w:r>
        <w:rPr>
          <w:rFonts w:ascii="Arial" w:hAnsi="Arial" w:cs="Arial"/>
          <w:lang w:val="es-MX"/>
        </w:rPr>
        <w:t xml:space="preserve"> en modelos, estrategias, sistemas, metodologías, programas, etc. conforman un conjunto de regularidades y conceptualizaciones </w:t>
      </w:r>
      <w:r>
        <w:rPr>
          <w:rFonts w:ascii="Arial" w:hAnsi="Arial" w:cs="Arial"/>
          <w:lang w:val="es-MX"/>
        </w:rPr>
        <w:lastRenderedPageBreak/>
        <w:t xml:space="preserve">indispensables para orientar, asesorar y controlar el perfeccionamiento ambiental del SNE, que deben ser </w:t>
      </w:r>
      <w:r w:rsidRPr="00527F32">
        <w:rPr>
          <w:rFonts w:ascii="Arial" w:hAnsi="Arial" w:cs="Arial"/>
          <w:b/>
          <w:lang w:val="es-MX"/>
        </w:rPr>
        <w:t xml:space="preserve">introducidos y sistematizados </w:t>
      </w:r>
      <w:r w:rsidRPr="00527F32">
        <w:rPr>
          <w:rFonts w:ascii="Arial" w:hAnsi="Arial" w:cs="Arial"/>
          <w:lang w:val="es-MX"/>
        </w:rPr>
        <w:t>adecuadamente.</w:t>
      </w:r>
    </w:p>
    <w:p w14:paraId="47B38091" w14:textId="280E9A65" w:rsidR="003A1244" w:rsidRDefault="003A1244" w:rsidP="003A1244">
      <w:pPr>
        <w:spacing w:after="120"/>
        <w:jc w:val="both"/>
        <w:rPr>
          <w:rFonts w:ascii="Arial" w:hAnsi="Arial" w:cs="Arial"/>
          <w:lang w:val="es-MX"/>
        </w:rPr>
      </w:pPr>
      <w:r>
        <w:rPr>
          <w:rFonts w:ascii="Arial" w:hAnsi="Arial" w:cs="Arial"/>
          <w:lang w:val="es-MX"/>
        </w:rPr>
        <w:t xml:space="preserve">Es importante prestar atención a la actualización del contenido ambiental de todas las educaciones </w:t>
      </w:r>
      <w:r w:rsidR="00CE5385">
        <w:rPr>
          <w:rFonts w:ascii="Arial" w:hAnsi="Arial" w:cs="Arial"/>
          <w:lang w:val="es-MX"/>
        </w:rPr>
        <w:t>y las</w:t>
      </w:r>
      <w:r>
        <w:rPr>
          <w:rFonts w:ascii="Arial" w:hAnsi="Arial" w:cs="Arial"/>
          <w:lang w:val="es-MX"/>
        </w:rPr>
        <w:t xml:space="preserve"> carreras en las universidades y las Escuelas Pedagógicas (EP) del país, asunto que se ha seguido de cerca por el proyecto como parte de la validación del Plan D y el Plan de Estudios de las EP, orientando la elaboración y perfeccionamiento de la Estrategia Curricular de EDS como documento que expresa dichas aspiraciones.</w:t>
      </w:r>
    </w:p>
    <w:p w14:paraId="4C581304" w14:textId="77777777" w:rsidR="003A1244" w:rsidRDefault="003A1244" w:rsidP="003A1244">
      <w:pPr>
        <w:spacing w:after="120"/>
        <w:jc w:val="both"/>
        <w:rPr>
          <w:rFonts w:ascii="Arial" w:hAnsi="Arial" w:cs="Arial"/>
          <w:lang w:val="es-MX"/>
        </w:rPr>
      </w:pPr>
      <w:r>
        <w:rPr>
          <w:rFonts w:ascii="Arial" w:hAnsi="Arial" w:cs="Arial"/>
          <w:lang w:val="es-MX"/>
        </w:rPr>
        <w:t>Las razones anteriores exigen un replanteo de los procesos de educación y formación ambiental que veníamos realizando, a partir de una minuciosa investigación en las actuales condiciones, en las que se proyecta el Perfeccionamiento del SNE, para poder satisfacer las necesidades de una adecuada EA p DS de las actuales y futuras generaciones, en todos los tipos y niveles de educación.</w:t>
      </w:r>
    </w:p>
    <w:p w14:paraId="69DE6036" w14:textId="02361301" w:rsidR="003A1244" w:rsidRDefault="003A1244" w:rsidP="003A1244">
      <w:pPr>
        <w:spacing w:after="120"/>
        <w:jc w:val="both"/>
        <w:rPr>
          <w:rFonts w:ascii="Arial" w:hAnsi="Arial" w:cs="Arial"/>
          <w:lang w:val="es-MX"/>
        </w:rPr>
      </w:pPr>
      <w:r>
        <w:rPr>
          <w:rFonts w:ascii="Arial" w:hAnsi="Arial" w:cs="Arial"/>
          <w:lang w:val="es-MX"/>
        </w:rPr>
        <w:t xml:space="preserve">La percepción de esta realidad debe tener solución en la integración de esfuerzos tanto al interior del MINED y el MES como con otros </w:t>
      </w:r>
      <w:proofErr w:type="spellStart"/>
      <w:r>
        <w:rPr>
          <w:rFonts w:ascii="Arial" w:hAnsi="Arial" w:cs="Arial"/>
          <w:lang w:val="es-MX"/>
        </w:rPr>
        <w:t>OACEs</w:t>
      </w:r>
      <w:proofErr w:type="spellEnd"/>
      <w:r>
        <w:rPr>
          <w:rFonts w:ascii="Arial" w:hAnsi="Arial" w:cs="Arial"/>
          <w:lang w:val="es-MX"/>
        </w:rPr>
        <w:t xml:space="preserve"> de Cuba con los cuales tenemos amplias relaciones de trabajo en el marco de la Estrategia Ambiental Nacional y del Programa Nacional de Educación Ambiental del CITMA.</w:t>
      </w:r>
    </w:p>
    <w:p w14:paraId="2B6D3696" w14:textId="77777777" w:rsidR="00CE5385" w:rsidRDefault="00CE5385" w:rsidP="00CE5385">
      <w:pPr>
        <w:spacing w:after="120"/>
        <w:jc w:val="both"/>
        <w:rPr>
          <w:rFonts w:ascii="Arial" w:hAnsi="Arial" w:cs="Arial"/>
          <w:lang w:val="es-MX"/>
        </w:rPr>
      </w:pPr>
      <w:r>
        <w:rPr>
          <w:rFonts w:ascii="Arial" w:hAnsi="Arial" w:cs="Arial"/>
          <w:lang w:val="es-MX"/>
        </w:rPr>
        <w:t xml:space="preserve">El </w:t>
      </w:r>
      <w:r w:rsidRPr="00704AB1">
        <w:rPr>
          <w:rFonts w:ascii="Arial" w:hAnsi="Arial" w:cs="Arial"/>
          <w:b/>
          <w:lang w:val="es-MX"/>
        </w:rPr>
        <w:t>resultado científico</w:t>
      </w:r>
      <w:r>
        <w:rPr>
          <w:rFonts w:ascii="Arial" w:hAnsi="Arial" w:cs="Arial"/>
          <w:b/>
          <w:lang w:val="es-MX"/>
        </w:rPr>
        <w:t xml:space="preserve"> fundamental</w:t>
      </w:r>
      <w:r>
        <w:rPr>
          <w:rFonts w:ascii="Arial" w:hAnsi="Arial" w:cs="Arial"/>
          <w:lang w:val="es-MX"/>
        </w:rPr>
        <w:t xml:space="preserve"> se expresa en los documentos siguientes:</w:t>
      </w:r>
    </w:p>
    <w:p w14:paraId="17D3D483" w14:textId="77777777" w:rsidR="00CE5385" w:rsidRPr="0014764C" w:rsidRDefault="00CE5385" w:rsidP="00CE5385">
      <w:pPr>
        <w:pStyle w:val="Prrafodelista"/>
        <w:numPr>
          <w:ilvl w:val="0"/>
          <w:numId w:val="4"/>
        </w:numPr>
        <w:spacing w:after="120"/>
        <w:ind w:left="0" w:firstLine="0"/>
        <w:jc w:val="both"/>
        <w:rPr>
          <w:rFonts w:ascii="Arial" w:hAnsi="Arial" w:cs="Arial"/>
          <w:sz w:val="24"/>
        </w:rPr>
      </w:pPr>
      <w:r w:rsidRPr="0014764C">
        <w:rPr>
          <w:rFonts w:ascii="Arial" w:hAnsi="Arial" w:cs="Arial"/>
          <w:sz w:val="24"/>
        </w:rPr>
        <w:t xml:space="preserve">Elaboración de la propuesta del contenido ambiental y la metodología para incorporar la Educación Ambiental para el Desarrollo Sostenible al currículo de </w:t>
      </w:r>
      <w:r>
        <w:rPr>
          <w:rFonts w:ascii="Arial" w:hAnsi="Arial" w:cs="Arial"/>
          <w:sz w:val="24"/>
        </w:rPr>
        <w:t xml:space="preserve">los niveles educativos </w:t>
      </w:r>
      <w:r w:rsidRPr="0014764C">
        <w:rPr>
          <w:rFonts w:ascii="Arial" w:hAnsi="Arial" w:cs="Arial"/>
          <w:sz w:val="24"/>
        </w:rPr>
        <w:t>del Sistema Nacional de Educación.</w:t>
      </w:r>
    </w:p>
    <w:p w14:paraId="348C6C06" w14:textId="77777777" w:rsidR="00CE5385" w:rsidRPr="0014764C" w:rsidRDefault="00CE5385" w:rsidP="00CE5385">
      <w:pPr>
        <w:pStyle w:val="Prrafodelista"/>
        <w:numPr>
          <w:ilvl w:val="0"/>
          <w:numId w:val="4"/>
        </w:numPr>
        <w:tabs>
          <w:tab w:val="left" w:pos="284"/>
        </w:tabs>
        <w:spacing w:after="120"/>
        <w:ind w:left="0" w:firstLine="0"/>
        <w:jc w:val="both"/>
        <w:rPr>
          <w:rFonts w:ascii="Arial" w:hAnsi="Arial" w:cs="Arial"/>
          <w:bCs/>
          <w:sz w:val="24"/>
        </w:rPr>
      </w:pPr>
      <w:r w:rsidRPr="0014764C">
        <w:rPr>
          <w:rFonts w:ascii="Arial" w:hAnsi="Arial" w:cs="Arial"/>
          <w:bCs/>
          <w:sz w:val="24"/>
        </w:rPr>
        <w:t xml:space="preserve">La Educación Ambiental para el Desarrollo Sostenible en la formación del profesional en las Escuelas Pedagógicas. </w:t>
      </w:r>
    </w:p>
    <w:p w14:paraId="0A18F222" w14:textId="77777777" w:rsidR="00CE5385" w:rsidRPr="0014764C" w:rsidRDefault="00CE5385" w:rsidP="00CE5385">
      <w:pPr>
        <w:pStyle w:val="Prrafodelista"/>
        <w:numPr>
          <w:ilvl w:val="0"/>
          <w:numId w:val="4"/>
        </w:numPr>
        <w:tabs>
          <w:tab w:val="left" w:pos="284"/>
        </w:tabs>
        <w:spacing w:after="120"/>
        <w:ind w:left="0" w:firstLine="0"/>
        <w:jc w:val="both"/>
        <w:rPr>
          <w:rFonts w:ascii="Arial" w:hAnsi="Arial" w:cs="Arial"/>
          <w:sz w:val="24"/>
        </w:rPr>
      </w:pPr>
      <w:r w:rsidRPr="0014764C">
        <w:rPr>
          <w:rFonts w:ascii="Arial" w:hAnsi="Arial" w:cs="Arial"/>
          <w:sz w:val="24"/>
        </w:rPr>
        <w:t>La Educación Ambiental para el Desarrollo Sostenible en la formación del profesional. Plan E de las carreras universitarias</w:t>
      </w:r>
    </w:p>
    <w:p w14:paraId="7A0DAE8E" w14:textId="77777777" w:rsidR="00CE5385" w:rsidRPr="0014764C" w:rsidRDefault="00CE5385" w:rsidP="00CE5385">
      <w:pPr>
        <w:pStyle w:val="Prrafodelista"/>
        <w:numPr>
          <w:ilvl w:val="0"/>
          <w:numId w:val="4"/>
        </w:numPr>
        <w:spacing w:after="120"/>
        <w:ind w:left="0" w:firstLine="0"/>
        <w:jc w:val="both"/>
        <w:rPr>
          <w:rFonts w:ascii="Arial" w:hAnsi="Arial" w:cs="Arial"/>
          <w:sz w:val="24"/>
        </w:rPr>
      </w:pPr>
      <w:r w:rsidRPr="0014764C">
        <w:rPr>
          <w:rFonts w:ascii="Arial" w:hAnsi="Arial" w:cs="Arial"/>
          <w:sz w:val="24"/>
        </w:rPr>
        <w:t>Guía para la revisión y control de la EA p DS en el SNE (MINED-MES)</w:t>
      </w:r>
    </w:p>
    <w:p w14:paraId="428B7FAA" w14:textId="744FC65B" w:rsidR="003A1244" w:rsidRPr="00084BA8" w:rsidRDefault="003A1244" w:rsidP="003A1244">
      <w:pPr>
        <w:spacing w:after="120"/>
        <w:jc w:val="both"/>
        <w:rPr>
          <w:rFonts w:ascii="Arial" w:hAnsi="Arial" w:cs="Arial"/>
          <w:b/>
          <w:lang w:val="es-MX"/>
        </w:rPr>
      </w:pPr>
      <w:r>
        <w:rPr>
          <w:rFonts w:ascii="Arial" w:hAnsi="Arial" w:cs="Arial"/>
          <w:lang w:val="es-MX"/>
        </w:rPr>
        <w:t xml:space="preserve">El objetivo fundamental de esta ponencia es divulgar las ideas rectoras y concepciones principales que son consideradas en los procesos </w:t>
      </w:r>
      <w:proofErr w:type="gramStart"/>
      <w:r>
        <w:rPr>
          <w:rFonts w:ascii="Arial" w:hAnsi="Arial" w:cs="Arial"/>
          <w:lang w:val="es-MX"/>
        </w:rPr>
        <w:t xml:space="preserve">de  </w:t>
      </w:r>
      <w:r w:rsidRPr="00084BA8">
        <w:rPr>
          <w:rFonts w:ascii="Arial" w:hAnsi="Arial" w:cs="Arial"/>
          <w:b/>
          <w:lang w:val="es-MX"/>
        </w:rPr>
        <w:t>perfeccionamiento</w:t>
      </w:r>
      <w:proofErr w:type="gramEnd"/>
      <w:r w:rsidRPr="00084BA8">
        <w:rPr>
          <w:rFonts w:ascii="Arial" w:hAnsi="Arial" w:cs="Arial"/>
          <w:b/>
          <w:lang w:val="es-MX"/>
        </w:rPr>
        <w:t xml:space="preserve"> de la EA p DS para todos los </w:t>
      </w:r>
      <w:r w:rsidR="00CE5385">
        <w:rPr>
          <w:rFonts w:ascii="Arial" w:hAnsi="Arial" w:cs="Arial"/>
          <w:b/>
          <w:lang w:val="es-MX"/>
        </w:rPr>
        <w:t xml:space="preserve">niveles </w:t>
      </w:r>
      <w:r w:rsidRPr="00084BA8">
        <w:rPr>
          <w:rFonts w:ascii="Arial" w:hAnsi="Arial" w:cs="Arial"/>
          <w:b/>
          <w:lang w:val="es-MX"/>
        </w:rPr>
        <w:t>del SNE cubanos</w:t>
      </w:r>
      <w:r>
        <w:rPr>
          <w:rFonts w:ascii="Arial" w:hAnsi="Arial" w:cs="Arial"/>
          <w:b/>
          <w:lang w:val="es-MX"/>
        </w:rPr>
        <w:t>, como parte de la introducción</w:t>
      </w:r>
      <w:r w:rsidR="00CE5385">
        <w:rPr>
          <w:rFonts w:ascii="Arial" w:hAnsi="Arial" w:cs="Arial"/>
          <w:b/>
          <w:lang w:val="es-MX"/>
        </w:rPr>
        <w:t xml:space="preserve"> e innovación</w:t>
      </w:r>
      <w:r>
        <w:rPr>
          <w:rFonts w:ascii="Arial" w:hAnsi="Arial" w:cs="Arial"/>
          <w:b/>
          <w:lang w:val="es-MX"/>
        </w:rPr>
        <w:t xml:space="preserve"> de un resultado científico que expresa una política pública priorizada en Cuba</w:t>
      </w:r>
      <w:r w:rsidRPr="00084BA8">
        <w:rPr>
          <w:rFonts w:ascii="Arial" w:hAnsi="Arial" w:cs="Arial"/>
          <w:b/>
          <w:lang w:val="es-MX"/>
        </w:rPr>
        <w:t>.</w:t>
      </w:r>
    </w:p>
    <w:p w14:paraId="7CAD67C2" w14:textId="77777777" w:rsidR="003A1244" w:rsidRPr="00C31F37" w:rsidRDefault="003A1244" w:rsidP="003A1244">
      <w:pPr>
        <w:spacing w:after="120"/>
        <w:jc w:val="both"/>
        <w:rPr>
          <w:rFonts w:ascii="Arial" w:hAnsi="Arial" w:cs="Arial"/>
          <w:b/>
          <w:u w:val="single"/>
          <w:lang w:val="es-ES_tradnl"/>
        </w:rPr>
      </w:pPr>
      <w:r w:rsidRPr="00C31F37">
        <w:rPr>
          <w:rFonts w:ascii="Arial" w:hAnsi="Arial" w:cs="Arial"/>
          <w:b/>
          <w:u w:val="single"/>
          <w:lang w:val="es-ES_tradnl"/>
        </w:rPr>
        <w:t>DESARROLLO</w:t>
      </w:r>
    </w:p>
    <w:p w14:paraId="237276DD" w14:textId="77777777" w:rsidR="003A1244" w:rsidRPr="00C31F37" w:rsidRDefault="003A1244" w:rsidP="003A1244">
      <w:pPr>
        <w:pStyle w:val="NormalWeb"/>
        <w:spacing w:before="0" w:beforeAutospacing="0" w:after="120" w:afterAutospacing="0"/>
        <w:jc w:val="both"/>
        <w:rPr>
          <w:rFonts w:ascii="Arial" w:hAnsi="Arial" w:cs="Arial"/>
        </w:rPr>
      </w:pPr>
      <w:r w:rsidRPr="00C31F37">
        <w:rPr>
          <w:rFonts w:ascii="Arial" w:hAnsi="Arial" w:cs="Arial"/>
        </w:rPr>
        <w:t>La sociedad enfrenta en el presente siglo grandes desafíos, que exigen una toma de conciencia profunda y la necesidad de restablecer el equilibrio ecológico para asegurar la integridad del medio ambiente y su propia supervivencia. En este empeño, los procesos educativos tienen de hecho un importante rol que jugar para contribuir a salvar a la humanidad de su extinción ante los peligros que sobre ella se ciernen, agudizados en la actualidad, por lo que de hecho constituye un gran reto.</w:t>
      </w:r>
    </w:p>
    <w:p w14:paraId="7946B9A6" w14:textId="77777777" w:rsidR="003A1244" w:rsidRPr="003A1244" w:rsidRDefault="003A1244" w:rsidP="003A1244">
      <w:pPr>
        <w:pStyle w:val="Textosinformato"/>
        <w:tabs>
          <w:tab w:val="left" w:pos="7938"/>
        </w:tabs>
        <w:spacing w:after="120" w:line="240" w:lineRule="auto"/>
        <w:ind w:right="-45"/>
        <w:rPr>
          <w:rFonts w:ascii="Arial" w:hAnsi="Arial" w:cs="Arial"/>
          <w:b w:val="0"/>
          <w:sz w:val="24"/>
        </w:rPr>
      </w:pPr>
      <w:r w:rsidRPr="003A1244">
        <w:rPr>
          <w:rFonts w:ascii="Arial" w:hAnsi="Arial" w:cs="Arial"/>
          <w:b w:val="0"/>
          <w:sz w:val="24"/>
        </w:rPr>
        <w:t xml:space="preserve">La educación, en su sentido más amplio es la inversión más rentable, a largo plazo, para transformar este </w:t>
      </w:r>
      <w:proofErr w:type="gramStart"/>
      <w:r w:rsidRPr="003A1244">
        <w:rPr>
          <w:rFonts w:ascii="Arial" w:hAnsi="Arial" w:cs="Arial"/>
          <w:b w:val="0"/>
          <w:sz w:val="24"/>
        </w:rPr>
        <w:t>panorama  y</w:t>
      </w:r>
      <w:proofErr w:type="gramEnd"/>
      <w:r w:rsidRPr="003A1244">
        <w:rPr>
          <w:rFonts w:ascii="Arial" w:hAnsi="Arial" w:cs="Arial"/>
          <w:b w:val="0"/>
          <w:sz w:val="24"/>
        </w:rPr>
        <w:t xml:space="preserve"> desarrollar los sentimientos, actitudes y valores necesarios para lograr la conciliación más inteligente entre medio ambiente y desarrollo, y así elevar la calidad de la  vida. </w:t>
      </w:r>
    </w:p>
    <w:p w14:paraId="294D0C71" w14:textId="77777777" w:rsidR="003A1244" w:rsidRPr="003A1244" w:rsidRDefault="003A1244" w:rsidP="003A1244">
      <w:pPr>
        <w:pStyle w:val="Textosinformato"/>
        <w:tabs>
          <w:tab w:val="left" w:pos="7938"/>
        </w:tabs>
        <w:spacing w:after="120" w:line="240" w:lineRule="auto"/>
        <w:ind w:right="-45"/>
        <w:rPr>
          <w:rFonts w:ascii="Arial" w:hAnsi="Arial" w:cs="Arial"/>
          <w:b w:val="0"/>
          <w:sz w:val="24"/>
        </w:rPr>
      </w:pPr>
      <w:proofErr w:type="gramStart"/>
      <w:r w:rsidRPr="003A1244">
        <w:rPr>
          <w:rFonts w:ascii="Arial" w:hAnsi="Arial" w:cs="Arial"/>
          <w:b w:val="0"/>
          <w:sz w:val="24"/>
        </w:rPr>
        <w:t>La  comprensión</w:t>
      </w:r>
      <w:proofErr w:type="gramEnd"/>
      <w:r w:rsidRPr="003A1244">
        <w:rPr>
          <w:rFonts w:ascii="Arial" w:hAnsi="Arial" w:cs="Arial"/>
          <w:b w:val="0"/>
          <w:sz w:val="24"/>
        </w:rPr>
        <w:t xml:space="preserve"> del desarrollo sostenible desde una concepción holística del ambiente resulta la estrategia más adecuada para el hombre moderno en aras de </w:t>
      </w:r>
      <w:r w:rsidRPr="003A1244">
        <w:rPr>
          <w:rFonts w:ascii="Arial" w:hAnsi="Arial" w:cs="Arial"/>
          <w:b w:val="0"/>
          <w:sz w:val="24"/>
          <w:u w:val="single"/>
        </w:rPr>
        <w:t>elevar la calidad de la vida de la actual generación humana, sin poner en peligro las posibilidades de las futuras generaciones de satisfacer las suyas.</w:t>
      </w:r>
      <w:r w:rsidRPr="003A1244">
        <w:rPr>
          <w:rFonts w:ascii="Arial" w:hAnsi="Arial" w:cs="Arial"/>
          <w:b w:val="0"/>
          <w:sz w:val="24"/>
        </w:rPr>
        <w:t xml:space="preserve">  Sin dudas, este proceso resulta complejo y es la educación la clave para renovar los valores y la percepción, desarrollando una conciencia y compromiso que posibilite el cambio, desde las pequeñas actitudes individuales y desde la </w:t>
      </w:r>
      <w:r w:rsidRPr="003A1244">
        <w:rPr>
          <w:rFonts w:ascii="Arial" w:hAnsi="Arial" w:cs="Arial"/>
          <w:b w:val="0"/>
          <w:sz w:val="24"/>
        </w:rPr>
        <w:lastRenderedPageBreak/>
        <w:t xml:space="preserve">participación e implicación ciudadana en la resolución de </w:t>
      </w:r>
      <w:proofErr w:type="gramStart"/>
      <w:r w:rsidRPr="003A1244">
        <w:rPr>
          <w:rFonts w:ascii="Arial" w:hAnsi="Arial" w:cs="Arial"/>
          <w:b w:val="0"/>
          <w:sz w:val="24"/>
        </w:rPr>
        <w:t>los  problemas</w:t>
      </w:r>
      <w:proofErr w:type="gramEnd"/>
      <w:r w:rsidRPr="003A1244">
        <w:rPr>
          <w:rFonts w:ascii="Arial" w:hAnsi="Arial" w:cs="Arial"/>
          <w:b w:val="0"/>
          <w:sz w:val="24"/>
        </w:rPr>
        <w:t xml:space="preserve">,  ante  la adopción de estilos de vida más sanos. </w:t>
      </w:r>
    </w:p>
    <w:p w14:paraId="0BE31DB3" w14:textId="77777777" w:rsidR="003A1244" w:rsidRPr="003A1244" w:rsidRDefault="003A1244" w:rsidP="003A1244">
      <w:pPr>
        <w:pStyle w:val="Textosinformato"/>
        <w:tabs>
          <w:tab w:val="left" w:pos="7938"/>
        </w:tabs>
        <w:spacing w:after="120" w:line="240" w:lineRule="auto"/>
        <w:ind w:right="-45"/>
        <w:rPr>
          <w:rFonts w:ascii="Arial" w:hAnsi="Arial" w:cs="Arial"/>
          <w:b w:val="0"/>
          <w:sz w:val="24"/>
        </w:rPr>
      </w:pPr>
      <w:r w:rsidRPr="003A1244">
        <w:rPr>
          <w:rFonts w:ascii="Arial" w:hAnsi="Arial" w:cs="Arial"/>
          <w:b w:val="0"/>
          <w:sz w:val="24"/>
        </w:rPr>
        <w:t xml:space="preserve">Conjuntamente resulta  indispensable la preparación del personal  docente para que pueda incorporar a su desempeño profesional la dimensión ambiental desde la perspectiva del desarrollo sostenible a los nuevos desafíos, tanto en la formación inicial como continuada, vinculado a su perfil profesional, todo lo cual reclama un proceso de investigación pedagógica dirigido y orientado por prioridades que acompañen la labor de los docentes , para cumplir con la inclusión de la dimensión ambiental en el SNE. </w:t>
      </w:r>
    </w:p>
    <w:p w14:paraId="22F71CEB" w14:textId="77777777" w:rsidR="003A1244" w:rsidRPr="003A1244" w:rsidRDefault="003A1244" w:rsidP="003A1244">
      <w:pPr>
        <w:pStyle w:val="Textosinformato"/>
        <w:tabs>
          <w:tab w:val="left" w:pos="9315"/>
          <w:tab w:val="left" w:pos="9450"/>
        </w:tabs>
        <w:spacing w:after="120" w:line="240" w:lineRule="auto"/>
        <w:ind w:right="-45"/>
        <w:rPr>
          <w:rFonts w:ascii="Arial" w:hAnsi="Arial" w:cs="Arial"/>
          <w:b w:val="0"/>
          <w:sz w:val="24"/>
        </w:rPr>
      </w:pPr>
      <w:r w:rsidRPr="003A1244">
        <w:rPr>
          <w:rFonts w:ascii="Arial" w:hAnsi="Arial" w:cs="Arial"/>
          <w:b w:val="0"/>
          <w:sz w:val="24"/>
        </w:rPr>
        <w:t>En la continuidad del Decenio de la Educación para el Desarrollo Sostenible (DEDS) se insiste en la necesidad de reorientar los procesos hacia la EDS, ofrecer las oportunidades a todos los ciudadanos de realizar los aprendizajes necesarios sobre la sostenibilidad , lo cual ha generado en diferentes partes del mundo diferentes interpretaciones y desarrollos, que pueden contribuir a su perfeccionamiento, pero también otros han provocado confusiones y desorientación en este campo para muchos educadores.</w:t>
      </w:r>
    </w:p>
    <w:p w14:paraId="7D1D2262" w14:textId="77777777" w:rsidR="003A1244" w:rsidRPr="003A1244" w:rsidRDefault="003A1244" w:rsidP="003A1244">
      <w:pPr>
        <w:pStyle w:val="Textosinformato"/>
        <w:tabs>
          <w:tab w:val="left" w:pos="9315"/>
          <w:tab w:val="left" w:pos="9450"/>
        </w:tabs>
        <w:spacing w:after="120" w:line="240" w:lineRule="auto"/>
        <w:rPr>
          <w:rFonts w:ascii="Arial" w:hAnsi="Arial" w:cs="Arial"/>
          <w:b w:val="0"/>
          <w:sz w:val="24"/>
        </w:rPr>
      </w:pPr>
      <w:r w:rsidRPr="003A1244">
        <w:rPr>
          <w:rFonts w:ascii="Arial" w:hAnsi="Arial" w:cs="Arial"/>
          <w:b w:val="0"/>
          <w:sz w:val="24"/>
        </w:rPr>
        <w:t xml:space="preserve">En el </w:t>
      </w:r>
      <w:r w:rsidRPr="003A1244">
        <w:rPr>
          <w:rFonts w:ascii="Arial" w:hAnsi="Arial" w:cs="Arial"/>
          <w:sz w:val="24"/>
        </w:rPr>
        <w:t xml:space="preserve">marco mundial de monitoreo </w:t>
      </w:r>
      <w:proofErr w:type="gramStart"/>
      <w:r w:rsidRPr="003A1244">
        <w:rPr>
          <w:rFonts w:ascii="Arial" w:hAnsi="Arial" w:cs="Arial"/>
          <w:sz w:val="24"/>
        </w:rPr>
        <w:t>y  evaluación</w:t>
      </w:r>
      <w:proofErr w:type="gramEnd"/>
      <w:r w:rsidRPr="003A1244">
        <w:rPr>
          <w:rFonts w:ascii="Arial" w:hAnsi="Arial" w:cs="Arial"/>
          <w:sz w:val="24"/>
        </w:rPr>
        <w:t xml:space="preserve"> de la ejecución de las actividades del DEDS, </w:t>
      </w:r>
      <w:smartTag w:uri="urn:schemas-microsoft-com:office:smarttags" w:element="PersonName">
        <w:smartTagPr>
          <w:attr w:name="ProductID" w:val="la UNESCO"/>
        </w:smartTagPr>
        <w:r w:rsidRPr="003A1244">
          <w:rPr>
            <w:rFonts w:ascii="Arial" w:hAnsi="Arial" w:cs="Arial"/>
            <w:sz w:val="24"/>
          </w:rPr>
          <w:t>la UNESCO</w:t>
        </w:r>
      </w:smartTag>
      <w:r w:rsidRPr="003A1244">
        <w:rPr>
          <w:rFonts w:ascii="Arial" w:hAnsi="Arial" w:cs="Arial"/>
          <w:b w:val="0"/>
          <w:sz w:val="24"/>
        </w:rPr>
        <w:t xml:space="preserve"> plantea  </w:t>
      </w:r>
      <w:smartTag w:uri="urn:schemas-microsoft-com:office:smarttags" w:element="PersonName">
        <w:smartTagPr>
          <w:attr w:name="ProductID" w:val="La Educaci￳n"/>
        </w:smartTagPr>
        <w:r w:rsidRPr="003A1244">
          <w:rPr>
            <w:rFonts w:ascii="Arial" w:hAnsi="Arial" w:cs="Arial"/>
            <w:b w:val="0"/>
            <w:sz w:val="24"/>
          </w:rPr>
          <w:t>la Educación</w:t>
        </w:r>
      </w:smartTag>
      <w:r w:rsidRPr="003A1244">
        <w:rPr>
          <w:rFonts w:ascii="Arial" w:hAnsi="Arial" w:cs="Arial"/>
          <w:b w:val="0"/>
          <w:sz w:val="24"/>
        </w:rPr>
        <w:t xml:space="preserve"> para el Desarrollo Sostenible como un proceso de aprendizaje(o concepción pedagógica) basado en los ideales y principios en que se apoya la sostenibilidad y relacionado con todos los tipos y niveles de educación. La EDS propicia cinco tipos fundamentales de aprendizaje para suministrar </w:t>
      </w:r>
      <w:proofErr w:type="gramStart"/>
      <w:r w:rsidRPr="003A1244">
        <w:rPr>
          <w:rFonts w:ascii="Arial" w:hAnsi="Arial" w:cs="Arial"/>
          <w:b w:val="0"/>
          <w:sz w:val="24"/>
        </w:rPr>
        <w:t>educación  de</w:t>
      </w:r>
      <w:proofErr w:type="gramEnd"/>
      <w:r w:rsidRPr="003A1244">
        <w:rPr>
          <w:rFonts w:ascii="Arial" w:hAnsi="Arial" w:cs="Arial"/>
          <w:b w:val="0"/>
          <w:sz w:val="24"/>
        </w:rPr>
        <w:t xml:space="preserve"> calidad y promover el desarrollo humano sostenible: aprender a conocer, aprender  a ser, aprender a vivir juntos, aprender a hacer y aprender a transformarse  a sí mismo y a la sociedad.</w:t>
      </w:r>
      <w:r w:rsidRPr="003A1244">
        <w:rPr>
          <w:rStyle w:val="Refdenotaalpie"/>
          <w:rFonts w:ascii="Arial" w:hAnsi="Arial" w:cs="Arial"/>
          <w:b w:val="0"/>
          <w:sz w:val="24"/>
        </w:rPr>
        <w:footnoteReference w:id="1"/>
      </w:r>
    </w:p>
    <w:p w14:paraId="61BD0096" w14:textId="77777777" w:rsidR="003A1244" w:rsidRPr="003A1244" w:rsidRDefault="003A1244" w:rsidP="003A1244">
      <w:pPr>
        <w:pStyle w:val="Textosinformato"/>
        <w:tabs>
          <w:tab w:val="left" w:pos="9315"/>
          <w:tab w:val="left" w:pos="9450"/>
        </w:tabs>
        <w:spacing w:after="120" w:line="240" w:lineRule="auto"/>
        <w:rPr>
          <w:rFonts w:ascii="Arial" w:hAnsi="Arial" w:cs="Arial"/>
          <w:b w:val="0"/>
          <w:sz w:val="24"/>
        </w:rPr>
      </w:pPr>
      <w:r w:rsidRPr="003A1244">
        <w:rPr>
          <w:rFonts w:ascii="Arial" w:hAnsi="Arial" w:cs="Arial"/>
          <w:b w:val="0"/>
          <w:sz w:val="24"/>
        </w:rPr>
        <w:t xml:space="preserve">El Ministerio de Ciencia , Tecnología y Medio ambiente de Cuba(CITMA) en la propuesta de indicadores ambientales a nivel nacional plantea como </w:t>
      </w:r>
      <w:r w:rsidRPr="003A1244">
        <w:rPr>
          <w:rFonts w:ascii="Arial" w:hAnsi="Arial" w:cs="Arial"/>
          <w:sz w:val="24"/>
        </w:rPr>
        <w:t>orientación hacia el desarrollo sostenible</w:t>
      </w:r>
      <w:r w:rsidRPr="003A1244">
        <w:rPr>
          <w:rFonts w:ascii="Arial" w:hAnsi="Arial" w:cs="Arial"/>
          <w:b w:val="0"/>
          <w:sz w:val="24"/>
        </w:rPr>
        <w:t xml:space="preserve"> al enfoque que integra los procesos naturales con los económicos , los sociales y culturales y se identifica con una formación del educando que lo prepara para establecer en su actividad cotidiana, tanto familiar como profesional y ciudadana, una interrelación con su entorno natural, socioeconómico y cultural caracterizada por la participación en la protección y uso sostenible de los recursos materiales y espirituales, en la prevención y enfrentamiento de problemas locales y nacionales, así como a la protección y adaptación a riesgos ambientales, y con ello contribuir al desarrollo sostenible del país.</w:t>
      </w:r>
      <w:r w:rsidRPr="003A1244">
        <w:rPr>
          <w:rStyle w:val="Refdenotaalpie"/>
          <w:rFonts w:ascii="Arial" w:hAnsi="Arial" w:cs="Arial"/>
          <w:b w:val="0"/>
          <w:sz w:val="24"/>
        </w:rPr>
        <w:footnoteReference w:id="2"/>
      </w:r>
    </w:p>
    <w:p w14:paraId="2ACC656B" w14:textId="77777777" w:rsidR="003A1244" w:rsidRPr="003A1244" w:rsidRDefault="003A1244" w:rsidP="003A1244">
      <w:pPr>
        <w:pStyle w:val="Textosinformato"/>
        <w:tabs>
          <w:tab w:val="left" w:pos="9315"/>
          <w:tab w:val="left" w:pos="9450"/>
        </w:tabs>
        <w:spacing w:after="120" w:line="240" w:lineRule="auto"/>
        <w:rPr>
          <w:rFonts w:ascii="Arial" w:hAnsi="Arial" w:cs="Arial"/>
          <w:b w:val="0"/>
          <w:sz w:val="24"/>
        </w:rPr>
      </w:pPr>
      <w:r w:rsidRPr="003A1244">
        <w:rPr>
          <w:rFonts w:ascii="Arial" w:hAnsi="Arial" w:cs="Arial"/>
          <w:b w:val="0"/>
          <w:sz w:val="24"/>
        </w:rPr>
        <w:t xml:space="preserve">Este proceso de reconstrucción de saberes no precisa sólo cambios curriculares, sino cambios profundos en las formas de instruir y educar, de orientar el </w:t>
      </w:r>
      <w:proofErr w:type="gramStart"/>
      <w:r w:rsidRPr="003A1244">
        <w:rPr>
          <w:rFonts w:ascii="Arial" w:hAnsi="Arial" w:cs="Arial"/>
          <w:b w:val="0"/>
          <w:sz w:val="24"/>
        </w:rPr>
        <w:t>proceso  docente</w:t>
      </w:r>
      <w:proofErr w:type="gramEnd"/>
      <w:r w:rsidRPr="003A1244">
        <w:rPr>
          <w:rFonts w:ascii="Arial" w:hAnsi="Arial" w:cs="Arial"/>
          <w:b w:val="0"/>
          <w:sz w:val="24"/>
        </w:rPr>
        <w:t xml:space="preserve"> –educativo de todos los tipos y niveles de educación. Es imprescindible pensar  y planificar la labor  docente-educativa para cualquier nivel, asignatura y actividad donde se aborde </w:t>
      </w:r>
      <w:smartTag w:uri="urn:schemas-microsoft-com:office:smarttags" w:element="PersonName">
        <w:smartTagPr>
          <w:attr w:name="ProductID" w:val="la EA"/>
        </w:smartTagPr>
        <w:r w:rsidRPr="003A1244">
          <w:rPr>
            <w:rFonts w:ascii="Arial" w:hAnsi="Arial" w:cs="Arial"/>
            <w:b w:val="0"/>
            <w:sz w:val="24"/>
          </w:rPr>
          <w:t>la EA</w:t>
        </w:r>
      </w:smartTag>
      <w:r w:rsidRPr="003A1244">
        <w:rPr>
          <w:rFonts w:ascii="Arial" w:hAnsi="Arial" w:cs="Arial"/>
          <w:b w:val="0"/>
          <w:sz w:val="24"/>
        </w:rPr>
        <w:t xml:space="preserve"> p DS sobre la base del análisis contextualizado de todos los componentes personalizados y no personalizados del proceso y de forma muy especial de los componentes didácticos del mismo, es necesario revisar y analizar críticamente el currículum, reflexionando sobre el desempeño profesional pedagógico ambiental de cada día, de cómo hemos impartido tantas veces determinados contenidos y concluir que si lo repetimos igual y  no potenciamos las tres dimensiones del DS (ecológica, político-social y económica) al abordarlos de nuevo , no estamos dando cuenta de una EA p DS.</w:t>
      </w:r>
    </w:p>
    <w:p w14:paraId="7E5B7510" w14:textId="77777777" w:rsidR="003A1244" w:rsidRPr="003A1244" w:rsidRDefault="003A1244" w:rsidP="003A1244">
      <w:pPr>
        <w:pStyle w:val="Textosinformato"/>
        <w:tabs>
          <w:tab w:val="left" w:pos="9315"/>
          <w:tab w:val="left" w:pos="9450"/>
        </w:tabs>
        <w:spacing w:after="120" w:line="240" w:lineRule="auto"/>
        <w:rPr>
          <w:rFonts w:ascii="Arial" w:hAnsi="Arial" w:cs="Arial"/>
          <w:b w:val="0"/>
          <w:sz w:val="24"/>
        </w:rPr>
      </w:pPr>
      <w:r w:rsidRPr="003A1244">
        <w:rPr>
          <w:rFonts w:ascii="Arial" w:hAnsi="Arial" w:cs="Arial"/>
          <w:b w:val="0"/>
          <w:sz w:val="24"/>
        </w:rPr>
        <w:t xml:space="preserve">Sin lugar a dudas para esta reorientación de hacia la EDS durante el proceso docente -educativo, es preciso estudiar lo ya sabido y preparar las actividades docentes con la suficiente información sobre los temas vinculados al DS, sus objetivos y con la suficiente imaginación para que nuestro desempeño trascienda la rutina de siempre y busque nuevos </w:t>
      </w:r>
      <w:r w:rsidRPr="003A1244">
        <w:rPr>
          <w:rFonts w:ascii="Arial" w:hAnsi="Arial" w:cs="Arial"/>
          <w:b w:val="0"/>
          <w:sz w:val="24"/>
        </w:rPr>
        <w:lastRenderedPageBreak/>
        <w:t xml:space="preserve">métodos , procedimientos y en fin vías que permitan  a nuestros alumnos la reflexión profunda sobre los problemas ambientales del entorno escolar ,que se constituyen en instancias de aprendizaje y educación y piensen en cómo solucionarlos , mitigarlos o minimizarlos al menos, </w:t>
      </w:r>
      <w:r w:rsidRPr="003A1244">
        <w:rPr>
          <w:rFonts w:ascii="Arial" w:hAnsi="Arial" w:cs="Arial"/>
          <w:sz w:val="24"/>
        </w:rPr>
        <w:t>pero insisto piensen de forma alternativa en su solución desde una visión ecológica , económica y político –social</w:t>
      </w:r>
      <w:r w:rsidRPr="003A1244">
        <w:rPr>
          <w:rFonts w:ascii="Arial" w:hAnsi="Arial" w:cs="Arial"/>
          <w:b w:val="0"/>
          <w:sz w:val="24"/>
        </w:rPr>
        <w:t xml:space="preserve">. </w:t>
      </w:r>
      <w:proofErr w:type="gramStart"/>
      <w:r w:rsidRPr="003A1244">
        <w:rPr>
          <w:rFonts w:ascii="Arial" w:hAnsi="Arial" w:cs="Arial"/>
          <w:b w:val="0"/>
          <w:sz w:val="24"/>
        </w:rPr>
        <w:t>.La</w:t>
      </w:r>
      <w:proofErr w:type="gramEnd"/>
      <w:r w:rsidRPr="003A1244">
        <w:rPr>
          <w:rFonts w:ascii="Arial" w:hAnsi="Arial" w:cs="Arial"/>
          <w:b w:val="0"/>
          <w:sz w:val="24"/>
        </w:rPr>
        <w:t xml:space="preserve"> escuela tiene este deber con el futuro si real y conscientemente realiza una EA p DS.</w:t>
      </w:r>
    </w:p>
    <w:p w14:paraId="15A6D3B0" w14:textId="77777777" w:rsidR="003A1244" w:rsidRPr="003A1244" w:rsidRDefault="003A1244" w:rsidP="003A1244">
      <w:pPr>
        <w:pStyle w:val="Textosinformato"/>
        <w:tabs>
          <w:tab w:val="left" w:pos="9315"/>
          <w:tab w:val="left" w:pos="9450"/>
        </w:tabs>
        <w:spacing w:after="120" w:line="240" w:lineRule="auto"/>
        <w:rPr>
          <w:rFonts w:ascii="Arial" w:hAnsi="Arial" w:cs="Arial"/>
          <w:b w:val="0"/>
          <w:sz w:val="24"/>
        </w:rPr>
      </w:pPr>
      <w:r w:rsidRPr="003A1244">
        <w:rPr>
          <w:rFonts w:ascii="Arial" w:hAnsi="Arial" w:cs="Arial"/>
          <w:b w:val="0"/>
          <w:sz w:val="24"/>
        </w:rPr>
        <w:t xml:space="preserve">Sin lugar a dudas en estos procesos de perfeccionamiento , enriquecimiento y actualización de las Ciencias Pedagógicas y de forma especial la Didáctica para dar cuenta de la EA p DS se impone con urgencia la coordinación de esfuerzos a escala de país e internacionalmente, donde las </w:t>
      </w:r>
      <w:r w:rsidRPr="003A1244">
        <w:rPr>
          <w:rFonts w:ascii="Arial" w:hAnsi="Arial" w:cs="Arial"/>
          <w:sz w:val="24"/>
        </w:rPr>
        <w:t>Universidades , los Centros de Estudios y los Programas de Investigación</w:t>
      </w:r>
      <w:r w:rsidRPr="003A1244">
        <w:rPr>
          <w:rFonts w:ascii="Arial" w:hAnsi="Arial" w:cs="Arial"/>
          <w:b w:val="0"/>
          <w:sz w:val="24"/>
        </w:rPr>
        <w:t xml:space="preserve"> deben jugar un papel protagónico, de vanguardia, de concertación que de  direccionalidad a lo que se necesita para no dispersar los esfuerzos ante las urgencias de la crisis ambiental en que todos vivimos y debemos resolver para disfrutar una vida con calidad para las presentes y futuras generaciones.</w:t>
      </w:r>
    </w:p>
    <w:p w14:paraId="3C13B791" w14:textId="77777777" w:rsidR="003A1244" w:rsidRDefault="003A1244" w:rsidP="003A1244">
      <w:pPr>
        <w:pStyle w:val="Textosinformato"/>
        <w:tabs>
          <w:tab w:val="left" w:pos="9315"/>
          <w:tab w:val="left" w:pos="9450"/>
        </w:tabs>
        <w:spacing w:after="120" w:line="240" w:lineRule="auto"/>
        <w:rPr>
          <w:rFonts w:ascii="Arial" w:hAnsi="Arial" w:cs="Arial"/>
        </w:rPr>
      </w:pPr>
      <w:r w:rsidRPr="003A1244">
        <w:rPr>
          <w:rFonts w:ascii="Arial" w:hAnsi="Arial" w:cs="Arial"/>
          <w:b w:val="0"/>
          <w:sz w:val="24"/>
        </w:rPr>
        <w:t xml:space="preserve">Este proceso ha sido asumido en el MINED por el Programa Ramal 11 La educación ambiental para el desarrollo sostenible desde las instituciones educacionales (2009-2012), el cual tiene </w:t>
      </w:r>
      <w:proofErr w:type="gramStart"/>
      <w:r w:rsidRPr="003A1244">
        <w:rPr>
          <w:rFonts w:ascii="Arial" w:hAnsi="Arial" w:cs="Arial"/>
          <w:b w:val="0"/>
          <w:sz w:val="24"/>
        </w:rPr>
        <w:t>continuidad  hoy</w:t>
      </w:r>
      <w:proofErr w:type="gramEnd"/>
      <w:r w:rsidRPr="003A1244">
        <w:rPr>
          <w:rFonts w:ascii="Arial" w:hAnsi="Arial" w:cs="Arial"/>
          <w:b w:val="0"/>
          <w:sz w:val="24"/>
        </w:rPr>
        <w:t xml:space="preserve"> en el  Proyecto Perfeccionamiento de la Educación Ambiental para el Desarrollo Sostenible (EA p DS) en el Sistema Nacional de Educación (SNE) asociado al Programa  Sectorial que coordina el ICCP del MINED cubano. </w:t>
      </w:r>
    </w:p>
    <w:p w14:paraId="5B760B18" w14:textId="77777777" w:rsidR="003A1244" w:rsidRDefault="003A1244" w:rsidP="003A1244">
      <w:pPr>
        <w:widowControl w:val="0"/>
        <w:spacing w:after="120"/>
        <w:jc w:val="both"/>
        <w:rPr>
          <w:rFonts w:ascii="Arial" w:hAnsi="Arial" w:cs="Arial"/>
        </w:rPr>
      </w:pPr>
      <w:r>
        <w:rPr>
          <w:rFonts w:ascii="Arial" w:hAnsi="Arial" w:cs="Arial"/>
        </w:rPr>
        <w:t xml:space="preserve">Como se plantea en la introducción el resultado científico encargado al proyecto comprende </w:t>
      </w:r>
      <w:r w:rsidRPr="00002C07">
        <w:rPr>
          <w:rFonts w:ascii="Arial" w:hAnsi="Arial" w:cs="Arial"/>
          <w:b/>
        </w:rPr>
        <w:t>esencias comunes</w:t>
      </w:r>
      <w:r>
        <w:rPr>
          <w:rFonts w:ascii="Arial" w:hAnsi="Arial" w:cs="Arial"/>
        </w:rPr>
        <w:t xml:space="preserve"> </w:t>
      </w:r>
      <w:r w:rsidRPr="00002C07">
        <w:rPr>
          <w:rFonts w:ascii="Arial" w:hAnsi="Arial" w:cs="Arial"/>
          <w:b/>
        </w:rPr>
        <w:t>a todas las enseñanzas del SNE</w:t>
      </w:r>
      <w:r>
        <w:rPr>
          <w:rFonts w:ascii="Arial" w:hAnsi="Arial" w:cs="Arial"/>
        </w:rPr>
        <w:t xml:space="preserve"> y otros </w:t>
      </w:r>
      <w:r w:rsidRPr="00002C07">
        <w:rPr>
          <w:rFonts w:ascii="Arial" w:hAnsi="Arial" w:cs="Arial"/>
          <w:b/>
        </w:rPr>
        <w:t>asuntos particulares de cada enseñanza</w:t>
      </w:r>
      <w:r>
        <w:rPr>
          <w:rFonts w:ascii="Arial" w:hAnsi="Arial" w:cs="Arial"/>
        </w:rPr>
        <w:t xml:space="preserve"> y se concretan en los 4 resultados ofrecidos:</w:t>
      </w:r>
    </w:p>
    <w:p w14:paraId="5A947441" w14:textId="77777777" w:rsidR="003A1244" w:rsidRPr="00C871E0" w:rsidRDefault="003A1244" w:rsidP="003A1244">
      <w:pPr>
        <w:spacing w:after="120"/>
        <w:jc w:val="both"/>
        <w:rPr>
          <w:rFonts w:ascii="Arial" w:hAnsi="Arial" w:cs="Arial"/>
        </w:rPr>
      </w:pPr>
      <w:r>
        <w:rPr>
          <w:rFonts w:ascii="Arial" w:hAnsi="Arial" w:cs="Arial"/>
          <w:lang w:val="es-MX"/>
        </w:rPr>
        <w:t>--</w:t>
      </w:r>
      <w:r w:rsidRPr="00EB5113">
        <w:rPr>
          <w:rFonts w:ascii="Arial" w:hAnsi="Arial" w:cs="Arial"/>
        </w:rPr>
        <w:t xml:space="preserve"> </w:t>
      </w:r>
      <w:r w:rsidRPr="006911B9">
        <w:rPr>
          <w:rFonts w:ascii="Arial" w:hAnsi="Arial" w:cs="Arial"/>
        </w:rPr>
        <w:t xml:space="preserve">Elaboración de la propuesta del contenido ambiental y la metodología para incorporar la Educación Ambiental para el Desarrollo Sostenible </w:t>
      </w:r>
      <w:proofErr w:type="gramStart"/>
      <w:r w:rsidRPr="006911B9">
        <w:rPr>
          <w:rFonts w:ascii="Arial" w:hAnsi="Arial" w:cs="Arial"/>
        </w:rPr>
        <w:t>al  currículo</w:t>
      </w:r>
      <w:proofErr w:type="gramEnd"/>
      <w:r w:rsidRPr="006911B9">
        <w:rPr>
          <w:rFonts w:ascii="Arial" w:hAnsi="Arial" w:cs="Arial"/>
        </w:rPr>
        <w:t xml:space="preserve"> de las enseñanzas del Sistema Nacional de Educación.</w:t>
      </w:r>
    </w:p>
    <w:p w14:paraId="0C3CC7F8" w14:textId="77777777" w:rsidR="003A1244" w:rsidRPr="00504ABC" w:rsidRDefault="003A1244" w:rsidP="003A1244">
      <w:pPr>
        <w:tabs>
          <w:tab w:val="left" w:pos="284"/>
        </w:tabs>
        <w:spacing w:after="120"/>
        <w:jc w:val="both"/>
        <w:rPr>
          <w:rFonts w:ascii="Arial" w:hAnsi="Arial" w:cs="Arial"/>
          <w:bCs/>
        </w:rPr>
      </w:pPr>
      <w:r>
        <w:rPr>
          <w:rFonts w:ascii="Arial" w:hAnsi="Arial" w:cs="Arial"/>
        </w:rPr>
        <w:t>--</w:t>
      </w:r>
      <w:r w:rsidRPr="00504ABC">
        <w:rPr>
          <w:rFonts w:ascii="Arial" w:hAnsi="Arial" w:cs="Arial"/>
          <w:bCs/>
        </w:rPr>
        <w:t xml:space="preserve"> </w:t>
      </w:r>
      <w:r>
        <w:rPr>
          <w:rFonts w:ascii="Arial" w:hAnsi="Arial" w:cs="Arial"/>
          <w:bCs/>
        </w:rPr>
        <w:t>La Educación Ambiental para el Desarrollo S</w:t>
      </w:r>
      <w:r w:rsidRPr="00504ABC">
        <w:rPr>
          <w:rFonts w:ascii="Arial" w:hAnsi="Arial" w:cs="Arial"/>
          <w:bCs/>
        </w:rPr>
        <w:t>ostenible en la fo</w:t>
      </w:r>
      <w:r>
        <w:rPr>
          <w:rFonts w:ascii="Arial" w:hAnsi="Arial" w:cs="Arial"/>
          <w:bCs/>
        </w:rPr>
        <w:t>rmación del profesional en las Escuelas P</w:t>
      </w:r>
      <w:r w:rsidRPr="00504ABC">
        <w:rPr>
          <w:rFonts w:ascii="Arial" w:hAnsi="Arial" w:cs="Arial"/>
          <w:bCs/>
        </w:rPr>
        <w:t xml:space="preserve">edagógicas. </w:t>
      </w:r>
    </w:p>
    <w:p w14:paraId="12D02D38" w14:textId="77777777" w:rsidR="003A1244" w:rsidRPr="00504ABC" w:rsidRDefault="003A1244" w:rsidP="003A1244">
      <w:pPr>
        <w:tabs>
          <w:tab w:val="left" w:pos="284"/>
        </w:tabs>
        <w:spacing w:after="120"/>
        <w:jc w:val="both"/>
        <w:rPr>
          <w:rFonts w:ascii="Arial" w:hAnsi="Arial" w:cs="Arial"/>
        </w:rPr>
      </w:pPr>
      <w:r>
        <w:rPr>
          <w:rFonts w:ascii="Arial" w:hAnsi="Arial" w:cs="Arial"/>
        </w:rPr>
        <w:t>-- La E</w:t>
      </w:r>
      <w:r w:rsidRPr="00504ABC">
        <w:rPr>
          <w:rFonts w:ascii="Arial" w:hAnsi="Arial" w:cs="Arial"/>
        </w:rPr>
        <w:t xml:space="preserve">ducación </w:t>
      </w:r>
      <w:r>
        <w:rPr>
          <w:rFonts w:ascii="Arial" w:hAnsi="Arial" w:cs="Arial"/>
        </w:rPr>
        <w:t>A</w:t>
      </w:r>
      <w:r w:rsidRPr="00504ABC">
        <w:rPr>
          <w:rFonts w:ascii="Arial" w:hAnsi="Arial" w:cs="Arial"/>
        </w:rPr>
        <w:t xml:space="preserve">mbiental para el </w:t>
      </w:r>
      <w:r>
        <w:rPr>
          <w:rFonts w:ascii="Arial" w:hAnsi="Arial" w:cs="Arial"/>
        </w:rPr>
        <w:t>D</w:t>
      </w:r>
      <w:r w:rsidRPr="00504ABC">
        <w:rPr>
          <w:rFonts w:ascii="Arial" w:hAnsi="Arial" w:cs="Arial"/>
        </w:rPr>
        <w:t xml:space="preserve">esarrollo </w:t>
      </w:r>
      <w:r>
        <w:rPr>
          <w:rFonts w:ascii="Arial" w:hAnsi="Arial" w:cs="Arial"/>
        </w:rPr>
        <w:t>S</w:t>
      </w:r>
      <w:r w:rsidRPr="00504ABC">
        <w:rPr>
          <w:rFonts w:ascii="Arial" w:hAnsi="Arial" w:cs="Arial"/>
        </w:rPr>
        <w:t>ostenible en</w:t>
      </w:r>
      <w:r>
        <w:rPr>
          <w:rFonts w:ascii="Arial" w:hAnsi="Arial" w:cs="Arial"/>
        </w:rPr>
        <w:t xml:space="preserve"> la formación del profesional. Plan E</w:t>
      </w:r>
      <w:r w:rsidRPr="00504ABC">
        <w:rPr>
          <w:rFonts w:ascii="Arial" w:hAnsi="Arial" w:cs="Arial"/>
        </w:rPr>
        <w:t xml:space="preserve"> de las carreras universitarias</w:t>
      </w:r>
    </w:p>
    <w:p w14:paraId="576372B1" w14:textId="77777777" w:rsidR="003A1244" w:rsidRPr="000048BF" w:rsidRDefault="003A1244" w:rsidP="003A1244">
      <w:pPr>
        <w:jc w:val="both"/>
        <w:rPr>
          <w:rFonts w:ascii="Arial" w:eastAsia="Calibri" w:hAnsi="Arial" w:cs="Arial"/>
          <w:lang w:eastAsia="en-US"/>
        </w:rPr>
      </w:pPr>
      <w:r w:rsidRPr="00504ABC">
        <w:rPr>
          <w:rFonts w:ascii="Arial" w:hAnsi="Arial" w:cs="Arial"/>
        </w:rPr>
        <w:t>--</w:t>
      </w:r>
      <w:r>
        <w:rPr>
          <w:rFonts w:ascii="Arial" w:hAnsi="Arial" w:cs="Arial"/>
        </w:rPr>
        <w:t xml:space="preserve"> </w:t>
      </w:r>
      <w:r w:rsidRPr="000048BF">
        <w:rPr>
          <w:rFonts w:ascii="Arial" w:eastAsia="Calibri" w:hAnsi="Arial" w:cs="Arial"/>
          <w:lang w:val="es-ES_tradnl" w:eastAsia="en-US"/>
        </w:rPr>
        <w:t>Guía para la evaluación del componente Educación Ambiental para el Desarrollo Sostenible en el Perfeccionamiento del Sistema Nacional de Educación</w:t>
      </w:r>
    </w:p>
    <w:p w14:paraId="1D33D6BB" w14:textId="77777777" w:rsidR="003A1244" w:rsidRDefault="003A1244" w:rsidP="003A1244">
      <w:pPr>
        <w:spacing w:after="120"/>
        <w:jc w:val="both"/>
        <w:rPr>
          <w:rFonts w:ascii="Arial" w:hAnsi="Arial" w:cs="Arial"/>
        </w:rPr>
      </w:pPr>
      <w:r>
        <w:rPr>
          <w:rFonts w:ascii="Arial" w:hAnsi="Arial" w:cs="Arial"/>
        </w:rPr>
        <w:t>De los criterios de esencia contenidos en el documento de orientación se pueden plantear las Ideas Rectoras y las Líneas orientadoras para el tratamiento de la EA:</w:t>
      </w:r>
    </w:p>
    <w:p w14:paraId="68C18305" w14:textId="20BB1870" w:rsidR="003A1244" w:rsidRDefault="003A1244" w:rsidP="003A1244">
      <w:pPr>
        <w:spacing w:after="120"/>
        <w:jc w:val="both"/>
        <w:rPr>
          <w:rFonts w:ascii="Arial" w:hAnsi="Arial" w:cs="Arial"/>
          <w:iCs/>
        </w:rPr>
      </w:pPr>
      <w:r w:rsidRPr="00273A56">
        <w:rPr>
          <w:rFonts w:ascii="Arial" w:hAnsi="Arial" w:cs="Arial"/>
        </w:rPr>
        <w:t>La construcción del resultado científico como política pública del Estado Cuba</w:t>
      </w:r>
      <w:r>
        <w:rPr>
          <w:rFonts w:ascii="Arial" w:hAnsi="Arial" w:cs="Arial"/>
        </w:rPr>
        <w:t>n</w:t>
      </w:r>
      <w:r w:rsidRPr="00273A56">
        <w:rPr>
          <w:rFonts w:ascii="Arial" w:hAnsi="Arial" w:cs="Arial"/>
        </w:rPr>
        <w:t xml:space="preserve">o se fundamenta en las fases del ciclo de las políticas públicas propuesto </w:t>
      </w:r>
      <w:r w:rsidR="008A0E54" w:rsidRPr="00273A56">
        <w:rPr>
          <w:rFonts w:ascii="Arial" w:hAnsi="Arial" w:cs="Arial"/>
        </w:rPr>
        <w:t>por (</w:t>
      </w:r>
      <w:r>
        <w:rPr>
          <w:rFonts w:ascii="Arial" w:hAnsi="Arial" w:cs="Arial"/>
          <w:iCs/>
        </w:rPr>
        <w:t xml:space="preserve">Kraft y </w:t>
      </w:r>
      <w:proofErr w:type="spellStart"/>
      <w:r>
        <w:rPr>
          <w:rFonts w:ascii="Arial" w:hAnsi="Arial" w:cs="Arial"/>
          <w:iCs/>
        </w:rPr>
        <w:t>Furlong</w:t>
      </w:r>
      <w:proofErr w:type="spellEnd"/>
      <w:r>
        <w:rPr>
          <w:rFonts w:ascii="Arial" w:hAnsi="Arial" w:cs="Arial"/>
          <w:iCs/>
        </w:rPr>
        <w:t>, 2006):</w:t>
      </w:r>
    </w:p>
    <w:p w14:paraId="62CC54C5" w14:textId="24B67A6F" w:rsidR="003A1244" w:rsidRDefault="003A1244" w:rsidP="003A1244">
      <w:pPr>
        <w:spacing w:after="120"/>
        <w:jc w:val="both"/>
        <w:rPr>
          <w:rFonts w:ascii="Arial" w:hAnsi="Arial" w:cs="Arial"/>
          <w:iCs/>
        </w:rPr>
      </w:pPr>
      <w:r>
        <w:rPr>
          <w:rFonts w:ascii="Arial" w:hAnsi="Arial" w:cs="Arial"/>
          <w:iCs/>
        </w:rPr>
        <w:t xml:space="preserve">--La </w:t>
      </w:r>
      <w:r w:rsidRPr="007559F2">
        <w:rPr>
          <w:rFonts w:ascii="Arial" w:hAnsi="Arial" w:cs="Arial"/>
          <w:b/>
          <w:iCs/>
        </w:rPr>
        <w:t>construcción del problema público</w:t>
      </w:r>
      <w:r>
        <w:rPr>
          <w:rFonts w:ascii="Arial" w:hAnsi="Arial" w:cs="Arial"/>
          <w:iCs/>
        </w:rPr>
        <w:t xml:space="preserve"> resulta de la sistematización de múltiples resultados científicos obtenidos por los investigadores durante varias etapas anteriores del </w:t>
      </w:r>
      <w:r w:rsidR="008A0E54">
        <w:rPr>
          <w:rFonts w:ascii="Arial" w:hAnsi="Arial" w:cs="Arial"/>
          <w:iCs/>
        </w:rPr>
        <w:t>proyecto,</w:t>
      </w:r>
      <w:r>
        <w:rPr>
          <w:rFonts w:ascii="Arial" w:hAnsi="Arial" w:cs="Arial"/>
          <w:iCs/>
        </w:rPr>
        <w:t xml:space="preserve"> siempre vinculados a las exigencias de cada nivel educativo, donde se ha ido perfeccionando </w:t>
      </w:r>
      <w:r w:rsidR="008A0E54">
        <w:rPr>
          <w:rFonts w:ascii="Arial" w:hAnsi="Arial" w:cs="Arial"/>
          <w:iCs/>
        </w:rPr>
        <w:t>los resultados</w:t>
      </w:r>
      <w:r>
        <w:rPr>
          <w:rFonts w:ascii="Arial" w:hAnsi="Arial" w:cs="Arial"/>
          <w:iCs/>
        </w:rPr>
        <w:t xml:space="preserve"> con vistas a orientar, direccionar, controlar, </w:t>
      </w:r>
      <w:proofErr w:type="spellStart"/>
      <w:r>
        <w:rPr>
          <w:rFonts w:ascii="Arial" w:hAnsi="Arial" w:cs="Arial"/>
          <w:iCs/>
        </w:rPr>
        <w:t>etc</w:t>
      </w:r>
      <w:proofErr w:type="spellEnd"/>
      <w:r>
        <w:rPr>
          <w:rFonts w:ascii="Arial" w:hAnsi="Arial" w:cs="Arial"/>
          <w:iCs/>
        </w:rPr>
        <w:t xml:space="preserve"> el tratamiento del componente de EA en el SNE en la actual etapa.</w:t>
      </w:r>
    </w:p>
    <w:p w14:paraId="53DCF05E" w14:textId="77777777" w:rsidR="003A1244" w:rsidRDefault="003A1244" w:rsidP="003A1244">
      <w:pPr>
        <w:spacing w:after="120"/>
        <w:jc w:val="both"/>
        <w:rPr>
          <w:rFonts w:ascii="Arial" w:hAnsi="Arial" w:cs="Arial"/>
          <w:iCs/>
        </w:rPr>
      </w:pPr>
      <w:r>
        <w:rPr>
          <w:rFonts w:ascii="Arial" w:hAnsi="Arial" w:cs="Arial"/>
          <w:iCs/>
        </w:rPr>
        <w:t>Este proceso permitió definir: las Ideas Rectoras, las Consideraciones metodológica generales, el Proceder metodológico general como contenido esencial de dicho resultado.</w:t>
      </w:r>
    </w:p>
    <w:p w14:paraId="5DFE2814" w14:textId="77777777" w:rsidR="003A1244" w:rsidRDefault="003A1244" w:rsidP="003A1244">
      <w:pPr>
        <w:spacing w:after="120"/>
        <w:jc w:val="both"/>
        <w:rPr>
          <w:rFonts w:ascii="Arial" w:hAnsi="Arial" w:cs="Arial"/>
        </w:rPr>
      </w:pPr>
      <w:r>
        <w:rPr>
          <w:rFonts w:ascii="Arial" w:hAnsi="Arial" w:cs="Arial"/>
          <w:iCs/>
        </w:rPr>
        <w:t>Con posterioridad se elaboró la</w:t>
      </w:r>
      <w:r w:rsidRPr="007E7F7E">
        <w:rPr>
          <w:rFonts w:ascii="Arial" w:hAnsi="Arial" w:cs="Arial"/>
        </w:rPr>
        <w:t xml:space="preserve"> </w:t>
      </w:r>
      <w:r>
        <w:rPr>
          <w:rFonts w:ascii="Arial" w:hAnsi="Arial" w:cs="Arial"/>
        </w:rPr>
        <w:t>G</w:t>
      </w:r>
      <w:r w:rsidRPr="00504ABC">
        <w:rPr>
          <w:rFonts w:ascii="Arial" w:hAnsi="Arial" w:cs="Arial"/>
        </w:rPr>
        <w:t>uía para la revis</w:t>
      </w:r>
      <w:r>
        <w:rPr>
          <w:rFonts w:ascii="Arial" w:hAnsi="Arial" w:cs="Arial"/>
        </w:rPr>
        <w:t>i</w:t>
      </w:r>
      <w:r w:rsidRPr="00504ABC">
        <w:rPr>
          <w:rFonts w:ascii="Arial" w:hAnsi="Arial" w:cs="Arial"/>
        </w:rPr>
        <w:t xml:space="preserve">ón y control de la </w:t>
      </w:r>
      <w:r>
        <w:rPr>
          <w:rFonts w:ascii="Arial" w:hAnsi="Arial" w:cs="Arial"/>
        </w:rPr>
        <w:t xml:space="preserve">EA p DS </w:t>
      </w:r>
      <w:r w:rsidRPr="00504ABC">
        <w:rPr>
          <w:rFonts w:ascii="Arial" w:hAnsi="Arial" w:cs="Arial"/>
        </w:rPr>
        <w:t xml:space="preserve">en el </w:t>
      </w:r>
      <w:r>
        <w:rPr>
          <w:rFonts w:ascii="Arial" w:hAnsi="Arial" w:cs="Arial"/>
        </w:rPr>
        <w:t>SNE (MINED-MES), lo cual ha permitido con mayor claridad que dicho resultado cumpla con la función de direccionar la elaboración de los materiales docentes del actual perfeccionamiento.</w:t>
      </w:r>
    </w:p>
    <w:p w14:paraId="7A54709D" w14:textId="77777777" w:rsidR="003A1244" w:rsidRDefault="003A1244" w:rsidP="003A1244">
      <w:pPr>
        <w:spacing w:after="120"/>
        <w:jc w:val="both"/>
        <w:rPr>
          <w:rFonts w:ascii="Arial" w:hAnsi="Arial" w:cs="Arial"/>
        </w:rPr>
      </w:pPr>
      <w:r>
        <w:rPr>
          <w:rFonts w:ascii="Arial" w:hAnsi="Arial" w:cs="Arial"/>
        </w:rPr>
        <w:lastRenderedPageBreak/>
        <w:t xml:space="preserve">--La </w:t>
      </w:r>
      <w:r w:rsidRPr="007559F2">
        <w:rPr>
          <w:rFonts w:ascii="Arial" w:hAnsi="Arial" w:cs="Arial"/>
          <w:b/>
        </w:rPr>
        <w:t>definición de la agenda pública</w:t>
      </w:r>
      <w:r>
        <w:rPr>
          <w:rFonts w:ascii="Arial" w:hAnsi="Arial" w:cs="Arial"/>
        </w:rPr>
        <w:t xml:space="preserve"> está vinculada estrechamente con la conformación del resultado científico que luego se introduce en la práctica </w:t>
      </w:r>
      <w:proofErr w:type="gramStart"/>
      <w:r>
        <w:rPr>
          <w:rFonts w:ascii="Arial" w:hAnsi="Arial" w:cs="Arial"/>
        </w:rPr>
        <w:t>pedagógica  para</w:t>
      </w:r>
      <w:proofErr w:type="gramEnd"/>
      <w:r>
        <w:rPr>
          <w:rFonts w:ascii="Arial" w:hAnsi="Arial" w:cs="Arial"/>
        </w:rPr>
        <w:t xml:space="preserve"> el actual tercer perfeccionamiento del SNE y  se concreta en 4 documentos que facilitan la labor de los colectivos de autores de los niveles educativos que son: </w:t>
      </w:r>
    </w:p>
    <w:p w14:paraId="14711FB7" w14:textId="77777777" w:rsidR="003A1244" w:rsidRDefault="003A1244" w:rsidP="003A1244">
      <w:pPr>
        <w:spacing w:after="120"/>
        <w:jc w:val="both"/>
        <w:rPr>
          <w:rFonts w:ascii="Arial" w:hAnsi="Arial" w:cs="Arial"/>
        </w:rPr>
      </w:pPr>
      <w:proofErr w:type="gramStart"/>
      <w:r>
        <w:rPr>
          <w:rFonts w:ascii="Arial" w:hAnsi="Arial" w:cs="Arial"/>
        </w:rPr>
        <w:t>..</w:t>
      </w:r>
      <w:proofErr w:type="gramEnd"/>
      <w:r>
        <w:rPr>
          <w:rFonts w:ascii="Arial" w:hAnsi="Arial" w:cs="Arial"/>
        </w:rPr>
        <w:t>Documento para la Educación General.</w:t>
      </w:r>
    </w:p>
    <w:p w14:paraId="52DA5984" w14:textId="77777777" w:rsidR="003A1244" w:rsidRDefault="003A1244" w:rsidP="003A1244">
      <w:pPr>
        <w:spacing w:after="120"/>
        <w:jc w:val="both"/>
        <w:rPr>
          <w:rFonts w:ascii="Arial" w:hAnsi="Arial" w:cs="Arial"/>
        </w:rPr>
      </w:pPr>
      <w:proofErr w:type="gramStart"/>
      <w:r>
        <w:rPr>
          <w:rFonts w:ascii="Arial" w:hAnsi="Arial" w:cs="Arial"/>
        </w:rPr>
        <w:t>..</w:t>
      </w:r>
      <w:proofErr w:type="gramEnd"/>
      <w:r>
        <w:rPr>
          <w:rFonts w:ascii="Arial" w:hAnsi="Arial" w:cs="Arial"/>
        </w:rPr>
        <w:t>Documento para las Escuelas Pedagógicas.</w:t>
      </w:r>
    </w:p>
    <w:p w14:paraId="1DA8F2F9" w14:textId="77777777" w:rsidR="003A1244" w:rsidRDefault="003A1244" w:rsidP="003A1244">
      <w:pPr>
        <w:spacing w:after="120"/>
        <w:jc w:val="both"/>
        <w:rPr>
          <w:rFonts w:ascii="Arial" w:hAnsi="Arial" w:cs="Arial"/>
        </w:rPr>
      </w:pPr>
      <w:proofErr w:type="gramStart"/>
      <w:r>
        <w:rPr>
          <w:rFonts w:ascii="Arial" w:hAnsi="Arial" w:cs="Arial"/>
        </w:rPr>
        <w:t>..</w:t>
      </w:r>
      <w:proofErr w:type="gramEnd"/>
      <w:r>
        <w:rPr>
          <w:rFonts w:ascii="Arial" w:hAnsi="Arial" w:cs="Arial"/>
        </w:rPr>
        <w:t>Documento para el Plan E de las carreras universitarias.</w:t>
      </w:r>
    </w:p>
    <w:p w14:paraId="757E0203" w14:textId="77777777" w:rsidR="003A1244" w:rsidRDefault="003A1244" w:rsidP="003A1244">
      <w:pPr>
        <w:jc w:val="both"/>
        <w:rPr>
          <w:rFonts w:ascii="Arial" w:eastAsia="Calibri" w:hAnsi="Arial" w:cs="Arial"/>
          <w:lang w:val="es-ES_tradnl" w:eastAsia="en-US"/>
        </w:rPr>
      </w:pPr>
      <w:proofErr w:type="gramStart"/>
      <w:r>
        <w:rPr>
          <w:rFonts w:ascii="Arial" w:hAnsi="Arial" w:cs="Arial"/>
        </w:rPr>
        <w:t>..</w:t>
      </w:r>
      <w:proofErr w:type="gramEnd"/>
      <w:r w:rsidRPr="000048BF">
        <w:rPr>
          <w:rFonts w:ascii="Arial" w:eastAsia="Calibri" w:hAnsi="Arial" w:cs="Arial"/>
          <w:lang w:val="es-ES_tradnl" w:eastAsia="en-US"/>
        </w:rPr>
        <w:t>Guía para la evaluación del componente Educación Ambiental para el Desarrollo Sostenible en el Perfeccionamiento del Sistema Nacional de Educación</w:t>
      </w:r>
      <w:r>
        <w:rPr>
          <w:rFonts w:ascii="Arial" w:eastAsia="Calibri" w:hAnsi="Arial" w:cs="Arial"/>
          <w:lang w:val="es-ES_tradnl" w:eastAsia="en-US"/>
        </w:rPr>
        <w:t>.</w:t>
      </w:r>
    </w:p>
    <w:p w14:paraId="7E2018D5" w14:textId="7CCC8629" w:rsidR="003A1244" w:rsidRDefault="003A1244" w:rsidP="003A1244">
      <w:pPr>
        <w:jc w:val="both"/>
        <w:rPr>
          <w:rFonts w:ascii="Arial" w:eastAsia="Calibri" w:hAnsi="Arial" w:cs="Arial"/>
          <w:lang w:val="es-ES_tradnl" w:eastAsia="en-US"/>
        </w:rPr>
      </w:pPr>
      <w:r>
        <w:rPr>
          <w:rFonts w:ascii="Arial" w:eastAsia="Calibri" w:hAnsi="Arial" w:cs="Arial"/>
          <w:lang w:val="es-ES_tradnl" w:eastAsia="en-US"/>
        </w:rPr>
        <w:t xml:space="preserve">Estos documentos facilitan la unidad del enfoque del componente de EA y precisan lo mínimo a alcanzar en cada nivel educativo, en la medida que se reconoce la diversidad de contextos, </w:t>
      </w:r>
      <w:r w:rsidR="008A0E54">
        <w:rPr>
          <w:rFonts w:ascii="Arial" w:eastAsia="Calibri" w:hAnsi="Arial" w:cs="Arial"/>
          <w:lang w:val="es-ES_tradnl" w:eastAsia="en-US"/>
        </w:rPr>
        <w:t>posibilidades, enfoques</w:t>
      </w:r>
      <w:r>
        <w:rPr>
          <w:rFonts w:ascii="Arial" w:eastAsia="Calibri" w:hAnsi="Arial" w:cs="Arial"/>
          <w:lang w:val="es-ES_tradnl" w:eastAsia="en-US"/>
        </w:rPr>
        <w:t xml:space="preserve"> </w:t>
      </w:r>
      <w:r w:rsidR="008A0E54">
        <w:rPr>
          <w:rFonts w:ascii="Arial" w:eastAsia="Calibri" w:hAnsi="Arial" w:cs="Arial"/>
          <w:lang w:val="es-ES_tradnl" w:eastAsia="en-US"/>
        </w:rPr>
        <w:t>curriculares y</w:t>
      </w:r>
      <w:r>
        <w:rPr>
          <w:rFonts w:ascii="Arial" w:eastAsia="Calibri" w:hAnsi="Arial" w:cs="Arial"/>
          <w:lang w:val="es-ES_tradnl" w:eastAsia="en-US"/>
        </w:rPr>
        <w:t xml:space="preserve"> abordajes según las disciplinas docentes y sus didácticas particulares.</w:t>
      </w:r>
    </w:p>
    <w:p w14:paraId="3065AB60" w14:textId="77777777" w:rsidR="003A1244" w:rsidRDefault="003A1244" w:rsidP="003A1244">
      <w:pPr>
        <w:jc w:val="both"/>
        <w:rPr>
          <w:rFonts w:ascii="Arial" w:eastAsia="Calibri" w:hAnsi="Arial" w:cs="Arial"/>
          <w:lang w:val="es-ES_tradnl" w:eastAsia="en-US"/>
        </w:rPr>
      </w:pPr>
    </w:p>
    <w:p w14:paraId="476C4F6D" w14:textId="77777777" w:rsidR="003A1244" w:rsidRDefault="003A1244" w:rsidP="003A1244">
      <w:pPr>
        <w:jc w:val="both"/>
        <w:rPr>
          <w:rFonts w:ascii="Arial" w:eastAsia="Calibri" w:hAnsi="Arial" w:cs="Arial"/>
          <w:lang w:val="es-ES_tradnl" w:eastAsia="en-US"/>
        </w:rPr>
      </w:pPr>
      <w:r>
        <w:rPr>
          <w:rFonts w:ascii="Arial" w:eastAsia="Calibri" w:hAnsi="Arial" w:cs="Arial"/>
          <w:lang w:val="es-ES_tradnl" w:eastAsia="en-US"/>
        </w:rPr>
        <w:t xml:space="preserve">--El </w:t>
      </w:r>
      <w:r w:rsidRPr="007559F2">
        <w:rPr>
          <w:rFonts w:ascii="Arial" w:eastAsia="Calibri" w:hAnsi="Arial" w:cs="Arial"/>
          <w:b/>
          <w:lang w:val="es-ES_tradnl" w:eastAsia="en-US"/>
        </w:rPr>
        <w:t>diseño de la política</w:t>
      </w:r>
      <w:r>
        <w:rPr>
          <w:rFonts w:ascii="Arial" w:eastAsia="Calibri" w:hAnsi="Arial" w:cs="Arial"/>
          <w:lang w:val="es-ES_tradnl" w:eastAsia="en-US"/>
        </w:rPr>
        <w:t xml:space="preserve"> se concibe como una investigación por encargo, a ciclo completo, en diferentes etapas, determinando que la esencia es la introducción y el control del impacto del resultado científico en la elaboración de los materiales docentes en preparación, insistiendo en el acompañamiento de los colectivos de autores en todo momento para que se exprese el componente de EA como se exige en Cuba en la Estrategia Ambiental Nacional y el Programa de Educación Ambiental y el mundo hoy. </w:t>
      </w:r>
    </w:p>
    <w:p w14:paraId="212FE25D" w14:textId="77777777" w:rsidR="003A1244" w:rsidRDefault="003A1244" w:rsidP="003A1244">
      <w:pPr>
        <w:jc w:val="both"/>
        <w:rPr>
          <w:rFonts w:ascii="Arial" w:eastAsia="Calibri" w:hAnsi="Arial" w:cs="Arial"/>
          <w:lang w:val="es-ES_tradnl" w:eastAsia="en-US"/>
        </w:rPr>
      </w:pPr>
    </w:p>
    <w:p w14:paraId="450BD47D" w14:textId="53606ED3" w:rsidR="003A1244" w:rsidRDefault="003A1244" w:rsidP="003A1244">
      <w:pPr>
        <w:jc w:val="both"/>
        <w:rPr>
          <w:rFonts w:ascii="Arial" w:eastAsia="Calibri" w:hAnsi="Arial" w:cs="Arial"/>
          <w:lang w:val="es-ES_tradnl" w:eastAsia="en-US"/>
        </w:rPr>
      </w:pPr>
      <w:r>
        <w:rPr>
          <w:rFonts w:ascii="Arial" w:eastAsia="Calibri" w:hAnsi="Arial" w:cs="Arial"/>
          <w:lang w:val="es-ES_tradnl" w:eastAsia="en-US"/>
        </w:rPr>
        <w:t xml:space="preserve">-- La </w:t>
      </w:r>
      <w:r w:rsidRPr="007559F2">
        <w:rPr>
          <w:rFonts w:ascii="Arial" w:eastAsia="Calibri" w:hAnsi="Arial" w:cs="Arial"/>
          <w:b/>
          <w:lang w:val="es-ES_tradnl" w:eastAsia="en-US"/>
        </w:rPr>
        <w:t>implementación</w:t>
      </w:r>
      <w:r>
        <w:rPr>
          <w:rFonts w:ascii="Arial" w:eastAsia="Calibri" w:hAnsi="Arial" w:cs="Arial"/>
          <w:lang w:val="es-ES_tradnl" w:eastAsia="en-US"/>
        </w:rPr>
        <w:t xml:space="preserve"> es la tarea vital de esta política </w:t>
      </w:r>
      <w:r w:rsidR="008A0E54">
        <w:rPr>
          <w:rFonts w:ascii="Arial" w:eastAsia="Calibri" w:hAnsi="Arial" w:cs="Arial"/>
          <w:lang w:val="es-ES_tradnl" w:eastAsia="en-US"/>
        </w:rPr>
        <w:t>pública,</w:t>
      </w:r>
      <w:r>
        <w:rPr>
          <w:rFonts w:ascii="Arial" w:eastAsia="Calibri" w:hAnsi="Arial" w:cs="Arial"/>
          <w:lang w:val="es-ES_tradnl" w:eastAsia="en-US"/>
        </w:rPr>
        <w:t xml:space="preserve"> pues durante el proceso de elaboración de los materiales docentes se </w:t>
      </w:r>
      <w:proofErr w:type="gramStart"/>
      <w:r>
        <w:rPr>
          <w:rFonts w:ascii="Arial" w:eastAsia="Calibri" w:hAnsi="Arial" w:cs="Arial"/>
          <w:lang w:val="es-ES_tradnl" w:eastAsia="en-US"/>
        </w:rPr>
        <w:t>orienta ,</w:t>
      </w:r>
      <w:proofErr w:type="gramEnd"/>
      <w:r>
        <w:rPr>
          <w:rFonts w:ascii="Arial" w:eastAsia="Calibri" w:hAnsi="Arial" w:cs="Arial"/>
          <w:lang w:val="es-ES_tradnl" w:eastAsia="en-US"/>
        </w:rPr>
        <w:t xml:space="preserve"> asesora y se controla la introducción de las ideas básicas del resultado , sin esquemas rígidos , dando todas las posibilidades para adecuar , contextualizar y corresponder al modelo de cada nivel educativo. Es básico reconocer la transversalidad de la EA, para que se exprese en el currículo de cada </w:t>
      </w:r>
      <w:r w:rsidR="008A0E54">
        <w:rPr>
          <w:rFonts w:ascii="Arial" w:eastAsia="Calibri" w:hAnsi="Arial" w:cs="Arial"/>
          <w:lang w:val="es-ES_tradnl" w:eastAsia="en-US"/>
        </w:rPr>
        <w:t>grado, carrera</w:t>
      </w:r>
      <w:r>
        <w:rPr>
          <w:rFonts w:ascii="Arial" w:eastAsia="Calibri" w:hAnsi="Arial" w:cs="Arial"/>
          <w:lang w:val="es-ES_tradnl" w:eastAsia="en-US"/>
        </w:rPr>
        <w:t xml:space="preserve">, disciplina </w:t>
      </w:r>
      <w:proofErr w:type="gramStart"/>
      <w:r>
        <w:rPr>
          <w:rFonts w:ascii="Arial" w:eastAsia="Calibri" w:hAnsi="Arial" w:cs="Arial"/>
          <w:lang w:val="es-ES_tradnl" w:eastAsia="en-US"/>
        </w:rPr>
        <w:t>y  asignatura</w:t>
      </w:r>
      <w:proofErr w:type="gramEnd"/>
      <w:r>
        <w:rPr>
          <w:rFonts w:ascii="Arial" w:eastAsia="Calibri" w:hAnsi="Arial" w:cs="Arial"/>
          <w:lang w:val="es-ES_tradnl" w:eastAsia="en-US"/>
        </w:rPr>
        <w:t xml:space="preserve">. </w:t>
      </w:r>
    </w:p>
    <w:p w14:paraId="71E39CEB" w14:textId="77777777" w:rsidR="003A1244" w:rsidRDefault="003A1244" w:rsidP="003A1244">
      <w:pPr>
        <w:jc w:val="both"/>
        <w:rPr>
          <w:rFonts w:ascii="Arial" w:eastAsia="Calibri" w:hAnsi="Arial" w:cs="Arial"/>
          <w:lang w:val="es-ES_tradnl" w:eastAsia="en-US"/>
        </w:rPr>
      </w:pPr>
    </w:p>
    <w:p w14:paraId="4407D796" w14:textId="47E10AE1" w:rsidR="003A1244" w:rsidRPr="000048BF" w:rsidRDefault="003A1244" w:rsidP="003A1244">
      <w:pPr>
        <w:jc w:val="both"/>
        <w:rPr>
          <w:rFonts w:ascii="Arial" w:eastAsia="Calibri" w:hAnsi="Arial" w:cs="Arial"/>
          <w:lang w:eastAsia="en-US"/>
        </w:rPr>
      </w:pPr>
      <w:r>
        <w:rPr>
          <w:rFonts w:ascii="Arial" w:eastAsia="Calibri" w:hAnsi="Arial" w:cs="Arial"/>
          <w:lang w:val="es-ES_tradnl" w:eastAsia="en-US"/>
        </w:rPr>
        <w:t xml:space="preserve">---La </w:t>
      </w:r>
      <w:r w:rsidRPr="007559F2">
        <w:rPr>
          <w:rFonts w:ascii="Arial" w:eastAsia="Calibri" w:hAnsi="Arial" w:cs="Arial"/>
          <w:b/>
          <w:lang w:val="es-ES_tradnl" w:eastAsia="en-US"/>
        </w:rPr>
        <w:t>evaluación</w:t>
      </w:r>
      <w:r>
        <w:rPr>
          <w:rFonts w:ascii="Arial" w:eastAsia="Calibri" w:hAnsi="Arial" w:cs="Arial"/>
          <w:lang w:val="es-ES_tradnl" w:eastAsia="en-US"/>
        </w:rPr>
        <w:t xml:space="preserve"> de la política pública se realiza con un </w:t>
      </w:r>
      <w:r w:rsidR="008A0E54">
        <w:rPr>
          <w:rFonts w:ascii="Arial" w:eastAsia="Calibri" w:hAnsi="Arial" w:cs="Arial"/>
          <w:lang w:val="es-ES_tradnl" w:eastAsia="en-US"/>
        </w:rPr>
        <w:t>único instrumento</w:t>
      </w:r>
      <w:r>
        <w:rPr>
          <w:rFonts w:ascii="Arial" w:eastAsia="Calibri" w:hAnsi="Arial" w:cs="Arial"/>
          <w:lang w:val="es-ES_tradnl" w:eastAsia="en-US"/>
        </w:rPr>
        <w:t xml:space="preserve"> para todos los niveles educativos, grado, carrera, disciplina </w:t>
      </w:r>
      <w:r w:rsidR="008A0E54">
        <w:rPr>
          <w:rFonts w:ascii="Arial" w:eastAsia="Calibri" w:hAnsi="Arial" w:cs="Arial"/>
          <w:lang w:val="es-ES_tradnl" w:eastAsia="en-US"/>
        </w:rPr>
        <w:t>y asignatura</w:t>
      </w:r>
      <w:r>
        <w:rPr>
          <w:rFonts w:ascii="Arial" w:eastAsia="Calibri" w:hAnsi="Arial" w:cs="Arial"/>
          <w:lang w:val="es-ES_tradnl" w:eastAsia="en-US"/>
        </w:rPr>
        <w:t xml:space="preserve">, que precisa los indicadores a </w:t>
      </w:r>
      <w:r w:rsidR="008A0E54">
        <w:rPr>
          <w:rFonts w:ascii="Arial" w:eastAsia="Calibri" w:hAnsi="Arial" w:cs="Arial"/>
          <w:lang w:val="es-ES_tradnl" w:eastAsia="en-US"/>
        </w:rPr>
        <w:t>evaluar, con</w:t>
      </w:r>
      <w:r>
        <w:rPr>
          <w:rFonts w:ascii="Arial" w:eastAsia="Calibri" w:hAnsi="Arial" w:cs="Arial"/>
          <w:lang w:val="es-ES_tradnl" w:eastAsia="en-US"/>
        </w:rPr>
        <w:t xml:space="preserve"> el interés de conferir unidad dentro de la diversidad y poder ofrecer sugerencias, ideas, valoraciones a los colectivos de autores para lograr la mejoría de los materiales docentes antes de su publicación final. Durante el curso se realizan 3 aplicaciones de la guía para luego conformar un informe final del año, por grados y asignaturas</w:t>
      </w:r>
    </w:p>
    <w:p w14:paraId="7BE664D7" w14:textId="77777777" w:rsidR="003A1244" w:rsidRPr="000048BF" w:rsidRDefault="003A1244" w:rsidP="003A1244">
      <w:pPr>
        <w:spacing w:line="276" w:lineRule="auto"/>
        <w:jc w:val="both"/>
        <w:rPr>
          <w:rFonts w:ascii="Arial" w:eastAsia="Calibri" w:hAnsi="Arial" w:cs="Arial"/>
          <w:b/>
          <w:sz w:val="22"/>
          <w:szCs w:val="22"/>
          <w:lang w:eastAsia="en-US"/>
        </w:rPr>
      </w:pPr>
    </w:p>
    <w:p w14:paraId="50B773A8" w14:textId="6E3F0B17" w:rsidR="003A1244" w:rsidRPr="00582B6E" w:rsidRDefault="003A1244" w:rsidP="003A1244">
      <w:pPr>
        <w:widowControl w:val="0"/>
        <w:spacing w:after="120"/>
        <w:jc w:val="both"/>
        <w:rPr>
          <w:rFonts w:ascii="Arial" w:hAnsi="Arial" w:cs="Arial"/>
          <w:b/>
          <w:bCs/>
          <w:u w:val="single"/>
        </w:rPr>
      </w:pPr>
      <w:r w:rsidRPr="00582B6E">
        <w:rPr>
          <w:rFonts w:ascii="Arial" w:hAnsi="Arial" w:cs="Arial"/>
          <w:b/>
          <w:bCs/>
        </w:rPr>
        <w:t xml:space="preserve">Ideas rectoras para </w:t>
      </w:r>
      <w:r w:rsidR="008A0E54" w:rsidRPr="00582B6E">
        <w:rPr>
          <w:rFonts w:ascii="Arial" w:hAnsi="Arial" w:cs="Arial"/>
          <w:b/>
          <w:bCs/>
        </w:rPr>
        <w:t>la reorientación</w:t>
      </w:r>
      <w:r w:rsidRPr="00582B6E">
        <w:rPr>
          <w:rFonts w:ascii="Arial" w:hAnsi="Arial" w:cs="Arial"/>
          <w:b/>
          <w:bCs/>
        </w:rPr>
        <w:t xml:space="preserve"> de la Educación Ambiental hacia el Desarrollo Sostenible</w:t>
      </w:r>
      <w:r>
        <w:rPr>
          <w:rFonts w:ascii="Arial" w:hAnsi="Arial" w:cs="Arial"/>
          <w:b/>
          <w:bCs/>
        </w:rPr>
        <w:t>:</w:t>
      </w:r>
    </w:p>
    <w:p w14:paraId="28DCCF12" w14:textId="77777777" w:rsidR="003A1244" w:rsidRPr="00AC0644" w:rsidRDefault="003A1244" w:rsidP="003A1244">
      <w:pPr>
        <w:widowControl w:val="0"/>
        <w:spacing w:after="120"/>
        <w:jc w:val="both"/>
        <w:rPr>
          <w:rFonts w:ascii="Arial" w:hAnsi="Arial" w:cs="Arial"/>
        </w:rPr>
      </w:pPr>
      <w:r>
        <w:rPr>
          <w:rFonts w:ascii="Arial" w:hAnsi="Arial" w:cs="Arial"/>
        </w:rPr>
        <w:t>1-</w:t>
      </w:r>
      <w:r w:rsidRPr="00AC0644">
        <w:rPr>
          <w:rFonts w:ascii="Arial" w:hAnsi="Arial" w:cs="Arial"/>
        </w:rPr>
        <w:t>La Educación Ambiental en el presente Siglo debe expresar las principales directrices del Decenio de la Educación para el Desarrollo Sostenible (DEDS) orientado por la UNESCO del 2005 al 2014, así como la continuidad posterior al 2014.</w:t>
      </w:r>
    </w:p>
    <w:p w14:paraId="3A00B39D" w14:textId="2FD19644" w:rsidR="003A1244" w:rsidRPr="00AC0644" w:rsidRDefault="003A1244" w:rsidP="003A1244">
      <w:pPr>
        <w:widowControl w:val="0"/>
        <w:spacing w:after="120"/>
        <w:jc w:val="both"/>
        <w:rPr>
          <w:rFonts w:ascii="Arial" w:hAnsi="Arial" w:cs="Arial"/>
        </w:rPr>
      </w:pPr>
      <w:r w:rsidRPr="00AC0644">
        <w:rPr>
          <w:rFonts w:ascii="Arial" w:hAnsi="Arial" w:cs="Arial"/>
        </w:rPr>
        <w:t xml:space="preserve">2-La Educación Ambiental para </w:t>
      </w:r>
      <w:r w:rsidR="008A0E54" w:rsidRPr="00AC0644">
        <w:rPr>
          <w:rFonts w:ascii="Arial" w:hAnsi="Arial" w:cs="Arial"/>
        </w:rPr>
        <w:t>el Desarrollo</w:t>
      </w:r>
      <w:r w:rsidRPr="00AC0644">
        <w:rPr>
          <w:rFonts w:ascii="Arial" w:hAnsi="Arial" w:cs="Arial"/>
        </w:rPr>
        <w:t xml:space="preserve"> Sostenible (EA p DS) debe promover, estimular y consolidar procesos sociales y económicos trascendentales para la sociedad.</w:t>
      </w:r>
    </w:p>
    <w:p w14:paraId="47F77237" w14:textId="77777777" w:rsidR="003A1244" w:rsidRPr="00AC0644" w:rsidRDefault="003A1244" w:rsidP="003A1244">
      <w:pPr>
        <w:widowControl w:val="0"/>
        <w:spacing w:after="120"/>
        <w:jc w:val="both"/>
        <w:rPr>
          <w:rFonts w:ascii="Arial" w:hAnsi="Arial" w:cs="Arial"/>
        </w:rPr>
      </w:pPr>
      <w:r w:rsidRPr="00AC0644">
        <w:rPr>
          <w:rFonts w:ascii="Arial" w:hAnsi="Arial" w:cs="Arial"/>
        </w:rPr>
        <w:t>3-La EA p DS debe consolidar procesos de identidad cultural para cada pueblo y nación, reconociendo el valor de lo local.</w:t>
      </w:r>
    </w:p>
    <w:p w14:paraId="7AE57C32" w14:textId="77777777" w:rsidR="003A1244" w:rsidRPr="00AC0644" w:rsidRDefault="003A1244" w:rsidP="003A1244">
      <w:pPr>
        <w:widowControl w:val="0"/>
        <w:spacing w:after="120"/>
        <w:jc w:val="both"/>
        <w:rPr>
          <w:rFonts w:ascii="Arial" w:hAnsi="Arial" w:cs="Arial"/>
        </w:rPr>
      </w:pPr>
      <w:r w:rsidRPr="00AC0644">
        <w:rPr>
          <w:rFonts w:ascii="Arial" w:hAnsi="Arial" w:cs="Arial"/>
        </w:rPr>
        <w:t>4-La EA p DS debe fundamentarse en las dimensiones ecológicas, económicas y socio –políticas del concepto desarrollo sostenible.</w:t>
      </w:r>
    </w:p>
    <w:p w14:paraId="50DA90A9" w14:textId="77777777" w:rsidR="003A1244" w:rsidRPr="000E0FEA" w:rsidRDefault="003A1244" w:rsidP="003A1244">
      <w:pPr>
        <w:widowControl w:val="0"/>
        <w:spacing w:after="120"/>
        <w:jc w:val="both"/>
        <w:rPr>
          <w:rFonts w:ascii="Arial" w:hAnsi="Arial" w:cs="Arial"/>
        </w:rPr>
      </w:pPr>
      <w:r w:rsidRPr="000E0FEA">
        <w:rPr>
          <w:rFonts w:ascii="Arial" w:hAnsi="Arial" w:cs="Arial"/>
          <w:bCs/>
        </w:rPr>
        <w:t xml:space="preserve">5-La EA p DS debe expresarse a través del desarrollo de sentimientos, actitudes y valores, </w:t>
      </w:r>
      <w:r w:rsidRPr="000E0FEA">
        <w:rPr>
          <w:rFonts w:ascii="Arial" w:hAnsi="Arial" w:cs="Arial"/>
          <w:bCs/>
        </w:rPr>
        <w:lastRenderedPageBreak/>
        <w:t>como parte de la formación integral de la personalidad.</w:t>
      </w:r>
    </w:p>
    <w:p w14:paraId="6BEC7F08" w14:textId="77777777" w:rsidR="003A1244" w:rsidRPr="000E0FEA" w:rsidRDefault="003A1244" w:rsidP="003A1244">
      <w:pPr>
        <w:widowControl w:val="0"/>
        <w:spacing w:after="120"/>
        <w:jc w:val="both"/>
        <w:rPr>
          <w:rFonts w:ascii="Arial" w:hAnsi="Arial" w:cs="Arial"/>
        </w:rPr>
      </w:pPr>
      <w:r w:rsidRPr="002A28F1">
        <w:rPr>
          <w:rFonts w:ascii="Arial" w:hAnsi="Arial" w:cs="Arial"/>
          <w:bCs/>
        </w:rPr>
        <w:t>6-La EA p DS debe considerar, de manera explícita, en los procesos de educación y formación ambiental los rasgos esenciales del concepto Desarrollo Sostenible que son: calidad de vida y perspectiva generacional.</w:t>
      </w:r>
      <w:r w:rsidRPr="000E0FEA">
        <w:rPr>
          <w:rFonts w:ascii="Arial" w:hAnsi="Arial" w:cs="Arial"/>
          <w:bCs/>
        </w:rPr>
        <w:t xml:space="preserve"> </w:t>
      </w:r>
    </w:p>
    <w:p w14:paraId="6AD2355D" w14:textId="77777777" w:rsidR="003A1244" w:rsidRPr="000E0FEA" w:rsidRDefault="003A1244" w:rsidP="003A1244">
      <w:pPr>
        <w:widowControl w:val="0"/>
        <w:spacing w:after="120"/>
        <w:jc w:val="both"/>
        <w:rPr>
          <w:rFonts w:ascii="Arial" w:hAnsi="Arial" w:cs="Arial"/>
        </w:rPr>
      </w:pPr>
      <w:r w:rsidRPr="000E0FEA">
        <w:rPr>
          <w:rFonts w:ascii="Arial" w:hAnsi="Arial" w:cs="Arial"/>
          <w:bCs/>
        </w:rPr>
        <w:t>7-La EA p DS debe favorecer el desarrollo de un proceso educativo humanista, flexible, creativo, dialógico, nacional e integral.</w:t>
      </w:r>
    </w:p>
    <w:p w14:paraId="1D561A83" w14:textId="77777777" w:rsidR="003A1244" w:rsidRPr="000E0FEA" w:rsidRDefault="003A1244" w:rsidP="003A1244">
      <w:pPr>
        <w:widowControl w:val="0"/>
        <w:spacing w:after="120"/>
        <w:jc w:val="both"/>
        <w:rPr>
          <w:rFonts w:ascii="Arial" w:hAnsi="Arial" w:cs="Arial"/>
        </w:rPr>
      </w:pPr>
      <w:r w:rsidRPr="000E0FEA">
        <w:rPr>
          <w:rFonts w:ascii="Arial" w:hAnsi="Arial" w:cs="Arial"/>
          <w:bCs/>
        </w:rPr>
        <w:t>8-La EA p DS tendrá éxitos si el profesional de la educación es capaz de reflexionar críticamente sobre su propia práctica docente y replantearse el tratamiento de lo ambiental desde la perspectiva del Desarrollo Sostenible.</w:t>
      </w:r>
    </w:p>
    <w:p w14:paraId="0B43D275" w14:textId="77777777" w:rsidR="003A1244" w:rsidRPr="000E0FEA" w:rsidRDefault="003A1244" w:rsidP="003A1244">
      <w:pPr>
        <w:widowControl w:val="0"/>
        <w:spacing w:after="120"/>
        <w:jc w:val="both"/>
        <w:rPr>
          <w:rFonts w:ascii="Arial" w:hAnsi="Arial" w:cs="Arial"/>
        </w:rPr>
      </w:pPr>
      <w:r w:rsidRPr="000E0FEA">
        <w:rPr>
          <w:rFonts w:ascii="Arial" w:hAnsi="Arial" w:cs="Arial"/>
          <w:bCs/>
        </w:rPr>
        <w:t>9-La EA p DS constituye un núcleo problematizador de máxima generalización que debe ser atendido por todos los subsistemas, áreas de conocimientos y núcleos de contenidos, expresando el sentido de integralidad en el currículo</w:t>
      </w:r>
      <w:r>
        <w:rPr>
          <w:rFonts w:ascii="Arial" w:hAnsi="Arial" w:cs="Arial"/>
          <w:bCs/>
        </w:rPr>
        <w:t>.</w:t>
      </w:r>
    </w:p>
    <w:p w14:paraId="43ED9531" w14:textId="77777777" w:rsidR="003A1244" w:rsidRDefault="003A1244" w:rsidP="003A1244">
      <w:pPr>
        <w:pStyle w:val="Prrafodelista1"/>
        <w:widowControl w:val="0"/>
        <w:spacing w:after="120"/>
        <w:ind w:left="0"/>
        <w:jc w:val="both"/>
        <w:rPr>
          <w:rFonts w:ascii="Arial" w:hAnsi="Arial" w:cs="Arial"/>
          <w:b/>
          <w:bCs/>
        </w:rPr>
      </w:pPr>
      <w:r>
        <w:rPr>
          <w:rFonts w:ascii="Arial" w:hAnsi="Arial" w:cs="Arial"/>
          <w:b/>
          <w:bCs/>
        </w:rPr>
        <w:t>Consideraciones m</w:t>
      </w:r>
      <w:r w:rsidRPr="0039102E">
        <w:rPr>
          <w:rFonts w:ascii="Arial" w:hAnsi="Arial" w:cs="Arial"/>
          <w:b/>
          <w:bCs/>
        </w:rPr>
        <w:t>etodológicas para abordar l</w:t>
      </w:r>
      <w:r>
        <w:rPr>
          <w:rFonts w:ascii="Arial" w:hAnsi="Arial" w:cs="Arial"/>
          <w:b/>
          <w:bCs/>
        </w:rPr>
        <w:t>a</w:t>
      </w:r>
      <w:r w:rsidRPr="0039102E">
        <w:rPr>
          <w:rFonts w:ascii="Arial" w:hAnsi="Arial" w:cs="Arial"/>
          <w:b/>
          <w:bCs/>
        </w:rPr>
        <w:t xml:space="preserve"> problem</w:t>
      </w:r>
      <w:r>
        <w:rPr>
          <w:rFonts w:ascii="Arial" w:hAnsi="Arial" w:cs="Arial"/>
          <w:b/>
          <w:bCs/>
        </w:rPr>
        <w:t>átic</w:t>
      </w:r>
      <w:r w:rsidRPr="0039102E">
        <w:rPr>
          <w:rFonts w:ascii="Arial" w:hAnsi="Arial" w:cs="Arial"/>
          <w:b/>
          <w:bCs/>
        </w:rPr>
        <w:t xml:space="preserve">a ambiental en el proceso </w:t>
      </w:r>
      <w:r>
        <w:rPr>
          <w:rFonts w:ascii="Arial" w:hAnsi="Arial" w:cs="Arial"/>
          <w:b/>
          <w:bCs/>
        </w:rPr>
        <w:t>de enseñanza aprendizaje.</w:t>
      </w:r>
    </w:p>
    <w:p w14:paraId="0C81459B" w14:textId="77777777" w:rsidR="003A1244" w:rsidRPr="00E24E35" w:rsidRDefault="003A1244" w:rsidP="003A1244">
      <w:pPr>
        <w:pStyle w:val="Prrafodelista1"/>
        <w:widowControl w:val="0"/>
        <w:spacing w:after="120"/>
        <w:ind w:left="0"/>
        <w:jc w:val="both"/>
        <w:rPr>
          <w:rFonts w:ascii="Arial" w:hAnsi="Arial" w:cs="Arial"/>
          <w:b/>
          <w:bCs/>
          <w:sz w:val="12"/>
        </w:rPr>
      </w:pPr>
    </w:p>
    <w:p w14:paraId="565805C0" w14:textId="77777777" w:rsidR="003A1244" w:rsidRDefault="003A1244" w:rsidP="003A1244">
      <w:pPr>
        <w:pStyle w:val="Prrafodelista1"/>
        <w:widowControl w:val="0"/>
        <w:spacing w:after="120"/>
        <w:ind w:left="0"/>
        <w:jc w:val="both"/>
        <w:rPr>
          <w:rFonts w:ascii="Arial" w:hAnsi="Arial" w:cs="Arial"/>
          <w:bCs/>
        </w:rPr>
      </w:pPr>
      <w:r w:rsidRPr="00067FBA">
        <w:rPr>
          <w:rFonts w:ascii="Arial" w:hAnsi="Arial" w:cs="Arial"/>
          <w:bCs/>
        </w:rPr>
        <w:t>El análisis de cada un</w:t>
      </w:r>
      <w:r>
        <w:rPr>
          <w:rFonts w:ascii="Arial" w:hAnsi="Arial" w:cs="Arial"/>
          <w:bCs/>
        </w:rPr>
        <w:t>a</w:t>
      </w:r>
      <w:r w:rsidRPr="00067FBA">
        <w:rPr>
          <w:rFonts w:ascii="Arial" w:hAnsi="Arial" w:cs="Arial"/>
          <w:bCs/>
        </w:rPr>
        <w:t xml:space="preserve"> de l</w:t>
      </w:r>
      <w:r>
        <w:rPr>
          <w:rFonts w:ascii="Arial" w:hAnsi="Arial" w:cs="Arial"/>
          <w:bCs/>
        </w:rPr>
        <w:t>a</w:t>
      </w:r>
      <w:r w:rsidRPr="00067FBA">
        <w:rPr>
          <w:rFonts w:ascii="Arial" w:hAnsi="Arial" w:cs="Arial"/>
          <w:bCs/>
        </w:rPr>
        <w:t>s problem</w:t>
      </w:r>
      <w:r>
        <w:rPr>
          <w:rFonts w:ascii="Arial" w:hAnsi="Arial" w:cs="Arial"/>
          <w:bCs/>
        </w:rPr>
        <w:t>ática</w:t>
      </w:r>
      <w:r w:rsidRPr="00067FBA">
        <w:rPr>
          <w:rFonts w:ascii="Arial" w:hAnsi="Arial" w:cs="Arial"/>
          <w:bCs/>
        </w:rPr>
        <w:t>s ambientales transita por varios momentos y responde a la lógica de las siguientes preguntas:</w:t>
      </w:r>
    </w:p>
    <w:p w14:paraId="09E18AAB" w14:textId="77777777" w:rsidR="003A1244" w:rsidRPr="00E24E35" w:rsidRDefault="003A1244" w:rsidP="003A1244">
      <w:pPr>
        <w:pStyle w:val="Prrafodelista1"/>
        <w:widowControl w:val="0"/>
        <w:spacing w:after="120"/>
        <w:ind w:left="0"/>
        <w:jc w:val="both"/>
        <w:rPr>
          <w:rFonts w:ascii="Arial" w:hAnsi="Arial" w:cs="Arial"/>
          <w:bCs/>
          <w:sz w:val="12"/>
        </w:rPr>
      </w:pPr>
    </w:p>
    <w:p w14:paraId="2C917586" w14:textId="0FF86648" w:rsidR="003A1244"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rPr>
      </w:pPr>
      <w:r w:rsidRPr="008F2DFA">
        <w:rPr>
          <w:rFonts w:ascii="Arial" w:hAnsi="Arial" w:cs="Arial"/>
          <w:bCs/>
        </w:rPr>
        <w:t xml:space="preserve">- ¿qué explicación y/o reflexión </w:t>
      </w:r>
      <w:r w:rsidR="008A0E54" w:rsidRPr="008F2DFA">
        <w:rPr>
          <w:rFonts w:ascii="Arial" w:hAnsi="Arial" w:cs="Arial"/>
          <w:bCs/>
        </w:rPr>
        <w:t>realizar ante</w:t>
      </w:r>
      <w:r w:rsidRPr="008F2DFA">
        <w:rPr>
          <w:rFonts w:ascii="Arial" w:hAnsi="Arial" w:cs="Arial"/>
          <w:bCs/>
        </w:rPr>
        <w:t xml:space="preserve"> l</w:t>
      </w:r>
      <w:r>
        <w:rPr>
          <w:rFonts w:ascii="Arial" w:hAnsi="Arial" w:cs="Arial"/>
          <w:bCs/>
        </w:rPr>
        <w:t>a</w:t>
      </w:r>
      <w:r w:rsidRPr="008F2DFA">
        <w:rPr>
          <w:rFonts w:ascii="Arial" w:hAnsi="Arial" w:cs="Arial"/>
          <w:bCs/>
        </w:rPr>
        <w:t xml:space="preserve"> problem</w:t>
      </w:r>
      <w:r>
        <w:rPr>
          <w:rFonts w:ascii="Arial" w:hAnsi="Arial" w:cs="Arial"/>
          <w:bCs/>
        </w:rPr>
        <w:t>átic</w:t>
      </w:r>
      <w:r w:rsidRPr="008F2DFA">
        <w:rPr>
          <w:rFonts w:ascii="Arial" w:hAnsi="Arial" w:cs="Arial"/>
          <w:bCs/>
        </w:rPr>
        <w:t>a ambiental?</w:t>
      </w:r>
    </w:p>
    <w:p w14:paraId="63566062" w14:textId="77777777" w:rsidR="003A1244" w:rsidRPr="00E24E35"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sz w:val="12"/>
        </w:rPr>
      </w:pPr>
    </w:p>
    <w:p w14:paraId="03BC6D1E" w14:textId="67F248E1" w:rsidR="003A1244"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rPr>
      </w:pPr>
      <w:r w:rsidRPr="00067FBA">
        <w:rPr>
          <w:rFonts w:ascii="Arial" w:hAnsi="Arial" w:cs="Arial"/>
          <w:bCs/>
        </w:rPr>
        <w:t>- ¿por qué vías se puede</w:t>
      </w:r>
      <w:r>
        <w:rPr>
          <w:rFonts w:ascii="Arial" w:hAnsi="Arial" w:cs="Arial"/>
          <w:bCs/>
        </w:rPr>
        <w:t xml:space="preserve"> realizar su tratamiento en el </w:t>
      </w:r>
      <w:r w:rsidRPr="00067FBA">
        <w:rPr>
          <w:rFonts w:ascii="Arial" w:hAnsi="Arial" w:cs="Arial"/>
          <w:bCs/>
        </w:rPr>
        <w:t xml:space="preserve">proceso </w:t>
      </w:r>
      <w:r w:rsidR="008A0E54">
        <w:rPr>
          <w:rFonts w:ascii="Arial" w:hAnsi="Arial" w:cs="Arial"/>
          <w:bCs/>
        </w:rPr>
        <w:t>pedagógico?</w:t>
      </w:r>
    </w:p>
    <w:p w14:paraId="6EB2BF62" w14:textId="77777777" w:rsidR="003A1244" w:rsidRPr="00E24E35"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sz w:val="12"/>
        </w:rPr>
      </w:pPr>
    </w:p>
    <w:p w14:paraId="5A65083D" w14:textId="31140039" w:rsidR="003A1244"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rPr>
      </w:pPr>
      <w:proofErr w:type="gramStart"/>
      <w:r w:rsidRPr="00067FBA">
        <w:rPr>
          <w:rFonts w:ascii="Arial" w:hAnsi="Arial" w:cs="Arial"/>
          <w:bCs/>
        </w:rPr>
        <w:t>-¿</w:t>
      </w:r>
      <w:proofErr w:type="gramEnd"/>
      <w:r w:rsidRPr="00067FBA">
        <w:rPr>
          <w:rFonts w:ascii="Arial" w:hAnsi="Arial" w:cs="Arial"/>
          <w:bCs/>
        </w:rPr>
        <w:t>cómo realiza</w:t>
      </w:r>
      <w:r>
        <w:rPr>
          <w:rFonts w:ascii="Arial" w:hAnsi="Arial" w:cs="Arial"/>
          <w:bCs/>
        </w:rPr>
        <w:t>r</w:t>
      </w:r>
      <w:r w:rsidRPr="00067FBA">
        <w:rPr>
          <w:rFonts w:ascii="Arial" w:hAnsi="Arial" w:cs="Arial"/>
          <w:bCs/>
        </w:rPr>
        <w:t xml:space="preserve"> el tratamiento metodológico y didáctico de </w:t>
      </w:r>
      <w:r>
        <w:rPr>
          <w:rFonts w:ascii="Arial" w:hAnsi="Arial" w:cs="Arial"/>
          <w:bCs/>
        </w:rPr>
        <w:t xml:space="preserve">la problemática ambiental para su inserción en el </w:t>
      </w:r>
      <w:r w:rsidRPr="00067FBA">
        <w:rPr>
          <w:rFonts w:ascii="Arial" w:hAnsi="Arial" w:cs="Arial"/>
          <w:bCs/>
        </w:rPr>
        <w:t>proceso</w:t>
      </w:r>
      <w:r w:rsidR="008A0E54">
        <w:rPr>
          <w:rFonts w:ascii="Arial" w:hAnsi="Arial" w:cs="Arial"/>
          <w:bCs/>
        </w:rPr>
        <w:t xml:space="preserve"> pedagógico</w:t>
      </w:r>
      <w:r w:rsidRPr="00067FBA">
        <w:rPr>
          <w:rFonts w:ascii="Arial" w:hAnsi="Arial" w:cs="Arial"/>
          <w:bCs/>
        </w:rPr>
        <w:t>?</w:t>
      </w:r>
    </w:p>
    <w:p w14:paraId="70F9ECE4" w14:textId="77777777" w:rsidR="003A1244" w:rsidRPr="00D13FA1"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sz w:val="12"/>
        </w:rPr>
      </w:pPr>
    </w:p>
    <w:p w14:paraId="3F01D3C6" w14:textId="577B4FCE" w:rsidR="003A1244"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rPr>
      </w:pPr>
      <w:r w:rsidRPr="00316171">
        <w:rPr>
          <w:rFonts w:ascii="Arial" w:hAnsi="Arial" w:cs="Arial"/>
          <w:bCs/>
        </w:rPr>
        <w:t>- ¿cómo se evalúa la inserción de las problemáticas ambientales en el proceso</w:t>
      </w:r>
      <w:r w:rsidR="008A0E54" w:rsidRPr="008A0E54">
        <w:rPr>
          <w:rFonts w:ascii="Arial" w:hAnsi="Arial" w:cs="Arial"/>
          <w:bCs/>
        </w:rPr>
        <w:t xml:space="preserve"> </w:t>
      </w:r>
      <w:r w:rsidR="008A0E54">
        <w:rPr>
          <w:rFonts w:ascii="Arial" w:hAnsi="Arial" w:cs="Arial"/>
          <w:bCs/>
        </w:rPr>
        <w:t>pedagógico</w:t>
      </w:r>
      <w:r w:rsidRPr="00316171">
        <w:rPr>
          <w:rFonts w:ascii="Arial" w:hAnsi="Arial" w:cs="Arial"/>
          <w:bCs/>
        </w:rPr>
        <w:t>?</w:t>
      </w:r>
    </w:p>
    <w:p w14:paraId="442630F7" w14:textId="77777777" w:rsidR="003A1244" w:rsidRPr="00D13FA1"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sz w:val="12"/>
        </w:rPr>
      </w:pPr>
    </w:p>
    <w:p w14:paraId="08314C00" w14:textId="6DC8FC64" w:rsidR="003A1244" w:rsidRDefault="003A1244" w:rsidP="003A1244">
      <w:pPr>
        <w:pStyle w:val="Prrafodelist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Arial" w:hAnsi="Arial" w:cs="Arial"/>
          <w:bCs/>
        </w:rPr>
      </w:pPr>
      <w:r w:rsidRPr="00067FBA">
        <w:rPr>
          <w:rFonts w:ascii="Arial" w:hAnsi="Arial" w:cs="Arial"/>
          <w:bCs/>
        </w:rPr>
        <w:t xml:space="preserve">Propuesta de </w:t>
      </w:r>
      <w:r w:rsidRPr="007A36B9">
        <w:rPr>
          <w:rFonts w:ascii="Arial" w:hAnsi="Arial" w:cs="Arial"/>
          <w:b/>
          <w:bCs/>
        </w:rPr>
        <w:t>proceder metodológico</w:t>
      </w:r>
      <w:r>
        <w:rPr>
          <w:rFonts w:ascii="Arial" w:hAnsi="Arial" w:cs="Arial"/>
          <w:b/>
          <w:bCs/>
        </w:rPr>
        <w:t xml:space="preserve"> general</w:t>
      </w:r>
      <w:r w:rsidRPr="00067FBA">
        <w:rPr>
          <w:rFonts w:ascii="Arial" w:hAnsi="Arial" w:cs="Arial"/>
          <w:bCs/>
        </w:rPr>
        <w:t xml:space="preserve"> para tratar l</w:t>
      </w:r>
      <w:r>
        <w:rPr>
          <w:rFonts w:ascii="Arial" w:hAnsi="Arial" w:cs="Arial"/>
          <w:bCs/>
        </w:rPr>
        <w:t>a</w:t>
      </w:r>
      <w:r w:rsidRPr="00067FBA">
        <w:rPr>
          <w:rFonts w:ascii="Arial" w:hAnsi="Arial" w:cs="Arial"/>
          <w:bCs/>
        </w:rPr>
        <w:t xml:space="preserve"> problem</w:t>
      </w:r>
      <w:r>
        <w:rPr>
          <w:rFonts w:ascii="Arial" w:hAnsi="Arial" w:cs="Arial"/>
          <w:bCs/>
        </w:rPr>
        <w:t>átic</w:t>
      </w:r>
      <w:r w:rsidRPr="00067FBA">
        <w:rPr>
          <w:rFonts w:ascii="Arial" w:hAnsi="Arial" w:cs="Arial"/>
          <w:bCs/>
        </w:rPr>
        <w:t xml:space="preserve">a ambiental en el proceso </w:t>
      </w:r>
      <w:r w:rsidR="008A0E54">
        <w:rPr>
          <w:rFonts w:ascii="Arial" w:hAnsi="Arial" w:cs="Arial"/>
          <w:bCs/>
        </w:rPr>
        <w:t xml:space="preserve">pedagógico </w:t>
      </w:r>
      <w:r>
        <w:rPr>
          <w:rFonts w:ascii="Arial" w:hAnsi="Arial" w:cs="Arial"/>
          <w:bCs/>
        </w:rPr>
        <w:t>en todos los</w:t>
      </w:r>
      <w:r w:rsidR="008A0E54">
        <w:rPr>
          <w:rFonts w:ascii="Arial" w:hAnsi="Arial" w:cs="Arial"/>
          <w:bCs/>
        </w:rPr>
        <w:t xml:space="preserve"> niveles educativos</w:t>
      </w:r>
      <w:r>
        <w:rPr>
          <w:rFonts w:ascii="Arial" w:hAnsi="Arial" w:cs="Arial"/>
          <w:bCs/>
        </w:rPr>
        <w:t>:</w:t>
      </w:r>
    </w:p>
    <w:p w14:paraId="663D4E6D"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lang w:val="es-ES_tradnl"/>
        </w:rPr>
        <w:t xml:space="preserve">Diagnóstico de necesidades y potencialidades del profesional de la educación y los educandos. </w:t>
      </w:r>
    </w:p>
    <w:p w14:paraId="58F68ECD"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lang w:val="es-ES_tradnl"/>
        </w:rPr>
        <w:t xml:space="preserve">Diagnóstico ambiental del entorno </w:t>
      </w:r>
      <w:r w:rsidRPr="00850A5D">
        <w:rPr>
          <w:rFonts w:ascii="Arial" w:hAnsi="Arial" w:cs="Arial"/>
          <w:bCs/>
        </w:rPr>
        <w:t>de la institución educativa</w:t>
      </w:r>
      <w:r w:rsidRPr="00850A5D">
        <w:rPr>
          <w:rFonts w:ascii="Arial" w:hAnsi="Arial" w:cs="Arial"/>
          <w:bCs/>
          <w:lang w:val="es-ES_tradnl"/>
        </w:rPr>
        <w:t xml:space="preserve">. </w:t>
      </w:r>
    </w:p>
    <w:p w14:paraId="05D13B33"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rPr>
        <w:t>Determinación de las potencialidades ambientales del currículo.</w:t>
      </w:r>
      <w:r w:rsidRPr="00850A5D">
        <w:rPr>
          <w:rFonts w:ascii="Arial" w:hAnsi="Arial" w:cs="Arial"/>
          <w:bCs/>
          <w:lang w:val="es-ES_tradnl"/>
        </w:rPr>
        <w:t xml:space="preserve"> </w:t>
      </w:r>
    </w:p>
    <w:p w14:paraId="46D8B625"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rPr>
        <w:t>Conceptualización de problema ambiental.</w:t>
      </w:r>
      <w:r w:rsidRPr="00850A5D">
        <w:rPr>
          <w:rFonts w:ascii="Arial" w:hAnsi="Arial" w:cs="Arial"/>
          <w:bCs/>
          <w:lang w:val="es-ES_tradnl"/>
        </w:rPr>
        <w:t xml:space="preserve"> </w:t>
      </w:r>
    </w:p>
    <w:p w14:paraId="02D08023"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lang w:val="es-ES_tradnl"/>
        </w:rPr>
        <w:t xml:space="preserve">Determinación de las interacciones e interrelaciones que se establecen entre las problemáticas ambientales, desde un enfoque interdisciplinar. </w:t>
      </w:r>
    </w:p>
    <w:p w14:paraId="13D07843"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rPr>
        <w:t xml:space="preserve">Considerar el enfoque ecosistémico en la conservación, uso sostenible y repartición justa y equitativa de los recursos naturales, sociales, tecnológicos. </w:t>
      </w:r>
    </w:p>
    <w:p w14:paraId="3FA26900" w14:textId="77777777"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rPr>
        <w:t xml:space="preserve">Análisis de las causas y consecuencias de las problemáticas ambientales en el contexto mundial, nacional y el entorno local. </w:t>
      </w:r>
    </w:p>
    <w:p w14:paraId="54A2FA7E" w14:textId="05B1E72C" w:rsidR="003A1244" w:rsidRPr="00850A5D" w:rsidRDefault="003A1244" w:rsidP="003A1244">
      <w:pPr>
        <w:numPr>
          <w:ilvl w:val="0"/>
          <w:numId w:val="1"/>
        </w:numPr>
        <w:tabs>
          <w:tab w:val="clear" w:pos="720"/>
          <w:tab w:val="num" w:pos="567"/>
        </w:tabs>
        <w:spacing w:after="120"/>
        <w:ind w:left="567" w:hanging="567"/>
        <w:jc w:val="both"/>
        <w:rPr>
          <w:rFonts w:ascii="Arial" w:hAnsi="Arial" w:cs="Arial"/>
        </w:rPr>
      </w:pPr>
      <w:r w:rsidRPr="00850A5D">
        <w:rPr>
          <w:rFonts w:ascii="Arial" w:hAnsi="Arial" w:cs="Arial"/>
          <w:bCs/>
        </w:rPr>
        <w:t xml:space="preserve">Propuesta de medidas para la protección, conservación, adaptación y mitigación a los problemas del medio ambiente en el contexto mundial, </w:t>
      </w:r>
      <w:r w:rsidR="00857830" w:rsidRPr="00850A5D">
        <w:rPr>
          <w:rFonts w:ascii="Arial" w:hAnsi="Arial" w:cs="Arial"/>
          <w:bCs/>
        </w:rPr>
        <w:t>nacional y</w:t>
      </w:r>
      <w:r w:rsidRPr="00850A5D">
        <w:rPr>
          <w:rFonts w:ascii="Arial" w:hAnsi="Arial" w:cs="Arial"/>
          <w:bCs/>
        </w:rPr>
        <w:t xml:space="preserve"> el entorno local, enfatizando en</w:t>
      </w:r>
      <w:r w:rsidR="00857830">
        <w:rPr>
          <w:rFonts w:ascii="Arial" w:hAnsi="Arial" w:cs="Arial"/>
          <w:bCs/>
        </w:rPr>
        <w:t xml:space="preserve"> los vínculos con</w:t>
      </w:r>
      <w:r w:rsidRPr="00850A5D">
        <w:rPr>
          <w:rFonts w:ascii="Arial" w:hAnsi="Arial" w:cs="Arial"/>
          <w:bCs/>
        </w:rPr>
        <w:t xml:space="preserve"> el cambio climático. </w:t>
      </w:r>
    </w:p>
    <w:p w14:paraId="0B709748" w14:textId="27304851" w:rsidR="003A1244" w:rsidRPr="00626116" w:rsidRDefault="003A1244" w:rsidP="003A1244">
      <w:pPr>
        <w:spacing w:after="120"/>
        <w:jc w:val="both"/>
        <w:rPr>
          <w:rFonts w:ascii="Arial" w:hAnsi="Arial" w:cs="Arial"/>
        </w:rPr>
      </w:pPr>
      <w:r w:rsidRPr="00626116">
        <w:rPr>
          <w:rFonts w:ascii="Arial" w:hAnsi="Arial" w:cs="Arial"/>
        </w:rPr>
        <w:t xml:space="preserve">La organización del proyecto asociado al programa que coordina el MINED se ha realizado con tareas por encargos a las diferentes universidades del país, quedando estructurado por equipos </w:t>
      </w:r>
      <w:r w:rsidR="00857830" w:rsidRPr="00626116">
        <w:rPr>
          <w:rFonts w:ascii="Arial" w:hAnsi="Arial" w:cs="Arial"/>
        </w:rPr>
        <w:t>para</w:t>
      </w:r>
      <w:r w:rsidR="00857830">
        <w:rPr>
          <w:rFonts w:ascii="Arial" w:hAnsi="Arial" w:cs="Arial"/>
        </w:rPr>
        <w:t xml:space="preserve"> los diferentes </w:t>
      </w:r>
      <w:proofErr w:type="gramStart"/>
      <w:r w:rsidR="00857830">
        <w:rPr>
          <w:rFonts w:ascii="Arial" w:hAnsi="Arial" w:cs="Arial"/>
        </w:rPr>
        <w:t>niveles .</w:t>
      </w:r>
      <w:proofErr w:type="gramEnd"/>
    </w:p>
    <w:p w14:paraId="79686105" w14:textId="27F278C9" w:rsidR="003A1244" w:rsidRPr="00B437AD" w:rsidRDefault="003A1244" w:rsidP="003A1244">
      <w:pPr>
        <w:spacing w:after="120"/>
        <w:jc w:val="both"/>
        <w:rPr>
          <w:rFonts w:ascii="Arial" w:hAnsi="Arial" w:cs="Arial"/>
        </w:rPr>
      </w:pPr>
      <w:r w:rsidRPr="00B437AD">
        <w:rPr>
          <w:rFonts w:ascii="Arial" w:hAnsi="Arial" w:cs="Arial"/>
        </w:rPr>
        <w:lastRenderedPageBreak/>
        <w:t>Los equipos</w:t>
      </w:r>
      <w:r>
        <w:rPr>
          <w:rFonts w:ascii="Arial" w:hAnsi="Arial" w:cs="Arial"/>
        </w:rPr>
        <w:t xml:space="preserve"> de investigadores del proyecto</w:t>
      </w:r>
      <w:r w:rsidRPr="00B437AD">
        <w:rPr>
          <w:rFonts w:ascii="Arial" w:hAnsi="Arial" w:cs="Arial"/>
        </w:rPr>
        <w:t xml:space="preserve"> han realizado el estudio del currículo de cada </w:t>
      </w:r>
      <w:r w:rsidR="00857830">
        <w:rPr>
          <w:rFonts w:ascii="Arial" w:hAnsi="Arial" w:cs="Arial"/>
        </w:rPr>
        <w:t xml:space="preserve">nivel </w:t>
      </w:r>
      <w:r w:rsidRPr="00B437AD">
        <w:rPr>
          <w:rFonts w:ascii="Arial" w:hAnsi="Arial" w:cs="Arial"/>
        </w:rPr>
        <w:t xml:space="preserve">y han realizado las propuestas correspondientes de cómo abordar la EA p DS </w:t>
      </w:r>
      <w:r w:rsidR="00857830">
        <w:rPr>
          <w:rFonts w:ascii="Arial" w:hAnsi="Arial" w:cs="Arial"/>
        </w:rPr>
        <w:t>en el mismo</w:t>
      </w:r>
      <w:r>
        <w:rPr>
          <w:rFonts w:ascii="Arial" w:hAnsi="Arial" w:cs="Arial"/>
        </w:rPr>
        <w:t>, en el contexto de la actividad científica educacional</w:t>
      </w:r>
      <w:r w:rsidRPr="00B437AD">
        <w:rPr>
          <w:rFonts w:ascii="Arial" w:hAnsi="Arial" w:cs="Arial"/>
        </w:rPr>
        <w:t>.</w:t>
      </w:r>
    </w:p>
    <w:p w14:paraId="345F020A" w14:textId="52E85E45" w:rsidR="003A1244" w:rsidRDefault="003A1244" w:rsidP="003A1244">
      <w:pPr>
        <w:spacing w:after="120"/>
        <w:jc w:val="both"/>
        <w:rPr>
          <w:rFonts w:ascii="Arial" w:hAnsi="Arial" w:cs="Arial"/>
        </w:rPr>
      </w:pPr>
      <w:r w:rsidRPr="00577D06">
        <w:rPr>
          <w:rFonts w:ascii="Arial" w:hAnsi="Arial" w:cs="Arial"/>
        </w:rPr>
        <w:t xml:space="preserve">Se han </w:t>
      </w:r>
      <w:r>
        <w:rPr>
          <w:rFonts w:ascii="Arial" w:hAnsi="Arial" w:cs="Arial"/>
        </w:rPr>
        <w:t>sistematizado</w:t>
      </w:r>
      <w:r w:rsidRPr="00577D06">
        <w:rPr>
          <w:rFonts w:ascii="Arial" w:hAnsi="Arial" w:cs="Arial"/>
        </w:rPr>
        <w:t xml:space="preserve"> resultados científicos diversos</w:t>
      </w:r>
      <w:r>
        <w:rPr>
          <w:rFonts w:ascii="Arial" w:hAnsi="Arial" w:cs="Arial"/>
        </w:rPr>
        <w:t xml:space="preserve"> y se ha </w:t>
      </w:r>
      <w:r w:rsidR="00857830">
        <w:rPr>
          <w:rFonts w:ascii="Arial" w:hAnsi="Arial" w:cs="Arial"/>
        </w:rPr>
        <w:t xml:space="preserve">priorizado </w:t>
      </w:r>
      <w:r w:rsidR="00857830" w:rsidRPr="00C31F37">
        <w:rPr>
          <w:rFonts w:ascii="Arial" w:hAnsi="Arial" w:cs="Arial"/>
        </w:rPr>
        <w:t>la</w:t>
      </w:r>
      <w:r>
        <w:rPr>
          <w:rFonts w:ascii="Arial" w:hAnsi="Arial" w:cs="Arial"/>
        </w:rPr>
        <w:t xml:space="preserve"> </w:t>
      </w:r>
      <w:r w:rsidRPr="00C31F37">
        <w:rPr>
          <w:rFonts w:ascii="Arial" w:hAnsi="Arial" w:cs="Arial"/>
        </w:rPr>
        <w:t>orienta</w:t>
      </w:r>
      <w:r>
        <w:rPr>
          <w:rFonts w:ascii="Arial" w:hAnsi="Arial" w:cs="Arial"/>
        </w:rPr>
        <w:t>ción</w:t>
      </w:r>
      <w:r w:rsidRPr="00C31F37">
        <w:rPr>
          <w:rFonts w:ascii="Arial" w:hAnsi="Arial" w:cs="Arial"/>
        </w:rPr>
        <w:t xml:space="preserve"> básicamente hacia el perfeccionamiento del modelo de escuela </w:t>
      </w:r>
      <w:r w:rsidR="00857830">
        <w:rPr>
          <w:rFonts w:ascii="Arial" w:hAnsi="Arial" w:cs="Arial"/>
        </w:rPr>
        <w:t xml:space="preserve">y carrera </w:t>
      </w:r>
      <w:r w:rsidRPr="00C31F37">
        <w:rPr>
          <w:rFonts w:ascii="Arial" w:hAnsi="Arial" w:cs="Arial"/>
        </w:rPr>
        <w:t xml:space="preserve">al cual se dirige, y a las prioridades definidas por el </w:t>
      </w:r>
      <w:r>
        <w:rPr>
          <w:rFonts w:ascii="Arial" w:hAnsi="Arial" w:cs="Arial"/>
        </w:rPr>
        <w:t>proyecto.</w:t>
      </w:r>
      <w:r w:rsidRPr="00C31F37">
        <w:rPr>
          <w:rFonts w:ascii="Arial" w:hAnsi="Arial" w:cs="Arial"/>
        </w:rPr>
        <w:t xml:space="preserve"> </w:t>
      </w:r>
    </w:p>
    <w:p w14:paraId="3BDE11F9" w14:textId="57A13A2A" w:rsidR="003A1244" w:rsidRDefault="003A1244" w:rsidP="003A1244">
      <w:pPr>
        <w:spacing w:after="120"/>
        <w:jc w:val="both"/>
        <w:rPr>
          <w:rFonts w:ascii="Arial" w:hAnsi="Arial" w:cs="Arial"/>
        </w:rPr>
      </w:pPr>
      <w:r>
        <w:rPr>
          <w:rFonts w:ascii="Arial" w:hAnsi="Arial" w:cs="Arial"/>
        </w:rPr>
        <w:t xml:space="preserve">Los resultados científicos vinculados con el proyecto se han socializado por diversas vías como parte de un proceso de </w:t>
      </w:r>
      <w:r w:rsidRPr="001B777C">
        <w:rPr>
          <w:rFonts w:ascii="Arial" w:hAnsi="Arial" w:cs="Arial"/>
          <w:b/>
        </w:rPr>
        <w:t>innovación</w:t>
      </w:r>
      <w:r>
        <w:rPr>
          <w:rFonts w:ascii="Arial" w:hAnsi="Arial" w:cs="Arial"/>
        </w:rPr>
        <w:t xml:space="preserve">, de valor cardinal para el perfeccionamiento, asumiendo una estrategia que ha seguido los pasos </w:t>
      </w:r>
      <w:r w:rsidR="00857830">
        <w:rPr>
          <w:rFonts w:ascii="Arial" w:hAnsi="Arial" w:cs="Arial"/>
        </w:rPr>
        <w:t>citados por</w:t>
      </w:r>
      <w:r>
        <w:rPr>
          <w:rFonts w:ascii="Arial" w:hAnsi="Arial" w:cs="Arial"/>
        </w:rPr>
        <w:t xml:space="preserve"> Escalona 2008 </w:t>
      </w:r>
      <w:r w:rsidR="00857830">
        <w:rPr>
          <w:rFonts w:ascii="Arial" w:hAnsi="Arial" w:cs="Arial"/>
        </w:rPr>
        <w:t>y definidos</w:t>
      </w:r>
      <w:r>
        <w:rPr>
          <w:rFonts w:ascii="Arial" w:hAnsi="Arial" w:cs="Arial"/>
        </w:rPr>
        <w:t xml:space="preserve"> </w:t>
      </w:r>
      <w:r w:rsidR="00857830">
        <w:rPr>
          <w:rFonts w:ascii="Arial" w:hAnsi="Arial" w:cs="Arial"/>
        </w:rPr>
        <w:t>por Chirino</w:t>
      </w:r>
      <w:r>
        <w:rPr>
          <w:rFonts w:ascii="Arial" w:hAnsi="Arial" w:cs="Arial"/>
        </w:rPr>
        <w:t>, donde se precisan:</w:t>
      </w:r>
    </w:p>
    <w:p w14:paraId="51645D37" w14:textId="0FDF6226" w:rsidR="003A1244" w:rsidRPr="003D385A" w:rsidRDefault="003A1244" w:rsidP="003A1244">
      <w:pPr>
        <w:numPr>
          <w:ilvl w:val="0"/>
          <w:numId w:val="2"/>
        </w:numPr>
        <w:tabs>
          <w:tab w:val="clear" w:pos="1080"/>
          <w:tab w:val="num" w:pos="0"/>
          <w:tab w:val="left" w:pos="180"/>
          <w:tab w:val="left" w:pos="360"/>
        </w:tabs>
        <w:spacing w:after="120"/>
        <w:ind w:left="0" w:firstLine="0"/>
        <w:jc w:val="both"/>
        <w:rPr>
          <w:rFonts w:ascii="Arial" w:hAnsi="Arial" w:cs="Arial"/>
          <w:lang w:val="es-ES_tradnl"/>
        </w:rPr>
      </w:pPr>
      <w:r w:rsidRPr="003D385A">
        <w:rPr>
          <w:rFonts w:ascii="Arial" w:hAnsi="Arial" w:cs="Arial"/>
          <w:lang w:val="es-ES_tradnl"/>
        </w:rPr>
        <w:t xml:space="preserve">Seleccionar los resultados del proyecto sobre el </w:t>
      </w:r>
      <w:r w:rsidR="00857830" w:rsidRPr="003D385A">
        <w:rPr>
          <w:rFonts w:ascii="Arial" w:hAnsi="Arial" w:cs="Arial"/>
          <w:lang w:val="es-ES_tradnl"/>
        </w:rPr>
        <w:t>perfeccionamiento de</w:t>
      </w:r>
      <w:r w:rsidRPr="003D385A">
        <w:rPr>
          <w:rFonts w:ascii="Arial" w:hAnsi="Arial" w:cs="Arial"/>
          <w:lang w:val="es-ES_tradnl"/>
        </w:rPr>
        <w:t xml:space="preserve"> EA p DS que son de interés para la renovación curricular en marcha en </w:t>
      </w:r>
      <w:r w:rsidR="00857830" w:rsidRPr="003D385A">
        <w:rPr>
          <w:rFonts w:ascii="Arial" w:hAnsi="Arial" w:cs="Arial"/>
          <w:lang w:val="es-ES_tradnl"/>
        </w:rPr>
        <w:t>los diferentes niveles</w:t>
      </w:r>
      <w:r w:rsidR="00857830">
        <w:rPr>
          <w:rFonts w:ascii="Arial" w:hAnsi="Arial" w:cs="Arial"/>
          <w:lang w:val="es-ES_tradnl"/>
        </w:rPr>
        <w:t xml:space="preserve"> </w:t>
      </w:r>
      <w:r w:rsidRPr="003D385A">
        <w:rPr>
          <w:rFonts w:ascii="Arial" w:hAnsi="Arial" w:cs="Arial"/>
          <w:lang w:val="es-ES_tradnl"/>
        </w:rPr>
        <w:t>del SNE.</w:t>
      </w:r>
    </w:p>
    <w:p w14:paraId="1258E611" w14:textId="279CF817" w:rsidR="003A1244" w:rsidRPr="003D385A" w:rsidRDefault="003A1244" w:rsidP="003A1244">
      <w:pPr>
        <w:numPr>
          <w:ilvl w:val="0"/>
          <w:numId w:val="2"/>
        </w:numPr>
        <w:tabs>
          <w:tab w:val="clear" w:pos="1080"/>
          <w:tab w:val="left" w:pos="180"/>
          <w:tab w:val="left" w:pos="360"/>
        </w:tabs>
        <w:spacing w:after="120"/>
        <w:ind w:left="0" w:firstLine="0"/>
        <w:jc w:val="both"/>
        <w:rPr>
          <w:rFonts w:ascii="Arial" w:hAnsi="Arial" w:cs="Arial"/>
          <w:lang w:val="es-ES_tradnl"/>
        </w:rPr>
      </w:pPr>
      <w:r w:rsidRPr="003D385A">
        <w:rPr>
          <w:rFonts w:ascii="Arial" w:hAnsi="Arial" w:cs="Arial"/>
          <w:lang w:val="es-ES_tradnl"/>
        </w:rPr>
        <w:t xml:space="preserve">Establecer relaciones con la Dirección del ICCP que coordina las tareas </w:t>
      </w:r>
      <w:r w:rsidR="00857830" w:rsidRPr="003D385A">
        <w:rPr>
          <w:rFonts w:ascii="Arial" w:hAnsi="Arial" w:cs="Arial"/>
          <w:lang w:val="es-ES_tradnl"/>
        </w:rPr>
        <w:t>del Perfeccionamiento</w:t>
      </w:r>
      <w:r w:rsidRPr="003D385A">
        <w:rPr>
          <w:rFonts w:ascii="Arial" w:hAnsi="Arial" w:cs="Arial"/>
          <w:lang w:val="es-ES_tradnl"/>
        </w:rPr>
        <w:t xml:space="preserve"> y el Viceministerio de Educación General y sus 3 direcciones nacionales, la Dirección de Formación de Profesionales del MES y la Dirección de Escuelas Pedagógicas del MINED para lograr la introducción de los </w:t>
      </w:r>
      <w:r w:rsidRPr="00495B01">
        <w:rPr>
          <w:rFonts w:ascii="Arial" w:hAnsi="Arial" w:cs="Arial"/>
          <w:b/>
          <w:lang w:val="es-ES_tradnl"/>
        </w:rPr>
        <w:t>resultados obtenidos que son contenido de la innovación de la EA p DS</w:t>
      </w:r>
      <w:r w:rsidRPr="003D385A">
        <w:rPr>
          <w:rFonts w:ascii="Arial" w:hAnsi="Arial" w:cs="Arial"/>
          <w:lang w:val="es-ES_tradnl"/>
        </w:rPr>
        <w:t>, como parte del modelo de interacción social que se adopta.</w:t>
      </w:r>
    </w:p>
    <w:p w14:paraId="777EE0E8" w14:textId="4E1DAC21" w:rsidR="003A1244" w:rsidRPr="003D385A" w:rsidRDefault="003A1244" w:rsidP="003A1244">
      <w:pPr>
        <w:numPr>
          <w:ilvl w:val="0"/>
          <w:numId w:val="2"/>
        </w:numPr>
        <w:tabs>
          <w:tab w:val="clear" w:pos="1080"/>
          <w:tab w:val="left" w:pos="180"/>
          <w:tab w:val="left" w:pos="360"/>
        </w:tabs>
        <w:spacing w:after="120"/>
        <w:ind w:left="0" w:firstLine="0"/>
        <w:jc w:val="both"/>
        <w:rPr>
          <w:rFonts w:ascii="Arial" w:hAnsi="Arial" w:cs="Arial"/>
          <w:lang w:val="es-ES_tradnl"/>
        </w:rPr>
      </w:pPr>
      <w:r w:rsidRPr="003D385A">
        <w:rPr>
          <w:rFonts w:ascii="Arial" w:hAnsi="Arial" w:cs="Arial"/>
          <w:lang w:val="es-ES_tradnl"/>
        </w:rPr>
        <w:t>Capacitar a los colectivos de autores de cada enseñanza, grado</w:t>
      </w:r>
      <w:r w:rsidR="00857830">
        <w:rPr>
          <w:rFonts w:ascii="Arial" w:hAnsi="Arial" w:cs="Arial"/>
          <w:lang w:val="es-ES_tradnl"/>
        </w:rPr>
        <w:t>, carrera</w:t>
      </w:r>
      <w:r w:rsidRPr="003D385A">
        <w:rPr>
          <w:rFonts w:ascii="Arial" w:hAnsi="Arial" w:cs="Arial"/>
          <w:lang w:val="es-ES_tradnl"/>
        </w:rPr>
        <w:t xml:space="preserve"> y asignaturas constituidas para las tareas de renovación curricular, ofreciendo los documentos que contiene y orientan las tareas de EA p DS. Se han incorporado expertos de otros </w:t>
      </w:r>
      <w:proofErr w:type="spellStart"/>
      <w:r w:rsidRPr="003D385A">
        <w:rPr>
          <w:rFonts w:ascii="Arial" w:hAnsi="Arial" w:cs="Arial"/>
          <w:lang w:val="es-ES_tradnl"/>
        </w:rPr>
        <w:t>OACEs</w:t>
      </w:r>
      <w:proofErr w:type="spellEnd"/>
      <w:r w:rsidRPr="003D385A">
        <w:rPr>
          <w:rFonts w:ascii="Arial" w:hAnsi="Arial" w:cs="Arial"/>
          <w:lang w:val="es-ES_tradnl"/>
        </w:rPr>
        <w:t xml:space="preserve"> y en particular del CITMA vinculados a la tarea para apoyar este proceso que representan temas ambientales priorizados. Se ha gestionado con diferentes centros de investigación del país publicaciones de resultados científicos recientes y principales que deben ser tomados en cuenta en el perfeccionamiento para diferentes asignaturas. Es imprescindible la disposición de los expertos a la revisión y consulta cuando sea necesario de los temas ambientales que atienden.</w:t>
      </w:r>
    </w:p>
    <w:p w14:paraId="5987101A" w14:textId="4B4086AA" w:rsidR="003A1244" w:rsidRPr="00B11177" w:rsidRDefault="003A1244" w:rsidP="003A1244">
      <w:pPr>
        <w:numPr>
          <w:ilvl w:val="0"/>
          <w:numId w:val="2"/>
        </w:numPr>
        <w:tabs>
          <w:tab w:val="clear" w:pos="1080"/>
          <w:tab w:val="num" w:pos="0"/>
          <w:tab w:val="left" w:pos="180"/>
          <w:tab w:val="left" w:pos="360"/>
        </w:tabs>
        <w:spacing w:after="120"/>
        <w:ind w:left="0" w:firstLine="0"/>
        <w:jc w:val="both"/>
        <w:rPr>
          <w:rFonts w:ascii="Arial" w:hAnsi="Arial" w:cs="Arial"/>
          <w:lang w:val="es-ES_tradnl"/>
        </w:rPr>
      </w:pPr>
      <w:r w:rsidRPr="00B11177">
        <w:rPr>
          <w:rFonts w:ascii="Arial" w:hAnsi="Arial" w:cs="Arial"/>
          <w:lang w:val="es-ES_tradnl"/>
        </w:rPr>
        <w:t xml:space="preserve">Monitorear el proceso de introducción del resultado y el impacto que se va produciendo en cada asignatura, grado, enseñanza, carrera y año respecto al tratamiento de la EA p DS en el proceso de renovación curricular iniciado que se concreta en programas, libros de textos y orientaciones metodológicas a docentes. Todo lo cual permite dar continuidad a la capacitación iniciada de formas muy variadas. </w:t>
      </w:r>
      <w:r w:rsidR="00857830" w:rsidRPr="00B11177">
        <w:rPr>
          <w:rFonts w:ascii="Arial" w:hAnsi="Arial" w:cs="Arial"/>
          <w:lang w:val="es-ES_tradnl"/>
        </w:rPr>
        <w:t>Este proceso</w:t>
      </w:r>
      <w:r w:rsidRPr="00B11177">
        <w:rPr>
          <w:rFonts w:ascii="Arial" w:hAnsi="Arial" w:cs="Arial"/>
          <w:lang w:val="es-ES_tradnl"/>
        </w:rPr>
        <w:t xml:space="preserve"> es continúo.</w:t>
      </w:r>
    </w:p>
    <w:p w14:paraId="2D819DF9" w14:textId="5AB1DA19" w:rsidR="003A1244" w:rsidRPr="003D385A" w:rsidRDefault="00857830" w:rsidP="003A1244">
      <w:pPr>
        <w:keepLines/>
        <w:numPr>
          <w:ilvl w:val="0"/>
          <w:numId w:val="2"/>
        </w:numPr>
        <w:tabs>
          <w:tab w:val="clear" w:pos="1080"/>
          <w:tab w:val="num" w:pos="0"/>
          <w:tab w:val="left" w:pos="180"/>
          <w:tab w:val="left" w:pos="360"/>
        </w:tabs>
        <w:spacing w:after="120"/>
        <w:ind w:left="0" w:firstLine="0"/>
        <w:jc w:val="both"/>
        <w:rPr>
          <w:rFonts w:ascii="Arial" w:hAnsi="Arial" w:cs="Arial"/>
          <w:lang w:val="es-ES_tradnl"/>
        </w:rPr>
      </w:pPr>
      <w:r w:rsidRPr="003D385A">
        <w:rPr>
          <w:rFonts w:ascii="Arial" w:hAnsi="Arial" w:cs="Arial"/>
          <w:lang w:val="es-ES_tradnl"/>
        </w:rPr>
        <w:t>Valorar el</w:t>
      </w:r>
      <w:r w:rsidR="003A1244" w:rsidRPr="003D385A">
        <w:rPr>
          <w:rFonts w:ascii="Arial" w:hAnsi="Arial" w:cs="Arial"/>
          <w:lang w:val="es-ES_tradnl"/>
        </w:rPr>
        <w:t xml:space="preserve"> proceso de innovación conjuntamente con la dirección del ICCP, el Viceministerio de Educación General y sus 3 direcciones nacionales, la Dirección de Formación de Profesionales del MES y la Dirección de Escuelas Pedagógicas del MINED los resultados obtenidos, para asegurar en todos los casos la EA p DS como exigencia fundamental de la </w:t>
      </w:r>
      <w:r w:rsidRPr="003D385A">
        <w:rPr>
          <w:rFonts w:ascii="Arial" w:hAnsi="Arial" w:cs="Arial"/>
          <w:lang w:val="es-ES_tradnl"/>
        </w:rPr>
        <w:t>época.</w:t>
      </w:r>
      <w:r w:rsidR="003A1244" w:rsidRPr="003D385A">
        <w:rPr>
          <w:rFonts w:ascii="Arial" w:hAnsi="Arial" w:cs="Arial"/>
          <w:lang w:val="es-ES_tradnl"/>
        </w:rPr>
        <w:t xml:space="preserve"> Es un proceso continuo.</w:t>
      </w:r>
    </w:p>
    <w:p w14:paraId="60961BD8" w14:textId="2E143B62" w:rsidR="003A1244" w:rsidRPr="003D385A" w:rsidRDefault="003A1244" w:rsidP="003A1244">
      <w:pPr>
        <w:keepLines/>
        <w:numPr>
          <w:ilvl w:val="0"/>
          <w:numId w:val="2"/>
        </w:numPr>
        <w:tabs>
          <w:tab w:val="clear" w:pos="1080"/>
          <w:tab w:val="num" w:pos="0"/>
          <w:tab w:val="left" w:pos="180"/>
          <w:tab w:val="left" w:pos="360"/>
        </w:tabs>
        <w:spacing w:after="120"/>
        <w:ind w:left="0" w:firstLine="0"/>
        <w:jc w:val="both"/>
        <w:rPr>
          <w:rFonts w:ascii="Arial" w:hAnsi="Arial" w:cs="Arial"/>
          <w:lang w:val="es-ES_tradnl"/>
        </w:rPr>
      </w:pPr>
      <w:r w:rsidRPr="003D385A">
        <w:rPr>
          <w:rFonts w:ascii="Arial" w:hAnsi="Arial" w:cs="Arial"/>
          <w:lang w:val="es-ES_tradnl"/>
        </w:rPr>
        <w:t xml:space="preserve">Informar el proceso y los resultados obtenidos a diferentes instancias del MINED, el MES que permitan tomar acuerdos y gestionar el proceso en la medida que se socializan los resultados, también </w:t>
      </w:r>
      <w:r w:rsidR="00857830" w:rsidRPr="003D385A">
        <w:rPr>
          <w:rFonts w:ascii="Arial" w:hAnsi="Arial" w:cs="Arial"/>
          <w:lang w:val="es-ES_tradnl"/>
        </w:rPr>
        <w:t>al CITMA</w:t>
      </w:r>
      <w:r w:rsidRPr="003D385A">
        <w:rPr>
          <w:rFonts w:ascii="Arial" w:hAnsi="Arial" w:cs="Arial"/>
          <w:lang w:val="es-ES_tradnl"/>
        </w:rPr>
        <w:t xml:space="preserve"> para constatar el cumplimiento de lo orientado por la Estrategia </w:t>
      </w:r>
      <w:r w:rsidR="00857830" w:rsidRPr="003D385A">
        <w:rPr>
          <w:rFonts w:ascii="Arial" w:hAnsi="Arial" w:cs="Arial"/>
          <w:lang w:val="es-ES_tradnl"/>
        </w:rPr>
        <w:t>Ambiental Nacional</w:t>
      </w:r>
      <w:r w:rsidRPr="003D385A">
        <w:rPr>
          <w:rFonts w:ascii="Arial" w:hAnsi="Arial" w:cs="Arial"/>
          <w:lang w:val="es-ES_tradnl"/>
        </w:rPr>
        <w:t xml:space="preserve"> y el Programa Nacional de EA, tanto de forma oral, como escrita como vía de socialización que permite niveles superiores de generalización.  Se han elaborado folletos, que faciliten el proceso.</w:t>
      </w:r>
    </w:p>
    <w:p w14:paraId="79B704C2" w14:textId="2C2B36D1" w:rsidR="003A1244" w:rsidRPr="00F26376" w:rsidRDefault="003A1244" w:rsidP="003A1244">
      <w:pPr>
        <w:keepLines/>
        <w:tabs>
          <w:tab w:val="left" w:pos="180"/>
          <w:tab w:val="left" w:pos="360"/>
        </w:tabs>
        <w:spacing w:after="120" w:line="360" w:lineRule="auto"/>
        <w:jc w:val="both"/>
        <w:rPr>
          <w:rFonts w:ascii="Arial" w:hAnsi="Arial" w:cs="Arial"/>
          <w:lang w:val="es-ES_tradnl"/>
        </w:rPr>
      </w:pPr>
      <w:r w:rsidRPr="00F26376">
        <w:rPr>
          <w:rFonts w:ascii="Arial" w:hAnsi="Arial" w:cs="Arial"/>
          <w:lang w:val="es-ES_tradnl"/>
        </w:rPr>
        <w:t xml:space="preserve">A </w:t>
      </w:r>
      <w:r w:rsidR="00857830" w:rsidRPr="00F26376">
        <w:rPr>
          <w:rFonts w:ascii="Arial" w:hAnsi="Arial" w:cs="Arial"/>
          <w:lang w:val="es-ES_tradnl"/>
        </w:rPr>
        <w:t>continuación,</w:t>
      </w:r>
      <w:r w:rsidRPr="00F26376">
        <w:rPr>
          <w:rFonts w:ascii="Arial" w:hAnsi="Arial" w:cs="Arial"/>
          <w:lang w:val="es-ES_tradnl"/>
        </w:rPr>
        <w:t xml:space="preserve"> </w:t>
      </w:r>
      <w:r>
        <w:rPr>
          <w:rFonts w:ascii="Arial" w:hAnsi="Arial" w:cs="Arial"/>
          <w:lang w:val="es-ES_tradnl"/>
        </w:rPr>
        <w:t>presentaremos</w:t>
      </w:r>
      <w:r w:rsidRPr="00F26376">
        <w:rPr>
          <w:rFonts w:ascii="Arial" w:hAnsi="Arial" w:cs="Arial"/>
          <w:lang w:val="es-ES_tradnl"/>
        </w:rPr>
        <w:t xml:space="preserve"> </w:t>
      </w:r>
      <w:r>
        <w:rPr>
          <w:rFonts w:ascii="Arial" w:hAnsi="Arial" w:cs="Arial"/>
          <w:lang w:val="es-ES_tradnl"/>
        </w:rPr>
        <w:t xml:space="preserve">de forma </w:t>
      </w:r>
      <w:r w:rsidRPr="00F26376">
        <w:rPr>
          <w:rFonts w:ascii="Arial" w:hAnsi="Arial" w:cs="Arial"/>
          <w:lang w:val="es-ES_tradnl"/>
        </w:rPr>
        <w:t>breve cada resultado científico</w:t>
      </w:r>
    </w:p>
    <w:p w14:paraId="7D3E77C4" w14:textId="3DBE0410" w:rsidR="003A1244" w:rsidRDefault="003A1244" w:rsidP="003A1244">
      <w:pPr>
        <w:spacing w:after="120"/>
        <w:jc w:val="both"/>
        <w:rPr>
          <w:rFonts w:ascii="Arial" w:hAnsi="Arial" w:cs="Arial"/>
          <w:u w:val="single"/>
        </w:rPr>
      </w:pPr>
      <w:r w:rsidRPr="00E941E0">
        <w:rPr>
          <w:rFonts w:ascii="Arial" w:hAnsi="Arial" w:cs="Arial"/>
          <w:u w:val="single"/>
          <w:lang w:val="es-MX"/>
        </w:rPr>
        <w:t>--</w:t>
      </w:r>
      <w:r w:rsidRPr="00E941E0">
        <w:rPr>
          <w:rFonts w:ascii="Arial" w:hAnsi="Arial" w:cs="Arial"/>
          <w:u w:val="single"/>
        </w:rPr>
        <w:t xml:space="preserve"> Elaboración de la propuesta del contenido ambiental y la metodología para incorporar la Educación Ambiental para el Desarrollo Sostenible </w:t>
      </w:r>
      <w:r w:rsidR="00857830" w:rsidRPr="00E941E0">
        <w:rPr>
          <w:rFonts w:ascii="Arial" w:hAnsi="Arial" w:cs="Arial"/>
          <w:u w:val="single"/>
        </w:rPr>
        <w:t>al currículo</w:t>
      </w:r>
      <w:r w:rsidRPr="00E941E0">
        <w:rPr>
          <w:rFonts w:ascii="Arial" w:hAnsi="Arial" w:cs="Arial"/>
          <w:u w:val="single"/>
        </w:rPr>
        <w:t xml:space="preserve"> de </w:t>
      </w:r>
      <w:r w:rsidR="00857830">
        <w:rPr>
          <w:rFonts w:ascii="Arial" w:hAnsi="Arial" w:cs="Arial"/>
          <w:u w:val="single"/>
        </w:rPr>
        <w:t xml:space="preserve">os niveles </w:t>
      </w:r>
      <w:r w:rsidRPr="00E941E0">
        <w:rPr>
          <w:rFonts w:ascii="Arial" w:hAnsi="Arial" w:cs="Arial"/>
          <w:u w:val="single"/>
        </w:rPr>
        <w:t>del Sistema Nacional de Educación</w:t>
      </w:r>
      <w:r>
        <w:rPr>
          <w:rFonts w:ascii="Arial" w:hAnsi="Arial" w:cs="Arial"/>
          <w:u w:val="single"/>
        </w:rPr>
        <w:t>:</w:t>
      </w:r>
    </w:p>
    <w:p w14:paraId="60858C9E" w14:textId="77777777" w:rsidR="003A1244" w:rsidRDefault="003A1244" w:rsidP="003A1244">
      <w:pPr>
        <w:tabs>
          <w:tab w:val="left" w:pos="284"/>
        </w:tabs>
        <w:spacing w:after="120"/>
        <w:jc w:val="both"/>
        <w:rPr>
          <w:rFonts w:ascii="Arial" w:hAnsi="Arial" w:cs="Arial"/>
          <w:bCs/>
          <w:u w:val="single"/>
        </w:rPr>
      </w:pPr>
      <w:r w:rsidRPr="00053C22">
        <w:rPr>
          <w:rFonts w:ascii="Arial" w:hAnsi="Arial" w:cs="Arial"/>
          <w:u w:val="single"/>
        </w:rPr>
        <w:lastRenderedPageBreak/>
        <w:t>---</w:t>
      </w:r>
      <w:r w:rsidRPr="00053C22">
        <w:rPr>
          <w:rFonts w:ascii="Arial" w:hAnsi="Arial" w:cs="Arial"/>
          <w:bCs/>
          <w:u w:val="single"/>
        </w:rPr>
        <w:t xml:space="preserve"> La Educación Ambiental para el Desarrollo Sostenible en la formación del profesional en las Escuelas Pedagógicas. </w:t>
      </w:r>
    </w:p>
    <w:p w14:paraId="7E707152" w14:textId="77777777" w:rsidR="003A1244" w:rsidRPr="003E6DA1" w:rsidRDefault="003A1244" w:rsidP="003A1244">
      <w:pPr>
        <w:tabs>
          <w:tab w:val="left" w:pos="284"/>
        </w:tabs>
        <w:spacing w:after="120"/>
        <w:jc w:val="both"/>
        <w:rPr>
          <w:rFonts w:ascii="Arial" w:hAnsi="Arial" w:cs="Arial"/>
          <w:u w:val="single"/>
        </w:rPr>
      </w:pPr>
      <w:r w:rsidRPr="003E6DA1">
        <w:rPr>
          <w:rFonts w:ascii="Arial" w:hAnsi="Arial" w:cs="Arial"/>
          <w:u w:val="single"/>
        </w:rPr>
        <w:t>-- La Educación Ambiental para el Desarrollo Sostenible en la formación del profesional. Plan E de las carreras universitarias.</w:t>
      </w:r>
    </w:p>
    <w:p w14:paraId="3AB85485" w14:textId="77777777" w:rsidR="003A1244" w:rsidRPr="003E6DA1" w:rsidRDefault="003A1244" w:rsidP="003A1244">
      <w:pPr>
        <w:spacing w:after="120"/>
        <w:jc w:val="both"/>
        <w:rPr>
          <w:rFonts w:ascii="Arial" w:hAnsi="Arial" w:cs="Arial"/>
          <w:u w:val="single"/>
        </w:rPr>
      </w:pPr>
      <w:r w:rsidRPr="003E6DA1">
        <w:rPr>
          <w:rFonts w:ascii="Arial" w:hAnsi="Arial" w:cs="Arial"/>
          <w:u w:val="single"/>
        </w:rPr>
        <w:t>-- Guía para la revisión y control de la EA p DS en el SNE (MINED-MES)</w:t>
      </w:r>
      <w:r>
        <w:rPr>
          <w:rFonts w:ascii="Arial" w:hAnsi="Arial" w:cs="Arial"/>
          <w:u w:val="single"/>
        </w:rPr>
        <w:t>.</w:t>
      </w:r>
    </w:p>
    <w:p w14:paraId="4C8F445D" w14:textId="7417895A" w:rsidR="003A1244" w:rsidRPr="00C31F37" w:rsidRDefault="003A1244" w:rsidP="003A1244">
      <w:pPr>
        <w:spacing w:after="120"/>
        <w:jc w:val="both"/>
        <w:rPr>
          <w:rFonts w:ascii="Arial" w:hAnsi="Arial" w:cs="Arial"/>
        </w:rPr>
      </w:pPr>
      <w:r w:rsidRPr="00C31F37">
        <w:rPr>
          <w:rFonts w:ascii="Arial" w:hAnsi="Arial" w:cs="Arial"/>
        </w:rPr>
        <w:t>Con respecto a las prioridades establecidas, existe consenso en que han permitido orientar las investigaciones realizadas en EA</w:t>
      </w:r>
      <w:r>
        <w:rPr>
          <w:rFonts w:ascii="Arial" w:hAnsi="Arial" w:cs="Arial"/>
        </w:rPr>
        <w:t xml:space="preserve"> </w:t>
      </w:r>
      <w:r w:rsidRPr="00C31F37">
        <w:rPr>
          <w:rFonts w:ascii="Arial" w:hAnsi="Arial" w:cs="Arial"/>
        </w:rPr>
        <w:t>p</w:t>
      </w:r>
      <w:r>
        <w:rPr>
          <w:rFonts w:ascii="Arial" w:hAnsi="Arial" w:cs="Arial"/>
        </w:rPr>
        <w:t xml:space="preserve"> </w:t>
      </w:r>
      <w:r w:rsidRPr="00C31F37">
        <w:rPr>
          <w:rFonts w:ascii="Arial" w:hAnsi="Arial" w:cs="Arial"/>
        </w:rPr>
        <w:t xml:space="preserve">DS las ideas más comunes refieren que se adecuan al contexto, evidencian la realidad del </w:t>
      </w:r>
      <w:r w:rsidR="00857830" w:rsidRPr="00C31F37">
        <w:rPr>
          <w:rFonts w:ascii="Arial" w:hAnsi="Arial" w:cs="Arial"/>
        </w:rPr>
        <w:t>SNE y</w:t>
      </w:r>
      <w:r w:rsidRPr="00C31F37">
        <w:rPr>
          <w:rFonts w:ascii="Arial" w:hAnsi="Arial" w:cs="Arial"/>
        </w:rPr>
        <w:t xml:space="preserve"> permiten la actualización del contenido ambiental del currículo, no estiman eliminar ni añadir ninguna</w:t>
      </w:r>
      <w:r>
        <w:rPr>
          <w:rFonts w:ascii="Arial" w:hAnsi="Arial" w:cs="Arial"/>
        </w:rPr>
        <w:t>.</w:t>
      </w:r>
    </w:p>
    <w:p w14:paraId="2F3E79A8" w14:textId="77777777" w:rsidR="003A1244" w:rsidRPr="00C31F37" w:rsidRDefault="003A1244" w:rsidP="003A1244">
      <w:pPr>
        <w:spacing w:after="120"/>
        <w:jc w:val="both"/>
        <w:rPr>
          <w:rFonts w:ascii="Arial" w:hAnsi="Arial" w:cs="Arial"/>
        </w:rPr>
      </w:pPr>
      <w:r w:rsidRPr="00C31F37">
        <w:rPr>
          <w:rFonts w:ascii="Arial" w:hAnsi="Arial" w:cs="Arial"/>
        </w:rPr>
        <w:t xml:space="preserve">Al valorar la toma en cuenta de los resultados científicos obtenidos en los proyectos que suceden en el Sistema Nacional de Educación todos plantean   que se introducen a través de la docencia de pregrado y de postgrado, el trabajo docente-educativo de las educaciones, el trabajo metodológico, en el desarrollo de tesis de maestrías y </w:t>
      </w:r>
      <w:proofErr w:type="gramStart"/>
      <w:r w:rsidRPr="00C31F37">
        <w:rPr>
          <w:rFonts w:ascii="Arial" w:hAnsi="Arial" w:cs="Arial"/>
        </w:rPr>
        <w:t>doctorados</w:t>
      </w:r>
      <w:proofErr w:type="gramEnd"/>
      <w:r w:rsidRPr="00C31F37">
        <w:rPr>
          <w:rFonts w:ascii="Arial" w:hAnsi="Arial" w:cs="Arial"/>
        </w:rPr>
        <w:t xml:space="preserve"> así como en los cursos de superación y en la actualización de los modelos de escuelas y los currículos, en eventos, el trabajo científico- estudiantil.</w:t>
      </w:r>
      <w:r>
        <w:rPr>
          <w:rFonts w:ascii="Arial" w:hAnsi="Arial" w:cs="Arial"/>
        </w:rPr>
        <w:t xml:space="preserve"> Mención especial merece el actual proceso de perfeccionamiento del currículo del SNE tanto para el MINED, como el MES.</w:t>
      </w:r>
    </w:p>
    <w:p w14:paraId="0ACDDBA8" w14:textId="44A484FD" w:rsidR="003A1244" w:rsidRPr="00C31F37" w:rsidRDefault="003A1244" w:rsidP="003A1244">
      <w:pPr>
        <w:spacing w:after="120"/>
        <w:jc w:val="both"/>
        <w:rPr>
          <w:rFonts w:ascii="Arial" w:hAnsi="Arial" w:cs="Arial"/>
        </w:rPr>
      </w:pPr>
      <w:r w:rsidRPr="00C31F37">
        <w:rPr>
          <w:rFonts w:ascii="Arial" w:hAnsi="Arial" w:cs="Arial"/>
        </w:rPr>
        <w:t>Con respecto a los niveles de introducción de los resultados científicos obtenidos por los proyectos de EA</w:t>
      </w:r>
      <w:r>
        <w:rPr>
          <w:rFonts w:ascii="Arial" w:hAnsi="Arial" w:cs="Arial"/>
        </w:rPr>
        <w:t xml:space="preserve"> </w:t>
      </w:r>
      <w:r w:rsidRPr="00C31F37">
        <w:rPr>
          <w:rFonts w:ascii="Arial" w:hAnsi="Arial" w:cs="Arial"/>
        </w:rPr>
        <w:t>p</w:t>
      </w:r>
      <w:r>
        <w:rPr>
          <w:rFonts w:ascii="Arial" w:hAnsi="Arial" w:cs="Arial"/>
        </w:rPr>
        <w:t xml:space="preserve"> </w:t>
      </w:r>
      <w:r w:rsidR="00857830" w:rsidRPr="00C31F37">
        <w:rPr>
          <w:rFonts w:ascii="Arial" w:hAnsi="Arial" w:cs="Arial"/>
        </w:rPr>
        <w:t>DS</w:t>
      </w:r>
      <w:r w:rsidR="00857830">
        <w:rPr>
          <w:rFonts w:ascii="Arial" w:hAnsi="Arial" w:cs="Arial"/>
        </w:rPr>
        <w:t>,</w:t>
      </w:r>
      <w:r w:rsidR="00857830" w:rsidRPr="00C31F37">
        <w:rPr>
          <w:rFonts w:ascii="Arial" w:hAnsi="Arial" w:cs="Arial"/>
        </w:rPr>
        <w:t xml:space="preserve"> consideran</w:t>
      </w:r>
      <w:r w:rsidRPr="00C31F37">
        <w:rPr>
          <w:rFonts w:ascii="Arial" w:hAnsi="Arial" w:cs="Arial"/>
        </w:rPr>
        <w:t xml:space="preserve"> que es alto </w:t>
      </w:r>
      <w:r>
        <w:rPr>
          <w:rFonts w:ascii="Arial" w:hAnsi="Arial" w:cs="Arial"/>
        </w:rPr>
        <w:t xml:space="preserve">y/o </w:t>
      </w:r>
      <w:r w:rsidRPr="00C31F37">
        <w:rPr>
          <w:rFonts w:ascii="Arial" w:hAnsi="Arial" w:cs="Arial"/>
        </w:rPr>
        <w:t>medio ya que en sentido general no se explotan todas las opciones posibles para este proceso y no se contextualizan según las realidades de cada territorio.</w:t>
      </w:r>
      <w:r>
        <w:rPr>
          <w:rFonts w:ascii="Arial" w:hAnsi="Arial" w:cs="Arial"/>
        </w:rPr>
        <w:t xml:space="preserve"> </w:t>
      </w:r>
      <w:r w:rsidR="00857830">
        <w:rPr>
          <w:rFonts w:ascii="Arial" w:hAnsi="Arial" w:cs="Arial"/>
        </w:rPr>
        <w:t>Además,</w:t>
      </w:r>
      <w:r>
        <w:rPr>
          <w:rFonts w:ascii="Arial" w:hAnsi="Arial" w:cs="Arial"/>
        </w:rPr>
        <w:t xml:space="preserve"> el tratamiento de lo ambiental en los currículos se encuentra en proceso.</w:t>
      </w:r>
    </w:p>
    <w:p w14:paraId="1670634C" w14:textId="77777777" w:rsidR="003A1244" w:rsidRPr="003A1244" w:rsidRDefault="003A1244" w:rsidP="003A1244">
      <w:pPr>
        <w:pStyle w:val="Textosinformato"/>
        <w:tabs>
          <w:tab w:val="left" w:pos="9315"/>
          <w:tab w:val="left" w:pos="9450"/>
        </w:tabs>
        <w:spacing w:after="120" w:line="240" w:lineRule="auto"/>
        <w:ind w:right="-45"/>
        <w:rPr>
          <w:rFonts w:ascii="Arial" w:hAnsi="Arial" w:cs="Arial"/>
          <w:sz w:val="24"/>
          <w:u w:val="single"/>
        </w:rPr>
      </w:pPr>
      <w:r w:rsidRPr="003A1244">
        <w:rPr>
          <w:rFonts w:ascii="Arial" w:hAnsi="Arial" w:cs="Arial"/>
          <w:sz w:val="24"/>
          <w:u w:val="single"/>
        </w:rPr>
        <w:t>CONCLUSIONES</w:t>
      </w:r>
    </w:p>
    <w:p w14:paraId="709E14FA" w14:textId="77777777" w:rsidR="003A1244" w:rsidRPr="003A1244" w:rsidRDefault="003A1244" w:rsidP="003A1244">
      <w:pPr>
        <w:pStyle w:val="Textosinformato"/>
        <w:tabs>
          <w:tab w:val="left" w:pos="9315"/>
          <w:tab w:val="left" w:pos="9450"/>
        </w:tabs>
        <w:spacing w:after="120" w:line="240" w:lineRule="auto"/>
        <w:ind w:right="-45"/>
        <w:rPr>
          <w:rFonts w:ascii="Arial" w:hAnsi="Arial" w:cs="Arial"/>
          <w:b w:val="0"/>
          <w:sz w:val="24"/>
        </w:rPr>
      </w:pPr>
      <w:r w:rsidRPr="003A1244">
        <w:rPr>
          <w:rFonts w:ascii="Arial" w:hAnsi="Arial" w:cs="Arial"/>
          <w:b w:val="0"/>
          <w:sz w:val="24"/>
        </w:rPr>
        <w:t>---Las investigaciones pedagógicas dirigidas a la Educción Ambiental para el Desarrollo Sostenible, constituyen una necesidad de los sistemas educativitos del siglo XXI para asegurar los servicios educacionales de calidad ante las demandas sociales existentes.</w:t>
      </w:r>
    </w:p>
    <w:p w14:paraId="7B97A7C3" w14:textId="5E501481" w:rsidR="003A1244" w:rsidRPr="003A1244" w:rsidRDefault="003A1244" w:rsidP="003A1244">
      <w:pPr>
        <w:pStyle w:val="Textosinformato"/>
        <w:tabs>
          <w:tab w:val="left" w:pos="9315"/>
          <w:tab w:val="left" w:pos="9450"/>
        </w:tabs>
        <w:spacing w:after="120" w:line="240" w:lineRule="auto"/>
        <w:ind w:right="-45"/>
        <w:rPr>
          <w:rFonts w:ascii="Arial" w:hAnsi="Arial" w:cs="Arial"/>
          <w:b w:val="0"/>
          <w:sz w:val="24"/>
        </w:rPr>
      </w:pPr>
      <w:r w:rsidRPr="003A1244">
        <w:rPr>
          <w:rFonts w:ascii="Arial" w:hAnsi="Arial" w:cs="Arial"/>
          <w:b w:val="0"/>
          <w:sz w:val="24"/>
        </w:rPr>
        <w:t xml:space="preserve">---Las investigaciones dirigidas y orientadas por el Proyecto sobre el Perfeccionamiento de EA p DS, han representado una fortaleza para perfeccionar la labor de la escuela </w:t>
      </w:r>
      <w:r w:rsidR="00857830">
        <w:rPr>
          <w:rFonts w:ascii="Arial" w:hAnsi="Arial" w:cs="Arial"/>
          <w:b w:val="0"/>
          <w:sz w:val="24"/>
        </w:rPr>
        <w:t xml:space="preserve">y universidades </w:t>
      </w:r>
      <w:r w:rsidRPr="003A1244">
        <w:rPr>
          <w:rFonts w:ascii="Arial" w:hAnsi="Arial" w:cs="Arial"/>
          <w:b w:val="0"/>
          <w:sz w:val="24"/>
        </w:rPr>
        <w:t>cubana, cumplir con las demandas de la educación de este siglo y favorecer la preparación de los niños, adolescentes y jóvenes para la vida.</w:t>
      </w:r>
    </w:p>
    <w:p w14:paraId="040BE83E" w14:textId="253CB5A0" w:rsidR="003A1244" w:rsidRPr="003A1244" w:rsidRDefault="003A1244" w:rsidP="003A1244">
      <w:pPr>
        <w:pStyle w:val="Textosinformato"/>
        <w:tabs>
          <w:tab w:val="left" w:pos="9315"/>
          <w:tab w:val="left" w:pos="9450"/>
        </w:tabs>
        <w:spacing w:after="120" w:line="240" w:lineRule="auto"/>
        <w:ind w:right="-45"/>
        <w:rPr>
          <w:rFonts w:ascii="Arial" w:hAnsi="Arial" w:cs="Arial"/>
          <w:b w:val="0"/>
          <w:sz w:val="24"/>
        </w:rPr>
      </w:pPr>
      <w:r w:rsidRPr="003A1244">
        <w:rPr>
          <w:rFonts w:ascii="Arial" w:hAnsi="Arial" w:cs="Arial"/>
          <w:b w:val="0"/>
          <w:sz w:val="24"/>
        </w:rPr>
        <w:t>---Las investigaciones promovidas por el Proyecto de Investigación de la EA</w:t>
      </w:r>
      <w:r w:rsidR="00857830">
        <w:rPr>
          <w:rFonts w:ascii="Arial" w:hAnsi="Arial" w:cs="Arial"/>
          <w:b w:val="0"/>
          <w:sz w:val="24"/>
        </w:rPr>
        <w:t>pDS</w:t>
      </w:r>
      <w:r w:rsidRPr="003A1244">
        <w:rPr>
          <w:rFonts w:ascii="Arial" w:hAnsi="Arial" w:cs="Arial"/>
          <w:b w:val="0"/>
          <w:sz w:val="24"/>
        </w:rPr>
        <w:t xml:space="preserve">   a lo largo del país ha permitido un proceso </w:t>
      </w:r>
      <w:proofErr w:type="gramStart"/>
      <w:r w:rsidRPr="003A1244">
        <w:rPr>
          <w:rFonts w:ascii="Arial" w:hAnsi="Arial" w:cs="Arial"/>
          <w:b w:val="0"/>
          <w:sz w:val="24"/>
        </w:rPr>
        <w:t>de  introducción</w:t>
      </w:r>
      <w:proofErr w:type="gramEnd"/>
      <w:r w:rsidRPr="003A1244">
        <w:rPr>
          <w:rFonts w:ascii="Arial" w:hAnsi="Arial" w:cs="Arial"/>
          <w:b w:val="0"/>
          <w:sz w:val="24"/>
        </w:rPr>
        <w:t xml:space="preserve"> y sistematización de resultados científicos valiosos como parte de la innovación educacional, que permite  mejorar las prácticas de la EA p DS en el SNE cubano.</w:t>
      </w:r>
    </w:p>
    <w:p w14:paraId="57D94480" w14:textId="25CBF26D" w:rsidR="003A1244" w:rsidRDefault="003A1244" w:rsidP="003A1244">
      <w:pPr>
        <w:pStyle w:val="Textosinformato"/>
        <w:tabs>
          <w:tab w:val="left" w:pos="7938"/>
        </w:tabs>
        <w:spacing w:after="120" w:line="240" w:lineRule="auto"/>
        <w:ind w:right="-45"/>
        <w:rPr>
          <w:rFonts w:ascii="Arial" w:hAnsi="Arial" w:cs="Arial"/>
          <w:sz w:val="24"/>
          <w:u w:val="single"/>
        </w:rPr>
      </w:pPr>
      <w:r w:rsidRPr="003A1244">
        <w:rPr>
          <w:rFonts w:ascii="Arial" w:hAnsi="Arial" w:cs="Arial"/>
          <w:sz w:val="24"/>
          <w:u w:val="single"/>
        </w:rPr>
        <w:t>BIBLIOGRAFÍA</w:t>
      </w:r>
    </w:p>
    <w:p w14:paraId="61A7719A"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CITMA (2022). </w:t>
      </w:r>
      <w:r w:rsidRPr="00017283">
        <w:rPr>
          <w:rFonts w:ascii="Arial" w:hAnsi="Arial" w:cs="Arial"/>
          <w:i/>
          <w:sz w:val="24"/>
          <w:szCs w:val="24"/>
        </w:rPr>
        <w:t>Estrategia Ambiental Nacional de la República de Cuba 2021/2025.</w:t>
      </w:r>
      <w:r w:rsidRPr="00017283">
        <w:rPr>
          <w:rFonts w:ascii="Arial" w:hAnsi="Arial" w:cs="Arial"/>
          <w:sz w:val="24"/>
          <w:szCs w:val="24"/>
        </w:rPr>
        <w:t xml:space="preserve"> La Habana: Citma.</w:t>
      </w:r>
    </w:p>
    <w:p w14:paraId="6FBE04F9"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CITMA (2022). </w:t>
      </w:r>
      <w:r w:rsidRPr="00017283">
        <w:rPr>
          <w:rFonts w:ascii="Arial" w:hAnsi="Arial" w:cs="Arial"/>
          <w:i/>
          <w:sz w:val="24"/>
          <w:szCs w:val="24"/>
        </w:rPr>
        <w:t>Programa Nacional de Educación Ambiental 2021</w:t>
      </w:r>
      <w:r w:rsidRPr="00017283">
        <w:rPr>
          <w:rFonts w:ascii="Arial" w:hAnsi="Arial" w:cs="Arial"/>
          <w:sz w:val="24"/>
          <w:szCs w:val="24"/>
        </w:rPr>
        <w:t xml:space="preserve">/2025. La Habana: Citma. </w:t>
      </w:r>
    </w:p>
    <w:p w14:paraId="67D1B11A"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CITMA (2017). </w:t>
      </w:r>
      <w:r w:rsidRPr="00017283">
        <w:rPr>
          <w:rFonts w:ascii="Arial" w:hAnsi="Arial" w:cs="Arial"/>
          <w:i/>
          <w:sz w:val="24"/>
          <w:szCs w:val="24"/>
        </w:rPr>
        <w:t>Enfrentamiento al Cambio Climático en la República de Cuba. Tarea Vida.</w:t>
      </w:r>
      <w:r w:rsidRPr="00017283">
        <w:rPr>
          <w:rFonts w:ascii="Arial" w:hAnsi="Arial" w:cs="Arial"/>
          <w:sz w:val="24"/>
          <w:szCs w:val="24"/>
        </w:rPr>
        <w:t xml:space="preserve"> La Habana: CITMATEL.</w:t>
      </w:r>
    </w:p>
    <w:p w14:paraId="72841AF8" w14:textId="0B645451"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CRDAC. (2017). </w:t>
      </w:r>
      <w:r w:rsidRPr="00017283">
        <w:rPr>
          <w:rFonts w:ascii="Arial" w:hAnsi="Arial" w:cs="Arial"/>
          <w:i/>
          <w:sz w:val="24"/>
          <w:szCs w:val="24"/>
        </w:rPr>
        <w:t>Ciclo de Conferencias sobre Reducción de Riesgos de Desastres y Adaptación al Cambio Climático</w:t>
      </w:r>
      <w:r w:rsidRPr="00017283">
        <w:rPr>
          <w:rFonts w:ascii="Arial" w:hAnsi="Arial" w:cs="Arial"/>
          <w:sz w:val="24"/>
          <w:szCs w:val="24"/>
        </w:rPr>
        <w:t>. La Habana. CD</w:t>
      </w:r>
    </w:p>
    <w:p w14:paraId="51253436" w14:textId="53EC4CC2" w:rsidR="00017283" w:rsidRPr="00017283" w:rsidRDefault="00017283" w:rsidP="00017283">
      <w:pPr>
        <w:numPr>
          <w:ilvl w:val="0"/>
          <w:numId w:val="3"/>
        </w:numPr>
        <w:tabs>
          <w:tab w:val="clear" w:pos="720"/>
          <w:tab w:val="num" w:pos="426"/>
        </w:tabs>
        <w:spacing w:before="100" w:beforeAutospacing="1" w:after="100" w:afterAutospacing="1"/>
        <w:ind w:left="993" w:hanging="720"/>
        <w:rPr>
          <w:rFonts w:ascii="Arial" w:hAnsi="Arial" w:cs="Arial"/>
          <w:lang w:val="en-US"/>
        </w:rPr>
      </w:pPr>
      <w:r w:rsidRPr="00017283">
        <w:rPr>
          <w:rFonts w:ascii="Arial" w:hAnsi="Arial" w:cs="Arial"/>
        </w:rPr>
        <w:t xml:space="preserve">    </w:t>
      </w:r>
      <w:r w:rsidRPr="00017283">
        <w:rPr>
          <w:rFonts w:ascii="Arial" w:hAnsi="Arial" w:cs="Arial"/>
        </w:rPr>
        <w:t xml:space="preserve">Hall, </w:t>
      </w:r>
      <w:proofErr w:type="gramStart"/>
      <w:r w:rsidRPr="00017283">
        <w:rPr>
          <w:rFonts w:ascii="Arial" w:hAnsi="Arial" w:cs="Arial"/>
        </w:rPr>
        <w:t>Orlando.</w:t>
      </w:r>
      <w:r w:rsidRPr="00017283">
        <w:rPr>
          <w:rFonts w:ascii="Arial" w:hAnsi="Arial" w:cs="Arial"/>
        </w:rPr>
        <w:t>(</w:t>
      </w:r>
      <w:proofErr w:type="gramEnd"/>
      <w:r w:rsidRPr="00017283">
        <w:rPr>
          <w:rFonts w:ascii="Arial" w:hAnsi="Arial" w:cs="Arial"/>
        </w:rPr>
        <w:t>1993)</w:t>
      </w:r>
      <w:r w:rsidRPr="00017283">
        <w:rPr>
          <w:rFonts w:ascii="Arial" w:hAnsi="Arial" w:cs="Arial"/>
        </w:rPr>
        <w:t xml:space="preserve"> Perspectiva de la educación ambiental ante el desafío del desarrollo sostenible. Congreso Iberoamericano de Educación Ambiental</w:t>
      </w:r>
      <w:r w:rsidRPr="00017283">
        <w:rPr>
          <w:rFonts w:ascii="Arial" w:hAnsi="Arial" w:cs="Arial"/>
          <w:b/>
        </w:rPr>
        <w:t xml:space="preserve">. </w:t>
      </w:r>
      <w:r w:rsidRPr="00017283">
        <w:rPr>
          <w:rFonts w:ascii="Arial" w:hAnsi="Arial" w:cs="Arial"/>
        </w:rPr>
        <w:t>Universidad de Guadalajara. México</w:t>
      </w:r>
      <w:r w:rsidRPr="00017283">
        <w:rPr>
          <w:rFonts w:ascii="Arial" w:hAnsi="Arial" w:cs="Arial"/>
          <w:b/>
        </w:rPr>
        <w:t>.</w:t>
      </w:r>
      <w:bookmarkStart w:id="0" w:name="_GoBack"/>
      <w:bookmarkEnd w:id="0"/>
    </w:p>
    <w:p w14:paraId="2303501D" w14:textId="77777777" w:rsidR="00017283" w:rsidRPr="00017283" w:rsidRDefault="00017283" w:rsidP="00017283">
      <w:pPr>
        <w:pStyle w:val="Prrafodelista"/>
        <w:spacing w:line="240" w:lineRule="auto"/>
        <w:rPr>
          <w:rFonts w:ascii="Arial" w:hAnsi="Arial" w:cs="Arial"/>
          <w:sz w:val="24"/>
          <w:szCs w:val="24"/>
        </w:rPr>
      </w:pPr>
    </w:p>
    <w:p w14:paraId="510B84D8" w14:textId="77777777" w:rsidR="00857830" w:rsidRPr="00017283" w:rsidRDefault="00857830" w:rsidP="00017283">
      <w:pPr>
        <w:pStyle w:val="Prrafodelista"/>
        <w:numPr>
          <w:ilvl w:val="0"/>
          <w:numId w:val="3"/>
        </w:numPr>
        <w:spacing w:line="240" w:lineRule="auto"/>
        <w:rPr>
          <w:rFonts w:ascii="Arial" w:hAnsi="Arial" w:cs="Arial"/>
          <w:sz w:val="24"/>
          <w:szCs w:val="24"/>
        </w:rPr>
      </w:pPr>
      <w:proofErr w:type="spellStart"/>
      <w:r w:rsidRPr="00017283">
        <w:rPr>
          <w:rFonts w:ascii="Arial" w:hAnsi="Arial" w:cs="Arial"/>
          <w:sz w:val="24"/>
          <w:szCs w:val="24"/>
        </w:rPr>
        <w:t>Lhumeau</w:t>
      </w:r>
      <w:proofErr w:type="spellEnd"/>
      <w:r w:rsidRPr="00017283">
        <w:rPr>
          <w:rFonts w:ascii="Arial" w:hAnsi="Arial" w:cs="Arial"/>
          <w:sz w:val="24"/>
          <w:szCs w:val="24"/>
        </w:rPr>
        <w:t xml:space="preserve">, A. &amp; Cordero D. (2012). </w:t>
      </w:r>
      <w:r w:rsidRPr="00017283">
        <w:rPr>
          <w:rFonts w:ascii="Arial" w:hAnsi="Arial" w:cs="Arial"/>
          <w:i/>
          <w:sz w:val="24"/>
          <w:szCs w:val="24"/>
        </w:rPr>
        <w:t>Adaptación basada en Ecosistemas: una respuesta al cambio climático.</w:t>
      </w:r>
      <w:r w:rsidRPr="00017283">
        <w:rPr>
          <w:rFonts w:ascii="Arial" w:hAnsi="Arial" w:cs="Arial"/>
          <w:sz w:val="24"/>
          <w:szCs w:val="24"/>
        </w:rPr>
        <w:t xml:space="preserve"> Quito, Ecuador: UICN. Recuperado de </w:t>
      </w:r>
      <w:hyperlink r:id="rId8" w:history="1">
        <w:r w:rsidRPr="00017283">
          <w:rPr>
            <w:rFonts w:ascii="Arial" w:hAnsi="Arial" w:cs="Arial"/>
            <w:color w:val="0000FF"/>
            <w:sz w:val="24"/>
            <w:szCs w:val="24"/>
            <w:u w:val="single"/>
          </w:rPr>
          <w:t>https://portals.iucn.org/library/efiles/documents/2012-004.pdf</w:t>
        </w:r>
      </w:hyperlink>
    </w:p>
    <w:p w14:paraId="41F429E9"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Ministerio de Ciencia, Tecnología y Medio Ambiente (2020</w:t>
      </w:r>
      <w:proofErr w:type="gramStart"/>
      <w:r w:rsidRPr="00017283">
        <w:rPr>
          <w:rFonts w:ascii="Arial" w:hAnsi="Arial" w:cs="Arial"/>
          <w:sz w:val="24"/>
          <w:szCs w:val="24"/>
        </w:rPr>
        <w:t>).Tercera</w:t>
      </w:r>
      <w:proofErr w:type="gramEnd"/>
      <w:r w:rsidRPr="00017283">
        <w:rPr>
          <w:rFonts w:ascii="Arial" w:hAnsi="Arial" w:cs="Arial"/>
          <w:sz w:val="24"/>
          <w:szCs w:val="24"/>
        </w:rPr>
        <w:t xml:space="preserve"> Comunicación Nacional a la Convención Marco de las Naciones Unidas sobre Cambio Climático. </w:t>
      </w:r>
      <w:proofErr w:type="spellStart"/>
      <w:r w:rsidRPr="00017283">
        <w:rPr>
          <w:rFonts w:ascii="Arial" w:hAnsi="Arial" w:cs="Arial"/>
          <w:sz w:val="24"/>
          <w:szCs w:val="24"/>
        </w:rPr>
        <w:t>Citmatel</w:t>
      </w:r>
      <w:proofErr w:type="spellEnd"/>
      <w:r w:rsidRPr="00017283">
        <w:rPr>
          <w:rFonts w:ascii="Arial" w:hAnsi="Arial" w:cs="Arial"/>
          <w:sz w:val="24"/>
          <w:szCs w:val="24"/>
        </w:rPr>
        <w:t xml:space="preserve">. </w:t>
      </w:r>
    </w:p>
    <w:p w14:paraId="4EF8A882"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ONU. (2015). Objetivos de Desarrollo Sostenible para el 2030 Recuperado de </w:t>
      </w:r>
      <w:hyperlink r:id="rId9" w:history="1">
        <w:r w:rsidRPr="00017283">
          <w:rPr>
            <w:rFonts w:ascii="Arial" w:hAnsi="Arial" w:cs="Arial"/>
            <w:color w:val="0000FF"/>
            <w:sz w:val="24"/>
            <w:szCs w:val="24"/>
            <w:u w:val="single"/>
          </w:rPr>
          <w:t>https://repositorio.cepal.org/bitstream/handle/11362/40155/18/S1700334_es.pdf</w:t>
        </w:r>
      </w:hyperlink>
    </w:p>
    <w:p w14:paraId="34656D67"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Organización Meteorológica Mundial (2021). Un nuevo informe sobre el clima reclama la adopción de medidas </w:t>
      </w:r>
      <w:proofErr w:type="spellStart"/>
      <w:r w:rsidRPr="00017283">
        <w:rPr>
          <w:rFonts w:ascii="Arial" w:hAnsi="Arial" w:cs="Arial"/>
          <w:sz w:val="24"/>
          <w:szCs w:val="24"/>
        </w:rPr>
        <w:t>urgentes.</w:t>
      </w:r>
      <w:r w:rsidRPr="00017283">
        <w:rPr>
          <w:rFonts w:ascii="Arial" w:hAnsi="Arial" w:cs="Arial"/>
          <w:bCs/>
          <w:sz w:val="24"/>
          <w:szCs w:val="24"/>
        </w:rPr>
        <w:t>Recuperado</w:t>
      </w:r>
      <w:proofErr w:type="spellEnd"/>
      <w:r w:rsidRPr="00017283">
        <w:rPr>
          <w:rFonts w:ascii="Arial" w:hAnsi="Arial" w:cs="Arial"/>
          <w:bCs/>
          <w:sz w:val="24"/>
          <w:szCs w:val="24"/>
        </w:rPr>
        <w:t xml:space="preserve"> de: </w:t>
      </w:r>
      <w:hyperlink r:id="rId10" w:history="1">
        <w:r w:rsidRPr="00017283">
          <w:rPr>
            <w:rFonts w:ascii="Arial" w:hAnsi="Arial" w:cs="Arial"/>
            <w:bCs/>
            <w:color w:val="0000FF"/>
            <w:sz w:val="24"/>
            <w:szCs w:val="24"/>
            <w:u w:val="single"/>
          </w:rPr>
          <w:t>https://public.wmo.int/es/media/comunicados-de-prensa/organizaci%C3%B3n-meteorol%C3%B3gica-mundial-un-nuevo-informe-sobre-el-clima</w:t>
        </w:r>
      </w:hyperlink>
      <w:r w:rsidRPr="00017283">
        <w:rPr>
          <w:rFonts w:ascii="Arial" w:hAnsi="Arial" w:cs="Arial"/>
          <w:bCs/>
          <w:sz w:val="24"/>
          <w:szCs w:val="24"/>
        </w:rPr>
        <w:t xml:space="preserve">. </w:t>
      </w:r>
      <w:r w:rsidRPr="00017283">
        <w:rPr>
          <w:rFonts w:ascii="Arial" w:hAnsi="Arial" w:cs="Arial"/>
          <w:sz w:val="24"/>
          <w:szCs w:val="24"/>
        </w:rPr>
        <w:t xml:space="preserve">Publicado 9 </w:t>
      </w:r>
      <w:proofErr w:type="gramStart"/>
      <w:r w:rsidRPr="00017283">
        <w:rPr>
          <w:rFonts w:ascii="Arial" w:hAnsi="Arial" w:cs="Arial"/>
          <w:sz w:val="24"/>
          <w:szCs w:val="24"/>
        </w:rPr>
        <w:t>Agosto</w:t>
      </w:r>
      <w:proofErr w:type="gramEnd"/>
      <w:r w:rsidRPr="00017283">
        <w:rPr>
          <w:rFonts w:ascii="Arial" w:hAnsi="Arial" w:cs="Arial"/>
          <w:sz w:val="24"/>
          <w:szCs w:val="24"/>
        </w:rPr>
        <w:t xml:space="preserve"> 2021</w:t>
      </w:r>
    </w:p>
    <w:p w14:paraId="3222CAA8"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PLAN DE SOBERANÍA ALIMENTARIA Y EDUCACIÓN NUTRICIONAL DE CUBA. La Habana, Julio 2020. </w:t>
      </w:r>
      <w:hyperlink r:id="rId11" w:history="1">
        <w:r w:rsidRPr="00017283">
          <w:rPr>
            <w:rFonts w:ascii="Arial" w:hAnsi="Arial" w:cs="Arial"/>
            <w:color w:val="0563C1"/>
            <w:sz w:val="24"/>
            <w:szCs w:val="24"/>
            <w:u w:val="single"/>
          </w:rPr>
          <w:t>https://www.fao.org/cuba/noticias/detail-events/en/c/1300586/</w:t>
        </w:r>
      </w:hyperlink>
    </w:p>
    <w:p w14:paraId="7BC55862"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Rey, O. (2018). </w:t>
      </w:r>
      <w:r w:rsidRPr="00017283">
        <w:rPr>
          <w:rFonts w:ascii="Arial" w:hAnsi="Arial" w:cs="Arial"/>
          <w:i/>
          <w:sz w:val="24"/>
          <w:szCs w:val="24"/>
        </w:rPr>
        <w:t>El Cambio Climático en Cuba, crisis y oportunidad</w:t>
      </w:r>
      <w:r w:rsidRPr="00017283">
        <w:rPr>
          <w:rFonts w:ascii="Arial" w:hAnsi="Arial" w:cs="Arial"/>
          <w:sz w:val="24"/>
          <w:szCs w:val="24"/>
        </w:rPr>
        <w:t>. Conferencia en la UCLV, versión digital.</w:t>
      </w:r>
    </w:p>
    <w:p w14:paraId="5CDCA122" w14:textId="77777777" w:rsidR="00857830" w:rsidRPr="00017283" w:rsidRDefault="00857830" w:rsidP="00017283">
      <w:pPr>
        <w:pStyle w:val="Prrafodelista"/>
        <w:numPr>
          <w:ilvl w:val="0"/>
          <w:numId w:val="3"/>
        </w:numPr>
        <w:spacing w:line="240" w:lineRule="auto"/>
        <w:rPr>
          <w:rFonts w:ascii="Arial" w:hAnsi="Arial" w:cs="Arial"/>
          <w:noProof/>
          <w:sz w:val="24"/>
          <w:szCs w:val="24"/>
        </w:rPr>
      </w:pPr>
      <w:r w:rsidRPr="00017283">
        <w:rPr>
          <w:rFonts w:ascii="Arial" w:hAnsi="Arial" w:cs="Arial"/>
          <w:sz w:val="24"/>
          <w:szCs w:val="24"/>
        </w:rPr>
        <w:t xml:space="preserve">Santos, I. y otros (2014). </w:t>
      </w:r>
      <w:r w:rsidRPr="00017283">
        <w:rPr>
          <w:rFonts w:ascii="Arial" w:hAnsi="Arial" w:cs="Arial"/>
          <w:i/>
          <w:sz w:val="24"/>
          <w:szCs w:val="24"/>
        </w:rPr>
        <w:t xml:space="preserve">Documento orientador de la Educación Ambiental para el Desarrollo Sostenible en el perfeccionamiento del </w:t>
      </w:r>
      <w:proofErr w:type="gramStart"/>
      <w:r w:rsidRPr="00017283">
        <w:rPr>
          <w:rFonts w:ascii="Arial" w:hAnsi="Arial" w:cs="Arial"/>
          <w:i/>
          <w:sz w:val="24"/>
          <w:szCs w:val="24"/>
        </w:rPr>
        <w:t>SNE.</w:t>
      </w:r>
      <w:r w:rsidRPr="00017283">
        <w:rPr>
          <w:rFonts w:ascii="Arial" w:hAnsi="Arial" w:cs="Arial"/>
          <w:noProof/>
          <w:sz w:val="24"/>
          <w:szCs w:val="24"/>
        </w:rPr>
        <w:t>(</w:t>
      </w:r>
      <w:proofErr w:type="gramEnd"/>
      <w:r w:rsidRPr="00017283">
        <w:rPr>
          <w:rFonts w:ascii="Arial" w:hAnsi="Arial" w:cs="Arial"/>
          <w:noProof/>
          <w:sz w:val="24"/>
          <w:szCs w:val="24"/>
        </w:rPr>
        <w:t>Resultado científico). Santa Clara: UCP Félix Varela.</w:t>
      </w:r>
    </w:p>
    <w:p w14:paraId="171E872C" w14:textId="3DC565D2" w:rsidR="00857830" w:rsidRPr="00017283" w:rsidRDefault="00857830" w:rsidP="00017283">
      <w:pPr>
        <w:pStyle w:val="Textonotapie"/>
        <w:numPr>
          <w:ilvl w:val="0"/>
          <w:numId w:val="3"/>
        </w:numPr>
        <w:spacing w:after="120"/>
        <w:rPr>
          <w:rFonts w:ascii="Arial" w:hAnsi="Arial" w:cs="Arial"/>
          <w:sz w:val="24"/>
          <w:szCs w:val="24"/>
          <w:lang w:val="es-ES_tradnl"/>
        </w:rPr>
      </w:pPr>
      <w:r w:rsidRPr="00017283">
        <w:rPr>
          <w:rFonts w:ascii="Arial" w:hAnsi="Arial" w:cs="Arial"/>
          <w:sz w:val="24"/>
          <w:szCs w:val="24"/>
          <w:lang w:val="es-ES_tradnl"/>
        </w:rPr>
        <w:t xml:space="preserve">Santos Abreu, I y otros (2010). Fundamentos de Educación Ambiental para el Desarrollo Sostenible. Curso optativo para la Maestría en Ciencias de la Educación. Villa Clara, </w:t>
      </w:r>
    </w:p>
    <w:p w14:paraId="23B713B5" w14:textId="1C8CF196" w:rsidR="00017283" w:rsidRPr="00017283" w:rsidRDefault="00017283" w:rsidP="00017283">
      <w:pPr>
        <w:numPr>
          <w:ilvl w:val="0"/>
          <w:numId w:val="3"/>
        </w:numPr>
        <w:tabs>
          <w:tab w:val="clear" w:pos="720"/>
          <w:tab w:val="num" w:pos="426"/>
        </w:tabs>
        <w:autoSpaceDE w:val="0"/>
        <w:autoSpaceDN w:val="0"/>
        <w:adjustRightInd w:val="0"/>
        <w:spacing w:after="120"/>
        <w:ind w:hanging="720"/>
        <w:rPr>
          <w:rFonts w:ascii="Arial" w:hAnsi="Arial" w:cs="Arial"/>
          <w:bCs/>
        </w:rPr>
      </w:pPr>
      <w:r w:rsidRPr="00017283">
        <w:rPr>
          <w:rFonts w:ascii="Arial" w:hAnsi="Arial" w:cs="Arial"/>
        </w:rPr>
        <w:t xml:space="preserve">Santos Abreu, I. y </w:t>
      </w:r>
      <w:proofErr w:type="gramStart"/>
      <w:r w:rsidRPr="00017283">
        <w:rPr>
          <w:rFonts w:ascii="Arial" w:hAnsi="Arial" w:cs="Arial"/>
        </w:rPr>
        <w:t>otros.</w:t>
      </w:r>
      <w:r w:rsidRPr="00017283">
        <w:rPr>
          <w:rFonts w:ascii="Arial" w:hAnsi="Arial" w:cs="Arial"/>
        </w:rPr>
        <w:t>(</w:t>
      </w:r>
      <w:proofErr w:type="gramEnd"/>
      <w:r w:rsidRPr="00017283">
        <w:rPr>
          <w:rFonts w:ascii="Arial" w:hAnsi="Arial" w:cs="Arial"/>
        </w:rPr>
        <w:t>2009)</w:t>
      </w:r>
      <w:r w:rsidRPr="00017283">
        <w:rPr>
          <w:rFonts w:ascii="Arial" w:hAnsi="Arial" w:cs="Arial"/>
        </w:rPr>
        <w:t xml:space="preserve"> Didáctica de la Educación ambiental para el Desarrollo Sostenible. Curso # 37. Pedagogía 2009. Ciudad de La Habana: Sello editor Educación Cubana. Ministerio de Educación</w:t>
      </w:r>
      <w:r w:rsidRPr="00017283">
        <w:rPr>
          <w:rFonts w:ascii="Arial" w:hAnsi="Arial" w:cs="Arial"/>
        </w:rPr>
        <w:t>.</w:t>
      </w:r>
    </w:p>
    <w:p w14:paraId="09345318" w14:textId="77777777" w:rsidR="00857830" w:rsidRPr="00017283" w:rsidRDefault="00857830" w:rsidP="00017283">
      <w:pPr>
        <w:pStyle w:val="Prrafodelista"/>
        <w:numPr>
          <w:ilvl w:val="0"/>
          <w:numId w:val="3"/>
        </w:numPr>
        <w:suppressAutoHyphens/>
        <w:spacing w:line="240" w:lineRule="auto"/>
        <w:rPr>
          <w:rFonts w:ascii="Arial" w:hAnsi="Arial" w:cs="Arial"/>
          <w:color w:val="000000"/>
          <w:sz w:val="24"/>
          <w:szCs w:val="24"/>
        </w:rPr>
      </w:pPr>
      <w:r w:rsidRPr="00017283">
        <w:rPr>
          <w:rFonts w:ascii="Arial" w:hAnsi="Arial" w:cs="Arial"/>
          <w:sz w:val="24"/>
          <w:szCs w:val="24"/>
        </w:rPr>
        <w:t xml:space="preserve">UNESCO (2014). </w:t>
      </w:r>
      <w:r w:rsidRPr="00017283">
        <w:rPr>
          <w:rFonts w:ascii="Arial" w:hAnsi="Arial" w:cs="Arial"/>
          <w:i/>
          <w:sz w:val="24"/>
          <w:szCs w:val="24"/>
        </w:rPr>
        <w:t xml:space="preserve">El desarrollo sostenible comienza por la educación. Cómo puede contribuir la educación a los objetivos propuestos para después de 2015. </w:t>
      </w:r>
      <w:hyperlink r:id="rId12" w:history="1">
        <w:r w:rsidRPr="00017283">
          <w:rPr>
            <w:rFonts w:ascii="Arial" w:hAnsi="Arial" w:cs="Arial"/>
            <w:color w:val="0000FF"/>
            <w:sz w:val="24"/>
            <w:szCs w:val="24"/>
            <w:u w:val="single"/>
          </w:rPr>
          <w:t>https://unesdoc.unesco.org/ark:/48223/pf0000230508_spa</w:t>
        </w:r>
      </w:hyperlink>
    </w:p>
    <w:p w14:paraId="3764645C" w14:textId="77777777" w:rsidR="00857830" w:rsidRPr="00017283" w:rsidRDefault="00857830" w:rsidP="00017283">
      <w:pPr>
        <w:pStyle w:val="Prrafodelista"/>
        <w:numPr>
          <w:ilvl w:val="0"/>
          <w:numId w:val="3"/>
        </w:numPr>
        <w:spacing w:line="240" w:lineRule="auto"/>
        <w:rPr>
          <w:rFonts w:ascii="Arial" w:hAnsi="Arial" w:cs="Arial"/>
          <w:sz w:val="24"/>
          <w:szCs w:val="24"/>
        </w:rPr>
      </w:pPr>
      <w:r w:rsidRPr="00017283">
        <w:rPr>
          <w:rFonts w:ascii="Arial" w:hAnsi="Arial" w:cs="Arial"/>
          <w:sz w:val="24"/>
          <w:szCs w:val="24"/>
        </w:rPr>
        <w:t xml:space="preserve">UNESCO (2017). </w:t>
      </w:r>
      <w:r w:rsidRPr="00017283">
        <w:rPr>
          <w:rFonts w:ascii="Arial" w:hAnsi="Arial" w:cs="Arial"/>
          <w:i/>
          <w:sz w:val="24"/>
          <w:szCs w:val="24"/>
        </w:rPr>
        <w:t>Educación para los Objetivos de Desarrollo Sostenible. Objetivos de aprendizaje.</w:t>
      </w:r>
      <w:r w:rsidRPr="00017283">
        <w:rPr>
          <w:rFonts w:ascii="Arial" w:hAnsi="Arial" w:cs="Arial"/>
          <w:sz w:val="24"/>
          <w:szCs w:val="24"/>
        </w:rPr>
        <w:t xml:space="preserve"> París: Unesco.</w:t>
      </w:r>
    </w:p>
    <w:p w14:paraId="216AF072" w14:textId="77777777" w:rsidR="00857830" w:rsidRPr="00017283" w:rsidRDefault="00857830" w:rsidP="00017283">
      <w:pPr>
        <w:pStyle w:val="Prrafodelista"/>
        <w:numPr>
          <w:ilvl w:val="0"/>
          <w:numId w:val="3"/>
        </w:numPr>
        <w:suppressAutoHyphens/>
        <w:spacing w:line="240" w:lineRule="auto"/>
        <w:rPr>
          <w:rFonts w:ascii="Arial" w:hAnsi="Arial" w:cs="Arial"/>
          <w:sz w:val="24"/>
          <w:szCs w:val="24"/>
        </w:rPr>
      </w:pPr>
      <w:r w:rsidRPr="00017283">
        <w:rPr>
          <w:rFonts w:ascii="Arial" w:hAnsi="Arial" w:cs="Arial"/>
          <w:sz w:val="24"/>
          <w:szCs w:val="24"/>
        </w:rPr>
        <w:t>UNESCO (2021</w:t>
      </w:r>
      <w:proofErr w:type="gramStart"/>
      <w:r w:rsidRPr="00017283">
        <w:rPr>
          <w:rFonts w:ascii="Arial" w:hAnsi="Arial" w:cs="Arial"/>
          <w:sz w:val="24"/>
          <w:szCs w:val="24"/>
        </w:rPr>
        <w:t>).</w:t>
      </w:r>
      <w:r w:rsidRPr="00017283">
        <w:rPr>
          <w:rFonts w:ascii="Arial" w:hAnsi="Arial" w:cs="Arial"/>
          <w:bCs/>
          <w:i/>
          <w:sz w:val="24"/>
          <w:szCs w:val="24"/>
        </w:rPr>
        <w:t>Conferencia</w:t>
      </w:r>
      <w:proofErr w:type="gramEnd"/>
      <w:r w:rsidRPr="00017283">
        <w:rPr>
          <w:rFonts w:ascii="Arial" w:hAnsi="Arial" w:cs="Arial"/>
          <w:bCs/>
          <w:i/>
          <w:sz w:val="24"/>
          <w:szCs w:val="24"/>
        </w:rPr>
        <w:t xml:space="preserve"> Mundial de la UNESCO sobre Educación para el Desarrollo Sostenible. </w:t>
      </w:r>
      <w:hyperlink r:id="rId13" w:history="1">
        <w:r w:rsidRPr="00017283">
          <w:rPr>
            <w:rFonts w:ascii="Arial" w:hAnsi="Arial" w:cs="Arial"/>
            <w:color w:val="0000FF"/>
            <w:sz w:val="24"/>
            <w:szCs w:val="24"/>
            <w:u w:val="single"/>
          </w:rPr>
          <w:t>https://en.unesco.org/sites/default/files/esdfor2030-berlin-declaration-es.pdf</w:t>
        </w:r>
      </w:hyperlink>
    </w:p>
    <w:p w14:paraId="1E9702C8" w14:textId="661CC8E7" w:rsidR="00857830" w:rsidRPr="00017283" w:rsidRDefault="00857830" w:rsidP="00017283">
      <w:pPr>
        <w:pStyle w:val="Prrafodelista"/>
        <w:spacing w:line="240" w:lineRule="auto"/>
        <w:rPr>
          <w:rFonts w:ascii="Arial" w:hAnsi="Arial" w:cs="Arial"/>
          <w:sz w:val="24"/>
          <w:szCs w:val="24"/>
        </w:rPr>
      </w:pPr>
    </w:p>
    <w:p w14:paraId="79544136" w14:textId="77777777" w:rsidR="00017283" w:rsidRPr="00017283" w:rsidRDefault="00017283" w:rsidP="00017283">
      <w:pPr>
        <w:pStyle w:val="Prrafodelista"/>
        <w:spacing w:line="240" w:lineRule="auto"/>
        <w:rPr>
          <w:rFonts w:ascii="Arial" w:hAnsi="Arial" w:cs="Arial"/>
          <w:sz w:val="24"/>
          <w:szCs w:val="24"/>
        </w:rPr>
      </w:pPr>
    </w:p>
    <w:p w14:paraId="2252836E" w14:textId="77777777" w:rsidR="00857830" w:rsidRPr="00017283" w:rsidRDefault="00857830" w:rsidP="00017283">
      <w:pPr>
        <w:pStyle w:val="Prrafodelista"/>
        <w:spacing w:line="240" w:lineRule="auto"/>
        <w:rPr>
          <w:rFonts w:ascii="Arial" w:hAnsi="Arial" w:cs="Arial"/>
          <w:sz w:val="24"/>
          <w:szCs w:val="24"/>
        </w:rPr>
      </w:pPr>
    </w:p>
    <w:p w14:paraId="5288E575" w14:textId="77777777" w:rsidR="00857830" w:rsidRPr="00017283" w:rsidRDefault="00857830" w:rsidP="00017283">
      <w:pPr>
        <w:tabs>
          <w:tab w:val="num" w:pos="426"/>
        </w:tabs>
        <w:autoSpaceDE w:val="0"/>
        <w:autoSpaceDN w:val="0"/>
        <w:adjustRightInd w:val="0"/>
        <w:spacing w:after="120"/>
        <w:ind w:left="720"/>
        <w:rPr>
          <w:rFonts w:ascii="Arial" w:hAnsi="Arial" w:cs="Arial"/>
          <w:bCs/>
        </w:rPr>
      </w:pPr>
    </w:p>
    <w:p w14:paraId="1C2012EC" w14:textId="15829A9D" w:rsidR="00857830" w:rsidRDefault="00857830" w:rsidP="003A1244">
      <w:pPr>
        <w:pStyle w:val="Textosinformato"/>
        <w:tabs>
          <w:tab w:val="left" w:pos="7938"/>
        </w:tabs>
        <w:spacing w:after="120" w:line="240" w:lineRule="auto"/>
        <w:ind w:right="-45"/>
        <w:rPr>
          <w:rFonts w:ascii="Arial" w:hAnsi="Arial" w:cs="Arial"/>
          <w:sz w:val="24"/>
          <w:u w:val="single"/>
        </w:rPr>
      </w:pPr>
    </w:p>
    <w:p w14:paraId="4E723953" w14:textId="0F0DF926" w:rsidR="00857830" w:rsidRDefault="00857830" w:rsidP="003A1244">
      <w:pPr>
        <w:pStyle w:val="Textosinformato"/>
        <w:tabs>
          <w:tab w:val="left" w:pos="7938"/>
        </w:tabs>
        <w:spacing w:after="120" w:line="240" w:lineRule="auto"/>
        <w:ind w:right="-45"/>
        <w:rPr>
          <w:rFonts w:ascii="Arial" w:hAnsi="Arial" w:cs="Arial"/>
          <w:sz w:val="24"/>
          <w:u w:val="single"/>
        </w:rPr>
      </w:pPr>
    </w:p>
    <w:p w14:paraId="261BF209" w14:textId="77777777" w:rsidR="00857830" w:rsidRPr="003A1244" w:rsidRDefault="00857830" w:rsidP="003A1244">
      <w:pPr>
        <w:pStyle w:val="Textosinformato"/>
        <w:tabs>
          <w:tab w:val="left" w:pos="7938"/>
        </w:tabs>
        <w:spacing w:after="120" w:line="240" w:lineRule="auto"/>
        <w:ind w:right="-45"/>
        <w:rPr>
          <w:rFonts w:ascii="Arial" w:hAnsi="Arial" w:cs="Arial"/>
          <w:sz w:val="24"/>
          <w:u w:val="single"/>
        </w:rPr>
      </w:pPr>
    </w:p>
    <w:p w14:paraId="5F652740" w14:textId="77777777" w:rsidR="003A1244" w:rsidRPr="00651108" w:rsidRDefault="003A1244" w:rsidP="003A1244">
      <w:pPr>
        <w:jc w:val="both"/>
        <w:rPr>
          <w:rFonts w:ascii="Arial" w:hAnsi="Arial" w:cs="Arial"/>
          <w:b/>
          <w:sz w:val="22"/>
          <w:szCs w:val="22"/>
        </w:rPr>
      </w:pPr>
    </w:p>
    <w:p w14:paraId="469FA515" w14:textId="77777777" w:rsidR="003A1244" w:rsidRPr="00651108" w:rsidRDefault="003A1244" w:rsidP="003A1244">
      <w:pPr>
        <w:jc w:val="both"/>
        <w:rPr>
          <w:rFonts w:ascii="Arial" w:hAnsi="Arial" w:cs="Arial"/>
          <w:sz w:val="22"/>
          <w:szCs w:val="22"/>
        </w:rPr>
      </w:pPr>
    </w:p>
    <w:p w14:paraId="758CE081" w14:textId="77777777" w:rsidR="003A1244" w:rsidRPr="00651108" w:rsidRDefault="003A1244" w:rsidP="003A1244">
      <w:pPr>
        <w:jc w:val="both"/>
        <w:rPr>
          <w:rFonts w:ascii="Arial" w:hAnsi="Arial" w:cs="Arial"/>
          <w:sz w:val="22"/>
          <w:szCs w:val="22"/>
        </w:rPr>
      </w:pPr>
    </w:p>
    <w:p w14:paraId="41503E73" w14:textId="77777777" w:rsidR="00392C51" w:rsidRDefault="00392C51"/>
    <w:sectPr w:rsidR="00392C51" w:rsidSect="00AD5835">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01459" w14:textId="77777777" w:rsidR="00412FD2" w:rsidRDefault="00412FD2" w:rsidP="003A1244">
      <w:r>
        <w:separator/>
      </w:r>
    </w:p>
  </w:endnote>
  <w:endnote w:type="continuationSeparator" w:id="0">
    <w:p w14:paraId="7AB56FB9" w14:textId="77777777" w:rsidR="00412FD2" w:rsidRDefault="00412FD2" w:rsidP="003A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189" w14:textId="77777777" w:rsidR="000777FE" w:rsidRDefault="00412F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806617"/>
      <w:docPartObj>
        <w:docPartGallery w:val="Page Numbers (Bottom of Page)"/>
        <w:docPartUnique/>
      </w:docPartObj>
    </w:sdtPr>
    <w:sdtEndPr/>
    <w:sdtContent>
      <w:p w14:paraId="1F0D8AEF" w14:textId="77777777" w:rsidR="000777FE" w:rsidRDefault="00412FD2">
        <w:pPr>
          <w:pStyle w:val="Piedepgina"/>
          <w:jc w:val="right"/>
        </w:pPr>
        <w:r>
          <w:fldChar w:fldCharType="begin"/>
        </w:r>
        <w:r>
          <w:instrText>PAGE   \* MERGEFORMAT</w:instrText>
        </w:r>
        <w:r>
          <w:fldChar w:fldCharType="separate"/>
        </w:r>
        <w:r>
          <w:rPr>
            <w:noProof/>
          </w:rPr>
          <w:t>10</w:t>
        </w:r>
        <w:r>
          <w:fldChar w:fldCharType="end"/>
        </w:r>
      </w:p>
    </w:sdtContent>
  </w:sdt>
  <w:p w14:paraId="6597AB8B" w14:textId="77777777" w:rsidR="00420020" w:rsidRPr="00CC667B" w:rsidRDefault="00412FD2">
    <w:pPr>
      <w:pStyle w:val="Piedepgin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F265" w14:textId="77777777" w:rsidR="000777FE" w:rsidRDefault="00412F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F8E66" w14:textId="77777777" w:rsidR="00412FD2" w:rsidRDefault="00412FD2" w:rsidP="003A1244">
      <w:r>
        <w:separator/>
      </w:r>
    </w:p>
  </w:footnote>
  <w:footnote w:type="continuationSeparator" w:id="0">
    <w:p w14:paraId="30CF6DEF" w14:textId="77777777" w:rsidR="00412FD2" w:rsidRDefault="00412FD2" w:rsidP="003A1244">
      <w:r>
        <w:continuationSeparator/>
      </w:r>
    </w:p>
  </w:footnote>
  <w:footnote w:id="1">
    <w:p w14:paraId="388DB8D0" w14:textId="77777777" w:rsidR="003A1244" w:rsidRDefault="003A1244" w:rsidP="003A1244">
      <w:pPr>
        <w:pStyle w:val="Textonotapie"/>
      </w:pPr>
      <w:r>
        <w:t xml:space="preserve">3 UNESCO. Marco mundial de monitoreo y la evaluación de la ejecución de las actividades del DEDS. Cuestionario.2008 </w:t>
      </w:r>
    </w:p>
  </w:footnote>
  <w:footnote w:id="2">
    <w:p w14:paraId="2FF7D875" w14:textId="77777777" w:rsidR="003A1244" w:rsidRDefault="003A1244" w:rsidP="003A1244">
      <w:pPr>
        <w:pStyle w:val="Textonotapie"/>
      </w:pPr>
      <w:r>
        <w:rPr>
          <w:rStyle w:val="Refdenotaalpie"/>
        </w:rPr>
        <w:footnoteRef/>
      </w:r>
      <w:r>
        <w:t xml:space="preserve"> CITMA. Indicadores ambientales a nivel nacional.2008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D2A0" w14:textId="77777777" w:rsidR="000777FE" w:rsidRDefault="00412F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593A" w14:textId="77777777" w:rsidR="00420020" w:rsidRDefault="00412FD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ECAD" w14:textId="77777777" w:rsidR="000777FE" w:rsidRDefault="00412F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2A58"/>
    <w:multiLevelType w:val="hybridMultilevel"/>
    <w:tmpl w:val="7E46E8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4F3DC4"/>
    <w:multiLevelType w:val="hybridMultilevel"/>
    <w:tmpl w:val="AC06ED94"/>
    <w:lvl w:ilvl="0" w:tplc="EEDAAE1E">
      <w:start w:val="1"/>
      <w:numFmt w:val="bullet"/>
      <w:lvlText w:val="•"/>
      <w:lvlJc w:val="left"/>
      <w:pPr>
        <w:tabs>
          <w:tab w:val="num" w:pos="720"/>
        </w:tabs>
        <w:ind w:left="720" w:hanging="360"/>
      </w:pPr>
      <w:rPr>
        <w:rFonts w:ascii="Arial" w:hAnsi="Arial" w:hint="default"/>
      </w:rPr>
    </w:lvl>
    <w:lvl w:ilvl="1" w:tplc="5F1E85DE" w:tentative="1">
      <w:start w:val="1"/>
      <w:numFmt w:val="bullet"/>
      <w:lvlText w:val="•"/>
      <w:lvlJc w:val="left"/>
      <w:pPr>
        <w:tabs>
          <w:tab w:val="num" w:pos="1440"/>
        </w:tabs>
        <w:ind w:left="1440" w:hanging="360"/>
      </w:pPr>
      <w:rPr>
        <w:rFonts w:ascii="Arial" w:hAnsi="Arial" w:hint="default"/>
      </w:rPr>
    </w:lvl>
    <w:lvl w:ilvl="2" w:tplc="103E601A" w:tentative="1">
      <w:start w:val="1"/>
      <w:numFmt w:val="bullet"/>
      <w:lvlText w:val="•"/>
      <w:lvlJc w:val="left"/>
      <w:pPr>
        <w:tabs>
          <w:tab w:val="num" w:pos="2160"/>
        </w:tabs>
        <w:ind w:left="2160" w:hanging="360"/>
      </w:pPr>
      <w:rPr>
        <w:rFonts w:ascii="Arial" w:hAnsi="Arial" w:hint="default"/>
      </w:rPr>
    </w:lvl>
    <w:lvl w:ilvl="3" w:tplc="324C14FC" w:tentative="1">
      <w:start w:val="1"/>
      <w:numFmt w:val="bullet"/>
      <w:lvlText w:val="•"/>
      <w:lvlJc w:val="left"/>
      <w:pPr>
        <w:tabs>
          <w:tab w:val="num" w:pos="2880"/>
        </w:tabs>
        <w:ind w:left="2880" w:hanging="360"/>
      </w:pPr>
      <w:rPr>
        <w:rFonts w:ascii="Arial" w:hAnsi="Arial" w:hint="default"/>
      </w:rPr>
    </w:lvl>
    <w:lvl w:ilvl="4" w:tplc="8B14FE86" w:tentative="1">
      <w:start w:val="1"/>
      <w:numFmt w:val="bullet"/>
      <w:lvlText w:val="•"/>
      <w:lvlJc w:val="left"/>
      <w:pPr>
        <w:tabs>
          <w:tab w:val="num" w:pos="3600"/>
        </w:tabs>
        <w:ind w:left="3600" w:hanging="360"/>
      </w:pPr>
      <w:rPr>
        <w:rFonts w:ascii="Arial" w:hAnsi="Arial" w:hint="default"/>
      </w:rPr>
    </w:lvl>
    <w:lvl w:ilvl="5" w:tplc="F8BAA0E4" w:tentative="1">
      <w:start w:val="1"/>
      <w:numFmt w:val="bullet"/>
      <w:lvlText w:val="•"/>
      <w:lvlJc w:val="left"/>
      <w:pPr>
        <w:tabs>
          <w:tab w:val="num" w:pos="4320"/>
        </w:tabs>
        <w:ind w:left="4320" w:hanging="360"/>
      </w:pPr>
      <w:rPr>
        <w:rFonts w:ascii="Arial" w:hAnsi="Arial" w:hint="default"/>
      </w:rPr>
    </w:lvl>
    <w:lvl w:ilvl="6" w:tplc="D96A6BB4" w:tentative="1">
      <w:start w:val="1"/>
      <w:numFmt w:val="bullet"/>
      <w:lvlText w:val="•"/>
      <w:lvlJc w:val="left"/>
      <w:pPr>
        <w:tabs>
          <w:tab w:val="num" w:pos="5040"/>
        </w:tabs>
        <w:ind w:left="5040" w:hanging="360"/>
      </w:pPr>
      <w:rPr>
        <w:rFonts w:ascii="Arial" w:hAnsi="Arial" w:hint="default"/>
      </w:rPr>
    </w:lvl>
    <w:lvl w:ilvl="7" w:tplc="409C2710" w:tentative="1">
      <w:start w:val="1"/>
      <w:numFmt w:val="bullet"/>
      <w:lvlText w:val="•"/>
      <w:lvlJc w:val="left"/>
      <w:pPr>
        <w:tabs>
          <w:tab w:val="num" w:pos="5760"/>
        </w:tabs>
        <w:ind w:left="5760" w:hanging="360"/>
      </w:pPr>
      <w:rPr>
        <w:rFonts w:ascii="Arial" w:hAnsi="Arial" w:hint="default"/>
      </w:rPr>
    </w:lvl>
    <w:lvl w:ilvl="8" w:tplc="F0DA70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F231A39"/>
    <w:multiLevelType w:val="hybridMultilevel"/>
    <w:tmpl w:val="53624410"/>
    <w:lvl w:ilvl="0" w:tplc="0C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300566"/>
    <w:multiLevelType w:val="hybridMultilevel"/>
    <w:tmpl w:val="941C8CB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F0"/>
    <w:rsid w:val="00017283"/>
    <w:rsid w:val="00392C51"/>
    <w:rsid w:val="003A1244"/>
    <w:rsid w:val="00412FD2"/>
    <w:rsid w:val="007834F0"/>
    <w:rsid w:val="00857830"/>
    <w:rsid w:val="008A0E54"/>
    <w:rsid w:val="00CE53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B0B081"/>
  <w15:chartTrackingRefBased/>
  <w15:docId w15:val="{1891D9B6-4804-4287-A156-C4590F4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24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A12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A1244"/>
    <w:rPr>
      <w:rFonts w:asciiTheme="majorHAnsi" w:eastAsiaTheme="majorEastAsia" w:hAnsiTheme="majorHAnsi" w:cstheme="majorBidi"/>
      <w:color w:val="2F5496" w:themeColor="accent1" w:themeShade="BF"/>
      <w:sz w:val="26"/>
      <w:szCs w:val="26"/>
      <w:lang w:val="es-ES" w:eastAsia="es-ES"/>
    </w:rPr>
  </w:style>
  <w:style w:type="character" w:styleId="Hipervnculo">
    <w:name w:val="Hyperlink"/>
    <w:rsid w:val="003A1244"/>
    <w:rPr>
      <w:color w:val="0000FF"/>
      <w:u w:val="single"/>
    </w:rPr>
  </w:style>
  <w:style w:type="paragraph" w:styleId="Prrafodelista">
    <w:name w:val="List Paragraph"/>
    <w:basedOn w:val="Normal"/>
    <w:uiPriority w:val="34"/>
    <w:qFormat/>
    <w:rsid w:val="003A1244"/>
    <w:pPr>
      <w:spacing w:after="200" w:line="276" w:lineRule="auto"/>
      <w:ind w:left="720"/>
      <w:contextualSpacing/>
    </w:pPr>
    <w:rPr>
      <w:rFonts w:ascii="Calibri" w:eastAsia="Calibri" w:hAnsi="Calibri"/>
      <w:sz w:val="22"/>
      <w:szCs w:val="22"/>
      <w:lang w:eastAsia="en-US"/>
    </w:rPr>
  </w:style>
  <w:style w:type="paragraph" w:styleId="Textonotapie">
    <w:name w:val="footnote text"/>
    <w:basedOn w:val="Normal"/>
    <w:link w:val="TextonotapieCar"/>
    <w:semiHidden/>
    <w:rsid w:val="003A1244"/>
    <w:rPr>
      <w:sz w:val="20"/>
      <w:szCs w:val="20"/>
    </w:rPr>
  </w:style>
  <w:style w:type="character" w:customStyle="1" w:styleId="TextonotapieCar">
    <w:name w:val="Texto nota pie Car"/>
    <w:basedOn w:val="Fuentedeprrafopredeter"/>
    <w:link w:val="Textonotapie"/>
    <w:semiHidden/>
    <w:rsid w:val="003A1244"/>
    <w:rPr>
      <w:rFonts w:ascii="Times New Roman" w:eastAsia="Times New Roman" w:hAnsi="Times New Roman" w:cs="Times New Roman"/>
      <w:sz w:val="20"/>
      <w:szCs w:val="20"/>
      <w:lang w:val="es-ES" w:eastAsia="es-ES"/>
    </w:rPr>
  </w:style>
  <w:style w:type="character" w:styleId="Refdenotaalpie">
    <w:name w:val="footnote reference"/>
    <w:semiHidden/>
    <w:rsid w:val="003A1244"/>
    <w:rPr>
      <w:vertAlign w:val="superscript"/>
    </w:rPr>
  </w:style>
  <w:style w:type="paragraph" w:styleId="Textosinformato">
    <w:name w:val="Plain Text"/>
    <w:basedOn w:val="Normal"/>
    <w:link w:val="TextosinformatoCar"/>
    <w:rsid w:val="003A1244"/>
    <w:pPr>
      <w:spacing w:line="480" w:lineRule="auto"/>
      <w:jc w:val="both"/>
    </w:pPr>
    <w:rPr>
      <w:rFonts w:ascii="Courier New" w:hAnsi="Courier New"/>
      <w:b/>
      <w:emboss/>
      <w:sz w:val="20"/>
    </w:rPr>
  </w:style>
  <w:style w:type="character" w:customStyle="1" w:styleId="TextosinformatoCar">
    <w:name w:val="Texto sin formato Car"/>
    <w:basedOn w:val="Fuentedeprrafopredeter"/>
    <w:link w:val="Textosinformato"/>
    <w:rsid w:val="003A1244"/>
    <w:rPr>
      <w:rFonts w:ascii="Courier New" w:eastAsia="Times New Roman" w:hAnsi="Courier New" w:cs="Times New Roman"/>
      <w:b/>
      <w:emboss/>
      <w:sz w:val="20"/>
      <w:szCs w:val="24"/>
      <w:lang w:val="es-ES" w:eastAsia="es-ES"/>
    </w:rPr>
  </w:style>
  <w:style w:type="paragraph" w:styleId="NormalWeb">
    <w:name w:val="Normal (Web)"/>
    <w:basedOn w:val="Normal"/>
    <w:rsid w:val="003A1244"/>
    <w:pPr>
      <w:spacing w:before="100" w:beforeAutospacing="1" w:after="100" w:afterAutospacing="1"/>
    </w:pPr>
  </w:style>
  <w:style w:type="paragraph" w:styleId="Sangradetextonormal">
    <w:name w:val="Body Text Indent"/>
    <w:basedOn w:val="Normal"/>
    <w:link w:val="SangradetextonormalCar"/>
    <w:rsid w:val="003A1244"/>
    <w:pPr>
      <w:spacing w:after="120"/>
      <w:ind w:left="283"/>
    </w:pPr>
  </w:style>
  <w:style w:type="character" w:customStyle="1" w:styleId="SangradetextonormalCar">
    <w:name w:val="Sangría de texto normal Car"/>
    <w:basedOn w:val="Fuentedeprrafopredeter"/>
    <w:link w:val="Sangradetextonormal"/>
    <w:rsid w:val="003A1244"/>
    <w:rPr>
      <w:rFonts w:ascii="Times New Roman" w:eastAsia="Times New Roman" w:hAnsi="Times New Roman" w:cs="Times New Roman"/>
      <w:sz w:val="24"/>
      <w:szCs w:val="24"/>
      <w:lang w:val="es-ES" w:eastAsia="es-ES"/>
    </w:rPr>
  </w:style>
  <w:style w:type="paragraph" w:customStyle="1" w:styleId="Prrafodelista1">
    <w:name w:val="Párrafo de lista1"/>
    <w:basedOn w:val="Normal"/>
    <w:rsid w:val="003A1244"/>
    <w:pPr>
      <w:ind w:left="720"/>
      <w:contextualSpacing/>
    </w:pPr>
    <w:rPr>
      <w:rFonts w:eastAsia="Calibri"/>
    </w:rPr>
  </w:style>
  <w:style w:type="paragraph" w:styleId="Encabezado">
    <w:name w:val="header"/>
    <w:basedOn w:val="Normal"/>
    <w:link w:val="EncabezadoCar"/>
    <w:uiPriority w:val="99"/>
    <w:unhideWhenUsed/>
    <w:rsid w:val="003A1244"/>
    <w:pPr>
      <w:tabs>
        <w:tab w:val="center" w:pos="4252"/>
        <w:tab w:val="right" w:pos="8504"/>
      </w:tabs>
    </w:pPr>
  </w:style>
  <w:style w:type="character" w:customStyle="1" w:styleId="EncabezadoCar">
    <w:name w:val="Encabezado Car"/>
    <w:basedOn w:val="Fuentedeprrafopredeter"/>
    <w:link w:val="Encabezado"/>
    <w:uiPriority w:val="99"/>
    <w:rsid w:val="003A124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A1244"/>
    <w:pPr>
      <w:tabs>
        <w:tab w:val="center" w:pos="4252"/>
        <w:tab w:val="right" w:pos="8504"/>
      </w:tabs>
    </w:pPr>
  </w:style>
  <w:style w:type="character" w:customStyle="1" w:styleId="PiedepginaCar">
    <w:name w:val="Pie de página Car"/>
    <w:basedOn w:val="Fuentedeprrafopredeter"/>
    <w:link w:val="Piedepgina"/>
    <w:uiPriority w:val="99"/>
    <w:rsid w:val="003A124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s.iucn.org/library/efiles/documents/2012-004.pdf" TargetMode="External"/><Relationship Id="rId13" Type="http://schemas.openxmlformats.org/officeDocument/2006/relationships/hyperlink" Target="https://en.unesco.org/sites/default/files/esdfor2030-berlin-declaration-es.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ulalioag@uclv.cu" TargetMode="External"/><Relationship Id="rId12" Type="http://schemas.openxmlformats.org/officeDocument/2006/relationships/hyperlink" Target="https://unesdoc.unesco.org/ark:/48223/pf0000230508_spa"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cuba/noticias/detail-events/en/c/13005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ublic.wmo.int/es/media/comunicados-de-prensa/organizaci%C3%B3n-meteorol%C3%B3gica-mundial-un-nuevo-informe-sobre-el-clim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epositorio.cepal.org/bitstream/handle/11362/40155/18/S1700334_es.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5088</Words>
  <Characters>27985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Cristóbal Santos Abreu</dc:creator>
  <cp:keywords/>
  <dc:description/>
  <cp:lastModifiedBy>Ismael Cristóbal Santos Abreu</cp:lastModifiedBy>
  <cp:revision>4</cp:revision>
  <dcterms:created xsi:type="dcterms:W3CDTF">2025-05-15T21:19:00Z</dcterms:created>
  <dcterms:modified xsi:type="dcterms:W3CDTF">2025-05-15T21:46:00Z</dcterms:modified>
</cp:coreProperties>
</file>