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AC" w:rsidRDefault="00B737AC" w:rsidP="00B737AC">
      <w:pPr>
        <w:pStyle w:val="Heading1"/>
        <w:spacing w:before="0"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bookmarkStart w:id="0" w:name="_Toc507252592"/>
      <w:bookmarkStart w:id="1" w:name="_Toc510519220"/>
    </w:p>
    <w:p w:rsidR="00B737AC" w:rsidRPr="00196104" w:rsidRDefault="00B737AC" w:rsidP="00B737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737AC" w:rsidRPr="004368A9" w:rsidRDefault="00B737AC" w:rsidP="00B737AC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PE"/>
        </w:rPr>
      </w:pPr>
      <w:r w:rsidRPr="004368A9">
        <w:rPr>
          <w:rFonts w:ascii="Arial" w:hAnsi="Arial" w:cs="Arial"/>
          <w:sz w:val="24"/>
          <w:szCs w:val="24"/>
          <w:lang w:val="es-PE"/>
        </w:rPr>
        <w:t xml:space="preserve">La Participación Juvenil Rural en las Cooperativas de Créditos y Servicios del municipio Cifuentes </w:t>
      </w:r>
    </w:p>
    <w:p w:rsidR="00B737AC" w:rsidRPr="004368A9" w:rsidRDefault="00B737AC" w:rsidP="00B737AC">
      <w:pPr>
        <w:pStyle w:val="Heading1"/>
        <w:spacing w:before="0" w:after="0" w:line="360" w:lineRule="auto"/>
        <w:jc w:val="both"/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</w:pPr>
      <w:proofErr w:type="spellStart"/>
      <w:r w:rsidRPr="004368A9"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  <w:t>MsC</w:t>
      </w:r>
      <w:proofErr w:type="spellEnd"/>
      <w:r w:rsidRPr="004368A9"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  <w:t>. Arianna Beatriz Hernández Veitia</w:t>
      </w:r>
    </w:p>
    <w:p w:rsidR="00B737AC" w:rsidRPr="004368A9" w:rsidRDefault="00B737AC" w:rsidP="00B737AC">
      <w:pPr>
        <w:pStyle w:val="Heading1"/>
        <w:spacing w:before="0" w:after="0" w:line="360" w:lineRule="auto"/>
        <w:jc w:val="both"/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</w:pPr>
      <w:proofErr w:type="spellStart"/>
      <w:r w:rsidRPr="004368A9"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  <w:t>Dra</w:t>
      </w:r>
      <w:proofErr w:type="spellEnd"/>
      <w:r w:rsidRPr="004368A9"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  <w:t xml:space="preserve"> Sheila Galindo Delgado</w:t>
      </w:r>
    </w:p>
    <w:p w:rsidR="00B737AC" w:rsidRPr="004368A9" w:rsidRDefault="004368A9" w:rsidP="00B737AC">
      <w:pPr>
        <w:pStyle w:val="Heading1"/>
        <w:spacing w:before="0" w:after="0" w:line="360" w:lineRule="auto"/>
        <w:jc w:val="both"/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</w:pPr>
      <w:r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  <w:t>Lic</w:t>
      </w:r>
      <w:r w:rsidR="00B737AC" w:rsidRPr="004368A9"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  <w:t>.</w:t>
      </w:r>
      <w:r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  <w:t xml:space="preserve"> </w:t>
      </w:r>
      <w:proofErr w:type="spellStart"/>
      <w:r w:rsidR="00B737AC" w:rsidRPr="004368A9"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  <w:t>Idalety</w:t>
      </w:r>
      <w:proofErr w:type="spellEnd"/>
      <w:r w:rsidR="00B737AC" w:rsidRPr="004368A9">
        <w:rPr>
          <w:rFonts w:ascii="Arial" w:eastAsia="Calibri" w:hAnsi="Arial" w:cs="Arial"/>
          <w:b w:val="0"/>
          <w:bCs w:val="0"/>
          <w:kern w:val="0"/>
          <w:sz w:val="24"/>
          <w:szCs w:val="24"/>
          <w:lang w:val="es-PE"/>
        </w:rPr>
        <w:t xml:space="preserve"> Moreira Echeverría</w:t>
      </w:r>
    </w:p>
    <w:p w:rsidR="00B737AC" w:rsidRPr="00196104" w:rsidRDefault="00B737AC" w:rsidP="00B737AC">
      <w:pPr>
        <w:pStyle w:val="Heading1"/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 w:rsidRPr="00196104">
        <w:rPr>
          <w:rFonts w:ascii="Arial" w:hAnsi="Arial" w:cs="Arial"/>
          <w:sz w:val="24"/>
          <w:szCs w:val="24"/>
        </w:rPr>
        <w:t>Resumen</w:t>
      </w:r>
      <w:bookmarkEnd w:id="0"/>
      <w:bookmarkEnd w:id="1"/>
    </w:p>
    <w:p w:rsidR="00B737AC" w:rsidRDefault="00B737AC" w:rsidP="00B737A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PE"/>
        </w:rPr>
      </w:pPr>
      <w:r w:rsidRPr="00196104">
        <w:rPr>
          <w:rFonts w:ascii="Arial" w:hAnsi="Arial" w:cs="Arial"/>
          <w:sz w:val="24"/>
          <w:szCs w:val="24"/>
          <w:lang w:val="es-PE"/>
        </w:rPr>
        <w:t xml:space="preserve">Cuba, a partir del año 2008, ha promovido la entrega de tierras en usufructo e </w:t>
      </w:r>
      <w:proofErr w:type="spellStart"/>
      <w:r w:rsidRPr="00196104">
        <w:rPr>
          <w:rFonts w:ascii="Arial" w:hAnsi="Arial" w:cs="Arial"/>
          <w:sz w:val="24"/>
          <w:szCs w:val="24"/>
          <w:lang w:val="es-PE"/>
        </w:rPr>
        <w:t>intenciona</w:t>
      </w:r>
      <w:proofErr w:type="spellEnd"/>
      <w:r w:rsidRPr="00196104">
        <w:rPr>
          <w:rFonts w:ascii="Arial" w:hAnsi="Arial" w:cs="Arial"/>
          <w:sz w:val="24"/>
          <w:szCs w:val="24"/>
          <w:lang w:val="es-PE"/>
        </w:rPr>
        <w:t xml:space="preserve"> la presencia de jóvenes en las comunidades rurales y en las actividades agropecuarias. La tenencia y gestión de la tierra constituye entre los jóvenes </w:t>
      </w:r>
      <w:r>
        <w:rPr>
          <w:rFonts w:ascii="Arial" w:hAnsi="Arial" w:cs="Arial"/>
          <w:sz w:val="24"/>
          <w:szCs w:val="24"/>
          <w:lang w:val="es-PE"/>
        </w:rPr>
        <w:t>agrario</w:t>
      </w:r>
      <w:r w:rsidRPr="00196104">
        <w:rPr>
          <w:rFonts w:ascii="Arial" w:hAnsi="Arial" w:cs="Arial"/>
          <w:sz w:val="24"/>
          <w:szCs w:val="24"/>
          <w:lang w:val="es-PE"/>
        </w:rPr>
        <w:t>s fuente de tensión en la articulación de proyectos personales y sociales. La investigación tiene como objetivo caracterizar la participación de los jóvenes rurales pertenecientes a la</w:t>
      </w:r>
      <w:r>
        <w:rPr>
          <w:rFonts w:ascii="Arial" w:hAnsi="Arial" w:cs="Arial"/>
          <w:sz w:val="24"/>
          <w:szCs w:val="24"/>
          <w:lang w:val="es-PE"/>
        </w:rPr>
        <w:t>s</w:t>
      </w:r>
      <w:r w:rsidRPr="00196104">
        <w:rPr>
          <w:rFonts w:ascii="Arial" w:hAnsi="Arial" w:cs="Arial"/>
          <w:sz w:val="24"/>
          <w:szCs w:val="24"/>
          <w:lang w:val="es-PE"/>
        </w:rPr>
        <w:t xml:space="preserve"> Cooperativa</w:t>
      </w:r>
      <w:r>
        <w:rPr>
          <w:rFonts w:ascii="Arial" w:hAnsi="Arial" w:cs="Arial"/>
          <w:sz w:val="24"/>
          <w:szCs w:val="24"/>
          <w:lang w:val="es-PE"/>
        </w:rPr>
        <w:t>s</w:t>
      </w:r>
      <w:r w:rsidRPr="00196104">
        <w:rPr>
          <w:rFonts w:ascii="Arial" w:hAnsi="Arial" w:cs="Arial"/>
          <w:sz w:val="24"/>
          <w:szCs w:val="24"/>
          <w:lang w:val="es-PE"/>
        </w:rPr>
        <w:t xml:space="preserve"> de Créditos y Servicios (CCS) del munici</w:t>
      </w:r>
      <w:r>
        <w:rPr>
          <w:rFonts w:ascii="Arial" w:hAnsi="Arial" w:cs="Arial"/>
          <w:sz w:val="24"/>
          <w:szCs w:val="24"/>
          <w:lang w:val="es-PE"/>
        </w:rPr>
        <w:t>pio Cifuentes de la provincia</w:t>
      </w:r>
      <w:r w:rsidRPr="00196104">
        <w:rPr>
          <w:rFonts w:ascii="Arial" w:hAnsi="Arial" w:cs="Arial"/>
          <w:sz w:val="24"/>
          <w:szCs w:val="24"/>
          <w:lang w:val="es-PE"/>
        </w:rPr>
        <w:t xml:space="preserve"> Villa Clara. El análisis se centrará en el protagonismo de los jóvenes pertenecientes al rango etario de 15-30 años desde una perspectiva de equidad y justicia social a partir de reconocer sus potencialidades participativas. La investigación se</w:t>
      </w:r>
      <w:r w:rsidRPr="00196104">
        <w:rPr>
          <w:rFonts w:ascii="Arial" w:hAnsi="Arial" w:cs="Arial"/>
          <w:sz w:val="24"/>
          <w:szCs w:val="24"/>
        </w:rPr>
        <w:t xml:space="preserve"> sustenta desde el paradigma sociocrítico, el cual promueve la participación masiva y la autorreflexión</w:t>
      </w:r>
      <w:r>
        <w:rPr>
          <w:rFonts w:ascii="Arial" w:hAnsi="Arial" w:cs="Arial"/>
          <w:sz w:val="24"/>
          <w:szCs w:val="24"/>
        </w:rPr>
        <w:t>.</w:t>
      </w:r>
      <w:r w:rsidRPr="001961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196104">
        <w:rPr>
          <w:rFonts w:ascii="Arial" w:hAnsi="Arial" w:cs="Arial"/>
          <w:sz w:val="24"/>
          <w:szCs w:val="24"/>
        </w:rPr>
        <w:t>e aplic</w:t>
      </w:r>
      <w:r>
        <w:rPr>
          <w:rFonts w:ascii="Arial" w:hAnsi="Arial" w:cs="Arial"/>
          <w:sz w:val="24"/>
          <w:szCs w:val="24"/>
        </w:rPr>
        <w:t>aro</w:t>
      </w:r>
      <w:r w:rsidRPr="00196104">
        <w:rPr>
          <w:rFonts w:ascii="Arial" w:hAnsi="Arial" w:cs="Arial"/>
          <w:sz w:val="24"/>
          <w:szCs w:val="24"/>
        </w:rPr>
        <w:t xml:space="preserve">n técnicas como: observaciones no participante, entrevistas a informantes claves para conocer los principales cultivos, cantidad de asociados </w:t>
      </w:r>
      <w:r>
        <w:rPr>
          <w:rFonts w:ascii="Arial" w:hAnsi="Arial" w:cs="Arial"/>
          <w:sz w:val="24"/>
          <w:szCs w:val="24"/>
        </w:rPr>
        <w:t>y el uso del suelo, se analizaro</w:t>
      </w:r>
      <w:r w:rsidRPr="00196104">
        <w:rPr>
          <w:rFonts w:ascii="Arial" w:hAnsi="Arial" w:cs="Arial"/>
          <w:sz w:val="24"/>
          <w:szCs w:val="24"/>
        </w:rPr>
        <w:t>n documentos relacionados con los resultados productivos, la caracterización de</w:t>
      </w:r>
      <w:r>
        <w:rPr>
          <w:rFonts w:ascii="Arial" w:hAnsi="Arial" w:cs="Arial"/>
          <w:sz w:val="24"/>
          <w:szCs w:val="24"/>
        </w:rPr>
        <w:t>l territorio. L</w:t>
      </w:r>
      <w:r w:rsidRPr="00196104">
        <w:rPr>
          <w:rFonts w:ascii="Arial" w:hAnsi="Arial" w:cs="Arial"/>
          <w:sz w:val="24"/>
          <w:szCs w:val="24"/>
        </w:rPr>
        <w:t>a encuesta</w:t>
      </w:r>
      <w:r>
        <w:rPr>
          <w:rFonts w:ascii="Arial" w:hAnsi="Arial" w:cs="Arial"/>
          <w:sz w:val="24"/>
          <w:szCs w:val="24"/>
        </w:rPr>
        <w:t xml:space="preserve"> está</w:t>
      </w:r>
      <w:r w:rsidRPr="00196104">
        <w:rPr>
          <w:rFonts w:ascii="Arial" w:hAnsi="Arial" w:cs="Arial"/>
          <w:sz w:val="24"/>
          <w:szCs w:val="24"/>
        </w:rPr>
        <w:t xml:space="preserve"> dirigida a </w:t>
      </w:r>
      <w:r>
        <w:rPr>
          <w:rFonts w:ascii="Arial" w:hAnsi="Arial" w:cs="Arial"/>
          <w:sz w:val="24"/>
          <w:szCs w:val="24"/>
        </w:rPr>
        <w:t>identificar los niveles de</w:t>
      </w:r>
      <w:r w:rsidRPr="00196104">
        <w:rPr>
          <w:rFonts w:ascii="Arial" w:hAnsi="Arial" w:cs="Arial"/>
          <w:sz w:val="24"/>
          <w:szCs w:val="24"/>
        </w:rPr>
        <w:t xml:space="preserve"> participación juvenil rural</w:t>
      </w:r>
      <w:r w:rsidRPr="00196104">
        <w:rPr>
          <w:rFonts w:ascii="Arial" w:hAnsi="Arial" w:cs="Arial"/>
          <w:sz w:val="24"/>
          <w:szCs w:val="24"/>
          <w:lang w:val="es-PE"/>
        </w:rPr>
        <w:t>, las motivaciones y el tipo de actividad que realizan</w:t>
      </w:r>
      <w:r>
        <w:rPr>
          <w:rFonts w:ascii="Arial" w:hAnsi="Arial" w:cs="Arial"/>
          <w:sz w:val="24"/>
          <w:szCs w:val="24"/>
          <w:lang w:val="es-PE"/>
        </w:rPr>
        <w:t xml:space="preserve"> los jóvenes asociados a las CCS</w:t>
      </w:r>
      <w:r w:rsidRPr="00196104">
        <w:rPr>
          <w:rFonts w:ascii="Arial" w:hAnsi="Arial" w:cs="Arial"/>
          <w:sz w:val="24"/>
          <w:szCs w:val="24"/>
          <w:lang w:val="es-PE"/>
        </w:rPr>
        <w:t xml:space="preserve">. </w:t>
      </w:r>
      <w:r w:rsidRPr="007447F5">
        <w:rPr>
          <w:rFonts w:ascii="Arial" w:hAnsi="Arial" w:cs="Arial"/>
          <w:sz w:val="24"/>
          <w:szCs w:val="24"/>
          <w:lang w:val="es-PE"/>
        </w:rPr>
        <w:t>El principal resultado de la investigación es que el nivel de participación juvenil rural es medio</w:t>
      </w:r>
      <w:r>
        <w:rPr>
          <w:rFonts w:ascii="Arial" w:hAnsi="Arial" w:cs="Arial"/>
          <w:sz w:val="24"/>
          <w:szCs w:val="24"/>
          <w:lang w:val="es-PE"/>
        </w:rPr>
        <w:t>,</w:t>
      </w:r>
      <w:r w:rsidRPr="007447F5">
        <w:rPr>
          <w:rFonts w:ascii="Arial" w:hAnsi="Arial" w:cs="Arial"/>
          <w:sz w:val="24"/>
          <w:szCs w:val="24"/>
          <w:lang w:val="es-PE"/>
        </w:rPr>
        <w:t xml:space="preserve"> </w:t>
      </w:r>
      <w:r>
        <w:rPr>
          <w:rFonts w:ascii="Arial" w:hAnsi="Arial" w:cs="Arial"/>
          <w:sz w:val="24"/>
          <w:szCs w:val="24"/>
          <w:lang w:val="es-PE"/>
        </w:rPr>
        <w:t>debido a</w:t>
      </w:r>
      <w:r w:rsidRPr="007447F5">
        <w:rPr>
          <w:rFonts w:ascii="Arial" w:hAnsi="Arial" w:cs="Arial"/>
          <w:sz w:val="24"/>
          <w:szCs w:val="24"/>
          <w:lang w:val="es-PE"/>
        </w:rPr>
        <w:t xml:space="preserve"> la escasa implicación de los jóvenes en la toma de decisiones, la insuficiente comercializació</w:t>
      </w:r>
      <w:r>
        <w:rPr>
          <w:rFonts w:ascii="Arial" w:hAnsi="Arial" w:cs="Arial"/>
          <w:sz w:val="24"/>
          <w:szCs w:val="24"/>
          <w:lang w:val="es-PE"/>
        </w:rPr>
        <w:t>n y gestión en las cooperativas</w:t>
      </w:r>
      <w:r w:rsidRPr="007447F5">
        <w:rPr>
          <w:rFonts w:ascii="Arial" w:hAnsi="Arial" w:cs="Arial"/>
          <w:sz w:val="24"/>
          <w:szCs w:val="24"/>
          <w:lang w:val="es-PE"/>
        </w:rPr>
        <w:t xml:space="preserve"> así como la falta de sistematicidad en las capacitaciones dirigidas a este segmento poblacional.</w:t>
      </w:r>
    </w:p>
    <w:p w:rsidR="00B737AC" w:rsidRPr="00196104" w:rsidRDefault="00B737AC" w:rsidP="00B737A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 w:eastAsia="it-IT"/>
        </w:rPr>
      </w:pPr>
      <w:r w:rsidRPr="00196104">
        <w:rPr>
          <w:rFonts w:ascii="Arial" w:hAnsi="Arial" w:cs="Arial"/>
          <w:b/>
          <w:sz w:val="24"/>
          <w:szCs w:val="24"/>
          <w:lang w:val="es-ES_tradnl" w:eastAsia="it-IT"/>
        </w:rPr>
        <w:t>Palabras Claves:</w:t>
      </w:r>
      <w:r w:rsidRPr="00196104">
        <w:rPr>
          <w:rFonts w:ascii="Arial" w:hAnsi="Arial" w:cs="Arial"/>
          <w:sz w:val="24"/>
          <w:szCs w:val="24"/>
          <w:lang w:val="es-ES_tradnl" w:eastAsia="it-IT"/>
        </w:rPr>
        <w:t xml:space="preserve"> Participación juvenil rural, Cooperativas de Créditos y Servicios</w:t>
      </w:r>
      <w:bookmarkStart w:id="2" w:name="_GoBack"/>
      <w:bookmarkEnd w:id="2"/>
    </w:p>
    <w:p w:rsidR="00E32C50" w:rsidRPr="00B737AC" w:rsidRDefault="00E32C50">
      <w:pPr>
        <w:rPr>
          <w:lang w:val="es-ES_tradnl"/>
        </w:rPr>
      </w:pPr>
    </w:p>
    <w:sectPr w:rsidR="00E32C50" w:rsidRPr="00B737AC" w:rsidSect="00E32C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AC"/>
    <w:rsid w:val="004368A9"/>
    <w:rsid w:val="00B737AC"/>
    <w:rsid w:val="00E32C5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032F0F-FA68-4722-9F68-213E071B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7AC"/>
    <w:pPr>
      <w:spacing w:after="160" w:line="259" w:lineRule="auto"/>
    </w:pPr>
    <w:rPr>
      <w:rFonts w:ascii="Calibri" w:eastAsia="Calibri" w:hAnsi="Calibri" w:cs="Times New Roman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7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A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Idalberto Herrera Moya</cp:lastModifiedBy>
  <cp:revision>3</cp:revision>
  <dcterms:created xsi:type="dcterms:W3CDTF">2019-02-21T23:01:00Z</dcterms:created>
  <dcterms:modified xsi:type="dcterms:W3CDTF">2019-02-21T23:02:00Z</dcterms:modified>
</cp:coreProperties>
</file>