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027F4A" w:rsidRPr="00EF09E5" w:rsidRDefault="00462296" w:rsidP="00027F4A">
      <w:pPr>
        <w:pStyle w:val="Prrafodelista"/>
        <w:spacing w:after="0" w:line="240" w:lineRule="auto"/>
        <w:jc w:val="both"/>
        <w:rPr>
          <w:rFonts w:ascii="Times New Roman" w:hAnsi="Times New Roman" w:cs="Times New Roman"/>
          <w:b/>
          <w:sz w:val="28"/>
          <w:szCs w:val="28"/>
        </w:rPr>
      </w:pPr>
      <w:r w:rsidRPr="00462296">
        <w:rPr>
          <w:rFonts w:ascii="Times New Roman" w:hAnsi="Times New Roman" w:cs="Times New Roman"/>
          <w:b/>
          <w:bCs/>
          <w:sz w:val="28"/>
          <w:szCs w:val="28"/>
        </w:rPr>
        <w:t>VII SIMPOSIO INTERNACIONAL DE QUÍMICA</w:t>
      </w:r>
      <w:r w:rsidRPr="00462296">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27F4A" w:rsidRDefault="00027F4A" w:rsidP="00027F4A">
      <w:pPr>
        <w:jc w:val="center"/>
        <w:rPr>
          <w:rFonts w:ascii="Times New Roman" w:hAnsi="Times New Roman" w:cs="Times New Roman"/>
          <w:b/>
          <w:sz w:val="28"/>
          <w:szCs w:val="28"/>
        </w:rPr>
      </w:pPr>
      <w:r w:rsidRPr="00EF09E5">
        <w:rPr>
          <w:rFonts w:ascii="Times New Roman" w:hAnsi="Times New Roman" w:cs="Times New Roman"/>
          <w:b/>
          <w:sz w:val="28"/>
          <w:szCs w:val="28"/>
        </w:rPr>
        <w:t>APLICACIÓN DE UN MÉTODO MECÁNICO DE RUPTURA EN LA PRODUCCIÓN DE FACTOR DE TRANSFERENCIA.</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027F4A" w:rsidRPr="00027F4A" w:rsidRDefault="00027F4A" w:rsidP="00027F4A">
      <w:pPr>
        <w:jc w:val="center"/>
        <w:rPr>
          <w:rFonts w:ascii="Times New Roman" w:eastAsia="Calibri" w:hAnsi="Times New Roman" w:cs="Times New Roman"/>
          <w:b/>
          <w:i/>
          <w:sz w:val="28"/>
          <w:szCs w:val="28"/>
          <w:lang w:val="en-US"/>
        </w:rPr>
      </w:pPr>
      <w:proofErr w:type="gramStart"/>
      <w:r w:rsidRPr="00027F4A">
        <w:rPr>
          <w:rFonts w:ascii="Times New Roman" w:eastAsia="Calibri" w:hAnsi="Times New Roman" w:cs="Times New Roman"/>
          <w:b/>
          <w:i/>
          <w:sz w:val="28"/>
          <w:szCs w:val="28"/>
          <w:lang w:val="en-US"/>
        </w:rPr>
        <w:t>APPLICATION OF A MECHANICAL METHOD OF RUPTURE IN THE PRODUCTION OF TRANSFER FACTOR.</w:t>
      </w:r>
      <w:proofErr w:type="gramEnd"/>
    </w:p>
    <w:p w:rsidR="009D5E02" w:rsidRPr="00027F4A" w:rsidRDefault="009D5E02" w:rsidP="00FF3346">
      <w:pPr>
        <w:spacing w:after="0" w:line="360" w:lineRule="auto"/>
        <w:rPr>
          <w:rFonts w:ascii="Times New Roman" w:hAnsi="Times New Roman" w:cs="Times New Roman"/>
          <w:b/>
          <w:sz w:val="24"/>
          <w:szCs w:val="24"/>
          <w:lang w:val="en-US"/>
        </w:rPr>
      </w:pPr>
    </w:p>
    <w:p w:rsidR="002E0882" w:rsidRPr="00492AE4" w:rsidRDefault="002E0882" w:rsidP="00FF3346">
      <w:pPr>
        <w:spacing w:after="0" w:line="360" w:lineRule="auto"/>
        <w:rPr>
          <w:rFonts w:ascii="Times New Roman" w:hAnsi="Times New Roman" w:cs="Times New Roman"/>
          <w:sz w:val="24"/>
          <w:szCs w:val="24"/>
          <w:lang w:val="en-US"/>
        </w:rPr>
      </w:pPr>
    </w:p>
    <w:p w:rsidR="009D5E02" w:rsidRDefault="00027F4A" w:rsidP="00462296">
      <w:pPr>
        <w:spacing w:line="360" w:lineRule="auto"/>
        <w:jc w:val="both"/>
        <w:rPr>
          <w:rFonts w:ascii="Times New Roman" w:hAnsi="Times New Roman" w:cs="Times New Roman"/>
          <w:sz w:val="24"/>
          <w:szCs w:val="24"/>
        </w:rPr>
      </w:pPr>
      <w:r>
        <w:rPr>
          <w:rFonts w:ascii="Times New Roman" w:hAnsi="Times New Roman" w:cs="Times New Roman"/>
          <w:sz w:val="24"/>
          <w:szCs w:val="24"/>
        </w:rPr>
        <w:t>Yamila Leon Guada</w:t>
      </w:r>
      <w:r>
        <w:rPr>
          <w:rFonts w:ascii="Times New Roman" w:hAnsi="Times New Roman" w:cs="Times New Roman"/>
          <w:sz w:val="24"/>
          <w:szCs w:val="24"/>
          <w:vertAlign w:val="superscript"/>
        </w:rPr>
        <w:t>1</w:t>
      </w:r>
      <w:r>
        <w:rPr>
          <w:rFonts w:ascii="Times New Roman" w:hAnsi="Times New Roman" w:cs="Times New Roman"/>
          <w:sz w:val="24"/>
          <w:szCs w:val="24"/>
        </w:rPr>
        <w:t>,</w:t>
      </w:r>
      <w:r w:rsidRPr="00DE35A3">
        <w:t xml:space="preserve"> </w:t>
      </w:r>
      <w:r w:rsidRPr="00DE35A3">
        <w:rPr>
          <w:rFonts w:ascii="Times New Roman" w:hAnsi="Times New Roman" w:cs="Times New Roman"/>
          <w:sz w:val="24"/>
          <w:szCs w:val="24"/>
        </w:rPr>
        <w:t>Orlando Cívico Dávalos</w:t>
      </w:r>
      <w:r w:rsidRPr="00027F4A">
        <w:rPr>
          <w:rFonts w:ascii="Times New Roman" w:hAnsi="Times New Roman" w:cs="Times New Roman"/>
          <w:sz w:val="24"/>
          <w:szCs w:val="24"/>
          <w:vertAlign w:val="superscript"/>
        </w:rPr>
        <w:t>2</w:t>
      </w:r>
      <w:r w:rsidRPr="00DE35A3">
        <w:rPr>
          <w:rFonts w:ascii="Times New Roman" w:hAnsi="Times New Roman" w:cs="Times New Roman"/>
          <w:sz w:val="24"/>
          <w:szCs w:val="24"/>
        </w:rPr>
        <w:t>,</w:t>
      </w:r>
      <w:r>
        <w:rPr>
          <w:rFonts w:ascii="Times New Roman" w:hAnsi="Times New Roman" w:cs="Times New Roman"/>
          <w:sz w:val="24"/>
          <w:szCs w:val="24"/>
        </w:rPr>
        <w:t xml:space="preserve"> </w:t>
      </w:r>
      <w:r w:rsidRPr="00DE35A3">
        <w:rPr>
          <w:rFonts w:ascii="Times New Roman" w:hAnsi="Times New Roman" w:cs="Times New Roman"/>
          <w:sz w:val="24"/>
          <w:szCs w:val="24"/>
        </w:rPr>
        <w:t>Denis Alvarez Betancourt</w:t>
      </w:r>
      <w:r>
        <w:rPr>
          <w:rFonts w:ascii="Times New Roman" w:hAnsi="Times New Roman" w:cs="Times New Roman"/>
          <w:sz w:val="24"/>
          <w:szCs w:val="24"/>
          <w:vertAlign w:val="superscript"/>
        </w:rPr>
        <w:t>3</w:t>
      </w:r>
      <w:r w:rsidRPr="00DE35A3">
        <w:rPr>
          <w:rFonts w:ascii="Times New Roman" w:hAnsi="Times New Roman" w:cs="Times New Roman"/>
          <w:sz w:val="24"/>
          <w:szCs w:val="24"/>
        </w:rPr>
        <w:t>, Eduardo Sánchez Zayas</w:t>
      </w:r>
      <w:r>
        <w:rPr>
          <w:rFonts w:ascii="Times New Roman" w:hAnsi="Times New Roman" w:cs="Times New Roman"/>
          <w:sz w:val="24"/>
          <w:szCs w:val="24"/>
          <w:vertAlign w:val="superscript"/>
        </w:rPr>
        <w:t>4</w:t>
      </w:r>
      <w:r w:rsidRPr="00DE35A3">
        <w:rPr>
          <w:rFonts w:ascii="Times New Roman" w:hAnsi="Times New Roman" w:cs="Times New Roman"/>
          <w:sz w:val="24"/>
          <w:szCs w:val="24"/>
        </w:rPr>
        <w:t xml:space="preserve">, </w:t>
      </w:r>
      <w:proofErr w:type="spellStart"/>
      <w:r w:rsidRPr="00DE35A3">
        <w:rPr>
          <w:rFonts w:ascii="Times New Roman" w:hAnsi="Times New Roman" w:cs="Times New Roman"/>
          <w:sz w:val="24"/>
          <w:szCs w:val="24"/>
        </w:rPr>
        <w:t>Adrian</w:t>
      </w:r>
      <w:proofErr w:type="spellEnd"/>
      <w:r w:rsidRPr="00DE35A3">
        <w:rPr>
          <w:rFonts w:ascii="Times New Roman" w:hAnsi="Times New Roman" w:cs="Times New Roman"/>
          <w:sz w:val="24"/>
          <w:szCs w:val="24"/>
        </w:rPr>
        <w:t xml:space="preserve"> Conde Palacios</w:t>
      </w:r>
      <w:r>
        <w:rPr>
          <w:rFonts w:ascii="Times New Roman" w:hAnsi="Times New Roman" w:cs="Times New Roman"/>
          <w:sz w:val="24"/>
          <w:szCs w:val="24"/>
          <w:vertAlign w:val="superscript"/>
        </w:rPr>
        <w:t>5</w:t>
      </w:r>
      <w:r w:rsidRPr="00DE35A3">
        <w:rPr>
          <w:rFonts w:ascii="Times New Roman" w:hAnsi="Times New Roman" w:cs="Times New Roman"/>
          <w:sz w:val="24"/>
          <w:szCs w:val="24"/>
        </w:rPr>
        <w:t>, Ernesto de Armas Rodríguez</w:t>
      </w:r>
      <w:r>
        <w:rPr>
          <w:rFonts w:ascii="Times New Roman" w:hAnsi="Times New Roman" w:cs="Times New Roman"/>
          <w:sz w:val="24"/>
          <w:szCs w:val="24"/>
          <w:vertAlign w:val="superscript"/>
        </w:rPr>
        <w:t>6</w:t>
      </w:r>
      <w:r w:rsidRPr="00DE35A3">
        <w:rPr>
          <w:rFonts w:ascii="Times New Roman" w:hAnsi="Times New Roman" w:cs="Times New Roman"/>
          <w:sz w:val="24"/>
          <w:szCs w:val="24"/>
        </w:rPr>
        <w:t>, Julio A. Valdez Jiménez</w:t>
      </w:r>
      <w:r>
        <w:rPr>
          <w:rFonts w:ascii="Times New Roman" w:hAnsi="Times New Roman" w:cs="Times New Roman"/>
          <w:sz w:val="24"/>
          <w:szCs w:val="24"/>
          <w:vertAlign w:val="superscript"/>
        </w:rPr>
        <w:t>7</w:t>
      </w:r>
      <w:r w:rsidRPr="00DE35A3">
        <w:rPr>
          <w:rFonts w:ascii="Times New Roman" w:hAnsi="Times New Roman" w:cs="Times New Roman"/>
          <w:sz w:val="24"/>
          <w:szCs w:val="24"/>
        </w:rPr>
        <w:t>,</w:t>
      </w:r>
      <w:r>
        <w:rPr>
          <w:rFonts w:ascii="Times New Roman" w:hAnsi="Times New Roman" w:cs="Times New Roman"/>
          <w:sz w:val="24"/>
          <w:szCs w:val="24"/>
        </w:rPr>
        <w:t xml:space="preserve"> </w:t>
      </w:r>
      <w:r w:rsidRPr="00DE35A3">
        <w:rPr>
          <w:rFonts w:ascii="Times New Roman" w:hAnsi="Times New Roman" w:cs="Times New Roman"/>
          <w:sz w:val="24"/>
          <w:szCs w:val="24"/>
        </w:rPr>
        <w:t>Victoria Nápoles Castillo</w:t>
      </w:r>
      <w:r>
        <w:rPr>
          <w:rFonts w:ascii="Times New Roman" w:hAnsi="Times New Roman" w:cs="Times New Roman"/>
          <w:sz w:val="24"/>
          <w:szCs w:val="24"/>
          <w:vertAlign w:val="superscript"/>
        </w:rPr>
        <w:t>8</w:t>
      </w:r>
      <w:r w:rsidRPr="00DE35A3">
        <w:rPr>
          <w:rFonts w:ascii="Times New Roman" w:hAnsi="Times New Roman" w:cs="Times New Roman"/>
          <w:sz w:val="24"/>
          <w:szCs w:val="24"/>
        </w:rPr>
        <w:t>,</w:t>
      </w:r>
      <w:r>
        <w:rPr>
          <w:rFonts w:ascii="Times New Roman" w:hAnsi="Times New Roman" w:cs="Times New Roman"/>
          <w:sz w:val="24"/>
          <w:szCs w:val="24"/>
        </w:rPr>
        <w:t xml:space="preserve"> Leonardo </w:t>
      </w:r>
      <w:proofErr w:type="spellStart"/>
      <w:r>
        <w:rPr>
          <w:rFonts w:ascii="Times New Roman" w:hAnsi="Times New Roman" w:cs="Times New Roman"/>
          <w:sz w:val="24"/>
          <w:szCs w:val="24"/>
        </w:rPr>
        <w:t>Pa</w:t>
      </w:r>
      <w:r w:rsidRPr="00DE35A3">
        <w:rPr>
          <w:rFonts w:ascii="Times New Roman" w:hAnsi="Times New Roman" w:cs="Times New Roman"/>
          <w:sz w:val="24"/>
          <w:szCs w:val="24"/>
        </w:rPr>
        <w:t>cin</w:t>
      </w:r>
      <w:proofErr w:type="spellEnd"/>
      <w:r w:rsidRPr="00DE35A3">
        <w:rPr>
          <w:rFonts w:ascii="Times New Roman" w:hAnsi="Times New Roman" w:cs="Times New Roman"/>
          <w:sz w:val="24"/>
          <w:szCs w:val="24"/>
        </w:rPr>
        <w:t xml:space="preserve"> Olivares</w:t>
      </w:r>
      <w:r>
        <w:rPr>
          <w:rFonts w:ascii="Times New Roman" w:hAnsi="Times New Roman" w:cs="Times New Roman"/>
          <w:sz w:val="24"/>
          <w:szCs w:val="24"/>
          <w:vertAlign w:val="superscript"/>
        </w:rPr>
        <w:t>9</w:t>
      </w:r>
      <w:r w:rsidRPr="00DE35A3">
        <w:rPr>
          <w:rFonts w:ascii="Times New Roman" w:hAnsi="Times New Roman" w:cs="Times New Roman"/>
          <w:sz w:val="24"/>
          <w:szCs w:val="24"/>
        </w:rPr>
        <w:t>,</w:t>
      </w:r>
      <w:r>
        <w:rPr>
          <w:rFonts w:ascii="Times New Roman" w:hAnsi="Times New Roman" w:cs="Times New Roman"/>
          <w:sz w:val="24"/>
          <w:szCs w:val="24"/>
        </w:rPr>
        <w:t xml:space="preserve"> </w:t>
      </w:r>
      <w:r w:rsidRPr="00DE35A3">
        <w:rPr>
          <w:rFonts w:ascii="Times New Roman" w:hAnsi="Times New Roman" w:cs="Times New Roman"/>
          <w:sz w:val="24"/>
          <w:szCs w:val="24"/>
        </w:rPr>
        <w:t>Asnel Herrera Sanzo</w:t>
      </w:r>
      <w:r>
        <w:rPr>
          <w:rFonts w:ascii="Times New Roman" w:hAnsi="Times New Roman" w:cs="Times New Roman"/>
          <w:sz w:val="24"/>
          <w:szCs w:val="24"/>
          <w:vertAlign w:val="superscript"/>
        </w:rPr>
        <w:t>10</w:t>
      </w:r>
      <w:r w:rsidRPr="00DE35A3">
        <w:rPr>
          <w:rFonts w:ascii="Times New Roman" w:hAnsi="Times New Roman" w:cs="Times New Roman"/>
          <w:sz w:val="24"/>
          <w:szCs w:val="24"/>
        </w:rPr>
        <w:t>.</w:t>
      </w:r>
    </w:p>
    <w:p w:rsidR="00462296" w:rsidRDefault="00027F4A" w:rsidP="00027F4A">
      <w:pPr>
        <w:pStyle w:val="Prrafodelista"/>
        <w:numPr>
          <w:ilvl w:val="0"/>
          <w:numId w:val="2"/>
        </w:numPr>
        <w:spacing w:after="0" w:line="360" w:lineRule="auto"/>
        <w:rPr>
          <w:rFonts w:ascii="Times New Roman" w:hAnsi="Times New Roman" w:cs="Times New Roman"/>
          <w:sz w:val="24"/>
          <w:szCs w:val="24"/>
        </w:rPr>
      </w:pPr>
      <w:r w:rsidRPr="00027F4A">
        <w:rPr>
          <w:rFonts w:ascii="Times New Roman" w:hAnsi="Times New Roman" w:cs="Times New Roman"/>
          <w:sz w:val="24"/>
          <w:szCs w:val="24"/>
        </w:rPr>
        <w:t xml:space="preserve">Yamila Leon </w:t>
      </w:r>
      <w:proofErr w:type="spellStart"/>
      <w:r w:rsidRPr="00027F4A">
        <w:rPr>
          <w:rFonts w:ascii="Times New Roman" w:hAnsi="Times New Roman" w:cs="Times New Roman"/>
          <w:sz w:val="24"/>
          <w:szCs w:val="24"/>
        </w:rPr>
        <w:t>Guada</w:t>
      </w:r>
      <w:proofErr w:type="spellEnd"/>
      <w:r w:rsidR="00E912D0" w:rsidRPr="00027F4A">
        <w:rPr>
          <w:rFonts w:ascii="Times New Roman" w:hAnsi="Times New Roman" w:cs="Times New Roman"/>
          <w:sz w:val="24"/>
          <w:szCs w:val="24"/>
        </w:rPr>
        <w:t xml:space="preserve">. </w:t>
      </w:r>
      <w:r w:rsidRPr="00027F4A">
        <w:rPr>
          <w:rFonts w:ascii="Times New Roman" w:hAnsi="Times New Roman" w:cs="Times New Roman"/>
          <w:sz w:val="24"/>
          <w:szCs w:val="24"/>
        </w:rPr>
        <w:t>Centro de  Ingeniería Genética y Biotecnología</w:t>
      </w:r>
      <w:r w:rsidR="00E912D0" w:rsidRPr="00027F4A">
        <w:rPr>
          <w:rFonts w:ascii="Times New Roman" w:hAnsi="Times New Roman" w:cs="Times New Roman"/>
          <w:sz w:val="24"/>
          <w:szCs w:val="24"/>
        </w:rPr>
        <w:t xml:space="preserve">, </w:t>
      </w:r>
      <w:r w:rsidRPr="00027F4A">
        <w:rPr>
          <w:rFonts w:ascii="Times New Roman" w:hAnsi="Times New Roman" w:cs="Times New Roman"/>
          <w:sz w:val="24"/>
          <w:szCs w:val="24"/>
        </w:rPr>
        <w:t>Cuba</w:t>
      </w:r>
      <w:r w:rsidR="00E912D0" w:rsidRPr="00027F4A">
        <w:rPr>
          <w:rFonts w:ascii="Times New Roman" w:hAnsi="Times New Roman" w:cs="Times New Roman"/>
          <w:sz w:val="24"/>
          <w:szCs w:val="24"/>
        </w:rPr>
        <w:t xml:space="preserve">. </w:t>
      </w:r>
    </w:p>
    <w:p w:rsidR="00027F4A" w:rsidRDefault="00E912D0" w:rsidP="00462296">
      <w:pPr>
        <w:pStyle w:val="Prrafodelista"/>
        <w:spacing w:after="0" w:line="360" w:lineRule="auto"/>
        <w:rPr>
          <w:rStyle w:val="Hipervnculo"/>
          <w:rFonts w:ascii="Times New Roman" w:hAnsi="Times New Roman" w:cs="Times New Roman"/>
          <w:sz w:val="24"/>
          <w:szCs w:val="24"/>
        </w:rPr>
      </w:pPr>
      <w:r w:rsidRPr="00027F4A">
        <w:rPr>
          <w:rFonts w:ascii="Times New Roman" w:hAnsi="Times New Roman" w:cs="Times New Roman"/>
          <w:sz w:val="24"/>
          <w:szCs w:val="24"/>
        </w:rPr>
        <w:t>E-mail:</w:t>
      </w:r>
      <w:r w:rsidR="00027F4A" w:rsidRPr="00027F4A">
        <w:rPr>
          <w:rFonts w:ascii="Times New Roman" w:hAnsi="Times New Roman" w:cs="Times New Roman"/>
          <w:b/>
          <w:sz w:val="24"/>
          <w:szCs w:val="24"/>
        </w:rPr>
        <w:t xml:space="preserve"> </w:t>
      </w:r>
      <w:hyperlink r:id="rId8" w:history="1">
        <w:r w:rsidR="00027F4A" w:rsidRPr="00F809A9">
          <w:rPr>
            <w:rStyle w:val="Hipervnculo"/>
            <w:rFonts w:ascii="Times New Roman" w:hAnsi="Times New Roman" w:cs="Times New Roman"/>
            <w:b/>
            <w:sz w:val="24"/>
            <w:szCs w:val="24"/>
          </w:rPr>
          <w:t>y</w:t>
        </w:r>
        <w:r w:rsidR="00027F4A" w:rsidRPr="00F809A9">
          <w:rPr>
            <w:rStyle w:val="Hipervnculo"/>
            <w:rFonts w:ascii="Times New Roman" w:hAnsi="Times New Roman" w:cs="Times New Roman"/>
            <w:sz w:val="24"/>
            <w:szCs w:val="24"/>
          </w:rPr>
          <w:t>amila.leon@cigb.edu.cu</w:t>
        </w:r>
      </w:hyperlink>
    </w:p>
    <w:p w:rsidR="00027F4A" w:rsidRPr="00462296" w:rsidRDefault="00027F4A" w:rsidP="00027F4A">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Pr="00DE35A3">
        <w:rPr>
          <w:rFonts w:ascii="Times New Roman" w:hAnsi="Times New Roman" w:cs="Times New Roman"/>
          <w:sz w:val="24"/>
          <w:szCs w:val="24"/>
        </w:rPr>
        <w:t>Orlando Cívico Dávalos</w:t>
      </w:r>
      <w:r>
        <w:rPr>
          <w:rFonts w:ascii="Times New Roman" w:hAnsi="Times New Roman" w:cs="Times New Roman"/>
          <w:sz w:val="24"/>
          <w:szCs w:val="24"/>
        </w:rPr>
        <w:t>.</w:t>
      </w:r>
      <w:r w:rsidRPr="00027F4A">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r w:rsidR="00462296">
        <w:rPr>
          <w:rFonts w:ascii="Times New Roman" w:hAnsi="Times New Roman" w:cs="Times New Roman"/>
          <w:sz w:val="24"/>
          <w:szCs w:val="24"/>
        </w:rPr>
        <w:t xml:space="preserve">      </w:t>
      </w:r>
      <w:r w:rsidRPr="00462296">
        <w:rPr>
          <w:rFonts w:ascii="Times New Roman" w:hAnsi="Times New Roman" w:cs="Times New Roman"/>
          <w:sz w:val="24"/>
          <w:szCs w:val="24"/>
        </w:rPr>
        <w:t>E-mail:</w:t>
      </w:r>
      <w:r w:rsidRPr="00462296">
        <w:rPr>
          <w:rFonts w:ascii="Times New Roman" w:hAnsi="Times New Roman" w:cs="Times New Roman"/>
          <w:b/>
          <w:sz w:val="24"/>
          <w:szCs w:val="24"/>
        </w:rPr>
        <w:t xml:space="preserve"> </w:t>
      </w:r>
      <w:hyperlink r:id="rId9" w:history="1">
        <w:r w:rsidRPr="00462296">
          <w:rPr>
            <w:rStyle w:val="Hipervnculo"/>
            <w:rFonts w:ascii="Times New Roman" w:hAnsi="Times New Roman" w:cs="Times New Roman"/>
            <w:sz w:val="24"/>
            <w:szCs w:val="24"/>
          </w:rPr>
          <w:t>orlando.civico@cigb.edu.cu</w:t>
        </w:r>
      </w:hyperlink>
      <w:r w:rsidRPr="00462296">
        <w:rPr>
          <w:rFonts w:ascii="Times New Roman" w:hAnsi="Times New Roman" w:cs="Times New Roman"/>
          <w:sz w:val="24"/>
          <w:szCs w:val="24"/>
        </w:rPr>
        <w:t xml:space="preserve"> </w:t>
      </w:r>
    </w:p>
    <w:p w:rsidR="00027F4A" w:rsidRDefault="00027F4A" w:rsidP="00027F4A">
      <w:pPr>
        <w:spacing w:after="0" w:line="360" w:lineRule="auto"/>
        <w:ind w:left="360"/>
        <w:rPr>
          <w:rFonts w:ascii="Times New Roman" w:hAnsi="Times New Roman" w:cs="Times New Roman"/>
          <w:sz w:val="24"/>
          <w:szCs w:val="24"/>
        </w:rPr>
      </w:pPr>
      <w:r w:rsidRPr="00462296">
        <w:rPr>
          <w:rFonts w:ascii="Times New Roman" w:hAnsi="Times New Roman" w:cs="Times New Roman"/>
          <w:sz w:val="24"/>
          <w:szCs w:val="24"/>
        </w:rPr>
        <w:t xml:space="preserve">3.  Denis Alvarez Betancourt.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r w:rsidRPr="00492AE4">
        <w:rPr>
          <w:rFonts w:ascii="Times New Roman" w:hAnsi="Times New Roman" w:cs="Times New Roman"/>
          <w:sz w:val="24"/>
          <w:szCs w:val="24"/>
        </w:rPr>
        <w:t>E-mail</w:t>
      </w:r>
      <w:r w:rsidRPr="00492AE4">
        <w:rPr>
          <w:rFonts w:ascii="Times New Roman" w:hAnsi="Times New Roman" w:cs="Times New Roman"/>
          <w:b/>
          <w:sz w:val="24"/>
          <w:szCs w:val="24"/>
        </w:rPr>
        <w:t>:</w:t>
      </w:r>
      <w:r w:rsidRPr="00027F4A">
        <w:rPr>
          <w:rFonts w:ascii="Times New Roman" w:hAnsi="Times New Roman" w:cs="Times New Roman"/>
          <w:b/>
          <w:sz w:val="24"/>
          <w:szCs w:val="24"/>
        </w:rPr>
        <w:t xml:space="preserve"> </w:t>
      </w:r>
      <w:hyperlink r:id="rId10" w:history="1">
        <w:r w:rsidRPr="00F809A9">
          <w:rPr>
            <w:rStyle w:val="Hipervnculo"/>
            <w:rFonts w:ascii="Times New Roman" w:hAnsi="Times New Roman" w:cs="Times New Roman"/>
            <w:sz w:val="24"/>
            <w:szCs w:val="24"/>
          </w:rPr>
          <w:t>denis.alvares@cigb.edu.cu</w:t>
        </w:r>
      </w:hyperlink>
    </w:p>
    <w:p w:rsidR="00027F4A" w:rsidRDefault="00027F4A" w:rsidP="00027F4A">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4</w:t>
      </w:r>
      <w:r w:rsidRPr="00027F4A">
        <w:rPr>
          <w:rFonts w:ascii="Times New Roman" w:hAnsi="Times New Roman" w:cs="Times New Roman"/>
          <w:sz w:val="24"/>
          <w:szCs w:val="24"/>
        </w:rPr>
        <w:t>. Eduardo.sanchez@cigb.edu.cu</w:t>
      </w:r>
      <w:r>
        <w:rPr>
          <w:rFonts w:ascii="Times New Roman" w:hAnsi="Times New Roman" w:cs="Times New Roman"/>
          <w:b/>
          <w:sz w:val="24"/>
          <w:szCs w:val="24"/>
        </w:rPr>
        <w:t>.</w:t>
      </w:r>
      <w:r w:rsidRPr="00027F4A">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DD3943">
        <w:rPr>
          <w:rFonts w:ascii="Times New Roman" w:hAnsi="Times New Roman" w:cs="Times New Roman"/>
          <w:sz w:val="24"/>
          <w:szCs w:val="24"/>
        </w:rPr>
        <w:t>.</w:t>
      </w:r>
      <w:r w:rsidRPr="00DD3943">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1" w:history="1">
        <w:r w:rsidR="00DD3943" w:rsidRPr="00F809A9">
          <w:rPr>
            <w:rStyle w:val="Hipervnculo"/>
            <w:rFonts w:ascii="Times New Roman" w:hAnsi="Times New Roman" w:cs="Times New Roman"/>
            <w:sz w:val="24"/>
            <w:szCs w:val="24"/>
          </w:rPr>
          <w:t>eduardo.sanchez@cigb.edu.cu</w:t>
        </w:r>
      </w:hyperlink>
    </w:p>
    <w:p w:rsidR="00DD3943" w:rsidRDefault="00DD3943" w:rsidP="00DD3943">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5.</w:t>
      </w:r>
      <w:r w:rsidRPr="00DD3943">
        <w:rPr>
          <w:rFonts w:ascii="Times New Roman" w:hAnsi="Times New Roman" w:cs="Times New Roman"/>
          <w:sz w:val="24"/>
          <w:szCs w:val="24"/>
        </w:rPr>
        <w:t xml:space="preserve"> </w:t>
      </w:r>
      <w:proofErr w:type="spellStart"/>
      <w:r w:rsidRPr="00DE35A3">
        <w:rPr>
          <w:rFonts w:ascii="Times New Roman" w:hAnsi="Times New Roman" w:cs="Times New Roman"/>
          <w:sz w:val="24"/>
          <w:szCs w:val="24"/>
        </w:rPr>
        <w:t>Adrian</w:t>
      </w:r>
      <w:proofErr w:type="spellEnd"/>
      <w:r w:rsidRPr="00DE35A3">
        <w:rPr>
          <w:rFonts w:ascii="Times New Roman" w:hAnsi="Times New Roman" w:cs="Times New Roman"/>
          <w:sz w:val="24"/>
          <w:szCs w:val="24"/>
        </w:rPr>
        <w:t xml:space="preserve"> Conde Palacios</w:t>
      </w:r>
      <w:r>
        <w:rPr>
          <w:rFonts w:ascii="Times New Roman" w:hAnsi="Times New Roman" w:cs="Times New Roman"/>
          <w:sz w:val="24"/>
          <w:szCs w:val="24"/>
        </w:rPr>
        <w:t>.</w:t>
      </w:r>
      <w:r w:rsidRPr="00DD3943">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DD3943">
        <w:rPr>
          <w:rFonts w:ascii="Times New Roman" w:hAnsi="Times New Roman" w:cs="Times New Roman"/>
          <w:sz w:val="24"/>
          <w:szCs w:val="24"/>
        </w:rPr>
        <w:t>.</w:t>
      </w:r>
      <w:r w:rsidRPr="00DD3943">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2" w:history="1">
        <w:r w:rsidRPr="00DD3943">
          <w:rPr>
            <w:rStyle w:val="Hipervnculo"/>
            <w:rFonts w:ascii="Times New Roman" w:hAnsi="Times New Roman" w:cs="Times New Roman"/>
            <w:sz w:val="24"/>
            <w:szCs w:val="24"/>
          </w:rPr>
          <w:t>adria.conde@cigb.edu.cu</w:t>
        </w:r>
      </w:hyperlink>
    </w:p>
    <w:p w:rsidR="00DD3943" w:rsidRDefault="00DD3943" w:rsidP="00DD3943">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6. </w:t>
      </w:r>
      <w:r w:rsidRPr="00DE35A3">
        <w:rPr>
          <w:rFonts w:ascii="Times New Roman" w:hAnsi="Times New Roman" w:cs="Times New Roman"/>
          <w:sz w:val="24"/>
          <w:szCs w:val="24"/>
        </w:rPr>
        <w:t>Ernesto de Armas Rodríguez</w:t>
      </w:r>
      <w:r>
        <w:rPr>
          <w:rFonts w:ascii="Times New Roman" w:hAnsi="Times New Roman" w:cs="Times New Roman"/>
          <w:sz w:val="24"/>
          <w:szCs w:val="24"/>
        </w:rPr>
        <w:t>.</w:t>
      </w:r>
      <w:r w:rsidRPr="00DD3943">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DD3943">
        <w:rPr>
          <w:rFonts w:ascii="Times New Roman" w:hAnsi="Times New Roman" w:cs="Times New Roman"/>
          <w:sz w:val="24"/>
          <w:szCs w:val="24"/>
        </w:rPr>
        <w:t>.</w:t>
      </w:r>
      <w:r w:rsidRPr="00DD3943">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3" w:history="1">
        <w:r w:rsidRPr="00F809A9">
          <w:rPr>
            <w:rStyle w:val="Hipervnculo"/>
            <w:rFonts w:ascii="Times New Roman" w:hAnsi="Times New Roman" w:cs="Times New Roman"/>
            <w:sz w:val="24"/>
            <w:szCs w:val="24"/>
          </w:rPr>
          <w:t>ernesto.dearmas@cigb.edu.cu</w:t>
        </w:r>
      </w:hyperlink>
      <w:r>
        <w:rPr>
          <w:rFonts w:ascii="Times New Roman" w:hAnsi="Times New Roman" w:cs="Times New Roman"/>
          <w:sz w:val="24"/>
          <w:szCs w:val="24"/>
        </w:rPr>
        <w:t>.</w:t>
      </w:r>
    </w:p>
    <w:p w:rsidR="00DD3943" w:rsidRDefault="00DD3943" w:rsidP="00DD3943">
      <w:pPr>
        <w:spacing w:after="0" w:line="360" w:lineRule="auto"/>
        <w:ind w:left="360"/>
        <w:rPr>
          <w:rFonts w:ascii="Times New Roman" w:hAnsi="Times New Roman" w:cs="Times New Roman"/>
          <w:b/>
          <w:sz w:val="24"/>
          <w:szCs w:val="24"/>
        </w:rPr>
      </w:pPr>
      <w:r>
        <w:rPr>
          <w:rFonts w:ascii="Times New Roman" w:hAnsi="Times New Roman" w:cs="Times New Roman"/>
          <w:sz w:val="24"/>
          <w:szCs w:val="24"/>
        </w:rPr>
        <w:lastRenderedPageBreak/>
        <w:t xml:space="preserve">7. </w:t>
      </w:r>
      <w:r w:rsidRPr="00DE35A3">
        <w:rPr>
          <w:rFonts w:ascii="Times New Roman" w:hAnsi="Times New Roman" w:cs="Times New Roman"/>
          <w:sz w:val="24"/>
          <w:szCs w:val="24"/>
        </w:rPr>
        <w:t>Julio A. Valdez Jiménez</w:t>
      </w:r>
      <w:r>
        <w:rPr>
          <w:rFonts w:ascii="Times New Roman" w:hAnsi="Times New Roman" w:cs="Times New Roman"/>
          <w:sz w:val="24"/>
          <w:szCs w:val="24"/>
        </w:rPr>
        <w:t>.</w:t>
      </w:r>
      <w:r w:rsidRPr="00DD3943">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DD3943">
        <w:rPr>
          <w:rFonts w:ascii="Times New Roman" w:hAnsi="Times New Roman" w:cs="Times New Roman"/>
          <w:sz w:val="24"/>
          <w:szCs w:val="24"/>
        </w:rPr>
        <w:t>.</w:t>
      </w:r>
      <w:r w:rsidRPr="00DD3943">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4" w:history="1">
        <w:r w:rsidRPr="00F809A9">
          <w:rPr>
            <w:rStyle w:val="Hipervnculo"/>
            <w:rFonts w:ascii="Times New Roman" w:hAnsi="Times New Roman" w:cs="Times New Roman"/>
            <w:b/>
            <w:sz w:val="24"/>
            <w:szCs w:val="24"/>
          </w:rPr>
          <w:t xml:space="preserve"> </w:t>
        </w:r>
        <w:r w:rsidRPr="00F809A9">
          <w:rPr>
            <w:rStyle w:val="Hipervnculo"/>
            <w:rFonts w:ascii="Times New Roman" w:hAnsi="Times New Roman" w:cs="Times New Roman"/>
            <w:sz w:val="24"/>
            <w:szCs w:val="24"/>
          </w:rPr>
          <w:t>julio.valdes@cigb.edu.cu</w:t>
        </w:r>
      </w:hyperlink>
      <w:r>
        <w:rPr>
          <w:rFonts w:ascii="Times New Roman" w:hAnsi="Times New Roman" w:cs="Times New Roman"/>
          <w:b/>
          <w:sz w:val="24"/>
          <w:szCs w:val="24"/>
        </w:rPr>
        <w:t>.</w:t>
      </w:r>
    </w:p>
    <w:p w:rsidR="00DD3943" w:rsidRDefault="00DD3943" w:rsidP="00DD3943">
      <w:pPr>
        <w:spacing w:after="0" w:line="360" w:lineRule="auto"/>
        <w:ind w:left="360"/>
        <w:rPr>
          <w:rFonts w:ascii="Times New Roman" w:hAnsi="Times New Roman" w:cs="Times New Roman"/>
          <w:b/>
          <w:sz w:val="24"/>
          <w:szCs w:val="24"/>
        </w:rPr>
      </w:pPr>
      <w:r w:rsidRPr="00DD3943">
        <w:rPr>
          <w:rFonts w:ascii="Times New Roman" w:hAnsi="Times New Roman" w:cs="Times New Roman"/>
          <w:sz w:val="24"/>
          <w:szCs w:val="24"/>
        </w:rPr>
        <w:t>8</w:t>
      </w:r>
      <w:r>
        <w:rPr>
          <w:rFonts w:ascii="Times New Roman" w:hAnsi="Times New Roman" w:cs="Times New Roman"/>
          <w:b/>
          <w:sz w:val="24"/>
          <w:szCs w:val="24"/>
        </w:rPr>
        <w:t>.</w:t>
      </w:r>
      <w:r w:rsidRPr="00DD3943">
        <w:rPr>
          <w:rFonts w:ascii="Times New Roman" w:hAnsi="Times New Roman" w:cs="Times New Roman"/>
          <w:sz w:val="24"/>
          <w:szCs w:val="24"/>
        </w:rPr>
        <w:t xml:space="preserve"> </w:t>
      </w:r>
      <w:r w:rsidRPr="00DE35A3">
        <w:rPr>
          <w:rFonts w:ascii="Times New Roman" w:hAnsi="Times New Roman" w:cs="Times New Roman"/>
          <w:sz w:val="24"/>
          <w:szCs w:val="24"/>
        </w:rPr>
        <w:t>Victoria Nápoles Castillo</w:t>
      </w:r>
      <w:r>
        <w:rPr>
          <w:rFonts w:ascii="Times New Roman" w:hAnsi="Times New Roman" w:cs="Times New Roman"/>
          <w:sz w:val="24"/>
          <w:szCs w:val="24"/>
        </w:rPr>
        <w:t>.</w:t>
      </w:r>
      <w:r w:rsidRPr="00DD3943">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DD3943">
        <w:rPr>
          <w:rFonts w:ascii="Times New Roman" w:hAnsi="Times New Roman" w:cs="Times New Roman"/>
          <w:sz w:val="24"/>
          <w:szCs w:val="24"/>
        </w:rPr>
        <w:t>.</w:t>
      </w:r>
      <w:r w:rsidRPr="00DD3943">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5" w:history="1">
        <w:r w:rsidRPr="00F809A9">
          <w:rPr>
            <w:rStyle w:val="Hipervnculo"/>
            <w:rFonts w:ascii="Times New Roman" w:hAnsi="Times New Roman" w:cs="Times New Roman"/>
            <w:b/>
            <w:sz w:val="24"/>
            <w:szCs w:val="24"/>
          </w:rPr>
          <w:t xml:space="preserve"> </w:t>
        </w:r>
        <w:r w:rsidRPr="00DD3943">
          <w:rPr>
            <w:rStyle w:val="Hipervnculo"/>
            <w:rFonts w:ascii="Times New Roman" w:hAnsi="Times New Roman" w:cs="Times New Roman"/>
            <w:sz w:val="24"/>
            <w:szCs w:val="24"/>
          </w:rPr>
          <w:t>victoria.napoles</w:t>
        </w:r>
        <w:r w:rsidRPr="00F809A9">
          <w:rPr>
            <w:rStyle w:val="Hipervnculo"/>
            <w:rFonts w:ascii="Times New Roman" w:hAnsi="Times New Roman" w:cs="Times New Roman"/>
            <w:sz w:val="24"/>
            <w:szCs w:val="24"/>
          </w:rPr>
          <w:t>@cigb.edu.cu</w:t>
        </w:r>
      </w:hyperlink>
      <w:r>
        <w:rPr>
          <w:rFonts w:ascii="Times New Roman" w:hAnsi="Times New Roman" w:cs="Times New Roman"/>
          <w:b/>
          <w:sz w:val="24"/>
          <w:szCs w:val="24"/>
        </w:rPr>
        <w:t>.</w:t>
      </w:r>
    </w:p>
    <w:p w:rsidR="00DD3943" w:rsidRDefault="00DD3943" w:rsidP="00DD3943">
      <w:pPr>
        <w:spacing w:after="0" w:line="360" w:lineRule="auto"/>
        <w:ind w:left="360"/>
        <w:rPr>
          <w:rFonts w:ascii="Times New Roman" w:hAnsi="Times New Roman" w:cs="Times New Roman"/>
          <w:sz w:val="24"/>
          <w:szCs w:val="24"/>
        </w:rPr>
      </w:pPr>
      <w:r w:rsidRPr="00DD3943">
        <w:rPr>
          <w:rFonts w:ascii="Times New Roman" w:hAnsi="Times New Roman" w:cs="Times New Roman"/>
          <w:sz w:val="24"/>
          <w:szCs w:val="24"/>
        </w:rPr>
        <w:t>9</w:t>
      </w:r>
      <w:r>
        <w:rPr>
          <w:rFonts w:ascii="Times New Roman" w:hAnsi="Times New Roman" w:cs="Times New Roman"/>
          <w:b/>
          <w:sz w:val="24"/>
          <w:szCs w:val="24"/>
        </w:rPr>
        <w:t>.</w:t>
      </w:r>
      <w:r w:rsidRPr="00DD3943">
        <w:rPr>
          <w:rFonts w:ascii="Times New Roman" w:hAnsi="Times New Roman" w:cs="Times New Roman"/>
          <w:sz w:val="24"/>
          <w:szCs w:val="24"/>
        </w:rPr>
        <w:t xml:space="preserve"> </w:t>
      </w:r>
      <w:r>
        <w:rPr>
          <w:rFonts w:ascii="Times New Roman" w:hAnsi="Times New Roman" w:cs="Times New Roman"/>
          <w:sz w:val="24"/>
          <w:szCs w:val="24"/>
        </w:rPr>
        <w:t xml:space="preserve">Leonardo </w:t>
      </w:r>
      <w:proofErr w:type="spellStart"/>
      <w:r>
        <w:rPr>
          <w:rFonts w:ascii="Times New Roman" w:hAnsi="Times New Roman" w:cs="Times New Roman"/>
          <w:sz w:val="24"/>
          <w:szCs w:val="24"/>
        </w:rPr>
        <w:t>Pa</w:t>
      </w:r>
      <w:r w:rsidRPr="00DE35A3">
        <w:rPr>
          <w:rFonts w:ascii="Times New Roman" w:hAnsi="Times New Roman" w:cs="Times New Roman"/>
          <w:sz w:val="24"/>
          <w:szCs w:val="24"/>
        </w:rPr>
        <w:t>cin</w:t>
      </w:r>
      <w:proofErr w:type="spellEnd"/>
      <w:r w:rsidRPr="00DE35A3">
        <w:rPr>
          <w:rFonts w:ascii="Times New Roman" w:hAnsi="Times New Roman" w:cs="Times New Roman"/>
          <w:sz w:val="24"/>
          <w:szCs w:val="24"/>
        </w:rPr>
        <w:t xml:space="preserve"> Olivares</w:t>
      </w:r>
      <w:r>
        <w:rPr>
          <w:rFonts w:ascii="Times New Roman" w:hAnsi="Times New Roman" w:cs="Times New Roman"/>
          <w:sz w:val="24"/>
          <w:szCs w:val="24"/>
        </w:rPr>
        <w:t>.</w:t>
      </w:r>
      <w:r w:rsidRPr="00DD3943">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DD3943">
        <w:rPr>
          <w:rFonts w:ascii="Times New Roman" w:hAnsi="Times New Roman" w:cs="Times New Roman"/>
          <w:sz w:val="24"/>
          <w:szCs w:val="24"/>
        </w:rPr>
        <w:t>.</w:t>
      </w:r>
      <w:r w:rsidRPr="00DD3943">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6" w:history="1">
        <w:r w:rsidRPr="00F809A9">
          <w:rPr>
            <w:rStyle w:val="Hipervnculo"/>
            <w:rFonts w:ascii="Times New Roman" w:hAnsi="Times New Roman" w:cs="Times New Roman"/>
            <w:sz w:val="24"/>
            <w:szCs w:val="24"/>
          </w:rPr>
          <w:t xml:space="preserve"> leonardo.paccin@cigb.edu.cu</w:t>
        </w:r>
      </w:hyperlink>
    </w:p>
    <w:p w:rsidR="00DD3943" w:rsidRDefault="00DD3943" w:rsidP="00DD3943">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10.</w:t>
      </w:r>
      <w:r w:rsidRPr="00DD3943">
        <w:rPr>
          <w:rFonts w:ascii="Times New Roman" w:hAnsi="Times New Roman" w:cs="Times New Roman"/>
          <w:sz w:val="24"/>
          <w:szCs w:val="24"/>
        </w:rPr>
        <w:t xml:space="preserve"> </w:t>
      </w:r>
      <w:r w:rsidRPr="00DE35A3">
        <w:rPr>
          <w:rFonts w:ascii="Times New Roman" w:hAnsi="Times New Roman" w:cs="Times New Roman"/>
          <w:sz w:val="24"/>
          <w:szCs w:val="24"/>
        </w:rPr>
        <w:t>Asnel Herrera Sanzo</w:t>
      </w:r>
      <w:r>
        <w:rPr>
          <w:rFonts w:ascii="Times New Roman" w:hAnsi="Times New Roman" w:cs="Times New Roman"/>
          <w:sz w:val="24"/>
          <w:szCs w:val="24"/>
        </w:rPr>
        <w:t>.</w:t>
      </w:r>
      <w:r w:rsidRPr="00DD3943">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DD3943">
        <w:rPr>
          <w:rFonts w:ascii="Times New Roman" w:hAnsi="Times New Roman" w:cs="Times New Roman"/>
          <w:sz w:val="24"/>
          <w:szCs w:val="24"/>
        </w:rPr>
        <w:t>.</w:t>
      </w:r>
    </w:p>
    <w:p w:rsidR="00DD3943" w:rsidRDefault="00DD3943" w:rsidP="00DD3943">
      <w:pPr>
        <w:spacing w:after="0" w:line="360" w:lineRule="auto"/>
        <w:rPr>
          <w:rStyle w:val="Hipervnculo"/>
          <w:rFonts w:ascii="Times New Roman" w:hAnsi="Times New Roman" w:cs="Times New Roman"/>
          <w:sz w:val="24"/>
          <w:szCs w:val="24"/>
        </w:rPr>
      </w:pPr>
      <w:r>
        <w:rPr>
          <w:rFonts w:ascii="Times New Roman" w:hAnsi="Times New Roman" w:cs="Times New Roman"/>
          <w:sz w:val="24"/>
          <w:szCs w:val="24"/>
        </w:rPr>
        <w:t xml:space="preserve">  </w:t>
      </w:r>
      <w:r w:rsidRPr="00DD394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7" w:history="1">
        <w:r w:rsidRPr="00F809A9">
          <w:rPr>
            <w:rStyle w:val="Hipervnculo"/>
            <w:rFonts w:ascii="Times New Roman" w:hAnsi="Times New Roman" w:cs="Times New Roman"/>
            <w:sz w:val="24"/>
            <w:szCs w:val="24"/>
          </w:rPr>
          <w:t>asnel.herrera@cigb.edu.cu</w:t>
        </w:r>
      </w:hyperlink>
    </w:p>
    <w:p w:rsidR="00492AE4" w:rsidRDefault="00492AE4" w:rsidP="00DD3943">
      <w:pPr>
        <w:spacing w:after="0" w:line="360" w:lineRule="auto"/>
        <w:rPr>
          <w:rFonts w:ascii="Times New Roman" w:hAnsi="Times New Roman" w:cs="Times New Roman"/>
          <w:sz w:val="24"/>
          <w:szCs w:val="24"/>
        </w:rPr>
      </w:pPr>
    </w:p>
    <w:p w:rsidR="00DD3943" w:rsidRDefault="008A1C16" w:rsidP="00DD3943">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bookmarkStart w:id="0" w:name="_GoBack"/>
      <w:r w:rsidR="00DD3943" w:rsidRPr="00DE35A3">
        <w:rPr>
          <w:rFonts w:ascii="Times New Roman" w:hAnsi="Times New Roman" w:cs="Times New Roman"/>
          <w:sz w:val="24"/>
          <w:szCs w:val="24"/>
        </w:rPr>
        <w:t xml:space="preserve">El Factor de Transferencia (FT) es un producto reconocido por los médicos cubanos por ser muy útiles como adyuvantes en el tratamiento del cáncer, en el tratamiento de enfermedades de inmunodeficiencia y en el control de infecciones virales agudas. Para el proceso de fabricación del ingrediente farmacéutico Activo de FT se utiliza como material biológico de partida los leucocitos humanos, los cuales  son aislados y sometidos a un proceso de ruptura de sus membranas y posterior diálisis del extracto celular. Debido a la alta demanda de este producto y las limitaciones tecnológicas del equipamiento instalado, se hiso necesaria la búsqueda de alternativas para incrementar los rendimientos productivos e implementar tecnologías de avanzada en esta producción. Para implementar un método de ruptura celular mucho más eficiente que el empleado en el proceso actual de obtención de Extracto </w:t>
      </w:r>
      <w:proofErr w:type="spellStart"/>
      <w:r w:rsidR="00DD3943" w:rsidRPr="00DE35A3">
        <w:rPr>
          <w:rFonts w:ascii="Times New Roman" w:hAnsi="Times New Roman" w:cs="Times New Roman"/>
          <w:sz w:val="24"/>
          <w:szCs w:val="24"/>
        </w:rPr>
        <w:t>Dializable</w:t>
      </w:r>
      <w:proofErr w:type="spellEnd"/>
      <w:r w:rsidR="00DD3943" w:rsidRPr="00DE35A3">
        <w:rPr>
          <w:rFonts w:ascii="Times New Roman" w:hAnsi="Times New Roman" w:cs="Times New Roman"/>
          <w:sz w:val="24"/>
          <w:szCs w:val="24"/>
        </w:rPr>
        <w:t xml:space="preserve"> de Leucocitos con actividad de FT, se evalúo un método mecánico que empleó un </w:t>
      </w:r>
      <w:proofErr w:type="spellStart"/>
      <w:r w:rsidR="00DD3943" w:rsidRPr="00DE35A3">
        <w:rPr>
          <w:rFonts w:ascii="Times New Roman" w:hAnsi="Times New Roman" w:cs="Times New Roman"/>
          <w:sz w:val="24"/>
          <w:szCs w:val="24"/>
        </w:rPr>
        <w:t>disruptor</w:t>
      </w:r>
      <w:proofErr w:type="spellEnd"/>
      <w:r w:rsidR="00DD3943" w:rsidRPr="00DE35A3">
        <w:rPr>
          <w:rFonts w:ascii="Times New Roman" w:hAnsi="Times New Roman" w:cs="Times New Roman"/>
          <w:sz w:val="24"/>
          <w:szCs w:val="24"/>
        </w:rPr>
        <w:t xml:space="preserve"> celular </w:t>
      </w:r>
      <w:proofErr w:type="spellStart"/>
      <w:r w:rsidR="00DD3943" w:rsidRPr="00DE35A3">
        <w:rPr>
          <w:rFonts w:ascii="Times New Roman" w:hAnsi="Times New Roman" w:cs="Times New Roman"/>
          <w:sz w:val="24"/>
          <w:szCs w:val="24"/>
        </w:rPr>
        <w:t>Avestin</w:t>
      </w:r>
      <w:proofErr w:type="spellEnd"/>
      <w:r w:rsidR="00DD3943" w:rsidRPr="00DE35A3">
        <w:rPr>
          <w:rFonts w:ascii="Times New Roman" w:hAnsi="Times New Roman" w:cs="Times New Roman"/>
          <w:sz w:val="24"/>
          <w:szCs w:val="24"/>
        </w:rPr>
        <w:t xml:space="preserve"> modelo EmulsiFlex-C5. Se determinó el tiempo de procesamiento y la cantidad de proteínas obtenidas en nueve lotes de Concentrados Leucocitarios, previamente homogenizados con el </w:t>
      </w:r>
      <w:proofErr w:type="spellStart"/>
      <w:r w:rsidR="00DD3943" w:rsidRPr="00DE35A3">
        <w:rPr>
          <w:rFonts w:ascii="Times New Roman" w:hAnsi="Times New Roman" w:cs="Times New Roman"/>
          <w:sz w:val="24"/>
          <w:szCs w:val="24"/>
        </w:rPr>
        <w:t>Polytron</w:t>
      </w:r>
      <w:proofErr w:type="spellEnd"/>
      <w:r w:rsidR="00DD3943" w:rsidRPr="00DE35A3">
        <w:rPr>
          <w:rFonts w:ascii="Times New Roman" w:hAnsi="Times New Roman" w:cs="Times New Roman"/>
          <w:sz w:val="24"/>
          <w:szCs w:val="24"/>
        </w:rPr>
        <w:t xml:space="preserve"> modelo T-25 y se compararon los  resultados obtenidos para igual número de lotes procesados con en el método de ruptura física congelación/descongelación, establecido en el proceso actual de producción. Mostrando no solo que la productividad del método mecánico de ruptura celular fue alta, sino fue </w:t>
      </w:r>
      <w:r w:rsidR="00DD3943" w:rsidRPr="00DE35A3">
        <w:rPr>
          <w:rFonts w:ascii="Times New Roman" w:hAnsi="Times New Roman" w:cs="Times New Roman"/>
          <w:sz w:val="24"/>
          <w:szCs w:val="24"/>
        </w:rPr>
        <w:lastRenderedPageBreak/>
        <w:t>superior 20.56 veces respecto al método de ruptura física por congelación/descongelación.</w:t>
      </w:r>
    </w:p>
    <w:bookmarkEnd w:id="0"/>
    <w:p w:rsidR="00DD3943" w:rsidRPr="00DD3943" w:rsidRDefault="009061A5" w:rsidP="00DD3943">
      <w:pPr>
        <w:spacing w:line="360" w:lineRule="auto"/>
        <w:jc w:val="both"/>
        <w:rPr>
          <w:rFonts w:ascii="Times New Roman" w:hAnsi="Times New Roman" w:cs="Times New Roman"/>
          <w:i/>
          <w:sz w:val="24"/>
          <w:szCs w:val="24"/>
          <w:lang w:val="en-US"/>
        </w:rPr>
      </w:pPr>
      <w:r w:rsidRPr="00DD3943">
        <w:rPr>
          <w:rFonts w:ascii="Times New Roman" w:hAnsi="Times New Roman" w:cs="Times New Roman"/>
          <w:b/>
          <w:i/>
          <w:sz w:val="24"/>
          <w:szCs w:val="24"/>
          <w:lang w:val="en-US"/>
        </w:rPr>
        <w:t>Abstract:</w:t>
      </w:r>
      <w:r w:rsidRPr="00DD3943">
        <w:rPr>
          <w:rFonts w:ascii="Times New Roman" w:hAnsi="Times New Roman" w:cs="Times New Roman"/>
          <w:sz w:val="24"/>
          <w:szCs w:val="24"/>
          <w:lang w:val="en-US"/>
        </w:rPr>
        <w:t xml:space="preserve"> </w:t>
      </w:r>
      <w:r w:rsidR="00DD3943" w:rsidRPr="00DD3943">
        <w:rPr>
          <w:rFonts w:ascii="Times New Roman" w:hAnsi="Times New Roman" w:cs="Times New Roman"/>
          <w:i/>
          <w:sz w:val="24"/>
          <w:szCs w:val="24"/>
          <w:lang w:val="en-US"/>
        </w:rPr>
        <w:t xml:space="preserve">The Transfer Factor (FT) is a product recognized by Cuban doctors as being very useful as adjuvants in the treatment of cancer, in the treatment of immunodeficiency diseases and in the control of acute viral infections. For the manufacturing process of the active pharmaceutical ingredient of FT, human leukocytes are used as biological starting material, which are isolated and subjected to a process of rupture of their membranes and subsequent dialysis of the cellular extract. Due to the high demand of this product and the technological limitations of the installed equipment, it was necessary to search for alternatives to increase production yields and implement advanced technologies in this production. To implement a cell breakdown method much more efficient than that used in the current process of obtaining dialyzable leukocyte extract with FT activity, a mechanical method was evaluated using an </w:t>
      </w:r>
      <w:proofErr w:type="spellStart"/>
      <w:r w:rsidR="00DD3943" w:rsidRPr="00DD3943">
        <w:rPr>
          <w:rFonts w:ascii="Times New Roman" w:hAnsi="Times New Roman" w:cs="Times New Roman"/>
          <w:i/>
          <w:sz w:val="24"/>
          <w:szCs w:val="24"/>
          <w:lang w:val="en-US"/>
        </w:rPr>
        <w:t>Avestin</w:t>
      </w:r>
      <w:proofErr w:type="spellEnd"/>
      <w:r w:rsidR="00DD3943" w:rsidRPr="00DD3943">
        <w:rPr>
          <w:rFonts w:ascii="Times New Roman" w:hAnsi="Times New Roman" w:cs="Times New Roman"/>
          <w:i/>
          <w:sz w:val="24"/>
          <w:szCs w:val="24"/>
          <w:lang w:val="en-US"/>
        </w:rPr>
        <w:t xml:space="preserve"> cell disruptor model EmulsiFlex-C5. The processing time and the amount of proteins obtained in nine batches of Leukocyte Concentrates, previously homogenized with the </w:t>
      </w:r>
      <w:proofErr w:type="spellStart"/>
      <w:r w:rsidR="00DD3943" w:rsidRPr="00DD3943">
        <w:rPr>
          <w:rFonts w:ascii="Times New Roman" w:hAnsi="Times New Roman" w:cs="Times New Roman"/>
          <w:i/>
          <w:sz w:val="24"/>
          <w:szCs w:val="24"/>
          <w:lang w:val="en-US"/>
        </w:rPr>
        <w:t>Polytron</w:t>
      </w:r>
      <w:proofErr w:type="spellEnd"/>
      <w:r w:rsidR="00DD3943" w:rsidRPr="00DD3943">
        <w:rPr>
          <w:rFonts w:ascii="Times New Roman" w:hAnsi="Times New Roman" w:cs="Times New Roman"/>
          <w:i/>
          <w:sz w:val="24"/>
          <w:szCs w:val="24"/>
          <w:lang w:val="en-US"/>
        </w:rPr>
        <w:t xml:space="preserve"> model T-25, were determined and the results obtained were compared for the same number of batches processed with the physical break freezing / thawing method, established in the current. Showing not only that the productivity of the mechanical method of cell rupture was high, but it was 20.56 times higher than the method of physical rupture by freezing / thawing.</w:t>
      </w:r>
    </w:p>
    <w:p w:rsidR="009061A5" w:rsidRPr="00DD3943" w:rsidRDefault="009061A5" w:rsidP="00FF3346">
      <w:pPr>
        <w:spacing w:after="0" w:line="360" w:lineRule="auto"/>
        <w:jc w:val="both"/>
        <w:rPr>
          <w:rFonts w:ascii="Times New Roman" w:hAnsi="Times New Roman" w:cs="Times New Roman"/>
          <w:sz w:val="24"/>
          <w:szCs w:val="24"/>
          <w:lang w:val="en-US"/>
        </w:rPr>
      </w:pPr>
    </w:p>
    <w:p w:rsidR="00DD3943" w:rsidRDefault="009061A5" w:rsidP="00DD3943">
      <w:pPr>
        <w:spacing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DD3943">
        <w:t>C</w:t>
      </w:r>
      <w:r w:rsidR="00DD3943">
        <w:rPr>
          <w:rFonts w:ascii="Times New Roman" w:hAnsi="Times New Roman" w:cs="Times New Roman"/>
          <w:sz w:val="24"/>
          <w:szCs w:val="24"/>
        </w:rPr>
        <w:t>oncentrados leucocitarios; Factor de trasferencia;</w:t>
      </w:r>
      <w:r w:rsidR="00DD3943" w:rsidRPr="007C008B">
        <w:rPr>
          <w:rFonts w:ascii="Times New Roman" w:hAnsi="Times New Roman" w:cs="Times New Roman"/>
          <w:sz w:val="24"/>
          <w:szCs w:val="24"/>
        </w:rPr>
        <w:t xml:space="preserve"> </w:t>
      </w:r>
      <w:r w:rsidR="00DD3943">
        <w:rPr>
          <w:rFonts w:ascii="Times New Roman" w:hAnsi="Times New Roman" w:cs="Times New Roman"/>
          <w:sz w:val="24"/>
          <w:szCs w:val="24"/>
        </w:rPr>
        <w:t>Ruptura mecánica;</w:t>
      </w:r>
      <w:r w:rsidR="00DD3943" w:rsidRPr="007C008B">
        <w:rPr>
          <w:rFonts w:ascii="Times New Roman" w:hAnsi="Times New Roman" w:cs="Times New Roman"/>
          <w:sz w:val="24"/>
          <w:szCs w:val="24"/>
        </w:rPr>
        <w:t xml:space="preserve"> </w:t>
      </w:r>
      <w:r w:rsidR="00DD3943">
        <w:rPr>
          <w:rFonts w:ascii="Times New Roman" w:hAnsi="Times New Roman" w:cs="Times New Roman"/>
          <w:sz w:val="24"/>
          <w:szCs w:val="24"/>
        </w:rPr>
        <w:t>Rendimiento;</w:t>
      </w:r>
      <w:r w:rsidR="00DD3943" w:rsidRPr="007C008B">
        <w:rPr>
          <w:rFonts w:ascii="Times New Roman" w:hAnsi="Times New Roman" w:cs="Times New Roman"/>
          <w:sz w:val="24"/>
          <w:szCs w:val="24"/>
        </w:rPr>
        <w:t xml:space="preserve"> </w:t>
      </w:r>
      <w:r w:rsidR="00DD3943">
        <w:rPr>
          <w:rFonts w:ascii="Times New Roman" w:hAnsi="Times New Roman" w:cs="Times New Roman"/>
          <w:sz w:val="24"/>
          <w:szCs w:val="24"/>
        </w:rPr>
        <w:t>P</w:t>
      </w:r>
      <w:r w:rsidR="00DD3943" w:rsidRPr="007C008B">
        <w:rPr>
          <w:rFonts w:ascii="Times New Roman" w:hAnsi="Times New Roman" w:cs="Times New Roman"/>
          <w:sz w:val="24"/>
          <w:szCs w:val="24"/>
        </w:rPr>
        <w:t>roteínas.</w:t>
      </w:r>
    </w:p>
    <w:p w:rsidR="00A21A1F" w:rsidRDefault="009061A5" w:rsidP="00FF3346">
      <w:pPr>
        <w:spacing w:after="0" w:line="360" w:lineRule="auto"/>
        <w:jc w:val="both"/>
        <w:rPr>
          <w:color w:val="222222"/>
          <w:lang w:val="en"/>
        </w:rPr>
      </w:pPr>
      <w:r w:rsidRPr="00DD3943">
        <w:rPr>
          <w:rFonts w:ascii="Times New Roman" w:hAnsi="Times New Roman" w:cs="Times New Roman"/>
          <w:b/>
          <w:i/>
          <w:sz w:val="24"/>
          <w:szCs w:val="24"/>
          <w:lang w:val="en-US"/>
        </w:rPr>
        <w:t>Keywords:</w:t>
      </w:r>
      <w:r w:rsidRPr="00DD3943">
        <w:rPr>
          <w:rFonts w:ascii="Times New Roman" w:hAnsi="Times New Roman" w:cs="Times New Roman"/>
          <w:sz w:val="24"/>
          <w:szCs w:val="24"/>
          <w:lang w:val="en-US"/>
        </w:rPr>
        <w:t xml:space="preserve"> </w:t>
      </w:r>
      <w:r w:rsidR="00DD3943">
        <w:rPr>
          <w:color w:val="222222"/>
          <w:lang w:val="en"/>
        </w:rPr>
        <w:t>Leukocyte concentrates</w:t>
      </w:r>
      <w:r w:rsidR="00DD3943" w:rsidRPr="007C008B">
        <w:rPr>
          <w:rFonts w:ascii="Times New Roman" w:hAnsi="Times New Roman" w:cs="Times New Roman"/>
          <w:sz w:val="24"/>
          <w:szCs w:val="24"/>
          <w:lang w:val="en-US"/>
        </w:rPr>
        <w:t>;</w:t>
      </w:r>
      <w:r w:rsidR="00DD3943" w:rsidRPr="007C008B">
        <w:rPr>
          <w:color w:val="222222"/>
          <w:lang w:val="en"/>
        </w:rPr>
        <w:t xml:space="preserve"> </w:t>
      </w:r>
      <w:r w:rsidR="00DD3943">
        <w:rPr>
          <w:color w:val="222222"/>
          <w:lang w:val="en"/>
        </w:rPr>
        <w:t>Transfer factor</w:t>
      </w:r>
      <w:r w:rsidR="00DD3943" w:rsidRPr="007C008B">
        <w:rPr>
          <w:rFonts w:ascii="Times New Roman" w:hAnsi="Times New Roman" w:cs="Times New Roman"/>
          <w:sz w:val="24"/>
          <w:szCs w:val="24"/>
          <w:lang w:val="en-US"/>
        </w:rPr>
        <w:t>;</w:t>
      </w:r>
      <w:r w:rsidR="00DD3943" w:rsidRPr="007C008B">
        <w:rPr>
          <w:color w:val="222222"/>
          <w:lang w:val="en"/>
        </w:rPr>
        <w:t xml:space="preserve"> </w:t>
      </w:r>
      <w:r w:rsidR="00DD3943">
        <w:rPr>
          <w:color w:val="222222"/>
          <w:lang w:val="en"/>
        </w:rPr>
        <w:t>Mechanical break</w:t>
      </w:r>
      <w:r w:rsidR="00DD3943" w:rsidRPr="007C008B">
        <w:rPr>
          <w:rFonts w:ascii="Times New Roman" w:hAnsi="Times New Roman" w:cs="Times New Roman"/>
          <w:sz w:val="24"/>
          <w:szCs w:val="24"/>
          <w:lang w:val="en-US"/>
        </w:rPr>
        <w:t>;</w:t>
      </w:r>
      <w:r w:rsidR="00DD3943">
        <w:rPr>
          <w:rFonts w:ascii="Times New Roman" w:hAnsi="Times New Roman" w:cs="Times New Roman"/>
          <w:sz w:val="24"/>
          <w:szCs w:val="24"/>
          <w:lang w:val="en-US"/>
        </w:rPr>
        <w:t xml:space="preserve"> </w:t>
      </w:r>
      <w:proofErr w:type="spellStart"/>
      <w:r w:rsidR="00DD3943">
        <w:rPr>
          <w:rFonts w:ascii="Times New Roman" w:hAnsi="Times New Roman" w:cs="Times New Roman"/>
          <w:sz w:val="24"/>
          <w:szCs w:val="24"/>
          <w:lang w:val="en-US"/>
        </w:rPr>
        <w:t>Throwput</w:t>
      </w:r>
      <w:proofErr w:type="spellEnd"/>
      <w:r w:rsidR="00DD3943" w:rsidRPr="007C008B">
        <w:rPr>
          <w:rFonts w:ascii="Times New Roman" w:hAnsi="Times New Roman" w:cs="Times New Roman"/>
          <w:sz w:val="24"/>
          <w:szCs w:val="24"/>
          <w:lang w:val="en-US"/>
        </w:rPr>
        <w:t>;</w:t>
      </w:r>
      <w:r w:rsidR="00DD3943">
        <w:rPr>
          <w:rFonts w:ascii="Times New Roman" w:hAnsi="Times New Roman" w:cs="Times New Roman"/>
          <w:sz w:val="24"/>
          <w:szCs w:val="24"/>
          <w:lang w:val="en-US"/>
        </w:rPr>
        <w:t xml:space="preserve"> P</w:t>
      </w:r>
      <w:proofErr w:type="spellStart"/>
      <w:r w:rsidR="00DD3943">
        <w:rPr>
          <w:color w:val="222222"/>
          <w:lang w:val="en"/>
        </w:rPr>
        <w:t>roteins</w:t>
      </w:r>
      <w:proofErr w:type="spellEnd"/>
      <w:r w:rsidR="00DD3943">
        <w:rPr>
          <w:color w:val="222222"/>
          <w:lang w:val="en"/>
        </w:rPr>
        <w:t>.</w:t>
      </w:r>
    </w:p>
    <w:p w:rsidR="00DD3943" w:rsidRDefault="00DD3943" w:rsidP="00FF3346">
      <w:pPr>
        <w:spacing w:after="0" w:line="360" w:lineRule="auto"/>
        <w:jc w:val="both"/>
        <w:rPr>
          <w:color w:val="222222"/>
          <w:lang w:val="en"/>
        </w:rPr>
      </w:pPr>
    </w:p>
    <w:p w:rsidR="00DD3943" w:rsidRDefault="00DD3943" w:rsidP="00FF3346">
      <w:pPr>
        <w:spacing w:after="0" w:line="360" w:lineRule="auto"/>
        <w:jc w:val="both"/>
        <w:rPr>
          <w:color w:val="222222"/>
          <w:lang w:val="en"/>
        </w:rPr>
      </w:pPr>
    </w:p>
    <w:p w:rsidR="00DD3943" w:rsidRDefault="00DD3943" w:rsidP="00FF3346">
      <w:pPr>
        <w:spacing w:after="0" w:line="360" w:lineRule="auto"/>
        <w:jc w:val="both"/>
        <w:rPr>
          <w:color w:val="222222"/>
          <w:lang w:val="en"/>
        </w:rPr>
      </w:pPr>
    </w:p>
    <w:sectPr w:rsidR="00DD3943"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10" w:rsidRDefault="00342D10" w:rsidP="00C8585B">
      <w:pPr>
        <w:spacing w:after="0" w:line="240" w:lineRule="auto"/>
      </w:pPr>
      <w:r>
        <w:separator/>
      </w:r>
    </w:p>
  </w:endnote>
  <w:endnote w:type="continuationSeparator" w:id="0">
    <w:p w:rsidR="00342D10" w:rsidRDefault="00342D1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42D1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10" w:rsidRDefault="00342D10" w:rsidP="00C8585B">
      <w:pPr>
        <w:spacing w:after="0" w:line="240" w:lineRule="auto"/>
      </w:pPr>
      <w:r>
        <w:separator/>
      </w:r>
    </w:p>
  </w:footnote>
  <w:footnote w:type="continuationSeparator" w:id="0">
    <w:p w:rsidR="00342D10" w:rsidRDefault="00342D1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FBC72A4" wp14:editId="3B86D2EC">
          <wp:simplePos x="0" y="0"/>
          <wp:positionH relativeFrom="column">
            <wp:posOffset>5387340</wp:posOffset>
          </wp:positionH>
          <wp:positionV relativeFrom="paragraph">
            <wp:posOffset>-169545</wp:posOffset>
          </wp:positionV>
          <wp:extent cx="714375" cy="836295"/>
          <wp:effectExtent l="0" t="0" r="9525"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3E567D4E" wp14:editId="1711DD73">
          <wp:simplePos x="0" y="0"/>
          <wp:positionH relativeFrom="column">
            <wp:posOffset>5390515</wp:posOffset>
          </wp:positionH>
          <wp:positionV relativeFrom="paragraph">
            <wp:posOffset>140970</wp:posOffset>
          </wp:positionV>
          <wp:extent cx="729615" cy="815975"/>
          <wp:effectExtent l="0" t="0" r="0"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959CF"/>
    <w:multiLevelType w:val="hybridMultilevel"/>
    <w:tmpl w:val="1864F3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7F4A"/>
    <w:rsid w:val="00046F14"/>
    <w:rsid w:val="000B6555"/>
    <w:rsid w:val="000C14DC"/>
    <w:rsid w:val="00114C82"/>
    <w:rsid w:val="0012608A"/>
    <w:rsid w:val="002C4923"/>
    <w:rsid w:val="002E0882"/>
    <w:rsid w:val="002E272A"/>
    <w:rsid w:val="003068F5"/>
    <w:rsid w:val="00342D10"/>
    <w:rsid w:val="00362E5F"/>
    <w:rsid w:val="00403285"/>
    <w:rsid w:val="00462296"/>
    <w:rsid w:val="00492AE4"/>
    <w:rsid w:val="005754D8"/>
    <w:rsid w:val="005E2497"/>
    <w:rsid w:val="006271E4"/>
    <w:rsid w:val="00640758"/>
    <w:rsid w:val="00667F10"/>
    <w:rsid w:val="00712A31"/>
    <w:rsid w:val="007559FA"/>
    <w:rsid w:val="00793FC4"/>
    <w:rsid w:val="007D6B92"/>
    <w:rsid w:val="0088159E"/>
    <w:rsid w:val="008A1C16"/>
    <w:rsid w:val="008A2E7E"/>
    <w:rsid w:val="008B06F8"/>
    <w:rsid w:val="009061A5"/>
    <w:rsid w:val="0091621C"/>
    <w:rsid w:val="009B1EF2"/>
    <w:rsid w:val="009D5E02"/>
    <w:rsid w:val="009D67CD"/>
    <w:rsid w:val="00A156A5"/>
    <w:rsid w:val="00A21A1F"/>
    <w:rsid w:val="00A62A14"/>
    <w:rsid w:val="00B2024E"/>
    <w:rsid w:val="00B80E97"/>
    <w:rsid w:val="00BF107B"/>
    <w:rsid w:val="00C56288"/>
    <w:rsid w:val="00C6208A"/>
    <w:rsid w:val="00C8585B"/>
    <w:rsid w:val="00C85FE1"/>
    <w:rsid w:val="00CD2BC3"/>
    <w:rsid w:val="00D05242"/>
    <w:rsid w:val="00D36D1C"/>
    <w:rsid w:val="00D73DE9"/>
    <w:rsid w:val="00DD3943"/>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semiHidden/>
    <w:rsid w:val="00492AE4"/>
    <w:pPr>
      <w:spacing w:after="0" w:line="240" w:lineRule="auto"/>
    </w:pPr>
    <w:rPr>
      <w:rFonts w:ascii="Times New Roman" w:eastAsia="Times New Roman" w:hAnsi="Times New Roman" w:cs="Times New Roman"/>
      <w:sz w:val="20"/>
      <w:szCs w:val="20"/>
      <w:lang w:val="en-US"/>
    </w:rPr>
  </w:style>
  <w:style w:type="character" w:customStyle="1" w:styleId="TextonotaalfinalCar">
    <w:name w:val="Texto nota al final Car"/>
    <w:basedOn w:val="Fuentedeprrafopredeter"/>
    <w:link w:val="Textonotaalfinal"/>
    <w:semiHidden/>
    <w:rsid w:val="00492AE4"/>
    <w:rPr>
      <w:rFonts w:ascii="Times New Roman" w:eastAsia="Times New Roman" w:hAnsi="Times New Roman" w:cs="Times New Roman"/>
      <w:sz w:val="20"/>
      <w:szCs w:val="20"/>
      <w:lang w:val="en-US"/>
    </w:rPr>
  </w:style>
  <w:style w:type="character" w:styleId="Refdenotaalfinal">
    <w:name w:val="endnote reference"/>
    <w:semiHidden/>
    <w:rsid w:val="00492A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semiHidden/>
    <w:rsid w:val="00492AE4"/>
    <w:pPr>
      <w:spacing w:after="0" w:line="240" w:lineRule="auto"/>
    </w:pPr>
    <w:rPr>
      <w:rFonts w:ascii="Times New Roman" w:eastAsia="Times New Roman" w:hAnsi="Times New Roman" w:cs="Times New Roman"/>
      <w:sz w:val="20"/>
      <w:szCs w:val="20"/>
      <w:lang w:val="en-US"/>
    </w:rPr>
  </w:style>
  <w:style w:type="character" w:customStyle="1" w:styleId="TextonotaalfinalCar">
    <w:name w:val="Texto nota al final Car"/>
    <w:basedOn w:val="Fuentedeprrafopredeter"/>
    <w:link w:val="Textonotaalfinal"/>
    <w:semiHidden/>
    <w:rsid w:val="00492AE4"/>
    <w:rPr>
      <w:rFonts w:ascii="Times New Roman" w:eastAsia="Times New Roman" w:hAnsi="Times New Roman" w:cs="Times New Roman"/>
      <w:sz w:val="20"/>
      <w:szCs w:val="20"/>
      <w:lang w:val="en-US"/>
    </w:rPr>
  </w:style>
  <w:style w:type="character" w:styleId="Refdenotaalfinal">
    <w:name w:val="endnote reference"/>
    <w:semiHidden/>
    <w:rsid w:val="00492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ila.leon@cigb.edu.cu" TargetMode="External"/><Relationship Id="rId13" Type="http://schemas.openxmlformats.org/officeDocument/2006/relationships/hyperlink" Target="mailto:ernesto.dearmas@cigb.edu.cu"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ria.conde@cigb.edu.cu" TargetMode="External"/><Relationship Id="rId17" Type="http://schemas.openxmlformats.org/officeDocument/2006/relationships/hyperlink" Target="mailto:asnel.herrera@cigb.edu.cu" TargetMode="External"/><Relationship Id="rId2" Type="http://schemas.openxmlformats.org/officeDocument/2006/relationships/styles" Target="styles.xml"/><Relationship Id="rId16" Type="http://schemas.openxmlformats.org/officeDocument/2006/relationships/hyperlink" Target="mailto:%20leonardo.paccin@cigb.edu.c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duardo.sanchez@cigb.edu.cu" TargetMode="External"/><Relationship Id="rId5" Type="http://schemas.openxmlformats.org/officeDocument/2006/relationships/webSettings" Target="webSettings.xml"/><Relationship Id="rId15" Type="http://schemas.openxmlformats.org/officeDocument/2006/relationships/hyperlink" Target="mailto:%20victoria.napoles@cigb.edu.cu" TargetMode="External"/><Relationship Id="rId10" Type="http://schemas.openxmlformats.org/officeDocument/2006/relationships/hyperlink" Target="mailto:denis.alvares@cigb.edu.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lando.civico@cigb.edu.cu" TargetMode="External"/><Relationship Id="rId14" Type="http://schemas.openxmlformats.org/officeDocument/2006/relationships/hyperlink" Target="mailto:%20julio.valdes@cigb.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839</Words>
  <Characters>4617</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Yamila Leon Guada</cp:lastModifiedBy>
  <cp:revision>4</cp:revision>
  <cp:lastPrinted>2017-03-02T19:45:00Z</cp:lastPrinted>
  <dcterms:created xsi:type="dcterms:W3CDTF">2019-03-05T16:57:00Z</dcterms:created>
  <dcterms:modified xsi:type="dcterms:W3CDTF">2019-03-05T20:09:00Z</dcterms:modified>
</cp:coreProperties>
</file>