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16" w:rsidRDefault="00E04116">
      <w:pPr>
        <w:spacing w:before="5" w:after="0" w:line="120" w:lineRule="exact"/>
        <w:rPr>
          <w:sz w:val="12"/>
          <w:szCs w:val="12"/>
        </w:rPr>
      </w:pPr>
    </w:p>
    <w:p w:rsidR="0079766C" w:rsidRPr="0079766C" w:rsidRDefault="0079766C" w:rsidP="0079766C">
      <w:pPr>
        <w:spacing w:before="44" w:after="0" w:line="275" w:lineRule="auto"/>
        <w:ind w:left="84" w:right="1201" w:hanging="5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</w:pPr>
      <w:r w:rsidRPr="0079766C">
        <w:rPr>
          <w:rFonts w:ascii="Times New Roman" w:eastAsia="Times New Roman" w:hAnsi="Times New Roman" w:cs="Times New Roman"/>
          <w:b/>
          <w:bCs/>
          <w:sz w:val="28"/>
          <w:szCs w:val="24"/>
          <w:lang w:val="es-ES"/>
        </w:rPr>
        <w:t>VII CONFERENCIA "CIENCIAS QUÍMICAS"</w:t>
      </w:r>
    </w:p>
    <w:p w:rsidR="00E04116" w:rsidRPr="0079766C" w:rsidRDefault="00E04116">
      <w:pPr>
        <w:spacing w:before="5" w:after="0" w:line="120" w:lineRule="exact"/>
        <w:rPr>
          <w:sz w:val="12"/>
          <w:szCs w:val="12"/>
          <w:lang w:val="es-ES"/>
        </w:rPr>
      </w:pPr>
    </w:p>
    <w:p w:rsidR="00E04116" w:rsidRPr="0079766C" w:rsidRDefault="00E04116">
      <w:pPr>
        <w:spacing w:after="0" w:line="200" w:lineRule="exact"/>
        <w:rPr>
          <w:sz w:val="20"/>
          <w:szCs w:val="20"/>
          <w:lang w:val="es-ES"/>
        </w:rPr>
      </w:pPr>
    </w:p>
    <w:p w:rsidR="00E04116" w:rsidRPr="0079766C" w:rsidRDefault="0079766C" w:rsidP="0079766C">
      <w:pPr>
        <w:spacing w:before="44" w:after="0" w:line="240" w:lineRule="auto"/>
        <w:ind w:left="138" w:right="1259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9766C">
        <w:rPr>
          <w:rFonts w:ascii="Times New Roman" w:eastAsia="Times New Roman" w:hAnsi="Times New Roman" w:cs="Times New Roman"/>
          <w:b/>
          <w:spacing w:val="-1"/>
          <w:sz w:val="28"/>
          <w:szCs w:val="24"/>
          <w:lang w:val="es-ES"/>
        </w:rPr>
        <w:t xml:space="preserve">Formulación de cebos con </w:t>
      </w:r>
      <w:proofErr w:type="spellStart"/>
      <w:r w:rsidRPr="0079766C">
        <w:rPr>
          <w:rFonts w:ascii="Times New Roman" w:eastAsia="Times New Roman" w:hAnsi="Times New Roman" w:cs="Times New Roman"/>
          <w:b/>
          <w:spacing w:val="-1"/>
          <w:sz w:val="28"/>
          <w:szCs w:val="24"/>
          <w:lang w:val="es-ES"/>
        </w:rPr>
        <w:t>fipronilo</w:t>
      </w:r>
      <w:proofErr w:type="spellEnd"/>
      <w:r w:rsidRPr="0079766C">
        <w:rPr>
          <w:rFonts w:ascii="Times New Roman" w:eastAsia="Times New Roman" w:hAnsi="Times New Roman" w:cs="Times New Roman"/>
          <w:b/>
          <w:spacing w:val="-1"/>
          <w:sz w:val="28"/>
          <w:szCs w:val="24"/>
          <w:lang w:val="es-ES"/>
        </w:rPr>
        <w:t xml:space="preserve"> para su empleo contra hormigas forrajeras.</w:t>
      </w:r>
      <w:r w:rsidRPr="0079766C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</w:p>
    <w:p w:rsidR="00E04116" w:rsidRPr="0079766C" w:rsidRDefault="00E04116">
      <w:pPr>
        <w:spacing w:before="6" w:after="0" w:line="160" w:lineRule="exact"/>
        <w:rPr>
          <w:sz w:val="16"/>
          <w:szCs w:val="16"/>
          <w:lang w:val="es-ES"/>
        </w:rPr>
      </w:pPr>
    </w:p>
    <w:p w:rsidR="00E04116" w:rsidRPr="0079766C" w:rsidRDefault="00E04116">
      <w:pPr>
        <w:spacing w:after="0" w:line="200" w:lineRule="exact"/>
        <w:rPr>
          <w:sz w:val="20"/>
          <w:szCs w:val="20"/>
          <w:lang w:val="es-ES"/>
        </w:rPr>
      </w:pPr>
    </w:p>
    <w:p w:rsidR="00E04116" w:rsidRPr="00E442DD" w:rsidRDefault="0008538A">
      <w:pPr>
        <w:spacing w:before="41" w:after="0" w:line="275" w:lineRule="auto"/>
        <w:ind w:left="290" w:right="14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42DD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</w:rPr>
        <w:t xml:space="preserve">Formulation of baits with </w:t>
      </w:r>
      <w:proofErr w:type="spellStart"/>
      <w:r w:rsidRPr="00E442DD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</w:rPr>
        <w:t>fipronil</w:t>
      </w:r>
      <w:proofErr w:type="spellEnd"/>
      <w:r w:rsidRPr="00E442DD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</w:rPr>
        <w:t xml:space="preserve"> for use against forage ants.</w:t>
      </w:r>
      <w:r w:rsidRPr="000853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E04116" w:rsidRPr="00E442DD" w:rsidRDefault="00E04116">
      <w:pPr>
        <w:spacing w:after="0" w:line="200" w:lineRule="exact"/>
        <w:rPr>
          <w:sz w:val="20"/>
          <w:szCs w:val="20"/>
        </w:rPr>
      </w:pPr>
    </w:p>
    <w:p w:rsidR="00E04116" w:rsidRPr="00E442DD" w:rsidRDefault="00E04116">
      <w:pPr>
        <w:spacing w:before="17" w:after="0" w:line="200" w:lineRule="exact"/>
        <w:rPr>
          <w:sz w:val="20"/>
          <w:szCs w:val="20"/>
        </w:rPr>
      </w:pPr>
    </w:p>
    <w:p w:rsidR="00FE6857" w:rsidRPr="00E442DD" w:rsidRDefault="00FE6857" w:rsidP="004614BC">
      <w:pPr>
        <w:spacing w:before="7" w:after="0" w:line="360" w:lineRule="auto"/>
        <w:jc w:val="both"/>
        <w:rPr>
          <w:rFonts w:ascii="Times New Roman" w:hAnsi="Times New Roman" w:cs="Times New Roman"/>
          <w:b/>
          <w:sz w:val="24"/>
          <w:szCs w:val="18"/>
        </w:rPr>
      </w:pPr>
    </w:p>
    <w:p w:rsidR="00E04116" w:rsidRPr="00FE6857" w:rsidRDefault="004614BC" w:rsidP="004614BC">
      <w:pPr>
        <w:spacing w:before="7" w:after="0" w:line="360" w:lineRule="auto"/>
        <w:jc w:val="both"/>
        <w:rPr>
          <w:rFonts w:ascii="Times New Roman" w:hAnsi="Times New Roman" w:cs="Times New Roman"/>
          <w:b/>
          <w:sz w:val="24"/>
          <w:szCs w:val="18"/>
          <w:lang w:val="es-ES"/>
        </w:rPr>
      </w:pP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Ing. Bárbara González Dávila</w:t>
      </w:r>
      <w:r w:rsidR="009530FC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MSc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. Abel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Duménigo</w:t>
      </w:r>
      <w:proofErr w:type="spellEnd"/>
      <w:r w:rsidR="00594CB6">
        <w:rPr>
          <w:rFonts w:ascii="Times New Roman" w:hAnsi="Times New Roman" w:cs="Times New Roman"/>
          <w:b/>
          <w:sz w:val="24"/>
          <w:szCs w:val="18"/>
          <w:lang w:val="es-ES"/>
        </w:rPr>
        <w:t xml:space="preserve"> 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González</w:t>
      </w:r>
      <w:r w:rsidR="00594CB6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r w:rsidR="008C0DA4">
        <w:rPr>
          <w:rFonts w:ascii="Times New Roman" w:hAnsi="Times New Roman" w:cs="Times New Roman"/>
          <w:b/>
          <w:sz w:val="24"/>
          <w:szCs w:val="18"/>
          <w:lang w:val="es-ES"/>
        </w:rPr>
        <w:t xml:space="preserve">Lic. 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Rolando Cruz Suárez</w:t>
      </w:r>
      <w:r w:rsidR="008C0DA4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MSc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.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Milaidi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 Pérez Carballo</w:t>
      </w:r>
      <w:r w:rsidR="001C6FF0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Tec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. Abel Rodríguez Linares</w:t>
      </w:r>
      <w:r w:rsidR="001C6FF0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Tec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. Jesús Gibert Laurreiro</w:t>
      </w:r>
      <w:r w:rsidR="001C6FF0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, </w:t>
      </w:r>
      <w:proofErr w:type="spellStart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Tec</w:t>
      </w:r>
      <w:proofErr w:type="spellEnd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. Dulce M</w:t>
      </w:r>
      <w:r w:rsidR="008C0DA4">
        <w:rPr>
          <w:rFonts w:ascii="Times New Roman" w:hAnsi="Times New Roman" w:cs="Times New Roman"/>
          <w:b/>
          <w:sz w:val="24"/>
          <w:szCs w:val="18"/>
          <w:lang w:val="es-ES"/>
        </w:rPr>
        <w:t>.</w:t>
      </w:r>
      <w:bookmarkStart w:id="0" w:name="_GoBack"/>
      <w:bookmarkEnd w:id="0"/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 xml:space="preserve"> Calle Arencibia</w:t>
      </w:r>
      <w:r w:rsidR="001C6FF0">
        <w:rPr>
          <w:rFonts w:ascii="Times New Roman" w:hAnsi="Times New Roman" w:cs="Times New Roman"/>
          <w:b/>
          <w:sz w:val="24"/>
          <w:szCs w:val="18"/>
          <w:vertAlign w:val="superscript"/>
          <w:lang w:val="es-ES"/>
        </w:rPr>
        <w:t>1</w:t>
      </w:r>
      <w:r w:rsidRPr="00FE6857">
        <w:rPr>
          <w:rFonts w:ascii="Times New Roman" w:hAnsi="Times New Roman" w:cs="Times New Roman"/>
          <w:b/>
          <w:sz w:val="24"/>
          <w:szCs w:val="18"/>
          <w:lang w:val="es-ES"/>
        </w:rPr>
        <w:t>.</w:t>
      </w:r>
    </w:p>
    <w:p w:rsidR="00E04116" w:rsidRPr="0079766C" w:rsidRDefault="00E04116">
      <w:pPr>
        <w:spacing w:after="0" w:line="200" w:lineRule="exact"/>
        <w:rPr>
          <w:sz w:val="20"/>
          <w:szCs w:val="20"/>
          <w:lang w:val="es-ES"/>
        </w:rPr>
      </w:pPr>
    </w:p>
    <w:p w:rsidR="00E04116" w:rsidRPr="0079766C" w:rsidRDefault="00E04116">
      <w:pPr>
        <w:spacing w:before="5" w:after="0" w:line="140" w:lineRule="exact"/>
        <w:rPr>
          <w:sz w:val="14"/>
          <w:szCs w:val="14"/>
          <w:lang w:val="es-ES"/>
        </w:rPr>
      </w:pPr>
    </w:p>
    <w:p w:rsidR="00E04116" w:rsidRPr="00F74541" w:rsidRDefault="00E442DD" w:rsidP="00F74541">
      <w:pPr>
        <w:pStyle w:val="Prrafodelista"/>
        <w:numPr>
          <w:ilvl w:val="0"/>
          <w:numId w:val="2"/>
        </w:num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74541">
        <w:rPr>
          <w:rFonts w:ascii="Times New Roman" w:eastAsia="Times New Roman" w:hAnsi="Times New Roman" w:cs="Times New Roman"/>
          <w:sz w:val="24"/>
          <w:szCs w:val="24"/>
          <w:lang w:val="es-ES"/>
        </w:rPr>
        <w:t>Centro de Ingeniería e Investigaciones Químicas (CIIQ)</w:t>
      </w:r>
      <w:r w:rsidR="009530FC" w:rsidRPr="00F745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="004F7B7B" w:rsidRPr="00F74541">
        <w:rPr>
          <w:rFonts w:ascii="Times New Roman" w:eastAsia="Times New Roman" w:hAnsi="Times New Roman" w:cs="Times New Roman"/>
          <w:sz w:val="24"/>
          <w:szCs w:val="24"/>
          <w:lang w:val="es-ES"/>
        </w:rPr>
        <w:t>Vía</w:t>
      </w:r>
      <w:r w:rsidR="009530FC" w:rsidRPr="00F74541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Blanca s/n entre Infanta y Palatino, Cerro. La Habana, Cuba</w:t>
      </w:r>
    </w:p>
    <w:p w:rsidR="001C6FF0" w:rsidRPr="001C6FF0" w:rsidRDefault="008114A2" w:rsidP="001C6FF0">
      <w:pPr>
        <w:pStyle w:val="Prrafodelista"/>
        <w:spacing w:after="0" w:line="360" w:lineRule="auto"/>
        <w:ind w:left="462" w:right="-2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hyperlink r:id="rId7" w:history="1">
        <w:r w:rsidR="001C6FF0" w:rsidRPr="00EB4CC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barbarag@ciiq.cu</w:t>
        </w:r>
      </w:hyperlink>
      <w:r w:rsidR="001C6F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hyperlink r:id="rId8" w:history="1">
        <w:r w:rsidR="001C6FF0" w:rsidRPr="00EB4CC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abeld@ciiq.cu</w:t>
        </w:r>
      </w:hyperlink>
      <w:r w:rsidR="001C6F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 </w:t>
      </w:r>
      <w:hyperlink r:id="rId9" w:history="1">
        <w:r w:rsidR="001C6FF0" w:rsidRPr="00EB4CC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milaidi@ciiq.cu</w:t>
        </w:r>
      </w:hyperlink>
      <w:r w:rsidR="001C6F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C6FF0" w:rsidRPr="001C6F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hyperlink r:id="rId10" w:history="1">
        <w:r w:rsidR="001C6FF0" w:rsidRPr="00EB4CC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"/>
          </w:rPr>
          <w:t>gibert@ciiq.cu</w:t>
        </w:r>
      </w:hyperlink>
      <w:r w:rsidR="001C6F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E04116" w:rsidRPr="0079766C" w:rsidRDefault="00E04116">
      <w:pPr>
        <w:spacing w:after="0" w:line="200" w:lineRule="exact"/>
        <w:rPr>
          <w:sz w:val="20"/>
          <w:szCs w:val="20"/>
          <w:lang w:val="es-ES"/>
        </w:rPr>
      </w:pPr>
    </w:p>
    <w:p w:rsidR="00E04116" w:rsidRPr="0079766C" w:rsidRDefault="00E04116">
      <w:pPr>
        <w:spacing w:after="0" w:line="200" w:lineRule="exact"/>
        <w:rPr>
          <w:sz w:val="20"/>
          <w:szCs w:val="20"/>
          <w:lang w:val="es-ES"/>
        </w:rPr>
      </w:pPr>
    </w:p>
    <w:p w:rsidR="00E04116" w:rsidRPr="0079766C" w:rsidRDefault="007A5B63" w:rsidP="00643B80">
      <w:pPr>
        <w:spacing w:after="0" w:line="360" w:lineRule="auto"/>
        <w:ind w:left="102" w:right="1183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: </w:t>
      </w:r>
      <w:r w:rsidRPr="0079766C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es-ES"/>
        </w:rPr>
        <w:t xml:space="preserve"> </w:t>
      </w:r>
    </w:p>
    <w:p w:rsidR="00E04116" w:rsidRPr="00643B80" w:rsidRDefault="007A5B63" w:rsidP="00643B80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79766C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79766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t>P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</w:t>
      </w:r>
      <w:r w:rsidRPr="0079766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e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áti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c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a:</w:t>
      </w:r>
      <w:r w:rsidRPr="0079766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es-ES"/>
        </w:rPr>
        <w:t xml:space="preserve"> </w:t>
      </w:r>
      <w:r w:rsidR="005842F7" w:rsidRPr="005842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Los cebos se encuentran entre las formulaciones sólidas de plaguicidas más utilizadas. </w:t>
      </w:r>
      <w:r w:rsidR="00F01DD0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="005842F7" w:rsidRPr="005842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concentración del ingrediente activo </w:t>
      </w:r>
      <w:r w:rsidR="00F01DD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estos formulados </w:t>
      </w:r>
      <w:r w:rsidR="005842F7" w:rsidRPr="005842F7">
        <w:rPr>
          <w:rFonts w:ascii="Times New Roman" w:eastAsia="Times New Roman" w:hAnsi="Times New Roman" w:cs="Times New Roman"/>
          <w:sz w:val="24"/>
          <w:szCs w:val="24"/>
          <w:lang w:val="es-ES"/>
        </w:rPr>
        <w:t>no es elevada, razón por la que son más amigables con el medio ambiente.</w:t>
      </w:r>
      <w:r w:rsidR="005842F7" w:rsidRPr="005842F7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 w:rsidR="00080DF0" w:rsidRPr="00080DF0">
        <w:rPr>
          <w:rFonts w:ascii="Times New Roman" w:eastAsia="Times New Roman" w:hAnsi="Times New Roman" w:cs="Times New Roman"/>
          <w:sz w:val="24"/>
          <w:szCs w:val="24"/>
          <w:lang w:val="es-ES"/>
        </w:rPr>
        <w:t>Entre las especies que constituyen plagas</w:t>
      </w:r>
      <w:r w:rsidR="00080DF0">
        <w:rPr>
          <w:rFonts w:ascii="Times New Roman" w:eastAsia="Times New Roman" w:hAnsi="Times New Roman" w:cs="Times New Roman"/>
          <w:sz w:val="24"/>
          <w:szCs w:val="24"/>
          <w:lang w:val="es-ES"/>
        </w:rPr>
        <w:t>, l</w:t>
      </w:r>
      <w:r w:rsidR="005842F7" w:rsidRPr="00107696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="005842F7" w:rsidRPr="005842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hormigas presentan características que las hacen susceptibles a este tipo de formulaciones.</w:t>
      </w:r>
      <w:r w:rsidR="005842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403F0" w:rsidRPr="001403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Existe un género de hormigas nombradas cortadoras que </w:t>
      </w:r>
      <w:r w:rsidR="001403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ocasionan daños </w:t>
      </w:r>
      <w:r w:rsidR="001403F0" w:rsidRPr="001403F0">
        <w:rPr>
          <w:rFonts w:ascii="Times New Roman" w:eastAsia="Times New Roman" w:hAnsi="Times New Roman" w:cs="Times New Roman"/>
          <w:sz w:val="24"/>
          <w:szCs w:val="24"/>
          <w:lang w:val="es-ES"/>
        </w:rPr>
        <w:t>estimados en 5 millones de dólares al año</w:t>
      </w:r>
      <w:r w:rsidR="001403F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</w:p>
    <w:p w:rsidR="00E04116" w:rsidRPr="00643B80" w:rsidRDefault="007A5B63" w:rsidP="00643B80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79766C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</w:t>
      </w:r>
      <w:r w:rsidRPr="0079766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e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tivo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(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)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 xml:space="preserve"> </w:t>
      </w:r>
      <w:r w:rsidR="00FB5455" w:rsidRPr="00FB5455">
        <w:rPr>
          <w:rFonts w:ascii="Times New Roman" w:hAnsi="Times New Roman"/>
          <w:sz w:val="24"/>
          <w:lang w:val="es-ES"/>
        </w:rPr>
        <w:t xml:space="preserve">Obtener una formulación estable </w:t>
      </w:r>
      <w:proofErr w:type="gramStart"/>
      <w:r w:rsidR="00FB5455" w:rsidRPr="00FB5455">
        <w:rPr>
          <w:rFonts w:ascii="Times New Roman" w:hAnsi="Times New Roman"/>
          <w:sz w:val="24"/>
          <w:lang w:val="es-ES"/>
        </w:rPr>
        <w:t>del</w:t>
      </w:r>
      <w:proofErr w:type="gramEnd"/>
      <w:r w:rsidR="00FB5455" w:rsidRPr="00FB5455">
        <w:rPr>
          <w:rFonts w:ascii="Times New Roman" w:hAnsi="Times New Roman"/>
          <w:sz w:val="24"/>
          <w:lang w:val="es-ES"/>
        </w:rPr>
        <w:t xml:space="preserve"> insecticida </w:t>
      </w:r>
      <w:proofErr w:type="spellStart"/>
      <w:r w:rsidR="00FB5455" w:rsidRPr="00FB5455">
        <w:rPr>
          <w:rFonts w:ascii="Times New Roman" w:hAnsi="Times New Roman"/>
          <w:sz w:val="24"/>
          <w:lang w:val="es-ES"/>
        </w:rPr>
        <w:t>fipronilo</w:t>
      </w:r>
      <w:proofErr w:type="spellEnd"/>
      <w:r w:rsidR="00FB5455" w:rsidRPr="00FB5455">
        <w:rPr>
          <w:rFonts w:ascii="Times New Roman" w:hAnsi="Times New Roman"/>
          <w:sz w:val="24"/>
          <w:lang w:val="es-ES"/>
        </w:rPr>
        <w:t xml:space="preserve"> en forma de cebos, para el control de hormigas forrajeras.</w:t>
      </w:r>
    </w:p>
    <w:p w:rsidR="00E04116" w:rsidRPr="00487716" w:rsidRDefault="007A5B63" w:rsidP="00487716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79766C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Me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todología: </w:t>
      </w:r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utilizó </w:t>
      </w:r>
      <w:proofErr w:type="spellStart"/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>fipronilo</w:t>
      </w:r>
      <w:proofErr w:type="spellEnd"/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>como</w:t>
      </w:r>
      <w:proofErr w:type="gramEnd"/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ingrediente activo, con un 95 % de pureza. Los ingredientes inertes empleados fueron: harina de maíz, acetona y miel de purga. Se realizó la formulación en ceb</w:t>
      </w:r>
      <w:r w:rsidR="00A803F7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o, a la cual se le determinaron: </w:t>
      </w:r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pH, densidad volumétrica y contenido de ingrediente activo por HPLC. Se realizó el estudio de estabilidad acelerada a los 14 días y de almacenamiento prolongado hasta </w:t>
      </w:r>
      <w:r w:rsidR="00BE4BE1">
        <w:rPr>
          <w:rFonts w:ascii="Times New Roman" w:eastAsia="Times New Roman" w:hAnsi="Times New Roman" w:cs="Times New Roman"/>
          <w:sz w:val="24"/>
          <w:szCs w:val="24"/>
          <w:lang w:val="es-ES"/>
        </w:rPr>
        <w:t>doce</w:t>
      </w:r>
      <w:r w:rsidR="00996C76" w:rsidRPr="00996C7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meses.</w:t>
      </w:r>
    </w:p>
    <w:p w:rsidR="00E04116" w:rsidRPr="00BE4BE1" w:rsidRDefault="007A5B63" w:rsidP="00FB5455">
      <w:pPr>
        <w:tabs>
          <w:tab w:val="left" w:pos="820"/>
        </w:tabs>
        <w:spacing w:after="0" w:line="360" w:lineRule="auto"/>
        <w:ind w:left="462" w:right="-20"/>
        <w:jc w:val="both"/>
        <w:rPr>
          <w:sz w:val="13"/>
          <w:szCs w:val="13"/>
          <w:lang w:val="es-ES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79766C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ltados y 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d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iscu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s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Pr="0079766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ó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 xml:space="preserve"> 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Se logró formular el </w:t>
      </w:r>
      <w:proofErr w:type="spellStart"/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fipronilo</w:t>
      </w:r>
      <w:proofErr w:type="spellEnd"/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en forma de cebos. </w:t>
      </w:r>
      <w:r w:rsidR="0085162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A tiempo cero se </w:t>
      </w:r>
      <w:proofErr w:type="gramStart"/>
      <w:r w:rsidR="0085162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obtuvo</w:t>
      </w:r>
      <w:proofErr w:type="gramEnd"/>
      <w:r w:rsidR="0085162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que e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l </w:t>
      </w:r>
      <w:r w:rsidR="0085162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pH de la formulación fue de 6, 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la densidad volumétrica de 0,575 g/</w:t>
      </w:r>
      <w:proofErr w:type="spellStart"/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mL</w:t>
      </w:r>
      <w:proofErr w:type="spellEnd"/>
      <w:r w:rsidR="0051023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y el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</w:t>
      </w:r>
      <w:r w:rsidR="0051023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contenido de ingrediente activo fue de 5,2 %</w:t>
      </w:r>
      <w:r w:rsidR="0085162B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. La formulación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presentó valores similares a</w:t>
      </w:r>
      <w:r w:rsidR="00BC01FE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los 14 días, a los tres, seis,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 nueve </w:t>
      </w:r>
      <w:r w:rsid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 xml:space="preserve">y doce </w:t>
      </w:r>
      <w:r w:rsidR="00BE4BE1" w:rsidRPr="00BE4BE1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es-ES"/>
        </w:rPr>
        <w:t>meses.</w:t>
      </w:r>
    </w:p>
    <w:p w:rsidR="00E04116" w:rsidRDefault="007A5B63" w:rsidP="00576F53">
      <w:pPr>
        <w:tabs>
          <w:tab w:val="left" w:pos="820"/>
        </w:tabs>
        <w:spacing w:after="0" w:line="360" w:lineRule="auto"/>
        <w:ind w:left="462" w:right="-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79766C">
        <w:rPr>
          <w:rFonts w:ascii="Times New Roman" w:eastAsia="Times New Roman" w:hAnsi="Times New Roman" w:cs="Times New Roman"/>
          <w:sz w:val="24"/>
          <w:szCs w:val="24"/>
          <w:lang w:val="es-ES"/>
        </w:rPr>
        <w:tab/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Concl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u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sio</w:t>
      </w:r>
      <w:r w:rsidRPr="0079766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n</w:t>
      </w:r>
      <w:r w:rsidRPr="007976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79766C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</w:t>
      </w:r>
      <w:r w:rsidR="00996C7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="00996C76" w:rsidRPr="00996C76">
        <w:rPr>
          <w:lang w:val="es-ES"/>
        </w:rPr>
        <w:t xml:space="preserve"> </w:t>
      </w:r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Se logró obtener un formulado tipo cebo de </w:t>
      </w:r>
      <w:proofErr w:type="spellStart"/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fipronilo</w:t>
      </w:r>
      <w:proofErr w:type="spellEnd"/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para el control de hormigas forrajeras, que resultó estable a los 14 días de almacenamiento </w:t>
      </w:r>
      <w:r w:rsidR="00BE4BE1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acelerado </w:t>
      </w:r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en estufa y a los </w:t>
      </w:r>
      <w:r w:rsidR="00BE4BE1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doce</w:t>
      </w:r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meses</w:t>
      </w:r>
      <w:r w:rsidR="00BE4BE1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de almacenaje prolongado</w:t>
      </w:r>
      <w:r w:rsidR="00996C76" w:rsidRPr="00996C76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 en anaquel.</w:t>
      </w:r>
    </w:p>
    <w:p w:rsidR="00B945D0" w:rsidRPr="00996C76" w:rsidRDefault="00B945D0" w:rsidP="00996C76">
      <w:pPr>
        <w:tabs>
          <w:tab w:val="left" w:pos="820"/>
        </w:tabs>
        <w:spacing w:after="0" w:line="360" w:lineRule="auto"/>
        <w:ind w:left="462" w:right="-20"/>
        <w:jc w:val="both"/>
        <w:rPr>
          <w:sz w:val="13"/>
          <w:szCs w:val="13"/>
          <w:lang w:val="es-ES"/>
        </w:rPr>
      </w:pPr>
    </w:p>
    <w:p w:rsidR="00CA3F20" w:rsidRPr="00F74541" w:rsidRDefault="007A5B63" w:rsidP="00576F53">
      <w:pPr>
        <w:spacing w:after="0" w:line="361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F7454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Abst</w:t>
      </w:r>
      <w:r w:rsidRPr="00F74541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 w:rsidRPr="00F7454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 w:rsidRPr="00F7454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 w:rsidRPr="00F7454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t:  </w:t>
      </w:r>
    </w:p>
    <w:p w:rsidR="00550CBA" w:rsidRPr="00643B80" w:rsidRDefault="00550CBA" w:rsidP="00643B80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B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Problem: </w:t>
      </w:r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Baits are among the most commonly used solid pesticide formulations. The concentration of the active ingredient in these formulations is not high, which is why they are </w:t>
      </w:r>
      <w:proofErr w:type="gramStart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>more friendly</w:t>
      </w:r>
      <w:proofErr w:type="gramEnd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 to the environment. Among the species that constitute pests, the ants have characteristics that make them susceptible to this type of formulations. There is a genus of ants named cutters that cause damage estimated at 5 million dollars a year.</w:t>
      </w:r>
    </w:p>
    <w:p w:rsidR="00550CBA" w:rsidRPr="00643B80" w:rsidRDefault="00550CBA" w:rsidP="00643B80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B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Objective (s): </w:t>
      </w:r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To obtain a stable formulation of the insecticide </w:t>
      </w:r>
      <w:proofErr w:type="spellStart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>fipronil</w:t>
      </w:r>
      <w:proofErr w:type="spellEnd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form of baits, for the control of forage ants.</w:t>
      </w:r>
    </w:p>
    <w:p w:rsidR="00550CBA" w:rsidRPr="00643B80" w:rsidRDefault="00550CBA" w:rsidP="00643B80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B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Methodology: </w:t>
      </w:r>
      <w:proofErr w:type="spellStart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>Fipronil</w:t>
      </w:r>
      <w:proofErr w:type="spellEnd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 was used as an active ingredient, with 95% purity. The inert ingredients used were: corn flour, acetone and purge honey. The formulation was done in bait, to which were determined: pH, volumetric density and content of active ingredient by HPLC. The study of accelerated stability at 14 days and prolonged storage up to twelve months was performed.</w:t>
      </w:r>
    </w:p>
    <w:p w:rsidR="00550CBA" w:rsidRPr="00643B80" w:rsidRDefault="00550CBA" w:rsidP="00643B80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B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Results and discussion: </w:t>
      </w:r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It was possible to formulate </w:t>
      </w:r>
      <w:proofErr w:type="spellStart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>fipronil</w:t>
      </w:r>
      <w:proofErr w:type="spellEnd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form of baits. At zero time it was obtained that the pH of the formulation was 6, the volumetric density of 0.575 g / mL and the content of active ingredient was 5.2%. The formulation presented similar values ​​at 14 days, at three, six, nine and twelve months.</w:t>
      </w:r>
    </w:p>
    <w:p w:rsidR="00550CBA" w:rsidRDefault="00550CBA" w:rsidP="00643B80">
      <w:pPr>
        <w:pStyle w:val="Prrafodelista"/>
        <w:numPr>
          <w:ilvl w:val="0"/>
          <w:numId w:val="3"/>
        </w:numPr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3B8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Conclusions: </w:t>
      </w:r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It was possible to obtain a </w:t>
      </w:r>
      <w:proofErr w:type="spellStart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>fipronil</w:t>
      </w:r>
      <w:proofErr w:type="spellEnd"/>
      <w:r w:rsidRPr="00643B80">
        <w:rPr>
          <w:rFonts w:ascii="Times New Roman" w:eastAsia="Times New Roman" w:hAnsi="Times New Roman" w:cs="Times New Roman"/>
          <w:i/>
          <w:sz w:val="24"/>
          <w:szCs w:val="24"/>
        </w:rPr>
        <w:t xml:space="preserve"> bait formulation for the control of forage ants, which was stable after 14 days of accelerated storage in an oven and after twelve months of prolonged shelf storage.</w:t>
      </w:r>
    </w:p>
    <w:p w:rsidR="00487716" w:rsidRPr="00643B80" w:rsidRDefault="00487716" w:rsidP="00487716">
      <w:pPr>
        <w:pStyle w:val="Prrafodelista"/>
        <w:tabs>
          <w:tab w:val="left" w:pos="2505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04116" w:rsidRPr="00550CBA" w:rsidRDefault="007A5B63" w:rsidP="00550CBA">
      <w:pPr>
        <w:tabs>
          <w:tab w:val="left" w:pos="2505"/>
        </w:tabs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50CB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/>
        </w:rPr>
        <w:lastRenderedPageBreak/>
        <w:t>P</w:t>
      </w:r>
      <w:r w:rsidRPr="00550CB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ala</w:t>
      </w:r>
      <w:r w:rsidRPr="00550CBA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b</w:t>
      </w:r>
      <w:r w:rsidRPr="00550C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550CB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as</w:t>
      </w:r>
      <w:r w:rsidRPr="00550C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  <w:r w:rsidRPr="00550CB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Clav</w:t>
      </w:r>
      <w:r w:rsidRPr="00550CB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e</w:t>
      </w:r>
      <w:r w:rsidRPr="00550CB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:</w:t>
      </w:r>
      <w:r w:rsidR="00B945D0" w:rsidRPr="00550CBA">
        <w:rPr>
          <w:rFonts w:ascii="Times New Roman" w:hAnsi="Times New Roman" w:cs="Times New Roman"/>
          <w:sz w:val="24"/>
          <w:szCs w:val="24"/>
          <w:lang w:val="es-ES"/>
        </w:rPr>
        <w:t xml:space="preserve"> I</w:t>
      </w:r>
      <w:r w:rsidR="00B945D0" w:rsidRPr="00550CB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 xml:space="preserve">nsecticidas; Formulación en cebos; </w:t>
      </w:r>
      <w:proofErr w:type="spellStart"/>
      <w:r w:rsidR="00B945D0" w:rsidRPr="00550CB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Fipronilo</w:t>
      </w:r>
      <w:proofErr w:type="spellEnd"/>
      <w:r w:rsidR="00B945D0" w:rsidRPr="00550CBA"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; HPLC.</w:t>
      </w:r>
      <w:r w:rsidRPr="00550CBA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es-ES"/>
        </w:rPr>
        <w:t xml:space="preserve"> </w:t>
      </w:r>
    </w:p>
    <w:p w:rsidR="00E04116" w:rsidRPr="00063871" w:rsidRDefault="007A5B63" w:rsidP="004D68FA">
      <w:pPr>
        <w:spacing w:after="0" w:line="359" w:lineRule="auto"/>
        <w:ind w:right="1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87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</w:t>
      </w:r>
      <w:r w:rsidRPr="00063871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ey</w:t>
      </w:r>
      <w:r w:rsidRPr="0006387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words:</w:t>
      </w:r>
      <w:r w:rsidR="00063871" w:rsidRPr="00063871">
        <w:t xml:space="preserve"> </w:t>
      </w:r>
      <w:r w:rsidR="00063871" w:rsidRPr="00063871">
        <w:rPr>
          <w:rFonts w:ascii="Times New Roman" w:eastAsia="Times New Roman" w:hAnsi="Times New Roman" w:cs="Times New Roman"/>
          <w:bCs/>
          <w:i/>
          <w:sz w:val="24"/>
          <w:szCs w:val="24"/>
        </w:rPr>
        <w:t>Insecticides;</w:t>
      </w:r>
      <w:r w:rsidR="00550CB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Formulation in baits; </w:t>
      </w:r>
      <w:proofErr w:type="spellStart"/>
      <w:r w:rsidR="00550CBA">
        <w:rPr>
          <w:rFonts w:ascii="Times New Roman" w:eastAsia="Times New Roman" w:hAnsi="Times New Roman" w:cs="Times New Roman"/>
          <w:bCs/>
          <w:i/>
          <w:sz w:val="24"/>
          <w:szCs w:val="24"/>
        </w:rPr>
        <w:t>Fipronil</w:t>
      </w:r>
      <w:proofErr w:type="spellEnd"/>
      <w:r w:rsidR="00063871" w:rsidRPr="00063871">
        <w:rPr>
          <w:rFonts w:ascii="Times New Roman" w:eastAsia="Times New Roman" w:hAnsi="Times New Roman" w:cs="Times New Roman"/>
          <w:bCs/>
          <w:i/>
          <w:sz w:val="24"/>
          <w:szCs w:val="24"/>
        </w:rPr>
        <w:t>; HPLC</w:t>
      </w:r>
      <w:r w:rsidR="00063871" w:rsidRPr="00063871">
        <w:rPr>
          <w:rFonts w:ascii="Times New Roman" w:eastAsia="Times New Roman" w:hAnsi="Times New Roman" w:cs="Times New Roman"/>
          <w:bCs/>
          <w:i/>
          <w:spacing w:val="5"/>
          <w:sz w:val="24"/>
          <w:szCs w:val="24"/>
        </w:rPr>
        <w:t xml:space="preserve">. </w:t>
      </w:r>
    </w:p>
    <w:sectPr w:rsidR="00E04116" w:rsidRPr="00063871" w:rsidSect="00487716">
      <w:headerReference w:type="default" r:id="rId11"/>
      <w:footerReference w:type="default" r:id="rId12"/>
      <w:pgSz w:w="11920" w:h="16840"/>
      <w:pgMar w:top="2836" w:right="1147" w:bottom="851" w:left="1600" w:header="300" w:footer="1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A2" w:rsidRDefault="008114A2">
      <w:pPr>
        <w:spacing w:after="0" w:line="240" w:lineRule="auto"/>
      </w:pPr>
      <w:r>
        <w:separator/>
      </w:r>
    </w:p>
  </w:endnote>
  <w:endnote w:type="continuationSeparator" w:id="0">
    <w:p w:rsidR="008114A2" w:rsidRDefault="0081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16" w:rsidRDefault="009A54BA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2884805</wp:posOffset>
              </wp:positionH>
              <wp:positionV relativeFrom="page">
                <wp:posOffset>9635490</wp:posOffset>
              </wp:positionV>
              <wp:extent cx="1834515" cy="6134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451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116" w:rsidRPr="0079766C" w:rsidRDefault="007A5B63">
                          <w:pPr>
                            <w:spacing w:after="0" w:line="307" w:lineRule="exact"/>
                            <w:ind w:left="42" w:right="-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r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8"/>
                              <w:szCs w:val="28"/>
                              <w:lang w:val="es-ES"/>
                            </w:rPr>
                            <w:t>m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ió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8"/>
                              <w:szCs w:val="28"/>
                              <w:lang w:val="es-ES"/>
                            </w:rPr>
                            <w:t>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8"/>
                              <w:szCs w:val="28"/>
                              <w:lang w:val="es-ES"/>
                            </w:rPr>
                            <w:t>t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</w:p>
                        <w:p w:rsidR="00E04116" w:rsidRPr="0079766C" w:rsidRDefault="008114A2">
                          <w:pPr>
                            <w:spacing w:before="6" w:after="0" w:line="322" w:lineRule="exact"/>
                            <w:ind w:left="426" w:right="-48" w:hanging="406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  <w:lang w:val="es-ES"/>
                            </w:rPr>
                          </w:pPr>
                          <w:r>
                            <w:fldChar w:fldCharType="begin"/>
                          </w:r>
                          <w:r w:rsidRPr="008C0DA4">
                            <w:rPr>
                              <w:lang w:val="es-ES"/>
                            </w:rPr>
                            <w:instrText xml:space="preserve"> HYPERLINK "mailto:convencionuclv@uclv.cu" \h </w:instrText>
                          </w:r>
                          <w:r>
                            <w:fldChar w:fldCharType="separate"/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c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o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n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v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e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n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c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i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on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u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c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lv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@uc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l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v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 w:color="0000FF"/>
                              <w:lang w:val="es-ES"/>
                            </w:rPr>
                            <w:t>.cu</w:t>
                          </w:r>
                          <w:r w:rsidR="007A5B63" w:rsidRPr="0079766C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lang w:val="es-ES"/>
                            </w:rPr>
                            <w:fldChar w:fldCharType="end"/>
                          </w:r>
                          <w:hyperlink r:id="rId1"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www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.uc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2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3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-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pacing w:val="1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7A5B63" w:rsidRPr="0079766C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28"/>
                                <w:szCs w:val="28"/>
                                <w:u w:val="single" w:color="0000FF"/>
                                <w:lang w:val="es-ES"/>
                              </w:rPr>
                              <w:t>.cu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7.15pt;margin-top:758.7pt;width:144.45pt;height:4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qqsQIAALAFAAAOAAAAZHJzL2Uyb0RvYy54bWysVNtunDAQfa/Uf7D8TrjEuwEUNkqWpaqU&#10;XqSkH+AFs1gFm9rehbTqv3dswmaTqFLVlgc0tsdn5swcz+XV2LXowJTmUmQ4PAswYqKUFRe7DH+5&#10;L7wYI22oqGgrBcvwA9P4avX2zeXQpyySjWwrphCACJ0OfYYbY/rU93XZsI7qM9kzAYe1VB01sFQ7&#10;v1J0APSu9aMgWPqDVFWvZMm0ht18OsQrh1/XrDSf6lozg9oMQ27G/ZX7b+3fX13SdKdo3/DyMQ36&#10;F1l0lAsIeoTKqaFor/grqI6XSmpZm7NSdr6sa14yxwHYhMELNncN7ZnjAsXR/bFM+v/Blh8PnxXi&#10;FfQOI0E7aNE9Gw26kSMKbXWGXqfgdNeDmxlh23paprq/leVXjYRcN1Ts2LVScmgYrSA7d9M/uTrh&#10;aAuyHT7ICsLQvZEOaKxVZwGhGAjQoUsPx87YVEobMj4ni3CBUQlny/CchK51Pk3n273S5h2THbJG&#10;hhV03qHTw602wANcZxcbTMiCt63rfiuebYDjtAOx4ao9s1m4Zv5IgmQTb2LikWi58UiQ5951sSbe&#10;sggvFvl5vl7n4U8bNyRpw6uKCRtmFlZI/qxxjxKfJHGUlpYtryycTUmr3XbdKnSgIOzCfbZbkPyJ&#10;m/88DXcMXF5QCiMS3ESJVyzjC48UZOElF0HsBWFykywDkpC8eE7plgv275TQkOFkES0mMf2WW+C+&#10;19xo2nEDo6PlXYbjoxNNrQQ3onKtNZS3k31SCpv+UymgYnOjnWCtRie1mnE7upcRze9gK6sHULCS&#10;IDCQKYw9MBqpvmM0wAjJsP62p4ph1L4X8ArsvJkNNRvb2aCihKsZNhhN5tpMc2nfK75rAHl6Z0Je&#10;w0upuROxfVJTFsDALmAsOC6PI8zOndO183oatKtfAAAA//8DAFBLAwQUAAYACAAAACEA9vMfTeIA&#10;AAANAQAADwAAAGRycy9kb3ducmV2LnhtbEyPwU7DMAyG70i8Q2QkbiztlnVQmk4TghMSoisHjmmT&#10;tdEapzTZVt4ec4Kj/X/6/bnYzm5gZzMF61FCukiAGWy9tthJ+Khf7u6BhahQq8GjkfBtAmzL66tC&#10;5dpfsDLnfewYlWDIlYQ+xjHnPLS9cSos/GiQsoOfnIo0Th3Xk7pQuRv4Mkky7pRFutCr0Tz1pj3u&#10;T07C7hOrZ/v11rxXh8rW9UOCr9lRytubefcILJo5/sHwq0/qUJJT40+oAxskiLVYEUrBOt0IYIRs&#10;xGoJrKFVlooEeFnw/1+UPwAAAP//AwBQSwECLQAUAAYACAAAACEAtoM4kv4AAADhAQAAEwAAAAAA&#10;AAAAAAAAAAAAAAAAW0NvbnRlbnRfVHlwZXNdLnhtbFBLAQItABQABgAIAAAAIQA4/SH/1gAAAJQB&#10;AAALAAAAAAAAAAAAAAAAAC8BAABfcmVscy8ucmVsc1BLAQItABQABgAIAAAAIQBsK4qqsQIAALAF&#10;AAAOAAAAAAAAAAAAAAAAAC4CAABkcnMvZTJvRG9jLnhtbFBLAQItABQABgAIAAAAIQD28x9N4gAA&#10;AA0BAAAPAAAAAAAAAAAAAAAAAAsFAABkcnMvZG93bnJldi54bWxQSwUGAAAAAAQABADzAAAAGgYA&#10;AAAA&#10;" filled="f" stroked="f">
              <v:textbox inset="0,0,0,0">
                <w:txbxContent>
                  <w:p w:rsidR="00E04116" w:rsidRPr="0079766C" w:rsidRDefault="007A5B63">
                    <w:pPr>
                      <w:spacing w:after="0" w:line="307" w:lineRule="exact"/>
                      <w:ind w:left="42" w:right="-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f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r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5"/>
                        <w:sz w:val="28"/>
                        <w:szCs w:val="28"/>
                        <w:lang w:val="es-ES"/>
                      </w:rPr>
                      <w:t>m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ac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ió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n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3"/>
                        <w:sz w:val="28"/>
                        <w:szCs w:val="28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1"/>
                        <w:sz w:val="28"/>
                        <w:szCs w:val="28"/>
                        <w:lang w:val="es-ES"/>
                      </w:rPr>
                      <w:t>n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-2"/>
                        <w:sz w:val="28"/>
                        <w:szCs w:val="28"/>
                        <w:lang w:val="es-ES"/>
                      </w:rPr>
                      <w:t>a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  <w:lang w:val="es-ES"/>
                      </w:rPr>
                      <w:t>t</w:t>
                    </w:r>
                    <w:r w:rsidRPr="0079766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  <w:t>o</w:t>
                    </w:r>
                  </w:p>
                  <w:p w:rsidR="00E04116" w:rsidRPr="0079766C" w:rsidRDefault="00FB1158">
                    <w:pPr>
                      <w:spacing w:before="6" w:after="0" w:line="322" w:lineRule="exact"/>
                      <w:ind w:left="426" w:right="-48" w:hanging="406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val="es-ES"/>
                      </w:rPr>
                    </w:pPr>
                    <w:hyperlink r:id="rId3"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o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n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i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on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c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lv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@uc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hyperlink>
                    <w:hyperlink r:id="rId4"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www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.uc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2"/>
                          <w:sz w:val="28"/>
                          <w:szCs w:val="28"/>
                          <w:u w:val="single" w:color="0000FF"/>
                          <w:lang w:val="es-ES"/>
                        </w:rPr>
                        <w:t>l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v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3"/>
                          <w:sz w:val="28"/>
                          <w:szCs w:val="28"/>
                          <w:u w:val="single" w:color="0000FF"/>
                          <w:lang w:val="es-ES"/>
                        </w:rPr>
                        <w:t>e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-1"/>
                          <w:sz w:val="28"/>
                          <w:szCs w:val="28"/>
                          <w:u w:val="single" w:color="0000FF"/>
                          <w:lang w:val="es-ES"/>
                        </w:rPr>
                        <w:t>d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pacing w:val="1"/>
                          <w:sz w:val="28"/>
                          <w:szCs w:val="28"/>
                          <w:u w:val="single" w:color="0000FF"/>
                          <w:lang w:val="es-ES"/>
                        </w:rPr>
                        <w:t>u</w:t>
                      </w:r>
                      <w:r w:rsidR="007A5B63" w:rsidRPr="0079766C">
                        <w:rPr>
                          <w:rFonts w:ascii="Times New Roman" w:eastAsia="Times New Roman" w:hAnsi="Times New Roman" w:cs="Times New Roman"/>
                          <w:color w:val="0000FF"/>
                          <w:sz w:val="28"/>
                          <w:szCs w:val="28"/>
                          <w:u w:val="single" w:color="0000FF"/>
                          <w:lang w:val="es-ES"/>
                        </w:rPr>
                        <w:t>.cu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A2" w:rsidRDefault="008114A2">
      <w:pPr>
        <w:spacing w:after="0" w:line="240" w:lineRule="auto"/>
      </w:pPr>
      <w:r>
        <w:separator/>
      </w:r>
    </w:p>
  </w:footnote>
  <w:footnote w:type="continuationSeparator" w:id="0">
    <w:p w:rsidR="008114A2" w:rsidRDefault="00811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16" w:rsidRDefault="009A54BA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6467475</wp:posOffset>
              </wp:positionH>
              <wp:positionV relativeFrom="page">
                <wp:posOffset>190500</wp:posOffset>
              </wp:positionV>
              <wp:extent cx="732790" cy="1652270"/>
              <wp:effectExtent l="0" t="0" r="635" b="508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790" cy="1652270"/>
                        <a:chOff x="10185" y="300"/>
                        <a:chExt cx="1154" cy="260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85" y="300"/>
                          <a:ext cx="1125" cy="13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90" y="1617"/>
                          <a:ext cx="1149" cy="1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64D2B" id="Group 4" o:spid="_x0000_s1026" style="position:absolute;margin-left:509.25pt;margin-top:15pt;width:57.7pt;height:130.1pt;z-index:-251660288;mso-position-horizontal-relative:page;mso-position-vertical-relative:page" coordorigin="10185,300" coordsize="1154,2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C/mZQMAADkLAAAOAAAAZHJzL2Uyb0RvYy54bWzsVttu2zgQfV9g/4HQ&#10;u6JLZMsWYhepZAcFegna7gfQFCURlUSCpO0Ei/57ZyjJSZwAWWSfdtEAkXkdzpxzZsird3ddSw5c&#10;GyH7lRddhB7hPZOl6OuV99f3rb/wiLG0L2kre77y7rnx3q3//OPqqDIey0a2JdcEjPQmO6qV11ir&#10;siAwrOEdNRdS8R4mK6k7aqGr66DU9AjWuzaIw3AeHKUulZaMGwOjxTDprZ39quLMfqkqwy1pVx74&#10;Zt1Xu+8Ov8H6ima1pqoRbHSDvsGLjooeDj2ZKqilZK/FM1OdYFoaWdkLJrtAVpVg3MUA0UThWTQ3&#10;Wu6Vi6XOjrU6wQTQnuH0ZrPs8+FWE1GuvMQjPe2AIncqSRCao6ozWHGj1Td1q4f4oPlRsh8GpoPz&#10;eezXw2KyO36SJZijeysdNHeV7tAEBE3uHAP3Jwb4nSUMBtPLOF0CTwymovksjtORItYAj7gtCqPF&#10;zCMwfxme5jbj9iiaQRi4OZ6HMUYQ0Gw41/k6+ra+UoJl8D8iCq1niL6uPNhl95p7o5HuH9noqP6x&#10;Vz6Qr6gVO9EKe++EDBChU/3hVjCEGjsP5EDEAzkwi4eSOQY3rRl2UIzIUUN6mTe0r/m1UZABABps&#10;n4a0lseG09LgMCL01IrrPvFi1wq1FW2L3GF7jBeS6EyEL0A2CLyQbN/x3g4Zq3kLocveNEIZj+iM&#10;dzsOAtQfysgJBcTw0Vg8DmXhsujveHEdhsv4vZ/PwtxPwnTjXy+T1E/DTZqEySLKo/wn7o6SbG84&#10;wEDbQonRVxh95u2LKTMWlyEZXVKTA3WlY9ASOOQ0NbkI8kJI0Fej2VcAG9ZB22puWYPNCpAbx2Hx&#10;acLB/IAscmAgxV7NmhfkjyBh7kRRDDJxmXMZpU/ED9LQxt5w2RFsANbgqcOaHgDqIbZpCXrdS2Tc&#10;xTKF+piNZbjcLDaLxE/i+QbYKAr/epsn/nwbpbPissjzIprYaERZ8h7N/XsyHLayFeWkR6PrXd7q&#10;gaSt+xsDNw/LAhTFgxsTgdOv05rjAxkYEwII+e9Vifl5lZj9L6tE/LtKvHK3QpXAW9RdokMpGLJ3&#10;KBPJciwTMdykQ+5Pd/NUA36XCbjuoF4/q/dToX5cJtzTAt5nbsf4lsQH4OM+tB+/eNe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lZLm5eEAAAAMAQAADwAAAGRy&#10;cy9kb3ducmV2LnhtbEyPwWrDMBBE74X+g9hAb40km5TEsRxCaHsKhSaF0ptibWwTa2UsxXb+vsqp&#10;PQ77mH2TbybbsgF73zhSIOcCGFLpTEOVgq/j2/MSmA+ajG4doYIbetgUjw+5zowb6ROHQ6hYLCGf&#10;aQV1CF3GuS9rtNrPXYcUb2fXWx1i7Ctuej3GctvyRIgXbnVD8UOtO9zVWF4OV6vgfdTjNpWvw/5y&#10;3t1+jouP771EpZ5m03YNLOAU/mC460d1KKLTyV3JeNbGLORyEVkFqYij7oRM0xWwk4JkJRLgRc7/&#10;jyh+AQAA//8DAFBLAwQKAAAAAAAAACEAvlzFJggYAAAIGAAAFAAAAGRycy9tZWRpYS9pbWFnZTEu&#10;cG5niVBORw0KGgoAAAANSUhEUgAAAK4AAADLCAIAAAB4Vz9QAAAABmJLR0QA/wD/AP+gvaeTAAAA&#10;CXBIWXMAAA7EAAAOxAGVKw4bAAAXqElEQVR4nO2de1wUVf/Hz+wuu1wWV8DlqqL5iCloIKWCQuEF&#10;w1RKMfCSFyINnyzTnjTTrlZmpj99NMW8pIaVaYoGKOYVvKGkFogihgrIXeSyLMvuzDx/sC9/VjOz&#10;M7MzZ3bpvP/kfGfOh+HDzJkz53y/GEmSAIEAQCa1AIStgKyAMIOsgDCjYB+6ZX/hhr3X7tXocFz4&#10;4YUMw7q4Ob40pvd/pj+hkPM36N2myiW5G7IrL+tMegHlPcRRrnzCo/f7oXMGeQaKcf5HKSgoKCoq&#10;qqioaG1tNZlMAAC5XO7o6KjVavv06RMUFCSXywXsDmMzbDx56V7Uqz8L2CszX78bkfRCX65H6U2t&#10;EQdfyastFEPS3/F28rj24l43lauwpyUI4o8//jhw4IBOp7MYrFKpxo8f36dPH0E8YdkKyZ9lb9oH&#10;6fo+JHyA55ltz7OPr2ypfey7WD1uEE8SJefGbx/i3V+os506dSo7OxvHcU5HYRg2ePDg0aNHW9k7&#10;kxVIAFZsu7zkq4tW9sGPiBDvU5vHY5jlSL3J0Gl7pInkdgWFonRKRle1p5Unqa2t3bRpE1cT/IXE&#10;xMSuXbtibC4ZFUxWqGto7TJiJ19hArBnxYhJI3tZDOv7Q9z1htviy6FG46B+MOukNWfIyso6d+6c&#10;IGICAwPj4uL4Hcs0QOv23G5+JxWKKe8eJyw9v241lknoAwBAg7H5q4K9/I4lSTIlJUUoHwAACgoK&#10;Vq9eze/uQmuFZr1R32qyQpUAmHBy7y9/MMcE7pkERwwD8858zm/SdsOGDZWVlcKKaWpqWr16NUEQ&#10;XA+ktUL03HTrJAnDK8tPMwcYCCMcJQwQgKxrbeB0CEmS69evr6urE0NPS0vLqlWruLqB1gpXikRR&#10;yZVGnREnaP/hskoFu7VayUe/buEU/9NPP4nkg3b0ev0333zD6RBaK+gN0gzI/45OT/t/v+3GIZhK&#10;GEgp3Mc++ObNm/n5+eKJaae0tDQ3N5d9vB1MPBvaaE35W91NmEoYaGP9nCIIYvduSOPxzMzMtrY2&#10;lsF2YAWGAVmj0fKUnK2xcuVKmN19/vnnLCPtwAodifLycoMB6pQoQRCXL19mE4msAJVdu3bB7/TQ&#10;IVYjKmQFeNy6dQvyLaEdkiTZjB+RFeCxbx+HtwxhOXLkiMVJMGQFSOh0Or1elCUUbCAIwuI0BrIC&#10;JM6cOSOtgLS0NOYAZAVIcJrtEYOysjLmZwSyAgxMJpOVaxEEgXm6CVkBBuXl5VJLAACAixeZViEh&#10;K8AgJydHagkAAMC8MAJZAQbFxcVSSwAAgJaWFoZWZAWEGWQFhBlkBYQZZIV/FkYj7boKZIV/Fu0b&#10;7ihBVvhnwbBhBlnhn4VSqaRrQlb4ZyGT0f7FkRUQZpAVEGaQFWDAe3czTJAVYBAWFia1BAAA8PX1&#10;ZWhFVoBBaGio1BIAAGDo0KEMrcgKMOjcubPUEgAAICAggKEVWQEGMpnM2dlZahWAOWUTsgIkrM+V&#10;ZCVDhgxhHr0iK0AiMFD05H7MREZGMgcgK0BCLpf7+/tL1Xvnzp2dnJyYY5AV4DFpkmS5guLj4y3G&#10;ICvAw8XFRavVwu9XrVZ7e3tbDENWgMrs2bPhd5qUlMQmzA6s8KCZdvexHUzn/hmFQhEcHAyzx65d&#10;u2o0GjaRdmCF+MXH6Jq8nNxhKhGE2NhYmN0lJiayjLQDKzDkihMwv7L1HC9nmwH5rbfeElXJQ+bN&#10;m8f+SxitFTqraZe72A7vBrO1PAT+nbOCZaSLi8vkyZNFFQMAiImJcXfncNektcKcCZzT8IvHso3U&#10;25B9XCQYkNNxveEOCdjmdA0ICIiKihJPTEhIyKBBgzgdQmuFT+dxO5GofLHrd7qmAE13mEqYya3i&#10;kI0xMjIyOjpaDBnBwcHjxo3jehT9SjcMeybUxzpJgmFow+saqFOWXJkocU7yR5l18iNO8WFhYYKP&#10;IocPHx4bG8tjsQzTsDFr/RgrJAnM1KUnKH/upHCcHyT6c5clhQ0lbTjblJntBAcHcxrcMZOUlDRs&#10;2DB+x1qoEnOlqDZkyk/8Ti04beeTHBTU3u2/Jz7/wS3IeiiZ3XdCSsQSrkcRBLF//35rsv326tUr&#10;ISFBoeBQDOwvWC4YlF9c1z9BstRij5Ic1++rxdSWxwli0P6Xfq27AVkSJYaXzynlDjwO1Ol0e/bs&#10;uXv3LqejunTpMm3aNJbzSAywKiPW0moc9e+Ms1errOzMepqzZ7k40V7lrdfT3jq/5kFbM0xJf2di&#10;z+F7R/HP3ms0GnNycq5evdrQwFRYQK1WBwYGPv300xY/ObKElRXaqX3Qml98//ujt2rrWwXp+1Ey&#10;ztxlk2u+b8/O1358kSEAJ/CbjaXpd7Iv1hSaSIFLm9S2PjhV8SubSGPSBYXM2ipvBoOhqampoaHh&#10;9u3b9fX1JElqNJru3bt7eHio1WqhHPAQDlYQm2adcdmm3C1pN5pbmP6Ev6ZOCOnTBZqqv0CS5Nmq&#10;q6+dWXmlroghzFnhqEu0iaQ77LEhK7RjNBG70ote/pipOAye+4pMJvGnqNLmqpHpyUUNtM/1+UFT&#10;1oQvgCnJSmzOCu2QJPnc/MzMM2WUrd4eTuWHp8lsYJ/JpZprI9PnNtCMTnJitw71egKyJN7YqBXa&#10;OXu1cujLBymbngn1OZHCeUJNDFpNhmcz5p2qpBhDyDFZScLBbq6Wl43YAjZtBQCATm/0it6l01OM&#10;HiaN7PnDZyNtZA/agrNfrsn/jrKpbGqmny19K6HD1q0AADDhRKfI7ZTvF6F9u1zaNQG+JEp23zw8&#10;9cRSyqbzsd8M9gqCrIcrdrBeQSGXNZ2e5epMMY+WV1jrGLalrEriiYR2pvR+dnUY9ThxSNrMzy5v&#10;t1g+VVrs4K7QTn2TwT1qB13rW9P6fzHfJraozjz5wY6inymbern65U1M1SjVkCWxxG6sAAA4nls2&#10;Ym4GXauzozxjbUxEiI/k75ldvx1T3lJN1xrXc8SGYYs9ndxgSmKDPVkBABDzesbhs9RvmO24a1Rz&#10;4/p9MDtULpfs2ddianXZxvR5EAPYYG3QjqgPAjpLtknm73CwQl1dXX5+fkFBAUPuP97IZLLevXsP&#10;HDhQq9Va2Nr35GY2iju5OLhrHIWS1w4GQE9f11fj+o54yo/55Kuvpi68sIbNOXu4MuU84IdK7jC+&#10;e+TMgHGPu/VkP/vCygoNDQ07d+68f/++dQpZ4eLiEh8f361bN7qA9Ow7Y988AkEJAxgGxkf6H/iS&#10;dkcsSZKKrwcTgHONcGHxddYeHL06VMtqbaJlKxQVFX33HfUbs3iMGjUqPDycrtVh8NcmXPrnGoaB&#10;umMz3DqpKFuPleWOzJgLWRIlKwa9tih4psUwCw/U4uJi+D4AABw9evTo0aN0rRnrYmCKoYMkgV/M&#10;t3oD9cez4X5PqWR8Vi0IzuLc9ct/3WoxjMkKRqMxNTVVOEncOHv2bHU19Th81OCuUr8lmNEb8AHx&#10;P1LeWDEM+2LIfOiKqFl2aWNxQylzDJMVNm7cKKgezmzdSuvlxTOhbjdjoLis6ch56qv8ar+JkMUw&#10;MGBvAs8yYgRB1NfXiyCJA21tbWVl1K+O7yaGQBbDQOyCLMqr7CBThHj0ga+HEj1uuNtUwRBAawWW&#10;hYzFhq46orOTg9ZN4HdF3rQZ8WY99Qv22nBIe+LYMDydaRhLa4Vr166JIIYztbW1BEH9SpY43lb+&#10;4QAA29KoV9hG+NjQ3euPJqbZOVorMNckhAldCYMls2xluAAAWPoV7d5ZraNNZOqziB18maSb3Oyk&#10;VtnGawQAADRTrahoh807PTSMeAetEuNpM8MFBhYMmCq1hP+n0UhbX9C+raBwsAP9mJ0kh7GDS4mA&#10;A7ICwgyyAsIMsgLCDLICwgyyAsIMsgLCDLICwgyyAsIMsgLCDLICwgyyAsIMsgLCDLICwgyyAsIM&#10;sgLCDLICwgyyAsIMsgLCDLICwgyyAsIMsgLCDLICwgyyAsIMsgLCDLICwgyyAsIMsgLCDLICwgyy&#10;AsIMsgLCDLICwowdWCE9PZ2uyc2VOqkugg61grY6pR1YobCwkK5pYB8PmEoYcFLZwZUEAKgUSrom&#10;2l/AwcEm8hMzM/fFQKklmHlnpg0l5eMHrRV69eoFUwczeXl5lD8fHOQFWQkdrycwVQkb5TcImhIG&#10;PB3dGVpprTBxog3lJz527Bhdk8ZF+ruXg1zWSU174wUAfPPMh9DEMHDo2S8ZWmmtoFAoHB1tJRWe&#10;Xq+nS+R546d4yGL+zq6Po5gr2/g4d3FXdoKmhxIMgCe1TM9TpsHOm2++KbQe/mRmZlL+3MvDOSJY&#10;yvKuflrn+GgLD1MMw67ESVBW41HyXvhWhjH9uZnalEplXFyc0JJ4cvnyZbqm45vGqp0le0wU/DiJ&#10;TVg3tdd/w/8jthg63ghKCNE+zhxj4RUoMDBw5MiRwkniD0mS58+fp2xSKGRVWS+5a2DPMWAYKM2Y&#10;olGz7fe1oPglwbNElUTJjN5j/49FAnpWZcSqq6s3b96M4xSlgGGCYdiyZcvonso4TiSvyPl6/3U4&#10;YoYFex/b+JzSQc71wCs1N57cPx0HkC7mL89tHOH3FJtIDsUFS0pK8vLyqqqq6EZw1tDU1MTGagMH&#10;Dhw3jqlAvd5gXLnzt8NnSqvr9WJU0HTXqKKe9H17+hNaN9ppO4uQgMwqPb/9Rtpv94tbceEz7DvI&#10;HPp27jG1d0xczxHsy7fbSslRkiSrq6v3799fVVXFHLlkyRK7mP6yO2zFCg9paWnZu3dvSUkJXYBM&#10;Jlu6dCl7syNYYnNWaOfBgwcpKSmtra2Urf7+/jNnzoSrqONjo1Zo58SJE6dPn6ZsCg8PHzVqFGQ9&#10;HRubtgIAoLKyMiUlhbJp+PDhERERkPV0YGzdCgAAHMc/+eQTSp2RkZFRUVHwJXVI7MAKAACdTrdq&#10;1SrKJm9v7zlz5kDW0yGxDysAAKqrq+mq4cpksunTp/v7+0OW1MGwGysAAC5cuHD48GG6Vm9v7+nT&#10;pzs58Z/5+YdjT1YAAKxfv76uro4hwMfHZ+zYsd7e3jKZfawwsx2Et0Ibbjx+Lzen4uodXSVB4L7O&#10;noO9gp7tGu6idLJ+VgjH8eXLl1sMU6lUPj4+Li4uVnf4V7RabWhoqFqtFvzMlBja8GMXy89erbxd&#10;oSNJ0k/rPLi/Z0xYdydHheBzbMJYQW8yHL938e3za689oJ0lBAB0c/b66KlXx/tHujtqePfFMNkA&#10;Dblc/sILLwQGirKyUqc3/nKhfPH63Ou3HzCEdfdRfzQnNPbpnp1dmRZQscdaK7ThbZOPLz1QcoIA&#10;bM+DARDhHXJg9JduKp4Lez780CbWh2m12uTkZAGnwNuMePw7xw5l38Fx1hcTA8+E+h5aM9rFydrv&#10;MvytgBPEl79/u+jCOt59T3ps1M6oDx3lnE198eLFjIwM3v0KiLOz88KFC60fl5hw4rPtl9/bRL2a&#10;lw0vxwZsWByh4v7R/CE8rWDA23ruHl+hr+XdcTuuDs55E1J7a7pxOoogiI8//tjKroUiICBg8uTJ&#10;1pyhqcXYZ8IPFbW0JYJZ4uaqzN8zyVfLc4TEx85X64oct4Zb7wMAQJOxJeCHF3YVpXNypEwmE+k5&#10;zYOioqL79+/zPvzStZpOkdut9wEAoL6pzS8m9fDZUn6Hc7bC9usHg/dN4dcZHdNPvj/79CecDrGp&#10;b1E7duzgd+CWA4VPTd8vrJiY1zMXraNe+ccMNyvsLzmRePojHt1YZMuNA/PPMK3S/wsajUYu5/9c&#10;FJbGxkYeK7v2HS95ZXm2GHpW7vxt+dZfuR7FwQqF9SUTjoq4ZndtwXf//f179vH9+vUTTwxXiouL&#10;OcXnXKmIe/uoSGIAAMs2Xtp9+CanQ9hawUSY+rFb5W0Nr59bVfTgLstgG1mK3U5aWhr74EZdW0TS&#10;IfHEtDN16YmKGh37eLZW6Jb6HC89nBmwNwEnCDaRnTpJvN/oUegWXFHSbUyqeEr+1NFzu9kHs7LC&#10;ut+/r9QzzfwLiIFoG39kActg29nKx55lGy826oxw+sIJMvo1thMwlq2AE8Sb51dbJ4kbGaU5LJeE&#10;K5XCzLlCw4QTy7fSbvMSg6Pny6rv69lEWrZC/C+LCZLVHVtANNuehtwjHMJmHoDfKcv3VQtWaGpr&#10;2Xf7uBB6uNFGGgvrb8PvV1TqG1svFQowL8eVu5XNhSX1FsMsWCE5+1OB9HDm2YzXpOpaJGZ8cFKq&#10;ruPezrIYw2QFnCRSb9GuGhKbu7rKekOTVL0LjtGEHzrN9j1ZcK6VNDTqLAy/mKxwrf4PQfVw5qO8&#10;zdIKEJAj58qkFbBhTz5zAJMVxma+IagYzmy5LsEgSySSP82RVsCyjXnMn/yYrHBXZ2Enq9g0m/R6&#10;k0FaDYJAEEQZl4k/McAJ0mhi2qtOa4VWE4fpM/E4eOeU1BIEoLSyWWoJAABwKq+CoZXWCmvzfxBB&#10;DGe2Xecwt2+z7Ezn9mVIJD7dzjS7RWuFTdf2iiCGM8fuXZRaggCs2HFFagkAAHCS312htpVpuS00&#10;cJKAP9cpOC2tEucuYgOtFZpNrCauIWAk7OA6dgDsYAuR3jYGsB0eO7CCiUR3BcHAcdqnrR1YoQOM&#10;FWwHhqUSdmAFhICQ9JvY7MAKGEDJ2ATDUamga7IDK8gZk1QjOOHsaM9WcFSgAlEwoK8HgdnKhhOV&#10;DOVuhQGtFTorXWHqYIC5igFCKGiv8iBPm9if6u3k0QFy+A4LtokaV8xJOWitsCZ8oQhiODM38EWp&#10;JQjAB3NCpZYAAADz4nkVDArQdBdBDGfiH7Oh3XC8GTpAypJGD1k4bQBDq60/hnvbhiOtRKWU28JD&#10;zpWxrBKTFRZLUd3mUZ7q0q8DDBQAABiGJT1voXST2IQEuDMnCmJq+2DgK0Lr4cbaoZYrHtkL78+W&#10;eLiw9f1nmAOYrKBSKN2kq46owORhXkzPNvvCz9NFqKx6PFAqZCF9ujDHWBgrZI1ZL5webszvb1Wu&#10;Kxvk66WSbQR9b/ZAizEWrPCkZz83ieaavhgyX5J+xSNuRE8X+k8A4qGQY+8mWm0FAEBGDP/MjLxZ&#10;y6Iuoj2SuS4GfqefzxvMJsyyFYZ49X9cAzW/vgKTvx6UALNHaEQM9PGAWxpV5SBbwDid8BBW8wqQ&#10;6ykXJ7DNX2ePVQbvHZ4Gs7uqrOksI1lZQSVX/jhihRV6OPBKn+f9XX1ZBmu1WlHFsId9bl+lg3zD&#10;oqGiinnIGwmBGtavLWx/gbheI2O6hvGVxBZfJ21K5Lvs4/v37y+eGE4EBQWxD06O6zc6rKt4Ytp5&#10;zM91zcJw9vEcJp5/jlnXy1XEX8BJrro95RCn6UXbSd0YHR3NPhjDsIy1MT18RCwq4eaqvLEvntPF&#10;5GAFGYZdj9/nwTdzv0XqZhxzkEvwriUIXAsVyWRY8YEEV6sz91OikGPlh6cpFNw+MHGLVsjk1S/9&#10;8oR7AKejLOLl5NGaeNZJwSfzXlJSkrBieBAVFcWjDoBcLmvMnhXgz79KCiW+XZx1ZxKdVJz/qTj/&#10;AjKZ7PLE1Jf+NYbrgXQEuweUTk1XKXhOyvr6+kqbvRHDMGsqn17f++LMcYL9a4X19yrNmKpU8FmM&#10;yL80SHbF5XGH5zcY+WeQkAHZhmGLXu03kfcZ2jEYDCtXriTY5YAVnOTkZE9PTytPcvxieeyCI816&#10;zjnDH6J0kG177+mpMb15n8GqgkFtuPH9vJQVV77hcex4/8jU4cvVDs68e3+U+vr6deskmBWdMWNG&#10;jx49BDmVwYgvWnd+7XcFPI5NiO61ZVmklTWDBCgjRgLynQsbdhdnlrJI2OOmdH2+R9SmiHeUcoFH&#10;TCaTafPmzTU1NcKelg61Wj137lzBy1oSBLlkQ+6ujJv3aiwXC/HQqOJG9Fy/aJhCLsASJMGKCxIk&#10;cd/QeOj26YN3Th+8c5oAf7pdR/k8OdY/IqFXtKeTu0Im1rJ6kiRramqysrJu3bolUhcAAB8fn+jo&#10;6O7du4tXypIgyPuNhrSTJWmn72Tk3P3LlteRg/zGDOuWEP0vTzdHuRAmaMfOSo4ixMPW1zYioIGs&#10;gDCDrIAwg6yAMIOsgDCDrIAwg6yAMIOsgDCDrIAwg6yAMPM//t2ny1K16PsAAAAASUVORK5CYIJQ&#10;SwMECgAAAAAAAAAhALrhoBcmIgAAJiIAABQAAABkcnMvbWVkaWEvaW1hZ2UyLnBuZ4lQTkcNChoK&#10;AAAADUlIRFIAAADbAAAA9QgCAAAAVkcXUQAAAAZiS0dEAP8A/wD/oL2nkwAAAAlwSFlzAAAOxAAA&#10;DsQBlSsOGwAAIABJREFUeJztnWl4FUXWx08n3CwkgRAgJOwBBtlXAREcWYMw7II6OgoOywCySAQV&#10;CQ8jE5R52KKOihrxdRkRZMloGFmiRBTZIuuwQwIEAiRAQnaS3PT7oZPmcru7uqq6um/fUL9PN92n&#10;zjlV/U/1Vl0liKIIHI5t8PF0AhzOfXBFcuwFVyTHXnBFcuwFVyTHXnBFcuwFVyTHXtQgsk5OTpZ+&#10;DBo0SPqxNzm5EAAAAkPD+zzcCd9V/ITWc784J/95raQswl8/mcO/JXfrM1j+87WPdy6bMkg327Z9&#10;BjUKVO7PT07eL/2SqqOsnZLctP2pafmymVxEBR+/QQP+6JZJwzbd2zWuozAtS07+WS90oSAEy3+E&#10;tOyVd36fipXzbvKuX3Rr4SsIFS5/louir4alawVVHeI0GhkiCcpS7au2tHhsPKaTMY82p0rmolap&#10;sfOWo7PV8HzUba/859EbBVpJyDZhUQNE9MuFwAbYmeSgW0AzhFDD3bToKqUr8NG1Rxuo7qXAakWi&#10;DmElzahKQSmy1Ox39yj2uysybsxDuu3rZoBKSEORDw34ROFVU5GrpnbXrfiaPZfuFdBW5PLJ3XRd&#10;9Zv6MaINlT6VDWIcSxXpVr2MjAxRFEVnmdt2/8CuiFJv7Dwnbc/IyEC3l15ruitStYKu/Cemj5sB&#10;INBQpJpzdUUeWDnErWDeXfWK/yaX0VDkhhkRqq6Kb7u7mrkxA9GGaTnuqWtXihLrFIk8JKIoiiH+&#10;9ww2HLgibYxyueh67burRJ5Bwf3lUIrsPPELRKDMfEWIKVsx666Wiaoi78obBV/F2Vmr4qqKLC/S&#10;deVwcXXXiZ85e0VadK+dtXOWa+qqNnkl97Y/1bOx9CNdPliNui4b0VC1oFhyR/69/nCukTzvXN0r&#10;/Tj6fy8gzCKDETuxcOoZBAn3/kEryt1PIxKuLdlq6MtaroQaNXVdlbq48vcVlAZNqn68tvWyViA2&#10;EOlXWQqzj5QL1nBMxw/3zcIxmHkOkxtMrcMrK7hZ9bOmSyGVPlK1jhJLn25ZuaPLU0pjzD5Sw79K&#10;HylvuYOuuRtqfaS85a5OYVQaGpl77VmbLm+51GNT36XITbU1z+TJ+9UV+WKfetLGzhNX6FZB3kih&#10;yG3X5P3uUji9fRXlkVYo8sC/38B3JVtuyLitzPxyyieVf4R0UK0aE7xDkbdIjMs1gipyUFekerYV&#10;ZarGoM3nFzUdKly5K3Lu4/KGThhVd0GhSLlnh0aDdEs3Dqoy7r4YL3NvvY7MNlg+jMRY6xKtc3jl&#10;E/h/nbqB6Upub8Gn8tJ/8W8MBji/9kRt6cfo+etUDW7IumrfwmCszAuVPxq0jtI1rlWnSpK/n1M1&#10;kCUoCCrXmmwg0q+ylDV95O5Mmtz0tmj2kVkpCyp3tHwJnT+iYRF9pGKLex+5+sWOdC2m7CPnR8t3&#10;YXV0S98znbpRN/MsZMtQY7Uis0jCuTz5CdExzdqjd9RFURSzj22WtgTVa49QpHvZOweq/mqnZYZ/&#10;HVlJ3hmXjYpbirwTlEdaeWdz4yC+K9kyp0Q7c4zbHSNY9PRHfm0aTtLbX07bUfUzH20phMvPrt0f&#10;BbtSr2PlzXvhzRMIMwDo4/K7dnjPylKlOqUICGmN3NtO/tnu4dcMBQp/WP7ZY8EWhOHHMfcGDIT6&#10;Iwzh9XG9pB9/jttoKDdViPSrLIX9hPzem32ftkN1/QM8pNiimepfHPfGCVQgsxVFUaxQuc5EJVyn&#10;A8LsngvSPlIUxQrX0Q7uBjMfaaVb8W8n+ck2v2VXiKL605+HW4TounJ9IN/9L//QyRzjyTk11r2z&#10;aRCMqsCF48c09l5z3Z6veKTmutevYU90thL+im4aXVmJsa9sRtlQKFIU2yhGJGklMHrOB25lO9x3&#10;MqgaJ6HxFtHV9JU17qnuWPWcbg7uVbr6H5w2pMDS99qNw5AnA4265WZqj/i6jyjdbJW7EK1559Ba&#10;XRtUOmrvtUkzwau4SyntkRbErli0IQWWjtjNuFWy+EmdZxBHc9zPZbUjB+5O+hJd6vHn5otiGn4m&#10;CyY+rmtTq+uL9/4QzGqodfFTEHtxlISpNoauKo1dXt6yhEi/ylIU4yO1qr38h9/RpdYtfZqoCmgD&#10;HA81/XwwQ6iA10fiZFKUdUHhHQAgQ/mGUW98ZOENdVfnsktU7dHeHnN5WqpqQIEgkvxbcDhmw7+z&#10;4dgLrkiOveCK5NgLrkiOveCK5NgLrkiOveCK5NgLrkiOvTCqyMxjm5s0afLxWfUv3Dh2oEmTJk2a&#10;NNG3swl0r3qMO8QxRkQ5l49VkDqBY+vnIKKrv3GrchufghqXfOSfveiaDgBmbbqCtpHZ/PaftaLM&#10;/nA7phNlAgAAEERXHBPyPrI0V/7GIreo3NVXaCAAgCAImXklxG61GPOOat6t8L6Ybth5BF3Yjk/F&#10;y7EOrRkH98sFawgTEtVKGfZaicNHGLtgHQCMGDHC1f+Kqc8DwLvTh1B8JVNRKk9DUMgqT1XIFFmU&#10;vl3wrwNVDVo78L4ptXKKKpu1Ue3A2esPMcySjieawLVjSSnphuYU8DoEQSgXoe+k5aIofvfdd667&#10;XvnoC1EUt699Hcg/3fL1D4KqwUEtRy7QM6eHTJFBLZ4AvTFL0t73ntGfQslsfrgsAkD/FsrZ8aot&#10;0kcjgxf++EvCPC2b6BffTl0+HgCCGqqPpdIitMto6Ufa98sM5KgDgSKjuzUGgJgNJ3Ut2Z6DjHDn&#10;xFYAqFWf8tztdUifIe+IG4A26z5vgyiKhZnrMd2O6t0cAHIObwGAH2O7AcAN007dBIrcefgqAKwc&#10;39asXEygVrthjzX3y7+ZlF6sO9OO19O8QTAA5JnQF3y375L8e8A/fgeAiGCzvtfGVuStowDwzL9x&#10;v723D7vT7wJAi5pkswl7I5eyCgEgRNeOkJ8/mQYA112EPiRSZcZiVuAep2/fiQWAdc+Gm5eKOse3&#10;xMRcVG5etWqVcqMWolgmCA5BsNHw5JiYGOVGokqp49/YqAcF/aZ+BAANXLZsyywSBEEQaopikVYp&#10;anAVeTHtNPPYWJxPWb06RbmZ8ODV6NMA9tipf1+9erVyo3FFBjaoa9CDKn/6h/uXhwAAUGxGLNyz&#10;dofOms91zUXjeSSpm1+vi2DqbDWEmPQ8svjydeNOXJFaLCl2pNt2UXQCQMtxi9mGA3xFDp2/HAAm&#10;JRYwz8AypENuH1GagyknAkEFXwBI27SEeSz8e+1IAFg7hvl1s6WkJcUBwOTP9+haeiP/GtgIAHam&#10;Mes1IgQBtN9tXjnyFQBM++4Kq3ASBE9/XnuiJQDErMGY6iUnddq0aW+tTaJOyySi/rQQAD6d2NfT&#10;iZjCS8lXACC6JVavMW3atGnTpqFt0P1to87PAcBHoxiP4SB4JrLsh/P/FITV08e/+hcxAvlaWQjr&#10;AQDimjUGkzMDURTlk071Y+PLfxwXv1v3qUINXx9nhfjvfZkIm82vPwIApeUqkxPJPNWj7oaDt+hS&#10;1YLsLaJUz8gQ4dkv0lUNKkoKhKqu3nhyJpGWMAoA1dDey5Orf5YukxGXy4IgOCtEaNL92V6RKFf/&#10;3A8ADrVZ8mXWH7iJjkUB8dgfSWrrJrSQrm/l7Q9JPU9gCLCV45Y5apfVwnkDF0tRkxKZpWc/KkTx&#10;/PuDoOp2xHWXvGX/7ULxcirKy8VPAeC74/qDVAJZn2xoRuyKojhz5kzptyyRswAAMHNOjJ17Rxmv&#10;SJKaljN2iqLYr2Uk3H+bDAC9npwpimLPOjXRHoSoyQAwokNt3VhF5SIAtB480XjalaGr97HheB38&#10;OxuOveCK5NgLrkiOvSBWpK+vr6+vr9ufrluUbN68WTbwRaJr07RpU2VoX19fh8PRrFmzl156qaRE&#10;5RMfnCSPHTuGNlDWXRen0xkWFuZ6bzFs2DCE85YtW2rtzc7O9vHxcXU1ZswYLWM51f/973+6NgiD&#10;r776ytfXt379+gibWrVqEbWJPlrviLRwKyX7mTVrllaRjRs3At7Acl2bxo0b44xLGD/+vulV5e39&#10;+/fXSvLo0aPo1vjggw8kJ7Nnz0a2kCiK4p07980/O2TIkDZt2qCbHQCaN2+u3P7ll/fmF/bx8Zky&#10;ZcqQIUPQrkQWX2NiOgkKCkIbkMJMkYi0XBWJcKW7XWk2b948t41yHzlx4kSiJHUVieNE4q233pLM&#10;Nm7cqNw7fPhwVSeqimzYsHK53MLCQqWrvn37otsQnS16b05ODgBMmjQJACZMmKBlZlNFKre7YqUi&#10;qZNEKzIvLw8A4uPjY2NjAeDmzZtalllZWTj5SzZOp9N1i5siJTUEBweTupI3Dh06VOsfQ9RrZ5xG&#10;E+2syHHjxgHArl27lEWsV2RGRgYALFmyxM3h4sWLAeC9995TFkEr0jUlIx0PwlKpSExX5eXlSksc&#10;PWFWZPny5QBQVlamamZfRSp3yVivSERiWs51FdmqVSvpd2hoqJZlhw4dACA5OVk3edUQrorEV7Yo&#10;ij179gSAGzduqBanaOfatWtrHWU3mCuS5dMf0RuGxFIkKd3gnztXuZyqdIFVt67K9wPSve3AgQON&#10;5wkAPj64R2f//v0A0KBBA9W9b7zxBgAsWUIwutbtzqxRo0b4ZQ3C+Hlkeno6AEhdhQfZt28fABw6&#10;pD6vhiSpyEjUyBdXpGsAN27fvq1qHByMN/8LkgMHDgCA6pMsCpYuXQoAixcvlns7NPPmzQOAoqJ7&#10;X3VduXIFAGrUsOJ7TsaKbN68OQCcOMFgRUvVIT+5uVhTpvTu3RsAunbtqrpXOu1ev34d5witX78e&#10;AORrNYkdO3YAwKeffqq0f/XVV3EyRLN9+3YAcDgcxl1JSDXF7HRXrlwJAIGB7p/AOp1WfPPO/p2N&#10;Z8/dN27ckEJLNzFa4B+hZ555BgDcHgIPHjwYACZPnqy0796dwfQyqr0yGqWA3Bg9ejQA/Pzzz2gz&#10;SXYREe5L8J45cwaq/hVNxZR+OCEhYfLkybNnz3733XepnWCeYgDg1q1b9erVc92SnZ3ttkVJSkpK&#10;v379Bg0alJyss+5iaGjoI488gpnMX//61+vXjX4QOHLkyE8++YSoSHGxzreqW7ZsEQShX79+6IaV&#10;Ts3NmjVTrfKQIUPwjwslpLdCbqW0nLhut+BeWyrStm3bw4cP0wVSvdfWfT82YMAAisy1qiPfa1dU&#10;VADA448/TlQc87j4+voibEgFY+t7bVekNrXs3C015alTp7p06UJaCpGk0+mUvllRBQB++uknw7mr&#10;IKWke4aVke485HdFCBYuXOh0OpOS1D/Kk668KyoqEFU2+5iapUhBEGbMmAEA3377rUkh3KBrr48+&#10;+ggAFi1apNzVp08fqPrXUuXu3btw/6UVUQ7R0dHR0dFaez/++GMAGDVqFI4raVLnBQv0p3WMi4sD&#10;gBEj1CeLO3LkCOh9o4OTjyFIO1W3UmgnUgUse0J+9epV1bJoh9KVk/KsjZOG0uaxxx7DL3j37l3X&#10;LarvbOLi4nBcZWdn4yevKoBNmzYBwNmzZ3XDyed90ebvbBD21ihSLvv9998TOVQmefr0aQD49ddf&#10;0Tn4+/tr/QPUqVMHHa5Zs2ZuG5UjLSTLZcuWoV2FhYWpbtcq1alTJ2WV8Zvd1cz7FCk/tNN15ba9&#10;ixrSvZ5spvoWUSru+h5WN8nff/+d7vBoWYaHV04iFxAQUFxc7BYFAFJTU5V+VEejySfKqKgoeaP0&#10;wFJiz549mFkpDWQb6aFP+/bt9apb+b/65ptvSn9KilQ9WLqu1BMjLkB+5OgUqYrb+EjSsT9E9Ro3&#10;bhy6iK5z1Sr4+PhoGasqUqySC74rdFaqNjj2qgUlRaqC6c0N/i0ix17w72w49oIrkmMvuCI59oIr&#10;kmMvuCI59oIrkmMvuCI59oIrkmMvuCI59oIrkmMvuCI59oIrkmMvuCI59oIrkmMvuCI59oIrkmMv&#10;uCI59oIrkmMvuCI59oIr8oHms88+U52DThCEzz77zCMp8S+/HlDwZ6eYPn26vE6FBZjVR86ePTs8&#10;PNz1fy40NFSaqN0mJCYmduzYMSQkxDVJh8Pxhz/8QZrhxFS0eiYE0oQwrOLiF/nwww9JixiC7qNa&#10;LfDjHjx4kG1otunJBAQE2CSTNWvWWBxRFVYtoAWbPvKVV14h/Tfq0aOHNf95iYmJFB2DTElJiVxc&#10;mnrK6+jatSvDdjb7qDGY0dRgfoIglJSUSBPosCUrK0trsng6AgICpFlTGPo0G5PUIwhm3YEY6iO/&#10;/PJLJhUOCAhgq8icnBxBENjKUULqMmvW1Fkx3SaY2pmZ5Jy+jxw5cuT333/PKo/S0lJW/3ahoaFu&#10;i18wp7i4WBCEsrIya5YvoMOCKyIzekrKBk1LS2MoRxnjNbTulhDA4XDYVpSWtQNzUdKctTMyMhDr&#10;7hrESFNaKUcJh8Nx7do1i4PqEhISYmU4ts1Oo0jXRa7NgO55rPVylGjYsGFZWZlHQmtRUFBgccTn&#10;nnuOmS/Sx0XMAnthVp5NGPN5JPOqYULaAlqQ9ZHSAlgWQNThGbmiDQwMTExMTE9PT09Pf//996n9&#10;eKqHdiM1NZW0SFZWlqoyvvnmGyI/zFqASL/4biMiIpTF3dZyQ4NYw4I6K5kNGzagfdaqVYvUZ1JS&#10;ElFjklYEp48kSth4ShQOdSHoI7dt24afmer1vjTHP+b/MeYifo8++ihmVhIjR44URXH8+PFoszt3&#10;7pAej+HDhxPZexbM2omi2K1bN0yfbLpJfPGydcjKlUmVlZk0aRK+/x07dlCEwKyLbh9pXjt8/fXX&#10;JnlWqQWBKdOE5LVnEMyfPx/tRFrrCpPCwkL89FzBX/eYqAWUoD2zUqQZucmorgJIFgjTLjY2Vjcb&#10;p9NJFttw8wUEBGC21Ouvv06UG0WqOAkbiYJW5Ntvv+3Z9JiEEPEVaVIqBn1itpHxZjp+/LgFgdCe&#10;0Yq0IL2wsDCzQ4gMV+q080gt4+8wOnTogGlpxstVVpw4ccJI8Vu3brHKBAEzRfr5+bFy5UpOTo5x&#10;J+fOnTPuBJOZM2daFouUdu3aeToFfTz85ZfusK7MzEzjUZgMS8PsaG/fvm081oOMhxWpu6T6zZs3&#10;rclEl+7du+OYIVY/5uDgYUXm5+ejDSwexoLAJu8JPUvv3r3NDmH377Xr16/v6RS8gOvXr1sTaO/e&#10;vWaHwB1tiv98gS2NGzf2SFzvIiIiwtMpMMOTfeTf//53XRt+rnzQ8KQi33zzTQ9GfwA5efKkp1PQ&#10;x2OKXL16ta5N3bp1LcjkwaF9+/ZGiltzvvKYImNiYnRtiAZScKoHnlEk5n8b/kAKzqJFi3DMqPs5&#10;yy7oPaBIh8OBY/b555+bnUl1YsmSJZiWFNrCH1GfkJBA6twNq781xm+OF154wdRMHmSIPrImUjDR&#10;AGdVLO0jx44di2m5fft2UzOplkRFReEbC4Jw48YNHDMDGdFgnSKffPLJLVu2YBpHR0ebmky1JC0t&#10;jcg+IiJCEIQVK1ao7qWYA43JaxSLFOnr67t582ZMY0+9H6oG4F9NysyfP191AlUz0sPBCkVGRUXh&#10;j4iJi4szNZnqDeYdtxmw6kdMv7Mh+m+LjIxcuHCheck8CIii6NWvXs3tI0mbhsn4XA7+HSQrGF5o&#10;mahIj1wXcwBg06ZNTz31lGXhvvrqK4bezFIkl6NnsWyGJmA7MZpJiuRytAPWtCrzKIwVSXFZzeVo&#10;HtIX0Ob5r1OnDnOfLBV59OhRzOmjJBo0aOBFcnQ6nZ5OgRJRFIcNG2aGZzM+vGSmyJKSki5duhAE&#10;9vGx7OsQJnhXtm5s3bqV+T+/Sb0JM0UGBgbiGwcEBHhdl3P27FkcM93vfT2I2SdxJjBQ5NKlS4mu&#10;HQsKCixepMjKuRw6d+5sWSw6EHPuEDkxKT2j72xiY2OXLl2Kb3/79u2goCCDQUk5deqUZbHsPO8P&#10;GvxuxdSO1pAix44diz+cBwBycnJCQ0ONRKSmuLiY6LrCjblz52JaeqqCBsGXY3BwsKmZ0J+1+/fv&#10;TyRHp9PJ/Gj16tUL09LgunHx8fFGilcndKchMQhlH2mTh4779u3Dz6Rp06aXL1+miOLVAxdwsMn5&#10;WoKmj7SJHEnJyMgYPHgwaSmiJ6x2W2oJB6IKWgBxNkRybNq0qdlyfOedd/CNk5OTpRU2cYzPnj1L&#10;uuifPddIRJCamopfQWt6FjJFEsmxdu3aly5dIsyHmNmzZ5MW8fPzCw4ORgwizs7OFgThoYceInLr&#10;XetuS/To0QPT0rITHYEiieSYkJCQm5tLng8NFA/bCwsLfX19VUfzC4IQHh5O6jAoKMjrvi635/Ux&#10;riJHjRpF5Hfy5Mlax5uIlJQU/Tr4+Kxdu5YoPeZYvzimQfbs2YNvbOWdgL2uaql58cUX27Rp46no&#10;Nrl1I6Jv376YlhbXrpooEgBOnTr19NNPWx/XG+Vo58f41UeRAPDNN99YrA9vlCMA3LlzB9PS+gpW&#10;K0VKWPYxnpfK0VbPw5VUQ0UCQEVFhfEJaBD07t3bS+Vo/1m0q6ciASAhIUEURdJHBLqMHj1aFMXf&#10;fvuNrVvLwFkgVcJT/3LVVpESiYmJoii+9dZbxl3t379fFEWiwSV2A/98nZWVZWomCKq5IiUWLFgg&#10;jUgtKirCf0sBALGxsfJo1p49e5qXoQXgy7F///4eXLQF971tSkqK2cOQVOnZsyeTNeRUOX/+/IUL&#10;F0pLS+UtYWFh7du3t/PDkWoP2UgCDsdsHoizNseL4Irk2AuuSI694Irk2AuuSI694Irk2AuuSI69&#10;4Irk2Auy72wQUGeAdrt161Zqz2iOHDnSqlUrrbitWrVKTU01KTQHgd2/5jQ4F4USX19fnKVMLly4&#10;IL8B9/HxYTWTG3rmtNLSUoSBKIqvvvrqqlWrEB7Mm3FOd843VqHtftZmNfZ2x44dUueHv7KOTEVF&#10;hVTW+ODCCiTooy4IwvLly9EezJvlCx2XolW1sLsijZOUlCQIwpAhQ4y7unr1qiAI9erVM+7KJIqK&#10;isxwe+jQIbTBunXrmAVDzCZINLkgvh8it7t27aL2fPr0aWbNpCAsLIx5ZXE86M5TcPDgQYrEjKSN&#10;mTkm1baPbNOmjanfy96+fduar3nc0J2ngGgAqA2x+50NHZZpRRCEsrIyi6f78fPzcx3TaTZr1qxB&#10;G+B0ovhUtz6yvLzc4q7L4XDs3LnTyoh3795FG+AsnI3P9OnTGXrTpVopMjc31+FwWB83Ojr6iSee&#10;sD6uFhEREZbFYqt+qE6KLCgooF7wJzQ0tF+/fl27dqWOvn379jfeeIO6OCnbtm2zJlD//v3RBhSz&#10;dunA6oaL+t4K7Rb/Xpu04gEBAWiHFN1tRUWFkSQxa4rjKikpicgbXRTSnHGoJn0k0bWjVHPdxyil&#10;paWYR0XGyvlq0TPUDx8+3IIciBoHk+qgSHw5/vrrrxSNKIriypUrmSdjEAs+DX300UfNDqECfnfK&#10;yg+RW92zNv54COoMMVOVWbFiBZ0HtvnMmjXLWHV1/MfExBj0rx6UVX70GSDRVSS6uPH02IZjm6Tu&#10;Db6xupp1xNF491l7ypQpOGa6jYuPKIo4SwyFhYWxiojghx9+MM+5p9Zw8G5FJiQk6NowlKNEfn6+&#10;7tHKyclhG5SORo0aUZdFt5sZ6xhLePFbRJzFaZjLUcI+C9+Wl5cj3mFmZmbSuS0sLEQbmLHWu4QX&#10;95HJyclogwEDBliTiQcxafHkunXrIva2bt3ajKASXqxIXX788UdPp2AF6DnuIyMjKXyiX52fOXOG&#10;wicm3qrIFi1aoA1OnjxpTSYe55dffkHsvX79OqnDgwcPGkjHKN6qyPT0dLRB27ZtrcnE/pBOT4qe&#10;KZPhBwyqeKsi0fTu3dvTKVjK8ePHEXvZDgUy+6WUVypS9wWa984TTkeHDh0Qe4keOJw4ccJwOobw&#10;SkUuWrTI0ynYjqZNmyL2lpeXY/pBi9vsUzZ4qSKJVjB+QLh48SJib61atZhEsWAciVcqkqMErRXM&#10;lZbnzp2L2DtnzhyynOjAfwXOyg+RW9WRFugirVu3pk7GbExqQwm0nvLy8jybHibVsI980G60ZdAT&#10;sBg8cVs27rMaKhJ/GUqOK/Pnz0fsNWm2DCXVUJGJiYmeTsFjoHWTkpKC2LtixQrEXt2ZC1hRDRX5&#10;IBMYGIjYi/iwEH0R2bFjR/qcCPFKRU6dOtXTKdgXujti9IjPY8eO0aZDnollkRjyt7/9zdMp2Jf4&#10;+HjEXvs/yvVKRXbr1g1tcO3aNWsy8Tpefvll0iI4A/UZ4pWK1KVhw4aeTsGTkL7rCwkJQeydNGmS&#10;sXTIsLsita5vTBo7XT1APzucMGGC25aCggIz0yHD7orUeq6Lfo0LFj6tsCeI4aFffPGF65/okabW&#10;f1FEsJox+j8P3w+R27S0tKioKIqCRlIyD5PaUNUV4vbZNZBlKWFi9z4S8X2n7jyiHpkD1yag6445&#10;ydb777/PKB0C7K5IPz8/rV1lZWW6xdu3b880HW8CcY8sD5dEj32eMWMG45xwwB+UgfZz6dIlioEe&#10;H374oZH0cMbrr127liIxBJgfRqmWNVJZChCxysvL0Qb+/v7M88GB2XUk3TJExq8FcU7Nubm5tWvX&#10;JkhLm9LSUn9/f12z/Px81clYLL5oQ4Rr0qTJ5cuXEQYFBQXmrY6DgNlZm2K8O5Pp3Z9//nldm9DQ&#10;0DFjxhiPFR8fjyNHQRBw5gayAEQfkZGRERsbiyjrETkCkJwpnn32WYbecPqDuLg4Jn4kBEEgSs+N&#10;0NBQzEDUqRpJjy6iFt26dTMjGayEyaz1cDgcrFzhHyGi7rm4uJioyvjZSsyZM4faD0ViutC9cTEj&#10;E0wYKxLwuiLm7bJs2TKiFs/MzGRYZfycWdWXCNIqmJcJVrZE1rpTZslo6dK8Rqlfvz5F0+fm5qp6&#10;o5sAUjdJtlXGhLQWu3fvNikTHAjutSUse+xM0ZS1atWyYHZuLXASZt56OEHLysoQj3XpfJoHsSKD&#10;IC+1AAABuklEQVRF5OspVkgLCFMU9NR7Gsxm9IgiieIyXEycDmJtCYJg9kdAoihSHzlRFK2fg8qz&#10;nQoO6PFmrnh8slaa3i4wMHD37t3MU5HQnfRMl5MnT5o6QbcrPj4+9pcjAOTl5Xk6BWyor0Dxp5LB&#10;x+l0Grssvg/m6bmxd+9ej6fENvR///tf0hoxx9D9HdseXncJNwomTpzIMEPj2TJPAz80zhc2FDVi&#10;DoMkPvjgA4PNumzZMuNpIFi8eLHBDF0xkgnDNCiSMbVqrGCWxMMPP0zRoOHh4awS0EV3Jn00LVu2&#10;NJ6DkQRUIYqO/pqb7m0Wc9j/WwwdOlS3HcPDw804R2NSXl6OP27y66+/ZhgaMyg+DBNgWE0jED+P&#10;xEe65/3pp5+uXbtWt27dvn37Dhs2rEePHiaFoyMvL2/Xrl07duw4fvx4UVFRZGTkwIEDBwwY0KlT&#10;JzPCGVnCW5XDhw8zSSA4OBg9w75lmKhIDocCu3/VwHnQ4Irk2AuuSI694Irk2AuuSI694Irk2Auu&#10;SI694Irk2AuuSI694Irk2AuuSI694Irk2AuuSI694Irk2AuuSI694Irk2AuuSI69+H+ctme4F38d&#10;SAAAAABJRU5ErkJgglBLAQItABQABgAIAAAAIQCxgme2CgEAABMCAAATAAAAAAAAAAAAAAAAAAAA&#10;AABbQ29udGVudF9UeXBlc10ueG1sUEsBAi0AFAAGAAgAAAAhADj9If/WAAAAlAEAAAsAAAAAAAAA&#10;AAAAAAAAOwEAAF9yZWxzLy5yZWxzUEsBAi0AFAAGAAgAAAAhAEWcL+ZlAwAAOQsAAA4AAAAAAAAA&#10;AAAAAAAAOgIAAGRycy9lMm9Eb2MueG1sUEsBAi0AFAAGAAgAAAAhAC5s8ADFAAAApQEAABkAAAAA&#10;AAAAAAAAAAAAywUAAGRycy9fcmVscy9lMm9Eb2MueG1sLnJlbHNQSwECLQAUAAYACAAAACEAlZLm&#10;5eEAAAAMAQAADwAAAAAAAAAAAAAAAADHBgAAZHJzL2Rvd25yZXYueG1sUEsBAi0ACgAAAAAAAAAh&#10;AL5cxSYIGAAACBgAABQAAAAAAAAAAAAAAAAA1QcAAGRycy9tZWRpYS9pbWFnZTEucG5nUEsBAi0A&#10;CgAAAAAAAAAhALrhoBcmIgAAJiIAABQAAAAAAAAAAAAAAAAADyAAAGRycy9tZWRpYS9pbWFnZTIu&#10;cG5nUEsFBgAAAAAHAAcAvgEAAGd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0185;top:300;width:1125;height:1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h7BAAAA2gAAAA8AAABkcnMvZG93bnJldi54bWxEj82KwkAQhO8LvsPQgrd14s+KREcRlwXB&#10;g/jzAE2mTYKZnpBpTXx7RxD2WFTVV9Ry3blKPagJpWcDo2ECijjztuTcwOX89z0HFQTZYuWZDDwp&#10;wHrV+1pian3LR3qcJFcRwiFFA4VInWodsoIchqGviaN39Y1DibLJtW2wjXBX6XGSzLTDkuNCgTVt&#10;C8pup7szkE/K2bUTCbvn/jxqt5fp5vcwNWbQ7zYLUEKd/Ic/7Z018APvK/EG6N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tTfh7BAAAA2gAAAA8AAAAAAAAAAAAAAAAAnwIA&#10;AGRycy9kb3ducmV2LnhtbFBLBQYAAAAABAAEAPcAAACNAwAAAAA=&#10;">
                <v:imagedata r:id="rId3" o:title=""/>
              </v:shape>
              <v:shape id="Picture 5" o:spid="_x0000_s1028" type="#_x0000_t75" style="position:absolute;left:10190;top:1617;width:1149;height:1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7jfCAAAA2gAAAA8AAABkcnMvZG93bnJldi54bWxEj8FqwzAQRO+F/oPYQm+13EDt4kQxwTRg&#10;KD046Qcs1sZ2Yq2MpCT231eFQo/DzLxhNuVsRnEj5wfLCl6TFARxa/XAnYLv4/7lHYQPyBpHy6Rg&#10;IQ/l9vFhg4W2d27odgidiBD2BSroQ5gKKX3bk0Gf2Ik4eifrDIYoXSe1w3uEm1Gu0jSTBgeOCz1O&#10;VPXUXg5Xo+Dr8uEwW/KlqT7J8Nu1bvKzVer5ad6tQQSaw3/4r11rBRn8Xok3QG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ze43wgAAANoAAAAPAAAAAAAAAAAAAAAAAJ8C&#10;AABkcnMvZG93bnJldi54bWxQSwUGAAAAAAQABAD3AAAAjgM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1445895</wp:posOffset>
              </wp:positionH>
              <wp:positionV relativeFrom="page">
                <wp:posOffset>364490</wp:posOffset>
              </wp:positionV>
              <wp:extent cx="4667885" cy="528320"/>
              <wp:effectExtent l="0" t="2540" r="127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116" w:rsidRPr="0079766C" w:rsidRDefault="007A5B63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TI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L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 O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L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 LA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5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P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S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ENTA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D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E TRABAJOS</w:t>
                          </w:r>
                        </w:p>
                        <w:p w:rsidR="00E04116" w:rsidRPr="0079766C" w:rsidRDefault="007A5B63">
                          <w:pPr>
                            <w:spacing w:after="0" w:line="240" w:lineRule="auto"/>
                            <w:ind w:left="865" w:right="84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II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ONVEN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Ó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N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NT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Í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  <w:lang w:val="es-ES"/>
                            </w:rPr>
                            <w:t>F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ICA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INT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E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>N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  <w:lang w:val="es-ES"/>
                            </w:rPr>
                            <w:t>I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ONAL</w:t>
                          </w:r>
                        </w:p>
                        <w:p w:rsidR="00E04116" w:rsidRPr="0079766C" w:rsidRDefault="007A5B63">
                          <w:pPr>
                            <w:spacing w:after="0" w:line="240" w:lineRule="auto"/>
                            <w:ind w:left="2536" w:right="251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“II 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I U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LV 2019”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85pt;margin-top:28.7pt;width:367.55pt;height:41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8JyrwIAAKk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1qY6gy9SsHpvgc3PcI2dNlmqvo7UX5TiItNQ/ie3kgphoaSCtj55qb75OqE&#10;owzIbvgoKghDDlpYoLGWnSkdFAMBOnTp8dwZQ6WEzTCKVnG8xKiEs2UQLwLbOpek8+1eKv2eig4Z&#10;I8MSOm/RyfFOacOGpLOLCcZFwdrWdr/lzzbAcdqB2HDVnBkWtpk/Ey/Zxts4dMIg2jqhl+fOTbEJ&#10;najwV8t8kW82uf/LxPXDtGFVRbkJMwvLD/+scSeJT5I4S0uJllUGzlBScr/btBIdCQi7sJ+tOZxc&#10;3NznNGwRIJcXKflB6N0GiVNE8coJi3DpJCsvdjw/uU0iL0zCvHie0h3j9N9TQkOGk2WwnMR0If0i&#10;N89+r3Mjacc0jI6WdRmOz04kNRLc8sq2VhPWTvaTUhj6l1JAu+dGW8EajU5q1eNuBBSj4p2oHkG6&#10;UoCyQJ8w78BohPyB0QCzI8Pq+4FIilH7gYP8zaCZDTkbu9kgvISrGdYYTeZGTwPp0Eu2bwB5emBc&#10;3MATqZlV74XF6WHBPLBJnGaXGThP/63XZcKufwMAAP//AwBQSwMEFAAGAAgAAAAhAIS+pTzfAAAA&#10;CgEAAA8AAABkcnMvZG93bnJldi54bWxMj8FOwzAQRO9I/IO1SNyo3agkNI1TVQhOSIg0HDg6sZtY&#10;jdchdtvw9yynclzt08ybYju7gZ3NFKxHCcuFAGaw9dpiJ+Gzfn14AhaiQq0Gj0bCjwmwLW9vCpVr&#10;f8HKnPexYxSCIVcS+hjHnPPQ9sapsPCjQfod/ORUpHPquJ7UhcLdwBMhUu6URWro1Wiee9Me9ycn&#10;YfeF1Yv9fm8+qkNl63ot8C09Snl/N+82wKKZ4xWGP31Sh5KcGn9CHdggIUmyjFAJj9kKGAHrNKEt&#10;DZErkQIvC/5/QvkLAAD//wMAUEsBAi0AFAAGAAgAAAAhALaDOJL+AAAA4QEAABMAAAAAAAAAAAAA&#10;AAAAAAAAAFtDb250ZW50X1R5cGVzXS54bWxQSwECLQAUAAYACAAAACEAOP0h/9YAAACUAQAACwAA&#10;AAAAAAAAAAAAAAAvAQAAX3JlbHMvLnJlbHNQSwECLQAUAAYACAAAACEAGuPCcq8CAACpBQAADgAA&#10;AAAAAAAAAAAAAAAuAgAAZHJzL2Uyb0RvYy54bWxQSwECLQAUAAYACAAAACEAhL6lPN8AAAAKAQAA&#10;DwAAAAAAAAAAAAAAAAAJBQAAZHJzL2Rvd25yZXYueG1sUEsFBgAAAAAEAAQA8wAAABUGAAAAAA==&#10;" filled="f" stroked="f">
              <v:textbox inset="0,0,0,0">
                <w:txbxContent>
                  <w:p w:rsidR="00E04116" w:rsidRPr="0079766C" w:rsidRDefault="007A5B63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N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TI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L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 O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L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P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 LA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5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P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S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ENTA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D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E TRABAJOS</w:t>
                    </w:r>
                  </w:p>
                  <w:p w:rsidR="00E04116" w:rsidRPr="0079766C" w:rsidRDefault="007A5B63">
                    <w:pPr>
                      <w:spacing w:after="0" w:line="240" w:lineRule="auto"/>
                      <w:ind w:left="865" w:right="84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II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ONVEN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Ó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N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NT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Í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  <w:lang w:val="es-ES"/>
                      </w:rPr>
                      <w:t>F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ICA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INT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E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R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>N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  <w:lang w:val="es-ES"/>
                      </w:rPr>
                      <w:t>I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ONAL</w:t>
                    </w:r>
                  </w:p>
                  <w:p w:rsidR="00E04116" w:rsidRPr="0079766C" w:rsidRDefault="007A5B63">
                    <w:pPr>
                      <w:spacing w:after="0" w:line="240" w:lineRule="auto"/>
                      <w:ind w:left="2536" w:right="251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“II 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I U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LV 2019”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2548255</wp:posOffset>
              </wp:positionH>
              <wp:positionV relativeFrom="page">
                <wp:posOffset>1065530</wp:posOffset>
              </wp:positionV>
              <wp:extent cx="2465705" cy="35306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57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4116" w:rsidRPr="0079766C" w:rsidRDefault="007A5B63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23 AL 30 DE JUNIO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DEL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2019.</w:t>
                          </w:r>
                        </w:p>
                        <w:p w:rsidR="00E04116" w:rsidRPr="0079766C" w:rsidRDefault="007A5B63">
                          <w:pPr>
                            <w:spacing w:after="0" w:line="240" w:lineRule="auto"/>
                            <w:ind w:left="27" w:right="-4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s-ES"/>
                            </w:rPr>
                          </w:pP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YOS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DE VILLA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LA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R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A.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C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es-ES"/>
                            </w:rPr>
                            <w:t>U</w:t>
                          </w:r>
                          <w:r w:rsidRPr="0079766C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>BA.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65pt;margin-top:83.9pt;width:194.15pt;height:2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ibsgIAALA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FGnHTQogc6anQrRhSY6gy9SsHpvgc3PcI2dNlmqvo7UX5XiIt1Q/iO3kgphoaSCtj55qb77OqE&#10;owzIdvgkKghD9lpYoLGWnSkdFAMBOnTp8dQZQ6WEzSCMo4UXYVTC2WV06cW2dS5J59u9VPoDFR0y&#10;RoYldN6ik8Od0oYNSWcXE4yLgrWt7X7LX2yA47QDseGqOTMsbDOfEi/ZLDfL0AmDeOOEXp47N8U6&#10;dOLCX0T5Zb5e5/4vE9cP04ZVFeUmzCwsP/yzxh0lPkniJC0lWlYZOENJyd123Up0ICDswn625nBy&#10;dnNf0rBFgFxepeQHoXcbJE4RLxdOWISRkyy8peP5yW0Se2ES5sXLlO4Yp/+eEhoynERBNInpTPpV&#10;bp793uZG0o5pGB0t6zK8PDmR1EhwwyvbWk1YO9nPSmHon0sB7Z4bbQVrNDqpVY/b0b4Mq2Yj5q2o&#10;HkHBUoDAQKYw9sBohPyJ0QAjJMPqx55IilH7kcMrMPNmNuRsbGeD8BKuZlhjNJlrPc2lfS/ZrgHk&#10;6Z1xcQMvpWZWxGcWx/cFY8HmchxhZu48/7de50G7+g0AAP//AwBQSwMEFAAGAAgAAAAhALoCHivh&#10;AAAACwEAAA8AAABkcnMvZG93bnJldi54bWxMj8FOwzAQRO9I/IO1SNyo3bRK2xCnqhCckCrScODo&#10;xG5iNV6H2G3D33c5wXE1T7Nv8u3kenYxY7AeJcxnApjBxmuLrYTP6u1pDSxEhVr1Ho2EHxNgW9zf&#10;5SrT/oqluRxiy6gEQ6YkdDEOGeeh6YxTYeYHg5Qd/ehUpHNsuR7VlcpdzxMhUu6URfrQqcG8dKY5&#10;Hc5Owu4Ly1f7va8/ymNpq2oj8D09Sfn4MO2egUUzxT8YfvVJHQpyqv0ZdWC9hKWYLwilIF3RBiJW&#10;600KrJaQJIsl8CLn/zcUNwAAAP//AwBQSwECLQAUAAYACAAAACEAtoM4kv4AAADhAQAAEwAAAAAA&#10;AAAAAAAAAAAAAAAAW0NvbnRlbnRfVHlwZXNdLnhtbFBLAQItABQABgAIAAAAIQA4/SH/1gAAAJQB&#10;AAALAAAAAAAAAAAAAAAAAC8BAABfcmVscy8ucmVsc1BLAQItABQABgAIAAAAIQAFygibsgIAALAF&#10;AAAOAAAAAAAAAAAAAAAAAC4CAABkcnMvZTJvRG9jLnhtbFBLAQItABQABgAIAAAAIQC6Ah4r4QAA&#10;AAsBAAAPAAAAAAAAAAAAAAAAAAwFAABkcnMvZG93bnJldi54bWxQSwUGAAAAAAQABADzAAAAGgYA&#10;AAAA&#10;" filled="f" stroked="f">
              <v:textbox inset="0,0,0,0">
                <w:txbxContent>
                  <w:p w:rsidR="00E04116" w:rsidRPr="0079766C" w:rsidRDefault="007A5B63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23 AL 30 DE JUNIO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DEL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2019.</w:t>
                    </w:r>
                  </w:p>
                  <w:p w:rsidR="00E04116" w:rsidRPr="0079766C" w:rsidRDefault="007A5B63">
                    <w:pPr>
                      <w:spacing w:after="0" w:line="240" w:lineRule="auto"/>
                      <w:ind w:left="27" w:right="-4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s-ES"/>
                      </w:rPr>
                    </w:pP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YOS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DE VILLA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LA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R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A.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  <w:lang w:val="es-ES"/>
                      </w:rPr>
                      <w:t xml:space="preserve"> 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C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es-ES"/>
                      </w:rPr>
                      <w:t>U</w:t>
                    </w:r>
                    <w:r w:rsidRPr="0079766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val="es-ES"/>
                      </w:rPr>
                      <w:t>BA.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7ACF"/>
    <w:multiLevelType w:val="hybridMultilevel"/>
    <w:tmpl w:val="49AA6850"/>
    <w:lvl w:ilvl="0" w:tplc="25C4197E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14AA69BF"/>
    <w:multiLevelType w:val="hybridMultilevel"/>
    <w:tmpl w:val="2480AB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E03CC"/>
    <w:multiLevelType w:val="hybridMultilevel"/>
    <w:tmpl w:val="F670CC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16"/>
    <w:rsid w:val="00033D5F"/>
    <w:rsid w:val="00063871"/>
    <w:rsid w:val="00080DF0"/>
    <w:rsid w:val="0008538A"/>
    <w:rsid w:val="000A2864"/>
    <w:rsid w:val="00107696"/>
    <w:rsid w:val="001403F0"/>
    <w:rsid w:val="00160291"/>
    <w:rsid w:val="001A1BFB"/>
    <w:rsid w:val="001C6FF0"/>
    <w:rsid w:val="002D3B7A"/>
    <w:rsid w:val="004614BC"/>
    <w:rsid w:val="00487716"/>
    <w:rsid w:val="004A5DAA"/>
    <w:rsid w:val="004D68FA"/>
    <w:rsid w:val="004F7B7B"/>
    <w:rsid w:val="00510231"/>
    <w:rsid w:val="00517BDB"/>
    <w:rsid w:val="0052583E"/>
    <w:rsid w:val="00550CBA"/>
    <w:rsid w:val="00576F53"/>
    <w:rsid w:val="005842F7"/>
    <w:rsid w:val="00594CB6"/>
    <w:rsid w:val="00643B80"/>
    <w:rsid w:val="0079343F"/>
    <w:rsid w:val="0079766C"/>
    <w:rsid w:val="007A5B63"/>
    <w:rsid w:val="008114A2"/>
    <w:rsid w:val="0085162B"/>
    <w:rsid w:val="008C0DA4"/>
    <w:rsid w:val="009530FC"/>
    <w:rsid w:val="00954105"/>
    <w:rsid w:val="00996C76"/>
    <w:rsid w:val="009A54BA"/>
    <w:rsid w:val="00A24F41"/>
    <w:rsid w:val="00A27CDF"/>
    <w:rsid w:val="00A803F7"/>
    <w:rsid w:val="00AC3680"/>
    <w:rsid w:val="00B34756"/>
    <w:rsid w:val="00B945D0"/>
    <w:rsid w:val="00B95F16"/>
    <w:rsid w:val="00BC01FE"/>
    <w:rsid w:val="00BD3290"/>
    <w:rsid w:val="00BE4BE1"/>
    <w:rsid w:val="00CA3F20"/>
    <w:rsid w:val="00D57BFD"/>
    <w:rsid w:val="00E04116"/>
    <w:rsid w:val="00E442DD"/>
    <w:rsid w:val="00EE0370"/>
    <w:rsid w:val="00F01DD0"/>
    <w:rsid w:val="00F74541"/>
    <w:rsid w:val="00FB1158"/>
    <w:rsid w:val="00FB5455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346E13-EA4A-4207-A212-D7039F0B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2F7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1C6F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6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eld@ciiq.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rbarag@ciiq.c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ibert@ciiq.c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idi@ciiq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vencionuclv@uclv.cu" TargetMode="External"/><Relationship Id="rId1" Type="http://schemas.openxmlformats.org/officeDocument/2006/relationships/hyperlink" Target="http://www.uclv.edu.cu/" TargetMode="External"/><Relationship Id="rId4" Type="http://schemas.openxmlformats.org/officeDocument/2006/relationships/hyperlink" Target="http://www.uclv.edu.c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611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barbara gonzalez davila</cp:lastModifiedBy>
  <cp:revision>19</cp:revision>
  <dcterms:created xsi:type="dcterms:W3CDTF">2019-03-05T20:35:00Z</dcterms:created>
  <dcterms:modified xsi:type="dcterms:W3CDTF">2019-03-06T16:27:00Z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2019-03-05T00:00:00Z</vt:filetime>
  </property>
</Properties>
</file>