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F4" w:rsidRPr="00532166" w:rsidRDefault="00286FF4" w:rsidP="00286FF4">
      <w:pPr>
        <w:pStyle w:val="NormalWeb"/>
        <w:jc w:val="center"/>
        <w:rPr>
          <w:rFonts w:eastAsia="Calibri"/>
          <w:b/>
          <w:bCs/>
          <w:sz w:val="28"/>
          <w:szCs w:val="28"/>
          <w:lang w:val="es-ES_tradnl" w:eastAsia="en-US"/>
        </w:rPr>
      </w:pPr>
      <w:r w:rsidRPr="00532166">
        <w:rPr>
          <w:rFonts w:eastAsia="Calibri"/>
          <w:b/>
          <w:bCs/>
          <w:sz w:val="28"/>
          <w:szCs w:val="28"/>
          <w:lang w:val="es-ES_tradnl" w:eastAsia="en-US"/>
        </w:rPr>
        <w:t>VII SIMPOSIO INTERNACIONAL DE QUÍMICA</w:t>
      </w:r>
    </w:p>
    <w:p w:rsidR="00E912D0" w:rsidRPr="00286FF4" w:rsidRDefault="00286FF4" w:rsidP="00286FF4">
      <w:pPr>
        <w:pStyle w:val="NormalWeb"/>
        <w:jc w:val="center"/>
        <w:rPr>
          <w:rFonts w:eastAsia="Calibri"/>
          <w:b/>
          <w:bCs/>
          <w:sz w:val="28"/>
          <w:szCs w:val="28"/>
          <w:lang w:val="es-ES_tradnl" w:eastAsia="en-US"/>
        </w:rPr>
      </w:pPr>
      <w:r w:rsidRPr="00532166">
        <w:rPr>
          <w:rFonts w:eastAsia="Calibri"/>
          <w:b/>
          <w:bCs/>
          <w:sz w:val="28"/>
          <w:szCs w:val="28"/>
          <w:lang w:eastAsia="en-US"/>
        </w:rPr>
        <w:t xml:space="preserve"> IV SIMPOSIO INTERNACIONAL “SEGURIDAD TECNOLÓGICA Y AMBIENTAL”</w:t>
      </w:r>
    </w:p>
    <w:p w:rsidR="00E912D0" w:rsidRPr="00286FF4" w:rsidRDefault="00286FF4" w:rsidP="00286FF4">
      <w:pPr>
        <w:pStyle w:val="NormalWeb"/>
        <w:jc w:val="center"/>
        <w:rPr>
          <w:rFonts w:eastAsia="Calibri"/>
          <w:b/>
          <w:bCs/>
          <w:i/>
          <w:sz w:val="28"/>
          <w:szCs w:val="28"/>
          <w:lang w:val="es-ES_tradnl" w:eastAsia="en-US"/>
        </w:rPr>
      </w:pPr>
      <w:r w:rsidRPr="00617A92">
        <w:rPr>
          <w:rFonts w:eastAsia="Calibri"/>
          <w:b/>
          <w:bCs/>
          <w:sz w:val="28"/>
          <w:szCs w:val="28"/>
          <w:lang w:val="es-ES_tradnl" w:eastAsia="en-US"/>
        </w:rPr>
        <w:t>Impacto ambiental de las aguas residuales generadas por la industria farmacéutica</w:t>
      </w:r>
    </w:p>
    <w:p w:rsidR="00286FF4" w:rsidRPr="00617A92" w:rsidRDefault="00286FF4" w:rsidP="00286FF4">
      <w:pPr>
        <w:spacing w:line="240" w:lineRule="auto"/>
        <w:jc w:val="center"/>
        <w:rPr>
          <w:rFonts w:ascii="Times New Roman" w:hAnsi="Times New Roman" w:cs="Times New Roman"/>
          <w:b/>
          <w:i/>
          <w:sz w:val="28"/>
          <w:szCs w:val="28"/>
          <w:lang w:val="en-US"/>
        </w:rPr>
      </w:pPr>
      <w:r w:rsidRPr="008F668F">
        <w:rPr>
          <w:rFonts w:ascii="Times New Roman" w:hAnsi="Times New Roman"/>
          <w:b/>
          <w:i/>
          <w:sz w:val="28"/>
          <w:szCs w:val="28"/>
          <w:lang w:val="en-US"/>
        </w:rPr>
        <w:t>Environmental impact of wastewater generated by the pharmaceutical industry</w:t>
      </w:r>
    </w:p>
    <w:p w:rsidR="00286FF4" w:rsidRPr="00412F89" w:rsidRDefault="00286FF4" w:rsidP="00286FF4">
      <w:pPr>
        <w:pStyle w:val="NormalWeb"/>
        <w:spacing w:line="360" w:lineRule="auto"/>
        <w:jc w:val="center"/>
        <w:rPr>
          <w:color w:val="000000"/>
          <w:vertAlign w:val="superscript"/>
        </w:rPr>
      </w:pPr>
      <w:r w:rsidRPr="00617A92">
        <w:rPr>
          <w:color w:val="000000"/>
        </w:rPr>
        <w:t>MSc. Madelin Núñez Hernández</w:t>
      </w:r>
      <w:r>
        <w:rPr>
          <w:color w:val="000000"/>
          <w:vertAlign w:val="superscript"/>
        </w:rPr>
        <w:t>1</w:t>
      </w:r>
      <w:r w:rsidRPr="00617A92">
        <w:rPr>
          <w:color w:val="000000"/>
        </w:rPr>
        <w:t>, MSc. Mirtha Reinosa Valladares</w:t>
      </w:r>
      <w:r>
        <w:rPr>
          <w:color w:val="000000"/>
          <w:vertAlign w:val="superscript"/>
        </w:rPr>
        <w:t>2</w:t>
      </w:r>
    </w:p>
    <w:p w:rsidR="00286FF4" w:rsidRDefault="00286FF4" w:rsidP="00286FF4">
      <w:pPr>
        <w:pStyle w:val="NormalWeb"/>
        <w:numPr>
          <w:ilvl w:val="0"/>
          <w:numId w:val="2"/>
        </w:numPr>
        <w:spacing w:line="360" w:lineRule="auto"/>
        <w:jc w:val="both"/>
        <w:rPr>
          <w:rFonts w:eastAsia="Calibri"/>
          <w:bCs/>
          <w:lang w:eastAsia="en-US"/>
        </w:rPr>
      </w:pPr>
      <w:r w:rsidRPr="00617A92">
        <w:rPr>
          <w:color w:val="000000"/>
        </w:rPr>
        <w:t>MSc. Madelin Núñez Hernández</w:t>
      </w:r>
      <w:r>
        <w:rPr>
          <w:color w:val="000000"/>
        </w:rPr>
        <w:t xml:space="preserve">. </w:t>
      </w:r>
      <w:r w:rsidRPr="00AE6985">
        <w:rPr>
          <w:color w:val="000000"/>
        </w:rPr>
        <w:t>Centro de Ingeni</w:t>
      </w:r>
      <w:r>
        <w:rPr>
          <w:color w:val="000000"/>
        </w:rPr>
        <w:t>ería e Investigaciones Químicas</w:t>
      </w:r>
      <w:r w:rsidRPr="00AE6985">
        <w:rPr>
          <w:rFonts w:eastAsia="Calibri"/>
          <w:bCs/>
          <w:lang w:eastAsia="en-US"/>
        </w:rPr>
        <w:t xml:space="preserve">. </w:t>
      </w:r>
      <w:r w:rsidRPr="00AE6985">
        <w:rPr>
          <w:lang w:val="es-ES_tradnl"/>
        </w:rPr>
        <w:t>La Habana, Cuba.</w:t>
      </w:r>
      <w:r w:rsidRPr="00AE6985">
        <w:rPr>
          <w:rFonts w:eastAsia="Calibri"/>
          <w:bCs/>
          <w:lang w:eastAsia="en-US"/>
        </w:rPr>
        <w:t xml:space="preserve"> </w:t>
      </w:r>
      <w:hyperlink r:id="rId7" w:history="1">
        <w:r w:rsidRPr="00AE6985">
          <w:rPr>
            <w:rStyle w:val="Hipervnculo"/>
            <w:rFonts w:eastAsia="Calibri"/>
            <w:bCs/>
            <w:lang w:eastAsia="en-US"/>
          </w:rPr>
          <w:t>madelin@ciiq.cu</w:t>
        </w:r>
      </w:hyperlink>
    </w:p>
    <w:p w:rsidR="00286FF4" w:rsidRPr="00AE6985" w:rsidRDefault="00286FF4" w:rsidP="00286FF4">
      <w:pPr>
        <w:pStyle w:val="NormalWeb"/>
        <w:numPr>
          <w:ilvl w:val="0"/>
          <w:numId w:val="2"/>
        </w:numPr>
        <w:spacing w:line="360" w:lineRule="auto"/>
        <w:jc w:val="both"/>
        <w:rPr>
          <w:rFonts w:eastAsia="Calibri"/>
          <w:bCs/>
          <w:color w:val="0563C1"/>
          <w:u w:val="single"/>
          <w:lang w:eastAsia="en-US"/>
        </w:rPr>
      </w:pPr>
      <w:r w:rsidRPr="00617A92">
        <w:rPr>
          <w:color w:val="000000"/>
        </w:rPr>
        <w:t>MSc. Mirtha Reinosa Valladares</w:t>
      </w:r>
      <w:r w:rsidRPr="00AE6985">
        <w:rPr>
          <w:rFonts w:eastAsia="Calibri"/>
          <w:bCs/>
          <w:lang w:eastAsia="en-US"/>
        </w:rPr>
        <w:t xml:space="preserve"> </w:t>
      </w:r>
      <w:r w:rsidRPr="00AE6985">
        <w:rPr>
          <w:color w:val="000000"/>
        </w:rPr>
        <w:t>Centro de Ingeniería e Investigaciones Químicas.</w:t>
      </w:r>
      <w:r w:rsidRPr="00AE6985">
        <w:rPr>
          <w:rFonts w:eastAsia="Calibri"/>
          <w:b/>
          <w:bCs/>
          <w:lang w:eastAsia="en-US"/>
        </w:rPr>
        <w:t xml:space="preserve"> </w:t>
      </w:r>
      <w:r w:rsidRPr="00AE6985">
        <w:rPr>
          <w:lang w:val="es-ES_tradnl"/>
        </w:rPr>
        <w:t>La Habana, Cuba.</w:t>
      </w:r>
      <w:hyperlink r:id="rId8" w:history="1">
        <w:r w:rsidRPr="00AE6985">
          <w:rPr>
            <w:rStyle w:val="Hipervnculo"/>
            <w:rFonts w:eastAsia="Calibri"/>
            <w:bCs/>
            <w:lang w:eastAsia="en-US"/>
          </w:rPr>
          <w:t>mirtha@ciiq.cu</w:t>
        </w:r>
      </w:hyperlink>
    </w:p>
    <w:p w:rsidR="00286FF4" w:rsidRPr="00286FF4" w:rsidRDefault="008A1C16" w:rsidP="00286F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B011D1" w:rsidRPr="005754D8" w:rsidRDefault="00B011D1" w:rsidP="00B011D1">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 xml:space="preserve">Problemática: </w:t>
      </w:r>
      <w:r w:rsidRPr="00617A92">
        <w:rPr>
          <w:rFonts w:ascii="Times New Roman" w:hAnsi="Times New Roman" w:cs="Times New Roman"/>
          <w:sz w:val="24"/>
          <w:szCs w:val="24"/>
        </w:rPr>
        <w:t>La calidad del ambiente constituye un requisito indispensable para la salud humana y el desarrollo sostenible</w:t>
      </w:r>
      <w:r w:rsidRPr="00617A92">
        <w:rPr>
          <w:rFonts w:ascii="Times New Roman" w:hAnsi="Times New Roman" w:cs="Times New Roman"/>
          <w:color w:val="000000"/>
          <w:sz w:val="24"/>
          <w:szCs w:val="24"/>
        </w:rPr>
        <w:t xml:space="preserve">, sin embargo la contaminación de las aguas se plantea en la actualidad de modo más agudo que en épocas anteriores. El empeño en encontrar una solución se ve dificultado por el vertiginoso desarrollo industrial al cual contribuyen las industrias farmacéuticas, una de las que produce un mayor impacto, por la gran variedad de químicos que pueden aportar al agua, sus efluentes </w:t>
      </w:r>
      <w:r w:rsidRPr="00617A92">
        <w:rPr>
          <w:rFonts w:ascii="Times New Roman" w:hAnsi="Times New Roman" w:cs="Times New Roman"/>
          <w:sz w:val="24"/>
          <w:szCs w:val="24"/>
        </w:rPr>
        <w:t xml:space="preserve">generalmente tienen asociadas elevadas cargas orgánicas no biodegradables. </w:t>
      </w:r>
      <w:r w:rsidRPr="00617A92">
        <w:rPr>
          <w:rFonts w:ascii="Times New Roman" w:hAnsi="Times New Roman" w:cs="Times New Roman"/>
          <w:color w:val="221F1F"/>
          <w:sz w:val="24"/>
          <w:szCs w:val="24"/>
          <w:lang w:val="es-ES_tradnl"/>
        </w:rPr>
        <w:t>La caracterización de las aguas residuales es un aspecto muy importante, ya que permite evaluar el impacto ambiental que producen y diseñar el sistema adecuado para su tratamiento y/o aprovechamiento.</w:t>
      </w:r>
    </w:p>
    <w:p w:rsidR="00B011D1" w:rsidRPr="00B011D1" w:rsidRDefault="00B011D1" w:rsidP="001F2953">
      <w:pPr>
        <w:pStyle w:val="Prrafodelista"/>
        <w:numPr>
          <w:ilvl w:val="0"/>
          <w:numId w:val="1"/>
        </w:numPr>
        <w:spacing w:after="0" w:line="360" w:lineRule="auto"/>
        <w:jc w:val="both"/>
        <w:rPr>
          <w:rFonts w:ascii="Times New Roman" w:hAnsi="Times New Roman" w:cs="Times New Roman"/>
          <w:b/>
          <w:sz w:val="24"/>
          <w:szCs w:val="24"/>
        </w:rPr>
      </w:pPr>
      <w:r w:rsidRPr="00B011D1">
        <w:rPr>
          <w:rFonts w:ascii="Times New Roman" w:hAnsi="Times New Roman" w:cs="Times New Roman"/>
          <w:b/>
          <w:sz w:val="24"/>
          <w:szCs w:val="24"/>
        </w:rPr>
        <w:t xml:space="preserve">Objetivo(s): </w:t>
      </w:r>
      <w:r w:rsidRPr="00617A92">
        <w:rPr>
          <w:rFonts w:ascii="Times New Roman" w:hAnsi="Times New Roman" w:cs="Times New Roman"/>
          <w:sz w:val="24"/>
          <w:szCs w:val="24"/>
          <w:lang w:val="es-ES_tradnl"/>
        </w:rPr>
        <w:t xml:space="preserve">El presente trabajo tiene el objetivo de presentar los resultados obtenidos en la evaluación de los parámetros físico-químico de los residuales </w:t>
      </w:r>
      <w:r w:rsidRPr="00617A92">
        <w:rPr>
          <w:rFonts w:ascii="Times New Roman" w:hAnsi="Times New Roman" w:cs="Times New Roman"/>
          <w:sz w:val="24"/>
          <w:szCs w:val="24"/>
          <w:lang w:val="es-ES_tradnl"/>
        </w:rPr>
        <w:lastRenderedPageBreak/>
        <w:t xml:space="preserve">líquidos </w:t>
      </w:r>
      <w:r w:rsidRPr="00617A92">
        <w:rPr>
          <w:rFonts w:ascii="Times New Roman" w:hAnsi="Times New Roman" w:cs="Times New Roman"/>
          <w:sz w:val="24"/>
          <w:szCs w:val="24"/>
        </w:rPr>
        <w:t>del proceso productivo</w:t>
      </w:r>
      <w:r w:rsidRPr="00617A92">
        <w:rPr>
          <w:rFonts w:ascii="Times New Roman" w:hAnsi="Times New Roman" w:cs="Times New Roman"/>
          <w:color w:val="000000"/>
          <w:sz w:val="24"/>
          <w:szCs w:val="24"/>
        </w:rPr>
        <w:t xml:space="preserve"> de tres Laboratorios Farmacéuticos en La Habana, destinados a la producción de tabletas y semisólidos.</w:t>
      </w:r>
    </w:p>
    <w:p w:rsidR="00B011D1" w:rsidRPr="00B011D1" w:rsidRDefault="00B011D1" w:rsidP="001F2953">
      <w:pPr>
        <w:pStyle w:val="Prrafodelista"/>
        <w:numPr>
          <w:ilvl w:val="0"/>
          <w:numId w:val="1"/>
        </w:numPr>
        <w:spacing w:after="0" w:line="360" w:lineRule="auto"/>
        <w:jc w:val="both"/>
        <w:rPr>
          <w:rFonts w:ascii="Times New Roman" w:hAnsi="Times New Roman" w:cs="Times New Roman"/>
          <w:b/>
          <w:sz w:val="24"/>
          <w:szCs w:val="24"/>
        </w:rPr>
      </w:pPr>
      <w:r w:rsidRPr="00B011D1">
        <w:rPr>
          <w:rFonts w:ascii="Times New Roman" w:hAnsi="Times New Roman" w:cs="Times New Roman"/>
          <w:b/>
          <w:sz w:val="24"/>
          <w:szCs w:val="24"/>
        </w:rPr>
        <w:t xml:space="preserve">Metodología: </w:t>
      </w:r>
      <w:r w:rsidRPr="00617A92">
        <w:rPr>
          <w:rFonts w:ascii="Times New Roman" w:hAnsi="Times New Roman" w:cs="Times New Roman"/>
          <w:color w:val="221F1F"/>
          <w:sz w:val="24"/>
          <w:szCs w:val="24"/>
          <w:lang w:val="es-ES_tradnl"/>
        </w:rPr>
        <w:t>El análisis de los mismos se realizó en varias campañas de muestreos, se determinaron los indicadores de la contaminación: demanda química y bioquímica de oxígeno, temperatura, pH, fósforo total, nitrógeno total, conductividad eléctrica, sólidos sedimentables, aceites y grasas.</w:t>
      </w:r>
    </w:p>
    <w:p w:rsidR="00F044EF" w:rsidRDefault="00B011D1" w:rsidP="00AB15B7">
      <w:pPr>
        <w:pStyle w:val="Prrafodelista"/>
        <w:numPr>
          <w:ilvl w:val="0"/>
          <w:numId w:val="1"/>
        </w:numPr>
        <w:spacing w:after="0" w:line="360" w:lineRule="auto"/>
        <w:jc w:val="both"/>
        <w:rPr>
          <w:rFonts w:ascii="Times New Roman" w:hAnsi="Times New Roman" w:cs="Times New Roman"/>
          <w:sz w:val="24"/>
          <w:szCs w:val="24"/>
        </w:rPr>
      </w:pPr>
      <w:r w:rsidRPr="00F044EF">
        <w:rPr>
          <w:rFonts w:ascii="Times New Roman" w:hAnsi="Times New Roman" w:cs="Times New Roman"/>
          <w:b/>
          <w:sz w:val="24"/>
          <w:szCs w:val="24"/>
        </w:rPr>
        <w:t xml:space="preserve">Resultados y discusión: </w:t>
      </w:r>
      <w:r w:rsidR="00F044EF" w:rsidRPr="00617A92">
        <w:rPr>
          <w:rFonts w:ascii="Times New Roman" w:hAnsi="Times New Roman" w:cs="Times New Roman"/>
          <w:color w:val="000000"/>
          <w:sz w:val="24"/>
          <w:szCs w:val="24"/>
        </w:rPr>
        <w:t>Los resultados fueron comparados con los límites máximos permisibles establecidos en la</w:t>
      </w:r>
      <w:r w:rsidR="00F044EF" w:rsidRPr="00617A92">
        <w:rPr>
          <w:rFonts w:ascii="Times New Roman" w:hAnsi="Times New Roman" w:cs="Times New Roman"/>
          <w:sz w:val="24"/>
          <w:szCs w:val="24"/>
          <w:lang w:val="es-ES_tradnl"/>
        </w:rPr>
        <w:t xml:space="preserve"> NC- 27: 2012</w:t>
      </w:r>
      <w:r w:rsidR="00F044EF" w:rsidRPr="00617A92">
        <w:rPr>
          <w:rFonts w:ascii="Times New Roman" w:hAnsi="Times New Roman" w:cs="Times New Roman"/>
          <w:color w:val="000000"/>
          <w:sz w:val="24"/>
          <w:szCs w:val="24"/>
        </w:rPr>
        <w:t xml:space="preserve"> de vertimiento de aguas residuales</w:t>
      </w:r>
      <w:r w:rsidR="00F044EF">
        <w:rPr>
          <w:rFonts w:ascii="Times New Roman" w:hAnsi="Times New Roman" w:cs="Times New Roman"/>
          <w:color w:val="000000"/>
          <w:sz w:val="24"/>
          <w:szCs w:val="24"/>
        </w:rPr>
        <w:t>.</w:t>
      </w:r>
    </w:p>
    <w:p w:rsidR="00286FF4" w:rsidRDefault="00B011D1" w:rsidP="00F044EF">
      <w:pPr>
        <w:pStyle w:val="Prrafodelista"/>
        <w:numPr>
          <w:ilvl w:val="0"/>
          <w:numId w:val="1"/>
        </w:numPr>
        <w:spacing w:after="0" w:line="360" w:lineRule="auto"/>
        <w:jc w:val="both"/>
        <w:rPr>
          <w:rFonts w:ascii="Times New Roman" w:hAnsi="Times New Roman" w:cs="Times New Roman"/>
          <w:sz w:val="24"/>
          <w:szCs w:val="24"/>
        </w:rPr>
      </w:pPr>
      <w:r w:rsidRPr="00F044EF">
        <w:rPr>
          <w:rFonts w:ascii="Times New Roman" w:hAnsi="Times New Roman" w:cs="Times New Roman"/>
          <w:b/>
          <w:sz w:val="24"/>
          <w:szCs w:val="24"/>
        </w:rPr>
        <w:t xml:space="preserve">Conclusiones: </w:t>
      </w:r>
      <w:r w:rsidR="00F044EF">
        <w:rPr>
          <w:rFonts w:ascii="Times New Roman" w:hAnsi="Times New Roman" w:cs="Times New Roman"/>
          <w:sz w:val="24"/>
          <w:szCs w:val="24"/>
        </w:rPr>
        <w:t>S</w:t>
      </w:r>
      <w:r w:rsidR="00286FF4" w:rsidRPr="00F044EF">
        <w:rPr>
          <w:rFonts w:ascii="Times New Roman" w:hAnsi="Times New Roman" w:cs="Times New Roman"/>
          <w:color w:val="221F1F"/>
          <w:sz w:val="24"/>
          <w:szCs w:val="24"/>
          <w:lang w:val="es-ES_tradnl"/>
        </w:rPr>
        <w:t xml:space="preserve">e demostró que algunos de los parámetros determinados no cumplen con el vertido </w:t>
      </w:r>
      <w:r w:rsidR="00286FF4" w:rsidRPr="00F044EF">
        <w:rPr>
          <w:rFonts w:ascii="Times New Roman" w:hAnsi="Times New Roman" w:cs="Times New Roman"/>
          <w:sz w:val="24"/>
          <w:szCs w:val="24"/>
          <w:lang w:val="es-ES_tradnl"/>
        </w:rPr>
        <w:t>para la descarga a los cuerpos receptores (ríos y alcantarillado), contribuyendo a un</w:t>
      </w:r>
      <w:r w:rsidR="00286FF4" w:rsidRPr="00F044EF">
        <w:rPr>
          <w:rFonts w:ascii="Times New Roman" w:hAnsi="Times New Roman" w:cs="Times New Roman"/>
          <w:sz w:val="24"/>
          <w:szCs w:val="24"/>
        </w:rPr>
        <w:t xml:space="preserve"> impacto nocivo en los recursos hídricos.</w:t>
      </w:r>
    </w:p>
    <w:p w:rsidR="00F044EF" w:rsidRPr="00F044EF" w:rsidRDefault="00F044EF" w:rsidP="00F044EF">
      <w:pPr>
        <w:pStyle w:val="Prrafodelista"/>
        <w:spacing w:after="0" w:line="360" w:lineRule="auto"/>
        <w:jc w:val="both"/>
        <w:rPr>
          <w:rFonts w:ascii="Times New Roman" w:hAnsi="Times New Roman" w:cs="Times New Roman"/>
          <w:sz w:val="24"/>
          <w:szCs w:val="24"/>
        </w:rPr>
      </w:pPr>
    </w:p>
    <w:p w:rsidR="00286FF4" w:rsidRPr="0011127D" w:rsidRDefault="00286FF4" w:rsidP="00286FF4">
      <w:pPr>
        <w:ind w:left="1890" w:hanging="1890"/>
        <w:jc w:val="both"/>
        <w:rPr>
          <w:rFonts w:ascii="Times New Roman" w:hAnsi="Times New Roman"/>
          <w:sz w:val="24"/>
          <w:szCs w:val="24"/>
        </w:rPr>
      </w:pPr>
      <w:r w:rsidRPr="0011127D">
        <w:rPr>
          <w:rFonts w:ascii="Times New Roman" w:hAnsi="Times New Roman"/>
          <w:b/>
          <w:sz w:val="24"/>
          <w:szCs w:val="24"/>
        </w:rPr>
        <w:t xml:space="preserve">Palabras claves: </w:t>
      </w:r>
      <w:r w:rsidRPr="0011127D">
        <w:rPr>
          <w:rFonts w:ascii="Times New Roman" w:hAnsi="Times New Roman"/>
          <w:sz w:val="24"/>
          <w:szCs w:val="24"/>
        </w:rPr>
        <w:t>AGUAS RESIDUALES</w:t>
      </w:r>
      <w:r w:rsidR="00C849CC" w:rsidRPr="00C849CC">
        <w:rPr>
          <w:rFonts w:ascii="Times New Roman" w:hAnsi="Times New Roman" w:cs="Times New Roman"/>
          <w:i/>
          <w:sz w:val="24"/>
          <w:szCs w:val="24"/>
        </w:rPr>
        <w:t>;</w:t>
      </w:r>
      <w:r>
        <w:rPr>
          <w:rFonts w:ascii="Times New Roman" w:hAnsi="Times New Roman"/>
          <w:sz w:val="24"/>
          <w:szCs w:val="24"/>
        </w:rPr>
        <w:t xml:space="preserve"> INDUSTRIA FARMACÉUTICA</w:t>
      </w:r>
      <w:r w:rsidR="00C849CC" w:rsidRPr="00C849CC">
        <w:rPr>
          <w:rFonts w:ascii="Times New Roman" w:hAnsi="Times New Roman" w:cs="Times New Roman"/>
          <w:i/>
          <w:sz w:val="24"/>
          <w:szCs w:val="24"/>
        </w:rPr>
        <w:t>;</w:t>
      </w:r>
      <w:r w:rsidR="00C849CC" w:rsidRPr="00C849CC">
        <w:rPr>
          <w:rFonts w:ascii="Times New Roman" w:hAnsi="Times New Roman" w:cs="Times New Roman"/>
          <w:i/>
          <w:sz w:val="24"/>
          <w:szCs w:val="24"/>
        </w:rPr>
        <w:t xml:space="preserve"> </w:t>
      </w:r>
      <w:r w:rsidRPr="0011127D">
        <w:rPr>
          <w:rFonts w:ascii="Times New Roman" w:hAnsi="Times New Roman"/>
          <w:sz w:val="24"/>
          <w:szCs w:val="24"/>
        </w:rPr>
        <w:t>CONTAMINACIÓN AMBIENTAL</w:t>
      </w:r>
    </w:p>
    <w:p w:rsidR="00286FF4" w:rsidRDefault="00286FF4" w:rsidP="00286FF4">
      <w:pPr>
        <w:ind w:left="1890" w:hanging="1890"/>
        <w:jc w:val="both"/>
        <w:rPr>
          <w:rFonts w:ascii="Times New Roman" w:eastAsia="Times New Roman" w:hAnsi="Times New Roman"/>
          <w:sz w:val="24"/>
          <w:szCs w:val="24"/>
          <w:lang w:val="en-US" w:eastAsia="es-ES"/>
        </w:rPr>
      </w:pPr>
      <w:r w:rsidRPr="005C4265">
        <w:rPr>
          <w:rFonts w:ascii="Times New Roman" w:hAnsi="Times New Roman" w:cs="Times New Roman"/>
          <w:b/>
          <w:i/>
          <w:sz w:val="24"/>
          <w:szCs w:val="24"/>
          <w:lang w:val="en-US"/>
        </w:rPr>
        <w:t>Abstract:</w:t>
      </w:r>
      <w:r w:rsidRPr="005C4265">
        <w:rPr>
          <w:rFonts w:ascii="Times New Roman" w:eastAsia="Times New Roman" w:hAnsi="Times New Roman"/>
          <w:sz w:val="24"/>
          <w:szCs w:val="24"/>
          <w:lang w:val="en-US" w:eastAsia="es-ES"/>
        </w:rPr>
        <w:t xml:space="preserve"> </w:t>
      </w:r>
      <w:bookmarkStart w:id="0" w:name="_GoBack"/>
      <w:bookmarkEnd w:id="0"/>
    </w:p>
    <w:p w:rsidR="00F044EF" w:rsidRDefault="00F044EF"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F044EF">
        <w:rPr>
          <w:rFonts w:ascii="Times New Roman" w:eastAsia="Times New Roman" w:hAnsi="Times New Roman" w:cs="Times New Roman"/>
          <w:b/>
          <w:i/>
          <w:sz w:val="24"/>
          <w:szCs w:val="24"/>
          <w:lang w:val="en" w:eastAsia="es-ES"/>
        </w:rPr>
        <w:t>• Problems:</w:t>
      </w:r>
      <w:r>
        <w:rPr>
          <w:rFonts w:ascii="Times New Roman" w:eastAsia="Times New Roman" w:hAnsi="Times New Roman" w:cs="Times New Roman"/>
          <w:b/>
          <w:sz w:val="24"/>
          <w:szCs w:val="24"/>
          <w:lang w:val="en" w:eastAsia="es-ES"/>
        </w:rPr>
        <w:t xml:space="preserve"> </w:t>
      </w:r>
      <w:r w:rsidR="00286FF4" w:rsidRPr="00F044EF">
        <w:rPr>
          <w:rFonts w:ascii="Times New Roman" w:eastAsia="Times New Roman" w:hAnsi="Times New Roman" w:cs="Times New Roman"/>
          <w:i/>
          <w:sz w:val="24"/>
          <w:szCs w:val="24"/>
          <w:lang w:val="en-US" w:eastAsia="es-ES"/>
        </w:rPr>
        <w:t xml:space="preserve">The quality of the environment is an essential requirement for human health and sustainable development, however the pollution of water is now more acute than in previous times. The determination to find a solution is hampered by the vertiginous industrial development to which the pharmaceutical industries contribute, one of those that produces the greatest impact, due to the great variety of chemicals that can contribute to water, its effluents generally have associated high organic loads non-biodegradable The characterization of the wastewater is a very important aspect, since it allows to evaluate the environmental impact that they produce and to design the adequate system for its treatment and / or use. </w:t>
      </w:r>
    </w:p>
    <w:p w:rsidR="00F044EF" w:rsidRDefault="00F044EF"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p>
    <w:p w:rsidR="007D4E22" w:rsidRDefault="00F044EF"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F044EF">
        <w:rPr>
          <w:rFonts w:ascii="Times New Roman" w:eastAsia="Times New Roman" w:hAnsi="Times New Roman" w:cs="Times New Roman"/>
          <w:b/>
          <w:i/>
          <w:sz w:val="24"/>
          <w:szCs w:val="24"/>
          <w:lang w:val="en" w:eastAsia="es-ES"/>
        </w:rPr>
        <w:t xml:space="preserve">• </w:t>
      </w:r>
      <w:r w:rsidRPr="00F044EF">
        <w:rPr>
          <w:rFonts w:ascii="Times New Roman" w:eastAsia="Times New Roman" w:hAnsi="Times New Roman" w:cs="Times New Roman"/>
          <w:b/>
          <w:i/>
          <w:sz w:val="24"/>
          <w:szCs w:val="24"/>
          <w:lang w:val="en-US" w:eastAsia="es-ES"/>
        </w:rPr>
        <w:t>Objective:</w:t>
      </w:r>
      <w:r>
        <w:rPr>
          <w:rFonts w:ascii="Times New Roman" w:eastAsia="Times New Roman" w:hAnsi="Times New Roman" w:cs="Times New Roman"/>
          <w:i/>
          <w:sz w:val="24"/>
          <w:szCs w:val="24"/>
          <w:lang w:val="en-US" w:eastAsia="es-ES"/>
        </w:rPr>
        <w:t xml:space="preserve"> </w:t>
      </w:r>
      <w:r w:rsidR="00286FF4" w:rsidRPr="00F044EF">
        <w:rPr>
          <w:rFonts w:ascii="Times New Roman" w:eastAsia="Times New Roman" w:hAnsi="Times New Roman" w:cs="Times New Roman"/>
          <w:i/>
          <w:sz w:val="24"/>
          <w:szCs w:val="24"/>
          <w:lang w:val="en-US" w:eastAsia="es-ES"/>
        </w:rPr>
        <w:t xml:space="preserve">The present work has the objective of presenting the results obtained in the evaluation of the physical-chemical parameters of the liquid residuals of the production </w:t>
      </w:r>
      <w:r w:rsidR="00286FF4" w:rsidRPr="00F044EF">
        <w:rPr>
          <w:rFonts w:ascii="Times New Roman" w:eastAsia="Times New Roman" w:hAnsi="Times New Roman" w:cs="Times New Roman"/>
          <w:i/>
          <w:sz w:val="24"/>
          <w:szCs w:val="24"/>
          <w:lang w:val="en-US" w:eastAsia="es-ES"/>
        </w:rPr>
        <w:lastRenderedPageBreak/>
        <w:t xml:space="preserve">process of three Pharmaceutical Laboratories in Havana, destined to the production of tablets and semisolids. </w:t>
      </w:r>
    </w:p>
    <w:p w:rsid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p>
    <w:p w:rsid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7D4E22">
        <w:rPr>
          <w:rStyle w:val="tlid-translation"/>
          <w:rFonts w:ascii="Times New Roman" w:hAnsi="Times New Roman" w:cs="Times New Roman"/>
          <w:b/>
          <w:i/>
          <w:sz w:val="24"/>
          <w:szCs w:val="24"/>
          <w:lang w:val="en-US"/>
        </w:rPr>
        <w:t>• Methodology:</w:t>
      </w:r>
      <w:r>
        <w:rPr>
          <w:rStyle w:val="tlid-translation"/>
          <w:rFonts w:ascii="Times New Roman" w:hAnsi="Times New Roman" w:cs="Times New Roman"/>
          <w:b/>
          <w:i/>
          <w:sz w:val="24"/>
          <w:szCs w:val="24"/>
          <w:lang w:val="en-US"/>
        </w:rPr>
        <w:t xml:space="preserve"> </w:t>
      </w:r>
      <w:r w:rsidR="00286FF4" w:rsidRPr="00F044EF">
        <w:rPr>
          <w:rFonts w:ascii="Times New Roman" w:eastAsia="Times New Roman" w:hAnsi="Times New Roman" w:cs="Times New Roman"/>
          <w:i/>
          <w:sz w:val="24"/>
          <w:szCs w:val="24"/>
          <w:lang w:val="en-US" w:eastAsia="es-ES"/>
        </w:rPr>
        <w:t xml:space="preserve">The analysis of the same was done in several sampling campaigns, the indicators of contamination were determined: chemical and biochemical oxygen demand, temperature, pH, total phosphorus, total nitrogen, electrical conductivity, settleable solids, oils and fats. </w:t>
      </w:r>
    </w:p>
    <w:p w:rsid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p>
    <w:p w:rsid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7D4E22">
        <w:rPr>
          <w:rStyle w:val="tlid-translation"/>
          <w:rFonts w:ascii="Times New Roman" w:hAnsi="Times New Roman" w:cs="Times New Roman"/>
          <w:b/>
          <w:i/>
          <w:sz w:val="24"/>
          <w:szCs w:val="24"/>
          <w:lang w:val="en-US"/>
        </w:rPr>
        <w:t>• Results and Discussion:</w:t>
      </w:r>
      <w:r w:rsidRPr="007D4E22">
        <w:rPr>
          <w:rStyle w:val="tlid-translation"/>
          <w:lang w:val="en-US"/>
        </w:rPr>
        <w:t xml:space="preserve"> </w:t>
      </w:r>
      <w:r w:rsidR="00286FF4" w:rsidRPr="00F044EF">
        <w:rPr>
          <w:rFonts w:ascii="Times New Roman" w:eastAsia="Times New Roman" w:hAnsi="Times New Roman" w:cs="Times New Roman"/>
          <w:i/>
          <w:sz w:val="24"/>
          <w:szCs w:val="24"/>
          <w:lang w:val="en-US" w:eastAsia="es-ES"/>
        </w:rPr>
        <w:t>The results were compared with the maximum permissible limits established in the NC-27: 2012 for the discharge of wastewater</w:t>
      </w:r>
      <w:r>
        <w:rPr>
          <w:rFonts w:ascii="Times New Roman" w:eastAsia="Times New Roman" w:hAnsi="Times New Roman" w:cs="Times New Roman"/>
          <w:i/>
          <w:sz w:val="24"/>
          <w:szCs w:val="24"/>
          <w:lang w:val="en-US" w:eastAsia="es-ES"/>
        </w:rPr>
        <w:t>.</w:t>
      </w:r>
    </w:p>
    <w:p w:rsid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p>
    <w:p w:rsidR="00286FF4"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US" w:eastAsia="es-ES"/>
        </w:rPr>
      </w:pPr>
      <w:r w:rsidRPr="007D4E22">
        <w:rPr>
          <w:rStyle w:val="tlid-translation"/>
          <w:rFonts w:ascii="Times New Roman" w:hAnsi="Times New Roman" w:cs="Times New Roman"/>
          <w:b/>
          <w:i/>
          <w:sz w:val="24"/>
          <w:szCs w:val="24"/>
          <w:lang w:val="en-US"/>
        </w:rPr>
        <w:t xml:space="preserve"> • Conclusions:</w:t>
      </w:r>
      <w:r>
        <w:rPr>
          <w:rStyle w:val="tlid-translation"/>
          <w:lang w:val="en-US"/>
        </w:rPr>
        <w:t xml:space="preserve"> </w:t>
      </w:r>
      <w:r>
        <w:rPr>
          <w:rFonts w:ascii="Times New Roman" w:eastAsia="Times New Roman" w:hAnsi="Times New Roman" w:cs="Times New Roman"/>
          <w:i/>
          <w:sz w:val="24"/>
          <w:szCs w:val="24"/>
          <w:lang w:val="en-US" w:eastAsia="es-ES"/>
        </w:rPr>
        <w:t>I</w:t>
      </w:r>
      <w:r w:rsidR="00286FF4" w:rsidRPr="00F044EF">
        <w:rPr>
          <w:rFonts w:ascii="Times New Roman" w:eastAsia="Times New Roman" w:hAnsi="Times New Roman" w:cs="Times New Roman"/>
          <w:i/>
          <w:sz w:val="24"/>
          <w:szCs w:val="24"/>
          <w:lang w:val="en-US" w:eastAsia="es-ES"/>
        </w:rPr>
        <w:t>t was demonstrated that some of the determined parameters do not comply with the discharge for the discharge to the receiving bodies (rivers and sewage), contributing to a harmful impact on water resources.</w:t>
      </w:r>
    </w:p>
    <w:p w:rsidR="007D4E22" w:rsidRPr="007D4E22" w:rsidRDefault="007D4E22" w:rsidP="007D4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US" w:eastAsia="es-ES"/>
        </w:rPr>
      </w:pPr>
    </w:p>
    <w:p w:rsidR="00286FF4" w:rsidRPr="00F044EF" w:rsidRDefault="00286FF4" w:rsidP="007D4E22">
      <w:pPr>
        <w:spacing w:line="360" w:lineRule="auto"/>
        <w:ind w:left="1890" w:hanging="1890"/>
        <w:jc w:val="both"/>
        <w:rPr>
          <w:rFonts w:ascii="Times New Roman" w:hAnsi="Times New Roman" w:cs="Times New Roman"/>
          <w:b/>
          <w:i/>
          <w:sz w:val="24"/>
          <w:szCs w:val="24"/>
          <w:lang w:val="en-US"/>
        </w:rPr>
      </w:pPr>
      <w:r w:rsidRPr="007D4E22">
        <w:rPr>
          <w:rFonts w:ascii="Times New Roman" w:eastAsia="Times New Roman" w:hAnsi="Times New Roman" w:cs="Times New Roman"/>
          <w:b/>
          <w:i/>
          <w:sz w:val="24"/>
          <w:szCs w:val="24"/>
          <w:lang w:val="en-US" w:eastAsia="es-ES"/>
        </w:rPr>
        <w:t>Keywords:</w:t>
      </w:r>
      <w:r w:rsidRPr="00F044EF">
        <w:rPr>
          <w:rFonts w:ascii="Times New Roman" w:eastAsia="Times New Roman" w:hAnsi="Times New Roman" w:cs="Times New Roman"/>
          <w:sz w:val="24"/>
          <w:szCs w:val="24"/>
          <w:lang w:val="en-US" w:eastAsia="es-ES"/>
        </w:rPr>
        <w:t xml:space="preserve"> </w:t>
      </w:r>
      <w:r w:rsidRPr="00F044EF">
        <w:rPr>
          <w:rFonts w:ascii="Times New Roman" w:eastAsia="Times New Roman" w:hAnsi="Times New Roman" w:cs="Times New Roman"/>
          <w:i/>
          <w:sz w:val="24"/>
          <w:szCs w:val="24"/>
          <w:lang w:val="en-US" w:eastAsia="es-ES"/>
        </w:rPr>
        <w:t>WASTEWATER</w:t>
      </w:r>
      <w:r w:rsidRPr="00F044EF">
        <w:rPr>
          <w:rFonts w:ascii="Times New Roman" w:hAnsi="Times New Roman" w:cs="Times New Roman"/>
          <w:i/>
          <w:sz w:val="24"/>
          <w:szCs w:val="24"/>
          <w:lang w:val="en-US"/>
        </w:rPr>
        <w:t>;</w:t>
      </w:r>
      <w:r w:rsidRPr="00F044EF">
        <w:rPr>
          <w:rFonts w:ascii="Times New Roman" w:eastAsia="Times New Roman" w:hAnsi="Times New Roman" w:cs="Times New Roman"/>
          <w:i/>
          <w:sz w:val="24"/>
          <w:szCs w:val="24"/>
          <w:lang w:val="en-US" w:eastAsia="es-ES"/>
        </w:rPr>
        <w:t xml:space="preserve"> PHARMACEUTICAL INDUSTRY</w:t>
      </w:r>
      <w:r w:rsidRPr="00F044EF">
        <w:rPr>
          <w:rFonts w:ascii="Times New Roman" w:hAnsi="Times New Roman" w:cs="Times New Roman"/>
          <w:i/>
          <w:sz w:val="24"/>
          <w:szCs w:val="24"/>
          <w:lang w:val="en-US"/>
        </w:rPr>
        <w:t>;</w:t>
      </w:r>
      <w:r w:rsidRPr="00F044EF">
        <w:rPr>
          <w:rFonts w:ascii="Times New Roman" w:eastAsia="Times New Roman" w:hAnsi="Times New Roman" w:cs="Times New Roman"/>
          <w:i/>
          <w:sz w:val="24"/>
          <w:szCs w:val="24"/>
          <w:lang w:val="en-US" w:eastAsia="es-ES"/>
        </w:rPr>
        <w:t xml:space="preserve"> ENVIRONMENTAL POLLUTION</w:t>
      </w:r>
    </w:p>
    <w:p w:rsidR="00286FF4" w:rsidRPr="00F044EF" w:rsidRDefault="00286FF4" w:rsidP="007D4E22">
      <w:pPr>
        <w:spacing w:line="360" w:lineRule="auto"/>
        <w:jc w:val="both"/>
        <w:rPr>
          <w:rFonts w:ascii="Times New Roman" w:hAnsi="Times New Roman" w:cs="Times New Roman"/>
          <w:sz w:val="24"/>
          <w:szCs w:val="24"/>
          <w:lang w:val="en-US"/>
        </w:rPr>
      </w:pPr>
    </w:p>
    <w:p w:rsidR="00286FF4" w:rsidRPr="00F044EF" w:rsidRDefault="00286FF4" w:rsidP="007D4E22">
      <w:pPr>
        <w:spacing w:after="0" w:line="360" w:lineRule="auto"/>
        <w:jc w:val="both"/>
        <w:rPr>
          <w:rFonts w:ascii="Times New Roman" w:hAnsi="Times New Roman" w:cs="Times New Roman"/>
          <w:sz w:val="24"/>
          <w:szCs w:val="24"/>
          <w:lang w:val="en-US"/>
        </w:rPr>
      </w:pPr>
    </w:p>
    <w:p w:rsidR="00D36D1C" w:rsidRPr="00F044EF" w:rsidRDefault="00D36D1C" w:rsidP="00F044EF">
      <w:pPr>
        <w:spacing w:after="0" w:line="360" w:lineRule="auto"/>
        <w:jc w:val="both"/>
        <w:rPr>
          <w:rFonts w:ascii="Times New Roman" w:hAnsi="Times New Roman" w:cs="Times New Roman"/>
          <w:sz w:val="24"/>
          <w:szCs w:val="24"/>
          <w:lang w:val="en-US"/>
        </w:rPr>
      </w:pPr>
    </w:p>
    <w:sectPr w:rsidR="00D36D1C" w:rsidRPr="00F044EF"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F5" w:rsidRDefault="003068F5" w:rsidP="00C8585B">
      <w:pPr>
        <w:spacing w:after="0" w:line="240" w:lineRule="auto"/>
      </w:pPr>
      <w:r>
        <w:separator/>
      </w:r>
    </w:p>
  </w:endnote>
  <w:endnote w:type="continuationSeparator" w:id="0">
    <w:p w:rsidR="003068F5" w:rsidRDefault="003068F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C849CC"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F5" w:rsidRDefault="003068F5" w:rsidP="00C8585B">
      <w:pPr>
        <w:spacing w:after="0" w:line="240" w:lineRule="auto"/>
      </w:pPr>
      <w:r>
        <w:separator/>
      </w:r>
    </w:p>
  </w:footnote>
  <w:footnote w:type="continuationSeparator" w:id="0">
    <w:p w:rsidR="003068F5" w:rsidRDefault="003068F5"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4D458A"/>
    <w:multiLevelType w:val="hybridMultilevel"/>
    <w:tmpl w:val="DCF68410"/>
    <w:lvl w:ilvl="0" w:tplc="E1ACFF3A">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C14DC"/>
    <w:rsid w:val="00114C82"/>
    <w:rsid w:val="0012608A"/>
    <w:rsid w:val="00286FF4"/>
    <w:rsid w:val="002C4923"/>
    <w:rsid w:val="002E0882"/>
    <w:rsid w:val="002E272A"/>
    <w:rsid w:val="003068F5"/>
    <w:rsid w:val="00362E5F"/>
    <w:rsid w:val="00403285"/>
    <w:rsid w:val="005754D8"/>
    <w:rsid w:val="005E2497"/>
    <w:rsid w:val="006271E4"/>
    <w:rsid w:val="00640758"/>
    <w:rsid w:val="00667F10"/>
    <w:rsid w:val="00712A31"/>
    <w:rsid w:val="007559FA"/>
    <w:rsid w:val="007D4E22"/>
    <w:rsid w:val="0088159E"/>
    <w:rsid w:val="008A1C16"/>
    <w:rsid w:val="008A2E7E"/>
    <w:rsid w:val="008B06F8"/>
    <w:rsid w:val="009061A5"/>
    <w:rsid w:val="0091621C"/>
    <w:rsid w:val="009B190C"/>
    <w:rsid w:val="009B1ECE"/>
    <w:rsid w:val="009B1EF2"/>
    <w:rsid w:val="009D5E02"/>
    <w:rsid w:val="009D67CD"/>
    <w:rsid w:val="00A156A5"/>
    <w:rsid w:val="00A21A1F"/>
    <w:rsid w:val="00A62A14"/>
    <w:rsid w:val="00B011D1"/>
    <w:rsid w:val="00B2024E"/>
    <w:rsid w:val="00B80E97"/>
    <w:rsid w:val="00BE2CE9"/>
    <w:rsid w:val="00BF107B"/>
    <w:rsid w:val="00C56288"/>
    <w:rsid w:val="00C6208A"/>
    <w:rsid w:val="00C849CC"/>
    <w:rsid w:val="00C8585B"/>
    <w:rsid w:val="00CD2BC3"/>
    <w:rsid w:val="00D05242"/>
    <w:rsid w:val="00D36D1C"/>
    <w:rsid w:val="00D73DE9"/>
    <w:rsid w:val="00E83573"/>
    <w:rsid w:val="00E912D0"/>
    <w:rsid w:val="00EA1598"/>
    <w:rsid w:val="00EA7584"/>
    <w:rsid w:val="00F044E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rsid w:val="00286FF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lid-translation">
    <w:name w:val="tlid-translation"/>
    <w:basedOn w:val="Fuentedeprrafopredeter"/>
    <w:rsid w:val="007D4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tha@ciiq.cu" TargetMode="External"/><Relationship Id="rId3" Type="http://schemas.openxmlformats.org/officeDocument/2006/relationships/settings" Target="settings.xml"/><Relationship Id="rId7" Type="http://schemas.openxmlformats.org/officeDocument/2006/relationships/hyperlink" Target="mailto:madelin@ciiq.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650</Words>
  <Characters>3575</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Madelin Nuñez Hernandez</cp:lastModifiedBy>
  <cp:revision>5</cp:revision>
  <cp:lastPrinted>2017-03-02T19:45:00Z</cp:lastPrinted>
  <dcterms:created xsi:type="dcterms:W3CDTF">2019-03-06T16:58:00Z</dcterms:created>
  <dcterms:modified xsi:type="dcterms:W3CDTF">2019-03-06T18:30:00Z</dcterms:modified>
</cp:coreProperties>
</file>