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12" w:rsidRDefault="00CD7012">
      <w:pPr>
        <w:spacing w:before="5" w:after="0" w:line="120" w:lineRule="exact"/>
        <w:rPr>
          <w:sz w:val="12"/>
          <w:szCs w:val="12"/>
        </w:rPr>
      </w:pPr>
    </w:p>
    <w:p w:rsidR="00F818F5" w:rsidRDefault="00F818F5">
      <w:pPr>
        <w:spacing w:before="44" w:after="0" w:line="275" w:lineRule="auto"/>
        <w:ind w:left="84" w:right="1201" w:hanging="5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MX"/>
        </w:rPr>
      </w:pPr>
      <w:r w:rsidRPr="00F818F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MX"/>
        </w:rPr>
        <w:t xml:space="preserve">VII SIMPOSIO INTERNACIONAL DE QUÍMICA </w:t>
      </w:r>
    </w:p>
    <w:p w:rsidR="00CD7012" w:rsidRPr="00F818F5" w:rsidRDefault="00CD7012">
      <w:pPr>
        <w:spacing w:before="5" w:after="0" w:line="120" w:lineRule="exact"/>
        <w:rPr>
          <w:sz w:val="12"/>
          <w:szCs w:val="12"/>
          <w:lang w:val="es-MX"/>
        </w:rPr>
      </w:pPr>
    </w:p>
    <w:p w:rsidR="00CD7012" w:rsidRPr="00F818F5" w:rsidRDefault="00CD7012">
      <w:pPr>
        <w:spacing w:after="0" w:line="200" w:lineRule="exact"/>
        <w:rPr>
          <w:sz w:val="20"/>
          <w:szCs w:val="20"/>
          <w:lang w:val="es-MX"/>
        </w:rPr>
      </w:pPr>
    </w:p>
    <w:p w:rsidR="00CD7012" w:rsidRPr="00F818F5" w:rsidRDefault="00F818F5" w:rsidP="00F818F5">
      <w:pPr>
        <w:spacing w:after="0" w:line="240" w:lineRule="auto"/>
        <w:ind w:right="-63"/>
        <w:jc w:val="center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F818F5">
        <w:rPr>
          <w:rFonts w:ascii="Times New Roman" w:eastAsia="Times New Roman" w:hAnsi="Times New Roman" w:cs="Times New Roman"/>
          <w:b/>
          <w:bCs/>
          <w:sz w:val="28"/>
          <w:szCs w:val="28"/>
          <w:lang w:val="es-MX"/>
        </w:rPr>
        <w:t xml:space="preserve">Nueva tecnología para la producción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MX"/>
        </w:rPr>
        <w:t xml:space="preserve">de </w:t>
      </w:r>
      <w:proofErr w:type="spellStart"/>
      <w:r w:rsidRPr="00F818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s-MX"/>
        </w:rPr>
        <w:t>Trichoderma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s-MX"/>
        </w:rPr>
        <w:t xml:space="preserve"> </w:t>
      </w:r>
      <w:proofErr w:type="spellStart"/>
      <w:r w:rsidRPr="00F818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s-MX"/>
        </w:rPr>
        <w:t>harzianum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sz w:val="28"/>
          <w:szCs w:val="28"/>
          <w:lang w:val="es-MX"/>
        </w:rPr>
        <w:t xml:space="preserve"> </w:t>
      </w:r>
      <w:proofErr w:type="spellStart"/>
      <w:r w:rsidRPr="00F818F5">
        <w:rPr>
          <w:rFonts w:ascii="Times New Roman" w:eastAsia="Times New Roman" w:hAnsi="Times New Roman" w:cs="Times New Roman"/>
          <w:b/>
          <w:bCs/>
          <w:sz w:val="28"/>
          <w:szCs w:val="28"/>
          <w:lang w:val="es-MX"/>
        </w:rPr>
        <w:t>Rifai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sz w:val="28"/>
          <w:szCs w:val="28"/>
          <w:lang w:val="es-MX"/>
        </w:rPr>
        <w:t xml:space="preserve"> (A-34) con aplicación del campo magnético </w:t>
      </w:r>
    </w:p>
    <w:p w:rsidR="00CD7012" w:rsidRPr="00F818F5" w:rsidRDefault="00CD7012">
      <w:pPr>
        <w:spacing w:before="6" w:after="0" w:line="160" w:lineRule="exact"/>
        <w:rPr>
          <w:sz w:val="16"/>
          <w:szCs w:val="16"/>
          <w:lang w:val="es-MX"/>
        </w:rPr>
      </w:pPr>
    </w:p>
    <w:p w:rsidR="00CD7012" w:rsidRPr="00F818F5" w:rsidRDefault="00CD7012">
      <w:pPr>
        <w:spacing w:after="0" w:line="200" w:lineRule="exact"/>
        <w:rPr>
          <w:sz w:val="20"/>
          <w:szCs w:val="20"/>
          <w:lang w:val="es-MX"/>
        </w:rPr>
      </w:pPr>
    </w:p>
    <w:p w:rsidR="00CD7012" w:rsidRPr="00F818F5" w:rsidRDefault="00F818F5" w:rsidP="00F818F5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18F5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</w:rPr>
        <w:t xml:space="preserve">New technology for the production of </w:t>
      </w:r>
      <w:proofErr w:type="spellStart"/>
      <w:r w:rsidRPr="00F818F5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u w:val="single"/>
        </w:rPr>
        <w:t>Trichoderma</w:t>
      </w:r>
      <w:proofErr w:type="spellEnd"/>
      <w:r w:rsidRPr="00F818F5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u w:val="single"/>
        </w:rPr>
        <w:t xml:space="preserve"> </w:t>
      </w:r>
      <w:proofErr w:type="spellStart"/>
      <w:r w:rsidRPr="00F818F5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u w:val="single"/>
        </w:rPr>
        <w:t>harzianum</w:t>
      </w:r>
      <w:proofErr w:type="spellEnd"/>
      <w:r w:rsidRPr="00F818F5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</w:rPr>
        <w:t xml:space="preserve"> </w:t>
      </w:r>
      <w:proofErr w:type="spellStart"/>
      <w:r w:rsidRPr="00F818F5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</w:rPr>
        <w:t>Rifai</w:t>
      </w:r>
      <w:proofErr w:type="spellEnd"/>
      <w:r w:rsidRPr="00F818F5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</w:rPr>
        <w:t xml:space="preserve"> (A-</w:t>
      </w:r>
      <w:proofErr w:type="gramStart"/>
      <w:r w:rsidRPr="00F818F5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</w:rPr>
        <w:t>34)</w:t>
      </w:r>
      <w:r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</w:rPr>
        <w:t>with</w:t>
      </w:r>
      <w:proofErr w:type="gramEnd"/>
      <w:r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</w:rPr>
        <w:t xml:space="preserve"> the application of a magnetic field</w:t>
      </w:r>
    </w:p>
    <w:p w:rsidR="00CD7012" w:rsidRPr="00F818F5" w:rsidRDefault="00CD7012">
      <w:pPr>
        <w:spacing w:before="41" w:after="0" w:line="275" w:lineRule="auto"/>
        <w:ind w:left="290" w:right="1410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CD7012" w:rsidRPr="00F818F5" w:rsidRDefault="00CD7012">
      <w:pPr>
        <w:spacing w:before="17" w:after="0" w:line="200" w:lineRule="exact"/>
        <w:rPr>
          <w:sz w:val="20"/>
          <w:szCs w:val="20"/>
          <w:lang w:val="es-MX"/>
        </w:rPr>
      </w:pPr>
    </w:p>
    <w:p w:rsidR="00CD7012" w:rsidRPr="00F818F5" w:rsidRDefault="00CD7012">
      <w:pPr>
        <w:spacing w:after="0" w:line="200" w:lineRule="exact"/>
        <w:rPr>
          <w:sz w:val="20"/>
          <w:szCs w:val="20"/>
          <w:lang w:val="es-MX"/>
        </w:rPr>
      </w:pPr>
    </w:p>
    <w:p w:rsidR="00CD7012" w:rsidRPr="00F818F5" w:rsidRDefault="00F818F5" w:rsidP="00F818F5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Siannah María Más </w:t>
      </w:r>
      <w:proofErr w:type="spellStart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Diego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MX"/>
        </w:rPr>
        <w:t>1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, Iván Leandro Rodríguez </w:t>
      </w:r>
      <w:proofErr w:type="spellStart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Rico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MX"/>
        </w:rPr>
        <w:t>2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, </w:t>
      </w:r>
      <w:proofErr w:type="spellStart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Esli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Lobaina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Lobaina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MX"/>
        </w:rPr>
        <w:t>3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, Héctor. E. Tejera </w:t>
      </w:r>
      <w:proofErr w:type="spellStart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Cisneros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MX"/>
        </w:rPr>
        <w:t>1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, Elizabeth Tamayo </w:t>
      </w:r>
      <w:proofErr w:type="spellStart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Rosales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MX"/>
        </w:rPr>
        <w:t>4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, Eduardo Núñez </w:t>
      </w:r>
      <w:proofErr w:type="spellStart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Fidalgo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MX"/>
        </w:rPr>
        <w:t>5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, Clara Martínez Manrique</w:t>
      </w:r>
      <w:r w:rsidR="009C1F8C" w:rsidRPr="00F818F5">
        <w:rPr>
          <w:rFonts w:ascii="Times New Roman" w:eastAsia="Times New Roman" w:hAnsi="Times New Roman" w:cs="Times New Roman"/>
          <w:b/>
          <w:bCs/>
          <w:spacing w:val="1"/>
          <w:position w:val="11"/>
          <w:sz w:val="16"/>
          <w:szCs w:val="16"/>
          <w:lang w:val="es-MX"/>
        </w:rPr>
        <w:t>1</w:t>
      </w:r>
    </w:p>
    <w:p w:rsidR="00CD7012" w:rsidRPr="00F818F5" w:rsidRDefault="00CD7012">
      <w:pPr>
        <w:spacing w:before="5" w:after="0" w:line="140" w:lineRule="exact"/>
        <w:rPr>
          <w:sz w:val="14"/>
          <w:szCs w:val="14"/>
          <w:lang w:val="es-MX"/>
        </w:rPr>
      </w:pPr>
    </w:p>
    <w:p w:rsidR="00CD7012" w:rsidRPr="00F818F5" w:rsidRDefault="00CD7012">
      <w:pPr>
        <w:spacing w:after="0" w:line="200" w:lineRule="exact"/>
        <w:rPr>
          <w:sz w:val="20"/>
          <w:szCs w:val="20"/>
          <w:lang w:val="es-MX"/>
        </w:rPr>
      </w:pPr>
    </w:p>
    <w:p w:rsidR="00CD7012" w:rsidRPr="00F818F5" w:rsidRDefault="00CD7012">
      <w:pPr>
        <w:spacing w:after="0" w:line="200" w:lineRule="exact"/>
        <w:rPr>
          <w:sz w:val="20"/>
          <w:szCs w:val="20"/>
          <w:lang w:val="es-MX"/>
        </w:rPr>
      </w:pPr>
    </w:p>
    <w:p w:rsidR="00F818F5" w:rsidRPr="00F818F5" w:rsidRDefault="009C1F8C" w:rsidP="00F818F5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>1</w:t>
      </w:r>
      <w:r w:rsidRPr="00F818F5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-</w:t>
      </w:r>
      <w:proofErr w:type="spellStart"/>
      <w:r w:rsidR="00F818F5"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>CNEA</w:t>
      </w:r>
      <w:proofErr w:type="spellEnd"/>
      <w:r w:rsidR="00F818F5"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>. Universidad de Oriente. Santiago de Cuba, Cuba. siannah@uo.edu.cu</w:t>
      </w:r>
    </w:p>
    <w:p w:rsidR="00F818F5" w:rsidRPr="00F818F5" w:rsidRDefault="00F818F5" w:rsidP="00F818F5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-</w:t>
      </w:r>
      <w:r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Universidad Central “Marta Abreu” de Las Villas, Las Villas, Cuba.  </w:t>
      </w:r>
    </w:p>
    <w:p w:rsidR="00F818F5" w:rsidRPr="00F818F5" w:rsidRDefault="00F818F5" w:rsidP="00F818F5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-</w:t>
      </w:r>
      <w:r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Universidad “Máximo Gómez Báez”, Ciego de Ávila, Cuba </w:t>
      </w:r>
    </w:p>
    <w:p w:rsidR="00F818F5" w:rsidRPr="00F818F5" w:rsidRDefault="00F818F5" w:rsidP="00F818F5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-</w:t>
      </w:r>
      <w:r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>Laboratorio Provincial de Sanidad Vegetal. Santiago de Cuba, Cuba</w:t>
      </w:r>
    </w:p>
    <w:p w:rsidR="00CD7012" w:rsidRPr="00F818F5" w:rsidRDefault="00F818F5" w:rsidP="00F818F5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-</w:t>
      </w:r>
      <w:r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>Universidad de Oriente. Santiago de Cuba, Cuba</w:t>
      </w:r>
    </w:p>
    <w:p w:rsidR="00CD7012" w:rsidRPr="00F818F5" w:rsidRDefault="00CD7012">
      <w:pPr>
        <w:spacing w:before="9" w:after="0" w:line="130" w:lineRule="exact"/>
        <w:rPr>
          <w:sz w:val="13"/>
          <w:szCs w:val="13"/>
          <w:lang w:val="es-MX"/>
        </w:rPr>
      </w:pPr>
    </w:p>
    <w:p w:rsidR="00CD7012" w:rsidRPr="00F818F5" w:rsidRDefault="00CD7012">
      <w:pPr>
        <w:spacing w:after="0" w:line="200" w:lineRule="exact"/>
        <w:rPr>
          <w:sz w:val="20"/>
          <w:szCs w:val="20"/>
          <w:lang w:val="es-MX"/>
        </w:rPr>
      </w:pPr>
    </w:p>
    <w:p w:rsidR="00CD7012" w:rsidRPr="00F818F5" w:rsidRDefault="00CD7012">
      <w:pPr>
        <w:spacing w:after="0" w:line="200" w:lineRule="exact"/>
        <w:rPr>
          <w:sz w:val="20"/>
          <w:szCs w:val="20"/>
          <w:lang w:val="es-MX"/>
        </w:rPr>
      </w:pPr>
    </w:p>
    <w:p w:rsidR="00F818F5" w:rsidRDefault="009C1F8C" w:rsidP="00F818F5">
      <w:pPr>
        <w:spacing w:after="0" w:line="359" w:lineRule="auto"/>
        <w:ind w:left="102" w:right="11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R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e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s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u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me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n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: </w:t>
      </w:r>
    </w:p>
    <w:p w:rsidR="00F818F5" w:rsidRDefault="00F818F5" w:rsidP="00F818F5">
      <w:pPr>
        <w:spacing w:after="0" w:line="359" w:lineRule="auto"/>
        <w:ind w:left="102" w:right="11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F818F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MX"/>
        </w:rPr>
        <w:t>P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r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o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b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l</w:t>
      </w:r>
      <w:r w:rsidRPr="00F818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MX"/>
        </w:rPr>
        <w:t>e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m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áti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c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a:</w:t>
      </w:r>
      <w:r w:rsidRPr="00F818F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s-MX"/>
        </w:rPr>
        <w:t xml:space="preserve"> </w:t>
      </w:r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Para lograr producciones agrícolas sostenibles se necesita una agricultura sana que disminuya el uso de agroquímicos, por lo que se potencia el uso de controladores biológicos de plagas. El hongo </w:t>
      </w:r>
      <w:proofErr w:type="spellStart"/>
      <w:r w:rsidRPr="00F818F5">
        <w:rPr>
          <w:rFonts w:ascii="Times New Roman" w:eastAsia="Times New Roman" w:hAnsi="Times New Roman" w:cs="Times New Roman"/>
          <w:bCs/>
          <w:i/>
          <w:sz w:val="24"/>
          <w:szCs w:val="24"/>
          <w:lang w:val="es-MX"/>
        </w:rPr>
        <w:t>Trichoderma</w:t>
      </w:r>
      <w:proofErr w:type="spellEnd"/>
      <w:r w:rsidRPr="00F818F5">
        <w:rPr>
          <w:rFonts w:ascii="Times New Roman" w:eastAsia="Times New Roman" w:hAnsi="Times New Roman" w:cs="Times New Roman"/>
          <w:bCs/>
          <w:i/>
          <w:sz w:val="24"/>
          <w:szCs w:val="24"/>
          <w:lang w:val="es-MX"/>
        </w:rPr>
        <w:t xml:space="preserve"> </w:t>
      </w:r>
      <w:proofErr w:type="spellStart"/>
      <w:r w:rsidRPr="00F818F5">
        <w:rPr>
          <w:rFonts w:ascii="Times New Roman" w:eastAsia="Times New Roman" w:hAnsi="Times New Roman" w:cs="Times New Roman"/>
          <w:bCs/>
          <w:i/>
          <w:sz w:val="24"/>
          <w:szCs w:val="24"/>
          <w:lang w:val="es-MX"/>
        </w:rPr>
        <w:t>harzianum</w:t>
      </w:r>
      <w:proofErr w:type="spellEnd"/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se emplea en la protección de las posturas de hortalizas en viveros y cultivos protegidos.  </w:t>
      </w:r>
    </w:p>
    <w:p w:rsidR="00F818F5" w:rsidRDefault="00F818F5" w:rsidP="00F818F5">
      <w:pPr>
        <w:spacing w:after="0" w:line="359" w:lineRule="auto"/>
        <w:ind w:left="102" w:right="11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O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b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j</w:t>
      </w:r>
      <w:r w:rsidRPr="00F818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MX"/>
        </w:rPr>
        <w:t>e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tivo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(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s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)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: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 xml:space="preserve"> </w:t>
      </w:r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En este trabajo se propone una tecnología sostenible y económicamente rentable para la producción de un </w:t>
      </w:r>
      <w:proofErr w:type="spellStart"/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biocontrolador</w:t>
      </w:r>
      <w:proofErr w:type="spellEnd"/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de plagas de </w:t>
      </w:r>
      <w:proofErr w:type="spellStart"/>
      <w:r w:rsidRPr="00F818F5">
        <w:rPr>
          <w:rFonts w:ascii="Times New Roman" w:eastAsia="Times New Roman" w:hAnsi="Times New Roman" w:cs="Times New Roman"/>
          <w:bCs/>
          <w:i/>
          <w:sz w:val="24"/>
          <w:szCs w:val="24"/>
          <w:lang w:val="es-MX"/>
        </w:rPr>
        <w:t>Trichoderma</w:t>
      </w:r>
      <w:proofErr w:type="spellEnd"/>
      <w:r w:rsidRPr="00F818F5">
        <w:rPr>
          <w:rFonts w:ascii="Times New Roman" w:eastAsia="Times New Roman" w:hAnsi="Times New Roman" w:cs="Times New Roman"/>
          <w:bCs/>
          <w:i/>
          <w:sz w:val="24"/>
          <w:szCs w:val="24"/>
          <w:lang w:val="es-MX"/>
        </w:rPr>
        <w:t xml:space="preserve"> </w:t>
      </w:r>
      <w:proofErr w:type="spellStart"/>
      <w:r w:rsidRPr="00F818F5">
        <w:rPr>
          <w:rFonts w:ascii="Times New Roman" w:eastAsia="Times New Roman" w:hAnsi="Times New Roman" w:cs="Times New Roman"/>
          <w:bCs/>
          <w:i/>
          <w:sz w:val="24"/>
          <w:szCs w:val="24"/>
          <w:lang w:val="es-MX"/>
        </w:rPr>
        <w:t>harzianum</w:t>
      </w:r>
      <w:proofErr w:type="spellEnd"/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con aplicación del campo magnético sobre la fermentación líquida y la fermentación sólida con un enfoque sistémico e integral.  </w:t>
      </w:r>
    </w:p>
    <w:p w:rsidR="00F818F5" w:rsidRDefault="00F818F5" w:rsidP="00F818F5">
      <w:pPr>
        <w:spacing w:after="0" w:line="359" w:lineRule="auto"/>
        <w:ind w:left="102" w:right="11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Me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todología: </w:t>
      </w:r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Se analiza la factibilidad económica del proceso de producción de </w:t>
      </w:r>
      <w:proofErr w:type="spellStart"/>
      <w:r w:rsidRPr="00F818F5">
        <w:rPr>
          <w:rFonts w:ascii="Times New Roman" w:eastAsia="Times New Roman" w:hAnsi="Times New Roman" w:cs="Times New Roman"/>
          <w:bCs/>
          <w:i/>
          <w:sz w:val="24"/>
          <w:szCs w:val="24"/>
          <w:lang w:val="es-MX"/>
        </w:rPr>
        <w:t>Trichoderma</w:t>
      </w:r>
      <w:proofErr w:type="spellEnd"/>
      <w:r w:rsidRPr="00F818F5">
        <w:rPr>
          <w:rFonts w:ascii="Times New Roman" w:eastAsia="Times New Roman" w:hAnsi="Times New Roman" w:cs="Times New Roman"/>
          <w:bCs/>
          <w:i/>
          <w:sz w:val="24"/>
          <w:szCs w:val="24"/>
          <w:lang w:val="es-MX"/>
        </w:rPr>
        <w:t xml:space="preserve"> </w:t>
      </w:r>
      <w:proofErr w:type="spellStart"/>
      <w:r w:rsidRPr="00F818F5">
        <w:rPr>
          <w:rFonts w:ascii="Times New Roman" w:eastAsia="Times New Roman" w:hAnsi="Times New Roman" w:cs="Times New Roman"/>
          <w:bCs/>
          <w:i/>
          <w:sz w:val="24"/>
          <w:szCs w:val="24"/>
          <w:lang w:val="es-MX"/>
        </w:rPr>
        <w:t>harzianum</w:t>
      </w:r>
      <w:proofErr w:type="spellEnd"/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Rifai</w:t>
      </w:r>
      <w:proofErr w:type="spellEnd"/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(A-34) con campo magnético. </w:t>
      </w:r>
    </w:p>
    <w:p w:rsidR="00F818F5" w:rsidRDefault="00F818F5" w:rsidP="00F818F5">
      <w:pPr>
        <w:spacing w:after="0" w:line="359" w:lineRule="auto"/>
        <w:ind w:left="102" w:right="11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R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e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s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u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ltados y 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d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iscu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s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i</w:t>
      </w:r>
      <w:r w:rsidRPr="00F818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MX"/>
        </w:rPr>
        <w:t>ó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n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: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 xml:space="preserve"> </w:t>
      </w:r>
      <w:r w:rsidR="00CB2085"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Se aprovechan residuos agroindustriales y se sustituyen plaguicidas químicos que deterioran el medio ambiente y afectan la salud de los </w:t>
      </w:r>
      <w:r w:rsidR="00CB2085"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lastRenderedPageBreak/>
        <w:t xml:space="preserve">consumidores y de los trabajadores agrícolas. El tratamiento magnético aumentó la producción de conidios en un 50 %. Al disminuir los tiempos de fermentación y aumentar el rendimiento, se prevé la disminución del costo de producción debido a una mayor eficiencia del proceso productivo. Al emplear campo magnético se incrementan las ganancias por ventas en un 1.5 %.  </w:t>
      </w:r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Se evaluó la demanda de este producto, se diseñó una planta para la producción de este </w:t>
      </w:r>
      <w:proofErr w:type="spellStart"/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biocontrolador</w:t>
      </w:r>
      <w:proofErr w:type="spellEnd"/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de plagas con inóculo tratado con campo magnético y se determinaron los principales indicadores de rentabilidad de la inversión. </w:t>
      </w:r>
    </w:p>
    <w:p w:rsidR="00CD7012" w:rsidRPr="00F818F5" w:rsidRDefault="00F818F5" w:rsidP="00F818F5">
      <w:pPr>
        <w:spacing w:after="0" w:line="359" w:lineRule="auto"/>
        <w:ind w:left="102" w:right="1183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Concl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u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sio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n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e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s: </w:t>
      </w:r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Se obtuvo una tasa interna de retorno (</w:t>
      </w:r>
      <w:proofErr w:type="spellStart"/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TIR</w:t>
      </w:r>
      <w:proofErr w:type="spellEnd"/>
      <w:r w:rsidRPr="00F818F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) de 48 %, un tiempo de retorno de 2 años y un valor actual neto (VAN) de 86 209 pesos.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9C1F8C" w:rsidRPr="00F818F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MX"/>
        </w:rPr>
        <w:t xml:space="preserve"> </w:t>
      </w:r>
    </w:p>
    <w:p w:rsidR="00CD7012" w:rsidRPr="00F818F5" w:rsidRDefault="00CD7012" w:rsidP="00F818F5">
      <w:pPr>
        <w:tabs>
          <w:tab w:val="left" w:pos="820"/>
        </w:tabs>
        <w:spacing w:before="7" w:after="0" w:line="240" w:lineRule="auto"/>
        <w:ind w:left="462" w:right="-20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CD7012" w:rsidRPr="00F818F5" w:rsidRDefault="00CD7012">
      <w:pPr>
        <w:spacing w:before="6" w:after="0" w:line="130" w:lineRule="exact"/>
        <w:rPr>
          <w:sz w:val="13"/>
          <w:szCs w:val="13"/>
          <w:lang w:val="es-MX"/>
        </w:rPr>
      </w:pPr>
    </w:p>
    <w:p w:rsidR="00F818F5" w:rsidRDefault="009C1F8C">
      <w:pPr>
        <w:spacing w:after="0" w:line="361" w:lineRule="auto"/>
        <w:ind w:left="102" w:right="118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</w:pPr>
      <w:proofErr w:type="spellStart"/>
      <w:r w:rsidRPr="00F818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>Abst</w:t>
      </w:r>
      <w:r w:rsidRPr="00F818F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es-MX"/>
        </w:rPr>
        <w:t>r</w:t>
      </w:r>
      <w:r w:rsidRPr="00F818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>a</w:t>
      </w:r>
      <w:r w:rsidRPr="00F818F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es-MX"/>
        </w:rPr>
        <w:t>c</w:t>
      </w:r>
      <w:r w:rsidRPr="00F818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>t</w:t>
      </w:r>
      <w:proofErr w:type="spellEnd"/>
      <w:r w:rsidRPr="00F818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 xml:space="preserve">:  </w:t>
      </w:r>
    </w:p>
    <w:p w:rsidR="00F818F5" w:rsidRPr="00CB2085" w:rsidRDefault="00F818F5" w:rsidP="00CB2085">
      <w:pPr>
        <w:spacing w:after="0" w:line="361" w:lineRule="auto"/>
        <w:ind w:left="102" w:right="11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2085">
        <w:rPr>
          <w:rFonts w:ascii="Symbol" w:eastAsia="Symbol" w:hAnsi="Symbol" w:cs="Symbol"/>
          <w:i/>
          <w:sz w:val="24"/>
          <w:szCs w:val="24"/>
        </w:rPr>
        <w:t>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B2085">
        <w:rPr>
          <w:rFonts w:ascii="Times New Roman" w:eastAsia="Times New Roman" w:hAnsi="Times New Roman" w:cs="Times New Roman"/>
          <w:b/>
          <w:i/>
          <w:sz w:val="24"/>
          <w:szCs w:val="24"/>
        </w:rPr>
        <w:t>Problematic: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In order t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o achieve 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sustainable agricultural production, 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is needed 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reduc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tion of 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the use of agrochemicals, which is why the use of biological pest controllers is enhanced. The fungus </w:t>
      </w:r>
      <w:proofErr w:type="spellStart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Trichoderma</w:t>
      </w:r>
      <w:proofErr w:type="spellEnd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harzianum</w:t>
      </w:r>
      <w:proofErr w:type="spellEnd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is used to protect the postures of vegetables in nurseries and protected crops.</w:t>
      </w:r>
    </w:p>
    <w:p w:rsidR="00F818F5" w:rsidRPr="00CB2085" w:rsidRDefault="00F818F5" w:rsidP="00CB2085">
      <w:pPr>
        <w:spacing w:after="0" w:line="361" w:lineRule="auto"/>
        <w:ind w:left="102" w:right="11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2085">
        <w:rPr>
          <w:rFonts w:ascii="Times New Roman" w:eastAsia="Times New Roman" w:hAnsi="Times New Roman" w:cs="Times New Roman"/>
          <w:b/>
          <w:i/>
          <w:sz w:val="24"/>
          <w:szCs w:val="24"/>
        </w:rPr>
        <w:t>• Objective (s):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This paper proposes a sustainable and economically profitable technology for the production of a </w:t>
      </w:r>
      <w:proofErr w:type="spellStart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Trichoderma</w:t>
      </w:r>
      <w:proofErr w:type="spellEnd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harzianum</w:t>
      </w:r>
      <w:proofErr w:type="spellEnd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pest </w:t>
      </w:r>
      <w:proofErr w:type="spellStart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biocontroller</w:t>
      </w:r>
      <w:proofErr w:type="spellEnd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with application of the magnetic field on liquid and solid fermentation with a systemic and integral approach. </w:t>
      </w:r>
    </w:p>
    <w:p w:rsidR="00F818F5" w:rsidRPr="00CB2085" w:rsidRDefault="00F818F5" w:rsidP="00CB2085">
      <w:pPr>
        <w:spacing w:after="0" w:line="361" w:lineRule="auto"/>
        <w:ind w:left="102" w:right="11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2085">
        <w:rPr>
          <w:rFonts w:ascii="Times New Roman" w:eastAsia="Times New Roman" w:hAnsi="Times New Roman" w:cs="Times New Roman"/>
          <w:b/>
          <w:i/>
          <w:sz w:val="24"/>
          <w:szCs w:val="24"/>
        </w:rPr>
        <w:t>• Methodology: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The economic feasibility of the production process of </w:t>
      </w:r>
      <w:proofErr w:type="spellStart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Trichoderma</w:t>
      </w:r>
      <w:proofErr w:type="spellEnd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harzianum</w:t>
      </w:r>
      <w:proofErr w:type="spellEnd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Rifai</w:t>
      </w:r>
      <w:proofErr w:type="spellEnd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(A-34) with magnetic field is analyzed.</w:t>
      </w:r>
    </w:p>
    <w:p w:rsidR="00F818F5" w:rsidRPr="00CB2085" w:rsidRDefault="00F818F5" w:rsidP="00CB2085">
      <w:pPr>
        <w:spacing w:after="0" w:line="361" w:lineRule="auto"/>
        <w:ind w:left="102" w:right="11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2085">
        <w:rPr>
          <w:rFonts w:ascii="Times New Roman" w:eastAsia="Times New Roman" w:hAnsi="Times New Roman" w:cs="Times New Roman"/>
          <w:b/>
          <w:i/>
          <w:sz w:val="24"/>
          <w:szCs w:val="24"/>
        </w:rPr>
        <w:t>• Results and discussion: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proofErr w:type="spellStart"/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>groindustrial</w:t>
      </w:r>
      <w:proofErr w:type="spellEnd"/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waste is 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>used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and chemical pesticides that deteriorate the environment and affect the health of consumers and agricultural workers are replaced. The magnetic treatment increased the production of conidia by 50%. By decreasing the fermentation times and increasing the yield, it is foreseen the decrease of the production cost due to a greater efficiency of the productive process. By using magnetic field, the 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>sales profits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are increased by 1.5%.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The demand for this product was evaluated, a plant was designed for the production of this pest </w:t>
      </w:r>
      <w:proofErr w:type="spellStart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biocontroller</w:t>
      </w:r>
      <w:proofErr w:type="spellEnd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with 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inoculum treated with magnetic field and the main indicators of profitability of the investment were determined.</w:t>
      </w:r>
    </w:p>
    <w:p w:rsidR="00CD7012" w:rsidRPr="00CB2085" w:rsidRDefault="00F818F5" w:rsidP="00CB2085">
      <w:pPr>
        <w:spacing w:after="0" w:line="361" w:lineRule="auto"/>
        <w:ind w:left="102" w:right="11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2085">
        <w:rPr>
          <w:rFonts w:ascii="Times New Roman" w:eastAsia="Times New Roman" w:hAnsi="Times New Roman" w:cs="Times New Roman"/>
          <w:b/>
          <w:i/>
          <w:sz w:val="24"/>
          <w:szCs w:val="24"/>
        </w:rPr>
        <w:t>• Conclusions:</w:t>
      </w:r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 An internal rate of return (IRR) of 48%, a return time of 2 years and a net present value (</w:t>
      </w:r>
      <w:proofErr w:type="spellStart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NPV</w:t>
      </w:r>
      <w:proofErr w:type="spellEnd"/>
      <w:r w:rsidRPr="00CB2085">
        <w:rPr>
          <w:rFonts w:ascii="Times New Roman" w:eastAsia="Times New Roman" w:hAnsi="Times New Roman" w:cs="Times New Roman"/>
          <w:i/>
          <w:sz w:val="24"/>
          <w:szCs w:val="24"/>
        </w:rPr>
        <w:t>) of 86 209 pesos were obtained.</w:t>
      </w:r>
    </w:p>
    <w:p w:rsidR="00CD7012" w:rsidRPr="00F818F5" w:rsidRDefault="00CD7012">
      <w:pPr>
        <w:spacing w:before="2" w:after="0" w:line="120" w:lineRule="exact"/>
        <w:rPr>
          <w:sz w:val="12"/>
          <w:szCs w:val="12"/>
        </w:rPr>
      </w:pPr>
    </w:p>
    <w:p w:rsidR="00CD7012" w:rsidRPr="00F818F5" w:rsidRDefault="009C1F8C">
      <w:pPr>
        <w:spacing w:after="0" w:line="360" w:lineRule="auto"/>
        <w:ind w:left="102" w:right="118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18F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MX"/>
        </w:rPr>
        <w:t>P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ala</w:t>
      </w:r>
      <w:r w:rsidRPr="00F818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MX"/>
        </w:rPr>
        <w:t>b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r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as</w:t>
      </w:r>
      <w:r w:rsidRPr="00F818F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MX"/>
        </w:rPr>
        <w:t xml:space="preserve"> 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Clav</w:t>
      </w:r>
      <w:r w:rsidRPr="00F818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MX"/>
        </w:rPr>
        <w:t>e</w:t>
      </w:r>
      <w:r w:rsidRPr="00F818F5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:</w:t>
      </w:r>
      <w:r w:rsidRPr="00F818F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MX"/>
        </w:rPr>
        <w:t xml:space="preserve"> </w:t>
      </w:r>
      <w:r w:rsidR="00CB2085">
        <w:rPr>
          <w:rFonts w:ascii="Times New Roman" w:eastAsia="Times New Roman" w:hAnsi="Times New Roman" w:cs="Times New Roman"/>
          <w:sz w:val="24"/>
          <w:szCs w:val="24"/>
          <w:lang w:val="es-MX"/>
        </w:rPr>
        <w:t>Campo electromagnético; FES</w:t>
      </w:r>
      <w:bookmarkStart w:id="0" w:name="_GoBack"/>
      <w:bookmarkEnd w:id="0"/>
      <w:r w:rsidR="00CB208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; </w:t>
      </w:r>
      <w:proofErr w:type="spellStart"/>
      <w:r w:rsidR="00CB2085">
        <w:rPr>
          <w:rFonts w:ascii="Times New Roman" w:eastAsia="Times New Roman" w:hAnsi="Times New Roman" w:cs="Times New Roman"/>
          <w:sz w:val="24"/>
          <w:szCs w:val="24"/>
          <w:lang w:val="es-MX"/>
        </w:rPr>
        <w:t>biocontroladores</w:t>
      </w:r>
      <w:proofErr w:type="spellEnd"/>
      <w:r w:rsidR="00CB208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plagas</w:t>
      </w:r>
      <w:r w:rsidRPr="00F818F5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CD7012" w:rsidRPr="00F818F5" w:rsidRDefault="00CD7012">
      <w:pPr>
        <w:spacing w:after="0" w:line="200" w:lineRule="exact"/>
        <w:rPr>
          <w:sz w:val="20"/>
          <w:szCs w:val="20"/>
          <w:lang w:val="es-MX"/>
        </w:rPr>
      </w:pPr>
    </w:p>
    <w:p w:rsidR="00CD7012" w:rsidRPr="00F818F5" w:rsidRDefault="00CD7012">
      <w:pPr>
        <w:spacing w:before="20" w:after="0" w:line="200" w:lineRule="exact"/>
        <w:rPr>
          <w:sz w:val="20"/>
          <w:szCs w:val="20"/>
          <w:lang w:val="es-MX"/>
        </w:rPr>
      </w:pPr>
    </w:p>
    <w:p w:rsidR="00CD7012" w:rsidRPr="00CB2085" w:rsidRDefault="009C1F8C">
      <w:pPr>
        <w:spacing w:after="0" w:line="359" w:lineRule="auto"/>
        <w:ind w:left="102" w:right="1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0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 w:rsidRPr="00CB208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 w:rsidRPr="00CB20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words:</w:t>
      </w:r>
      <w:r w:rsidRPr="00CB2085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Electromagnetic field; </w:t>
      </w:r>
      <w:proofErr w:type="spellStart"/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>SSF</w:t>
      </w:r>
      <w:proofErr w:type="spellEnd"/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 xml:space="preserve">; pest </w:t>
      </w:r>
      <w:proofErr w:type="spellStart"/>
      <w:r w:rsidR="00CB2085" w:rsidRPr="00CB2085">
        <w:rPr>
          <w:rFonts w:ascii="Times New Roman" w:eastAsia="Times New Roman" w:hAnsi="Times New Roman" w:cs="Times New Roman"/>
          <w:i/>
          <w:sz w:val="24"/>
          <w:szCs w:val="24"/>
        </w:rPr>
        <w:t>biocontrollers</w:t>
      </w:r>
      <w:proofErr w:type="spellEnd"/>
      <w:r w:rsidRPr="00CB20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7012" w:rsidRPr="00CB2085" w:rsidRDefault="00CD7012">
      <w:pPr>
        <w:spacing w:after="0" w:line="200" w:lineRule="exact"/>
        <w:rPr>
          <w:sz w:val="20"/>
          <w:szCs w:val="20"/>
        </w:rPr>
      </w:pPr>
    </w:p>
    <w:p w:rsidR="00CD7012" w:rsidRPr="00CB2085" w:rsidRDefault="00CD7012">
      <w:pPr>
        <w:spacing w:before="5" w:after="0" w:line="220" w:lineRule="exact"/>
      </w:pPr>
    </w:p>
    <w:p w:rsidR="00CD7012" w:rsidRPr="00CB2085" w:rsidRDefault="00CD7012">
      <w:pPr>
        <w:spacing w:before="6" w:after="0" w:line="240" w:lineRule="auto"/>
        <w:ind w:left="102" w:right="3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D7012" w:rsidRPr="00CB2085">
      <w:headerReference w:type="default" r:id="rId6"/>
      <w:footerReference w:type="default" r:id="rId7"/>
      <w:pgSz w:w="11920" w:h="16840"/>
      <w:pgMar w:top="2900" w:right="460" w:bottom="1640" w:left="1600" w:header="300" w:footer="1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8C" w:rsidRDefault="009C1F8C">
      <w:pPr>
        <w:spacing w:after="0" w:line="240" w:lineRule="auto"/>
      </w:pPr>
      <w:r>
        <w:separator/>
      </w:r>
    </w:p>
  </w:endnote>
  <w:endnote w:type="continuationSeparator" w:id="0">
    <w:p w:rsidR="009C1F8C" w:rsidRDefault="009C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12" w:rsidRDefault="009C1F8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7.15pt;margin-top:758.7pt;width:144.45pt;height:48.3pt;z-index:-251657216;mso-position-horizontal-relative:page;mso-position-vertical-relative:page" filled="f" stroked="f">
          <v:textbox inset="0,0,0,0">
            <w:txbxContent>
              <w:p w:rsidR="00CD7012" w:rsidRPr="00F818F5" w:rsidRDefault="009C1F8C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MX"/>
                  </w:rPr>
                </w:pPr>
                <w:r w:rsidRPr="00F818F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MX"/>
                  </w:rPr>
                  <w:t>I</w:t>
                </w:r>
                <w:r w:rsidRPr="00F818F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MX"/>
                  </w:rPr>
                  <w:t>n</w:t>
                </w:r>
                <w:r w:rsidRPr="00F818F5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MX"/>
                  </w:rPr>
                  <w:t>f</w:t>
                </w:r>
                <w:r w:rsidRPr="00F818F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MX"/>
                  </w:rPr>
                  <w:t>o</w:t>
                </w:r>
                <w:r w:rsidRPr="00F818F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MX"/>
                  </w:rPr>
                  <w:t>r</w:t>
                </w:r>
                <w:r w:rsidRPr="00F818F5"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  <w:lang w:val="es-MX"/>
                  </w:rPr>
                  <w:t>m</w:t>
                </w:r>
                <w:r w:rsidRPr="00F818F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MX"/>
                  </w:rPr>
                  <w:t>ac</w:t>
                </w:r>
                <w:r w:rsidRPr="00F818F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MX"/>
                  </w:rPr>
                  <w:t>ió</w:t>
                </w:r>
                <w:r w:rsidRPr="00F818F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MX"/>
                  </w:rPr>
                  <w:t>n</w:t>
                </w:r>
                <w:r w:rsidRPr="00F818F5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MX"/>
                  </w:rPr>
                  <w:t xml:space="preserve"> </w:t>
                </w:r>
                <w:r w:rsidRPr="00F818F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MX"/>
                  </w:rPr>
                  <w:t>d</w:t>
                </w:r>
                <w:r w:rsidRPr="00F818F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MX"/>
                  </w:rPr>
                  <w:t xml:space="preserve">e </w:t>
                </w:r>
                <w:r w:rsidRPr="00F818F5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MX"/>
                  </w:rPr>
                  <w:t>o</w:t>
                </w:r>
                <w:r w:rsidRPr="00F818F5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es-MX"/>
                  </w:rPr>
                  <w:t>n</w:t>
                </w:r>
                <w:r w:rsidRPr="00F818F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MX"/>
                  </w:rPr>
                  <w:t>t</w:t>
                </w:r>
                <w:r w:rsidRPr="00F818F5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MX"/>
                  </w:rPr>
                  <w:t>a</w:t>
                </w:r>
                <w:r w:rsidRPr="00F818F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MX"/>
                  </w:rPr>
                  <w:t>t</w:t>
                </w:r>
                <w:r w:rsidRPr="00F818F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MX"/>
                  </w:rPr>
                  <w:t>o</w:t>
                </w:r>
              </w:p>
              <w:p w:rsidR="00CD7012" w:rsidRPr="00F818F5" w:rsidRDefault="009C1F8C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MX"/>
                  </w:rPr>
                </w:pPr>
                <w:hyperlink r:id="rId1"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MX"/>
                    </w:rPr>
                    <w:t>c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MX"/>
                    </w:rPr>
                    <w:t>o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MX"/>
                    </w:rPr>
                    <w:t>n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MX"/>
                    </w:rPr>
                    <w:t>v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MX"/>
                    </w:rPr>
                    <w:t>e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MX"/>
                    </w:rPr>
                    <w:t>n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MX"/>
                    </w:rPr>
                    <w:t>c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MX"/>
                    </w:rPr>
                    <w:t>i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MX"/>
                    </w:rPr>
                    <w:t>on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MX"/>
                    </w:rPr>
                    <w:t>u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MX"/>
                    </w:rPr>
                    <w:t>c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MX"/>
                    </w:rPr>
                    <w:t>lv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MX"/>
                    </w:rPr>
                    <w:t>@uc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MX"/>
                    </w:rPr>
                    <w:t>l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MX"/>
                    </w:rPr>
                    <w:t>v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MX"/>
                    </w:rPr>
                    <w:t>.cu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s-MX"/>
                    </w:rPr>
                    <w:t xml:space="preserve"> </w:t>
                  </w:r>
                </w:hyperlink>
                <w:hyperlink r:id="rId2"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MX"/>
                    </w:rPr>
                    <w:t>www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MX"/>
                    </w:rPr>
                    <w:t>.uc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  <w:lang w:val="es-MX"/>
                    </w:rPr>
                    <w:t>l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MX"/>
                    </w:rPr>
                    <w:t>v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MX"/>
                    </w:rPr>
                    <w:t>.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  <w:lang w:val="es-MX"/>
                    </w:rPr>
                    <w:t>e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MX"/>
                    </w:rPr>
                    <w:t>d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MX"/>
                    </w:rPr>
                    <w:t>u</w:t>
                  </w:r>
                  <w:r w:rsidRPr="00F818F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MX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8C" w:rsidRDefault="009C1F8C">
      <w:pPr>
        <w:spacing w:after="0" w:line="240" w:lineRule="auto"/>
      </w:pPr>
      <w:r>
        <w:separator/>
      </w:r>
    </w:p>
  </w:footnote>
  <w:footnote w:type="continuationSeparator" w:id="0">
    <w:p w:rsidR="009C1F8C" w:rsidRDefault="009C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12" w:rsidRDefault="009C1F8C">
    <w:pPr>
      <w:spacing w:after="0" w:line="200" w:lineRule="exact"/>
      <w:rPr>
        <w:sz w:val="20"/>
        <w:szCs w:val="20"/>
      </w:rPr>
    </w:pPr>
    <w:r>
      <w:pict>
        <v:group id="_x0000_s2052" style="position:absolute;margin-left:509.25pt;margin-top:15pt;width:57.7pt;height:130.1pt;z-index:-251660288;mso-position-horizontal-relative:page;mso-position-vertical-relative:page" coordorigin="10185,300" coordsize="1154,2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0185;top:300;width:1125;height:1317">
            <v:imagedata r:id="rId1" o:title=""/>
          </v:shape>
          <v:shape id="_x0000_s2053" type="#_x0000_t75" style="position:absolute;left:10190;top:1617;width:1149;height:128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3.85pt;margin-top:28.7pt;width:367.55pt;height:41.6pt;z-index:-251659264;mso-position-horizontal-relative:page;mso-position-vertical-relative:page" filled="f" stroked="f">
          <v:textbox inset="0,0,0,0">
            <w:txbxContent>
              <w:p w:rsidR="00CD7012" w:rsidRPr="00F818F5" w:rsidRDefault="009C1F8C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MX"/>
                  </w:rPr>
                </w:pP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MX"/>
                  </w:rPr>
                  <w:t>P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LA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N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TI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>L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LA O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MX"/>
                  </w:rPr>
                  <w:t>F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MX"/>
                  </w:rPr>
                  <w:t>I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CI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>A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 xml:space="preserve">L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MX"/>
                  </w:rPr>
                  <w:t>P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A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R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A LA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5"/>
                    <w:sz w:val="24"/>
                    <w:szCs w:val="24"/>
                    <w:lang w:val="es-MX"/>
                  </w:rPr>
                  <w:t xml:space="preserve">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P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R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E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>S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ENTA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I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>Ó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 xml:space="preserve">N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D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E TRABAJOS</w:t>
                </w:r>
              </w:p>
              <w:p w:rsidR="00CD7012" w:rsidRPr="00F818F5" w:rsidRDefault="009C1F8C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MX"/>
                  </w:rPr>
                </w:pP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 xml:space="preserve">II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ONVEN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I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>Ó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 xml:space="preserve">N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I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>E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NT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>Í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MX"/>
                  </w:rPr>
                  <w:t>F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ICA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 xml:space="preserve">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INT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>E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R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>N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A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MX"/>
                  </w:rPr>
                  <w:t>I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ONAL</w:t>
                </w:r>
              </w:p>
              <w:p w:rsidR="00CD7012" w:rsidRPr="00F818F5" w:rsidRDefault="009C1F8C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MX"/>
                  </w:rPr>
                </w:pP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“II C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I U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 xml:space="preserve">LV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2019”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00.65pt;margin-top:83.9pt;width:194.15pt;height:27.8pt;z-index:-251658240;mso-position-horizontal-relative:page;mso-position-vertical-relative:page" filled="f" stroked="f">
          <v:textbox inset="0,0,0,0">
            <w:txbxContent>
              <w:p w:rsidR="00CD7012" w:rsidRPr="00F818F5" w:rsidRDefault="009C1F8C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MX"/>
                  </w:rPr>
                </w:pP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DEL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 xml:space="preserve">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23 AL 30 DE JUNIO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 xml:space="preserve">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DEL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 xml:space="preserve">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2019.</w:t>
                </w:r>
              </w:p>
              <w:p w:rsidR="00CD7012" w:rsidRPr="00F818F5" w:rsidRDefault="009C1F8C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MX"/>
                  </w:rPr>
                </w:pP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A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YOS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 xml:space="preserve">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 xml:space="preserve">DE VILLA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LA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R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A.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MX"/>
                  </w:rPr>
                  <w:t xml:space="preserve"> 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C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MX"/>
                  </w:rPr>
                  <w:t>U</w:t>
                </w:r>
                <w:r w:rsidRPr="00F818F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MX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7012"/>
    <w:rsid w:val="009C1F8C"/>
    <w:rsid w:val="00CB2085"/>
    <w:rsid w:val="00CD7012"/>
    <w:rsid w:val="00F8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4742BA5"/>
  <w15:docId w15:val="{F598E3E3-6A90-45BE-8756-B71AB77C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Siannah</cp:lastModifiedBy>
  <cp:revision>2</cp:revision>
  <dcterms:created xsi:type="dcterms:W3CDTF">2019-03-04T19:34:00Z</dcterms:created>
  <dcterms:modified xsi:type="dcterms:W3CDTF">2019-03-12T22:25:00Z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