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950" w:rsidRDefault="00540950" w:rsidP="00F24EFA">
      <w:pPr>
        <w:spacing w:before="5" w:after="0" w:line="120" w:lineRule="exact"/>
        <w:rPr>
          <w:sz w:val="12"/>
          <w:szCs w:val="12"/>
        </w:rPr>
      </w:pPr>
    </w:p>
    <w:p w:rsidR="00540950" w:rsidRPr="00731BD8" w:rsidRDefault="00731BD8" w:rsidP="00F24EFA">
      <w:pPr>
        <w:spacing w:after="0" w:line="240" w:lineRule="auto"/>
        <w:ind w:right="79"/>
        <w:jc w:val="center"/>
        <w:rPr>
          <w:rFonts w:ascii="Times New Roman" w:eastAsia="Times New Roman" w:hAnsi="Times New Roman" w:cs="Times New Roman"/>
          <w:sz w:val="28"/>
          <w:szCs w:val="28"/>
          <w:lang w:val="es-419"/>
        </w:rPr>
      </w:pPr>
      <w:r>
        <w:rPr>
          <w:rFonts w:ascii="Times New Roman" w:eastAsia="Times New Roman" w:hAnsi="Times New Roman" w:cs="Times New Roman"/>
          <w:b/>
          <w:bCs/>
          <w:spacing w:val="-1"/>
          <w:sz w:val="28"/>
          <w:szCs w:val="28"/>
          <w:lang w:val="es-419"/>
        </w:rPr>
        <w:t>VII CONFERENCIA “CIENCIAS QUÍMICAS”</w:t>
      </w:r>
    </w:p>
    <w:p w:rsidR="00540950" w:rsidRPr="00731BD8" w:rsidRDefault="00540950" w:rsidP="00F24EFA">
      <w:pPr>
        <w:spacing w:after="0" w:line="200" w:lineRule="exact"/>
        <w:rPr>
          <w:sz w:val="20"/>
          <w:szCs w:val="20"/>
          <w:lang w:val="es-419"/>
        </w:rPr>
      </w:pPr>
    </w:p>
    <w:p w:rsidR="00540950" w:rsidRPr="00731BD8" w:rsidRDefault="00F24EFA" w:rsidP="00F24EFA">
      <w:pPr>
        <w:spacing w:after="0" w:line="240" w:lineRule="auto"/>
        <w:ind w:right="-41"/>
        <w:jc w:val="center"/>
        <w:rPr>
          <w:rFonts w:ascii="Times New Roman" w:eastAsia="Times New Roman" w:hAnsi="Times New Roman" w:cs="Times New Roman"/>
          <w:sz w:val="28"/>
          <w:szCs w:val="28"/>
          <w:lang w:val="es-419"/>
        </w:rPr>
      </w:pPr>
      <w:r>
        <w:rPr>
          <w:rFonts w:ascii="Times New Roman" w:eastAsia="Times New Roman" w:hAnsi="Times New Roman" w:cs="Times New Roman"/>
          <w:b/>
          <w:bCs/>
          <w:sz w:val="28"/>
          <w:szCs w:val="28"/>
          <w:lang w:val="es-419"/>
        </w:rPr>
        <w:t>Promoviendo la</w:t>
      </w:r>
      <w:r w:rsidR="00731BD8" w:rsidRPr="00731BD8">
        <w:rPr>
          <w:rFonts w:ascii="Times New Roman" w:eastAsia="Times New Roman" w:hAnsi="Times New Roman" w:cs="Times New Roman"/>
          <w:b/>
          <w:bCs/>
          <w:sz w:val="28"/>
          <w:szCs w:val="28"/>
          <w:lang w:val="es-419"/>
        </w:rPr>
        <w:t xml:space="preserve"> </w:t>
      </w:r>
      <w:r w:rsidR="00731BD8">
        <w:rPr>
          <w:rFonts w:ascii="Times New Roman" w:eastAsia="Times New Roman" w:hAnsi="Times New Roman" w:cs="Times New Roman"/>
          <w:b/>
          <w:bCs/>
          <w:sz w:val="28"/>
          <w:szCs w:val="28"/>
          <w:lang w:val="es-419"/>
        </w:rPr>
        <w:t>ciclación</w:t>
      </w:r>
      <w:r w:rsidR="00731BD8" w:rsidRPr="00731BD8">
        <w:rPr>
          <w:rFonts w:ascii="Times New Roman" w:eastAsia="Times New Roman" w:hAnsi="Times New Roman" w:cs="Times New Roman"/>
          <w:b/>
          <w:bCs/>
          <w:sz w:val="28"/>
          <w:szCs w:val="28"/>
          <w:lang w:val="es-419"/>
        </w:rPr>
        <w:t xml:space="preserve"> </w:t>
      </w:r>
      <w:r w:rsidR="00731BD8">
        <w:rPr>
          <w:rFonts w:ascii="Times New Roman" w:eastAsia="Times New Roman" w:hAnsi="Times New Roman" w:cs="Times New Roman"/>
          <w:b/>
          <w:bCs/>
          <w:sz w:val="28"/>
          <w:szCs w:val="28"/>
          <w:lang w:val="es-419"/>
        </w:rPr>
        <w:t>durante</w:t>
      </w:r>
      <w:r w:rsidR="00731BD8" w:rsidRPr="00731BD8">
        <w:rPr>
          <w:rFonts w:ascii="Times New Roman" w:eastAsia="Times New Roman" w:hAnsi="Times New Roman" w:cs="Times New Roman"/>
          <w:b/>
          <w:bCs/>
          <w:sz w:val="28"/>
          <w:szCs w:val="28"/>
          <w:lang w:val="es-419"/>
        </w:rPr>
        <w:t xml:space="preserve"> la síntesis de espiroindol(en)</w:t>
      </w:r>
      <w:r w:rsidR="00731BD8">
        <w:rPr>
          <w:rFonts w:ascii="Times New Roman" w:eastAsia="Times New Roman" w:hAnsi="Times New Roman" w:cs="Times New Roman"/>
          <w:b/>
          <w:bCs/>
          <w:sz w:val="28"/>
          <w:szCs w:val="28"/>
          <w:lang w:val="es-419"/>
        </w:rPr>
        <w:t>inas e híbridos tetrazol</w:t>
      </w:r>
      <w:r w:rsidR="00731BD8" w:rsidRPr="00731BD8">
        <w:rPr>
          <w:rFonts w:ascii="Times New Roman" w:eastAsia="Times New Roman" w:hAnsi="Times New Roman" w:cs="Times New Roman"/>
          <w:b/>
          <w:bCs/>
          <w:sz w:val="28"/>
          <w:szCs w:val="28"/>
          <w:lang w:val="es-419"/>
        </w:rPr>
        <w:t>-isoquinolon</w:t>
      </w:r>
      <w:r w:rsidR="00731BD8">
        <w:rPr>
          <w:rFonts w:ascii="Times New Roman" w:eastAsia="Times New Roman" w:hAnsi="Times New Roman" w:cs="Times New Roman"/>
          <w:b/>
          <w:bCs/>
          <w:sz w:val="28"/>
          <w:szCs w:val="28"/>
          <w:lang w:val="es-419"/>
        </w:rPr>
        <w:t>a</w:t>
      </w:r>
      <w:r w:rsidR="00731BD8" w:rsidRPr="00731BD8">
        <w:rPr>
          <w:rFonts w:ascii="Times New Roman" w:eastAsia="Times New Roman" w:hAnsi="Times New Roman" w:cs="Times New Roman"/>
          <w:b/>
          <w:bCs/>
          <w:sz w:val="28"/>
          <w:szCs w:val="28"/>
          <w:lang w:val="es-419"/>
        </w:rPr>
        <w:t>s/p</w:t>
      </w:r>
      <w:r w:rsidR="00731BD8">
        <w:rPr>
          <w:rFonts w:ascii="Times New Roman" w:eastAsia="Times New Roman" w:hAnsi="Times New Roman" w:cs="Times New Roman"/>
          <w:b/>
          <w:bCs/>
          <w:sz w:val="28"/>
          <w:szCs w:val="28"/>
          <w:lang w:val="es-419"/>
        </w:rPr>
        <w:t>i</w:t>
      </w:r>
      <w:r w:rsidR="00731BD8" w:rsidRPr="00731BD8">
        <w:rPr>
          <w:rFonts w:ascii="Times New Roman" w:eastAsia="Times New Roman" w:hAnsi="Times New Roman" w:cs="Times New Roman"/>
          <w:b/>
          <w:bCs/>
          <w:sz w:val="28"/>
          <w:szCs w:val="28"/>
          <w:lang w:val="es-419"/>
        </w:rPr>
        <w:t>ridon</w:t>
      </w:r>
      <w:r w:rsidR="00731BD8">
        <w:rPr>
          <w:rFonts w:ascii="Times New Roman" w:eastAsia="Times New Roman" w:hAnsi="Times New Roman" w:cs="Times New Roman"/>
          <w:b/>
          <w:bCs/>
          <w:sz w:val="28"/>
          <w:szCs w:val="28"/>
          <w:lang w:val="es-419"/>
        </w:rPr>
        <w:t>a</w:t>
      </w:r>
      <w:r w:rsidR="00731BD8" w:rsidRPr="00731BD8">
        <w:rPr>
          <w:rFonts w:ascii="Times New Roman" w:eastAsia="Times New Roman" w:hAnsi="Times New Roman" w:cs="Times New Roman"/>
          <w:b/>
          <w:bCs/>
          <w:sz w:val="28"/>
          <w:szCs w:val="28"/>
          <w:lang w:val="es-419"/>
        </w:rPr>
        <w:t xml:space="preserve">s </w:t>
      </w:r>
    </w:p>
    <w:p w:rsidR="00540950" w:rsidRPr="00731BD8" w:rsidRDefault="00540950" w:rsidP="00F24EFA">
      <w:pPr>
        <w:spacing w:after="0" w:line="200" w:lineRule="exact"/>
        <w:ind w:right="-41"/>
        <w:rPr>
          <w:sz w:val="20"/>
          <w:szCs w:val="20"/>
          <w:lang w:val="es-419"/>
        </w:rPr>
      </w:pPr>
    </w:p>
    <w:p w:rsidR="00731BD8" w:rsidRPr="003311AC" w:rsidRDefault="00731BD8" w:rsidP="00F24EFA">
      <w:pPr>
        <w:spacing w:after="0" w:line="240" w:lineRule="auto"/>
        <w:ind w:right="-41"/>
        <w:jc w:val="center"/>
        <w:rPr>
          <w:rFonts w:ascii="Times New Roman" w:eastAsia="Times New Roman" w:hAnsi="Times New Roman" w:cs="Times New Roman"/>
          <w:i/>
          <w:sz w:val="28"/>
          <w:szCs w:val="28"/>
        </w:rPr>
      </w:pPr>
      <w:r w:rsidRPr="00731BD8">
        <w:rPr>
          <w:rFonts w:ascii="Times New Roman" w:eastAsia="Times New Roman" w:hAnsi="Times New Roman" w:cs="Times New Roman"/>
          <w:b/>
          <w:bCs/>
          <w:i/>
          <w:sz w:val="28"/>
          <w:szCs w:val="28"/>
        </w:rPr>
        <w:t xml:space="preserve">Dealing with cyclization in the synthesis of </w:t>
      </w:r>
      <w:proofErr w:type="spellStart"/>
      <w:proofErr w:type="gramStart"/>
      <w:r w:rsidRPr="00731BD8">
        <w:rPr>
          <w:rFonts w:ascii="Times New Roman" w:eastAsia="Times New Roman" w:hAnsi="Times New Roman" w:cs="Times New Roman"/>
          <w:b/>
          <w:bCs/>
          <w:i/>
          <w:sz w:val="28"/>
          <w:szCs w:val="28"/>
        </w:rPr>
        <w:t>spiroindol</w:t>
      </w:r>
      <w:proofErr w:type="spellEnd"/>
      <w:r w:rsidRPr="00731BD8">
        <w:rPr>
          <w:rFonts w:ascii="Times New Roman" w:eastAsia="Times New Roman" w:hAnsi="Times New Roman" w:cs="Times New Roman"/>
          <w:b/>
          <w:bCs/>
          <w:i/>
          <w:sz w:val="28"/>
          <w:szCs w:val="28"/>
        </w:rPr>
        <w:t>(</w:t>
      </w:r>
      <w:proofErr w:type="gramEnd"/>
      <w:r w:rsidRPr="00731BD8">
        <w:rPr>
          <w:rFonts w:ascii="Times New Roman" w:eastAsia="Times New Roman" w:hAnsi="Times New Roman" w:cs="Times New Roman"/>
          <w:b/>
          <w:bCs/>
          <w:i/>
          <w:sz w:val="28"/>
          <w:szCs w:val="28"/>
        </w:rPr>
        <w:t>en)</w:t>
      </w:r>
      <w:proofErr w:type="spellStart"/>
      <w:r w:rsidRPr="00731BD8">
        <w:rPr>
          <w:rFonts w:ascii="Times New Roman" w:eastAsia="Times New Roman" w:hAnsi="Times New Roman" w:cs="Times New Roman"/>
          <w:b/>
          <w:bCs/>
          <w:i/>
          <w:sz w:val="28"/>
          <w:szCs w:val="28"/>
        </w:rPr>
        <w:t>ines</w:t>
      </w:r>
      <w:proofErr w:type="spellEnd"/>
      <w:r w:rsidRPr="00731BD8">
        <w:rPr>
          <w:rFonts w:ascii="Times New Roman" w:eastAsia="Times New Roman" w:hAnsi="Times New Roman" w:cs="Times New Roman"/>
          <w:b/>
          <w:bCs/>
          <w:i/>
          <w:sz w:val="28"/>
          <w:szCs w:val="28"/>
        </w:rPr>
        <w:t xml:space="preserve"> and </w:t>
      </w:r>
      <w:proofErr w:type="spellStart"/>
      <w:r w:rsidRPr="00731BD8">
        <w:rPr>
          <w:rFonts w:ascii="Times New Roman" w:eastAsia="Times New Roman" w:hAnsi="Times New Roman" w:cs="Times New Roman"/>
          <w:b/>
          <w:bCs/>
          <w:i/>
          <w:sz w:val="28"/>
          <w:szCs w:val="28"/>
        </w:rPr>
        <w:t>tetrazole-isoquinolones</w:t>
      </w:r>
      <w:proofErr w:type="spellEnd"/>
      <w:r w:rsidRPr="00731BD8">
        <w:rPr>
          <w:rFonts w:ascii="Times New Roman" w:eastAsia="Times New Roman" w:hAnsi="Times New Roman" w:cs="Times New Roman"/>
          <w:b/>
          <w:bCs/>
          <w:i/>
          <w:sz w:val="28"/>
          <w:szCs w:val="28"/>
        </w:rPr>
        <w:t>/</w:t>
      </w:r>
      <w:proofErr w:type="spellStart"/>
      <w:r w:rsidRPr="00731BD8">
        <w:rPr>
          <w:rFonts w:ascii="Times New Roman" w:eastAsia="Times New Roman" w:hAnsi="Times New Roman" w:cs="Times New Roman"/>
          <w:b/>
          <w:bCs/>
          <w:i/>
          <w:sz w:val="28"/>
          <w:szCs w:val="28"/>
        </w:rPr>
        <w:t>pyridones</w:t>
      </w:r>
      <w:proofErr w:type="spellEnd"/>
      <w:r w:rsidRPr="00731BD8">
        <w:rPr>
          <w:rFonts w:ascii="Times New Roman" w:eastAsia="Times New Roman" w:hAnsi="Times New Roman" w:cs="Times New Roman"/>
          <w:b/>
          <w:bCs/>
          <w:i/>
          <w:sz w:val="28"/>
          <w:szCs w:val="28"/>
        </w:rPr>
        <w:t xml:space="preserve"> hybrids</w:t>
      </w:r>
    </w:p>
    <w:p w:rsidR="00540950" w:rsidRPr="003311AC" w:rsidRDefault="00540950" w:rsidP="00F24EFA">
      <w:pPr>
        <w:spacing w:before="7" w:after="0" w:line="180" w:lineRule="exact"/>
        <w:ind w:right="-41"/>
        <w:rPr>
          <w:sz w:val="18"/>
          <w:szCs w:val="18"/>
        </w:rPr>
      </w:pPr>
    </w:p>
    <w:p w:rsidR="00540950" w:rsidRPr="00731BD8" w:rsidRDefault="00286551" w:rsidP="00F24EFA">
      <w:pPr>
        <w:spacing w:after="0" w:line="240" w:lineRule="auto"/>
        <w:ind w:right="-41"/>
        <w:jc w:val="center"/>
        <w:rPr>
          <w:sz w:val="14"/>
          <w:szCs w:val="14"/>
          <w:lang w:val="es-419"/>
        </w:rPr>
      </w:pPr>
      <w:r>
        <w:rPr>
          <w:rFonts w:ascii="Times New Roman" w:eastAsia="Times New Roman" w:hAnsi="Times New Roman" w:cs="Times New Roman"/>
          <w:b/>
          <w:bCs/>
          <w:sz w:val="24"/>
          <w:szCs w:val="24"/>
          <w:lang w:val="es-419"/>
        </w:rPr>
        <w:t>Gerardo M. Ojeda</w:t>
      </w:r>
      <w:r w:rsidR="00330C43" w:rsidRPr="00731BD8">
        <w:rPr>
          <w:rFonts w:ascii="Times New Roman" w:eastAsia="Times New Roman" w:hAnsi="Times New Roman" w:cs="Times New Roman"/>
          <w:b/>
          <w:bCs/>
          <w:spacing w:val="1"/>
          <w:position w:val="11"/>
          <w:sz w:val="16"/>
          <w:szCs w:val="16"/>
          <w:lang w:val="es-419"/>
        </w:rPr>
        <w:t>1</w:t>
      </w:r>
      <w:r w:rsidR="00330C43" w:rsidRPr="00731BD8">
        <w:rPr>
          <w:rFonts w:ascii="Times New Roman" w:eastAsia="Times New Roman" w:hAnsi="Times New Roman" w:cs="Times New Roman"/>
          <w:b/>
          <w:bCs/>
          <w:sz w:val="24"/>
          <w:szCs w:val="24"/>
          <w:lang w:val="es-419"/>
        </w:rPr>
        <w:t xml:space="preserve">, </w:t>
      </w:r>
      <w:r>
        <w:rPr>
          <w:rFonts w:ascii="Times New Roman" w:eastAsia="Times New Roman" w:hAnsi="Times New Roman" w:cs="Times New Roman"/>
          <w:b/>
          <w:bCs/>
          <w:sz w:val="24"/>
          <w:szCs w:val="24"/>
          <w:lang w:val="es-419"/>
        </w:rPr>
        <w:t>Prabhat Ranjan</w:t>
      </w:r>
      <w:r w:rsidR="00330C43" w:rsidRPr="00731BD8">
        <w:rPr>
          <w:rFonts w:ascii="Times New Roman" w:eastAsia="Times New Roman" w:hAnsi="Times New Roman" w:cs="Times New Roman"/>
          <w:b/>
          <w:bCs/>
          <w:spacing w:val="1"/>
          <w:position w:val="11"/>
          <w:sz w:val="16"/>
          <w:szCs w:val="16"/>
          <w:lang w:val="es-419"/>
        </w:rPr>
        <w:t>2</w:t>
      </w:r>
      <w:r w:rsidR="00330C43" w:rsidRPr="00731BD8">
        <w:rPr>
          <w:rFonts w:ascii="Times New Roman" w:eastAsia="Times New Roman" w:hAnsi="Times New Roman" w:cs="Times New Roman"/>
          <w:b/>
          <w:bCs/>
          <w:sz w:val="24"/>
          <w:szCs w:val="24"/>
          <w:lang w:val="es-419"/>
        </w:rPr>
        <w:t xml:space="preserve">, </w:t>
      </w:r>
      <w:r>
        <w:rPr>
          <w:rFonts w:ascii="Times New Roman" w:eastAsia="Times New Roman" w:hAnsi="Times New Roman" w:cs="Times New Roman"/>
          <w:b/>
          <w:bCs/>
          <w:sz w:val="24"/>
          <w:szCs w:val="24"/>
          <w:lang w:val="es-419"/>
        </w:rPr>
        <w:t>Pavel Fedoseev</w:t>
      </w:r>
      <w:r>
        <w:rPr>
          <w:rFonts w:ascii="Times New Roman" w:eastAsia="Times New Roman" w:hAnsi="Times New Roman" w:cs="Times New Roman"/>
          <w:b/>
          <w:bCs/>
          <w:spacing w:val="1"/>
          <w:position w:val="11"/>
          <w:sz w:val="16"/>
          <w:szCs w:val="16"/>
          <w:lang w:val="es-419"/>
        </w:rPr>
        <w:t>3</w:t>
      </w:r>
      <w:r>
        <w:rPr>
          <w:rFonts w:ascii="Times New Roman" w:eastAsia="Times New Roman" w:hAnsi="Times New Roman" w:cs="Times New Roman"/>
          <w:b/>
          <w:bCs/>
          <w:sz w:val="24"/>
          <w:szCs w:val="24"/>
          <w:lang w:val="es-419"/>
        </w:rPr>
        <w:t>, Guglielmo Coppola</w:t>
      </w:r>
      <w:r>
        <w:rPr>
          <w:rFonts w:ascii="Times New Roman" w:eastAsia="Times New Roman" w:hAnsi="Times New Roman" w:cs="Times New Roman"/>
          <w:b/>
          <w:bCs/>
          <w:spacing w:val="1"/>
          <w:position w:val="11"/>
          <w:sz w:val="16"/>
          <w:szCs w:val="16"/>
          <w:lang w:val="es-419"/>
        </w:rPr>
        <w:t>4</w:t>
      </w:r>
      <w:r>
        <w:rPr>
          <w:rFonts w:ascii="Times New Roman" w:eastAsia="Times New Roman" w:hAnsi="Times New Roman" w:cs="Times New Roman"/>
          <w:b/>
          <w:bCs/>
          <w:sz w:val="24"/>
          <w:szCs w:val="24"/>
          <w:lang w:val="es-419"/>
        </w:rPr>
        <w:t>, Lisandra Amable</w:t>
      </w:r>
      <w:r>
        <w:rPr>
          <w:rFonts w:ascii="Times New Roman" w:eastAsia="Times New Roman" w:hAnsi="Times New Roman" w:cs="Times New Roman"/>
          <w:b/>
          <w:bCs/>
          <w:spacing w:val="1"/>
          <w:position w:val="11"/>
          <w:sz w:val="16"/>
          <w:szCs w:val="16"/>
          <w:lang w:val="es-419"/>
        </w:rPr>
        <w:t>5</w:t>
      </w:r>
      <w:r>
        <w:rPr>
          <w:rFonts w:ascii="Times New Roman" w:eastAsia="Times New Roman" w:hAnsi="Times New Roman" w:cs="Times New Roman"/>
          <w:b/>
          <w:bCs/>
          <w:sz w:val="24"/>
          <w:szCs w:val="24"/>
          <w:lang w:val="es-419"/>
        </w:rPr>
        <w:t>, Upendra K. Sharma</w:t>
      </w:r>
      <w:r>
        <w:rPr>
          <w:rFonts w:ascii="Times New Roman" w:eastAsia="Times New Roman" w:hAnsi="Times New Roman" w:cs="Times New Roman"/>
          <w:b/>
          <w:bCs/>
          <w:spacing w:val="1"/>
          <w:position w:val="11"/>
          <w:sz w:val="16"/>
          <w:szCs w:val="16"/>
          <w:lang w:val="es-419"/>
        </w:rPr>
        <w:t>6</w:t>
      </w:r>
      <w:r>
        <w:rPr>
          <w:rFonts w:ascii="Times New Roman" w:eastAsia="Times New Roman" w:hAnsi="Times New Roman" w:cs="Times New Roman"/>
          <w:b/>
          <w:bCs/>
          <w:sz w:val="24"/>
          <w:szCs w:val="24"/>
          <w:lang w:val="es-419"/>
        </w:rPr>
        <w:t>, Daniel G. Rivera</w:t>
      </w:r>
      <w:r>
        <w:rPr>
          <w:rFonts w:ascii="Times New Roman" w:eastAsia="Times New Roman" w:hAnsi="Times New Roman" w:cs="Times New Roman"/>
          <w:b/>
          <w:bCs/>
          <w:spacing w:val="1"/>
          <w:position w:val="11"/>
          <w:sz w:val="16"/>
          <w:szCs w:val="16"/>
          <w:lang w:val="es-419"/>
        </w:rPr>
        <w:t>7</w:t>
      </w:r>
      <w:r>
        <w:rPr>
          <w:rFonts w:ascii="Times New Roman" w:eastAsia="Times New Roman" w:hAnsi="Times New Roman" w:cs="Times New Roman"/>
          <w:b/>
          <w:bCs/>
          <w:sz w:val="24"/>
          <w:szCs w:val="24"/>
          <w:lang w:val="es-419"/>
        </w:rPr>
        <w:t>, Erik Van der Eycken</w:t>
      </w:r>
      <w:r>
        <w:rPr>
          <w:rFonts w:ascii="Times New Roman" w:eastAsia="Times New Roman" w:hAnsi="Times New Roman" w:cs="Times New Roman"/>
          <w:b/>
          <w:bCs/>
          <w:spacing w:val="1"/>
          <w:position w:val="11"/>
          <w:sz w:val="16"/>
          <w:szCs w:val="16"/>
          <w:lang w:val="es-419"/>
        </w:rPr>
        <w:t>8</w:t>
      </w:r>
    </w:p>
    <w:p w:rsidR="00540950" w:rsidRPr="00731BD8" w:rsidRDefault="00540950" w:rsidP="00F24EFA">
      <w:pPr>
        <w:spacing w:after="0" w:line="200" w:lineRule="exact"/>
        <w:ind w:right="-41"/>
        <w:rPr>
          <w:sz w:val="20"/>
          <w:szCs w:val="20"/>
          <w:lang w:val="es-419"/>
        </w:rPr>
      </w:pPr>
    </w:p>
    <w:p w:rsidR="00286551" w:rsidRPr="00286551" w:rsidRDefault="00330C43" w:rsidP="00F24EFA">
      <w:pPr>
        <w:spacing w:after="0" w:line="240" w:lineRule="auto"/>
        <w:ind w:right="-41"/>
        <w:jc w:val="both"/>
        <w:rPr>
          <w:rFonts w:ascii="Times New Roman" w:eastAsia="Times New Roman" w:hAnsi="Times New Roman" w:cs="Times New Roman"/>
          <w:sz w:val="24"/>
          <w:szCs w:val="24"/>
        </w:rPr>
      </w:pPr>
      <w:r w:rsidRPr="00286551">
        <w:rPr>
          <w:rFonts w:ascii="Times New Roman" w:eastAsia="Times New Roman" w:hAnsi="Times New Roman" w:cs="Times New Roman"/>
          <w:sz w:val="24"/>
          <w:szCs w:val="24"/>
        </w:rPr>
        <w:t>1</w:t>
      </w:r>
      <w:r w:rsidRPr="00286551">
        <w:rPr>
          <w:rFonts w:ascii="Times New Roman" w:eastAsia="Times New Roman" w:hAnsi="Times New Roman" w:cs="Times New Roman"/>
          <w:spacing w:val="-1"/>
          <w:sz w:val="24"/>
          <w:szCs w:val="24"/>
        </w:rPr>
        <w:t>-</w:t>
      </w:r>
      <w:r w:rsidR="00286551" w:rsidRPr="00286551">
        <w:rPr>
          <w:rFonts w:ascii="Times New Roman" w:eastAsia="Times New Roman" w:hAnsi="Times New Roman" w:cs="Times New Roman"/>
          <w:spacing w:val="-1"/>
          <w:sz w:val="24"/>
          <w:szCs w:val="24"/>
        </w:rPr>
        <w:t xml:space="preserve"> Gerardo M. Ojeda</w:t>
      </w:r>
      <w:r w:rsidRPr="00286551">
        <w:rPr>
          <w:rFonts w:ascii="Times New Roman" w:eastAsia="Times New Roman" w:hAnsi="Times New Roman" w:cs="Times New Roman"/>
          <w:sz w:val="24"/>
          <w:szCs w:val="24"/>
        </w:rPr>
        <w:t>.</w:t>
      </w:r>
      <w:r w:rsidRPr="00286551">
        <w:rPr>
          <w:rFonts w:ascii="Times New Roman" w:eastAsia="Times New Roman" w:hAnsi="Times New Roman" w:cs="Times New Roman"/>
          <w:spacing w:val="3"/>
          <w:sz w:val="24"/>
          <w:szCs w:val="24"/>
        </w:rPr>
        <w:t xml:space="preserve"> </w:t>
      </w:r>
      <w:r w:rsidR="00286551" w:rsidRPr="00286551">
        <w:rPr>
          <w:rFonts w:ascii="Times New Roman" w:eastAsia="Times New Roman" w:hAnsi="Times New Roman" w:cs="Times New Roman"/>
          <w:sz w:val="24"/>
          <w:szCs w:val="24"/>
        </w:rPr>
        <w:t>Department of General and Inorganic Chemistry, Faculty of Chemistry, University of Havana,</w:t>
      </w:r>
      <w:r w:rsidR="00286551">
        <w:rPr>
          <w:rFonts w:ascii="Times New Roman" w:eastAsia="Times New Roman" w:hAnsi="Times New Roman" w:cs="Times New Roman"/>
          <w:sz w:val="24"/>
          <w:szCs w:val="24"/>
        </w:rPr>
        <w:t xml:space="preserve"> Zapata y G, 10400 Havana, Cuba. E-mail: </w:t>
      </w:r>
      <w:r w:rsidR="00286551" w:rsidRPr="00286551">
        <w:rPr>
          <w:rFonts w:ascii="Times New Roman" w:eastAsia="Times New Roman" w:hAnsi="Times New Roman" w:cs="Times New Roman"/>
          <w:sz w:val="24"/>
          <w:szCs w:val="24"/>
        </w:rPr>
        <w:t>gmojedac@gmail.com</w:t>
      </w:r>
    </w:p>
    <w:p w:rsidR="00286551" w:rsidRPr="00286551" w:rsidRDefault="00286551" w:rsidP="00F24EFA">
      <w:pPr>
        <w:spacing w:before="9" w:after="0" w:line="130" w:lineRule="exact"/>
        <w:ind w:right="-41"/>
        <w:jc w:val="both"/>
        <w:rPr>
          <w:sz w:val="13"/>
          <w:szCs w:val="13"/>
        </w:rPr>
      </w:pPr>
    </w:p>
    <w:p w:rsidR="00286551" w:rsidRPr="00286551" w:rsidRDefault="00286551" w:rsidP="00F24EFA">
      <w:pPr>
        <w:spacing w:after="0" w:line="240" w:lineRule="auto"/>
        <w:ind w:right="-41"/>
        <w:jc w:val="both"/>
        <w:rPr>
          <w:rFonts w:ascii="Times New Roman" w:eastAsia="Times New Roman" w:hAnsi="Times New Roman" w:cs="Times New Roman"/>
          <w:sz w:val="24"/>
          <w:szCs w:val="24"/>
          <w:lang w:val="es-419"/>
        </w:rPr>
      </w:pPr>
      <w:r>
        <w:rPr>
          <w:rFonts w:ascii="Times New Roman" w:eastAsia="Times New Roman" w:hAnsi="Times New Roman" w:cs="Times New Roman"/>
          <w:sz w:val="24"/>
          <w:szCs w:val="24"/>
        </w:rPr>
        <w:t>2</w:t>
      </w:r>
      <w:r w:rsidRPr="00286551">
        <w:rPr>
          <w:rFonts w:ascii="Times New Roman" w:eastAsia="Times New Roman" w:hAnsi="Times New Roman" w:cs="Times New Roman"/>
          <w:sz w:val="24"/>
          <w:szCs w:val="24"/>
        </w:rPr>
        <w:t>-</w:t>
      </w:r>
      <w:r w:rsidRPr="00286551">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Prabhat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Ranjan</w:t>
      </w:r>
      <w:proofErr w:type="spellEnd"/>
      <w:r w:rsidRPr="00286551">
        <w:rPr>
          <w:rFonts w:ascii="Times New Roman" w:eastAsia="Times New Roman" w:hAnsi="Times New Roman" w:cs="Times New Roman"/>
          <w:sz w:val="24"/>
          <w:szCs w:val="24"/>
        </w:rPr>
        <w:t>.</w:t>
      </w:r>
      <w:r w:rsidRPr="00286551">
        <w:rPr>
          <w:rFonts w:ascii="Times New Roman" w:eastAsia="Times New Roman" w:hAnsi="Times New Roman" w:cs="Times New Roman"/>
          <w:spacing w:val="3"/>
          <w:sz w:val="24"/>
          <w:szCs w:val="24"/>
        </w:rPr>
        <w:t xml:space="preserve"> </w:t>
      </w:r>
      <w:r w:rsidRPr="00286551">
        <w:rPr>
          <w:rFonts w:ascii="Times New Roman" w:eastAsia="Times New Roman" w:hAnsi="Times New Roman" w:cs="Times New Roman"/>
          <w:sz w:val="24"/>
          <w:szCs w:val="24"/>
        </w:rPr>
        <w:t xml:space="preserve">Laboratory for Organic &amp; Microwave-Assisted Chemistry (LOMAC), Department of Chemistry, University of Leuven (KU Leuven), </w:t>
      </w:r>
      <w:proofErr w:type="spellStart"/>
      <w:r w:rsidRPr="00286551">
        <w:rPr>
          <w:rFonts w:ascii="Times New Roman" w:eastAsia="Times New Roman" w:hAnsi="Times New Roman" w:cs="Times New Roman"/>
          <w:sz w:val="24"/>
          <w:szCs w:val="24"/>
        </w:rPr>
        <w:t>Celestijnenlaan</w:t>
      </w:r>
      <w:proofErr w:type="spellEnd"/>
      <w:r w:rsidRPr="00286551">
        <w:rPr>
          <w:rFonts w:ascii="Times New Roman" w:eastAsia="Times New Roman" w:hAnsi="Times New Roman" w:cs="Times New Roman"/>
          <w:sz w:val="24"/>
          <w:szCs w:val="24"/>
        </w:rPr>
        <w:t xml:space="preserve"> 200F, Leuven, Belgium</w:t>
      </w:r>
      <w:r>
        <w:rPr>
          <w:rFonts w:ascii="Times New Roman" w:eastAsia="Times New Roman" w:hAnsi="Times New Roman" w:cs="Times New Roman"/>
          <w:sz w:val="24"/>
          <w:szCs w:val="24"/>
        </w:rPr>
        <w:t xml:space="preserve">. </w:t>
      </w:r>
      <w:r w:rsidRPr="00286551">
        <w:rPr>
          <w:rFonts w:ascii="Times New Roman" w:eastAsia="Times New Roman" w:hAnsi="Times New Roman" w:cs="Times New Roman"/>
          <w:sz w:val="24"/>
          <w:szCs w:val="24"/>
          <w:lang w:val="es-419"/>
        </w:rPr>
        <w:t>E-mail: pranjan057@gmail.com</w:t>
      </w:r>
    </w:p>
    <w:p w:rsidR="00286551" w:rsidRPr="00286551" w:rsidRDefault="00286551" w:rsidP="00F24EFA">
      <w:pPr>
        <w:spacing w:before="9" w:after="0" w:line="130" w:lineRule="exact"/>
        <w:ind w:right="-41"/>
        <w:jc w:val="both"/>
        <w:rPr>
          <w:sz w:val="13"/>
          <w:szCs w:val="13"/>
          <w:lang w:val="es-419"/>
        </w:rPr>
      </w:pPr>
    </w:p>
    <w:p w:rsidR="00286551" w:rsidRDefault="00286551" w:rsidP="00F24EFA">
      <w:pPr>
        <w:spacing w:after="0" w:line="240" w:lineRule="auto"/>
        <w:ind w:right="-41"/>
        <w:jc w:val="both"/>
        <w:rPr>
          <w:rFonts w:ascii="Times New Roman" w:eastAsia="Times New Roman" w:hAnsi="Times New Roman" w:cs="Times New Roman"/>
          <w:sz w:val="24"/>
          <w:szCs w:val="24"/>
          <w:lang w:val="es-419"/>
        </w:rPr>
      </w:pPr>
      <w:r>
        <w:rPr>
          <w:rFonts w:ascii="Times New Roman" w:eastAsia="Times New Roman" w:hAnsi="Times New Roman" w:cs="Times New Roman"/>
          <w:sz w:val="24"/>
          <w:szCs w:val="24"/>
          <w:lang w:val="es-419"/>
        </w:rPr>
        <w:t>3</w:t>
      </w:r>
      <w:r w:rsidRPr="00731BD8">
        <w:rPr>
          <w:rFonts w:ascii="Times New Roman" w:eastAsia="Times New Roman" w:hAnsi="Times New Roman" w:cs="Times New Roman"/>
          <w:sz w:val="24"/>
          <w:szCs w:val="24"/>
          <w:lang w:val="es-419"/>
        </w:rPr>
        <w:t>-</w:t>
      </w:r>
      <w:r w:rsidRPr="00731BD8">
        <w:rPr>
          <w:rFonts w:ascii="Times New Roman" w:eastAsia="Times New Roman" w:hAnsi="Times New Roman" w:cs="Times New Roman"/>
          <w:spacing w:val="-1"/>
          <w:sz w:val="24"/>
          <w:szCs w:val="24"/>
          <w:lang w:val="es-419"/>
        </w:rPr>
        <w:t xml:space="preserve"> </w:t>
      </w:r>
      <w:r>
        <w:rPr>
          <w:rFonts w:ascii="Times New Roman" w:eastAsia="Times New Roman" w:hAnsi="Times New Roman" w:cs="Times New Roman"/>
          <w:spacing w:val="-1"/>
          <w:sz w:val="24"/>
          <w:szCs w:val="24"/>
          <w:lang w:val="es-419"/>
        </w:rPr>
        <w:t xml:space="preserve">Pavel Fedoseev. </w:t>
      </w:r>
      <w:r w:rsidR="003311AC" w:rsidRPr="00286551">
        <w:rPr>
          <w:rFonts w:ascii="Times New Roman" w:eastAsia="Times New Roman" w:hAnsi="Times New Roman" w:cs="Times New Roman"/>
          <w:sz w:val="24"/>
          <w:szCs w:val="24"/>
        </w:rPr>
        <w:t xml:space="preserve">Laboratory for Organic &amp; Microwave-Assisted Chemistry (LOMAC), Department of Chemistry, University of Leuven (KU Leuven), </w:t>
      </w:r>
      <w:proofErr w:type="spellStart"/>
      <w:r w:rsidR="003311AC" w:rsidRPr="00286551">
        <w:rPr>
          <w:rFonts w:ascii="Times New Roman" w:eastAsia="Times New Roman" w:hAnsi="Times New Roman" w:cs="Times New Roman"/>
          <w:sz w:val="24"/>
          <w:szCs w:val="24"/>
        </w:rPr>
        <w:t>Celestijnenlaan</w:t>
      </w:r>
      <w:proofErr w:type="spellEnd"/>
      <w:r w:rsidR="003311AC" w:rsidRPr="00286551">
        <w:rPr>
          <w:rFonts w:ascii="Times New Roman" w:eastAsia="Times New Roman" w:hAnsi="Times New Roman" w:cs="Times New Roman"/>
          <w:sz w:val="24"/>
          <w:szCs w:val="24"/>
        </w:rPr>
        <w:t xml:space="preserve"> 200F, Leuven, Belgium</w:t>
      </w:r>
      <w:r w:rsidR="003311AC">
        <w:rPr>
          <w:rFonts w:ascii="Times New Roman" w:eastAsia="Times New Roman" w:hAnsi="Times New Roman" w:cs="Times New Roman"/>
          <w:sz w:val="24"/>
          <w:szCs w:val="24"/>
        </w:rPr>
        <w:t xml:space="preserve">. </w:t>
      </w:r>
      <w:r w:rsidRPr="00731BD8">
        <w:rPr>
          <w:rFonts w:ascii="Times New Roman" w:eastAsia="Times New Roman" w:hAnsi="Times New Roman" w:cs="Times New Roman"/>
          <w:spacing w:val="3"/>
          <w:sz w:val="24"/>
          <w:szCs w:val="24"/>
          <w:lang w:val="es-419"/>
        </w:rPr>
        <w:t>E</w:t>
      </w:r>
      <w:r w:rsidRPr="00731BD8">
        <w:rPr>
          <w:rFonts w:ascii="Times New Roman" w:eastAsia="Times New Roman" w:hAnsi="Times New Roman" w:cs="Times New Roman"/>
          <w:spacing w:val="-1"/>
          <w:sz w:val="24"/>
          <w:szCs w:val="24"/>
          <w:lang w:val="es-419"/>
        </w:rPr>
        <w:t>-</w:t>
      </w:r>
      <w:r w:rsidRPr="00731BD8">
        <w:rPr>
          <w:rFonts w:ascii="Times New Roman" w:eastAsia="Times New Roman" w:hAnsi="Times New Roman" w:cs="Times New Roman"/>
          <w:sz w:val="24"/>
          <w:szCs w:val="24"/>
          <w:lang w:val="es-419"/>
        </w:rPr>
        <w:t>mail:</w:t>
      </w:r>
      <w:r w:rsidR="003311AC" w:rsidRPr="003311AC">
        <w:rPr>
          <w:rFonts w:ascii="Times New Roman" w:eastAsia="Times New Roman" w:hAnsi="Times New Roman" w:cs="Times New Roman"/>
          <w:sz w:val="24"/>
          <w:szCs w:val="24"/>
          <w:lang w:val="es-419"/>
        </w:rPr>
        <w:t xml:space="preserve"> </w:t>
      </w:r>
      <w:r w:rsidR="003311AC" w:rsidRPr="003311AC">
        <w:rPr>
          <w:rFonts w:ascii="Times New Roman" w:eastAsia="Times New Roman" w:hAnsi="Times New Roman" w:cs="Times New Roman"/>
          <w:sz w:val="24"/>
          <w:szCs w:val="24"/>
          <w:lang w:val="es-419"/>
        </w:rPr>
        <w:t>fedoseevpd@mail.ru</w:t>
      </w:r>
    </w:p>
    <w:p w:rsidR="00286551" w:rsidRPr="003311AC" w:rsidRDefault="00286551" w:rsidP="00F24EFA">
      <w:pPr>
        <w:spacing w:before="9" w:after="0" w:line="130" w:lineRule="exact"/>
        <w:ind w:right="-41"/>
        <w:jc w:val="both"/>
        <w:rPr>
          <w:sz w:val="13"/>
          <w:szCs w:val="13"/>
          <w:lang w:val="es-419"/>
        </w:rPr>
      </w:pPr>
    </w:p>
    <w:p w:rsidR="00286551" w:rsidRDefault="003311AC" w:rsidP="00F24EFA">
      <w:pPr>
        <w:spacing w:after="0" w:line="240" w:lineRule="auto"/>
        <w:ind w:right="-41"/>
        <w:jc w:val="both"/>
        <w:rPr>
          <w:rFonts w:ascii="Times New Roman" w:eastAsia="Times New Roman" w:hAnsi="Times New Roman" w:cs="Times New Roman"/>
          <w:sz w:val="24"/>
          <w:szCs w:val="24"/>
          <w:lang w:val="es-419"/>
        </w:rPr>
      </w:pPr>
      <w:r>
        <w:rPr>
          <w:rFonts w:ascii="Times New Roman" w:eastAsia="Times New Roman" w:hAnsi="Times New Roman" w:cs="Times New Roman"/>
          <w:sz w:val="24"/>
          <w:szCs w:val="24"/>
          <w:lang w:val="es-419"/>
        </w:rPr>
        <w:t>4</w:t>
      </w:r>
      <w:r w:rsidR="00286551" w:rsidRPr="00731BD8">
        <w:rPr>
          <w:rFonts w:ascii="Times New Roman" w:eastAsia="Times New Roman" w:hAnsi="Times New Roman" w:cs="Times New Roman"/>
          <w:sz w:val="24"/>
          <w:szCs w:val="24"/>
          <w:lang w:val="es-419"/>
        </w:rPr>
        <w:t>-</w:t>
      </w:r>
      <w:r w:rsidR="00286551" w:rsidRPr="00731BD8">
        <w:rPr>
          <w:rFonts w:ascii="Times New Roman" w:eastAsia="Times New Roman" w:hAnsi="Times New Roman" w:cs="Times New Roman"/>
          <w:spacing w:val="-1"/>
          <w:sz w:val="24"/>
          <w:szCs w:val="24"/>
          <w:lang w:val="es-419"/>
        </w:rPr>
        <w:t xml:space="preserve"> </w:t>
      </w:r>
      <w:r>
        <w:rPr>
          <w:rFonts w:ascii="Times New Roman" w:eastAsia="Times New Roman" w:hAnsi="Times New Roman" w:cs="Times New Roman"/>
          <w:spacing w:val="-1"/>
          <w:sz w:val="24"/>
          <w:szCs w:val="24"/>
          <w:lang w:val="es-419"/>
        </w:rPr>
        <w:t xml:space="preserve">Guglielmo Coppola. </w:t>
      </w:r>
      <w:r w:rsidRPr="00286551">
        <w:rPr>
          <w:rFonts w:ascii="Times New Roman" w:eastAsia="Times New Roman" w:hAnsi="Times New Roman" w:cs="Times New Roman"/>
          <w:sz w:val="24"/>
          <w:szCs w:val="24"/>
        </w:rPr>
        <w:t xml:space="preserve">Laboratory for Organic &amp; Microwave-Assisted Chemistry (LOMAC), Department of Chemistry, University of Leuven (KU Leuven), </w:t>
      </w:r>
      <w:proofErr w:type="spellStart"/>
      <w:r w:rsidRPr="00286551">
        <w:rPr>
          <w:rFonts w:ascii="Times New Roman" w:eastAsia="Times New Roman" w:hAnsi="Times New Roman" w:cs="Times New Roman"/>
          <w:sz w:val="24"/>
          <w:szCs w:val="24"/>
        </w:rPr>
        <w:t>Celestijnenlaan</w:t>
      </w:r>
      <w:proofErr w:type="spellEnd"/>
      <w:r w:rsidRPr="00286551">
        <w:rPr>
          <w:rFonts w:ascii="Times New Roman" w:eastAsia="Times New Roman" w:hAnsi="Times New Roman" w:cs="Times New Roman"/>
          <w:sz w:val="24"/>
          <w:szCs w:val="24"/>
        </w:rPr>
        <w:t xml:space="preserve"> 200F, Leuven, Belgium</w:t>
      </w:r>
      <w:r>
        <w:rPr>
          <w:rFonts w:ascii="Times New Roman" w:eastAsia="Times New Roman" w:hAnsi="Times New Roman" w:cs="Times New Roman"/>
          <w:sz w:val="24"/>
          <w:szCs w:val="24"/>
        </w:rPr>
        <w:t xml:space="preserve">. </w:t>
      </w:r>
      <w:r w:rsidRPr="00731BD8">
        <w:rPr>
          <w:rFonts w:ascii="Times New Roman" w:eastAsia="Times New Roman" w:hAnsi="Times New Roman" w:cs="Times New Roman"/>
          <w:spacing w:val="3"/>
          <w:sz w:val="24"/>
          <w:szCs w:val="24"/>
          <w:lang w:val="es-419"/>
        </w:rPr>
        <w:t>E</w:t>
      </w:r>
      <w:r w:rsidRPr="00731BD8">
        <w:rPr>
          <w:rFonts w:ascii="Times New Roman" w:eastAsia="Times New Roman" w:hAnsi="Times New Roman" w:cs="Times New Roman"/>
          <w:spacing w:val="-1"/>
          <w:sz w:val="24"/>
          <w:szCs w:val="24"/>
          <w:lang w:val="es-419"/>
        </w:rPr>
        <w:t>-</w:t>
      </w:r>
      <w:r w:rsidRPr="00731BD8">
        <w:rPr>
          <w:rFonts w:ascii="Times New Roman" w:eastAsia="Times New Roman" w:hAnsi="Times New Roman" w:cs="Times New Roman"/>
          <w:sz w:val="24"/>
          <w:szCs w:val="24"/>
          <w:lang w:val="es-419"/>
        </w:rPr>
        <w:t>mail:</w:t>
      </w:r>
      <w:r>
        <w:rPr>
          <w:rFonts w:ascii="Times New Roman" w:eastAsia="Times New Roman" w:hAnsi="Times New Roman" w:cs="Times New Roman"/>
          <w:sz w:val="24"/>
          <w:szCs w:val="24"/>
          <w:lang w:val="es-419"/>
        </w:rPr>
        <w:t xml:space="preserve"> </w:t>
      </w:r>
      <w:r w:rsidRPr="003311AC">
        <w:rPr>
          <w:rFonts w:ascii="Times New Roman" w:eastAsia="Times New Roman" w:hAnsi="Times New Roman" w:cs="Times New Roman"/>
          <w:sz w:val="24"/>
          <w:szCs w:val="24"/>
          <w:lang w:val="es-419"/>
        </w:rPr>
        <w:t>guglielmo.coppola@kuleuven.be</w:t>
      </w:r>
    </w:p>
    <w:p w:rsidR="003311AC" w:rsidRPr="00731BD8" w:rsidRDefault="003311AC" w:rsidP="00F24EFA">
      <w:pPr>
        <w:spacing w:after="0" w:line="240" w:lineRule="auto"/>
        <w:ind w:right="-41"/>
        <w:jc w:val="both"/>
        <w:rPr>
          <w:sz w:val="13"/>
          <w:szCs w:val="13"/>
          <w:lang w:val="es-419"/>
        </w:rPr>
      </w:pPr>
    </w:p>
    <w:p w:rsidR="003311AC" w:rsidRPr="003311AC" w:rsidRDefault="003311AC" w:rsidP="00F24EFA">
      <w:pPr>
        <w:spacing w:after="0" w:line="240" w:lineRule="auto"/>
        <w:ind w:right="-41"/>
        <w:jc w:val="both"/>
        <w:rPr>
          <w:rFonts w:ascii="Times New Roman" w:eastAsia="Times New Roman" w:hAnsi="Times New Roman" w:cs="Times New Roman"/>
          <w:sz w:val="24"/>
          <w:szCs w:val="24"/>
        </w:rPr>
      </w:pPr>
      <w:r w:rsidRPr="003311AC">
        <w:rPr>
          <w:rFonts w:ascii="Times New Roman" w:eastAsia="Times New Roman" w:hAnsi="Times New Roman" w:cs="Times New Roman"/>
          <w:sz w:val="24"/>
          <w:szCs w:val="24"/>
        </w:rPr>
        <w:t>5</w:t>
      </w:r>
      <w:r w:rsidR="00286551" w:rsidRPr="003311AC">
        <w:rPr>
          <w:rFonts w:ascii="Times New Roman" w:eastAsia="Times New Roman" w:hAnsi="Times New Roman" w:cs="Times New Roman"/>
          <w:sz w:val="24"/>
          <w:szCs w:val="24"/>
        </w:rPr>
        <w:t>-</w:t>
      </w:r>
      <w:r w:rsidR="00286551" w:rsidRPr="003311AC">
        <w:rPr>
          <w:rFonts w:ascii="Times New Roman" w:eastAsia="Times New Roman" w:hAnsi="Times New Roman" w:cs="Times New Roman"/>
          <w:spacing w:val="-1"/>
          <w:sz w:val="24"/>
          <w:szCs w:val="24"/>
        </w:rPr>
        <w:t xml:space="preserve"> </w:t>
      </w:r>
      <w:proofErr w:type="spellStart"/>
      <w:r w:rsidRPr="003311AC">
        <w:rPr>
          <w:rFonts w:ascii="Times New Roman" w:eastAsia="Times New Roman" w:hAnsi="Times New Roman" w:cs="Times New Roman"/>
          <w:spacing w:val="-1"/>
          <w:sz w:val="24"/>
          <w:szCs w:val="24"/>
        </w:rPr>
        <w:t>Lisandra</w:t>
      </w:r>
      <w:proofErr w:type="spellEnd"/>
      <w:r w:rsidRPr="003311AC">
        <w:rPr>
          <w:rFonts w:ascii="Times New Roman" w:eastAsia="Times New Roman" w:hAnsi="Times New Roman" w:cs="Times New Roman"/>
          <w:spacing w:val="-1"/>
          <w:sz w:val="24"/>
          <w:szCs w:val="24"/>
        </w:rPr>
        <w:t xml:space="preserve"> </w:t>
      </w:r>
      <w:proofErr w:type="spellStart"/>
      <w:r w:rsidRPr="003311AC">
        <w:rPr>
          <w:rFonts w:ascii="Times New Roman" w:eastAsia="Times New Roman" w:hAnsi="Times New Roman" w:cs="Times New Roman"/>
          <w:spacing w:val="-1"/>
          <w:sz w:val="24"/>
          <w:szCs w:val="24"/>
        </w:rPr>
        <w:t>Amable</w:t>
      </w:r>
      <w:proofErr w:type="spellEnd"/>
      <w:r w:rsidRPr="003311AC">
        <w:rPr>
          <w:rFonts w:ascii="Times New Roman" w:eastAsia="Times New Roman" w:hAnsi="Times New Roman" w:cs="Times New Roman"/>
          <w:spacing w:val="-1"/>
          <w:sz w:val="24"/>
          <w:szCs w:val="24"/>
        </w:rPr>
        <w:t xml:space="preserve">. </w:t>
      </w:r>
      <w:r w:rsidRPr="00286551">
        <w:rPr>
          <w:rFonts w:ascii="Times New Roman" w:eastAsia="Times New Roman" w:hAnsi="Times New Roman" w:cs="Times New Roman"/>
          <w:sz w:val="24"/>
          <w:szCs w:val="24"/>
        </w:rPr>
        <w:t xml:space="preserve">Department of </w:t>
      </w:r>
      <w:r>
        <w:rPr>
          <w:rFonts w:ascii="Times New Roman" w:eastAsia="Times New Roman" w:hAnsi="Times New Roman" w:cs="Times New Roman"/>
          <w:sz w:val="24"/>
          <w:szCs w:val="24"/>
        </w:rPr>
        <w:t>Organic</w:t>
      </w:r>
      <w:r w:rsidRPr="00286551">
        <w:rPr>
          <w:rFonts w:ascii="Times New Roman" w:eastAsia="Times New Roman" w:hAnsi="Times New Roman" w:cs="Times New Roman"/>
          <w:sz w:val="24"/>
          <w:szCs w:val="24"/>
        </w:rPr>
        <w:t xml:space="preserve"> Chemistry, Faculty of Chemistry, University of Havana,</w:t>
      </w:r>
      <w:r>
        <w:rPr>
          <w:rFonts w:ascii="Times New Roman" w:eastAsia="Times New Roman" w:hAnsi="Times New Roman" w:cs="Times New Roman"/>
          <w:sz w:val="24"/>
          <w:szCs w:val="24"/>
        </w:rPr>
        <w:t xml:space="preserve"> Zapata y G, 10400 Havana, Cuba. E-mail: </w:t>
      </w:r>
      <w:r w:rsidRPr="003311AC">
        <w:rPr>
          <w:rFonts w:ascii="Times New Roman" w:eastAsia="Times New Roman" w:hAnsi="Times New Roman" w:cs="Times New Roman"/>
          <w:sz w:val="24"/>
          <w:szCs w:val="24"/>
        </w:rPr>
        <w:t>lisandra.amable@fq.uh.cu</w:t>
      </w:r>
    </w:p>
    <w:p w:rsidR="00286551" w:rsidRPr="003311AC" w:rsidRDefault="00286551" w:rsidP="00F24EFA">
      <w:pPr>
        <w:spacing w:before="9" w:after="0" w:line="130" w:lineRule="exact"/>
        <w:ind w:right="-41"/>
        <w:jc w:val="both"/>
        <w:rPr>
          <w:sz w:val="13"/>
          <w:szCs w:val="13"/>
        </w:rPr>
      </w:pPr>
    </w:p>
    <w:p w:rsidR="00286551" w:rsidRPr="00731BD8" w:rsidRDefault="003311AC" w:rsidP="00F24EFA">
      <w:pPr>
        <w:spacing w:after="0" w:line="240" w:lineRule="auto"/>
        <w:ind w:right="-41"/>
        <w:jc w:val="both"/>
        <w:rPr>
          <w:rFonts w:ascii="Times New Roman" w:eastAsia="Times New Roman" w:hAnsi="Times New Roman" w:cs="Times New Roman"/>
          <w:sz w:val="24"/>
          <w:szCs w:val="24"/>
          <w:lang w:val="es-419"/>
        </w:rPr>
      </w:pPr>
      <w:r w:rsidRPr="003311AC">
        <w:rPr>
          <w:rFonts w:ascii="Times New Roman" w:eastAsia="Times New Roman" w:hAnsi="Times New Roman" w:cs="Times New Roman"/>
          <w:sz w:val="24"/>
          <w:szCs w:val="24"/>
        </w:rPr>
        <w:t>6</w:t>
      </w:r>
      <w:r w:rsidR="00286551" w:rsidRPr="003311AC">
        <w:rPr>
          <w:rFonts w:ascii="Times New Roman" w:eastAsia="Times New Roman" w:hAnsi="Times New Roman" w:cs="Times New Roman"/>
          <w:sz w:val="24"/>
          <w:szCs w:val="24"/>
        </w:rPr>
        <w:t>-</w:t>
      </w:r>
      <w:r w:rsidR="00286551" w:rsidRPr="003311AC">
        <w:rPr>
          <w:rFonts w:ascii="Times New Roman" w:eastAsia="Times New Roman" w:hAnsi="Times New Roman" w:cs="Times New Roman"/>
          <w:spacing w:val="-1"/>
          <w:sz w:val="24"/>
          <w:szCs w:val="24"/>
        </w:rPr>
        <w:t xml:space="preserve"> </w:t>
      </w:r>
      <w:proofErr w:type="spellStart"/>
      <w:r w:rsidRPr="003311AC">
        <w:rPr>
          <w:rFonts w:ascii="Times New Roman" w:eastAsia="Times New Roman" w:hAnsi="Times New Roman" w:cs="Times New Roman"/>
          <w:spacing w:val="-1"/>
          <w:sz w:val="24"/>
          <w:szCs w:val="24"/>
        </w:rPr>
        <w:t>Upendra</w:t>
      </w:r>
      <w:proofErr w:type="spellEnd"/>
      <w:r w:rsidRPr="003311AC">
        <w:rPr>
          <w:rFonts w:ascii="Times New Roman" w:eastAsia="Times New Roman" w:hAnsi="Times New Roman" w:cs="Times New Roman"/>
          <w:spacing w:val="-1"/>
          <w:sz w:val="24"/>
          <w:szCs w:val="24"/>
        </w:rPr>
        <w:t xml:space="preserve"> K. Sharma. </w:t>
      </w:r>
      <w:r w:rsidRPr="00286551">
        <w:rPr>
          <w:rFonts w:ascii="Times New Roman" w:eastAsia="Times New Roman" w:hAnsi="Times New Roman" w:cs="Times New Roman"/>
          <w:sz w:val="24"/>
          <w:szCs w:val="24"/>
        </w:rPr>
        <w:t xml:space="preserve">Laboratory for Organic &amp; Microwave-Assisted Chemistry (LOMAC), Department of Chemistry, University of Leuven (KU Leuven), </w:t>
      </w:r>
      <w:proofErr w:type="spellStart"/>
      <w:r w:rsidRPr="00286551">
        <w:rPr>
          <w:rFonts w:ascii="Times New Roman" w:eastAsia="Times New Roman" w:hAnsi="Times New Roman" w:cs="Times New Roman"/>
          <w:sz w:val="24"/>
          <w:szCs w:val="24"/>
        </w:rPr>
        <w:t>Celestijnenlaan</w:t>
      </w:r>
      <w:proofErr w:type="spellEnd"/>
      <w:r w:rsidRPr="00286551">
        <w:rPr>
          <w:rFonts w:ascii="Times New Roman" w:eastAsia="Times New Roman" w:hAnsi="Times New Roman" w:cs="Times New Roman"/>
          <w:sz w:val="24"/>
          <w:szCs w:val="24"/>
        </w:rPr>
        <w:t xml:space="preserve"> 200F, Leuven, Belgium</w:t>
      </w:r>
      <w:r>
        <w:rPr>
          <w:rFonts w:ascii="Times New Roman" w:eastAsia="Times New Roman" w:hAnsi="Times New Roman" w:cs="Times New Roman"/>
          <w:sz w:val="24"/>
          <w:szCs w:val="24"/>
        </w:rPr>
        <w:t xml:space="preserve">. </w:t>
      </w:r>
      <w:r w:rsidRPr="00731BD8">
        <w:rPr>
          <w:rFonts w:ascii="Times New Roman" w:eastAsia="Times New Roman" w:hAnsi="Times New Roman" w:cs="Times New Roman"/>
          <w:spacing w:val="3"/>
          <w:sz w:val="24"/>
          <w:szCs w:val="24"/>
          <w:lang w:val="es-419"/>
        </w:rPr>
        <w:t>E</w:t>
      </w:r>
      <w:r w:rsidRPr="00731BD8">
        <w:rPr>
          <w:rFonts w:ascii="Times New Roman" w:eastAsia="Times New Roman" w:hAnsi="Times New Roman" w:cs="Times New Roman"/>
          <w:spacing w:val="-1"/>
          <w:sz w:val="24"/>
          <w:szCs w:val="24"/>
          <w:lang w:val="es-419"/>
        </w:rPr>
        <w:t>-</w:t>
      </w:r>
      <w:r w:rsidRPr="00731BD8">
        <w:rPr>
          <w:rFonts w:ascii="Times New Roman" w:eastAsia="Times New Roman" w:hAnsi="Times New Roman" w:cs="Times New Roman"/>
          <w:sz w:val="24"/>
          <w:szCs w:val="24"/>
          <w:lang w:val="es-419"/>
        </w:rPr>
        <w:t>mail:</w:t>
      </w:r>
      <w:r>
        <w:rPr>
          <w:rFonts w:ascii="Times New Roman" w:eastAsia="Times New Roman" w:hAnsi="Times New Roman" w:cs="Times New Roman"/>
          <w:sz w:val="24"/>
          <w:szCs w:val="24"/>
          <w:lang w:val="es-419"/>
        </w:rPr>
        <w:t xml:space="preserve"> </w:t>
      </w:r>
      <w:r w:rsidRPr="003311AC">
        <w:rPr>
          <w:rFonts w:ascii="Times New Roman" w:eastAsia="Times New Roman" w:hAnsi="Times New Roman" w:cs="Times New Roman"/>
          <w:sz w:val="24"/>
          <w:szCs w:val="24"/>
          <w:lang w:val="es-419"/>
        </w:rPr>
        <w:t>usharma81@gmail.com</w:t>
      </w:r>
    </w:p>
    <w:p w:rsidR="00286551" w:rsidRPr="00731BD8" w:rsidRDefault="00286551" w:rsidP="00F24EFA">
      <w:pPr>
        <w:spacing w:before="9" w:after="0" w:line="130" w:lineRule="exact"/>
        <w:ind w:right="-41"/>
        <w:jc w:val="both"/>
        <w:rPr>
          <w:sz w:val="13"/>
          <w:szCs w:val="13"/>
          <w:lang w:val="es-419"/>
        </w:rPr>
      </w:pPr>
    </w:p>
    <w:p w:rsidR="00286551" w:rsidRPr="00731BD8" w:rsidRDefault="003311AC" w:rsidP="00F24EFA">
      <w:pPr>
        <w:spacing w:after="0" w:line="240" w:lineRule="auto"/>
        <w:ind w:right="-41"/>
        <w:jc w:val="both"/>
        <w:rPr>
          <w:rFonts w:ascii="Times New Roman" w:eastAsia="Times New Roman" w:hAnsi="Times New Roman" w:cs="Times New Roman"/>
          <w:sz w:val="24"/>
          <w:szCs w:val="24"/>
          <w:lang w:val="es-419"/>
        </w:rPr>
      </w:pPr>
      <w:r>
        <w:rPr>
          <w:rFonts w:ascii="Times New Roman" w:eastAsia="Times New Roman" w:hAnsi="Times New Roman" w:cs="Times New Roman"/>
          <w:sz w:val="24"/>
          <w:szCs w:val="24"/>
          <w:lang w:val="es-419"/>
        </w:rPr>
        <w:t>7</w:t>
      </w:r>
      <w:r w:rsidR="00286551" w:rsidRPr="00731BD8">
        <w:rPr>
          <w:rFonts w:ascii="Times New Roman" w:eastAsia="Times New Roman" w:hAnsi="Times New Roman" w:cs="Times New Roman"/>
          <w:sz w:val="24"/>
          <w:szCs w:val="24"/>
          <w:lang w:val="es-419"/>
        </w:rPr>
        <w:t>-</w:t>
      </w:r>
      <w:r w:rsidR="00286551" w:rsidRPr="00731BD8">
        <w:rPr>
          <w:rFonts w:ascii="Times New Roman" w:eastAsia="Times New Roman" w:hAnsi="Times New Roman" w:cs="Times New Roman"/>
          <w:spacing w:val="-1"/>
          <w:sz w:val="24"/>
          <w:szCs w:val="24"/>
          <w:lang w:val="es-419"/>
        </w:rPr>
        <w:t xml:space="preserve"> </w:t>
      </w:r>
      <w:r>
        <w:rPr>
          <w:rFonts w:ascii="Times New Roman" w:eastAsia="Times New Roman" w:hAnsi="Times New Roman" w:cs="Times New Roman"/>
          <w:spacing w:val="-1"/>
          <w:sz w:val="24"/>
          <w:szCs w:val="24"/>
          <w:lang w:val="es-419"/>
        </w:rPr>
        <w:t xml:space="preserve">Daniel G. Rivera. </w:t>
      </w:r>
      <w:r w:rsidRPr="003311AC">
        <w:rPr>
          <w:rFonts w:ascii="Times New Roman" w:eastAsia="Times New Roman" w:hAnsi="Times New Roman" w:cs="Times New Roman"/>
          <w:spacing w:val="-1"/>
          <w:sz w:val="24"/>
          <w:szCs w:val="24"/>
        </w:rPr>
        <w:t>Center for Natural Products Research, Facul</w:t>
      </w:r>
      <w:r>
        <w:rPr>
          <w:rFonts w:ascii="Times New Roman" w:eastAsia="Times New Roman" w:hAnsi="Times New Roman" w:cs="Times New Roman"/>
          <w:spacing w:val="-1"/>
          <w:sz w:val="24"/>
          <w:szCs w:val="24"/>
        </w:rPr>
        <w:t>ty of Chemistry, University of H</w:t>
      </w:r>
      <w:r w:rsidRPr="003311AC">
        <w:rPr>
          <w:rFonts w:ascii="Times New Roman" w:eastAsia="Times New Roman" w:hAnsi="Times New Roman" w:cs="Times New Roman"/>
          <w:spacing w:val="-1"/>
          <w:sz w:val="24"/>
          <w:szCs w:val="24"/>
        </w:rPr>
        <w:t xml:space="preserve">avana, </w:t>
      </w:r>
      <w:r w:rsidRPr="003311AC">
        <w:rPr>
          <w:rFonts w:ascii="Times New Roman" w:eastAsia="Times New Roman" w:hAnsi="Times New Roman" w:cs="Times New Roman"/>
          <w:sz w:val="24"/>
          <w:szCs w:val="24"/>
        </w:rPr>
        <w:t>Zapata y</w:t>
      </w:r>
      <w:r w:rsidRPr="003311AC">
        <w:rPr>
          <w:rFonts w:ascii="Times New Roman" w:eastAsia="Times New Roman" w:hAnsi="Times New Roman" w:cs="Times New Roman"/>
          <w:sz w:val="24"/>
          <w:szCs w:val="24"/>
        </w:rPr>
        <w:t xml:space="preserve"> G, 10400 Havana, Cuba. </w:t>
      </w:r>
      <w:r w:rsidR="00286551" w:rsidRPr="00731BD8">
        <w:rPr>
          <w:rFonts w:ascii="Times New Roman" w:eastAsia="Times New Roman" w:hAnsi="Times New Roman" w:cs="Times New Roman"/>
          <w:spacing w:val="3"/>
          <w:sz w:val="24"/>
          <w:szCs w:val="24"/>
          <w:lang w:val="es-419"/>
        </w:rPr>
        <w:t>E</w:t>
      </w:r>
      <w:r w:rsidR="00286551" w:rsidRPr="00731BD8">
        <w:rPr>
          <w:rFonts w:ascii="Times New Roman" w:eastAsia="Times New Roman" w:hAnsi="Times New Roman" w:cs="Times New Roman"/>
          <w:spacing w:val="-1"/>
          <w:sz w:val="24"/>
          <w:szCs w:val="24"/>
          <w:lang w:val="es-419"/>
        </w:rPr>
        <w:t>-</w:t>
      </w:r>
      <w:r w:rsidR="00286551" w:rsidRPr="00731BD8">
        <w:rPr>
          <w:rFonts w:ascii="Times New Roman" w:eastAsia="Times New Roman" w:hAnsi="Times New Roman" w:cs="Times New Roman"/>
          <w:sz w:val="24"/>
          <w:szCs w:val="24"/>
          <w:lang w:val="es-419"/>
        </w:rPr>
        <w:t>mail:</w:t>
      </w:r>
      <w:r>
        <w:rPr>
          <w:rFonts w:ascii="Times New Roman" w:eastAsia="Times New Roman" w:hAnsi="Times New Roman" w:cs="Times New Roman"/>
          <w:sz w:val="24"/>
          <w:szCs w:val="24"/>
          <w:lang w:val="es-419"/>
        </w:rPr>
        <w:t xml:space="preserve"> </w:t>
      </w:r>
      <w:r w:rsidRPr="003311AC">
        <w:rPr>
          <w:rFonts w:ascii="Times New Roman" w:eastAsia="Times New Roman" w:hAnsi="Times New Roman" w:cs="Times New Roman"/>
          <w:sz w:val="24"/>
          <w:szCs w:val="24"/>
          <w:lang w:val="es-419"/>
        </w:rPr>
        <w:t>dgr@fq.uh.cu</w:t>
      </w:r>
    </w:p>
    <w:p w:rsidR="00286551" w:rsidRPr="00731BD8" w:rsidRDefault="00286551" w:rsidP="00F24EFA">
      <w:pPr>
        <w:spacing w:before="9" w:after="0" w:line="130" w:lineRule="exact"/>
        <w:ind w:right="-41"/>
        <w:jc w:val="both"/>
        <w:rPr>
          <w:sz w:val="13"/>
          <w:szCs w:val="13"/>
          <w:lang w:val="es-419"/>
        </w:rPr>
      </w:pPr>
    </w:p>
    <w:p w:rsidR="003311AC" w:rsidRPr="00286551" w:rsidRDefault="003311AC" w:rsidP="00F24EFA">
      <w:pPr>
        <w:spacing w:after="0" w:line="240" w:lineRule="auto"/>
        <w:ind w:right="-41"/>
        <w:jc w:val="both"/>
        <w:rPr>
          <w:rFonts w:ascii="Times New Roman" w:eastAsia="Times New Roman" w:hAnsi="Times New Roman" w:cs="Times New Roman"/>
          <w:sz w:val="24"/>
          <w:szCs w:val="24"/>
          <w:lang w:val="es-419"/>
        </w:rPr>
      </w:pPr>
      <w:r w:rsidRPr="003311AC">
        <w:rPr>
          <w:rFonts w:ascii="Times New Roman" w:eastAsia="Times New Roman" w:hAnsi="Times New Roman" w:cs="Times New Roman"/>
          <w:sz w:val="24"/>
          <w:szCs w:val="24"/>
          <w:lang w:val="de-DE"/>
        </w:rPr>
        <w:t>8</w:t>
      </w:r>
      <w:r w:rsidR="00286551" w:rsidRPr="003311AC">
        <w:rPr>
          <w:rFonts w:ascii="Times New Roman" w:eastAsia="Times New Roman" w:hAnsi="Times New Roman" w:cs="Times New Roman"/>
          <w:sz w:val="24"/>
          <w:szCs w:val="24"/>
          <w:lang w:val="de-DE"/>
        </w:rPr>
        <w:t>-</w:t>
      </w:r>
      <w:r w:rsidR="00286551" w:rsidRPr="003311AC">
        <w:rPr>
          <w:rFonts w:ascii="Times New Roman" w:eastAsia="Times New Roman" w:hAnsi="Times New Roman" w:cs="Times New Roman"/>
          <w:spacing w:val="-1"/>
          <w:sz w:val="24"/>
          <w:szCs w:val="24"/>
          <w:lang w:val="de-DE"/>
        </w:rPr>
        <w:t xml:space="preserve"> </w:t>
      </w:r>
      <w:r w:rsidRPr="003311AC">
        <w:rPr>
          <w:rFonts w:ascii="Times New Roman" w:eastAsia="Times New Roman" w:hAnsi="Times New Roman" w:cs="Times New Roman"/>
          <w:spacing w:val="-1"/>
          <w:sz w:val="24"/>
          <w:szCs w:val="24"/>
          <w:lang w:val="de-DE"/>
        </w:rPr>
        <w:t xml:space="preserve">Erik V. Van der Eycken. </w:t>
      </w:r>
      <w:r w:rsidRPr="00286551">
        <w:rPr>
          <w:rFonts w:ascii="Times New Roman" w:eastAsia="Times New Roman" w:hAnsi="Times New Roman" w:cs="Times New Roman"/>
          <w:sz w:val="24"/>
          <w:szCs w:val="24"/>
        </w:rPr>
        <w:t xml:space="preserve">Laboratory for Organic &amp; Microwave-Assisted Chemistry (LOMAC), Department of Chemistry, University of Leuven (KU Leuven), </w:t>
      </w:r>
      <w:proofErr w:type="spellStart"/>
      <w:r w:rsidRPr="00286551">
        <w:rPr>
          <w:rFonts w:ascii="Times New Roman" w:eastAsia="Times New Roman" w:hAnsi="Times New Roman" w:cs="Times New Roman"/>
          <w:sz w:val="24"/>
          <w:szCs w:val="24"/>
        </w:rPr>
        <w:t>Celestijnenlaan</w:t>
      </w:r>
      <w:proofErr w:type="spellEnd"/>
      <w:r w:rsidRPr="00286551">
        <w:rPr>
          <w:rFonts w:ascii="Times New Roman" w:eastAsia="Times New Roman" w:hAnsi="Times New Roman" w:cs="Times New Roman"/>
          <w:sz w:val="24"/>
          <w:szCs w:val="24"/>
        </w:rPr>
        <w:t xml:space="preserve"> 200F, Leuven, Belgium</w:t>
      </w:r>
      <w:r>
        <w:rPr>
          <w:rFonts w:ascii="Times New Roman" w:eastAsia="Times New Roman" w:hAnsi="Times New Roman" w:cs="Times New Roman"/>
          <w:sz w:val="24"/>
          <w:szCs w:val="24"/>
        </w:rPr>
        <w:t xml:space="preserve">. </w:t>
      </w:r>
      <w:r w:rsidRPr="00286551">
        <w:rPr>
          <w:rFonts w:ascii="Times New Roman" w:eastAsia="Times New Roman" w:hAnsi="Times New Roman" w:cs="Times New Roman"/>
          <w:sz w:val="24"/>
          <w:szCs w:val="24"/>
          <w:lang w:val="es-419"/>
        </w:rPr>
        <w:t xml:space="preserve">E-mail: </w:t>
      </w:r>
      <w:r w:rsidRPr="003311AC">
        <w:rPr>
          <w:rFonts w:ascii="Times New Roman" w:eastAsia="Times New Roman" w:hAnsi="Times New Roman" w:cs="Times New Roman"/>
          <w:sz w:val="24"/>
          <w:szCs w:val="24"/>
          <w:lang w:val="es-419"/>
        </w:rPr>
        <w:t>erik.vandereycken@kuleuven.be</w:t>
      </w:r>
    </w:p>
    <w:p w:rsidR="00540950" w:rsidRDefault="00540950" w:rsidP="00F24EFA">
      <w:pPr>
        <w:spacing w:after="0" w:line="200" w:lineRule="exact"/>
        <w:ind w:right="-41"/>
        <w:rPr>
          <w:sz w:val="20"/>
          <w:szCs w:val="20"/>
          <w:lang w:val="es-419"/>
        </w:rPr>
      </w:pPr>
    </w:p>
    <w:p w:rsidR="008C181D" w:rsidRPr="00731BD8" w:rsidRDefault="008C181D" w:rsidP="00F24EFA">
      <w:pPr>
        <w:spacing w:after="0" w:line="200" w:lineRule="exact"/>
        <w:ind w:right="-41"/>
        <w:rPr>
          <w:sz w:val="20"/>
          <w:szCs w:val="20"/>
          <w:lang w:val="es-419"/>
        </w:rPr>
      </w:pPr>
      <w:bookmarkStart w:id="0" w:name="_GoBack"/>
      <w:bookmarkEnd w:id="0"/>
    </w:p>
    <w:p w:rsidR="000B3D4A" w:rsidRDefault="00330C43" w:rsidP="00F24EFA">
      <w:pPr>
        <w:tabs>
          <w:tab w:val="left" w:pos="7371"/>
        </w:tabs>
        <w:spacing w:after="0" w:line="359" w:lineRule="auto"/>
        <w:ind w:right="-41"/>
        <w:jc w:val="both"/>
        <w:rPr>
          <w:rFonts w:ascii="Times New Roman" w:eastAsia="Times New Roman" w:hAnsi="Times New Roman" w:cs="Times New Roman"/>
          <w:sz w:val="24"/>
          <w:szCs w:val="24"/>
          <w:lang w:val="es-419"/>
        </w:rPr>
      </w:pPr>
      <w:r w:rsidRPr="00731BD8">
        <w:rPr>
          <w:rFonts w:ascii="Times New Roman" w:eastAsia="Times New Roman" w:hAnsi="Times New Roman" w:cs="Times New Roman"/>
          <w:b/>
          <w:bCs/>
          <w:sz w:val="24"/>
          <w:szCs w:val="24"/>
          <w:lang w:val="es-419"/>
        </w:rPr>
        <w:t>R</w:t>
      </w:r>
      <w:r w:rsidRPr="00731BD8">
        <w:rPr>
          <w:rFonts w:ascii="Times New Roman" w:eastAsia="Times New Roman" w:hAnsi="Times New Roman" w:cs="Times New Roman"/>
          <w:b/>
          <w:bCs/>
          <w:spacing w:val="-1"/>
          <w:sz w:val="24"/>
          <w:szCs w:val="24"/>
          <w:lang w:val="es-419"/>
        </w:rPr>
        <w:t>e</w:t>
      </w:r>
      <w:r w:rsidRPr="00731BD8">
        <w:rPr>
          <w:rFonts w:ascii="Times New Roman" w:eastAsia="Times New Roman" w:hAnsi="Times New Roman" w:cs="Times New Roman"/>
          <w:b/>
          <w:bCs/>
          <w:sz w:val="24"/>
          <w:szCs w:val="24"/>
          <w:lang w:val="es-419"/>
        </w:rPr>
        <w:t>s</w:t>
      </w:r>
      <w:r w:rsidRPr="00731BD8">
        <w:rPr>
          <w:rFonts w:ascii="Times New Roman" w:eastAsia="Times New Roman" w:hAnsi="Times New Roman" w:cs="Times New Roman"/>
          <w:b/>
          <w:bCs/>
          <w:spacing w:val="1"/>
          <w:sz w:val="24"/>
          <w:szCs w:val="24"/>
          <w:lang w:val="es-419"/>
        </w:rPr>
        <w:t>u</w:t>
      </w:r>
      <w:r w:rsidRPr="00731BD8">
        <w:rPr>
          <w:rFonts w:ascii="Times New Roman" w:eastAsia="Times New Roman" w:hAnsi="Times New Roman" w:cs="Times New Roman"/>
          <w:b/>
          <w:bCs/>
          <w:spacing w:val="-1"/>
          <w:sz w:val="24"/>
          <w:szCs w:val="24"/>
          <w:lang w:val="es-419"/>
        </w:rPr>
        <w:t>me</w:t>
      </w:r>
      <w:r w:rsidRPr="00731BD8">
        <w:rPr>
          <w:rFonts w:ascii="Times New Roman" w:eastAsia="Times New Roman" w:hAnsi="Times New Roman" w:cs="Times New Roman"/>
          <w:b/>
          <w:bCs/>
          <w:spacing w:val="1"/>
          <w:sz w:val="24"/>
          <w:szCs w:val="24"/>
          <w:lang w:val="es-419"/>
        </w:rPr>
        <w:t>n</w:t>
      </w:r>
      <w:r w:rsidRPr="00731BD8">
        <w:rPr>
          <w:rFonts w:ascii="Times New Roman" w:eastAsia="Times New Roman" w:hAnsi="Times New Roman" w:cs="Times New Roman"/>
          <w:b/>
          <w:bCs/>
          <w:sz w:val="24"/>
          <w:szCs w:val="24"/>
          <w:lang w:val="es-419"/>
        </w:rPr>
        <w:t xml:space="preserve">: </w:t>
      </w:r>
      <w:r w:rsidR="000B3D4A" w:rsidRPr="000B3D4A">
        <w:rPr>
          <w:rFonts w:ascii="Times New Roman" w:eastAsia="Times New Roman" w:hAnsi="Times New Roman" w:cs="Times New Roman"/>
          <w:sz w:val="24"/>
          <w:szCs w:val="24"/>
          <w:lang w:val="es-419"/>
        </w:rPr>
        <w:t>Los heterociclos se encuentran present</w:t>
      </w:r>
      <w:r w:rsidR="0069298D">
        <w:rPr>
          <w:rFonts w:ascii="Times New Roman" w:eastAsia="Times New Roman" w:hAnsi="Times New Roman" w:cs="Times New Roman"/>
          <w:sz w:val="24"/>
          <w:szCs w:val="24"/>
          <w:lang w:val="es-419"/>
        </w:rPr>
        <w:t>e</w:t>
      </w:r>
      <w:r w:rsidR="000B3D4A" w:rsidRPr="000B3D4A">
        <w:rPr>
          <w:rFonts w:ascii="Times New Roman" w:eastAsia="Times New Roman" w:hAnsi="Times New Roman" w:cs="Times New Roman"/>
          <w:sz w:val="24"/>
          <w:szCs w:val="24"/>
          <w:lang w:val="es-419"/>
        </w:rPr>
        <w:t>s en numerosos compuestos bioactivos y productos naturales que exhiben gran variedad de actividades farmacológicas, por lo que el desarrollo de nuevas metodolog</w:t>
      </w:r>
      <w:r w:rsidR="000B3D4A">
        <w:rPr>
          <w:rFonts w:ascii="Times New Roman" w:eastAsia="Times New Roman" w:hAnsi="Times New Roman" w:cs="Times New Roman"/>
          <w:sz w:val="24"/>
          <w:szCs w:val="24"/>
          <w:lang w:val="es-419"/>
        </w:rPr>
        <w:t xml:space="preserve">ías para la obtención de estos sintemas connstituye un área de investigación de mucho interés. </w:t>
      </w:r>
      <w:r w:rsidR="000B3D4A" w:rsidRPr="000B3D4A">
        <w:rPr>
          <w:rFonts w:ascii="Times New Roman" w:eastAsia="Times New Roman" w:hAnsi="Times New Roman" w:cs="Times New Roman"/>
          <w:sz w:val="24"/>
          <w:szCs w:val="24"/>
          <w:lang w:val="es-419"/>
        </w:rPr>
        <w:t xml:space="preserve">Este trabajo describe algunos de los métodos </w:t>
      </w:r>
      <w:r w:rsidR="000B3D4A" w:rsidRPr="000B3D4A">
        <w:rPr>
          <w:rFonts w:ascii="Times New Roman" w:eastAsia="Times New Roman" w:hAnsi="Times New Roman" w:cs="Times New Roman"/>
          <w:sz w:val="24"/>
          <w:szCs w:val="24"/>
          <w:lang w:val="es-419"/>
        </w:rPr>
        <w:lastRenderedPageBreak/>
        <w:t>más recientes que han sido desarrollados por nuestro grupo para la s</w:t>
      </w:r>
      <w:r w:rsidR="000B3D4A">
        <w:rPr>
          <w:rFonts w:ascii="Times New Roman" w:eastAsia="Times New Roman" w:hAnsi="Times New Roman" w:cs="Times New Roman"/>
          <w:sz w:val="24"/>
          <w:szCs w:val="24"/>
          <w:lang w:val="es-419"/>
        </w:rPr>
        <w:t xml:space="preserve">íntesis de compuestos heterocíclicos. </w:t>
      </w:r>
      <w:r w:rsidR="000B3D4A" w:rsidRPr="000B3D4A">
        <w:rPr>
          <w:rFonts w:ascii="Times New Roman" w:eastAsia="Times New Roman" w:hAnsi="Times New Roman" w:cs="Times New Roman"/>
          <w:sz w:val="24"/>
          <w:szCs w:val="24"/>
          <w:lang w:val="es-419"/>
        </w:rPr>
        <w:t>Primero, se presenta dos aproximaciones dfiferentes para obtención de espiroindol(en)ninas. Uno de los protocolos consiste en una ciclación de indolo</w:t>
      </w:r>
      <w:r w:rsidR="0069298D">
        <w:rPr>
          <w:rFonts w:ascii="Times New Roman" w:eastAsia="Times New Roman" w:hAnsi="Times New Roman" w:cs="Times New Roman"/>
          <w:sz w:val="24"/>
          <w:szCs w:val="24"/>
          <w:lang w:val="es-419"/>
        </w:rPr>
        <w:t>-</w:t>
      </w:r>
      <w:r w:rsidR="000B3D4A" w:rsidRPr="000B3D4A">
        <w:rPr>
          <w:rFonts w:ascii="Times New Roman" w:eastAsia="Times New Roman" w:hAnsi="Times New Roman" w:cs="Times New Roman"/>
          <w:sz w:val="24"/>
          <w:szCs w:val="24"/>
          <w:lang w:val="es-419"/>
        </w:rPr>
        <w:t xml:space="preserve">inonas promovida por </w:t>
      </w:r>
      <w:r w:rsidR="000B3D4A" w:rsidRPr="000B3D4A">
        <w:rPr>
          <w:rFonts w:ascii="Times New Roman" w:eastAsia="Times New Roman" w:hAnsi="Times New Roman" w:cs="Times New Roman"/>
          <w:i/>
          <w:sz w:val="24"/>
          <w:szCs w:val="24"/>
          <w:lang w:val="es-419"/>
        </w:rPr>
        <w:t>N</w:t>
      </w:r>
      <w:r w:rsidR="000B3D4A" w:rsidRPr="000B3D4A">
        <w:rPr>
          <w:rFonts w:ascii="Times New Roman" w:eastAsia="Times New Roman" w:hAnsi="Times New Roman" w:cs="Times New Roman"/>
          <w:sz w:val="24"/>
          <w:szCs w:val="24"/>
          <w:lang w:val="es-419"/>
        </w:rPr>
        <w:t xml:space="preserve">-yodosuccinimida, mientras que el otro </w:t>
      </w:r>
      <w:r w:rsidR="0069298D">
        <w:rPr>
          <w:rFonts w:ascii="Times New Roman" w:eastAsia="Times New Roman" w:hAnsi="Times New Roman" w:cs="Times New Roman"/>
          <w:sz w:val="24"/>
          <w:szCs w:val="24"/>
          <w:lang w:val="es-419"/>
        </w:rPr>
        <w:t xml:space="preserve">protocolo </w:t>
      </w:r>
      <w:r w:rsidR="000B3D4A" w:rsidRPr="000B3D4A">
        <w:rPr>
          <w:rFonts w:ascii="Times New Roman" w:eastAsia="Times New Roman" w:hAnsi="Times New Roman" w:cs="Times New Roman"/>
          <w:sz w:val="24"/>
          <w:szCs w:val="24"/>
          <w:lang w:val="es-419"/>
        </w:rPr>
        <w:t>explota la capacidad de la trifenilfosfina para invertir la reactividad de ami</w:t>
      </w:r>
      <w:r w:rsidR="0069298D">
        <w:rPr>
          <w:rFonts w:ascii="Times New Roman" w:eastAsia="Times New Roman" w:hAnsi="Times New Roman" w:cs="Times New Roman"/>
          <w:sz w:val="24"/>
          <w:szCs w:val="24"/>
          <w:lang w:val="es-419"/>
        </w:rPr>
        <w:t>das insaturadas. En ambos casos</w:t>
      </w:r>
      <w:r w:rsidR="000B3D4A" w:rsidRPr="000B3D4A">
        <w:rPr>
          <w:rFonts w:ascii="Times New Roman" w:eastAsia="Times New Roman" w:hAnsi="Times New Roman" w:cs="Times New Roman"/>
          <w:sz w:val="24"/>
          <w:szCs w:val="24"/>
          <w:lang w:val="es-419"/>
        </w:rPr>
        <w:t xml:space="preserve"> los productos finales </w:t>
      </w:r>
      <w:r w:rsidR="000B3D4A" w:rsidRPr="000B3D4A">
        <w:rPr>
          <w:rFonts w:ascii="Times New Roman" w:eastAsia="Times New Roman" w:hAnsi="Times New Roman" w:cs="Times New Roman"/>
          <w:sz w:val="24"/>
          <w:szCs w:val="24"/>
          <w:lang w:val="es-419"/>
        </w:rPr>
        <w:t>contienen grupos funcionales que pueden ser modificados</w:t>
      </w:r>
      <w:r w:rsidR="0069298D">
        <w:rPr>
          <w:rFonts w:ascii="Times New Roman" w:eastAsia="Times New Roman" w:hAnsi="Times New Roman" w:cs="Times New Roman"/>
          <w:sz w:val="24"/>
          <w:szCs w:val="24"/>
          <w:lang w:val="es-419"/>
        </w:rPr>
        <w:t xml:space="preserve"> posteri</w:t>
      </w:r>
      <w:r w:rsidR="000B3D4A">
        <w:rPr>
          <w:rFonts w:ascii="Times New Roman" w:eastAsia="Times New Roman" w:hAnsi="Times New Roman" w:cs="Times New Roman"/>
          <w:sz w:val="24"/>
          <w:szCs w:val="24"/>
          <w:lang w:val="es-419"/>
        </w:rPr>
        <w:t>o</w:t>
      </w:r>
      <w:r w:rsidR="0069298D">
        <w:rPr>
          <w:rFonts w:ascii="Times New Roman" w:eastAsia="Times New Roman" w:hAnsi="Times New Roman" w:cs="Times New Roman"/>
          <w:sz w:val="24"/>
          <w:szCs w:val="24"/>
          <w:lang w:val="es-419"/>
        </w:rPr>
        <w:t>r</w:t>
      </w:r>
      <w:r w:rsidR="000B3D4A">
        <w:rPr>
          <w:rFonts w:ascii="Times New Roman" w:eastAsia="Times New Roman" w:hAnsi="Times New Roman" w:cs="Times New Roman"/>
          <w:sz w:val="24"/>
          <w:szCs w:val="24"/>
          <w:lang w:val="es-419"/>
        </w:rPr>
        <w:t xml:space="preserve">mente y </w:t>
      </w:r>
      <w:r w:rsidR="000B3D4A" w:rsidRPr="000B3D4A">
        <w:rPr>
          <w:rFonts w:ascii="Times New Roman" w:eastAsia="Times New Roman" w:hAnsi="Times New Roman" w:cs="Times New Roman"/>
          <w:sz w:val="24"/>
          <w:szCs w:val="24"/>
          <w:lang w:val="es-419"/>
        </w:rPr>
        <w:t xml:space="preserve">no dan lugar a </w:t>
      </w:r>
      <w:r w:rsidR="0069298D">
        <w:rPr>
          <w:rFonts w:ascii="Times New Roman" w:eastAsia="Times New Roman" w:hAnsi="Times New Roman" w:cs="Times New Roman"/>
          <w:sz w:val="24"/>
          <w:szCs w:val="24"/>
          <w:lang w:val="es-419"/>
        </w:rPr>
        <w:t xml:space="preserve">la </w:t>
      </w:r>
      <w:r w:rsidR="009853D8">
        <w:rPr>
          <w:rFonts w:ascii="Times New Roman" w:eastAsia="Times New Roman" w:hAnsi="Times New Roman" w:cs="Times New Roman"/>
          <w:sz w:val="24"/>
          <w:szCs w:val="24"/>
          <w:lang w:val="es-419"/>
        </w:rPr>
        <w:t>migración</w:t>
      </w:r>
      <w:r w:rsidR="000B3D4A" w:rsidRPr="000B3D4A">
        <w:rPr>
          <w:rFonts w:ascii="Times New Roman" w:eastAsia="Times New Roman" w:hAnsi="Times New Roman" w:cs="Times New Roman"/>
          <w:sz w:val="24"/>
          <w:szCs w:val="24"/>
          <w:lang w:val="es-419"/>
        </w:rPr>
        <w:t xml:space="preserve"> de tipo 1,2</w:t>
      </w:r>
      <w:r w:rsidR="000B3D4A">
        <w:rPr>
          <w:rFonts w:ascii="Times New Roman" w:eastAsia="Times New Roman" w:hAnsi="Times New Roman" w:cs="Times New Roman"/>
          <w:sz w:val="24"/>
          <w:szCs w:val="24"/>
          <w:lang w:val="es-419"/>
        </w:rPr>
        <w:t xml:space="preserve">. </w:t>
      </w:r>
      <w:r w:rsidR="000B3D4A" w:rsidRPr="000B3D4A">
        <w:rPr>
          <w:rFonts w:ascii="Times New Roman" w:eastAsia="Times New Roman" w:hAnsi="Times New Roman" w:cs="Times New Roman"/>
          <w:sz w:val="24"/>
          <w:szCs w:val="24"/>
          <w:lang w:val="es-419"/>
        </w:rPr>
        <w:t>Los métodos son rápidos,</w:t>
      </w:r>
      <w:r w:rsidR="000B3D4A">
        <w:rPr>
          <w:rFonts w:ascii="Times New Roman" w:eastAsia="Times New Roman" w:hAnsi="Times New Roman" w:cs="Times New Roman"/>
          <w:sz w:val="24"/>
          <w:szCs w:val="24"/>
          <w:lang w:val="es-419"/>
        </w:rPr>
        <w:t xml:space="preserve"> </w:t>
      </w:r>
      <w:r w:rsidR="000B3D4A" w:rsidRPr="000B3D4A">
        <w:rPr>
          <w:rFonts w:ascii="Times New Roman" w:eastAsia="Times New Roman" w:hAnsi="Times New Roman" w:cs="Times New Roman"/>
          <w:sz w:val="24"/>
          <w:szCs w:val="24"/>
          <w:lang w:val="es-419"/>
        </w:rPr>
        <w:t>de alta econom</w:t>
      </w:r>
      <w:r w:rsidR="000B3D4A">
        <w:rPr>
          <w:rFonts w:ascii="Times New Roman" w:eastAsia="Times New Roman" w:hAnsi="Times New Roman" w:cs="Times New Roman"/>
          <w:sz w:val="24"/>
          <w:szCs w:val="24"/>
          <w:lang w:val="es-419"/>
        </w:rPr>
        <w:t>ía</w:t>
      </w:r>
      <w:r w:rsidR="009853D8">
        <w:rPr>
          <w:rFonts w:ascii="Times New Roman" w:eastAsia="Times New Roman" w:hAnsi="Times New Roman" w:cs="Times New Roman"/>
          <w:sz w:val="24"/>
          <w:szCs w:val="24"/>
          <w:lang w:val="es-419"/>
        </w:rPr>
        <w:t>,</w:t>
      </w:r>
      <w:r w:rsidR="000B3D4A">
        <w:rPr>
          <w:rFonts w:ascii="Times New Roman" w:eastAsia="Times New Roman" w:hAnsi="Times New Roman" w:cs="Times New Roman"/>
          <w:sz w:val="24"/>
          <w:szCs w:val="24"/>
          <w:lang w:val="es-419"/>
        </w:rPr>
        <w:t xml:space="preserve"> </w:t>
      </w:r>
      <w:r w:rsidR="009853D8">
        <w:rPr>
          <w:rFonts w:ascii="Times New Roman" w:eastAsia="Times New Roman" w:hAnsi="Times New Roman" w:cs="Times New Roman"/>
          <w:sz w:val="24"/>
          <w:szCs w:val="24"/>
          <w:lang w:val="es-419"/>
        </w:rPr>
        <w:t xml:space="preserve">no requieren </w:t>
      </w:r>
      <w:r w:rsidR="009853D8">
        <w:rPr>
          <w:rFonts w:ascii="Times New Roman" w:eastAsia="Times New Roman" w:hAnsi="Times New Roman" w:cs="Times New Roman"/>
          <w:sz w:val="24"/>
          <w:szCs w:val="24"/>
          <w:lang w:val="es-419"/>
        </w:rPr>
        <w:t>metales</w:t>
      </w:r>
      <w:r w:rsidR="009853D8" w:rsidRPr="000B3D4A">
        <w:rPr>
          <w:rFonts w:ascii="Times New Roman" w:eastAsia="Times New Roman" w:hAnsi="Times New Roman" w:cs="Times New Roman"/>
          <w:sz w:val="24"/>
          <w:szCs w:val="24"/>
          <w:lang w:val="es-419"/>
        </w:rPr>
        <w:t xml:space="preserve"> </w:t>
      </w:r>
      <w:r w:rsidR="000B3D4A">
        <w:rPr>
          <w:rFonts w:ascii="Times New Roman" w:eastAsia="Times New Roman" w:hAnsi="Times New Roman" w:cs="Times New Roman"/>
          <w:sz w:val="24"/>
          <w:szCs w:val="24"/>
          <w:lang w:val="es-419"/>
        </w:rPr>
        <w:t xml:space="preserve">y proceden en condiciones suaves. </w:t>
      </w:r>
      <w:r w:rsidR="00D56A7A" w:rsidRPr="00D56A7A">
        <w:rPr>
          <w:rFonts w:ascii="Times New Roman" w:eastAsia="Times New Roman" w:hAnsi="Times New Roman" w:cs="Times New Roman"/>
          <w:sz w:val="24"/>
          <w:szCs w:val="24"/>
          <w:lang w:val="es-419"/>
        </w:rPr>
        <w:t>Finalmente, se discute la síntesis de híbridos tetrazol-isoquinolonas/piridona</w:t>
      </w:r>
      <w:r w:rsidR="009853D8">
        <w:rPr>
          <w:rFonts w:ascii="Times New Roman" w:eastAsia="Times New Roman" w:hAnsi="Times New Roman" w:cs="Times New Roman"/>
          <w:sz w:val="24"/>
          <w:szCs w:val="24"/>
          <w:lang w:val="es-419"/>
        </w:rPr>
        <w:t>s</w:t>
      </w:r>
      <w:r w:rsidR="00D56A7A" w:rsidRPr="00D56A7A">
        <w:rPr>
          <w:rFonts w:ascii="Times New Roman" w:eastAsia="Times New Roman" w:hAnsi="Times New Roman" w:cs="Times New Roman"/>
          <w:sz w:val="24"/>
          <w:szCs w:val="24"/>
          <w:lang w:val="es-419"/>
        </w:rPr>
        <w:t>.</w:t>
      </w:r>
      <w:r w:rsidR="00D56A7A">
        <w:rPr>
          <w:rFonts w:ascii="Times New Roman" w:eastAsia="Times New Roman" w:hAnsi="Times New Roman" w:cs="Times New Roman"/>
          <w:sz w:val="24"/>
          <w:szCs w:val="24"/>
          <w:lang w:val="es-419"/>
        </w:rPr>
        <w:t xml:space="preserve"> El</w:t>
      </w:r>
      <w:r w:rsidR="00D56A7A" w:rsidRPr="00D56A7A">
        <w:rPr>
          <w:rFonts w:ascii="Times New Roman" w:eastAsia="Times New Roman" w:hAnsi="Times New Roman" w:cs="Times New Roman"/>
          <w:sz w:val="24"/>
          <w:szCs w:val="24"/>
          <w:lang w:val="es-419"/>
        </w:rPr>
        <w:t xml:space="preserve"> método abarca una secuencia basada en la reacci</w:t>
      </w:r>
      <w:r w:rsidR="00D56A7A">
        <w:rPr>
          <w:rFonts w:ascii="Times New Roman" w:eastAsia="Times New Roman" w:hAnsi="Times New Roman" w:cs="Times New Roman"/>
          <w:sz w:val="24"/>
          <w:szCs w:val="24"/>
          <w:lang w:val="es-419"/>
        </w:rPr>
        <w:t>ón de Ugi-tetrazol y una anillación intermolecular cata</w:t>
      </w:r>
      <w:r w:rsidR="009853D8">
        <w:rPr>
          <w:rFonts w:ascii="Times New Roman" w:eastAsia="Times New Roman" w:hAnsi="Times New Roman" w:cs="Times New Roman"/>
          <w:sz w:val="24"/>
          <w:szCs w:val="24"/>
          <w:lang w:val="es-419"/>
        </w:rPr>
        <w:t>l</w:t>
      </w:r>
      <w:r w:rsidR="00D56A7A">
        <w:rPr>
          <w:rFonts w:ascii="Times New Roman" w:eastAsia="Times New Roman" w:hAnsi="Times New Roman" w:cs="Times New Roman"/>
          <w:sz w:val="24"/>
          <w:szCs w:val="24"/>
          <w:lang w:val="es-419"/>
        </w:rPr>
        <w:t>izada por rodio(III) y depende de la capacidad del catalizador metálico para promover la activación</w:t>
      </w:r>
      <w:r w:rsidR="000B3D4A" w:rsidRPr="00D56A7A">
        <w:rPr>
          <w:rFonts w:ascii="Times New Roman" w:eastAsia="Times New Roman" w:hAnsi="Times New Roman" w:cs="Times New Roman"/>
          <w:sz w:val="24"/>
          <w:szCs w:val="24"/>
          <w:lang w:val="es-419"/>
        </w:rPr>
        <w:t xml:space="preserve"> C(sp</w:t>
      </w:r>
      <w:r w:rsidR="000B3D4A" w:rsidRPr="00D56A7A">
        <w:rPr>
          <w:rFonts w:ascii="Times New Roman" w:eastAsia="Times New Roman" w:hAnsi="Times New Roman" w:cs="Times New Roman"/>
          <w:sz w:val="24"/>
          <w:szCs w:val="24"/>
          <w:vertAlign w:val="superscript"/>
          <w:lang w:val="es-419"/>
        </w:rPr>
        <w:t>2</w:t>
      </w:r>
      <w:r w:rsidR="000B3D4A" w:rsidRPr="00D56A7A">
        <w:rPr>
          <w:rFonts w:ascii="Times New Roman" w:eastAsia="Times New Roman" w:hAnsi="Times New Roman" w:cs="Times New Roman"/>
          <w:sz w:val="24"/>
          <w:szCs w:val="24"/>
          <w:lang w:val="es-419"/>
        </w:rPr>
        <w:t xml:space="preserve">)-H </w:t>
      </w:r>
      <w:r w:rsidR="00D56A7A">
        <w:rPr>
          <w:rFonts w:ascii="Times New Roman" w:eastAsia="Times New Roman" w:hAnsi="Times New Roman" w:cs="Times New Roman"/>
          <w:sz w:val="24"/>
          <w:szCs w:val="24"/>
          <w:lang w:val="es-419"/>
        </w:rPr>
        <w:t xml:space="preserve">en presencia de un grupo director. Los productos finales son muy variados e incluyen derivados fusionados </w:t>
      </w:r>
      <w:r w:rsidR="009853D8">
        <w:rPr>
          <w:rFonts w:ascii="Times New Roman" w:eastAsia="Times New Roman" w:hAnsi="Times New Roman" w:cs="Times New Roman"/>
          <w:sz w:val="24"/>
          <w:szCs w:val="24"/>
          <w:lang w:val="es-419"/>
        </w:rPr>
        <w:t>al</w:t>
      </w:r>
      <w:r w:rsidR="00D56A7A">
        <w:rPr>
          <w:rFonts w:ascii="Times New Roman" w:eastAsia="Times New Roman" w:hAnsi="Times New Roman" w:cs="Times New Roman"/>
          <w:sz w:val="24"/>
          <w:szCs w:val="24"/>
          <w:lang w:val="es-419"/>
        </w:rPr>
        <w:t xml:space="preserve"> benceno. </w:t>
      </w:r>
      <w:r w:rsidR="00D56A7A" w:rsidRPr="00D56A7A">
        <w:rPr>
          <w:rFonts w:ascii="Times New Roman" w:eastAsia="Times New Roman" w:hAnsi="Times New Roman" w:cs="Times New Roman"/>
          <w:sz w:val="24"/>
          <w:szCs w:val="24"/>
          <w:lang w:val="es-419"/>
        </w:rPr>
        <w:t>El procedimiento desarrolla</w:t>
      </w:r>
      <w:r w:rsidR="009853D8">
        <w:rPr>
          <w:rFonts w:ascii="Times New Roman" w:eastAsia="Times New Roman" w:hAnsi="Times New Roman" w:cs="Times New Roman"/>
          <w:sz w:val="24"/>
          <w:szCs w:val="24"/>
          <w:lang w:val="es-419"/>
        </w:rPr>
        <w:t>do</w:t>
      </w:r>
      <w:r w:rsidR="00D56A7A" w:rsidRPr="00D56A7A">
        <w:rPr>
          <w:rFonts w:ascii="Times New Roman" w:eastAsia="Times New Roman" w:hAnsi="Times New Roman" w:cs="Times New Roman"/>
          <w:sz w:val="24"/>
          <w:szCs w:val="24"/>
          <w:lang w:val="es-419"/>
        </w:rPr>
        <w:t xml:space="preserve"> es simple, reproducible y no requi</w:t>
      </w:r>
      <w:r w:rsidR="00D56A7A">
        <w:rPr>
          <w:rFonts w:ascii="Times New Roman" w:eastAsia="Times New Roman" w:hAnsi="Times New Roman" w:cs="Times New Roman"/>
          <w:sz w:val="24"/>
          <w:szCs w:val="24"/>
          <w:lang w:val="es-419"/>
        </w:rPr>
        <w:t xml:space="preserve">ere atmósfera inerte. </w:t>
      </w:r>
    </w:p>
    <w:p w:rsidR="00540950" w:rsidRPr="009853D8" w:rsidRDefault="00540950" w:rsidP="00F24EFA">
      <w:pPr>
        <w:tabs>
          <w:tab w:val="left" w:pos="820"/>
        </w:tabs>
        <w:spacing w:before="8" w:after="0" w:line="240" w:lineRule="auto"/>
        <w:ind w:right="-41"/>
        <w:rPr>
          <w:rFonts w:ascii="Times New Roman" w:eastAsia="Times New Roman" w:hAnsi="Times New Roman" w:cs="Times New Roman"/>
          <w:sz w:val="24"/>
          <w:szCs w:val="24"/>
          <w:lang w:val="es-419"/>
        </w:rPr>
      </w:pPr>
    </w:p>
    <w:p w:rsidR="00540950" w:rsidRPr="009853D8" w:rsidRDefault="00540950" w:rsidP="00F24EFA">
      <w:pPr>
        <w:spacing w:before="7" w:after="0" w:line="130" w:lineRule="exact"/>
        <w:ind w:right="-41"/>
        <w:rPr>
          <w:sz w:val="13"/>
          <w:szCs w:val="13"/>
          <w:lang w:val="es-419"/>
        </w:rPr>
      </w:pPr>
    </w:p>
    <w:p w:rsidR="00D56A7A" w:rsidRDefault="00330C43" w:rsidP="00F24EFA">
      <w:pPr>
        <w:spacing w:after="0" w:line="359" w:lineRule="auto"/>
        <w:ind w:right="-41"/>
        <w:jc w:val="both"/>
        <w:rPr>
          <w:rFonts w:ascii="Times New Roman" w:eastAsia="Times New Roman" w:hAnsi="Times New Roman" w:cs="Times New Roman"/>
          <w:i/>
          <w:sz w:val="24"/>
          <w:szCs w:val="24"/>
        </w:rPr>
      </w:pPr>
      <w:r w:rsidRPr="00D56A7A">
        <w:rPr>
          <w:rFonts w:ascii="Times New Roman" w:eastAsia="Times New Roman" w:hAnsi="Times New Roman" w:cs="Times New Roman"/>
          <w:b/>
          <w:bCs/>
          <w:i/>
          <w:sz w:val="24"/>
          <w:szCs w:val="24"/>
        </w:rPr>
        <w:t>Abst</w:t>
      </w:r>
      <w:r w:rsidRPr="00D56A7A">
        <w:rPr>
          <w:rFonts w:ascii="Times New Roman" w:eastAsia="Times New Roman" w:hAnsi="Times New Roman" w:cs="Times New Roman"/>
          <w:b/>
          <w:bCs/>
          <w:i/>
          <w:spacing w:val="1"/>
          <w:sz w:val="24"/>
          <w:szCs w:val="24"/>
        </w:rPr>
        <w:t>r</w:t>
      </w:r>
      <w:r w:rsidRPr="00D56A7A">
        <w:rPr>
          <w:rFonts w:ascii="Times New Roman" w:eastAsia="Times New Roman" w:hAnsi="Times New Roman" w:cs="Times New Roman"/>
          <w:b/>
          <w:bCs/>
          <w:i/>
          <w:sz w:val="24"/>
          <w:szCs w:val="24"/>
        </w:rPr>
        <w:t>a</w:t>
      </w:r>
      <w:r w:rsidRPr="00D56A7A">
        <w:rPr>
          <w:rFonts w:ascii="Times New Roman" w:eastAsia="Times New Roman" w:hAnsi="Times New Roman" w:cs="Times New Roman"/>
          <w:b/>
          <w:bCs/>
          <w:i/>
          <w:spacing w:val="-1"/>
          <w:sz w:val="24"/>
          <w:szCs w:val="24"/>
        </w:rPr>
        <w:t>c</w:t>
      </w:r>
      <w:r w:rsidRPr="00D56A7A">
        <w:rPr>
          <w:rFonts w:ascii="Times New Roman" w:eastAsia="Times New Roman" w:hAnsi="Times New Roman" w:cs="Times New Roman"/>
          <w:b/>
          <w:bCs/>
          <w:i/>
          <w:sz w:val="24"/>
          <w:szCs w:val="24"/>
        </w:rPr>
        <w:t xml:space="preserve">t:  </w:t>
      </w:r>
      <w:r w:rsidR="00D56A7A" w:rsidRPr="00D56A7A">
        <w:rPr>
          <w:rFonts w:ascii="Times New Roman" w:eastAsia="Times New Roman" w:hAnsi="Times New Roman" w:cs="Times New Roman"/>
          <w:i/>
          <w:sz w:val="24"/>
          <w:szCs w:val="24"/>
        </w:rPr>
        <w:t xml:space="preserve">Heterocyclic scaffolds are present in numerous bioactive compounds and natural products that exhibit a wide variety of pharmacological activities, thus the development of new synthetics strategies to obtain </w:t>
      </w:r>
      <w:proofErr w:type="spellStart"/>
      <w:r w:rsidR="00D56A7A" w:rsidRPr="00D56A7A">
        <w:rPr>
          <w:rFonts w:ascii="Times New Roman" w:eastAsia="Times New Roman" w:hAnsi="Times New Roman" w:cs="Times New Roman"/>
          <w:i/>
          <w:sz w:val="24"/>
          <w:szCs w:val="24"/>
        </w:rPr>
        <w:t>heterocycles</w:t>
      </w:r>
      <w:proofErr w:type="spellEnd"/>
      <w:r w:rsidR="00D56A7A" w:rsidRPr="00D56A7A">
        <w:rPr>
          <w:rFonts w:ascii="Times New Roman" w:eastAsia="Times New Roman" w:hAnsi="Times New Roman" w:cs="Times New Roman"/>
          <w:i/>
          <w:sz w:val="24"/>
          <w:szCs w:val="24"/>
        </w:rPr>
        <w:t xml:space="preserve"> is still a very active research area. The present work de</w:t>
      </w:r>
      <w:r w:rsidR="00D35F2E">
        <w:rPr>
          <w:rFonts w:ascii="Times New Roman" w:eastAsia="Times New Roman" w:hAnsi="Times New Roman" w:cs="Times New Roman"/>
          <w:i/>
          <w:sz w:val="24"/>
          <w:szCs w:val="24"/>
        </w:rPr>
        <w:t>s</w:t>
      </w:r>
      <w:r w:rsidR="00D56A7A" w:rsidRPr="00D56A7A">
        <w:rPr>
          <w:rFonts w:ascii="Times New Roman" w:eastAsia="Times New Roman" w:hAnsi="Times New Roman" w:cs="Times New Roman"/>
          <w:i/>
          <w:sz w:val="24"/>
          <w:szCs w:val="24"/>
        </w:rPr>
        <w:t xml:space="preserve">cribes some of the most recent methods that have been developed in our lab for the synthesis of this very important class of compounds. First, we present two different approaches for the synthesis of </w:t>
      </w:r>
      <w:proofErr w:type="spellStart"/>
      <w:proofErr w:type="gramStart"/>
      <w:r w:rsidR="00D56A7A" w:rsidRPr="00D56A7A">
        <w:rPr>
          <w:rFonts w:ascii="Times New Roman" w:eastAsia="Times New Roman" w:hAnsi="Times New Roman" w:cs="Times New Roman"/>
          <w:i/>
          <w:sz w:val="24"/>
          <w:szCs w:val="24"/>
        </w:rPr>
        <w:t>spiroindol</w:t>
      </w:r>
      <w:proofErr w:type="spellEnd"/>
      <w:r w:rsidR="00D56A7A" w:rsidRPr="00D56A7A">
        <w:rPr>
          <w:rFonts w:ascii="Times New Roman" w:eastAsia="Times New Roman" w:hAnsi="Times New Roman" w:cs="Times New Roman"/>
          <w:i/>
          <w:sz w:val="24"/>
          <w:szCs w:val="24"/>
        </w:rPr>
        <w:t>(</w:t>
      </w:r>
      <w:proofErr w:type="gramEnd"/>
      <w:r w:rsidR="00D56A7A" w:rsidRPr="00D56A7A">
        <w:rPr>
          <w:rFonts w:ascii="Times New Roman" w:eastAsia="Times New Roman" w:hAnsi="Times New Roman" w:cs="Times New Roman"/>
          <w:i/>
          <w:sz w:val="24"/>
          <w:szCs w:val="24"/>
        </w:rPr>
        <w:t>en)</w:t>
      </w:r>
      <w:proofErr w:type="spellStart"/>
      <w:r w:rsidR="00D56A7A" w:rsidRPr="00D56A7A">
        <w:rPr>
          <w:rFonts w:ascii="Times New Roman" w:eastAsia="Times New Roman" w:hAnsi="Times New Roman" w:cs="Times New Roman"/>
          <w:i/>
          <w:sz w:val="24"/>
          <w:szCs w:val="24"/>
        </w:rPr>
        <w:t>ines</w:t>
      </w:r>
      <w:proofErr w:type="spellEnd"/>
      <w:r w:rsidR="00D56A7A" w:rsidRPr="00D56A7A">
        <w:rPr>
          <w:rFonts w:ascii="Times New Roman" w:eastAsia="Times New Roman" w:hAnsi="Times New Roman" w:cs="Times New Roman"/>
          <w:i/>
          <w:sz w:val="24"/>
          <w:szCs w:val="24"/>
        </w:rPr>
        <w:t xml:space="preserve">. One of the protocols consist in </w:t>
      </w:r>
      <w:proofErr w:type="gramStart"/>
      <w:r w:rsidR="00D56A7A" w:rsidRPr="00D56A7A">
        <w:rPr>
          <w:rFonts w:ascii="Times New Roman" w:eastAsia="Times New Roman" w:hAnsi="Times New Roman" w:cs="Times New Roman"/>
          <w:i/>
          <w:sz w:val="24"/>
          <w:szCs w:val="24"/>
        </w:rPr>
        <w:t>a</w:t>
      </w:r>
      <w:proofErr w:type="gramEnd"/>
      <w:r w:rsidR="00D56A7A" w:rsidRPr="00D56A7A">
        <w:rPr>
          <w:rFonts w:ascii="Times New Roman" w:eastAsia="Times New Roman" w:hAnsi="Times New Roman" w:cs="Times New Roman"/>
          <w:i/>
          <w:sz w:val="24"/>
          <w:szCs w:val="24"/>
        </w:rPr>
        <w:t xml:space="preserve"> N-</w:t>
      </w:r>
      <w:proofErr w:type="spellStart"/>
      <w:r w:rsidR="00D56A7A" w:rsidRPr="00D56A7A">
        <w:rPr>
          <w:rFonts w:ascii="Times New Roman" w:eastAsia="Times New Roman" w:hAnsi="Times New Roman" w:cs="Times New Roman"/>
          <w:i/>
          <w:sz w:val="24"/>
          <w:szCs w:val="24"/>
        </w:rPr>
        <w:t>iodosuccinimide</w:t>
      </w:r>
      <w:proofErr w:type="spellEnd"/>
      <w:r w:rsidR="00D56A7A" w:rsidRPr="00D56A7A">
        <w:rPr>
          <w:rFonts w:ascii="Times New Roman" w:eastAsia="Times New Roman" w:hAnsi="Times New Roman" w:cs="Times New Roman"/>
          <w:i/>
          <w:sz w:val="24"/>
          <w:szCs w:val="24"/>
        </w:rPr>
        <w:t xml:space="preserve">-promoted </w:t>
      </w:r>
      <w:proofErr w:type="spellStart"/>
      <w:r w:rsidR="00D56A7A" w:rsidRPr="00D56A7A">
        <w:rPr>
          <w:rFonts w:ascii="Times New Roman" w:eastAsia="Times New Roman" w:hAnsi="Times New Roman" w:cs="Times New Roman"/>
          <w:i/>
          <w:sz w:val="24"/>
          <w:szCs w:val="24"/>
        </w:rPr>
        <w:t>spirocyclization</w:t>
      </w:r>
      <w:proofErr w:type="spellEnd"/>
      <w:r w:rsidR="00D56A7A" w:rsidRPr="00D56A7A">
        <w:rPr>
          <w:rFonts w:ascii="Times New Roman" w:eastAsia="Times New Roman" w:hAnsi="Times New Roman" w:cs="Times New Roman"/>
          <w:i/>
          <w:sz w:val="24"/>
          <w:szCs w:val="24"/>
        </w:rPr>
        <w:t xml:space="preserve"> of </w:t>
      </w:r>
      <w:proofErr w:type="spellStart"/>
      <w:r w:rsidR="00D56A7A" w:rsidRPr="00D56A7A">
        <w:rPr>
          <w:rFonts w:ascii="Times New Roman" w:eastAsia="Times New Roman" w:hAnsi="Times New Roman" w:cs="Times New Roman"/>
          <w:i/>
          <w:sz w:val="24"/>
          <w:szCs w:val="24"/>
        </w:rPr>
        <w:t>indol</w:t>
      </w:r>
      <w:proofErr w:type="spellEnd"/>
      <w:r w:rsidR="00D56A7A" w:rsidRPr="00D56A7A">
        <w:rPr>
          <w:rFonts w:ascii="Times New Roman" w:eastAsia="Times New Roman" w:hAnsi="Times New Roman" w:cs="Times New Roman"/>
          <w:i/>
          <w:sz w:val="24"/>
          <w:szCs w:val="24"/>
        </w:rPr>
        <w:t xml:space="preserve"> </w:t>
      </w:r>
      <w:proofErr w:type="spellStart"/>
      <w:r w:rsidR="00D56A7A" w:rsidRPr="00D56A7A">
        <w:rPr>
          <w:rFonts w:ascii="Times New Roman" w:eastAsia="Times New Roman" w:hAnsi="Times New Roman" w:cs="Times New Roman"/>
          <w:i/>
          <w:sz w:val="24"/>
          <w:szCs w:val="24"/>
        </w:rPr>
        <w:t>ynones</w:t>
      </w:r>
      <w:proofErr w:type="spellEnd"/>
      <w:r w:rsidR="00D56A7A" w:rsidRPr="00D56A7A">
        <w:rPr>
          <w:rFonts w:ascii="Times New Roman" w:eastAsia="Times New Roman" w:hAnsi="Times New Roman" w:cs="Times New Roman"/>
          <w:i/>
          <w:sz w:val="24"/>
          <w:szCs w:val="24"/>
        </w:rPr>
        <w:t xml:space="preserve"> while the other rely on the ability of </w:t>
      </w:r>
      <w:proofErr w:type="spellStart"/>
      <w:r w:rsidR="00D56A7A" w:rsidRPr="00D56A7A">
        <w:rPr>
          <w:rFonts w:ascii="Times New Roman" w:eastAsia="Times New Roman" w:hAnsi="Times New Roman" w:cs="Times New Roman"/>
          <w:i/>
          <w:sz w:val="24"/>
          <w:szCs w:val="24"/>
        </w:rPr>
        <w:t>triphenylphosphine</w:t>
      </w:r>
      <w:proofErr w:type="spellEnd"/>
      <w:r w:rsidR="00D56A7A" w:rsidRPr="00D56A7A">
        <w:rPr>
          <w:rFonts w:ascii="Times New Roman" w:eastAsia="Times New Roman" w:hAnsi="Times New Roman" w:cs="Times New Roman"/>
          <w:i/>
          <w:sz w:val="24"/>
          <w:szCs w:val="24"/>
        </w:rPr>
        <w:t xml:space="preserve"> to </w:t>
      </w:r>
      <w:proofErr w:type="spellStart"/>
      <w:r w:rsidR="00D56A7A" w:rsidRPr="00D56A7A">
        <w:rPr>
          <w:rFonts w:ascii="Times New Roman" w:eastAsia="Times New Roman" w:hAnsi="Times New Roman" w:cs="Times New Roman"/>
          <w:i/>
          <w:sz w:val="24"/>
          <w:szCs w:val="24"/>
        </w:rPr>
        <w:t>umpolung</w:t>
      </w:r>
      <w:proofErr w:type="spellEnd"/>
      <w:r w:rsidR="00D56A7A" w:rsidRPr="00D56A7A">
        <w:rPr>
          <w:rFonts w:ascii="Times New Roman" w:eastAsia="Times New Roman" w:hAnsi="Times New Roman" w:cs="Times New Roman"/>
          <w:i/>
          <w:sz w:val="24"/>
          <w:szCs w:val="24"/>
        </w:rPr>
        <w:t xml:space="preserve"> the reactivity of unsaturated amides. In both cases, final products do not undergo the expected 1</w:t>
      </w:r>
      <w:proofErr w:type="gramStart"/>
      <w:r w:rsidR="00D56A7A" w:rsidRPr="00D56A7A">
        <w:rPr>
          <w:rFonts w:ascii="Times New Roman" w:eastAsia="Times New Roman" w:hAnsi="Times New Roman" w:cs="Times New Roman"/>
          <w:i/>
          <w:sz w:val="24"/>
          <w:szCs w:val="24"/>
        </w:rPr>
        <w:t>,2</w:t>
      </w:r>
      <w:proofErr w:type="gramEnd"/>
      <w:r w:rsidR="00D56A7A" w:rsidRPr="00D56A7A">
        <w:rPr>
          <w:rFonts w:ascii="Times New Roman" w:eastAsia="Times New Roman" w:hAnsi="Times New Roman" w:cs="Times New Roman"/>
          <w:i/>
          <w:sz w:val="24"/>
          <w:szCs w:val="24"/>
        </w:rPr>
        <w:t xml:space="preserve">-rearrengement and contain functional groups amenable for further modifications. The methods are fast, metal-free, </w:t>
      </w:r>
      <w:proofErr w:type="gramStart"/>
      <w:r w:rsidR="00D56A7A" w:rsidRPr="00D56A7A">
        <w:rPr>
          <w:rFonts w:ascii="Times New Roman" w:eastAsia="Times New Roman" w:hAnsi="Times New Roman" w:cs="Times New Roman"/>
          <w:i/>
          <w:sz w:val="24"/>
          <w:szCs w:val="24"/>
        </w:rPr>
        <w:t>atom</w:t>
      </w:r>
      <w:proofErr w:type="gramEnd"/>
      <w:r w:rsidR="00D56A7A" w:rsidRPr="00D56A7A">
        <w:rPr>
          <w:rFonts w:ascii="Times New Roman" w:eastAsia="Times New Roman" w:hAnsi="Times New Roman" w:cs="Times New Roman"/>
          <w:i/>
          <w:sz w:val="24"/>
          <w:szCs w:val="24"/>
        </w:rPr>
        <w:t xml:space="preserve">-economical and proceed under mild reaction conditions. Finally, the synthesis of </w:t>
      </w:r>
      <w:proofErr w:type="spellStart"/>
      <w:r w:rsidR="00D56A7A" w:rsidRPr="00D56A7A">
        <w:rPr>
          <w:rFonts w:ascii="Times New Roman" w:eastAsia="Times New Roman" w:hAnsi="Times New Roman" w:cs="Times New Roman"/>
          <w:i/>
          <w:sz w:val="24"/>
          <w:szCs w:val="24"/>
        </w:rPr>
        <w:t>tetrazole-isoquinolones</w:t>
      </w:r>
      <w:proofErr w:type="spellEnd"/>
      <w:r w:rsidR="00D56A7A" w:rsidRPr="00D56A7A">
        <w:rPr>
          <w:rFonts w:ascii="Times New Roman" w:eastAsia="Times New Roman" w:hAnsi="Times New Roman" w:cs="Times New Roman"/>
          <w:i/>
          <w:sz w:val="24"/>
          <w:szCs w:val="24"/>
        </w:rPr>
        <w:t>/</w:t>
      </w:r>
      <w:proofErr w:type="spellStart"/>
      <w:r w:rsidR="00D56A7A" w:rsidRPr="00D56A7A">
        <w:rPr>
          <w:rFonts w:ascii="Times New Roman" w:eastAsia="Times New Roman" w:hAnsi="Times New Roman" w:cs="Times New Roman"/>
          <w:i/>
          <w:sz w:val="24"/>
          <w:szCs w:val="24"/>
        </w:rPr>
        <w:t>pyridones</w:t>
      </w:r>
      <w:proofErr w:type="spellEnd"/>
      <w:r w:rsidR="00D56A7A" w:rsidRPr="00D56A7A">
        <w:rPr>
          <w:rFonts w:ascii="Times New Roman" w:eastAsia="Times New Roman" w:hAnsi="Times New Roman" w:cs="Times New Roman"/>
          <w:i/>
          <w:sz w:val="24"/>
          <w:szCs w:val="24"/>
        </w:rPr>
        <w:t xml:space="preserve"> hybrids is discussed. The method comprises a sequence based on the </w:t>
      </w:r>
      <w:proofErr w:type="spellStart"/>
      <w:r w:rsidR="00D56A7A" w:rsidRPr="00D56A7A">
        <w:rPr>
          <w:rFonts w:ascii="Times New Roman" w:eastAsia="Times New Roman" w:hAnsi="Times New Roman" w:cs="Times New Roman"/>
          <w:i/>
          <w:sz w:val="24"/>
          <w:szCs w:val="24"/>
        </w:rPr>
        <w:t>Ugi-azide</w:t>
      </w:r>
      <w:proofErr w:type="spellEnd"/>
      <w:r w:rsidR="00D56A7A" w:rsidRPr="00D56A7A">
        <w:rPr>
          <w:rFonts w:ascii="Times New Roman" w:eastAsia="Times New Roman" w:hAnsi="Times New Roman" w:cs="Times New Roman"/>
          <w:i/>
          <w:sz w:val="24"/>
          <w:szCs w:val="24"/>
        </w:rPr>
        <w:t xml:space="preserve"> reaction and a </w:t>
      </w:r>
      <w:proofErr w:type="gramStart"/>
      <w:r w:rsidR="00D56A7A" w:rsidRPr="00D56A7A">
        <w:rPr>
          <w:rFonts w:ascii="Times New Roman" w:eastAsia="Times New Roman" w:hAnsi="Times New Roman" w:cs="Times New Roman"/>
          <w:i/>
          <w:sz w:val="24"/>
          <w:szCs w:val="24"/>
        </w:rPr>
        <w:t>rhodium(</w:t>
      </w:r>
      <w:proofErr w:type="gramEnd"/>
      <w:r w:rsidR="00D56A7A" w:rsidRPr="00D56A7A">
        <w:rPr>
          <w:rFonts w:ascii="Times New Roman" w:eastAsia="Times New Roman" w:hAnsi="Times New Roman" w:cs="Times New Roman"/>
          <w:i/>
          <w:sz w:val="24"/>
          <w:szCs w:val="24"/>
        </w:rPr>
        <w:t>III)-catalyzed intermolecular annulation, and relies on the ability of the metal catalyst to promote C(sp</w:t>
      </w:r>
      <w:r w:rsidR="00D56A7A" w:rsidRPr="00D35F2E">
        <w:rPr>
          <w:rFonts w:ascii="Times New Roman" w:eastAsia="Times New Roman" w:hAnsi="Times New Roman" w:cs="Times New Roman"/>
          <w:i/>
          <w:sz w:val="24"/>
          <w:szCs w:val="24"/>
          <w:vertAlign w:val="superscript"/>
        </w:rPr>
        <w:t>2</w:t>
      </w:r>
      <w:r w:rsidR="00D56A7A" w:rsidRPr="00D56A7A">
        <w:rPr>
          <w:rFonts w:ascii="Times New Roman" w:eastAsia="Times New Roman" w:hAnsi="Times New Roman" w:cs="Times New Roman"/>
          <w:i/>
          <w:sz w:val="24"/>
          <w:szCs w:val="24"/>
        </w:rPr>
        <w:t xml:space="preserve">)-H activation in presence of a directing group. The scope of the </w:t>
      </w:r>
      <w:r w:rsidR="00D56A7A" w:rsidRPr="00D56A7A">
        <w:rPr>
          <w:rFonts w:ascii="Times New Roman" w:eastAsia="Times New Roman" w:hAnsi="Times New Roman" w:cs="Times New Roman"/>
          <w:i/>
          <w:sz w:val="24"/>
          <w:szCs w:val="24"/>
        </w:rPr>
        <w:lastRenderedPageBreak/>
        <w:t xml:space="preserve">final products is very wide and includes </w:t>
      </w:r>
      <w:proofErr w:type="spellStart"/>
      <w:r w:rsidR="00D56A7A" w:rsidRPr="00D56A7A">
        <w:rPr>
          <w:rFonts w:ascii="Times New Roman" w:eastAsia="Times New Roman" w:hAnsi="Times New Roman" w:cs="Times New Roman"/>
          <w:i/>
          <w:sz w:val="24"/>
          <w:szCs w:val="24"/>
        </w:rPr>
        <w:t>benzo</w:t>
      </w:r>
      <w:proofErr w:type="spellEnd"/>
      <w:r w:rsidR="00D56A7A" w:rsidRPr="00D56A7A">
        <w:rPr>
          <w:rFonts w:ascii="Times New Roman" w:eastAsia="Times New Roman" w:hAnsi="Times New Roman" w:cs="Times New Roman"/>
          <w:i/>
          <w:sz w:val="24"/>
          <w:szCs w:val="24"/>
        </w:rPr>
        <w:t>-fused derivatives. The developed procedure is simple, reproducible and does not require inert conditions.</w:t>
      </w:r>
    </w:p>
    <w:p w:rsidR="00EF204D" w:rsidRDefault="00EF204D" w:rsidP="00F24EFA">
      <w:pPr>
        <w:spacing w:after="0" w:line="359" w:lineRule="auto"/>
        <w:ind w:right="-41"/>
        <w:jc w:val="both"/>
        <w:rPr>
          <w:rFonts w:eastAsia="Times New Roman" w:cstheme="minorHAnsi"/>
          <w:sz w:val="20"/>
          <w:szCs w:val="20"/>
        </w:rPr>
      </w:pPr>
    </w:p>
    <w:p w:rsidR="004E55E8" w:rsidRPr="00EF204D" w:rsidRDefault="004E55E8" w:rsidP="00F24EFA">
      <w:pPr>
        <w:spacing w:after="0" w:line="359" w:lineRule="auto"/>
        <w:ind w:right="-41"/>
        <w:jc w:val="both"/>
        <w:rPr>
          <w:rFonts w:eastAsia="Times New Roman" w:cstheme="minorHAnsi"/>
          <w:sz w:val="20"/>
          <w:szCs w:val="20"/>
        </w:rPr>
      </w:pPr>
    </w:p>
    <w:p w:rsidR="00EF204D" w:rsidRPr="002A0C01" w:rsidRDefault="00330C43" w:rsidP="00F24EFA">
      <w:pPr>
        <w:spacing w:after="0" w:line="360" w:lineRule="auto"/>
        <w:ind w:right="-41"/>
        <w:jc w:val="both"/>
        <w:rPr>
          <w:rFonts w:ascii="Times New Roman" w:eastAsia="Times New Roman" w:hAnsi="Times New Roman" w:cs="Times New Roman"/>
          <w:sz w:val="24"/>
          <w:szCs w:val="24"/>
          <w:lang w:val="es-419"/>
        </w:rPr>
      </w:pPr>
      <w:r w:rsidRPr="002A0C01">
        <w:rPr>
          <w:rFonts w:ascii="Times New Roman" w:eastAsia="Times New Roman" w:hAnsi="Times New Roman" w:cs="Times New Roman"/>
          <w:b/>
          <w:bCs/>
          <w:spacing w:val="-3"/>
          <w:sz w:val="24"/>
          <w:szCs w:val="24"/>
          <w:lang w:val="es-419"/>
        </w:rPr>
        <w:t>P</w:t>
      </w:r>
      <w:r w:rsidRPr="002A0C01">
        <w:rPr>
          <w:rFonts w:ascii="Times New Roman" w:eastAsia="Times New Roman" w:hAnsi="Times New Roman" w:cs="Times New Roman"/>
          <w:b/>
          <w:bCs/>
          <w:sz w:val="24"/>
          <w:szCs w:val="24"/>
          <w:lang w:val="es-419"/>
        </w:rPr>
        <w:t>ala</w:t>
      </w:r>
      <w:r w:rsidRPr="002A0C01">
        <w:rPr>
          <w:rFonts w:ascii="Times New Roman" w:eastAsia="Times New Roman" w:hAnsi="Times New Roman" w:cs="Times New Roman"/>
          <w:b/>
          <w:bCs/>
          <w:spacing w:val="1"/>
          <w:sz w:val="24"/>
          <w:szCs w:val="24"/>
          <w:lang w:val="es-419"/>
        </w:rPr>
        <w:t>b</w:t>
      </w:r>
      <w:r w:rsidRPr="002A0C01">
        <w:rPr>
          <w:rFonts w:ascii="Times New Roman" w:eastAsia="Times New Roman" w:hAnsi="Times New Roman" w:cs="Times New Roman"/>
          <w:b/>
          <w:bCs/>
          <w:spacing w:val="-1"/>
          <w:sz w:val="24"/>
          <w:szCs w:val="24"/>
          <w:lang w:val="es-419"/>
        </w:rPr>
        <w:t>r</w:t>
      </w:r>
      <w:r w:rsidRPr="002A0C01">
        <w:rPr>
          <w:rFonts w:ascii="Times New Roman" w:eastAsia="Times New Roman" w:hAnsi="Times New Roman" w:cs="Times New Roman"/>
          <w:b/>
          <w:bCs/>
          <w:sz w:val="24"/>
          <w:szCs w:val="24"/>
          <w:lang w:val="es-419"/>
        </w:rPr>
        <w:t>as</w:t>
      </w:r>
      <w:r w:rsidRPr="002A0C01">
        <w:rPr>
          <w:rFonts w:ascii="Times New Roman" w:eastAsia="Times New Roman" w:hAnsi="Times New Roman" w:cs="Times New Roman"/>
          <w:b/>
          <w:bCs/>
          <w:spacing w:val="12"/>
          <w:sz w:val="24"/>
          <w:szCs w:val="24"/>
          <w:lang w:val="es-419"/>
        </w:rPr>
        <w:t xml:space="preserve"> </w:t>
      </w:r>
      <w:r w:rsidRPr="002A0C01">
        <w:rPr>
          <w:rFonts w:ascii="Times New Roman" w:eastAsia="Times New Roman" w:hAnsi="Times New Roman" w:cs="Times New Roman"/>
          <w:b/>
          <w:bCs/>
          <w:sz w:val="24"/>
          <w:szCs w:val="24"/>
          <w:lang w:val="es-419"/>
        </w:rPr>
        <w:t>Clav</w:t>
      </w:r>
      <w:r w:rsidRPr="002A0C01">
        <w:rPr>
          <w:rFonts w:ascii="Times New Roman" w:eastAsia="Times New Roman" w:hAnsi="Times New Roman" w:cs="Times New Roman"/>
          <w:b/>
          <w:bCs/>
          <w:spacing w:val="-1"/>
          <w:sz w:val="24"/>
          <w:szCs w:val="24"/>
          <w:lang w:val="es-419"/>
        </w:rPr>
        <w:t>e</w:t>
      </w:r>
      <w:r w:rsidRPr="002A0C01">
        <w:rPr>
          <w:rFonts w:ascii="Times New Roman" w:eastAsia="Times New Roman" w:hAnsi="Times New Roman" w:cs="Times New Roman"/>
          <w:b/>
          <w:bCs/>
          <w:sz w:val="24"/>
          <w:szCs w:val="24"/>
          <w:lang w:val="es-419"/>
        </w:rPr>
        <w:t>:</w:t>
      </w:r>
      <w:r w:rsidRPr="002A0C01">
        <w:rPr>
          <w:rFonts w:ascii="Times New Roman" w:eastAsia="Times New Roman" w:hAnsi="Times New Roman" w:cs="Times New Roman"/>
          <w:b/>
          <w:bCs/>
          <w:spacing w:val="12"/>
          <w:sz w:val="24"/>
          <w:szCs w:val="24"/>
          <w:lang w:val="es-419"/>
        </w:rPr>
        <w:t xml:space="preserve"> </w:t>
      </w:r>
      <w:r w:rsidR="002A0C01" w:rsidRPr="002A0C01">
        <w:rPr>
          <w:rFonts w:ascii="Times New Roman" w:eastAsia="Times New Roman" w:hAnsi="Times New Roman" w:cs="Times New Roman"/>
          <w:sz w:val="24"/>
          <w:szCs w:val="24"/>
          <w:lang w:val="es-419"/>
        </w:rPr>
        <w:t>Espirociclo</w:t>
      </w:r>
      <w:r w:rsidR="00EF204D" w:rsidRPr="002A0C01">
        <w:rPr>
          <w:rFonts w:ascii="Times New Roman" w:eastAsia="Times New Roman" w:hAnsi="Times New Roman" w:cs="Times New Roman"/>
          <w:sz w:val="24"/>
          <w:szCs w:val="24"/>
          <w:lang w:val="es-419"/>
        </w:rPr>
        <w:t>; H</w:t>
      </w:r>
      <w:r w:rsidR="002A0C01">
        <w:rPr>
          <w:rFonts w:ascii="Times New Roman" w:eastAsia="Times New Roman" w:hAnsi="Times New Roman" w:cs="Times New Roman"/>
          <w:sz w:val="24"/>
          <w:szCs w:val="24"/>
          <w:lang w:val="es-419"/>
        </w:rPr>
        <w:t>eterociclo</w:t>
      </w:r>
      <w:r w:rsidR="00EF204D" w:rsidRPr="002A0C01">
        <w:rPr>
          <w:rFonts w:ascii="Times New Roman" w:eastAsia="Times New Roman" w:hAnsi="Times New Roman" w:cs="Times New Roman"/>
          <w:sz w:val="24"/>
          <w:szCs w:val="24"/>
          <w:lang w:val="es-419"/>
        </w:rPr>
        <w:t>; C</w:t>
      </w:r>
      <w:r w:rsidR="002A0C01">
        <w:rPr>
          <w:rFonts w:ascii="Times New Roman" w:eastAsia="Times New Roman" w:hAnsi="Times New Roman" w:cs="Times New Roman"/>
          <w:sz w:val="24"/>
          <w:szCs w:val="24"/>
          <w:lang w:val="es-419"/>
        </w:rPr>
        <w:t>atálisis</w:t>
      </w:r>
      <w:r w:rsidR="00EF204D" w:rsidRPr="002A0C01">
        <w:rPr>
          <w:rFonts w:ascii="Times New Roman" w:eastAsia="Times New Roman" w:hAnsi="Times New Roman" w:cs="Times New Roman"/>
          <w:sz w:val="24"/>
          <w:szCs w:val="24"/>
          <w:lang w:val="es-419"/>
        </w:rPr>
        <w:t>; C</w:t>
      </w:r>
      <w:r w:rsidR="002A0C01">
        <w:rPr>
          <w:rFonts w:ascii="Times New Roman" w:eastAsia="Times New Roman" w:hAnsi="Times New Roman" w:cs="Times New Roman"/>
          <w:sz w:val="24"/>
          <w:szCs w:val="24"/>
          <w:lang w:val="es-419"/>
        </w:rPr>
        <w:t>iclación</w:t>
      </w:r>
      <w:r w:rsidR="00EF204D" w:rsidRPr="002A0C01">
        <w:rPr>
          <w:rFonts w:ascii="Times New Roman" w:eastAsia="Times New Roman" w:hAnsi="Times New Roman" w:cs="Times New Roman"/>
          <w:sz w:val="24"/>
          <w:szCs w:val="24"/>
          <w:lang w:val="es-419"/>
        </w:rPr>
        <w:t xml:space="preserve">; </w:t>
      </w:r>
      <w:r w:rsidR="002A0C01">
        <w:rPr>
          <w:rFonts w:ascii="Times New Roman" w:eastAsia="Times New Roman" w:hAnsi="Times New Roman" w:cs="Times New Roman"/>
          <w:sz w:val="24"/>
          <w:szCs w:val="24"/>
          <w:lang w:val="es-419"/>
        </w:rPr>
        <w:t xml:space="preserve">Activación </w:t>
      </w:r>
      <w:r w:rsidR="00EF204D" w:rsidRPr="002A0C01">
        <w:rPr>
          <w:rFonts w:ascii="Times New Roman" w:eastAsia="Times New Roman" w:hAnsi="Times New Roman" w:cs="Times New Roman"/>
          <w:sz w:val="24"/>
          <w:szCs w:val="24"/>
          <w:lang w:val="es-419"/>
        </w:rPr>
        <w:t>C-H; Multicomponent</w:t>
      </w:r>
      <w:r w:rsidR="002A0C01">
        <w:rPr>
          <w:rFonts w:ascii="Times New Roman" w:eastAsia="Times New Roman" w:hAnsi="Times New Roman" w:cs="Times New Roman"/>
          <w:sz w:val="24"/>
          <w:szCs w:val="24"/>
          <w:lang w:val="es-419"/>
        </w:rPr>
        <w:t>e</w:t>
      </w:r>
      <w:r w:rsidR="00EF204D" w:rsidRPr="002A0C01">
        <w:rPr>
          <w:rFonts w:ascii="Times New Roman" w:eastAsia="Times New Roman" w:hAnsi="Times New Roman" w:cs="Times New Roman"/>
          <w:sz w:val="24"/>
          <w:szCs w:val="24"/>
          <w:lang w:val="es-419"/>
        </w:rPr>
        <w:t>.</w:t>
      </w:r>
    </w:p>
    <w:p w:rsidR="00540950" w:rsidRPr="002A0C01" w:rsidRDefault="00540950" w:rsidP="00F24EFA">
      <w:pPr>
        <w:spacing w:after="0" w:line="200" w:lineRule="exact"/>
        <w:ind w:right="-41"/>
        <w:rPr>
          <w:sz w:val="20"/>
          <w:szCs w:val="20"/>
          <w:lang w:val="es-419"/>
        </w:rPr>
      </w:pPr>
    </w:p>
    <w:p w:rsidR="00540950" w:rsidRPr="002A0C01" w:rsidRDefault="00540950" w:rsidP="00F24EFA">
      <w:pPr>
        <w:spacing w:before="20" w:after="0" w:line="200" w:lineRule="exact"/>
        <w:ind w:right="-41"/>
        <w:rPr>
          <w:sz w:val="20"/>
          <w:szCs w:val="20"/>
          <w:lang w:val="es-419"/>
        </w:rPr>
      </w:pPr>
    </w:p>
    <w:p w:rsidR="00540950" w:rsidRPr="002A0C01" w:rsidRDefault="00330C43" w:rsidP="00F24EFA">
      <w:pPr>
        <w:spacing w:after="0" w:line="360" w:lineRule="auto"/>
        <w:ind w:right="-41"/>
        <w:jc w:val="both"/>
        <w:rPr>
          <w:rFonts w:ascii="Times New Roman" w:eastAsia="Times New Roman" w:hAnsi="Times New Roman" w:cs="Times New Roman"/>
          <w:sz w:val="24"/>
          <w:szCs w:val="24"/>
        </w:rPr>
      </w:pPr>
      <w:r w:rsidRPr="002A0C01">
        <w:rPr>
          <w:rFonts w:ascii="Times New Roman" w:eastAsia="Times New Roman" w:hAnsi="Times New Roman" w:cs="Times New Roman"/>
          <w:b/>
          <w:bCs/>
          <w:i/>
          <w:sz w:val="24"/>
          <w:szCs w:val="24"/>
        </w:rPr>
        <w:t>K</w:t>
      </w:r>
      <w:r w:rsidRPr="002A0C01">
        <w:rPr>
          <w:rFonts w:ascii="Times New Roman" w:eastAsia="Times New Roman" w:hAnsi="Times New Roman" w:cs="Times New Roman"/>
          <w:b/>
          <w:bCs/>
          <w:i/>
          <w:spacing w:val="-1"/>
          <w:sz w:val="24"/>
          <w:szCs w:val="24"/>
        </w:rPr>
        <w:t>ey</w:t>
      </w:r>
      <w:r w:rsidRPr="002A0C01">
        <w:rPr>
          <w:rFonts w:ascii="Times New Roman" w:eastAsia="Times New Roman" w:hAnsi="Times New Roman" w:cs="Times New Roman"/>
          <w:b/>
          <w:bCs/>
          <w:i/>
          <w:sz w:val="24"/>
          <w:szCs w:val="24"/>
        </w:rPr>
        <w:t>words:</w:t>
      </w:r>
      <w:r w:rsidRPr="002A0C01">
        <w:rPr>
          <w:rFonts w:ascii="Times New Roman" w:eastAsia="Times New Roman" w:hAnsi="Times New Roman" w:cs="Times New Roman"/>
          <w:b/>
          <w:bCs/>
          <w:i/>
          <w:spacing w:val="5"/>
          <w:sz w:val="24"/>
          <w:szCs w:val="24"/>
        </w:rPr>
        <w:t xml:space="preserve"> </w:t>
      </w:r>
      <w:proofErr w:type="spellStart"/>
      <w:r w:rsidR="00EF204D" w:rsidRPr="002A0C01">
        <w:rPr>
          <w:rFonts w:ascii="Times New Roman" w:eastAsia="Times New Roman" w:hAnsi="Times New Roman" w:cs="Times New Roman"/>
          <w:i/>
          <w:sz w:val="24"/>
          <w:szCs w:val="24"/>
        </w:rPr>
        <w:t>Spirocycle</w:t>
      </w:r>
      <w:proofErr w:type="spellEnd"/>
      <w:r w:rsidR="00EF204D" w:rsidRPr="002A0C01">
        <w:rPr>
          <w:rFonts w:ascii="Times New Roman" w:eastAsia="Times New Roman" w:hAnsi="Times New Roman" w:cs="Times New Roman"/>
          <w:i/>
          <w:sz w:val="24"/>
          <w:szCs w:val="24"/>
        </w:rPr>
        <w:t xml:space="preserve">; </w:t>
      </w:r>
      <w:proofErr w:type="spellStart"/>
      <w:r w:rsidR="00EF204D" w:rsidRPr="002A0C01">
        <w:rPr>
          <w:rFonts w:ascii="Times New Roman" w:eastAsia="Times New Roman" w:hAnsi="Times New Roman" w:cs="Times New Roman"/>
          <w:i/>
          <w:sz w:val="24"/>
          <w:szCs w:val="24"/>
        </w:rPr>
        <w:t>Heterocycle</w:t>
      </w:r>
      <w:proofErr w:type="spellEnd"/>
      <w:r w:rsidR="00EF204D" w:rsidRPr="002A0C01">
        <w:rPr>
          <w:rFonts w:ascii="Times New Roman" w:eastAsia="Times New Roman" w:hAnsi="Times New Roman" w:cs="Times New Roman"/>
          <w:i/>
          <w:sz w:val="24"/>
          <w:szCs w:val="24"/>
        </w:rPr>
        <w:t>; Catalysis; Cyclization; C-H activation; Multicomponent.</w:t>
      </w:r>
    </w:p>
    <w:p w:rsidR="00540950" w:rsidRPr="002A0C01" w:rsidRDefault="00540950" w:rsidP="00F24EFA">
      <w:pPr>
        <w:spacing w:after="0" w:line="200" w:lineRule="exact"/>
        <w:rPr>
          <w:sz w:val="20"/>
          <w:szCs w:val="20"/>
        </w:rPr>
      </w:pPr>
    </w:p>
    <w:p w:rsidR="00540950" w:rsidRPr="002A0C01" w:rsidRDefault="00540950" w:rsidP="00F24EFA">
      <w:pPr>
        <w:spacing w:before="5" w:after="0" w:line="220" w:lineRule="exact"/>
      </w:pPr>
    </w:p>
    <w:sectPr w:rsidR="00540950" w:rsidRPr="002A0C01" w:rsidSect="00F24EFA">
      <w:headerReference w:type="default" r:id="rId6"/>
      <w:footerReference w:type="default" r:id="rId7"/>
      <w:pgSz w:w="11920" w:h="16840"/>
      <w:pgMar w:top="2900" w:right="1714"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C43" w:rsidRDefault="00330C43">
      <w:pPr>
        <w:spacing w:after="0" w:line="240" w:lineRule="auto"/>
      </w:pPr>
      <w:r>
        <w:separator/>
      </w:r>
    </w:p>
  </w:endnote>
  <w:endnote w:type="continuationSeparator" w:id="0">
    <w:p w:rsidR="00330C43" w:rsidRDefault="0033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50" w:rsidRDefault="00330C43">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227.15pt;margin-top:758.7pt;width:144.45pt;height:48.3pt;z-index:-251657216;mso-position-horizontal-relative:page;mso-position-vertical-relative:page" filled="f" stroked="f">
          <v:textbox style="mso-next-textbox:#_x0000_s2049" inset="0,0,0,0">
            <w:txbxContent>
              <w:p w:rsidR="00540950" w:rsidRPr="00731BD8" w:rsidRDefault="00330C43">
                <w:pPr>
                  <w:spacing w:after="0" w:line="307" w:lineRule="exact"/>
                  <w:ind w:left="42" w:right="-20"/>
                  <w:rPr>
                    <w:rFonts w:ascii="Times New Roman" w:eastAsia="Times New Roman" w:hAnsi="Times New Roman" w:cs="Times New Roman"/>
                    <w:sz w:val="28"/>
                    <w:szCs w:val="28"/>
                    <w:lang w:val="es-419"/>
                  </w:rPr>
                </w:pPr>
                <w:r w:rsidRPr="00731BD8">
                  <w:rPr>
                    <w:rFonts w:ascii="Times New Roman" w:eastAsia="Times New Roman" w:hAnsi="Times New Roman" w:cs="Times New Roman"/>
                    <w:sz w:val="28"/>
                    <w:szCs w:val="28"/>
                    <w:lang w:val="es-419"/>
                  </w:rPr>
                  <w:t>I</w:t>
                </w:r>
                <w:r w:rsidRPr="00731BD8">
                  <w:rPr>
                    <w:rFonts w:ascii="Times New Roman" w:eastAsia="Times New Roman" w:hAnsi="Times New Roman" w:cs="Times New Roman"/>
                    <w:spacing w:val="1"/>
                    <w:sz w:val="28"/>
                    <w:szCs w:val="28"/>
                    <w:lang w:val="es-419"/>
                  </w:rPr>
                  <w:t>n</w:t>
                </w:r>
                <w:r w:rsidRPr="00731BD8">
                  <w:rPr>
                    <w:rFonts w:ascii="Times New Roman" w:eastAsia="Times New Roman" w:hAnsi="Times New Roman" w:cs="Times New Roman"/>
                    <w:spacing w:val="-2"/>
                    <w:sz w:val="28"/>
                    <w:szCs w:val="28"/>
                    <w:lang w:val="es-419"/>
                  </w:rPr>
                  <w:t>f</w:t>
                </w:r>
                <w:r w:rsidRPr="00731BD8">
                  <w:rPr>
                    <w:rFonts w:ascii="Times New Roman" w:eastAsia="Times New Roman" w:hAnsi="Times New Roman" w:cs="Times New Roman"/>
                    <w:spacing w:val="1"/>
                    <w:sz w:val="28"/>
                    <w:szCs w:val="28"/>
                    <w:lang w:val="es-419"/>
                  </w:rPr>
                  <w:t>o</w:t>
                </w:r>
                <w:r w:rsidRPr="00731BD8">
                  <w:rPr>
                    <w:rFonts w:ascii="Times New Roman" w:eastAsia="Times New Roman" w:hAnsi="Times New Roman" w:cs="Times New Roman"/>
                    <w:sz w:val="28"/>
                    <w:szCs w:val="28"/>
                    <w:lang w:val="es-419"/>
                  </w:rPr>
                  <w:t>r</w:t>
                </w:r>
                <w:r w:rsidRPr="00731BD8">
                  <w:rPr>
                    <w:rFonts w:ascii="Times New Roman" w:eastAsia="Times New Roman" w:hAnsi="Times New Roman" w:cs="Times New Roman"/>
                    <w:spacing w:val="-5"/>
                    <w:sz w:val="28"/>
                    <w:szCs w:val="28"/>
                    <w:lang w:val="es-419"/>
                  </w:rPr>
                  <w:t>m</w:t>
                </w:r>
                <w:r w:rsidRPr="00731BD8">
                  <w:rPr>
                    <w:rFonts w:ascii="Times New Roman" w:eastAsia="Times New Roman" w:hAnsi="Times New Roman" w:cs="Times New Roman"/>
                    <w:sz w:val="28"/>
                    <w:szCs w:val="28"/>
                    <w:lang w:val="es-419"/>
                  </w:rPr>
                  <w:t>ac</w:t>
                </w:r>
                <w:r w:rsidRPr="00731BD8">
                  <w:rPr>
                    <w:rFonts w:ascii="Times New Roman" w:eastAsia="Times New Roman" w:hAnsi="Times New Roman" w:cs="Times New Roman"/>
                    <w:spacing w:val="1"/>
                    <w:sz w:val="28"/>
                    <w:szCs w:val="28"/>
                    <w:lang w:val="es-419"/>
                  </w:rPr>
                  <w:t>ió</w:t>
                </w:r>
                <w:r w:rsidRPr="00731BD8">
                  <w:rPr>
                    <w:rFonts w:ascii="Times New Roman" w:eastAsia="Times New Roman" w:hAnsi="Times New Roman" w:cs="Times New Roman"/>
                    <w:sz w:val="28"/>
                    <w:szCs w:val="28"/>
                    <w:lang w:val="es-419"/>
                  </w:rPr>
                  <w:t>n</w:t>
                </w:r>
                <w:r w:rsidRPr="00731BD8">
                  <w:rPr>
                    <w:rFonts w:ascii="Times New Roman" w:eastAsia="Times New Roman" w:hAnsi="Times New Roman" w:cs="Times New Roman"/>
                    <w:spacing w:val="-2"/>
                    <w:sz w:val="28"/>
                    <w:szCs w:val="28"/>
                    <w:lang w:val="es-419"/>
                  </w:rPr>
                  <w:t xml:space="preserve"> </w:t>
                </w:r>
                <w:r w:rsidRPr="00731BD8">
                  <w:rPr>
                    <w:rFonts w:ascii="Times New Roman" w:eastAsia="Times New Roman" w:hAnsi="Times New Roman" w:cs="Times New Roman"/>
                    <w:spacing w:val="1"/>
                    <w:sz w:val="28"/>
                    <w:szCs w:val="28"/>
                    <w:lang w:val="es-419"/>
                  </w:rPr>
                  <w:t>d</w:t>
                </w:r>
                <w:r w:rsidRPr="00731BD8">
                  <w:rPr>
                    <w:rFonts w:ascii="Times New Roman" w:eastAsia="Times New Roman" w:hAnsi="Times New Roman" w:cs="Times New Roman"/>
                    <w:sz w:val="28"/>
                    <w:szCs w:val="28"/>
                    <w:lang w:val="es-419"/>
                  </w:rPr>
                  <w:t xml:space="preserve">e </w:t>
                </w:r>
                <w:r w:rsidRPr="00731BD8">
                  <w:rPr>
                    <w:rFonts w:ascii="Times New Roman" w:eastAsia="Times New Roman" w:hAnsi="Times New Roman" w:cs="Times New Roman"/>
                    <w:spacing w:val="-3"/>
                    <w:sz w:val="28"/>
                    <w:szCs w:val="28"/>
                    <w:lang w:val="es-419"/>
                  </w:rPr>
                  <w:t>c</w:t>
                </w:r>
                <w:r w:rsidRPr="00731BD8">
                  <w:rPr>
                    <w:rFonts w:ascii="Times New Roman" w:eastAsia="Times New Roman" w:hAnsi="Times New Roman" w:cs="Times New Roman"/>
                    <w:spacing w:val="1"/>
                    <w:sz w:val="28"/>
                    <w:szCs w:val="28"/>
                    <w:lang w:val="es-419"/>
                  </w:rPr>
                  <w:t>o</w:t>
                </w:r>
                <w:r w:rsidRPr="00731BD8">
                  <w:rPr>
                    <w:rFonts w:ascii="Times New Roman" w:eastAsia="Times New Roman" w:hAnsi="Times New Roman" w:cs="Times New Roman"/>
                    <w:spacing w:val="-1"/>
                    <w:sz w:val="28"/>
                    <w:szCs w:val="28"/>
                    <w:lang w:val="es-419"/>
                  </w:rPr>
                  <w:t>n</w:t>
                </w:r>
                <w:r w:rsidRPr="00731BD8">
                  <w:rPr>
                    <w:rFonts w:ascii="Times New Roman" w:eastAsia="Times New Roman" w:hAnsi="Times New Roman" w:cs="Times New Roman"/>
                    <w:spacing w:val="1"/>
                    <w:sz w:val="28"/>
                    <w:szCs w:val="28"/>
                    <w:lang w:val="es-419"/>
                  </w:rPr>
                  <w:t>t</w:t>
                </w:r>
                <w:r w:rsidRPr="00731BD8">
                  <w:rPr>
                    <w:rFonts w:ascii="Times New Roman" w:eastAsia="Times New Roman" w:hAnsi="Times New Roman" w:cs="Times New Roman"/>
                    <w:spacing w:val="-2"/>
                    <w:sz w:val="28"/>
                    <w:szCs w:val="28"/>
                    <w:lang w:val="es-419"/>
                  </w:rPr>
                  <w:t>a</w:t>
                </w:r>
                <w:r w:rsidRPr="00731BD8">
                  <w:rPr>
                    <w:rFonts w:ascii="Times New Roman" w:eastAsia="Times New Roman" w:hAnsi="Times New Roman" w:cs="Times New Roman"/>
                    <w:sz w:val="28"/>
                    <w:szCs w:val="28"/>
                    <w:lang w:val="es-419"/>
                  </w:rPr>
                  <w:t>c</w:t>
                </w:r>
                <w:r w:rsidRPr="00731BD8">
                  <w:rPr>
                    <w:rFonts w:ascii="Times New Roman" w:eastAsia="Times New Roman" w:hAnsi="Times New Roman" w:cs="Times New Roman"/>
                    <w:spacing w:val="1"/>
                    <w:sz w:val="28"/>
                    <w:szCs w:val="28"/>
                    <w:lang w:val="es-419"/>
                  </w:rPr>
                  <w:t>t</w:t>
                </w:r>
                <w:r w:rsidRPr="00731BD8">
                  <w:rPr>
                    <w:rFonts w:ascii="Times New Roman" w:eastAsia="Times New Roman" w:hAnsi="Times New Roman" w:cs="Times New Roman"/>
                    <w:sz w:val="28"/>
                    <w:szCs w:val="28"/>
                    <w:lang w:val="es-419"/>
                  </w:rPr>
                  <w:t>o</w:t>
                </w:r>
              </w:p>
              <w:p w:rsidR="00540950" w:rsidRPr="00731BD8" w:rsidRDefault="00330C43">
                <w:pPr>
                  <w:spacing w:before="6" w:after="0" w:line="322" w:lineRule="exact"/>
                  <w:ind w:left="426" w:right="-48" w:hanging="406"/>
                  <w:rPr>
                    <w:rFonts w:ascii="Times New Roman" w:eastAsia="Times New Roman" w:hAnsi="Times New Roman" w:cs="Times New Roman"/>
                    <w:sz w:val="28"/>
                    <w:szCs w:val="28"/>
                    <w:lang w:val="es-419"/>
                  </w:rPr>
                </w:pPr>
                <w:hyperlink r:id="rId1">
                  <w:r w:rsidRPr="00731BD8">
                    <w:rPr>
                      <w:rFonts w:ascii="Times New Roman" w:eastAsia="Times New Roman" w:hAnsi="Times New Roman" w:cs="Times New Roman"/>
                      <w:color w:val="0000FF"/>
                      <w:sz w:val="28"/>
                      <w:szCs w:val="28"/>
                      <w:u w:val="single" w:color="0000FF"/>
                      <w:lang w:val="es-419"/>
                    </w:rPr>
                    <w:t>c</w:t>
                  </w:r>
                  <w:r w:rsidRPr="00731BD8">
                    <w:rPr>
                      <w:rFonts w:ascii="Times New Roman" w:eastAsia="Times New Roman" w:hAnsi="Times New Roman" w:cs="Times New Roman"/>
                      <w:color w:val="0000FF"/>
                      <w:spacing w:val="1"/>
                      <w:sz w:val="28"/>
                      <w:szCs w:val="28"/>
                      <w:u w:val="single" w:color="0000FF"/>
                      <w:lang w:val="es-419"/>
                    </w:rPr>
                    <w:t>o</w:t>
                  </w:r>
                  <w:r w:rsidRPr="00731BD8">
                    <w:rPr>
                      <w:rFonts w:ascii="Times New Roman" w:eastAsia="Times New Roman" w:hAnsi="Times New Roman" w:cs="Times New Roman"/>
                      <w:color w:val="0000FF"/>
                      <w:spacing w:val="-1"/>
                      <w:sz w:val="28"/>
                      <w:szCs w:val="28"/>
                      <w:u w:val="single" w:color="0000FF"/>
                      <w:lang w:val="es-419"/>
                    </w:rPr>
                    <w:t>n</w:t>
                  </w:r>
                  <w:r w:rsidRPr="00731BD8">
                    <w:rPr>
                      <w:rFonts w:ascii="Times New Roman" w:eastAsia="Times New Roman" w:hAnsi="Times New Roman" w:cs="Times New Roman"/>
                      <w:color w:val="0000FF"/>
                      <w:spacing w:val="1"/>
                      <w:sz w:val="28"/>
                      <w:szCs w:val="28"/>
                      <w:u w:val="single" w:color="0000FF"/>
                      <w:lang w:val="es-419"/>
                    </w:rPr>
                    <w:t>v</w:t>
                  </w:r>
                  <w:r w:rsidRPr="00731BD8">
                    <w:rPr>
                      <w:rFonts w:ascii="Times New Roman" w:eastAsia="Times New Roman" w:hAnsi="Times New Roman" w:cs="Times New Roman"/>
                      <w:color w:val="0000FF"/>
                      <w:spacing w:val="-2"/>
                      <w:sz w:val="28"/>
                      <w:szCs w:val="28"/>
                      <w:u w:val="single" w:color="0000FF"/>
                      <w:lang w:val="es-419"/>
                    </w:rPr>
                    <w:t>e</w:t>
                  </w:r>
                  <w:r w:rsidRPr="00731BD8">
                    <w:rPr>
                      <w:rFonts w:ascii="Times New Roman" w:eastAsia="Times New Roman" w:hAnsi="Times New Roman" w:cs="Times New Roman"/>
                      <w:color w:val="0000FF"/>
                      <w:spacing w:val="1"/>
                      <w:sz w:val="28"/>
                      <w:szCs w:val="28"/>
                      <w:u w:val="single" w:color="0000FF"/>
                      <w:lang w:val="es-419"/>
                    </w:rPr>
                    <w:t>n</w:t>
                  </w:r>
                  <w:r w:rsidRPr="00731BD8">
                    <w:rPr>
                      <w:rFonts w:ascii="Times New Roman" w:eastAsia="Times New Roman" w:hAnsi="Times New Roman" w:cs="Times New Roman"/>
                      <w:color w:val="0000FF"/>
                      <w:spacing w:val="-2"/>
                      <w:sz w:val="28"/>
                      <w:szCs w:val="28"/>
                      <w:u w:val="single" w:color="0000FF"/>
                      <w:lang w:val="es-419"/>
                    </w:rPr>
                    <w:t>c</w:t>
                  </w:r>
                  <w:r w:rsidRPr="00731BD8">
                    <w:rPr>
                      <w:rFonts w:ascii="Times New Roman" w:eastAsia="Times New Roman" w:hAnsi="Times New Roman" w:cs="Times New Roman"/>
                      <w:color w:val="0000FF"/>
                      <w:spacing w:val="1"/>
                      <w:sz w:val="28"/>
                      <w:szCs w:val="28"/>
                      <w:u w:val="single" w:color="0000FF"/>
                      <w:lang w:val="es-419"/>
                    </w:rPr>
                    <w:t>i</w:t>
                  </w:r>
                  <w:r w:rsidRPr="00731BD8">
                    <w:rPr>
                      <w:rFonts w:ascii="Times New Roman" w:eastAsia="Times New Roman" w:hAnsi="Times New Roman" w:cs="Times New Roman"/>
                      <w:color w:val="0000FF"/>
                      <w:spacing w:val="-1"/>
                      <w:sz w:val="28"/>
                      <w:szCs w:val="28"/>
                      <w:u w:val="single" w:color="0000FF"/>
                      <w:lang w:val="es-419"/>
                    </w:rPr>
                    <w:t>on</w:t>
                  </w:r>
                  <w:r w:rsidRPr="00731BD8">
                    <w:rPr>
                      <w:rFonts w:ascii="Times New Roman" w:eastAsia="Times New Roman" w:hAnsi="Times New Roman" w:cs="Times New Roman"/>
                      <w:color w:val="0000FF"/>
                      <w:spacing w:val="1"/>
                      <w:sz w:val="28"/>
                      <w:szCs w:val="28"/>
                      <w:u w:val="single" w:color="0000FF"/>
                      <w:lang w:val="es-419"/>
                    </w:rPr>
                    <w:t>u</w:t>
                  </w:r>
                  <w:r w:rsidRPr="00731BD8">
                    <w:rPr>
                      <w:rFonts w:ascii="Times New Roman" w:eastAsia="Times New Roman" w:hAnsi="Times New Roman" w:cs="Times New Roman"/>
                      <w:color w:val="0000FF"/>
                      <w:sz w:val="28"/>
                      <w:szCs w:val="28"/>
                      <w:u w:val="single" w:color="0000FF"/>
                      <w:lang w:val="es-419"/>
                    </w:rPr>
                    <w:t>c</w:t>
                  </w:r>
                  <w:r w:rsidRPr="00731BD8">
                    <w:rPr>
                      <w:rFonts w:ascii="Times New Roman" w:eastAsia="Times New Roman" w:hAnsi="Times New Roman" w:cs="Times New Roman"/>
                      <w:color w:val="0000FF"/>
                      <w:spacing w:val="-1"/>
                      <w:sz w:val="28"/>
                      <w:szCs w:val="28"/>
                      <w:u w:val="single" w:color="0000FF"/>
                      <w:lang w:val="es-419"/>
                    </w:rPr>
                    <w:t>lv</w:t>
                  </w:r>
                  <w:r w:rsidRPr="00731BD8">
                    <w:rPr>
                      <w:rFonts w:ascii="Times New Roman" w:eastAsia="Times New Roman" w:hAnsi="Times New Roman" w:cs="Times New Roman"/>
                      <w:color w:val="0000FF"/>
                      <w:sz w:val="28"/>
                      <w:szCs w:val="28"/>
                      <w:u w:val="single" w:color="0000FF"/>
                      <w:lang w:val="es-419"/>
                    </w:rPr>
                    <w:t>@uc</w:t>
                  </w:r>
                  <w:r w:rsidRPr="00731BD8">
                    <w:rPr>
                      <w:rFonts w:ascii="Times New Roman" w:eastAsia="Times New Roman" w:hAnsi="Times New Roman" w:cs="Times New Roman"/>
                      <w:color w:val="0000FF"/>
                      <w:spacing w:val="-2"/>
                      <w:sz w:val="28"/>
                      <w:szCs w:val="28"/>
                      <w:u w:val="single" w:color="0000FF"/>
                      <w:lang w:val="es-419"/>
                    </w:rPr>
                    <w:t>l</w:t>
                  </w:r>
                  <w:r w:rsidRPr="00731BD8">
                    <w:rPr>
                      <w:rFonts w:ascii="Times New Roman" w:eastAsia="Times New Roman" w:hAnsi="Times New Roman" w:cs="Times New Roman"/>
                      <w:color w:val="0000FF"/>
                      <w:spacing w:val="1"/>
                      <w:sz w:val="28"/>
                      <w:szCs w:val="28"/>
                      <w:u w:val="single" w:color="0000FF"/>
                      <w:lang w:val="es-419"/>
                    </w:rPr>
                    <w:t>v</w:t>
                  </w:r>
                  <w:r w:rsidRPr="00731BD8">
                    <w:rPr>
                      <w:rFonts w:ascii="Times New Roman" w:eastAsia="Times New Roman" w:hAnsi="Times New Roman" w:cs="Times New Roman"/>
                      <w:color w:val="0000FF"/>
                      <w:sz w:val="28"/>
                      <w:szCs w:val="28"/>
                      <w:u w:val="single" w:color="0000FF"/>
                      <w:lang w:val="es-419"/>
                    </w:rPr>
                    <w:t>.cu</w:t>
                  </w:r>
                  <w:r w:rsidRPr="00731BD8">
                    <w:rPr>
                      <w:rFonts w:ascii="Times New Roman" w:eastAsia="Times New Roman" w:hAnsi="Times New Roman" w:cs="Times New Roman"/>
                      <w:color w:val="0000FF"/>
                      <w:sz w:val="28"/>
                      <w:szCs w:val="28"/>
                      <w:lang w:val="es-419"/>
                    </w:rPr>
                    <w:t xml:space="preserve"> </w:t>
                  </w:r>
                </w:hyperlink>
                <w:hyperlink r:id="rId2">
                  <w:r w:rsidRPr="00731BD8">
                    <w:rPr>
                      <w:rFonts w:ascii="Times New Roman" w:eastAsia="Times New Roman" w:hAnsi="Times New Roman" w:cs="Times New Roman"/>
                      <w:color w:val="0000FF"/>
                      <w:spacing w:val="-1"/>
                      <w:sz w:val="28"/>
                      <w:szCs w:val="28"/>
                      <w:u w:val="single" w:color="0000FF"/>
                      <w:lang w:val="es-419"/>
                    </w:rPr>
                    <w:t>www</w:t>
                  </w:r>
                  <w:r w:rsidRPr="00731BD8">
                    <w:rPr>
                      <w:rFonts w:ascii="Times New Roman" w:eastAsia="Times New Roman" w:hAnsi="Times New Roman" w:cs="Times New Roman"/>
                      <w:color w:val="0000FF"/>
                      <w:sz w:val="28"/>
                      <w:szCs w:val="28"/>
                      <w:u w:val="single" w:color="0000FF"/>
                      <w:lang w:val="es-419"/>
                    </w:rPr>
                    <w:t>.uc</w:t>
                  </w:r>
                  <w:r w:rsidRPr="00731BD8">
                    <w:rPr>
                      <w:rFonts w:ascii="Times New Roman" w:eastAsia="Times New Roman" w:hAnsi="Times New Roman" w:cs="Times New Roman"/>
                      <w:color w:val="0000FF"/>
                      <w:spacing w:val="2"/>
                      <w:sz w:val="28"/>
                      <w:szCs w:val="28"/>
                      <w:u w:val="single" w:color="0000FF"/>
                      <w:lang w:val="es-419"/>
                    </w:rPr>
                    <w:t>l</w:t>
                  </w:r>
                  <w:r w:rsidRPr="00731BD8">
                    <w:rPr>
                      <w:rFonts w:ascii="Times New Roman" w:eastAsia="Times New Roman" w:hAnsi="Times New Roman" w:cs="Times New Roman"/>
                      <w:color w:val="0000FF"/>
                      <w:spacing w:val="1"/>
                      <w:sz w:val="28"/>
                      <w:szCs w:val="28"/>
                      <w:u w:val="single" w:color="0000FF"/>
                      <w:lang w:val="es-419"/>
                    </w:rPr>
                    <w:t>v</w:t>
                  </w:r>
                  <w:r w:rsidRPr="00731BD8">
                    <w:rPr>
                      <w:rFonts w:ascii="Times New Roman" w:eastAsia="Times New Roman" w:hAnsi="Times New Roman" w:cs="Times New Roman"/>
                      <w:color w:val="0000FF"/>
                      <w:sz w:val="28"/>
                      <w:szCs w:val="28"/>
                      <w:u w:val="single" w:color="0000FF"/>
                      <w:lang w:val="es-419"/>
                    </w:rPr>
                    <w:t>.</w:t>
                  </w:r>
                  <w:r w:rsidRPr="00731BD8">
                    <w:rPr>
                      <w:rFonts w:ascii="Times New Roman" w:eastAsia="Times New Roman" w:hAnsi="Times New Roman" w:cs="Times New Roman"/>
                      <w:color w:val="0000FF"/>
                      <w:spacing w:val="-3"/>
                      <w:sz w:val="28"/>
                      <w:szCs w:val="28"/>
                      <w:u w:val="single" w:color="0000FF"/>
                      <w:lang w:val="es-419"/>
                    </w:rPr>
                    <w:t>e</w:t>
                  </w:r>
                  <w:r w:rsidRPr="00731BD8">
                    <w:rPr>
                      <w:rFonts w:ascii="Times New Roman" w:eastAsia="Times New Roman" w:hAnsi="Times New Roman" w:cs="Times New Roman"/>
                      <w:color w:val="0000FF"/>
                      <w:spacing w:val="-1"/>
                      <w:sz w:val="28"/>
                      <w:szCs w:val="28"/>
                      <w:u w:val="single" w:color="0000FF"/>
                      <w:lang w:val="es-419"/>
                    </w:rPr>
                    <w:t>d</w:t>
                  </w:r>
                  <w:r w:rsidRPr="00731BD8">
                    <w:rPr>
                      <w:rFonts w:ascii="Times New Roman" w:eastAsia="Times New Roman" w:hAnsi="Times New Roman" w:cs="Times New Roman"/>
                      <w:color w:val="0000FF"/>
                      <w:spacing w:val="1"/>
                      <w:sz w:val="28"/>
                      <w:szCs w:val="28"/>
                      <w:u w:val="single" w:color="0000FF"/>
                      <w:lang w:val="es-419"/>
                    </w:rPr>
                    <w:t>u</w:t>
                  </w:r>
                  <w:r w:rsidRPr="00731BD8">
                    <w:rPr>
                      <w:rFonts w:ascii="Times New Roman" w:eastAsia="Times New Roman" w:hAnsi="Times New Roman" w:cs="Times New Roman"/>
                      <w:color w:val="0000FF"/>
                      <w:sz w:val="28"/>
                      <w:szCs w:val="28"/>
                      <w:u w:val="single" w:color="0000FF"/>
                      <w:lang w:val="es-419"/>
                    </w:rPr>
                    <w:t>.cu</w:t>
                  </w:r>
                </w:hyperlink>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C43" w:rsidRDefault="00330C43">
      <w:pPr>
        <w:spacing w:after="0" w:line="240" w:lineRule="auto"/>
      </w:pPr>
      <w:r>
        <w:separator/>
      </w:r>
    </w:p>
  </w:footnote>
  <w:footnote w:type="continuationSeparator" w:id="0">
    <w:p w:rsidR="00330C43" w:rsidRDefault="00330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50" w:rsidRDefault="00330C43">
    <w:pPr>
      <w:spacing w:after="0" w:line="200" w:lineRule="exact"/>
      <w:rPr>
        <w:sz w:val="20"/>
        <w:szCs w:val="20"/>
      </w:rPr>
    </w:pPr>
    <w:r>
      <w:pict>
        <v:group id="_x0000_s2052"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0185;top:300;width:1125;height:1317">
            <v:imagedata r:id="rId1" o:title=""/>
          </v:shape>
          <v:shape id="_x0000_s2053" type="#_x0000_t75" style="position:absolute;left:10190;top:1617;width:1149;height:1285">
            <v:imagedata r:id="rId2" o:title=""/>
          </v:shape>
          <w10:wrap anchorx="page" anchory="page"/>
        </v:group>
      </w:pict>
    </w:r>
    <w:r>
      <w:pict>
        <v:shapetype id="_x0000_t202" coordsize="21600,21600" o:spt="202" path="m,l,21600r21600,l21600,xe">
          <v:stroke joinstyle="miter"/>
          <v:path gradientshapeok="t" o:connecttype="rect"/>
        </v:shapetype>
        <v:shape id="_x0000_s2051" type="#_x0000_t202" style="position:absolute;margin-left:113.85pt;margin-top:28.7pt;width:367.55pt;height:41.6pt;z-index:-251659264;mso-position-horizontal-relative:page;mso-position-vertical-relative:page" filled="f" stroked="f">
          <v:textbox style="mso-next-textbox:#_x0000_s2051" inset="0,0,0,0">
            <w:txbxContent>
              <w:p w:rsidR="00540950" w:rsidRPr="00731BD8" w:rsidRDefault="00330C43">
                <w:pPr>
                  <w:spacing w:after="0" w:line="265" w:lineRule="exact"/>
                  <w:ind w:left="-18" w:right="-38"/>
                  <w:jc w:val="center"/>
                  <w:rPr>
                    <w:rFonts w:ascii="Times New Roman" w:eastAsia="Times New Roman" w:hAnsi="Times New Roman" w:cs="Times New Roman"/>
                    <w:sz w:val="24"/>
                    <w:szCs w:val="24"/>
                    <w:lang w:val="es-419"/>
                  </w:rPr>
                </w:pPr>
                <w:r w:rsidRPr="00731BD8">
                  <w:rPr>
                    <w:rFonts w:ascii="Times New Roman" w:eastAsia="Times New Roman" w:hAnsi="Times New Roman" w:cs="Times New Roman"/>
                    <w:b/>
                    <w:bCs/>
                    <w:spacing w:val="-3"/>
                    <w:sz w:val="24"/>
                    <w:szCs w:val="24"/>
                    <w:lang w:val="es-419"/>
                  </w:rPr>
                  <w:t>P</w:t>
                </w:r>
                <w:r w:rsidRPr="00731BD8">
                  <w:rPr>
                    <w:rFonts w:ascii="Times New Roman" w:eastAsia="Times New Roman" w:hAnsi="Times New Roman" w:cs="Times New Roman"/>
                    <w:b/>
                    <w:bCs/>
                    <w:sz w:val="24"/>
                    <w:szCs w:val="24"/>
                    <w:lang w:val="es-419"/>
                  </w:rPr>
                  <w:t>LA</w:t>
                </w:r>
                <w:r w:rsidRPr="00731BD8">
                  <w:rPr>
                    <w:rFonts w:ascii="Times New Roman" w:eastAsia="Times New Roman" w:hAnsi="Times New Roman" w:cs="Times New Roman"/>
                    <w:b/>
                    <w:bCs/>
                    <w:spacing w:val="-1"/>
                    <w:sz w:val="24"/>
                    <w:szCs w:val="24"/>
                    <w:lang w:val="es-419"/>
                  </w:rPr>
                  <w:t>N</w:t>
                </w:r>
                <w:r w:rsidRPr="00731BD8">
                  <w:rPr>
                    <w:rFonts w:ascii="Times New Roman" w:eastAsia="Times New Roman" w:hAnsi="Times New Roman" w:cs="Times New Roman"/>
                    <w:b/>
                    <w:bCs/>
                    <w:sz w:val="24"/>
                    <w:szCs w:val="24"/>
                    <w:lang w:val="es-419"/>
                  </w:rPr>
                  <w:t>TI</w:t>
                </w:r>
                <w:r w:rsidRPr="00731BD8">
                  <w:rPr>
                    <w:rFonts w:ascii="Times New Roman" w:eastAsia="Times New Roman" w:hAnsi="Times New Roman" w:cs="Times New Roman"/>
                    <w:b/>
                    <w:bCs/>
                    <w:spacing w:val="1"/>
                    <w:sz w:val="24"/>
                    <w:szCs w:val="24"/>
                    <w:lang w:val="es-419"/>
                  </w:rPr>
                  <w:t>L</w:t>
                </w:r>
                <w:r w:rsidRPr="00731BD8">
                  <w:rPr>
                    <w:rFonts w:ascii="Times New Roman" w:eastAsia="Times New Roman" w:hAnsi="Times New Roman" w:cs="Times New Roman"/>
                    <w:b/>
                    <w:bCs/>
                    <w:sz w:val="24"/>
                    <w:szCs w:val="24"/>
                    <w:lang w:val="es-419"/>
                  </w:rPr>
                  <w:t>LA O</w:t>
                </w:r>
                <w:r w:rsidRPr="00731BD8">
                  <w:rPr>
                    <w:rFonts w:ascii="Times New Roman" w:eastAsia="Times New Roman" w:hAnsi="Times New Roman" w:cs="Times New Roman"/>
                    <w:b/>
                    <w:bCs/>
                    <w:spacing w:val="-3"/>
                    <w:sz w:val="24"/>
                    <w:szCs w:val="24"/>
                    <w:lang w:val="es-419"/>
                  </w:rPr>
                  <w:t>F</w:t>
                </w:r>
                <w:r w:rsidRPr="00731BD8">
                  <w:rPr>
                    <w:rFonts w:ascii="Times New Roman" w:eastAsia="Times New Roman" w:hAnsi="Times New Roman" w:cs="Times New Roman"/>
                    <w:b/>
                    <w:bCs/>
                    <w:spacing w:val="2"/>
                    <w:sz w:val="24"/>
                    <w:szCs w:val="24"/>
                    <w:lang w:val="es-419"/>
                  </w:rPr>
                  <w:t>I</w:t>
                </w:r>
                <w:r w:rsidRPr="00731BD8">
                  <w:rPr>
                    <w:rFonts w:ascii="Times New Roman" w:eastAsia="Times New Roman" w:hAnsi="Times New Roman" w:cs="Times New Roman"/>
                    <w:b/>
                    <w:bCs/>
                    <w:sz w:val="24"/>
                    <w:szCs w:val="24"/>
                    <w:lang w:val="es-419"/>
                  </w:rPr>
                  <w:t>CI</w:t>
                </w:r>
                <w:r w:rsidRPr="00731BD8">
                  <w:rPr>
                    <w:rFonts w:ascii="Times New Roman" w:eastAsia="Times New Roman" w:hAnsi="Times New Roman" w:cs="Times New Roman"/>
                    <w:b/>
                    <w:bCs/>
                    <w:spacing w:val="1"/>
                    <w:sz w:val="24"/>
                    <w:szCs w:val="24"/>
                    <w:lang w:val="es-419"/>
                  </w:rPr>
                  <w:t>A</w:t>
                </w:r>
                <w:r w:rsidRPr="00731BD8">
                  <w:rPr>
                    <w:rFonts w:ascii="Times New Roman" w:eastAsia="Times New Roman" w:hAnsi="Times New Roman" w:cs="Times New Roman"/>
                    <w:b/>
                    <w:bCs/>
                    <w:sz w:val="24"/>
                    <w:szCs w:val="24"/>
                    <w:lang w:val="es-419"/>
                  </w:rPr>
                  <w:t xml:space="preserve">L </w:t>
                </w:r>
                <w:r w:rsidRPr="00731BD8">
                  <w:rPr>
                    <w:rFonts w:ascii="Times New Roman" w:eastAsia="Times New Roman" w:hAnsi="Times New Roman" w:cs="Times New Roman"/>
                    <w:b/>
                    <w:bCs/>
                    <w:spacing w:val="-3"/>
                    <w:sz w:val="24"/>
                    <w:szCs w:val="24"/>
                    <w:lang w:val="es-419"/>
                  </w:rPr>
                  <w:t>P</w:t>
                </w:r>
                <w:r w:rsidRPr="00731BD8">
                  <w:rPr>
                    <w:rFonts w:ascii="Times New Roman" w:eastAsia="Times New Roman" w:hAnsi="Times New Roman" w:cs="Times New Roman"/>
                    <w:b/>
                    <w:bCs/>
                    <w:sz w:val="24"/>
                    <w:szCs w:val="24"/>
                    <w:lang w:val="es-419"/>
                  </w:rPr>
                  <w:t>A</w:t>
                </w:r>
                <w:r w:rsidRPr="00731BD8">
                  <w:rPr>
                    <w:rFonts w:ascii="Times New Roman" w:eastAsia="Times New Roman" w:hAnsi="Times New Roman" w:cs="Times New Roman"/>
                    <w:b/>
                    <w:bCs/>
                    <w:spacing w:val="-1"/>
                    <w:sz w:val="24"/>
                    <w:szCs w:val="24"/>
                    <w:lang w:val="es-419"/>
                  </w:rPr>
                  <w:t>R</w:t>
                </w:r>
                <w:r w:rsidRPr="00731BD8">
                  <w:rPr>
                    <w:rFonts w:ascii="Times New Roman" w:eastAsia="Times New Roman" w:hAnsi="Times New Roman" w:cs="Times New Roman"/>
                    <w:b/>
                    <w:bCs/>
                    <w:sz w:val="24"/>
                    <w:szCs w:val="24"/>
                    <w:lang w:val="es-419"/>
                  </w:rPr>
                  <w:t>A LA</w:t>
                </w:r>
                <w:r w:rsidRPr="00731BD8">
                  <w:rPr>
                    <w:rFonts w:ascii="Times New Roman" w:eastAsia="Times New Roman" w:hAnsi="Times New Roman" w:cs="Times New Roman"/>
                    <w:b/>
                    <w:bCs/>
                    <w:spacing w:val="5"/>
                    <w:sz w:val="24"/>
                    <w:szCs w:val="24"/>
                    <w:lang w:val="es-419"/>
                  </w:rPr>
                  <w:t xml:space="preserve"> </w:t>
                </w:r>
                <w:r w:rsidRPr="00731BD8">
                  <w:rPr>
                    <w:rFonts w:ascii="Times New Roman" w:eastAsia="Times New Roman" w:hAnsi="Times New Roman" w:cs="Times New Roman"/>
                    <w:b/>
                    <w:bCs/>
                    <w:sz w:val="24"/>
                    <w:szCs w:val="24"/>
                    <w:lang w:val="es-419"/>
                  </w:rPr>
                  <w:t>P</w:t>
                </w:r>
                <w:r w:rsidRPr="00731BD8">
                  <w:rPr>
                    <w:rFonts w:ascii="Times New Roman" w:eastAsia="Times New Roman" w:hAnsi="Times New Roman" w:cs="Times New Roman"/>
                    <w:b/>
                    <w:bCs/>
                    <w:spacing w:val="-1"/>
                    <w:sz w:val="24"/>
                    <w:szCs w:val="24"/>
                    <w:lang w:val="es-419"/>
                  </w:rPr>
                  <w:t>R</w:t>
                </w:r>
                <w:r w:rsidRPr="00731BD8">
                  <w:rPr>
                    <w:rFonts w:ascii="Times New Roman" w:eastAsia="Times New Roman" w:hAnsi="Times New Roman" w:cs="Times New Roman"/>
                    <w:b/>
                    <w:bCs/>
                    <w:sz w:val="24"/>
                    <w:szCs w:val="24"/>
                    <w:lang w:val="es-419"/>
                  </w:rPr>
                  <w:t>E</w:t>
                </w:r>
                <w:r w:rsidRPr="00731BD8">
                  <w:rPr>
                    <w:rFonts w:ascii="Times New Roman" w:eastAsia="Times New Roman" w:hAnsi="Times New Roman" w:cs="Times New Roman"/>
                    <w:b/>
                    <w:bCs/>
                    <w:spacing w:val="1"/>
                    <w:sz w:val="24"/>
                    <w:szCs w:val="24"/>
                    <w:lang w:val="es-419"/>
                  </w:rPr>
                  <w:t>S</w:t>
                </w:r>
                <w:r w:rsidRPr="00731BD8">
                  <w:rPr>
                    <w:rFonts w:ascii="Times New Roman" w:eastAsia="Times New Roman" w:hAnsi="Times New Roman" w:cs="Times New Roman"/>
                    <w:b/>
                    <w:bCs/>
                    <w:sz w:val="24"/>
                    <w:szCs w:val="24"/>
                    <w:lang w:val="es-419"/>
                  </w:rPr>
                  <w:t>ENTA</w:t>
                </w:r>
                <w:r w:rsidRPr="00731BD8">
                  <w:rPr>
                    <w:rFonts w:ascii="Times New Roman" w:eastAsia="Times New Roman" w:hAnsi="Times New Roman" w:cs="Times New Roman"/>
                    <w:b/>
                    <w:bCs/>
                    <w:spacing w:val="-1"/>
                    <w:sz w:val="24"/>
                    <w:szCs w:val="24"/>
                    <w:lang w:val="es-419"/>
                  </w:rPr>
                  <w:t>C</w:t>
                </w:r>
                <w:r w:rsidRPr="00731BD8">
                  <w:rPr>
                    <w:rFonts w:ascii="Times New Roman" w:eastAsia="Times New Roman" w:hAnsi="Times New Roman" w:cs="Times New Roman"/>
                    <w:b/>
                    <w:bCs/>
                    <w:sz w:val="24"/>
                    <w:szCs w:val="24"/>
                    <w:lang w:val="es-419"/>
                  </w:rPr>
                  <w:t>I</w:t>
                </w:r>
                <w:r w:rsidRPr="00731BD8">
                  <w:rPr>
                    <w:rFonts w:ascii="Times New Roman" w:eastAsia="Times New Roman" w:hAnsi="Times New Roman" w:cs="Times New Roman"/>
                    <w:b/>
                    <w:bCs/>
                    <w:spacing w:val="1"/>
                    <w:sz w:val="24"/>
                    <w:szCs w:val="24"/>
                    <w:lang w:val="es-419"/>
                  </w:rPr>
                  <w:t>Ó</w:t>
                </w:r>
                <w:r w:rsidRPr="00731BD8">
                  <w:rPr>
                    <w:rFonts w:ascii="Times New Roman" w:eastAsia="Times New Roman" w:hAnsi="Times New Roman" w:cs="Times New Roman"/>
                    <w:b/>
                    <w:bCs/>
                    <w:sz w:val="24"/>
                    <w:szCs w:val="24"/>
                    <w:lang w:val="es-419"/>
                  </w:rPr>
                  <w:t xml:space="preserve">N </w:t>
                </w:r>
                <w:r w:rsidRPr="00731BD8">
                  <w:rPr>
                    <w:rFonts w:ascii="Times New Roman" w:eastAsia="Times New Roman" w:hAnsi="Times New Roman" w:cs="Times New Roman"/>
                    <w:b/>
                    <w:bCs/>
                    <w:spacing w:val="-1"/>
                    <w:sz w:val="24"/>
                    <w:szCs w:val="24"/>
                    <w:lang w:val="es-419"/>
                  </w:rPr>
                  <w:t>D</w:t>
                </w:r>
                <w:r w:rsidRPr="00731BD8">
                  <w:rPr>
                    <w:rFonts w:ascii="Times New Roman" w:eastAsia="Times New Roman" w:hAnsi="Times New Roman" w:cs="Times New Roman"/>
                    <w:b/>
                    <w:bCs/>
                    <w:sz w:val="24"/>
                    <w:szCs w:val="24"/>
                    <w:lang w:val="es-419"/>
                  </w:rPr>
                  <w:t>E TRABAJOS</w:t>
                </w:r>
              </w:p>
              <w:p w:rsidR="00540950" w:rsidRPr="00731BD8" w:rsidRDefault="00330C43">
                <w:pPr>
                  <w:spacing w:after="0" w:line="240" w:lineRule="auto"/>
                  <w:ind w:left="865" w:right="843"/>
                  <w:jc w:val="center"/>
                  <w:rPr>
                    <w:rFonts w:ascii="Times New Roman" w:eastAsia="Times New Roman" w:hAnsi="Times New Roman" w:cs="Times New Roman"/>
                    <w:sz w:val="24"/>
                    <w:szCs w:val="24"/>
                    <w:lang w:val="es-419"/>
                  </w:rPr>
                </w:pPr>
                <w:r w:rsidRPr="00731BD8">
                  <w:rPr>
                    <w:rFonts w:ascii="Times New Roman" w:eastAsia="Times New Roman" w:hAnsi="Times New Roman" w:cs="Times New Roman"/>
                    <w:b/>
                    <w:bCs/>
                    <w:sz w:val="24"/>
                    <w:szCs w:val="24"/>
                    <w:lang w:val="es-419"/>
                  </w:rPr>
                  <w:t xml:space="preserve">II </w:t>
                </w:r>
                <w:r w:rsidRPr="00731BD8">
                  <w:rPr>
                    <w:rFonts w:ascii="Times New Roman" w:eastAsia="Times New Roman" w:hAnsi="Times New Roman" w:cs="Times New Roman"/>
                    <w:b/>
                    <w:bCs/>
                    <w:spacing w:val="1"/>
                    <w:sz w:val="24"/>
                    <w:szCs w:val="24"/>
                    <w:lang w:val="es-419"/>
                  </w:rPr>
                  <w:t>C</w:t>
                </w:r>
                <w:r w:rsidRPr="00731BD8">
                  <w:rPr>
                    <w:rFonts w:ascii="Times New Roman" w:eastAsia="Times New Roman" w:hAnsi="Times New Roman" w:cs="Times New Roman"/>
                    <w:b/>
                    <w:bCs/>
                    <w:sz w:val="24"/>
                    <w:szCs w:val="24"/>
                    <w:lang w:val="es-419"/>
                  </w:rPr>
                  <w:t>ONVEN</w:t>
                </w:r>
                <w:r w:rsidRPr="00731BD8">
                  <w:rPr>
                    <w:rFonts w:ascii="Times New Roman" w:eastAsia="Times New Roman" w:hAnsi="Times New Roman" w:cs="Times New Roman"/>
                    <w:b/>
                    <w:bCs/>
                    <w:spacing w:val="-1"/>
                    <w:sz w:val="24"/>
                    <w:szCs w:val="24"/>
                    <w:lang w:val="es-419"/>
                  </w:rPr>
                  <w:t>C</w:t>
                </w:r>
                <w:r w:rsidRPr="00731BD8">
                  <w:rPr>
                    <w:rFonts w:ascii="Times New Roman" w:eastAsia="Times New Roman" w:hAnsi="Times New Roman" w:cs="Times New Roman"/>
                    <w:b/>
                    <w:bCs/>
                    <w:sz w:val="24"/>
                    <w:szCs w:val="24"/>
                    <w:lang w:val="es-419"/>
                  </w:rPr>
                  <w:t>I</w:t>
                </w:r>
                <w:r w:rsidRPr="00731BD8">
                  <w:rPr>
                    <w:rFonts w:ascii="Times New Roman" w:eastAsia="Times New Roman" w:hAnsi="Times New Roman" w:cs="Times New Roman"/>
                    <w:b/>
                    <w:bCs/>
                    <w:spacing w:val="1"/>
                    <w:sz w:val="24"/>
                    <w:szCs w:val="24"/>
                    <w:lang w:val="es-419"/>
                  </w:rPr>
                  <w:t>Ó</w:t>
                </w:r>
                <w:r w:rsidRPr="00731BD8">
                  <w:rPr>
                    <w:rFonts w:ascii="Times New Roman" w:eastAsia="Times New Roman" w:hAnsi="Times New Roman" w:cs="Times New Roman"/>
                    <w:b/>
                    <w:bCs/>
                    <w:sz w:val="24"/>
                    <w:szCs w:val="24"/>
                    <w:lang w:val="es-419"/>
                  </w:rPr>
                  <w:t xml:space="preserve">N </w:t>
                </w:r>
                <w:r w:rsidRPr="00731BD8">
                  <w:rPr>
                    <w:rFonts w:ascii="Times New Roman" w:eastAsia="Times New Roman" w:hAnsi="Times New Roman" w:cs="Times New Roman"/>
                    <w:b/>
                    <w:bCs/>
                    <w:spacing w:val="-1"/>
                    <w:sz w:val="24"/>
                    <w:szCs w:val="24"/>
                    <w:lang w:val="es-419"/>
                  </w:rPr>
                  <w:t>C</w:t>
                </w:r>
                <w:r w:rsidRPr="00731BD8">
                  <w:rPr>
                    <w:rFonts w:ascii="Times New Roman" w:eastAsia="Times New Roman" w:hAnsi="Times New Roman" w:cs="Times New Roman"/>
                    <w:b/>
                    <w:bCs/>
                    <w:sz w:val="24"/>
                    <w:szCs w:val="24"/>
                    <w:lang w:val="es-419"/>
                  </w:rPr>
                  <w:t>I</w:t>
                </w:r>
                <w:r w:rsidRPr="00731BD8">
                  <w:rPr>
                    <w:rFonts w:ascii="Times New Roman" w:eastAsia="Times New Roman" w:hAnsi="Times New Roman" w:cs="Times New Roman"/>
                    <w:b/>
                    <w:bCs/>
                    <w:spacing w:val="1"/>
                    <w:sz w:val="24"/>
                    <w:szCs w:val="24"/>
                    <w:lang w:val="es-419"/>
                  </w:rPr>
                  <w:t>E</w:t>
                </w:r>
                <w:r w:rsidRPr="00731BD8">
                  <w:rPr>
                    <w:rFonts w:ascii="Times New Roman" w:eastAsia="Times New Roman" w:hAnsi="Times New Roman" w:cs="Times New Roman"/>
                    <w:b/>
                    <w:bCs/>
                    <w:sz w:val="24"/>
                    <w:szCs w:val="24"/>
                    <w:lang w:val="es-419"/>
                  </w:rPr>
                  <w:t>NT</w:t>
                </w:r>
                <w:r w:rsidRPr="00731BD8">
                  <w:rPr>
                    <w:rFonts w:ascii="Times New Roman" w:eastAsia="Times New Roman" w:hAnsi="Times New Roman" w:cs="Times New Roman"/>
                    <w:b/>
                    <w:bCs/>
                    <w:spacing w:val="1"/>
                    <w:sz w:val="24"/>
                    <w:szCs w:val="24"/>
                    <w:lang w:val="es-419"/>
                  </w:rPr>
                  <w:t>Í</w:t>
                </w:r>
                <w:r w:rsidRPr="00731BD8">
                  <w:rPr>
                    <w:rFonts w:ascii="Times New Roman" w:eastAsia="Times New Roman" w:hAnsi="Times New Roman" w:cs="Times New Roman"/>
                    <w:b/>
                    <w:bCs/>
                    <w:spacing w:val="-3"/>
                    <w:sz w:val="24"/>
                    <w:szCs w:val="24"/>
                    <w:lang w:val="es-419"/>
                  </w:rPr>
                  <w:t>F</w:t>
                </w:r>
                <w:r w:rsidRPr="00731BD8">
                  <w:rPr>
                    <w:rFonts w:ascii="Times New Roman" w:eastAsia="Times New Roman" w:hAnsi="Times New Roman" w:cs="Times New Roman"/>
                    <w:b/>
                    <w:bCs/>
                    <w:sz w:val="24"/>
                    <w:szCs w:val="24"/>
                    <w:lang w:val="es-419"/>
                  </w:rPr>
                  <w:t>ICA</w:t>
                </w:r>
                <w:r w:rsidRPr="00731BD8">
                  <w:rPr>
                    <w:rFonts w:ascii="Times New Roman" w:eastAsia="Times New Roman" w:hAnsi="Times New Roman" w:cs="Times New Roman"/>
                    <w:b/>
                    <w:bCs/>
                    <w:spacing w:val="-1"/>
                    <w:sz w:val="24"/>
                    <w:szCs w:val="24"/>
                    <w:lang w:val="es-419"/>
                  </w:rPr>
                  <w:t xml:space="preserve"> </w:t>
                </w:r>
                <w:r w:rsidRPr="00731BD8">
                  <w:rPr>
                    <w:rFonts w:ascii="Times New Roman" w:eastAsia="Times New Roman" w:hAnsi="Times New Roman" w:cs="Times New Roman"/>
                    <w:b/>
                    <w:bCs/>
                    <w:sz w:val="24"/>
                    <w:szCs w:val="24"/>
                    <w:lang w:val="es-419"/>
                  </w:rPr>
                  <w:t>INT</w:t>
                </w:r>
                <w:r w:rsidRPr="00731BD8">
                  <w:rPr>
                    <w:rFonts w:ascii="Times New Roman" w:eastAsia="Times New Roman" w:hAnsi="Times New Roman" w:cs="Times New Roman"/>
                    <w:b/>
                    <w:bCs/>
                    <w:spacing w:val="1"/>
                    <w:sz w:val="24"/>
                    <w:szCs w:val="24"/>
                    <w:lang w:val="es-419"/>
                  </w:rPr>
                  <w:t>E</w:t>
                </w:r>
                <w:r w:rsidRPr="00731BD8">
                  <w:rPr>
                    <w:rFonts w:ascii="Times New Roman" w:eastAsia="Times New Roman" w:hAnsi="Times New Roman" w:cs="Times New Roman"/>
                    <w:b/>
                    <w:bCs/>
                    <w:sz w:val="24"/>
                    <w:szCs w:val="24"/>
                    <w:lang w:val="es-419"/>
                  </w:rPr>
                  <w:t>R</w:t>
                </w:r>
                <w:r w:rsidRPr="00731BD8">
                  <w:rPr>
                    <w:rFonts w:ascii="Times New Roman" w:eastAsia="Times New Roman" w:hAnsi="Times New Roman" w:cs="Times New Roman"/>
                    <w:b/>
                    <w:bCs/>
                    <w:spacing w:val="1"/>
                    <w:sz w:val="24"/>
                    <w:szCs w:val="24"/>
                    <w:lang w:val="es-419"/>
                  </w:rPr>
                  <w:t>N</w:t>
                </w:r>
                <w:r w:rsidRPr="00731BD8">
                  <w:rPr>
                    <w:rFonts w:ascii="Times New Roman" w:eastAsia="Times New Roman" w:hAnsi="Times New Roman" w:cs="Times New Roman"/>
                    <w:b/>
                    <w:bCs/>
                    <w:sz w:val="24"/>
                    <w:szCs w:val="24"/>
                    <w:lang w:val="es-419"/>
                  </w:rPr>
                  <w:t>A</w:t>
                </w:r>
                <w:r w:rsidRPr="00731BD8">
                  <w:rPr>
                    <w:rFonts w:ascii="Times New Roman" w:eastAsia="Times New Roman" w:hAnsi="Times New Roman" w:cs="Times New Roman"/>
                    <w:b/>
                    <w:bCs/>
                    <w:spacing w:val="-1"/>
                    <w:sz w:val="24"/>
                    <w:szCs w:val="24"/>
                    <w:lang w:val="es-419"/>
                  </w:rPr>
                  <w:t>C</w:t>
                </w:r>
                <w:r w:rsidRPr="00731BD8">
                  <w:rPr>
                    <w:rFonts w:ascii="Times New Roman" w:eastAsia="Times New Roman" w:hAnsi="Times New Roman" w:cs="Times New Roman"/>
                    <w:b/>
                    <w:bCs/>
                    <w:spacing w:val="2"/>
                    <w:sz w:val="24"/>
                    <w:szCs w:val="24"/>
                    <w:lang w:val="es-419"/>
                  </w:rPr>
                  <w:t>I</w:t>
                </w:r>
                <w:r w:rsidRPr="00731BD8">
                  <w:rPr>
                    <w:rFonts w:ascii="Times New Roman" w:eastAsia="Times New Roman" w:hAnsi="Times New Roman" w:cs="Times New Roman"/>
                    <w:b/>
                    <w:bCs/>
                    <w:sz w:val="24"/>
                    <w:szCs w:val="24"/>
                    <w:lang w:val="es-419"/>
                  </w:rPr>
                  <w:t>ONAL</w:t>
                </w:r>
              </w:p>
              <w:p w:rsidR="00540950" w:rsidRPr="00731BD8" w:rsidRDefault="00330C43">
                <w:pPr>
                  <w:spacing w:after="0" w:line="240" w:lineRule="auto"/>
                  <w:ind w:left="2536" w:right="2513"/>
                  <w:jc w:val="center"/>
                  <w:rPr>
                    <w:rFonts w:ascii="Times New Roman" w:eastAsia="Times New Roman" w:hAnsi="Times New Roman" w:cs="Times New Roman"/>
                    <w:sz w:val="24"/>
                    <w:szCs w:val="24"/>
                    <w:lang w:val="es-419"/>
                  </w:rPr>
                </w:pPr>
                <w:r w:rsidRPr="00731BD8">
                  <w:rPr>
                    <w:rFonts w:ascii="Times New Roman" w:eastAsia="Times New Roman" w:hAnsi="Times New Roman" w:cs="Times New Roman"/>
                    <w:b/>
                    <w:bCs/>
                    <w:sz w:val="24"/>
                    <w:szCs w:val="24"/>
                    <w:lang w:val="es-419"/>
                  </w:rPr>
                  <w:t>“II C</w:t>
                </w:r>
                <w:r w:rsidRPr="00731BD8">
                  <w:rPr>
                    <w:rFonts w:ascii="Times New Roman" w:eastAsia="Times New Roman" w:hAnsi="Times New Roman" w:cs="Times New Roman"/>
                    <w:b/>
                    <w:bCs/>
                    <w:spacing w:val="-1"/>
                    <w:sz w:val="24"/>
                    <w:szCs w:val="24"/>
                    <w:lang w:val="es-419"/>
                  </w:rPr>
                  <w:t>C</w:t>
                </w:r>
                <w:r w:rsidRPr="00731BD8">
                  <w:rPr>
                    <w:rFonts w:ascii="Times New Roman" w:eastAsia="Times New Roman" w:hAnsi="Times New Roman" w:cs="Times New Roman"/>
                    <w:b/>
                    <w:bCs/>
                    <w:sz w:val="24"/>
                    <w:szCs w:val="24"/>
                    <w:lang w:val="es-419"/>
                  </w:rPr>
                  <w:t>I U</w:t>
                </w:r>
                <w:r w:rsidRPr="00731BD8">
                  <w:rPr>
                    <w:rFonts w:ascii="Times New Roman" w:eastAsia="Times New Roman" w:hAnsi="Times New Roman" w:cs="Times New Roman"/>
                    <w:b/>
                    <w:bCs/>
                    <w:spacing w:val="-1"/>
                    <w:sz w:val="24"/>
                    <w:szCs w:val="24"/>
                    <w:lang w:val="es-419"/>
                  </w:rPr>
                  <w:t>C</w:t>
                </w:r>
                <w:r w:rsidRPr="00731BD8">
                  <w:rPr>
                    <w:rFonts w:ascii="Times New Roman" w:eastAsia="Times New Roman" w:hAnsi="Times New Roman" w:cs="Times New Roman"/>
                    <w:b/>
                    <w:bCs/>
                    <w:sz w:val="24"/>
                    <w:szCs w:val="24"/>
                    <w:lang w:val="es-419"/>
                  </w:rPr>
                  <w:t xml:space="preserve">LV </w:t>
                </w:r>
                <w:r w:rsidRPr="00731BD8">
                  <w:rPr>
                    <w:rFonts w:ascii="Times New Roman" w:eastAsia="Times New Roman" w:hAnsi="Times New Roman" w:cs="Times New Roman"/>
                    <w:b/>
                    <w:bCs/>
                    <w:sz w:val="24"/>
                    <w:szCs w:val="24"/>
                    <w:lang w:val="es-419"/>
                  </w:rPr>
                  <w:t>2019”</w:t>
                </w:r>
              </w:p>
            </w:txbxContent>
          </v:textbox>
          <w10:wrap anchorx="page" anchory="page"/>
        </v:shape>
      </w:pict>
    </w:r>
    <w:r>
      <w:pict>
        <v:shape id="_x0000_s2050" type="#_x0000_t202" style="position:absolute;margin-left:200.65pt;margin-top:83.9pt;width:194.15pt;height:27.8pt;z-index:-251658240;mso-position-horizontal-relative:page;mso-position-vertical-relative:page" filled="f" stroked="f">
          <v:textbox style="mso-next-textbox:#_x0000_s2050" inset="0,0,0,0">
            <w:txbxContent>
              <w:p w:rsidR="00540950" w:rsidRPr="00731BD8" w:rsidRDefault="00330C43">
                <w:pPr>
                  <w:spacing w:after="0" w:line="265" w:lineRule="exact"/>
                  <w:ind w:left="20" w:right="-56"/>
                  <w:rPr>
                    <w:rFonts w:ascii="Times New Roman" w:eastAsia="Times New Roman" w:hAnsi="Times New Roman" w:cs="Times New Roman"/>
                    <w:sz w:val="24"/>
                    <w:szCs w:val="24"/>
                    <w:lang w:val="es-419"/>
                  </w:rPr>
                </w:pPr>
                <w:r w:rsidRPr="00731BD8">
                  <w:rPr>
                    <w:rFonts w:ascii="Times New Roman" w:eastAsia="Times New Roman" w:hAnsi="Times New Roman" w:cs="Times New Roman"/>
                    <w:b/>
                    <w:bCs/>
                    <w:sz w:val="24"/>
                    <w:szCs w:val="24"/>
                    <w:lang w:val="es-419"/>
                  </w:rPr>
                  <w:t>DEL</w:t>
                </w:r>
                <w:r w:rsidRPr="00731BD8">
                  <w:rPr>
                    <w:rFonts w:ascii="Times New Roman" w:eastAsia="Times New Roman" w:hAnsi="Times New Roman" w:cs="Times New Roman"/>
                    <w:b/>
                    <w:bCs/>
                    <w:spacing w:val="1"/>
                    <w:sz w:val="24"/>
                    <w:szCs w:val="24"/>
                    <w:lang w:val="es-419"/>
                  </w:rPr>
                  <w:t xml:space="preserve"> </w:t>
                </w:r>
                <w:r w:rsidRPr="00731BD8">
                  <w:rPr>
                    <w:rFonts w:ascii="Times New Roman" w:eastAsia="Times New Roman" w:hAnsi="Times New Roman" w:cs="Times New Roman"/>
                    <w:b/>
                    <w:bCs/>
                    <w:sz w:val="24"/>
                    <w:szCs w:val="24"/>
                    <w:lang w:val="es-419"/>
                  </w:rPr>
                  <w:t>23 AL 30 DE JUNIO</w:t>
                </w:r>
                <w:r w:rsidRPr="00731BD8">
                  <w:rPr>
                    <w:rFonts w:ascii="Times New Roman" w:eastAsia="Times New Roman" w:hAnsi="Times New Roman" w:cs="Times New Roman"/>
                    <w:b/>
                    <w:bCs/>
                    <w:spacing w:val="1"/>
                    <w:sz w:val="24"/>
                    <w:szCs w:val="24"/>
                    <w:lang w:val="es-419"/>
                  </w:rPr>
                  <w:t xml:space="preserve"> </w:t>
                </w:r>
                <w:r w:rsidRPr="00731BD8">
                  <w:rPr>
                    <w:rFonts w:ascii="Times New Roman" w:eastAsia="Times New Roman" w:hAnsi="Times New Roman" w:cs="Times New Roman"/>
                    <w:b/>
                    <w:bCs/>
                    <w:sz w:val="24"/>
                    <w:szCs w:val="24"/>
                    <w:lang w:val="es-419"/>
                  </w:rPr>
                  <w:t>DEL</w:t>
                </w:r>
                <w:r w:rsidRPr="00731BD8">
                  <w:rPr>
                    <w:rFonts w:ascii="Times New Roman" w:eastAsia="Times New Roman" w:hAnsi="Times New Roman" w:cs="Times New Roman"/>
                    <w:b/>
                    <w:bCs/>
                    <w:spacing w:val="1"/>
                    <w:sz w:val="24"/>
                    <w:szCs w:val="24"/>
                    <w:lang w:val="es-419"/>
                  </w:rPr>
                  <w:t xml:space="preserve"> </w:t>
                </w:r>
                <w:r w:rsidRPr="00731BD8">
                  <w:rPr>
                    <w:rFonts w:ascii="Times New Roman" w:eastAsia="Times New Roman" w:hAnsi="Times New Roman" w:cs="Times New Roman"/>
                    <w:b/>
                    <w:bCs/>
                    <w:sz w:val="24"/>
                    <w:szCs w:val="24"/>
                    <w:lang w:val="es-419"/>
                  </w:rPr>
                  <w:t>2019.</w:t>
                </w:r>
              </w:p>
              <w:p w:rsidR="00540950" w:rsidRPr="00731BD8" w:rsidRDefault="00330C43">
                <w:pPr>
                  <w:spacing w:after="0" w:line="240" w:lineRule="auto"/>
                  <w:ind w:left="27" w:right="-46"/>
                  <w:rPr>
                    <w:rFonts w:ascii="Times New Roman" w:eastAsia="Times New Roman" w:hAnsi="Times New Roman" w:cs="Times New Roman"/>
                    <w:sz w:val="24"/>
                    <w:szCs w:val="24"/>
                    <w:lang w:val="es-419"/>
                  </w:rPr>
                </w:pPr>
                <w:r w:rsidRPr="00731BD8">
                  <w:rPr>
                    <w:rFonts w:ascii="Times New Roman" w:eastAsia="Times New Roman" w:hAnsi="Times New Roman" w:cs="Times New Roman"/>
                    <w:b/>
                    <w:bCs/>
                    <w:sz w:val="24"/>
                    <w:szCs w:val="24"/>
                    <w:lang w:val="es-419"/>
                  </w:rPr>
                  <w:t>C</w:t>
                </w:r>
                <w:r w:rsidRPr="00731BD8">
                  <w:rPr>
                    <w:rFonts w:ascii="Times New Roman" w:eastAsia="Times New Roman" w:hAnsi="Times New Roman" w:cs="Times New Roman"/>
                    <w:b/>
                    <w:bCs/>
                    <w:spacing w:val="-1"/>
                    <w:sz w:val="24"/>
                    <w:szCs w:val="24"/>
                    <w:lang w:val="es-419"/>
                  </w:rPr>
                  <w:t>A</w:t>
                </w:r>
                <w:r w:rsidRPr="00731BD8">
                  <w:rPr>
                    <w:rFonts w:ascii="Times New Roman" w:eastAsia="Times New Roman" w:hAnsi="Times New Roman" w:cs="Times New Roman"/>
                    <w:b/>
                    <w:bCs/>
                    <w:sz w:val="24"/>
                    <w:szCs w:val="24"/>
                    <w:lang w:val="es-419"/>
                  </w:rPr>
                  <w:t>YOS</w:t>
                </w:r>
                <w:r w:rsidRPr="00731BD8">
                  <w:rPr>
                    <w:rFonts w:ascii="Times New Roman" w:eastAsia="Times New Roman" w:hAnsi="Times New Roman" w:cs="Times New Roman"/>
                    <w:b/>
                    <w:bCs/>
                    <w:spacing w:val="1"/>
                    <w:sz w:val="24"/>
                    <w:szCs w:val="24"/>
                    <w:lang w:val="es-419"/>
                  </w:rPr>
                  <w:t xml:space="preserve"> </w:t>
                </w:r>
                <w:r w:rsidRPr="00731BD8">
                  <w:rPr>
                    <w:rFonts w:ascii="Times New Roman" w:eastAsia="Times New Roman" w:hAnsi="Times New Roman" w:cs="Times New Roman"/>
                    <w:b/>
                    <w:bCs/>
                    <w:sz w:val="24"/>
                    <w:szCs w:val="24"/>
                    <w:lang w:val="es-419"/>
                  </w:rPr>
                  <w:t xml:space="preserve">DE VILLA </w:t>
                </w:r>
                <w:r w:rsidRPr="00731BD8">
                  <w:rPr>
                    <w:rFonts w:ascii="Times New Roman" w:eastAsia="Times New Roman" w:hAnsi="Times New Roman" w:cs="Times New Roman"/>
                    <w:b/>
                    <w:bCs/>
                    <w:spacing w:val="-1"/>
                    <w:sz w:val="24"/>
                    <w:szCs w:val="24"/>
                    <w:lang w:val="es-419"/>
                  </w:rPr>
                  <w:t>C</w:t>
                </w:r>
                <w:r w:rsidRPr="00731BD8">
                  <w:rPr>
                    <w:rFonts w:ascii="Times New Roman" w:eastAsia="Times New Roman" w:hAnsi="Times New Roman" w:cs="Times New Roman"/>
                    <w:b/>
                    <w:bCs/>
                    <w:sz w:val="24"/>
                    <w:szCs w:val="24"/>
                    <w:lang w:val="es-419"/>
                  </w:rPr>
                  <w:t>LA</w:t>
                </w:r>
                <w:r w:rsidRPr="00731BD8">
                  <w:rPr>
                    <w:rFonts w:ascii="Times New Roman" w:eastAsia="Times New Roman" w:hAnsi="Times New Roman" w:cs="Times New Roman"/>
                    <w:b/>
                    <w:bCs/>
                    <w:spacing w:val="-1"/>
                    <w:sz w:val="24"/>
                    <w:szCs w:val="24"/>
                    <w:lang w:val="es-419"/>
                  </w:rPr>
                  <w:t>R</w:t>
                </w:r>
                <w:r w:rsidRPr="00731BD8">
                  <w:rPr>
                    <w:rFonts w:ascii="Times New Roman" w:eastAsia="Times New Roman" w:hAnsi="Times New Roman" w:cs="Times New Roman"/>
                    <w:b/>
                    <w:bCs/>
                    <w:sz w:val="24"/>
                    <w:szCs w:val="24"/>
                    <w:lang w:val="es-419"/>
                  </w:rPr>
                  <w:t>A.</w:t>
                </w:r>
                <w:r w:rsidRPr="00731BD8">
                  <w:rPr>
                    <w:rFonts w:ascii="Times New Roman" w:eastAsia="Times New Roman" w:hAnsi="Times New Roman" w:cs="Times New Roman"/>
                    <w:b/>
                    <w:bCs/>
                    <w:spacing w:val="1"/>
                    <w:sz w:val="24"/>
                    <w:szCs w:val="24"/>
                    <w:lang w:val="es-419"/>
                  </w:rPr>
                  <w:t xml:space="preserve"> </w:t>
                </w:r>
                <w:r w:rsidRPr="00731BD8">
                  <w:rPr>
                    <w:rFonts w:ascii="Times New Roman" w:eastAsia="Times New Roman" w:hAnsi="Times New Roman" w:cs="Times New Roman"/>
                    <w:b/>
                    <w:bCs/>
                    <w:sz w:val="24"/>
                    <w:szCs w:val="24"/>
                    <w:lang w:val="es-419"/>
                  </w:rPr>
                  <w:t>C</w:t>
                </w:r>
                <w:r w:rsidRPr="00731BD8">
                  <w:rPr>
                    <w:rFonts w:ascii="Times New Roman" w:eastAsia="Times New Roman" w:hAnsi="Times New Roman" w:cs="Times New Roman"/>
                    <w:b/>
                    <w:bCs/>
                    <w:spacing w:val="-1"/>
                    <w:sz w:val="24"/>
                    <w:szCs w:val="24"/>
                    <w:lang w:val="es-419"/>
                  </w:rPr>
                  <w:t>U</w:t>
                </w:r>
                <w:r w:rsidRPr="00731BD8">
                  <w:rPr>
                    <w:rFonts w:ascii="Times New Roman" w:eastAsia="Times New Roman" w:hAnsi="Times New Roman" w:cs="Times New Roman"/>
                    <w:b/>
                    <w:bCs/>
                    <w:sz w:val="24"/>
                    <w:szCs w:val="24"/>
                    <w:lang w:val="es-419"/>
                  </w:rPr>
                  <w:t>BA.</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40950"/>
    <w:rsid w:val="000B3D4A"/>
    <w:rsid w:val="00286551"/>
    <w:rsid w:val="002A0C01"/>
    <w:rsid w:val="00330C43"/>
    <w:rsid w:val="003311AC"/>
    <w:rsid w:val="003D5EF5"/>
    <w:rsid w:val="004E55E8"/>
    <w:rsid w:val="00540950"/>
    <w:rsid w:val="0069298D"/>
    <w:rsid w:val="00731BD8"/>
    <w:rsid w:val="0082518B"/>
    <w:rsid w:val="008C181D"/>
    <w:rsid w:val="009853D8"/>
    <w:rsid w:val="00D35F2E"/>
    <w:rsid w:val="00D56A7A"/>
    <w:rsid w:val="00EE5982"/>
    <w:rsid w:val="00EF204D"/>
    <w:rsid w:val="00F24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19C91897-E357-4D8C-A879-F8635046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551"/>
    <w:pPr>
      <w:ind w:left="720"/>
      <w:contextualSpacing/>
    </w:pPr>
  </w:style>
  <w:style w:type="character" w:styleId="Hyperlink">
    <w:name w:val="Hyperlink"/>
    <w:basedOn w:val="DefaultParagraphFont"/>
    <w:uiPriority w:val="99"/>
    <w:unhideWhenUsed/>
    <w:rsid w:val="003311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gmojedac@gmail.com</cp:lastModifiedBy>
  <cp:revision>12</cp:revision>
  <dcterms:created xsi:type="dcterms:W3CDTF">2019-03-16T14:28:00Z</dcterms:created>
  <dcterms:modified xsi:type="dcterms:W3CDTF">2019-03-16T15:27:00Z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2019-03-16T00:00:00Z</vt:filetime>
  </property>
</Properties>
</file>