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01F3" w:rsidRDefault="005A01F3">
      <w:pPr>
        <w:spacing w:before="5" w:after="0" w:line="120" w:lineRule="exact"/>
        <w:rPr>
          <w:sz w:val="12"/>
          <w:szCs w:val="12"/>
        </w:rPr>
      </w:pPr>
    </w:p>
    <w:p w:rsidR="005A01F3" w:rsidRPr="00FF4EFD" w:rsidRDefault="00FA213E" w:rsidP="00DD0F7F">
      <w:pPr>
        <w:tabs>
          <w:tab w:val="left" w:pos="6379"/>
          <w:tab w:val="left" w:pos="8080"/>
          <w:tab w:val="left" w:pos="8789"/>
        </w:tabs>
        <w:spacing w:after="0" w:line="240" w:lineRule="auto"/>
        <w:ind w:right="1071"/>
        <w:jc w:val="center"/>
        <w:rPr>
          <w:rFonts w:ascii="Times New Roman" w:eastAsia="Times New Roman" w:hAnsi="Times New Roman" w:cs="Times New Roman"/>
          <w:sz w:val="28"/>
          <w:szCs w:val="28"/>
          <w:lang w:val="es-DO"/>
        </w:rPr>
      </w:pPr>
      <w:r w:rsidRPr="00FF4EFD">
        <w:rPr>
          <w:rFonts w:ascii="Times New Roman" w:eastAsia="Times New Roman" w:hAnsi="Times New Roman" w:cs="Times New Roman"/>
          <w:b/>
          <w:bCs/>
          <w:spacing w:val="-1"/>
          <w:sz w:val="28"/>
          <w:szCs w:val="28"/>
          <w:lang w:val="es-DO"/>
        </w:rPr>
        <w:t>VII SIMPOSIO INTERNACIONAL DE QUÍMICA</w:t>
      </w:r>
    </w:p>
    <w:p w:rsidR="005A01F3" w:rsidRPr="00FF4EFD" w:rsidRDefault="005A01F3">
      <w:pPr>
        <w:spacing w:after="0" w:line="200" w:lineRule="exact"/>
        <w:rPr>
          <w:sz w:val="20"/>
          <w:szCs w:val="20"/>
          <w:lang w:val="es-DO"/>
        </w:rPr>
      </w:pPr>
    </w:p>
    <w:p w:rsidR="005A01F3" w:rsidRPr="00E34A4F" w:rsidRDefault="001504ED" w:rsidP="00F808A3">
      <w:pPr>
        <w:spacing w:before="44" w:after="0" w:line="240" w:lineRule="auto"/>
        <w:ind w:left="138" w:right="1259"/>
        <w:jc w:val="center"/>
        <w:rPr>
          <w:rFonts w:ascii="Times New Roman" w:eastAsia="Times New Roman" w:hAnsi="Times New Roman" w:cs="Times New Roman"/>
          <w:sz w:val="24"/>
          <w:szCs w:val="24"/>
          <w:lang w:val="es-DO"/>
        </w:rPr>
      </w:pPr>
      <w:r w:rsidRPr="00FA213E">
        <w:rPr>
          <w:rFonts w:ascii="Times New Roman" w:eastAsia="Times New Roman" w:hAnsi="Times New Roman" w:cs="Times New Roman"/>
          <w:b/>
          <w:sz w:val="28"/>
          <w:szCs w:val="28"/>
          <w:lang w:val="es-DO"/>
        </w:rPr>
        <w:t xml:space="preserve">Determinación de </w:t>
      </w:r>
      <w:proofErr w:type="spellStart"/>
      <w:r w:rsidRPr="00FA213E">
        <w:rPr>
          <w:rFonts w:ascii="Times New Roman" w:eastAsia="Times New Roman" w:hAnsi="Times New Roman" w:cs="Times New Roman"/>
          <w:b/>
          <w:sz w:val="28"/>
          <w:szCs w:val="28"/>
          <w:lang w:val="es-DO"/>
        </w:rPr>
        <w:t>kla</w:t>
      </w:r>
      <w:proofErr w:type="spellEnd"/>
      <w:r w:rsidRPr="00FA213E">
        <w:rPr>
          <w:rFonts w:ascii="Times New Roman" w:eastAsia="Times New Roman" w:hAnsi="Times New Roman" w:cs="Times New Roman"/>
          <w:b/>
          <w:sz w:val="28"/>
          <w:szCs w:val="28"/>
          <w:lang w:val="es-DO"/>
        </w:rPr>
        <w:t xml:space="preserve"> con diferentes arreglos de impelentes en el cultivo de </w:t>
      </w:r>
      <w:proofErr w:type="spellStart"/>
      <w:r w:rsidR="00C509C4" w:rsidRPr="00FA213E">
        <w:rPr>
          <w:rFonts w:ascii="Times New Roman" w:eastAsia="Times New Roman" w:hAnsi="Times New Roman" w:cs="Times New Roman"/>
          <w:b/>
          <w:i/>
          <w:sz w:val="28"/>
          <w:szCs w:val="28"/>
          <w:lang w:val="es-DO"/>
        </w:rPr>
        <w:t>Pichia</w:t>
      </w:r>
      <w:proofErr w:type="spellEnd"/>
      <w:r w:rsidR="00C509C4" w:rsidRPr="00FA213E">
        <w:rPr>
          <w:rFonts w:ascii="Times New Roman" w:eastAsia="Times New Roman" w:hAnsi="Times New Roman" w:cs="Times New Roman"/>
          <w:b/>
          <w:i/>
          <w:sz w:val="28"/>
          <w:szCs w:val="28"/>
          <w:lang w:val="es-DO"/>
        </w:rPr>
        <w:t xml:space="preserve"> </w:t>
      </w:r>
      <w:proofErr w:type="spellStart"/>
      <w:r w:rsidR="00C509C4" w:rsidRPr="00FA213E">
        <w:rPr>
          <w:rFonts w:ascii="Times New Roman" w:eastAsia="Times New Roman" w:hAnsi="Times New Roman" w:cs="Times New Roman"/>
          <w:b/>
          <w:i/>
          <w:sz w:val="28"/>
          <w:szCs w:val="28"/>
          <w:lang w:val="es-DO"/>
        </w:rPr>
        <w:t>pastoris</w:t>
      </w:r>
      <w:proofErr w:type="spellEnd"/>
      <w:r w:rsidR="00C509C4" w:rsidRPr="00FA213E">
        <w:rPr>
          <w:rFonts w:ascii="Times New Roman" w:eastAsia="Times New Roman" w:hAnsi="Times New Roman" w:cs="Times New Roman"/>
          <w:b/>
          <w:i/>
          <w:sz w:val="28"/>
          <w:szCs w:val="28"/>
          <w:lang w:val="es-DO"/>
        </w:rPr>
        <w:t xml:space="preserve"> 6x308</w:t>
      </w:r>
    </w:p>
    <w:p w:rsidR="005A01F3" w:rsidRPr="00E34A4F" w:rsidRDefault="005A01F3">
      <w:pPr>
        <w:spacing w:before="6" w:after="0" w:line="160" w:lineRule="exact"/>
        <w:rPr>
          <w:sz w:val="16"/>
          <w:szCs w:val="16"/>
          <w:lang w:val="es-DO"/>
        </w:rPr>
      </w:pPr>
    </w:p>
    <w:p w:rsidR="005A01F3" w:rsidRPr="00E34A4F" w:rsidRDefault="005A01F3">
      <w:pPr>
        <w:spacing w:after="0" w:line="200" w:lineRule="exact"/>
        <w:rPr>
          <w:sz w:val="20"/>
          <w:szCs w:val="20"/>
          <w:lang w:val="es-DO"/>
        </w:rPr>
      </w:pPr>
    </w:p>
    <w:p w:rsidR="005A01F3" w:rsidRPr="00DD0F7F" w:rsidRDefault="00291435">
      <w:pPr>
        <w:spacing w:before="41" w:after="0" w:line="275" w:lineRule="auto"/>
        <w:ind w:left="290" w:right="1410"/>
        <w:jc w:val="center"/>
        <w:rPr>
          <w:rFonts w:ascii="Times New Roman" w:eastAsia="Times New Roman" w:hAnsi="Times New Roman" w:cs="Times New Roman"/>
          <w:sz w:val="24"/>
          <w:szCs w:val="24"/>
        </w:rPr>
      </w:pPr>
      <w:r w:rsidRPr="00DD0F7F">
        <w:rPr>
          <w:rFonts w:ascii="Times New Roman" w:hAnsi="Times New Roman" w:cs="Times New Roman"/>
          <w:b/>
          <w:bCs/>
          <w:i/>
          <w:color w:val="000000"/>
          <w:sz w:val="28"/>
          <w:szCs w:val="28"/>
        </w:rPr>
        <w:t xml:space="preserve">Determination </w:t>
      </w:r>
      <w:proofErr w:type="spellStart"/>
      <w:r w:rsidRPr="00DD0F7F">
        <w:rPr>
          <w:rFonts w:ascii="Times New Roman" w:hAnsi="Times New Roman" w:cs="Times New Roman"/>
          <w:b/>
          <w:bCs/>
          <w:i/>
          <w:color w:val="000000"/>
          <w:sz w:val="28"/>
          <w:szCs w:val="28"/>
        </w:rPr>
        <w:t>Kla</w:t>
      </w:r>
      <w:proofErr w:type="spellEnd"/>
      <w:r w:rsidR="00DD55B8" w:rsidRPr="00DD0F7F">
        <w:rPr>
          <w:rFonts w:ascii="Times New Roman" w:hAnsi="Times New Roman" w:cs="Times New Roman"/>
          <w:b/>
          <w:bCs/>
          <w:i/>
          <w:color w:val="000000"/>
          <w:sz w:val="28"/>
          <w:szCs w:val="28"/>
        </w:rPr>
        <w:t xml:space="preserve"> with </w:t>
      </w:r>
      <w:proofErr w:type="gramStart"/>
      <w:r w:rsidR="00DD55B8" w:rsidRPr="00DD0F7F">
        <w:rPr>
          <w:rFonts w:ascii="Times New Roman" w:hAnsi="Times New Roman" w:cs="Times New Roman"/>
          <w:b/>
          <w:bCs/>
          <w:i/>
          <w:color w:val="000000"/>
          <w:sz w:val="28"/>
          <w:szCs w:val="28"/>
        </w:rPr>
        <w:t xml:space="preserve">different </w:t>
      </w:r>
      <w:r w:rsidRPr="00DD0F7F">
        <w:rPr>
          <w:rFonts w:ascii="Times New Roman" w:hAnsi="Times New Roman" w:cs="Times New Roman"/>
          <w:b/>
          <w:bCs/>
          <w:i/>
          <w:color w:val="000000"/>
          <w:sz w:val="28"/>
          <w:szCs w:val="28"/>
        </w:rPr>
        <w:t xml:space="preserve"> impel</w:t>
      </w:r>
      <w:r w:rsidR="00FF4EFD" w:rsidRPr="00DD0F7F">
        <w:rPr>
          <w:rFonts w:ascii="Times New Roman" w:hAnsi="Times New Roman" w:cs="Times New Roman"/>
          <w:b/>
          <w:bCs/>
          <w:i/>
          <w:color w:val="000000"/>
          <w:sz w:val="28"/>
          <w:szCs w:val="28"/>
        </w:rPr>
        <w:t>l</w:t>
      </w:r>
      <w:r w:rsidRPr="00DD0F7F">
        <w:rPr>
          <w:rFonts w:ascii="Times New Roman" w:hAnsi="Times New Roman" w:cs="Times New Roman"/>
          <w:b/>
          <w:bCs/>
          <w:i/>
          <w:color w:val="000000"/>
          <w:sz w:val="28"/>
          <w:szCs w:val="28"/>
        </w:rPr>
        <w:t>ers</w:t>
      </w:r>
      <w:proofErr w:type="gramEnd"/>
      <w:r w:rsidRPr="00DD0F7F">
        <w:rPr>
          <w:rFonts w:ascii="Times New Roman" w:hAnsi="Times New Roman" w:cs="Times New Roman"/>
          <w:b/>
          <w:bCs/>
          <w:i/>
          <w:color w:val="000000"/>
          <w:sz w:val="28"/>
          <w:szCs w:val="28"/>
        </w:rPr>
        <w:t xml:space="preserve"> arrangements in </w:t>
      </w:r>
      <w:proofErr w:type="spellStart"/>
      <w:r w:rsidRPr="00DD0F7F">
        <w:rPr>
          <w:rFonts w:ascii="Times New Roman" w:hAnsi="Times New Roman" w:cs="Times New Roman"/>
          <w:b/>
          <w:bCs/>
          <w:i/>
          <w:iCs/>
          <w:color w:val="000000"/>
          <w:sz w:val="28"/>
          <w:szCs w:val="28"/>
        </w:rPr>
        <w:t>Pichia</w:t>
      </w:r>
      <w:proofErr w:type="spellEnd"/>
      <w:r w:rsidRPr="00DD0F7F">
        <w:rPr>
          <w:rFonts w:ascii="Times New Roman" w:hAnsi="Times New Roman" w:cs="Times New Roman"/>
          <w:b/>
          <w:bCs/>
          <w:i/>
          <w:iCs/>
          <w:color w:val="000000"/>
          <w:sz w:val="28"/>
          <w:szCs w:val="28"/>
        </w:rPr>
        <w:t xml:space="preserve"> </w:t>
      </w:r>
      <w:proofErr w:type="spellStart"/>
      <w:r w:rsidRPr="00DD0F7F">
        <w:rPr>
          <w:rFonts w:ascii="Times New Roman" w:hAnsi="Times New Roman" w:cs="Times New Roman"/>
          <w:b/>
          <w:bCs/>
          <w:i/>
          <w:iCs/>
          <w:color w:val="000000"/>
          <w:sz w:val="28"/>
          <w:szCs w:val="28"/>
        </w:rPr>
        <w:t>pastoris</w:t>
      </w:r>
      <w:proofErr w:type="spellEnd"/>
      <w:r w:rsidRPr="00DD0F7F">
        <w:rPr>
          <w:rFonts w:ascii="Times New Roman" w:hAnsi="Times New Roman" w:cs="Times New Roman"/>
          <w:b/>
          <w:bCs/>
          <w:i/>
          <w:iCs/>
          <w:color w:val="000000"/>
          <w:sz w:val="28"/>
          <w:szCs w:val="28"/>
        </w:rPr>
        <w:t xml:space="preserve"> 6x308 culture</w:t>
      </w:r>
    </w:p>
    <w:p w:rsidR="005A01F3" w:rsidRPr="00291435" w:rsidRDefault="005A01F3">
      <w:pPr>
        <w:spacing w:after="0" w:line="200" w:lineRule="exact"/>
        <w:rPr>
          <w:sz w:val="20"/>
          <w:szCs w:val="20"/>
        </w:rPr>
      </w:pPr>
    </w:p>
    <w:p w:rsidR="005A01F3" w:rsidRPr="00291435" w:rsidRDefault="005A01F3">
      <w:pPr>
        <w:spacing w:before="17" w:after="0" w:line="200" w:lineRule="exact"/>
        <w:rPr>
          <w:sz w:val="20"/>
          <w:szCs w:val="20"/>
        </w:rPr>
      </w:pPr>
    </w:p>
    <w:p w:rsidR="005A01F3" w:rsidRPr="00FF4EFD" w:rsidRDefault="005A01F3">
      <w:pPr>
        <w:spacing w:after="0" w:line="200" w:lineRule="exact"/>
        <w:rPr>
          <w:sz w:val="20"/>
          <w:szCs w:val="20"/>
        </w:rPr>
      </w:pPr>
    </w:p>
    <w:p w:rsidR="0038568D" w:rsidRPr="0038568D" w:rsidRDefault="00B07EBF" w:rsidP="00DD55B8">
      <w:pPr>
        <w:spacing w:after="0" w:line="360" w:lineRule="auto"/>
        <w:rPr>
          <w:rStyle w:val="Hipervnculo"/>
        </w:rPr>
      </w:pPr>
      <w:proofErr w:type="spellStart"/>
      <w:r w:rsidRPr="00B07EBF">
        <w:rPr>
          <w:rFonts w:ascii="Times New Roman" w:hAnsi="Times New Roman" w:cs="Times New Roman"/>
          <w:sz w:val="24"/>
          <w:szCs w:val="24"/>
          <w:lang w:val="es-DO"/>
        </w:rPr>
        <w:t>Yunier</w:t>
      </w:r>
      <w:proofErr w:type="spellEnd"/>
      <w:r w:rsidRPr="00B07EBF">
        <w:rPr>
          <w:rFonts w:ascii="Times New Roman" w:hAnsi="Times New Roman" w:cs="Times New Roman"/>
          <w:sz w:val="24"/>
          <w:szCs w:val="24"/>
          <w:lang w:val="es-DO"/>
        </w:rPr>
        <w:t xml:space="preserve"> </w:t>
      </w:r>
      <w:proofErr w:type="spellStart"/>
      <w:r w:rsidRPr="00B07EBF">
        <w:rPr>
          <w:rFonts w:ascii="Times New Roman" w:hAnsi="Times New Roman" w:cs="Times New Roman"/>
          <w:sz w:val="24"/>
          <w:szCs w:val="24"/>
          <w:lang w:val="es-DO"/>
        </w:rPr>
        <w:t>Paneque</w:t>
      </w:r>
      <w:proofErr w:type="spellEnd"/>
      <w:r w:rsidRPr="00B07EBF">
        <w:rPr>
          <w:rFonts w:ascii="Times New Roman" w:hAnsi="Times New Roman" w:cs="Times New Roman"/>
          <w:sz w:val="24"/>
          <w:szCs w:val="24"/>
          <w:lang w:val="es-DO"/>
        </w:rPr>
        <w:t xml:space="preserve"> Díaz </w:t>
      </w:r>
      <w:r w:rsidRPr="00B07EBF">
        <w:rPr>
          <w:rFonts w:ascii="Times New Roman" w:hAnsi="Times New Roman" w:cs="Times New Roman"/>
          <w:sz w:val="24"/>
          <w:szCs w:val="24"/>
          <w:vertAlign w:val="superscript"/>
          <w:lang w:val="es-DO"/>
        </w:rPr>
        <w:t>1</w:t>
      </w:r>
      <w:r w:rsidR="00DD55B8">
        <w:rPr>
          <w:rFonts w:ascii="Times New Roman" w:eastAsia="Times New Roman" w:hAnsi="Times New Roman" w:cs="Times New Roman"/>
          <w:sz w:val="24"/>
          <w:szCs w:val="24"/>
          <w:lang w:val="es-DO"/>
        </w:rPr>
        <w:t>,</w:t>
      </w:r>
      <w:r w:rsidR="0038568D">
        <w:rPr>
          <w:rFonts w:ascii="Times New Roman" w:eastAsia="Times New Roman" w:hAnsi="Times New Roman" w:cs="Times New Roman"/>
          <w:sz w:val="24"/>
          <w:szCs w:val="24"/>
          <w:lang w:val="es-DO"/>
        </w:rPr>
        <w:t xml:space="preserve"> </w:t>
      </w:r>
      <w:r w:rsidR="00DD55B8" w:rsidRPr="0038568D">
        <w:rPr>
          <w:rStyle w:val="Hipervnculo"/>
          <w:rFonts w:ascii="Times New Roman" w:hAnsi="Times New Roman" w:cs="Times New Roman"/>
          <w:sz w:val="24"/>
        </w:rPr>
        <w:t>yunier.paneque@cigb.edu.c</w:t>
      </w:r>
      <w:r w:rsidR="0038568D" w:rsidRPr="0038568D">
        <w:rPr>
          <w:rStyle w:val="Hipervnculo"/>
          <w:rFonts w:ascii="Times New Roman" w:hAnsi="Times New Roman" w:cs="Times New Roman"/>
          <w:sz w:val="24"/>
        </w:rPr>
        <w:t>u</w:t>
      </w:r>
    </w:p>
    <w:p w:rsidR="00B07EBF" w:rsidRPr="00FF29FC" w:rsidRDefault="00B07EBF" w:rsidP="00DD55B8">
      <w:pPr>
        <w:spacing w:after="0" w:line="360" w:lineRule="auto"/>
        <w:ind w:right="-20"/>
        <w:rPr>
          <w:rFonts w:ascii="Times New Roman" w:eastAsia="Times New Roman" w:hAnsi="Times New Roman" w:cs="Times New Roman"/>
          <w:sz w:val="24"/>
          <w:szCs w:val="24"/>
          <w:lang w:val="es-DO"/>
        </w:rPr>
      </w:pPr>
      <w:proofErr w:type="spellStart"/>
      <w:r w:rsidRPr="00FF29FC">
        <w:rPr>
          <w:rFonts w:ascii="Times New Roman" w:hAnsi="Times New Roman" w:cs="Times New Roman"/>
          <w:sz w:val="24"/>
          <w:szCs w:val="24"/>
          <w:lang w:val="es-DO"/>
        </w:rPr>
        <w:t>Duniesky</w:t>
      </w:r>
      <w:proofErr w:type="spellEnd"/>
      <w:r w:rsidRPr="00FF29FC">
        <w:rPr>
          <w:rFonts w:ascii="Times New Roman" w:hAnsi="Times New Roman" w:cs="Times New Roman"/>
          <w:sz w:val="24"/>
          <w:szCs w:val="24"/>
          <w:lang w:val="es-DO"/>
        </w:rPr>
        <w:t xml:space="preserve"> Martínez </w:t>
      </w:r>
      <w:proofErr w:type="gramStart"/>
      <w:r w:rsidRPr="00FF29FC">
        <w:rPr>
          <w:rFonts w:ascii="Times New Roman" w:hAnsi="Times New Roman" w:cs="Times New Roman"/>
          <w:sz w:val="24"/>
          <w:szCs w:val="24"/>
          <w:lang w:val="es-DO"/>
        </w:rPr>
        <w:t>Ga</w:t>
      </w:r>
      <w:r w:rsidR="00DF7463">
        <w:rPr>
          <w:rFonts w:ascii="Times New Roman" w:hAnsi="Times New Roman" w:cs="Times New Roman"/>
          <w:sz w:val="24"/>
          <w:szCs w:val="24"/>
          <w:lang w:val="es-DO"/>
        </w:rPr>
        <w:t>r</w:t>
      </w:r>
      <w:r w:rsidRPr="00FF29FC">
        <w:rPr>
          <w:rFonts w:ascii="Times New Roman" w:hAnsi="Times New Roman" w:cs="Times New Roman"/>
          <w:sz w:val="24"/>
          <w:szCs w:val="24"/>
          <w:lang w:val="es-DO"/>
        </w:rPr>
        <w:t>c</w:t>
      </w:r>
      <w:r w:rsidR="00DF7463">
        <w:rPr>
          <w:rFonts w:ascii="Times New Roman" w:hAnsi="Times New Roman" w:cs="Times New Roman"/>
          <w:sz w:val="24"/>
          <w:szCs w:val="24"/>
          <w:lang w:val="es-DO"/>
        </w:rPr>
        <w:t>í</w:t>
      </w:r>
      <w:r w:rsidRPr="00FF29FC">
        <w:rPr>
          <w:rFonts w:ascii="Times New Roman" w:hAnsi="Times New Roman" w:cs="Times New Roman"/>
          <w:sz w:val="24"/>
          <w:szCs w:val="24"/>
          <w:lang w:val="es-DO"/>
        </w:rPr>
        <w:t>a</w:t>
      </w:r>
      <w:r w:rsidRPr="00FF29FC">
        <w:rPr>
          <w:rFonts w:ascii="Times New Roman" w:hAnsi="Times New Roman" w:cs="Times New Roman"/>
          <w:sz w:val="24"/>
          <w:szCs w:val="24"/>
          <w:vertAlign w:val="superscript"/>
          <w:lang w:val="es-DO"/>
        </w:rPr>
        <w:t>2</w:t>
      </w:r>
      <w:r w:rsidR="00FF29FC" w:rsidRPr="00FF29FC">
        <w:rPr>
          <w:rFonts w:ascii="Times New Roman" w:hAnsi="Times New Roman" w:cs="Times New Roman"/>
          <w:sz w:val="24"/>
          <w:szCs w:val="24"/>
          <w:vertAlign w:val="superscript"/>
          <w:lang w:val="es-DO"/>
        </w:rPr>
        <w:t xml:space="preserve"> </w:t>
      </w:r>
      <w:r w:rsidR="00DD55B8">
        <w:rPr>
          <w:rFonts w:ascii="Times New Roman" w:eastAsia="Times New Roman" w:hAnsi="Times New Roman" w:cs="Times New Roman"/>
          <w:sz w:val="24"/>
          <w:szCs w:val="24"/>
          <w:lang w:val="es-DO"/>
        </w:rPr>
        <w:t>,</w:t>
      </w:r>
      <w:proofErr w:type="gramEnd"/>
      <w:r w:rsidR="00DD0F7F">
        <w:rPr>
          <w:rFonts w:ascii="Times New Roman" w:eastAsia="Times New Roman" w:hAnsi="Times New Roman" w:cs="Times New Roman"/>
          <w:sz w:val="24"/>
          <w:szCs w:val="24"/>
          <w:lang w:val="es-DO"/>
        </w:rPr>
        <w:t xml:space="preserve"> </w:t>
      </w:r>
      <w:hyperlink r:id="rId8" w:history="1">
        <w:r w:rsidR="0038568D" w:rsidRPr="006D1F73">
          <w:rPr>
            <w:rStyle w:val="Hipervnculo"/>
            <w:rFonts w:ascii="Times New Roman" w:eastAsia="Times New Roman" w:hAnsi="Times New Roman" w:cs="Times New Roman"/>
            <w:sz w:val="24"/>
            <w:szCs w:val="24"/>
            <w:lang w:val="es-DO"/>
          </w:rPr>
          <w:t>duniesky.martinez@cigb.edu.cu</w:t>
        </w:r>
      </w:hyperlink>
      <w:r w:rsidR="0038568D">
        <w:rPr>
          <w:rFonts w:ascii="Times New Roman" w:eastAsia="Times New Roman" w:hAnsi="Times New Roman" w:cs="Times New Roman"/>
          <w:sz w:val="24"/>
          <w:szCs w:val="24"/>
          <w:lang w:val="es-DO"/>
        </w:rPr>
        <w:t xml:space="preserve"> </w:t>
      </w:r>
    </w:p>
    <w:p w:rsidR="00B07EBF" w:rsidRPr="00B07EBF" w:rsidRDefault="00B07EBF" w:rsidP="00DD55B8">
      <w:pPr>
        <w:spacing w:after="0" w:line="360" w:lineRule="auto"/>
        <w:rPr>
          <w:rFonts w:ascii="Times New Roman" w:hAnsi="Times New Roman" w:cs="Times New Roman"/>
          <w:sz w:val="24"/>
          <w:szCs w:val="24"/>
          <w:lang w:val="pt-BR"/>
        </w:rPr>
      </w:pPr>
      <w:r w:rsidRPr="00B07EBF">
        <w:rPr>
          <w:rFonts w:ascii="Times New Roman" w:hAnsi="Times New Roman" w:cs="Times New Roman"/>
          <w:sz w:val="24"/>
          <w:szCs w:val="24"/>
          <w:lang w:val="pt-BR"/>
        </w:rPr>
        <w:t xml:space="preserve">Enrique </w:t>
      </w:r>
      <w:proofErr w:type="gramStart"/>
      <w:r w:rsidRPr="00B07EBF">
        <w:rPr>
          <w:rFonts w:ascii="Times New Roman" w:hAnsi="Times New Roman" w:cs="Times New Roman"/>
          <w:sz w:val="24"/>
          <w:szCs w:val="24"/>
          <w:lang w:val="pt-BR"/>
        </w:rPr>
        <w:t>R.</w:t>
      </w:r>
      <w:proofErr w:type="gramEnd"/>
      <w:r w:rsidRPr="00B07EBF">
        <w:rPr>
          <w:rFonts w:ascii="Times New Roman" w:hAnsi="Times New Roman" w:cs="Times New Roman"/>
          <w:sz w:val="24"/>
          <w:szCs w:val="24"/>
          <w:lang w:val="pt-BR"/>
        </w:rPr>
        <w:t xml:space="preserve"> Pérez Cruz</w:t>
      </w:r>
      <w:r>
        <w:rPr>
          <w:rFonts w:ascii="Times New Roman" w:hAnsi="Times New Roman" w:cs="Times New Roman"/>
          <w:sz w:val="24"/>
          <w:szCs w:val="24"/>
          <w:lang w:val="pt-BR"/>
        </w:rPr>
        <w:t xml:space="preserve"> </w:t>
      </w:r>
      <w:r w:rsidRPr="00B07EBF">
        <w:rPr>
          <w:rFonts w:ascii="Times New Roman" w:hAnsi="Times New Roman" w:cs="Times New Roman"/>
          <w:sz w:val="24"/>
          <w:szCs w:val="24"/>
          <w:vertAlign w:val="superscript"/>
          <w:lang w:val="pt-BR"/>
        </w:rPr>
        <w:t>2</w:t>
      </w:r>
    </w:p>
    <w:p w:rsidR="00B07EBF" w:rsidRPr="00FF4EFD" w:rsidRDefault="00B07EBF" w:rsidP="00DD55B8">
      <w:pPr>
        <w:spacing w:after="0" w:line="360" w:lineRule="auto"/>
        <w:rPr>
          <w:rFonts w:ascii="Times New Roman" w:hAnsi="Times New Roman" w:cs="Times New Roman"/>
          <w:sz w:val="24"/>
          <w:szCs w:val="24"/>
          <w:lang w:val="es-DO"/>
        </w:rPr>
      </w:pPr>
      <w:r w:rsidRPr="00FF4EFD">
        <w:rPr>
          <w:rFonts w:ascii="Times New Roman" w:hAnsi="Times New Roman" w:cs="Times New Roman"/>
          <w:sz w:val="24"/>
          <w:szCs w:val="24"/>
          <w:lang w:val="es-DO"/>
        </w:rPr>
        <w:t xml:space="preserve">Alina Sobrino Legon </w:t>
      </w:r>
      <w:r w:rsidRPr="00FF4EFD">
        <w:rPr>
          <w:rFonts w:ascii="Times New Roman" w:hAnsi="Times New Roman" w:cs="Times New Roman"/>
          <w:sz w:val="24"/>
          <w:szCs w:val="24"/>
          <w:vertAlign w:val="superscript"/>
          <w:lang w:val="es-DO"/>
        </w:rPr>
        <w:t>2</w:t>
      </w:r>
    </w:p>
    <w:p w:rsidR="005A01F3" w:rsidRPr="00FF4EFD" w:rsidRDefault="00B07EBF" w:rsidP="00DD55B8">
      <w:pPr>
        <w:spacing w:after="0" w:line="360" w:lineRule="auto"/>
        <w:rPr>
          <w:rFonts w:ascii="Times New Roman" w:hAnsi="Times New Roman" w:cs="Times New Roman"/>
          <w:sz w:val="24"/>
          <w:szCs w:val="24"/>
          <w:lang w:val="es-DO"/>
        </w:rPr>
      </w:pPr>
      <w:bookmarkStart w:id="0" w:name="_GoBack"/>
      <w:bookmarkEnd w:id="0"/>
      <w:proofErr w:type="spellStart"/>
      <w:r w:rsidRPr="00FF4EFD">
        <w:rPr>
          <w:rFonts w:ascii="Times New Roman" w:hAnsi="Times New Roman" w:cs="Times New Roman"/>
          <w:sz w:val="24"/>
          <w:szCs w:val="24"/>
          <w:lang w:val="es-DO"/>
        </w:rPr>
        <w:t>Lv</w:t>
      </w:r>
      <w:proofErr w:type="spellEnd"/>
      <w:r w:rsidRPr="00FF4EFD">
        <w:rPr>
          <w:rFonts w:ascii="Times New Roman" w:hAnsi="Times New Roman" w:cs="Times New Roman"/>
          <w:sz w:val="24"/>
          <w:szCs w:val="24"/>
          <w:lang w:val="es-DO"/>
        </w:rPr>
        <w:t xml:space="preserve"> </w:t>
      </w:r>
      <w:proofErr w:type="spellStart"/>
      <w:r w:rsidRPr="00FF4EFD">
        <w:rPr>
          <w:rFonts w:ascii="Times New Roman" w:hAnsi="Times New Roman" w:cs="Times New Roman"/>
          <w:sz w:val="24"/>
          <w:szCs w:val="24"/>
          <w:lang w:val="es-DO"/>
        </w:rPr>
        <w:t>Ning</w:t>
      </w:r>
      <w:proofErr w:type="spellEnd"/>
      <w:r w:rsidRPr="00FF4EFD">
        <w:rPr>
          <w:rFonts w:ascii="Times New Roman" w:hAnsi="Times New Roman" w:cs="Times New Roman"/>
          <w:sz w:val="24"/>
          <w:szCs w:val="24"/>
          <w:lang w:val="es-DO"/>
        </w:rPr>
        <w:t xml:space="preserve"> </w:t>
      </w:r>
      <w:r w:rsidRPr="00FF4EFD">
        <w:rPr>
          <w:rFonts w:ascii="Times New Roman" w:hAnsi="Times New Roman" w:cs="Times New Roman"/>
          <w:sz w:val="24"/>
          <w:szCs w:val="24"/>
          <w:vertAlign w:val="superscript"/>
          <w:lang w:val="es-DO"/>
        </w:rPr>
        <w:t>3</w:t>
      </w:r>
    </w:p>
    <w:p w:rsidR="005A01F3" w:rsidRPr="00FF4EFD" w:rsidRDefault="005A01F3">
      <w:pPr>
        <w:spacing w:before="9" w:after="0" w:line="130" w:lineRule="exact"/>
        <w:rPr>
          <w:sz w:val="13"/>
          <w:szCs w:val="13"/>
          <w:lang w:val="es-DO"/>
        </w:rPr>
      </w:pPr>
    </w:p>
    <w:p w:rsidR="0072230D" w:rsidRPr="00FF4EFD" w:rsidRDefault="0072230D">
      <w:pPr>
        <w:spacing w:after="0" w:line="200" w:lineRule="exact"/>
        <w:rPr>
          <w:rFonts w:ascii="Times New Roman" w:eastAsia="Times New Roman" w:hAnsi="Times New Roman" w:cs="Times New Roman"/>
          <w:sz w:val="24"/>
          <w:szCs w:val="24"/>
          <w:lang w:val="es-DO"/>
        </w:rPr>
      </w:pPr>
    </w:p>
    <w:p w:rsidR="005A01F3" w:rsidRDefault="0072230D" w:rsidP="0072230D">
      <w:pPr>
        <w:spacing w:after="0" w:line="360" w:lineRule="auto"/>
        <w:rPr>
          <w:rFonts w:ascii="Times New Roman" w:eastAsia="Times New Roman" w:hAnsi="Times New Roman" w:cs="Times New Roman"/>
          <w:sz w:val="24"/>
          <w:szCs w:val="24"/>
          <w:lang w:val="es-DO"/>
        </w:rPr>
      </w:pPr>
      <w:r>
        <w:rPr>
          <w:rFonts w:ascii="Times New Roman" w:eastAsia="Times New Roman" w:hAnsi="Times New Roman" w:cs="Times New Roman"/>
          <w:sz w:val="24"/>
          <w:szCs w:val="24"/>
          <w:lang w:val="es-DO"/>
        </w:rPr>
        <w:t xml:space="preserve">1 </w:t>
      </w:r>
      <w:r w:rsidR="00DD0F7F">
        <w:rPr>
          <w:rFonts w:ascii="Times New Roman" w:eastAsia="Times New Roman" w:hAnsi="Times New Roman" w:cs="Times New Roman"/>
          <w:sz w:val="24"/>
          <w:szCs w:val="24"/>
          <w:lang w:val="es-DO"/>
        </w:rPr>
        <w:t xml:space="preserve">- </w:t>
      </w:r>
      <w:r w:rsidRPr="0072230D">
        <w:rPr>
          <w:rFonts w:ascii="Times New Roman" w:eastAsia="Times New Roman" w:hAnsi="Times New Roman" w:cs="Times New Roman"/>
          <w:sz w:val="24"/>
          <w:szCs w:val="24"/>
          <w:lang w:val="es-DO"/>
        </w:rPr>
        <w:t>Centro de Ingeniería Genética y Biotecnología (CIGB) de Camagüey, Cuba.</w:t>
      </w:r>
    </w:p>
    <w:p w:rsidR="00C509C4" w:rsidRDefault="00C509C4" w:rsidP="00C509C4">
      <w:pPr>
        <w:spacing w:after="0" w:line="360" w:lineRule="auto"/>
        <w:rPr>
          <w:rFonts w:ascii="Times New Roman" w:eastAsia="Times New Roman" w:hAnsi="Times New Roman" w:cs="Times New Roman"/>
          <w:sz w:val="24"/>
          <w:szCs w:val="24"/>
          <w:lang w:val="es-DO"/>
        </w:rPr>
      </w:pPr>
      <w:r>
        <w:rPr>
          <w:rFonts w:ascii="Times New Roman" w:eastAsia="Times New Roman" w:hAnsi="Times New Roman" w:cs="Times New Roman"/>
          <w:sz w:val="24"/>
          <w:szCs w:val="24"/>
          <w:lang w:val="es-DO"/>
        </w:rPr>
        <w:t xml:space="preserve">2 </w:t>
      </w:r>
      <w:r w:rsidR="00DD0F7F">
        <w:rPr>
          <w:rFonts w:ascii="Times New Roman" w:eastAsia="Times New Roman" w:hAnsi="Times New Roman" w:cs="Times New Roman"/>
          <w:sz w:val="24"/>
          <w:szCs w:val="24"/>
          <w:lang w:val="es-DO"/>
        </w:rPr>
        <w:t xml:space="preserve">- </w:t>
      </w:r>
      <w:r w:rsidRPr="0072230D">
        <w:rPr>
          <w:rFonts w:ascii="Times New Roman" w:eastAsia="Times New Roman" w:hAnsi="Times New Roman" w:cs="Times New Roman"/>
          <w:sz w:val="24"/>
          <w:szCs w:val="24"/>
          <w:lang w:val="es-DO"/>
        </w:rPr>
        <w:t xml:space="preserve">Centro de Ingeniería Genética y Biotecnología (CIGB) de </w:t>
      </w:r>
      <w:r>
        <w:rPr>
          <w:rFonts w:ascii="Times New Roman" w:eastAsia="Times New Roman" w:hAnsi="Times New Roman" w:cs="Times New Roman"/>
          <w:sz w:val="24"/>
          <w:szCs w:val="24"/>
          <w:lang w:val="es-DO"/>
        </w:rPr>
        <w:t xml:space="preserve">Sancti </w:t>
      </w:r>
      <w:proofErr w:type="spellStart"/>
      <w:r>
        <w:rPr>
          <w:rFonts w:ascii="Times New Roman" w:eastAsia="Times New Roman" w:hAnsi="Times New Roman" w:cs="Times New Roman"/>
          <w:sz w:val="24"/>
          <w:szCs w:val="24"/>
          <w:lang w:val="es-DO"/>
        </w:rPr>
        <w:t>Spíritu</w:t>
      </w:r>
      <w:proofErr w:type="spellEnd"/>
      <w:r w:rsidRPr="0072230D">
        <w:rPr>
          <w:rFonts w:ascii="Times New Roman" w:eastAsia="Times New Roman" w:hAnsi="Times New Roman" w:cs="Times New Roman"/>
          <w:sz w:val="24"/>
          <w:szCs w:val="24"/>
          <w:lang w:val="es-DO"/>
        </w:rPr>
        <w:t>, Cuba.</w:t>
      </w:r>
    </w:p>
    <w:p w:rsidR="00B07EBF" w:rsidRPr="0072230D" w:rsidRDefault="00B07EBF" w:rsidP="00C509C4">
      <w:pPr>
        <w:spacing w:after="0" w:line="360" w:lineRule="auto"/>
        <w:rPr>
          <w:rFonts w:ascii="Times New Roman" w:eastAsia="Times New Roman" w:hAnsi="Times New Roman" w:cs="Times New Roman"/>
          <w:sz w:val="24"/>
          <w:szCs w:val="24"/>
          <w:lang w:val="es-DO"/>
        </w:rPr>
      </w:pPr>
      <w:r>
        <w:rPr>
          <w:rFonts w:ascii="Times New Roman" w:eastAsia="Times New Roman" w:hAnsi="Times New Roman" w:cs="Times New Roman"/>
          <w:sz w:val="24"/>
          <w:szCs w:val="24"/>
          <w:lang w:val="es-DO"/>
        </w:rPr>
        <w:t xml:space="preserve">3 </w:t>
      </w:r>
      <w:r w:rsidR="00DD0F7F">
        <w:rPr>
          <w:rFonts w:ascii="Times New Roman" w:eastAsia="Times New Roman" w:hAnsi="Times New Roman" w:cs="Times New Roman"/>
          <w:sz w:val="24"/>
          <w:szCs w:val="24"/>
          <w:lang w:val="es-DO"/>
        </w:rPr>
        <w:t xml:space="preserve">- </w:t>
      </w:r>
      <w:r w:rsidRPr="00B07EBF">
        <w:rPr>
          <w:rFonts w:ascii="Times New Roman" w:eastAsia="Times New Roman" w:hAnsi="Times New Roman" w:cs="Times New Roman"/>
          <w:sz w:val="24"/>
          <w:szCs w:val="24"/>
          <w:lang w:val="es-DO"/>
        </w:rPr>
        <w:t xml:space="preserve">Empresa Shandong </w:t>
      </w:r>
      <w:proofErr w:type="spellStart"/>
      <w:proofErr w:type="gramStart"/>
      <w:r w:rsidRPr="00B07EBF">
        <w:rPr>
          <w:rFonts w:ascii="Times New Roman" w:eastAsia="Times New Roman" w:hAnsi="Times New Roman" w:cs="Times New Roman"/>
          <w:sz w:val="24"/>
          <w:szCs w:val="24"/>
          <w:lang w:val="es-DO"/>
        </w:rPr>
        <w:t>Lukang</w:t>
      </w:r>
      <w:proofErr w:type="spellEnd"/>
      <w:r w:rsidRPr="00B07EBF">
        <w:rPr>
          <w:rFonts w:ascii="Times New Roman" w:eastAsia="Times New Roman" w:hAnsi="Times New Roman" w:cs="Times New Roman"/>
          <w:sz w:val="24"/>
          <w:szCs w:val="24"/>
          <w:lang w:val="es-DO"/>
        </w:rPr>
        <w:t xml:space="preserve"> ,</w:t>
      </w:r>
      <w:proofErr w:type="gramEnd"/>
      <w:r w:rsidRPr="00B07EBF">
        <w:rPr>
          <w:rFonts w:ascii="Times New Roman" w:eastAsia="Times New Roman" w:hAnsi="Times New Roman" w:cs="Times New Roman"/>
          <w:sz w:val="24"/>
          <w:szCs w:val="24"/>
          <w:lang w:val="es-DO"/>
        </w:rPr>
        <w:t xml:space="preserve"> China</w:t>
      </w:r>
    </w:p>
    <w:p w:rsidR="00C509C4" w:rsidRPr="0072230D" w:rsidRDefault="00C509C4" w:rsidP="0072230D">
      <w:pPr>
        <w:spacing w:after="0" w:line="360" w:lineRule="auto"/>
        <w:rPr>
          <w:rFonts w:ascii="Times New Roman" w:eastAsia="Times New Roman" w:hAnsi="Times New Roman" w:cs="Times New Roman"/>
          <w:sz w:val="24"/>
          <w:szCs w:val="24"/>
          <w:lang w:val="es-DO"/>
        </w:rPr>
      </w:pPr>
    </w:p>
    <w:p w:rsidR="0072230D" w:rsidRPr="00E34A4F" w:rsidRDefault="0072230D" w:rsidP="0072230D">
      <w:pPr>
        <w:spacing w:after="0" w:line="200" w:lineRule="exact"/>
        <w:rPr>
          <w:sz w:val="20"/>
          <w:szCs w:val="20"/>
          <w:lang w:val="es-DO"/>
        </w:rPr>
      </w:pPr>
    </w:p>
    <w:p w:rsidR="005A01F3" w:rsidRDefault="002300E0">
      <w:pPr>
        <w:spacing w:after="0" w:line="359" w:lineRule="auto"/>
        <w:ind w:left="102" w:right="1183"/>
        <w:rPr>
          <w:rFonts w:ascii="Times New Roman" w:eastAsia="Times New Roman" w:hAnsi="Times New Roman" w:cs="Times New Roman"/>
          <w:b/>
          <w:bCs/>
          <w:spacing w:val="9"/>
          <w:sz w:val="24"/>
          <w:szCs w:val="24"/>
          <w:lang w:val="es-DO"/>
        </w:rPr>
      </w:pPr>
      <w:r w:rsidRPr="00E34A4F">
        <w:rPr>
          <w:rFonts w:ascii="Times New Roman" w:eastAsia="Times New Roman" w:hAnsi="Times New Roman" w:cs="Times New Roman"/>
          <w:b/>
          <w:bCs/>
          <w:sz w:val="24"/>
          <w:szCs w:val="24"/>
          <w:lang w:val="es-DO"/>
        </w:rPr>
        <w:t>R</w:t>
      </w:r>
      <w:r w:rsidRPr="00E34A4F">
        <w:rPr>
          <w:rFonts w:ascii="Times New Roman" w:eastAsia="Times New Roman" w:hAnsi="Times New Roman" w:cs="Times New Roman"/>
          <w:b/>
          <w:bCs/>
          <w:spacing w:val="-1"/>
          <w:sz w:val="24"/>
          <w:szCs w:val="24"/>
          <w:lang w:val="es-DO"/>
        </w:rPr>
        <w:t>e</w:t>
      </w:r>
      <w:r w:rsidRPr="00E34A4F">
        <w:rPr>
          <w:rFonts w:ascii="Times New Roman" w:eastAsia="Times New Roman" w:hAnsi="Times New Roman" w:cs="Times New Roman"/>
          <w:b/>
          <w:bCs/>
          <w:sz w:val="24"/>
          <w:szCs w:val="24"/>
          <w:lang w:val="es-DO"/>
        </w:rPr>
        <w:t>s</w:t>
      </w:r>
      <w:r w:rsidRPr="00E34A4F">
        <w:rPr>
          <w:rFonts w:ascii="Times New Roman" w:eastAsia="Times New Roman" w:hAnsi="Times New Roman" w:cs="Times New Roman"/>
          <w:b/>
          <w:bCs/>
          <w:spacing w:val="1"/>
          <w:sz w:val="24"/>
          <w:szCs w:val="24"/>
          <w:lang w:val="es-DO"/>
        </w:rPr>
        <w:t>u</w:t>
      </w:r>
      <w:r w:rsidRPr="00E34A4F">
        <w:rPr>
          <w:rFonts w:ascii="Times New Roman" w:eastAsia="Times New Roman" w:hAnsi="Times New Roman" w:cs="Times New Roman"/>
          <w:b/>
          <w:bCs/>
          <w:spacing w:val="-1"/>
          <w:sz w:val="24"/>
          <w:szCs w:val="24"/>
          <w:lang w:val="es-DO"/>
        </w:rPr>
        <w:t>me</w:t>
      </w:r>
      <w:r w:rsidRPr="00E34A4F">
        <w:rPr>
          <w:rFonts w:ascii="Times New Roman" w:eastAsia="Times New Roman" w:hAnsi="Times New Roman" w:cs="Times New Roman"/>
          <w:b/>
          <w:bCs/>
          <w:spacing w:val="1"/>
          <w:sz w:val="24"/>
          <w:szCs w:val="24"/>
          <w:lang w:val="es-DO"/>
        </w:rPr>
        <w:t>n</w:t>
      </w:r>
      <w:r w:rsidRPr="00E34A4F">
        <w:rPr>
          <w:rFonts w:ascii="Times New Roman" w:eastAsia="Times New Roman" w:hAnsi="Times New Roman" w:cs="Times New Roman"/>
          <w:b/>
          <w:bCs/>
          <w:sz w:val="24"/>
          <w:szCs w:val="24"/>
          <w:lang w:val="es-DO"/>
        </w:rPr>
        <w:t xml:space="preserve">: </w:t>
      </w:r>
      <w:r w:rsidRPr="00E34A4F">
        <w:rPr>
          <w:rFonts w:ascii="Times New Roman" w:eastAsia="Times New Roman" w:hAnsi="Times New Roman" w:cs="Times New Roman"/>
          <w:b/>
          <w:bCs/>
          <w:spacing w:val="9"/>
          <w:sz w:val="24"/>
          <w:szCs w:val="24"/>
          <w:lang w:val="es-DO"/>
        </w:rPr>
        <w:t xml:space="preserve"> </w:t>
      </w:r>
    </w:p>
    <w:p w:rsidR="00C509C4" w:rsidRPr="00FA213E" w:rsidRDefault="00C509C4" w:rsidP="00291435">
      <w:pPr>
        <w:spacing w:after="0" w:line="360" w:lineRule="auto"/>
        <w:ind w:left="102" w:right="1183"/>
        <w:jc w:val="both"/>
        <w:rPr>
          <w:rFonts w:ascii="Times New Roman" w:eastAsia="Times New Roman" w:hAnsi="Times New Roman" w:cs="Times New Roman"/>
          <w:sz w:val="24"/>
          <w:szCs w:val="24"/>
          <w:lang w:val="es-DO"/>
        </w:rPr>
      </w:pPr>
      <w:r w:rsidRPr="00FA213E">
        <w:rPr>
          <w:rFonts w:ascii="Times New Roman" w:eastAsia="Times New Roman" w:hAnsi="Times New Roman" w:cs="Times New Roman"/>
          <w:sz w:val="24"/>
          <w:szCs w:val="24"/>
          <w:lang w:val="es-DO"/>
        </w:rPr>
        <w:t xml:space="preserve">El estudio de las mejores condiciones de transferencia de oxígeno en los cultivos celulares es de gran importancia, porque puede convertirse en un factor limitante para el crecimiento de microorganismos aeróbicos y determinará la productividad del sistema. El oxígeno disuelto es un sustrato limitante en cultivos con alta densidad celular y podría ser el paso de control para el crecimiento microbiano. Para superar este inconveniente, las alternativas convencionales son cambios en la velocidad de agitación del biorreactor, el flujo de aire, los sistemas de distribución de aire o en el sistema de agitación. Un enfoque popular son las correlaciones basadas en el poder de mezcla por volumen de líquido para mantener valores similares para el coeficiente de transferencia de masa volumétrica global, </w:t>
      </w:r>
      <w:proofErr w:type="spellStart"/>
      <w:r w:rsidRPr="00FA213E">
        <w:rPr>
          <w:rFonts w:ascii="Times New Roman" w:eastAsia="Times New Roman" w:hAnsi="Times New Roman" w:cs="Times New Roman"/>
          <w:sz w:val="24"/>
          <w:szCs w:val="24"/>
          <w:lang w:val="es-DO"/>
        </w:rPr>
        <w:t>kLa</w:t>
      </w:r>
      <w:proofErr w:type="spellEnd"/>
      <w:r w:rsidRPr="00FA213E">
        <w:rPr>
          <w:rFonts w:ascii="Times New Roman" w:eastAsia="Times New Roman" w:hAnsi="Times New Roman" w:cs="Times New Roman"/>
          <w:sz w:val="24"/>
          <w:szCs w:val="24"/>
          <w:lang w:val="es-DO"/>
        </w:rPr>
        <w:t xml:space="preserve">. En este trabajo se determinó la variación de </w:t>
      </w:r>
      <w:proofErr w:type="spellStart"/>
      <w:r w:rsidRPr="00FA213E">
        <w:rPr>
          <w:rFonts w:ascii="Times New Roman" w:eastAsia="Times New Roman" w:hAnsi="Times New Roman" w:cs="Times New Roman"/>
          <w:sz w:val="24"/>
          <w:szCs w:val="24"/>
          <w:lang w:val="es-DO"/>
        </w:rPr>
        <w:t>kLa</w:t>
      </w:r>
      <w:proofErr w:type="spellEnd"/>
      <w:r w:rsidRPr="00FA213E">
        <w:rPr>
          <w:rFonts w:ascii="Times New Roman" w:eastAsia="Times New Roman" w:hAnsi="Times New Roman" w:cs="Times New Roman"/>
          <w:sz w:val="24"/>
          <w:szCs w:val="24"/>
          <w:lang w:val="es-DO"/>
        </w:rPr>
        <w:t xml:space="preserve"> utilizando dos combinaciones de impulsores en un fermentador de 5 L. En una primera combinación se </w:t>
      </w:r>
      <w:r w:rsidRPr="00FA213E">
        <w:rPr>
          <w:rFonts w:ascii="Times New Roman" w:eastAsia="Times New Roman" w:hAnsi="Times New Roman" w:cs="Times New Roman"/>
          <w:sz w:val="24"/>
          <w:szCs w:val="24"/>
          <w:lang w:val="es-DO"/>
        </w:rPr>
        <w:lastRenderedPageBreak/>
        <w:t xml:space="preserve">utilizaron tres Turbinas </w:t>
      </w:r>
      <w:proofErr w:type="spellStart"/>
      <w:r w:rsidRPr="00FA213E">
        <w:rPr>
          <w:rFonts w:ascii="Times New Roman" w:eastAsia="Times New Roman" w:hAnsi="Times New Roman" w:cs="Times New Roman"/>
          <w:sz w:val="24"/>
          <w:szCs w:val="24"/>
          <w:lang w:val="es-DO"/>
        </w:rPr>
        <w:t>Rushton</w:t>
      </w:r>
      <w:proofErr w:type="spellEnd"/>
      <w:r w:rsidRPr="00FA213E">
        <w:rPr>
          <w:rFonts w:ascii="Times New Roman" w:eastAsia="Times New Roman" w:hAnsi="Times New Roman" w:cs="Times New Roman"/>
          <w:sz w:val="24"/>
          <w:szCs w:val="24"/>
          <w:lang w:val="es-DO"/>
        </w:rPr>
        <w:t xml:space="preserve"> y en una segunda combinación Turbina </w:t>
      </w:r>
      <w:proofErr w:type="spellStart"/>
      <w:r w:rsidRPr="00FA213E">
        <w:rPr>
          <w:rFonts w:ascii="Times New Roman" w:eastAsia="Times New Roman" w:hAnsi="Times New Roman" w:cs="Times New Roman"/>
          <w:sz w:val="24"/>
          <w:szCs w:val="24"/>
          <w:lang w:val="es-DO"/>
        </w:rPr>
        <w:t>Rushton</w:t>
      </w:r>
      <w:proofErr w:type="spellEnd"/>
      <w:r w:rsidRPr="00FA213E">
        <w:rPr>
          <w:rFonts w:ascii="Times New Roman" w:eastAsia="Times New Roman" w:hAnsi="Times New Roman" w:cs="Times New Roman"/>
          <w:sz w:val="24"/>
          <w:szCs w:val="24"/>
          <w:lang w:val="es-DO"/>
        </w:rPr>
        <w:t xml:space="preserve">-Turbina </w:t>
      </w:r>
      <w:proofErr w:type="spellStart"/>
      <w:r w:rsidRPr="00FA213E">
        <w:rPr>
          <w:rFonts w:ascii="Times New Roman" w:eastAsia="Times New Roman" w:hAnsi="Times New Roman" w:cs="Times New Roman"/>
          <w:sz w:val="24"/>
          <w:szCs w:val="24"/>
          <w:lang w:val="es-DO"/>
        </w:rPr>
        <w:t>Rushton</w:t>
      </w:r>
      <w:proofErr w:type="spellEnd"/>
      <w:r w:rsidRPr="00FA213E">
        <w:rPr>
          <w:rFonts w:ascii="Times New Roman" w:eastAsia="Times New Roman" w:hAnsi="Times New Roman" w:cs="Times New Roman"/>
          <w:sz w:val="24"/>
          <w:szCs w:val="24"/>
          <w:lang w:val="es-DO"/>
        </w:rPr>
        <w:t xml:space="preserve"> inclinada 45º-Turbina </w:t>
      </w:r>
      <w:proofErr w:type="spellStart"/>
      <w:r w:rsidRPr="00FA213E">
        <w:rPr>
          <w:rFonts w:ascii="Times New Roman" w:eastAsia="Times New Roman" w:hAnsi="Times New Roman" w:cs="Times New Roman"/>
          <w:sz w:val="24"/>
          <w:szCs w:val="24"/>
          <w:lang w:val="es-DO"/>
        </w:rPr>
        <w:t>Rushton</w:t>
      </w:r>
      <w:proofErr w:type="spellEnd"/>
      <w:r w:rsidRPr="00FA213E">
        <w:rPr>
          <w:rFonts w:ascii="Times New Roman" w:eastAsia="Times New Roman" w:hAnsi="Times New Roman" w:cs="Times New Roman"/>
          <w:sz w:val="24"/>
          <w:szCs w:val="24"/>
          <w:lang w:val="es-DO"/>
        </w:rPr>
        <w:t xml:space="preserve">. El empleo de la segunda combinación permitió un incremento en el valor </w:t>
      </w:r>
      <w:proofErr w:type="spellStart"/>
      <w:r w:rsidRPr="00FA213E">
        <w:rPr>
          <w:rFonts w:ascii="Times New Roman" w:eastAsia="Times New Roman" w:hAnsi="Times New Roman" w:cs="Times New Roman"/>
          <w:sz w:val="24"/>
          <w:szCs w:val="24"/>
          <w:lang w:val="es-DO"/>
        </w:rPr>
        <w:t>kLa</w:t>
      </w:r>
      <w:proofErr w:type="spellEnd"/>
      <w:r w:rsidRPr="00FA213E">
        <w:rPr>
          <w:rFonts w:ascii="Times New Roman" w:eastAsia="Times New Roman" w:hAnsi="Times New Roman" w:cs="Times New Roman"/>
          <w:sz w:val="24"/>
          <w:szCs w:val="24"/>
          <w:lang w:val="es-DO"/>
        </w:rPr>
        <w:t xml:space="preserve">, por lo que se seleccionó el arreglo de impulsores Turbina </w:t>
      </w:r>
      <w:proofErr w:type="spellStart"/>
      <w:r w:rsidRPr="00FA213E">
        <w:rPr>
          <w:rFonts w:ascii="Times New Roman" w:eastAsia="Times New Roman" w:hAnsi="Times New Roman" w:cs="Times New Roman"/>
          <w:sz w:val="24"/>
          <w:szCs w:val="24"/>
          <w:lang w:val="es-DO"/>
        </w:rPr>
        <w:t>Rushton</w:t>
      </w:r>
      <w:proofErr w:type="spellEnd"/>
      <w:r w:rsidRPr="00FA213E">
        <w:rPr>
          <w:rFonts w:ascii="Times New Roman" w:eastAsia="Times New Roman" w:hAnsi="Times New Roman" w:cs="Times New Roman"/>
          <w:sz w:val="24"/>
          <w:szCs w:val="24"/>
          <w:lang w:val="es-DO"/>
        </w:rPr>
        <w:t xml:space="preserve">-Turbina </w:t>
      </w:r>
      <w:proofErr w:type="spellStart"/>
      <w:r w:rsidRPr="00FA213E">
        <w:rPr>
          <w:rFonts w:ascii="Times New Roman" w:eastAsia="Times New Roman" w:hAnsi="Times New Roman" w:cs="Times New Roman"/>
          <w:sz w:val="24"/>
          <w:szCs w:val="24"/>
          <w:lang w:val="es-DO"/>
        </w:rPr>
        <w:t>Rushton</w:t>
      </w:r>
      <w:proofErr w:type="spellEnd"/>
      <w:r w:rsidRPr="00FA213E">
        <w:rPr>
          <w:rFonts w:ascii="Times New Roman" w:eastAsia="Times New Roman" w:hAnsi="Times New Roman" w:cs="Times New Roman"/>
          <w:sz w:val="24"/>
          <w:szCs w:val="24"/>
          <w:lang w:val="es-DO"/>
        </w:rPr>
        <w:t xml:space="preserve"> inclinada 45º-Turbina </w:t>
      </w:r>
      <w:proofErr w:type="spellStart"/>
      <w:r w:rsidRPr="00FA213E">
        <w:rPr>
          <w:rFonts w:ascii="Times New Roman" w:eastAsia="Times New Roman" w:hAnsi="Times New Roman" w:cs="Times New Roman"/>
          <w:sz w:val="24"/>
          <w:szCs w:val="24"/>
          <w:lang w:val="es-DO"/>
        </w:rPr>
        <w:t>Rushton</w:t>
      </w:r>
      <w:proofErr w:type="spellEnd"/>
      <w:r w:rsidRPr="00FA213E">
        <w:rPr>
          <w:rFonts w:ascii="Times New Roman" w:eastAsia="Times New Roman" w:hAnsi="Times New Roman" w:cs="Times New Roman"/>
          <w:sz w:val="24"/>
          <w:szCs w:val="24"/>
          <w:lang w:val="es-DO"/>
        </w:rPr>
        <w:t xml:space="preserve">, en el cultivo de </w:t>
      </w:r>
      <w:proofErr w:type="spellStart"/>
      <w:r w:rsidRPr="00FA213E">
        <w:rPr>
          <w:rFonts w:ascii="Times New Roman" w:eastAsia="Times New Roman" w:hAnsi="Times New Roman" w:cs="Times New Roman"/>
          <w:i/>
          <w:sz w:val="24"/>
          <w:szCs w:val="24"/>
          <w:lang w:val="es-DO"/>
        </w:rPr>
        <w:t>Pichia</w:t>
      </w:r>
      <w:proofErr w:type="spellEnd"/>
      <w:r w:rsidRPr="00FA213E">
        <w:rPr>
          <w:rFonts w:ascii="Times New Roman" w:eastAsia="Times New Roman" w:hAnsi="Times New Roman" w:cs="Times New Roman"/>
          <w:i/>
          <w:sz w:val="24"/>
          <w:szCs w:val="24"/>
          <w:lang w:val="es-DO"/>
        </w:rPr>
        <w:t xml:space="preserve"> </w:t>
      </w:r>
      <w:proofErr w:type="spellStart"/>
      <w:r w:rsidRPr="00FA213E">
        <w:rPr>
          <w:rFonts w:ascii="Times New Roman" w:eastAsia="Times New Roman" w:hAnsi="Times New Roman" w:cs="Times New Roman"/>
          <w:i/>
          <w:sz w:val="24"/>
          <w:szCs w:val="24"/>
          <w:lang w:val="es-DO"/>
        </w:rPr>
        <w:t>pastoris</w:t>
      </w:r>
      <w:proofErr w:type="spellEnd"/>
      <w:r w:rsidRPr="00FA213E">
        <w:rPr>
          <w:rFonts w:ascii="Times New Roman" w:eastAsia="Times New Roman" w:hAnsi="Times New Roman" w:cs="Times New Roman"/>
          <w:i/>
          <w:sz w:val="24"/>
          <w:szCs w:val="24"/>
          <w:lang w:val="es-DO"/>
        </w:rPr>
        <w:t xml:space="preserve"> 6X308</w:t>
      </w:r>
      <w:r w:rsidRPr="00FA213E">
        <w:rPr>
          <w:rFonts w:ascii="Times New Roman" w:eastAsia="Times New Roman" w:hAnsi="Times New Roman" w:cs="Times New Roman"/>
          <w:sz w:val="24"/>
          <w:szCs w:val="24"/>
          <w:lang w:val="es-DO"/>
        </w:rPr>
        <w:t xml:space="preserve"> para expresar la </w:t>
      </w:r>
      <w:proofErr w:type="spellStart"/>
      <w:r w:rsidRPr="00FA213E">
        <w:rPr>
          <w:rFonts w:ascii="Times New Roman" w:eastAsia="Times New Roman" w:hAnsi="Times New Roman" w:cs="Times New Roman"/>
          <w:sz w:val="24"/>
          <w:szCs w:val="24"/>
          <w:lang w:val="es-DO"/>
        </w:rPr>
        <w:t>fructosiltransferasa</w:t>
      </w:r>
      <w:proofErr w:type="spellEnd"/>
      <w:r w:rsidRPr="00FA213E">
        <w:rPr>
          <w:rFonts w:ascii="Times New Roman" w:eastAsia="Times New Roman" w:hAnsi="Times New Roman" w:cs="Times New Roman"/>
          <w:sz w:val="24"/>
          <w:szCs w:val="24"/>
          <w:lang w:val="es-DO"/>
        </w:rPr>
        <w:t xml:space="preserve"> Sa-1SSTrec a escala de laboratorio. Los datos de </w:t>
      </w:r>
      <w:proofErr w:type="spellStart"/>
      <w:r w:rsidRPr="00FA213E">
        <w:rPr>
          <w:rFonts w:ascii="Times New Roman" w:eastAsia="Times New Roman" w:hAnsi="Times New Roman" w:cs="Times New Roman"/>
          <w:sz w:val="24"/>
          <w:szCs w:val="24"/>
          <w:lang w:val="es-DO"/>
        </w:rPr>
        <w:t>kLa</w:t>
      </w:r>
      <w:proofErr w:type="spellEnd"/>
      <w:r w:rsidRPr="00FA213E">
        <w:rPr>
          <w:rFonts w:ascii="Times New Roman" w:eastAsia="Times New Roman" w:hAnsi="Times New Roman" w:cs="Times New Roman"/>
          <w:sz w:val="24"/>
          <w:szCs w:val="24"/>
          <w:lang w:val="es-DO"/>
        </w:rPr>
        <w:t>, crecimiento de la cepa y expresión de la enzima recopilados a esta escala serán útiles para el escalado piloto e industrial de la fermentación. La producción de la enzima Sa-1SSTrec, permite contar con un candidato atractivo para la producción industrial de fructooligosacáridos a partir de la sacarosa.</w:t>
      </w:r>
    </w:p>
    <w:p w:rsidR="00C509C4" w:rsidRDefault="00C509C4">
      <w:pPr>
        <w:spacing w:after="0" w:line="359" w:lineRule="auto"/>
        <w:ind w:left="102" w:right="1183"/>
        <w:rPr>
          <w:rFonts w:ascii="Times New Roman" w:eastAsia="Times New Roman" w:hAnsi="Times New Roman" w:cs="Times New Roman"/>
          <w:sz w:val="24"/>
          <w:szCs w:val="24"/>
          <w:lang w:val="es-DO"/>
        </w:rPr>
      </w:pPr>
    </w:p>
    <w:p w:rsidR="0072230D" w:rsidRDefault="002300E0" w:rsidP="0072230D">
      <w:pPr>
        <w:spacing w:line="360" w:lineRule="auto"/>
        <w:jc w:val="both"/>
        <w:rPr>
          <w:rFonts w:ascii="Times New Roman" w:eastAsia="Times New Roman" w:hAnsi="Times New Roman" w:cs="Times New Roman"/>
          <w:sz w:val="24"/>
          <w:szCs w:val="24"/>
        </w:rPr>
      </w:pPr>
      <w:r w:rsidRPr="0072230D">
        <w:rPr>
          <w:rFonts w:ascii="Times New Roman" w:eastAsia="Times New Roman" w:hAnsi="Times New Roman" w:cs="Times New Roman"/>
          <w:b/>
          <w:bCs/>
          <w:i/>
          <w:sz w:val="24"/>
          <w:szCs w:val="24"/>
        </w:rPr>
        <w:t>Abst</w:t>
      </w:r>
      <w:r w:rsidRPr="0072230D">
        <w:rPr>
          <w:rFonts w:ascii="Times New Roman" w:eastAsia="Times New Roman" w:hAnsi="Times New Roman" w:cs="Times New Roman"/>
          <w:b/>
          <w:bCs/>
          <w:i/>
          <w:spacing w:val="1"/>
          <w:sz w:val="24"/>
          <w:szCs w:val="24"/>
        </w:rPr>
        <w:t>r</w:t>
      </w:r>
      <w:r w:rsidRPr="0072230D">
        <w:rPr>
          <w:rFonts w:ascii="Times New Roman" w:eastAsia="Times New Roman" w:hAnsi="Times New Roman" w:cs="Times New Roman"/>
          <w:b/>
          <w:bCs/>
          <w:i/>
          <w:sz w:val="24"/>
          <w:szCs w:val="24"/>
        </w:rPr>
        <w:t>a</w:t>
      </w:r>
      <w:r w:rsidRPr="0072230D">
        <w:rPr>
          <w:rFonts w:ascii="Times New Roman" w:eastAsia="Times New Roman" w:hAnsi="Times New Roman" w:cs="Times New Roman"/>
          <w:b/>
          <w:bCs/>
          <w:i/>
          <w:spacing w:val="-1"/>
          <w:sz w:val="24"/>
          <w:szCs w:val="24"/>
        </w:rPr>
        <w:t>c</w:t>
      </w:r>
      <w:r w:rsidRPr="0072230D">
        <w:rPr>
          <w:rFonts w:ascii="Times New Roman" w:eastAsia="Times New Roman" w:hAnsi="Times New Roman" w:cs="Times New Roman"/>
          <w:b/>
          <w:bCs/>
          <w:i/>
          <w:sz w:val="24"/>
          <w:szCs w:val="24"/>
        </w:rPr>
        <w:t>t</w:t>
      </w:r>
      <w:r w:rsidRPr="00F808A3">
        <w:rPr>
          <w:rFonts w:ascii="Times New Roman" w:eastAsia="Times New Roman" w:hAnsi="Times New Roman" w:cs="Times New Roman"/>
          <w:sz w:val="24"/>
          <w:szCs w:val="24"/>
        </w:rPr>
        <w:t xml:space="preserve">:  </w:t>
      </w:r>
    </w:p>
    <w:p w:rsidR="005A01F3" w:rsidRPr="00B75542" w:rsidRDefault="00FF4EFD" w:rsidP="00FF4EFD">
      <w:pPr>
        <w:spacing w:line="360" w:lineRule="auto"/>
        <w:jc w:val="both"/>
        <w:rPr>
          <w:rFonts w:ascii="Times New Roman" w:eastAsia="Times New Roman" w:hAnsi="Times New Roman" w:cs="Times New Roman"/>
          <w:i/>
          <w:sz w:val="24"/>
          <w:szCs w:val="24"/>
        </w:rPr>
      </w:pPr>
      <w:r w:rsidRPr="00B75542">
        <w:rPr>
          <w:rFonts w:ascii="Times New Roman" w:eastAsia="Times New Roman" w:hAnsi="Times New Roman" w:cs="Times New Roman"/>
          <w:i/>
          <w:sz w:val="24"/>
          <w:szCs w:val="24"/>
        </w:rPr>
        <w:t xml:space="preserve">The study of the best conditions of oxygen transfer in cell cultures is of great importance, because it can become a limiting factor for the growth of aerobic microorganisms and will determine the productivity of the system. Dissolved oxygen is a limiting substrate in crops with high cell density and could be the control step for microbial growth. To overcome this drawback, conventional alternatives are changes in the agitation speed of the bioreactor, the air flow, the air distribution systems or in the agitation system. A popular approach is correlations based on the mixing power per volume of liquid to maintain similar values ??for the overall volumetric mass transfer coefficient, </w:t>
      </w:r>
      <w:proofErr w:type="spellStart"/>
      <w:r w:rsidRPr="00B75542">
        <w:rPr>
          <w:rFonts w:ascii="Times New Roman" w:eastAsia="Times New Roman" w:hAnsi="Times New Roman" w:cs="Times New Roman"/>
          <w:i/>
          <w:sz w:val="24"/>
          <w:szCs w:val="24"/>
        </w:rPr>
        <w:t>kLa</w:t>
      </w:r>
      <w:proofErr w:type="spellEnd"/>
      <w:r w:rsidRPr="00B75542">
        <w:rPr>
          <w:rFonts w:ascii="Times New Roman" w:eastAsia="Times New Roman" w:hAnsi="Times New Roman" w:cs="Times New Roman"/>
          <w:i/>
          <w:sz w:val="24"/>
          <w:szCs w:val="24"/>
        </w:rPr>
        <w:t xml:space="preserve">. In this work the variation of </w:t>
      </w:r>
      <w:proofErr w:type="spellStart"/>
      <w:r w:rsidRPr="00B75542">
        <w:rPr>
          <w:rFonts w:ascii="Times New Roman" w:eastAsia="Times New Roman" w:hAnsi="Times New Roman" w:cs="Times New Roman"/>
          <w:i/>
          <w:sz w:val="24"/>
          <w:szCs w:val="24"/>
        </w:rPr>
        <w:t>kLa</w:t>
      </w:r>
      <w:proofErr w:type="spellEnd"/>
      <w:r w:rsidRPr="00B75542">
        <w:rPr>
          <w:rFonts w:ascii="Times New Roman" w:eastAsia="Times New Roman" w:hAnsi="Times New Roman" w:cs="Times New Roman"/>
          <w:i/>
          <w:sz w:val="24"/>
          <w:szCs w:val="24"/>
        </w:rPr>
        <w:t xml:space="preserve"> was determined using two combinations of impellers in a 5 L fermenter. In a first combination three Rushton Turbines were used and in a second combination Rushton Turbine-Rushton Turbine inclined 45º-Rushton Turbine. The use of the second combination allowed an increase in the </w:t>
      </w:r>
      <w:proofErr w:type="spellStart"/>
      <w:r w:rsidRPr="00B75542">
        <w:rPr>
          <w:rFonts w:ascii="Times New Roman" w:eastAsia="Times New Roman" w:hAnsi="Times New Roman" w:cs="Times New Roman"/>
          <w:i/>
          <w:sz w:val="24"/>
          <w:szCs w:val="24"/>
        </w:rPr>
        <w:t>kLa</w:t>
      </w:r>
      <w:proofErr w:type="spellEnd"/>
      <w:r w:rsidRPr="00B75542">
        <w:rPr>
          <w:rFonts w:ascii="Times New Roman" w:eastAsia="Times New Roman" w:hAnsi="Times New Roman" w:cs="Times New Roman"/>
          <w:i/>
          <w:sz w:val="24"/>
          <w:szCs w:val="24"/>
        </w:rPr>
        <w:t xml:space="preserve"> value, for which the impeller arrangement was selected Turbine Rushton-Turbine Rushton inclined 45º-Turbine Rushton, in the cultivation of Pichia pastoris 6X308 to express the </w:t>
      </w:r>
      <w:proofErr w:type="spellStart"/>
      <w:r w:rsidRPr="00B75542">
        <w:rPr>
          <w:rFonts w:ascii="Times New Roman" w:eastAsia="Times New Roman" w:hAnsi="Times New Roman" w:cs="Times New Roman"/>
          <w:i/>
          <w:sz w:val="24"/>
          <w:szCs w:val="24"/>
        </w:rPr>
        <w:t>fructosiltransferasa</w:t>
      </w:r>
      <w:proofErr w:type="spellEnd"/>
      <w:r w:rsidRPr="00B75542">
        <w:rPr>
          <w:rFonts w:ascii="Times New Roman" w:eastAsia="Times New Roman" w:hAnsi="Times New Roman" w:cs="Times New Roman"/>
          <w:i/>
          <w:sz w:val="24"/>
          <w:szCs w:val="24"/>
        </w:rPr>
        <w:t xml:space="preserve"> Sa-1SSTrec to scale from laboratory. The </w:t>
      </w:r>
      <w:proofErr w:type="spellStart"/>
      <w:r w:rsidRPr="00B75542">
        <w:rPr>
          <w:rFonts w:ascii="Times New Roman" w:eastAsia="Times New Roman" w:hAnsi="Times New Roman" w:cs="Times New Roman"/>
          <w:i/>
          <w:sz w:val="24"/>
          <w:szCs w:val="24"/>
        </w:rPr>
        <w:t>kLa</w:t>
      </w:r>
      <w:proofErr w:type="spellEnd"/>
      <w:r w:rsidRPr="00B75542">
        <w:rPr>
          <w:rFonts w:ascii="Times New Roman" w:eastAsia="Times New Roman" w:hAnsi="Times New Roman" w:cs="Times New Roman"/>
          <w:i/>
          <w:sz w:val="24"/>
          <w:szCs w:val="24"/>
        </w:rPr>
        <w:t xml:space="preserve"> data, strain growth and enzyme expression collected at this scale will be useful for the pilot and industrial scaling of the fermentation. The production of the enzyme Sa-1SSTrec, allows to have an attractive candidate for the industrial production of </w:t>
      </w:r>
      <w:proofErr w:type="spellStart"/>
      <w:r w:rsidRPr="00B75542">
        <w:rPr>
          <w:rFonts w:ascii="Times New Roman" w:eastAsia="Times New Roman" w:hAnsi="Times New Roman" w:cs="Times New Roman"/>
          <w:i/>
          <w:sz w:val="24"/>
          <w:szCs w:val="24"/>
        </w:rPr>
        <w:t>fructooligosaccharides</w:t>
      </w:r>
      <w:proofErr w:type="spellEnd"/>
      <w:r w:rsidRPr="00B75542">
        <w:rPr>
          <w:rFonts w:ascii="Times New Roman" w:eastAsia="Times New Roman" w:hAnsi="Times New Roman" w:cs="Times New Roman"/>
          <w:i/>
          <w:sz w:val="24"/>
          <w:szCs w:val="24"/>
        </w:rPr>
        <w:t xml:space="preserve"> from sucrose.</w:t>
      </w:r>
    </w:p>
    <w:p w:rsidR="00DD0F7F" w:rsidRPr="00E34A4F" w:rsidRDefault="00DD0F7F" w:rsidP="00DD0F7F">
      <w:pPr>
        <w:spacing w:after="0" w:line="360" w:lineRule="auto"/>
        <w:ind w:left="102" w:right="1180"/>
        <w:jc w:val="both"/>
        <w:rPr>
          <w:rFonts w:ascii="Times New Roman" w:eastAsia="Times New Roman" w:hAnsi="Times New Roman" w:cs="Times New Roman"/>
          <w:sz w:val="24"/>
          <w:szCs w:val="24"/>
          <w:lang w:val="es-DO"/>
        </w:rPr>
      </w:pPr>
      <w:r w:rsidRPr="00E34A4F">
        <w:rPr>
          <w:rFonts w:ascii="Times New Roman" w:eastAsia="Times New Roman" w:hAnsi="Times New Roman" w:cs="Times New Roman"/>
          <w:b/>
          <w:bCs/>
          <w:spacing w:val="-3"/>
          <w:sz w:val="24"/>
          <w:szCs w:val="24"/>
          <w:lang w:val="es-DO"/>
        </w:rPr>
        <w:t>P</w:t>
      </w:r>
      <w:r w:rsidRPr="00E34A4F">
        <w:rPr>
          <w:rFonts w:ascii="Times New Roman" w:eastAsia="Times New Roman" w:hAnsi="Times New Roman" w:cs="Times New Roman"/>
          <w:b/>
          <w:bCs/>
          <w:sz w:val="24"/>
          <w:szCs w:val="24"/>
          <w:lang w:val="es-DO"/>
        </w:rPr>
        <w:t>ala</w:t>
      </w:r>
      <w:r w:rsidRPr="00E34A4F">
        <w:rPr>
          <w:rFonts w:ascii="Times New Roman" w:eastAsia="Times New Roman" w:hAnsi="Times New Roman" w:cs="Times New Roman"/>
          <w:b/>
          <w:bCs/>
          <w:spacing w:val="1"/>
          <w:sz w:val="24"/>
          <w:szCs w:val="24"/>
          <w:lang w:val="es-DO"/>
        </w:rPr>
        <w:t>b</w:t>
      </w:r>
      <w:r w:rsidRPr="00E34A4F">
        <w:rPr>
          <w:rFonts w:ascii="Times New Roman" w:eastAsia="Times New Roman" w:hAnsi="Times New Roman" w:cs="Times New Roman"/>
          <w:b/>
          <w:bCs/>
          <w:spacing w:val="-1"/>
          <w:sz w:val="24"/>
          <w:szCs w:val="24"/>
          <w:lang w:val="es-DO"/>
        </w:rPr>
        <w:t>r</w:t>
      </w:r>
      <w:r w:rsidRPr="00E34A4F">
        <w:rPr>
          <w:rFonts w:ascii="Times New Roman" w:eastAsia="Times New Roman" w:hAnsi="Times New Roman" w:cs="Times New Roman"/>
          <w:b/>
          <w:bCs/>
          <w:sz w:val="24"/>
          <w:szCs w:val="24"/>
          <w:lang w:val="es-DO"/>
        </w:rPr>
        <w:t>as</w:t>
      </w:r>
      <w:r w:rsidRPr="00E34A4F">
        <w:rPr>
          <w:rFonts w:ascii="Times New Roman" w:eastAsia="Times New Roman" w:hAnsi="Times New Roman" w:cs="Times New Roman"/>
          <w:b/>
          <w:bCs/>
          <w:spacing w:val="12"/>
          <w:sz w:val="24"/>
          <w:szCs w:val="24"/>
          <w:lang w:val="es-DO"/>
        </w:rPr>
        <w:t xml:space="preserve"> </w:t>
      </w:r>
      <w:r w:rsidRPr="00E34A4F">
        <w:rPr>
          <w:rFonts w:ascii="Times New Roman" w:eastAsia="Times New Roman" w:hAnsi="Times New Roman" w:cs="Times New Roman"/>
          <w:b/>
          <w:bCs/>
          <w:sz w:val="24"/>
          <w:szCs w:val="24"/>
          <w:lang w:val="es-DO"/>
        </w:rPr>
        <w:t>Clav</w:t>
      </w:r>
      <w:r w:rsidRPr="00E34A4F">
        <w:rPr>
          <w:rFonts w:ascii="Times New Roman" w:eastAsia="Times New Roman" w:hAnsi="Times New Roman" w:cs="Times New Roman"/>
          <w:b/>
          <w:bCs/>
          <w:spacing w:val="-1"/>
          <w:sz w:val="24"/>
          <w:szCs w:val="24"/>
          <w:lang w:val="es-DO"/>
        </w:rPr>
        <w:t>e</w:t>
      </w:r>
      <w:r w:rsidRPr="00E34A4F">
        <w:rPr>
          <w:rFonts w:ascii="Times New Roman" w:eastAsia="Times New Roman" w:hAnsi="Times New Roman" w:cs="Times New Roman"/>
          <w:b/>
          <w:bCs/>
          <w:sz w:val="24"/>
          <w:szCs w:val="24"/>
          <w:lang w:val="es-DO"/>
        </w:rPr>
        <w:t>:</w:t>
      </w:r>
      <w:r w:rsidRPr="00E34A4F">
        <w:rPr>
          <w:rFonts w:ascii="Times New Roman" w:eastAsia="Times New Roman" w:hAnsi="Times New Roman" w:cs="Times New Roman"/>
          <w:b/>
          <w:bCs/>
          <w:spacing w:val="12"/>
          <w:sz w:val="24"/>
          <w:szCs w:val="24"/>
          <w:lang w:val="es-DO"/>
        </w:rPr>
        <w:t xml:space="preserve"> </w:t>
      </w:r>
      <w:proofErr w:type="spellStart"/>
      <w:r>
        <w:rPr>
          <w:rFonts w:ascii="Times New Roman" w:eastAsia="Times New Roman" w:hAnsi="Times New Roman" w:cs="Times New Roman"/>
          <w:sz w:val="24"/>
          <w:szCs w:val="24"/>
          <w:lang w:val="es-DO"/>
        </w:rPr>
        <w:t>Kla</w:t>
      </w:r>
      <w:proofErr w:type="spellEnd"/>
      <w:r w:rsidR="00602579">
        <w:rPr>
          <w:rFonts w:ascii="Times New Roman" w:eastAsia="Times New Roman" w:hAnsi="Times New Roman" w:cs="Times New Roman"/>
          <w:sz w:val="24"/>
          <w:szCs w:val="24"/>
          <w:lang w:val="es-DO"/>
        </w:rPr>
        <w:t>,</w:t>
      </w:r>
      <w:r>
        <w:rPr>
          <w:rFonts w:ascii="Times New Roman" w:eastAsia="Times New Roman" w:hAnsi="Times New Roman" w:cs="Times New Roman"/>
          <w:sz w:val="24"/>
          <w:szCs w:val="24"/>
          <w:lang w:val="es-DO"/>
        </w:rPr>
        <w:t xml:space="preserve"> Impelentes</w:t>
      </w:r>
      <w:r w:rsidR="00602579">
        <w:rPr>
          <w:rFonts w:ascii="Times New Roman" w:eastAsia="Times New Roman" w:hAnsi="Times New Roman" w:cs="Times New Roman"/>
          <w:sz w:val="24"/>
          <w:szCs w:val="24"/>
          <w:lang w:val="es-DO"/>
        </w:rPr>
        <w:t>,</w:t>
      </w:r>
      <w:r>
        <w:rPr>
          <w:rFonts w:ascii="Times New Roman" w:eastAsia="Times New Roman" w:hAnsi="Times New Roman" w:cs="Times New Roman"/>
          <w:sz w:val="24"/>
          <w:szCs w:val="24"/>
          <w:lang w:val="es-DO"/>
        </w:rPr>
        <w:t xml:space="preserve"> Arreglos</w:t>
      </w:r>
      <w:r w:rsidRPr="00E34A4F">
        <w:rPr>
          <w:rFonts w:ascii="Times New Roman" w:eastAsia="Times New Roman" w:hAnsi="Times New Roman" w:cs="Times New Roman"/>
          <w:sz w:val="24"/>
          <w:szCs w:val="24"/>
          <w:lang w:val="es-DO"/>
        </w:rPr>
        <w:t>.</w:t>
      </w:r>
    </w:p>
    <w:p w:rsidR="005A01F3" w:rsidRDefault="002300E0" w:rsidP="00DD0F7F">
      <w:pPr>
        <w:spacing w:after="0" w:line="359" w:lineRule="auto"/>
        <w:ind w:left="102" w:right="1181"/>
        <w:jc w:val="both"/>
        <w:rPr>
          <w:rFonts w:ascii="Times New Roman" w:eastAsia="Times New Roman" w:hAnsi="Times New Roman" w:cs="Times New Roman"/>
          <w:sz w:val="24"/>
          <w:szCs w:val="24"/>
        </w:rPr>
      </w:pPr>
      <w:r w:rsidRPr="003139D1">
        <w:rPr>
          <w:rFonts w:ascii="Times New Roman" w:eastAsia="Times New Roman" w:hAnsi="Times New Roman" w:cs="Times New Roman"/>
          <w:b/>
          <w:bCs/>
          <w:i/>
          <w:sz w:val="24"/>
          <w:szCs w:val="24"/>
        </w:rPr>
        <w:t>K</w:t>
      </w:r>
      <w:r w:rsidRPr="003139D1">
        <w:rPr>
          <w:rFonts w:ascii="Times New Roman" w:eastAsia="Times New Roman" w:hAnsi="Times New Roman" w:cs="Times New Roman"/>
          <w:b/>
          <w:bCs/>
          <w:i/>
          <w:spacing w:val="-1"/>
          <w:sz w:val="24"/>
          <w:szCs w:val="24"/>
        </w:rPr>
        <w:t>ey</w:t>
      </w:r>
      <w:r w:rsidRPr="003139D1">
        <w:rPr>
          <w:rFonts w:ascii="Times New Roman" w:eastAsia="Times New Roman" w:hAnsi="Times New Roman" w:cs="Times New Roman"/>
          <w:b/>
          <w:bCs/>
          <w:i/>
          <w:sz w:val="24"/>
          <w:szCs w:val="24"/>
        </w:rPr>
        <w:t>words:</w:t>
      </w:r>
      <w:r w:rsidRPr="003139D1">
        <w:rPr>
          <w:rFonts w:ascii="Times New Roman" w:eastAsia="Times New Roman" w:hAnsi="Times New Roman" w:cs="Times New Roman"/>
          <w:b/>
          <w:bCs/>
          <w:i/>
          <w:spacing w:val="5"/>
          <w:sz w:val="24"/>
          <w:szCs w:val="24"/>
        </w:rPr>
        <w:t xml:space="preserve"> </w:t>
      </w:r>
      <w:proofErr w:type="spellStart"/>
      <w:r w:rsidR="00FF4EFD" w:rsidRPr="00DD0F7F">
        <w:rPr>
          <w:rFonts w:ascii="Times New Roman" w:eastAsia="Times New Roman" w:hAnsi="Times New Roman" w:cs="Times New Roman"/>
          <w:i/>
          <w:sz w:val="24"/>
          <w:szCs w:val="24"/>
        </w:rPr>
        <w:t>Kla</w:t>
      </w:r>
      <w:proofErr w:type="spellEnd"/>
      <w:r w:rsidR="00602579">
        <w:rPr>
          <w:rFonts w:ascii="Times New Roman" w:eastAsia="Times New Roman" w:hAnsi="Times New Roman" w:cs="Times New Roman"/>
          <w:i/>
          <w:sz w:val="24"/>
          <w:szCs w:val="24"/>
        </w:rPr>
        <w:t>,</w:t>
      </w:r>
      <w:r w:rsidR="00FF4EFD" w:rsidRPr="00DD0F7F">
        <w:rPr>
          <w:rFonts w:ascii="Times New Roman" w:eastAsia="Times New Roman" w:hAnsi="Times New Roman" w:cs="Times New Roman"/>
          <w:i/>
          <w:sz w:val="24"/>
          <w:szCs w:val="24"/>
        </w:rPr>
        <w:t xml:space="preserve"> Impellers</w:t>
      </w:r>
      <w:r w:rsidR="00602579">
        <w:rPr>
          <w:rFonts w:ascii="Times New Roman" w:eastAsia="Times New Roman" w:hAnsi="Times New Roman" w:cs="Times New Roman"/>
          <w:i/>
          <w:sz w:val="24"/>
          <w:szCs w:val="24"/>
        </w:rPr>
        <w:t>,</w:t>
      </w:r>
      <w:r w:rsidR="00FF4EFD" w:rsidRPr="00DD0F7F">
        <w:rPr>
          <w:rFonts w:ascii="Times New Roman" w:eastAsia="Times New Roman" w:hAnsi="Times New Roman" w:cs="Times New Roman"/>
          <w:i/>
          <w:sz w:val="24"/>
          <w:szCs w:val="24"/>
        </w:rPr>
        <w:t xml:space="preserve"> </w:t>
      </w:r>
      <w:proofErr w:type="spellStart"/>
      <w:r w:rsidR="00FF4EFD" w:rsidRPr="00DD0F7F">
        <w:rPr>
          <w:rFonts w:ascii="Times New Roman" w:eastAsia="Times New Roman" w:hAnsi="Times New Roman" w:cs="Times New Roman"/>
          <w:i/>
          <w:sz w:val="24"/>
          <w:szCs w:val="24"/>
        </w:rPr>
        <w:t>arrangemenrs</w:t>
      </w:r>
      <w:proofErr w:type="spellEnd"/>
      <w:r w:rsidRPr="00DD0F7F">
        <w:rPr>
          <w:rFonts w:ascii="Times New Roman" w:eastAsia="Times New Roman" w:hAnsi="Times New Roman" w:cs="Times New Roman"/>
          <w:i/>
          <w:sz w:val="24"/>
          <w:szCs w:val="24"/>
        </w:rPr>
        <w:t>.</w:t>
      </w:r>
    </w:p>
    <w:sectPr w:rsidR="005A01F3" w:rsidSect="0028446F">
      <w:headerReference w:type="default" r:id="rId9"/>
      <w:footerReference w:type="default" r:id="rId10"/>
      <w:pgSz w:w="11920" w:h="16840"/>
      <w:pgMar w:top="2900" w:right="460" w:bottom="1640" w:left="1600" w:header="300" w:footer="144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46E51" w:rsidRDefault="00946E51">
      <w:pPr>
        <w:spacing w:after="0" w:line="240" w:lineRule="auto"/>
      </w:pPr>
      <w:r>
        <w:separator/>
      </w:r>
    </w:p>
  </w:endnote>
  <w:endnote w:type="continuationSeparator" w:id="0">
    <w:p w:rsidR="00946E51" w:rsidRDefault="00946E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87E" w:rsidRDefault="00612B07">
    <w:pPr>
      <w:spacing w:after="0" w:line="200" w:lineRule="exact"/>
      <w:rPr>
        <w:sz w:val="20"/>
        <w:szCs w:val="20"/>
      </w:rPr>
    </w:pPr>
    <w:r w:rsidRPr="00612B07">
      <w:pict>
        <v:shapetype id="_x0000_t202" coordsize="21600,21600" o:spt="202" path="m,l,21600r21600,l21600,xe">
          <v:stroke joinstyle="miter"/>
          <v:path gradientshapeok="t" o:connecttype="rect"/>
        </v:shapetype>
        <v:shape id="_x0000_s2049" type="#_x0000_t202" style="position:absolute;margin-left:227.15pt;margin-top:758.7pt;width:144.45pt;height:48.3pt;z-index:-251657216;mso-position-horizontal-relative:page;mso-position-vertical-relative:page" filled="f" stroked="f">
          <v:textbox inset="0,0,0,0">
            <w:txbxContent>
              <w:p w:rsidR="00BB287E" w:rsidRPr="00E34A4F" w:rsidRDefault="00BB287E">
                <w:pPr>
                  <w:spacing w:after="0" w:line="307" w:lineRule="exact"/>
                  <w:ind w:left="42" w:right="-20"/>
                  <w:rPr>
                    <w:rFonts w:ascii="Times New Roman" w:eastAsia="Times New Roman" w:hAnsi="Times New Roman" w:cs="Times New Roman"/>
                    <w:sz w:val="28"/>
                    <w:szCs w:val="28"/>
                    <w:lang w:val="es-DO"/>
                  </w:rPr>
                </w:pPr>
                <w:r w:rsidRPr="00E34A4F">
                  <w:rPr>
                    <w:rFonts w:ascii="Times New Roman" w:eastAsia="Times New Roman" w:hAnsi="Times New Roman" w:cs="Times New Roman"/>
                    <w:sz w:val="28"/>
                    <w:szCs w:val="28"/>
                    <w:lang w:val="es-DO"/>
                  </w:rPr>
                  <w:t>I</w:t>
                </w:r>
                <w:r w:rsidRPr="00E34A4F">
                  <w:rPr>
                    <w:rFonts w:ascii="Times New Roman" w:eastAsia="Times New Roman" w:hAnsi="Times New Roman" w:cs="Times New Roman"/>
                    <w:spacing w:val="1"/>
                    <w:sz w:val="28"/>
                    <w:szCs w:val="28"/>
                    <w:lang w:val="es-DO"/>
                  </w:rPr>
                  <w:t>n</w:t>
                </w:r>
                <w:r w:rsidRPr="00E34A4F">
                  <w:rPr>
                    <w:rFonts w:ascii="Times New Roman" w:eastAsia="Times New Roman" w:hAnsi="Times New Roman" w:cs="Times New Roman"/>
                    <w:spacing w:val="-2"/>
                    <w:sz w:val="28"/>
                    <w:szCs w:val="28"/>
                    <w:lang w:val="es-DO"/>
                  </w:rPr>
                  <w:t>f</w:t>
                </w:r>
                <w:r w:rsidRPr="00E34A4F">
                  <w:rPr>
                    <w:rFonts w:ascii="Times New Roman" w:eastAsia="Times New Roman" w:hAnsi="Times New Roman" w:cs="Times New Roman"/>
                    <w:spacing w:val="1"/>
                    <w:sz w:val="28"/>
                    <w:szCs w:val="28"/>
                    <w:lang w:val="es-DO"/>
                  </w:rPr>
                  <w:t>o</w:t>
                </w:r>
                <w:r w:rsidRPr="00E34A4F">
                  <w:rPr>
                    <w:rFonts w:ascii="Times New Roman" w:eastAsia="Times New Roman" w:hAnsi="Times New Roman" w:cs="Times New Roman"/>
                    <w:sz w:val="28"/>
                    <w:szCs w:val="28"/>
                    <w:lang w:val="es-DO"/>
                  </w:rPr>
                  <w:t>r</w:t>
                </w:r>
                <w:r w:rsidRPr="00E34A4F">
                  <w:rPr>
                    <w:rFonts w:ascii="Times New Roman" w:eastAsia="Times New Roman" w:hAnsi="Times New Roman" w:cs="Times New Roman"/>
                    <w:spacing w:val="-5"/>
                    <w:sz w:val="28"/>
                    <w:szCs w:val="28"/>
                    <w:lang w:val="es-DO"/>
                  </w:rPr>
                  <w:t>m</w:t>
                </w:r>
                <w:r w:rsidRPr="00E34A4F">
                  <w:rPr>
                    <w:rFonts w:ascii="Times New Roman" w:eastAsia="Times New Roman" w:hAnsi="Times New Roman" w:cs="Times New Roman"/>
                    <w:sz w:val="28"/>
                    <w:szCs w:val="28"/>
                    <w:lang w:val="es-DO"/>
                  </w:rPr>
                  <w:t>ac</w:t>
                </w:r>
                <w:r w:rsidRPr="00E34A4F">
                  <w:rPr>
                    <w:rFonts w:ascii="Times New Roman" w:eastAsia="Times New Roman" w:hAnsi="Times New Roman" w:cs="Times New Roman"/>
                    <w:spacing w:val="1"/>
                    <w:sz w:val="28"/>
                    <w:szCs w:val="28"/>
                    <w:lang w:val="es-DO"/>
                  </w:rPr>
                  <w:t>ió</w:t>
                </w:r>
                <w:r w:rsidRPr="00E34A4F">
                  <w:rPr>
                    <w:rFonts w:ascii="Times New Roman" w:eastAsia="Times New Roman" w:hAnsi="Times New Roman" w:cs="Times New Roman"/>
                    <w:sz w:val="28"/>
                    <w:szCs w:val="28"/>
                    <w:lang w:val="es-DO"/>
                  </w:rPr>
                  <w:t>n</w:t>
                </w:r>
                <w:r w:rsidRPr="00E34A4F">
                  <w:rPr>
                    <w:rFonts w:ascii="Times New Roman" w:eastAsia="Times New Roman" w:hAnsi="Times New Roman" w:cs="Times New Roman"/>
                    <w:spacing w:val="-2"/>
                    <w:sz w:val="28"/>
                    <w:szCs w:val="28"/>
                    <w:lang w:val="es-DO"/>
                  </w:rPr>
                  <w:t xml:space="preserve"> </w:t>
                </w:r>
                <w:r w:rsidRPr="00E34A4F">
                  <w:rPr>
                    <w:rFonts w:ascii="Times New Roman" w:eastAsia="Times New Roman" w:hAnsi="Times New Roman" w:cs="Times New Roman"/>
                    <w:spacing w:val="1"/>
                    <w:sz w:val="28"/>
                    <w:szCs w:val="28"/>
                    <w:lang w:val="es-DO"/>
                  </w:rPr>
                  <w:t>d</w:t>
                </w:r>
                <w:r w:rsidRPr="00E34A4F">
                  <w:rPr>
                    <w:rFonts w:ascii="Times New Roman" w:eastAsia="Times New Roman" w:hAnsi="Times New Roman" w:cs="Times New Roman"/>
                    <w:sz w:val="28"/>
                    <w:szCs w:val="28"/>
                    <w:lang w:val="es-DO"/>
                  </w:rPr>
                  <w:t xml:space="preserve">e </w:t>
                </w:r>
                <w:r w:rsidRPr="00E34A4F">
                  <w:rPr>
                    <w:rFonts w:ascii="Times New Roman" w:eastAsia="Times New Roman" w:hAnsi="Times New Roman" w:cs="Times New Roman"/>
                    <w:spacing w:val="-3"/>
                    <w:sz w:val="28"/>
                    <w:szCs w:val="28"/>
                    <w:lang w:val="es-DO"/>
                  </w:rPr>
                  <w:t>c</w:t>
                </w:r>
                <w:r w:rsidRPr="00E34A4F">
                  <w:rPr>
                    <w:rFonts w:ascii="Times New Roman" w:eastAsia="Times New Roman" w:hAnsi="Times New Roman" w:cs="Times New Roman"/>
                    <w:spacing w:val="1"/>
                    <w:sz w:val="28"/>
                    <w:szCs w:val="28"/>
                    <w:lang w:val="es-DO"/>
                  </w:rPr>
                  <w:t>o</w:t>
                </w:r>
                <w:r w:rsidRPr="00E34A4F">
                  <w:rPr>
                    <w:rFonts w:ascii="Times New Roman" w:eastAsia="Times New Roman" w:hAnsi="Times New Roman" w:cs="Times New Roman"/>
                    <w:spacing w:val="-1"/>
                    <w:sz w:val="28"/>
                    <w:szCs w:val="28"/>
                    <w:lang w:val="es-DO"/>
                  </w:rPr>
                  <w:t>n</w:t>
                </w:r>
                <w:r w:rsidRPr="00E34A4F">
                  <w:rPr>
                    <w:rFonts w:ascii="Times New Roman" w:eastAsia="Times New Roman" w:hAnsi="Times New Roman" w:cs="Times New Roman"/>
                    <w:spacing w:val="1"/>
                    <w:sz w:val="28"/>
                    <w:szCs w:val="28"/>
                    <w:lang w:val="es-DO"/>
                  </w:rPr>
                  <w:t>t</w:t>
                </w:r>
                <w:r w:rsidRPr="00E34A4F">
                  <w:rPr>
                    <w:rFonts w:ascii="Times New Roman" w:eastAsia="Times New Roman" w:hAnsi="Times New Roman" w:cs="Times New Roman"/>
                    <w:spacing w:val="-2"/>
                    <w:sz w:val="28"/>
                    <w:szCs w:val="28"/>
                    <w:lang w:val="es-DO"/>
                  </w:rPr>
                  <w:t>a</w:t>
                </w:r>
                <w:r w:rsidRPr="00E34A4F">
                  <w:rPr>
                    <w:rFonts w:ascii="Times New Roman" w:eastAsia="Times New Roman" w:hAnsi="Times New Roman" w:cs="Times New Roman"/>
                    <w:sz w:val="28"/>
                    <w:szCs w:val="28"/>
                    <w:lang w:val="es-DO"/>
                  </w:rPr>
                  <w:t>c</w:t>
                </w:r>
                <w:r w:rsidRPr="00E34A4F">
                  <w:rPr>
                    <w:rFonts w:ascii="Times New Roman" w:eastAsia="Times New Roman" w:hAnsi="Times New Roman" w:cs="Times New Roman"/>
                    <w:spacing w:val="1"/>
                    <w:sz w:val="28"/>
                    <w:szCs w:val="28"/>
                    <w:lang w:val="es-DO"/>
                  </w:rPr>
                  <w:t>t</w:t>
                </w:r>
                <w:r w:rsidRPr="00E34A4F">
                  <w:rPr>
                    <w:rFonts w:ascii="Times New Roman" w:eastAsia="Times New Roman" w:hAnsi="Times New Roman" w:cs="Times New Roman"/>
                    <w:sz w:val="28"/>
                    <w:szCs w:val="28"/>
                    <w:lang w:val="es-DO"/>
                  </w:rPr>
                  <w:t>o</w:t>
                </w:r>
              </w:p>
              <w:p w:rsidR="00BB287E" w:rsidRPr="00E34A4F" w:rsidRDefault="00612B07">
                <w:pPr>
                  <w:spacing w:before="6" w:after="0" w:line="322" w:lineRule="exact"/>
                  <w:ind w:left="426" w:right="-48" w:hanging="406"/>
                  <w:rPr>
                    <w:rFonts w:ascii="Times New Roman" w:eastAsia="Times New Roman" w:hAnsi="Times New Roman" w:cs="Times New Roman"/>
                    <w:sz w:val="28"/>
                    <w:szCs w:val="28"/>
                    <w:lang w:val="es-DO"/>
                  </w:rPr>
                </w:pPr>
                <w:hyperlink r:id="rId1">
                  <w:r w:rsidR="00BB287E" w:rsidRPr="00E34A4F">
                    <w:rPr>
                      <w:rFonts w:ascii="Times New Roman" w:eastAsia="Times New Roman" w:hAnsi="Times New Roman" w:cs="Times New Roman"/>
                      <w:color w:val="0000FF"/>
                      <w:sz w:val="28"/>
                      <w:szCs w:val="28"/>
                      <w:u w:val="single" w:color="0000FF"/>
                      <w:lang w:val="es-DO"/>
                    </w:rPr>
                    <w:t>c</w:t>
                  </w:r>
                  <w:r w:rsidR="00BB287E" w:rsidRPr="00E34A4F">
                    <w:rPr>
                      <w:rFonts w:ascii="Times New Roman" w:eastAsia="Times New Roman" w:hAnsi="Times New Roman" w:cs="Times New Roman"/>
                      <w:color w:val="0000FF"/>
                      <w:spacing w:val="1"/>
                      <w:sz w:val="28"/>
                      <w:szCs w:val="28"/>
                      <w:u w:val="single" w:color="0000FF"/>
                      <w:lang w:val="es-DO"/>
                    </w:rPr>
                    <w:t>o</w:t>
                  </w:r>
                  <w:r w:rsidR="00BB287E" w:rsidRPr="00E34A4F">
                    <w:rPr>
                      <w:rFonts w:ascii="Times New Roman" w:eastAsia="Times New Roman" w:hAnsi="Times New Roman" w:cs="Times New Roman"/>
                      <w:color w:val="0000FF"/>
                      <w:spacing w:val="-1"/>
                      <w:sz w:val="28"/>
                      <w:szCs w:val="28"/>
                      <w:u w:val="single" w:color="0000FF"/>
                      <w:lang w:val="es-DO"/>
                    </w:rPr>
                    <w:t>n</w:t>
                  </w:r>
                  <w:r w:rsidR="00BB287E" w:rsidRPr="00E34A4F">
                    <w:rPr>
                      <w:rFonts w:ascii="Times New Roman" w:eastAsia="Times New Roman" w:hAnsi="Times New Roman" w:cs="Times New Roman"/>
                      <w:color w:val="0000FF"/>
                      <w:spacing w:val="1"/>
                      <w:sz w:val="28"/>
                      <w:szCs w:val="28"/>
                      <w:u w:val="single" w:color="0000FF"/>
                      <w:lang w:val="es-DO"/>
                    </w:rPr>
                    <w:t>v</w:t>
                  </w:r>
                  <w:r w:rsidR="00BB287E" w:rsidRPr="00E34A4F">
                    <w:rPr>
                      <w:rFonts w:ascii="Times New Roman" w:eastAsia="Times New Roman" w:hAnsi="Times New Roman" w:cs="Times New Roman"/>
                      <w:color w:val="0000FF"/>
                      <w:spacing w:val="-2"/>
                      <w:sz w:val="28"/>
                      <w:szCs w:val="28"/>
                      <w:u w:val="single" w:color="0000FF"/>
                      <w:lang w:val="es-DO"/>
                    </w:rPr>
                    <w:t>e</w:t>
                  </w:r>
                  <w:r w:rsidR="00BB287E" w:rsidRPr="00E34A4F">
                    <w:rPr>
                      <w:rFonts w:ascii="Times New Roman" w:eastAsia="Times New Roman" w:hAnsi="Times New Roman" w:cs="Times New Roman"/>
                      <w:color w:val="0000FF"/>
                      <w:spacing w:val="1"/>
                      <w:sz w:val="28"/>
                      <w:szCs w:val="28"/>
                      <w:u w:val="single" w:color="0000FF"/>
                      <w:lang w:val="es-DO"/>
                    </w:rPr>
                    <w:t>n</w:t>
                  </w:r>
                  <w:r w:rsidR="00BB287E" w:rsidRPr="00E34A4F">
                    <w:rPr>
                      <w:rFonts w:ascii="Times New Roman" w:eastAsia="Times New Roman" w:hAnsi="Times New Roman" w:cs="Times New Roman"/>
                      <w:color w:val="0000FF"/>
                      <w:spacing w:val="-2"/>
                      <w:sz w:val="28"/>
                      <w:szCs w:val="28"/>
                      <w:u w:val="single" w:color="0000FF"/>
                      <w:lang w:val="es-DO"/>
                    </w:rPr>
                    <w:t>c</w:t>
                  </w:r>
                  <w:r w:rsidR="00BB287E" w:rsidRPr="00E34A4F">
                    <w:rPr>
                      <w:rFonts w:ascii="Times New Roman" w:eastAsia="Times New Roman" w:hAnsi="Times New Roman" w:cs="Times New Roman"/>
                      <w:color w:val="0000FF"/>
                      <w:spacing w:val="1"/>
                      <w:sz w:val="28"/>
                      <w:szCs w:val="28"/>
                      <w:u w:val="single" w:color="0000FF"/>
                      <w:lang w:val="es-DO"/>
                    </w:rPr>
                    <w:t>i</w:t>
                  </w:r>
                  <w:r w:rsidR="00BB287E" w:rsidRPr="00E34A4F">
                    <w:rPr>
                      <w:rFonts w:ascii="Times New Roman" w:eastAsia="Times New Roman" w:hAnsi="Times New Roman" w:cs="Times New Roman"/>
                      <w:color w:val="0000FF"/>
                      <w:spacing w:val="-1"/>
                      <w:sz w:val="28"/>
                      <w:szCs w:val="28"/>
                      <w:u w:val="single" w:color="0000FF"/>
                      <w:lang w:val="es-DO"/>
                    </w:rPr>
                    <w:t>on</w:t>
                  </w:r>
                  <w:r w:rsidR="00BB287E" w:rsidRPr="00E34A4F">
                    <w:rPr>
                      <w:rFonts w:ascii="Times New Roman" w:eastAsia="Times New Roman" w:hAnsi="Times New Roman" w:cs="Times New Roman"/>
                      <w:color w:val="0000FF"/>
                      <w:spacing w:val="1"/>
                      <w:sz w:val="28"/>
                      <w:szCs w:val="28"/>
                      <w:u w:val="single" w:color="0000FF"/>
                      <w:lang w:val="es-DO"/>
                    </w:rPr>
                    <w:t>u</w:t>
                  </w:r>
                  <w:r w:rsidR="00BB287E" w:rsidRPr="00E34A4F">
                    <w:rPr>
                      <w:rFonts w:ascii="Times New Roman" w:eastAsia="Times New Roman" w:hAnsi="Times New Roman" w:cs="Times New Roman"/>
                      <w:color w:val="0000FF"/>
                      <w:sz w:val="28"/>
                      <w:szCs w:val="28"/>
                      <w:u w:val="single" w:color="0000FF"/>
                      <w:lang w:val="es-DO"/>
                    </w:rPr>
                    <w:t>c</w:t>
                  </w:r>
                  <w:r w:rsidR="00BB287E" w:rsidRPr="00E34A4F">
                    <w:rPr>
                      <w:rFonts w:ascii="Times New Roman" w:eastAsia="Times New Roman" w:hAnsi="Times New Roman" w:cs="Times New Roman"/>
                      <w:color w:val="0000FF"/>
                      <w:spacing w:val="-1"/>
                      <w:sz w:val="28"/>
                      <w:szCs w:val="28"/>
                      <w:u w:val="single" w:color="0000FF"/>
                      <w:lang w:val="es-DO"/>
                    </w:rPr>
                    <w:t>lv</w:t>
                  </w:r>
                  <w:r w:rsidR="00BB287E" w:rsidRPr="00E34A4F">
                    <w:rPr>
                      <w:rFonts w:ascii="Times New Roman" w:eastAsia="Times New Roman" w:hAnsi="Times New Roman" w:cs="Times New Roman"/>
                      <w:color w:val="0000FF"/>
                      <w:sz w:val="28"/>
                      <w:szCs w:val="28"/>
                      <w:u w:val="single" w:color="0000FF"/>
                      <w:lang w:val="es-DO"/>
                    </w:rPr>
                    <w:t>@uc</w:t>
                  </w:r>
                  <w:r w:rsidR="00BB287E" w:rsidRPr="00E34A4F">
                    <w:rPr>
                      <w:rFonts w:ascii="Times New Roman" w:eastAsia="Times New Roman" w:hAnsi="Times New Roman" w:cs="Times New Roman"/>
                      <w:color w:val="0000FF"/>
                      <w:spacing w:val="-2"/>
                      <w:sz w:val="28"/>
                      <w:szCs w:val="28"/>
                      <w:u w:val="single" w:color="0000FF"/>
                      <w:lang w:val="es-DO"/>
                    </w:rPr>
                    <w:t>l</w:t>
                  </w:r>
                  <w:r w:rsidR="00BB287E" w:rsidRPr="00E34A4F">
                    <w:rPr>
                      <w:rFonts w:ascii="Times New Roman" w:eastAsia="Times New Roman" w:hAnsi="Times New Roman" w:cs="Times New Roman"/>
                      <w:color w:val="0000FF"/>
                      <w:spacing w:val="1"/>
                      <w:sz w:val="28"/>
                      <w:szCs w:val="28"/>
                      <w:u w:val="single" w:color="0000FF"/>
                      <w:lang w:val="es-DO"/>
                    </w:rPr>
                    <w:t>v</w:t>
                  </w:r>
                  <w:r w:rsidR="00BB287E" w:rsidRPr="00E34A4F">
                    <w:rPr>
                      <w:rFonts w:ascii="Times New Roman" w:eastAsia="Times New Roman" w:hAnsi="Times New Roman" w:cs="Times New Roman"/>
                      <w:color w:val="0000FF"/>
                      <w:sz w:val="28"/>
                      <w:szCs w:val="28"/>
                      <w:u w:val="single" w:color="0000FF"/>
                      <w:lang w:val="es-DO"/>
                    </w:rPr>
                    <w:t>.cu</w:t>
                  </w:r>
                  <w:r w:rsidR="00BB287E" w:rsidRPr="00E34A4F">
                    <w:rPr>
                      <w:rFonts w:ascii="Times New Roman" w:eastAsia="Times New Roman" w:hAnsi="Times New Roman" w:cs="Times New Roman"/>
                      <w:color w:val="0000FF"/>
                      <w:sz w:val="28"/>
                      <w:szCs w:val="28"/>
                      <w:lang w:val="es-DO"/>
                    </w:rPr>
                    <w:t xml:space="preserve"> </w:t>
                  </w:r>
                </w:hyperlink>
                <w:hyperlink r:id="rId2">
                  <w:r w:rsidR="00BB287E" w:rsidRPr="00E34A4F">
                    <w:rPr>
                      <w:rFonts w:ascii="Times New Roman" w:eastAsia="Times New Roman" w:hAnsi="Times New Roman" w:cs="Times New Roman"/>
                      <w:color w:val="0000FF"/>
                      <w:spacing w:val="-1"/>
                      <w:sz w:val="28"/>
                      <w:szCs w:val="28"/>
                      <w:u w:val="single" w:color="0000FF"/>
                      <w:lang w:val="es-DO"/>
                    </w:rPr>
                    <w:t>www</w:t>
                  </w:r>
                  <w:r w:rsidR="00BB287E" w:rsidRPr="00E34A4F">
                    <w:rPr>
                      <w:rFonts w:ascii="Times New Roman" w:eastAsia="Times New Roman" w:hAnsi="Times New Roman" w:cs="Times New Roman"/>
                      <w:color w:val="0000FF"/>
                      <w:sz w:val="28"/>
                      <w:szCs w:val="28"/>
                      <w:u w:val="single" w:color="0000FF"/>
                      <w:lang w:val="es-DO"/>
                    </w:rPr>
                    <w:t>.uc</w:t>
                  </w:r>
                  <w:r w:rsidR="00BB287E" w:rsidRPr="00E34A4F">
                    <w:rPr>
                      <w:rFonts w:ascii="Times New Roman" w:eastAsia="Times New Roman" w:hAnsi="Times New Roman" w:cs="Times New Roman"/>
                      <w:color w:val="0000FF"/>
                      <w:spacing w:val="2"/>
                      <w:sz w:val="28"/>
                      <w:szCs w:val="28"/>
                      <w:u w:val="single" w:color="0000FF"/>
                      <w:lang w:val="es-DO"/>
                    </w:rPr>
                    <w:t>l</w:t>
                  </w:r>
                  <w:r w:rsidR="00BB287E" w:rsidRPr="00E34A4F">
                    <w:rPr>
                      <w:rFonts w:ascii="Times New Roman" w:eastAsia="Times New Roman" w:hAnsi="Times New Roman" w:cs="Times New Roman"/>
                      <w:color w:val="0000FF"/>
                      <w:spacing w:val="1"/>
                      <w:sz w:val="28"/>
                      <w:szCs w:val="28"/>
                      <w:u w:val="single" w:color="0000FF"/>
                      <w:lang w:val="es-DO"/>
                    </w:rPr>
                    <w:t>v</w:t>
                  </w:r>
                  <w:r w:rsidR="00BB287E" w:rsidRPr="00E34A4F">
                    <w:rPr>
                      <w:rFonts w:ascii="Times New Roman" w:eastAsia="Times New Roman" w:hAnsi="Times New Roman" w:cs="Times New Roman"/>
                      <w:color w:val="0000FF"/>
                      <w:sz w:val="28"/>
                      <w:szCs w:val="28"/>
                      <w:u w:val="single" w:color="0000FF"/>
                      <w:lang w:val="es-DO"/>
                    </w:rPr>
                    <w:t>.</w:t>
                  </w:r>
                  <w:r w:rsidR="00BB287E" w:rsidRPr="00E34A4F">
                    <w:rPr>
                      <w:rFonts w:ascii="Times New Roman" w:eastAsia="Times New Roman" w:hAnsi="Times New Roman" w:cs="Times New Roman"/>
                      <w:color w:val="0000FF"/>
                      <w:spacing w:val="-3"/>
                      <w:sz w:val="28"/>
                      <w:szCs w:val="28"/>
                      <w:u w:val="single" w:color="0000FF"/>
                      <w:lang w:val="es-DO"/>
                    </w:rPr>
                    <w:t>e</w:t>
                  </w:r>
                  <w:r w:rsidR="00BB287E" w:rsidRPr="00E34A4F">
                    <w:rPr>
                      <w:rFonts w:ascii="Times New Roman" w:eastAsia="Times New Roman" w:hAnsi="Times New Roman" w:cs="Times New Roman"/>
                      <w:color w:val="0000FF"/>
                      <w:spacing w:val="-1"/>
                      <w:sz w:val="28"/>
                      <w:szCs w:val="28"/>
                      <w:u w:val="single" w:color="0000FF"/>
                      <w:lang w:val="es-DO"/>
                    </w:rPr>
                    <w:t>d</w:t>
                  </w:r>
                  <w:r w:rsidR="00BB287E" w:rsidRPr="00E34A4F">
                    <w:rPr>
                      <w:rFonts w:ascii="Times New Roman" w:eastAsia="Times New Roman" w:hAnsi="Times New Roman" w:cs="Times New Roman"/>
                      <w:color w:val="0000FF"/>
                      <w:spacing w:val="1"/>
                      <w:sz w:val="28"/>
                      <w:szCs w:val="28"/>
                      <w:u w:val="single" w:color="0000FF"/>
                      <w:lang w:val="es-DO"/>
                    </w:rPr>
                    <w:t>u</w:t>
                  </w:r>
                  <w:r w:rsidR="00BB287E" w:rsidRPr="00E34A4F">
                    <w:rPr>
                      <w:rFonts w:ascii="Times New Roman" w:eastAsia="Times New Roman" w:hAnsi="Times New Roman" w:cs="Times New Roman"/>
                      <w:color w:val="0000FF"/>
                      <w:sz w:val="28"/>
                      <w:szCs w:val="28"/>
                      <w:u w:val="single" w:color="0000FF"/>
                      <w:lang w:val="es-DO"/>
                    </w:rPr>
                    <w:t>.cu</w:t>
                  </w:r>
                </w:hyperlink>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46E51" w:rsidRDefault="00946E51">
      <w:pPr>
        <w:spacing w:after="0" w:line="240" w:lineRule="auto"/>
      </w:pPr>
      <w:r>
        <w:separator/>
      </w:r>
    </w:p>
  </w:footnote>
  <w:footnote w:type="continuationSeparator" w:id="0">
    <w:p w:rsidR="00946E51" w:rsidRDefault="00946E5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287E" w:rsidRDefault="00612B07">
    <w:pPr>
      <w:spacing w:after="0" w:line="200" w:lineRule="exact"/>
      <w:rPr>
        <w:sz w:val="20"/>
        <w:szCs w:val="20"/>
      </w:rPr>
    </w:pPr>
    <w:r w:rsidRPr="00612B07">
      <w:pict>
        <v:group id="_x0000_s2052" style="position:absolute;margin-left:509.25pt;margin-top:15pt;width:57.7pt;height:130.1pt;z-index:-251660288;mso-position-horizontal-relative:page;mso-position-vertical-relative:page" coordorigin="10185,300" coordsize="1154,260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left:10185;top:300;width:1125;height:1317">
            <v:imagedata r:id="rId1" o:title=""/>
          </v:shape>
          <v:shape id="_x0000_s2053" type="#_x0000_t75" style="position:absolute;left:10190;top:1617;width:1149;height:1285">
            <v:imagedata r:id="rId2" o:title=""/>
          </v:shape>
          <w10:wrap anchorx="page" anchory="page"/>
        </v:group>
      </w:pict>
    </w:r>
    <w:r w:rsidRPr="00612B07">
      <w:pict>
        <v:shapetype id="_x0000_t202" coordsize="21600,21600" o:spt="202" path="m,l,21600r21600,l21600,xe">
          <v:stroke joinstyle="miter"/>
          <v:path gradientshapeok="t" o:connecttype="rect"/>
        </v:shapetype>
        <v:shape id="_x0000_s2051" type="#_x0000_t202" style="position:absolute;margin-left:113.85pt;margin-top:28.7pt;width:367.55pt;height:41.6pt;z-index:-251659264;mso-position-horizontal-relative:page;mso-position-vertical-relative:page" filled="f" stroked="f">
          <v:textbox inset="0,0,0,0">
            <w:txbxContent>
              <w:p w:rsidR="00BB287E" w:rsidRPr="00E34A4F" w:rsidRDefault="00BB287E">
                <w:pPr>
                  <w:spacing w:after="0" w:line="265" w:lineRule="exact"/>
                  <w:ind w:left="-18" w:right="-38"/>
                  <w:jc w:val="center"/>
                  <w:rPr>
                    <w:rFonts w:ascii="Times New Roman" w:eastAsia="Times New Roman" w:hAnsi="Times New Roman" w:cs="Times New Roman"/>
                    <w:sz w:val="24"/>
                    <w:szCs w:val="24"/>
                    <w:lang w:val="es-DO"/>
                  </w:rPr>
                </w:pPr>
                <w:r w:rsidRPr="00E34A4F">
                  <w:rPr>
                    <w:rFonts w:ascii="Times New Roman" w:eastAsia="Times New Roman" w:hAnsi="Times New Roman" w:cs="Times New Roman"/>
                    <w:b/>
                    <w:bCs/>
                    <w:spacing w:val="-3"/>
                    <w:sz w:val="24"/>
                    <w:szCs w:val="24"/>
                    <w:lang w:val="es-DO"/>
                  </w:rPr>
                  <w:t>P</w:t>
                </w:r>
                <w:r w:rsidRPr="00E34A4F">
                  <w:rPr>
                    <w:rFonts w:ascii="Times New Roman" w:eastAsia="Times New Roman" w:hAnsi="Times New Roman" w:cs="Times New Roman"/>
                    <w:b/>
                    <w:bCs/>
                    <w:sz w:val="24"/>
                    <w:szCs w:val="24"/>
                    <w:lang w:val="es-DO"/>
                  </w:rPr>
                  <w:t>LA</w:t>
                </w:r>
                <w:r w:rsidRPr="00E34A4F">
                  <w:rPr>
                    <w:rFonts w:ascii="Times New Roman" w:eastAsia="Times New Roman" w:hAnsi="Times New Roman" w:cs="Times New Roman"/>
                    <w:b/>
                    <w:bCs/>
                    <w:spacing w:val="-1"/>
                    <w:sz w:val="24"/>
                    <w:szCs w:val="24"/>
                    <w:lang w:val="es-DO"/>
                  </w:rPr>
                  <w:t>N</w:t>
                </w:r>
                <w:r w:rsidRPr="00E34A4F">
                  <w:rPr>
                    <w:rFonts w:ascii="Times New Roman" w:eastAsia="Times New Roman" w:hAnsi="Times New Roman" w:cs="Times New Roman"/>
                    <w:b/>
                    <w:bCs/>
                    <w:sz w:val="24"/>
                    <w:szCs w:val="24"/>
                    <w:lang w:val="es-DO"/>
                  </w:rPr>
                  <w:t>TI</w:t>
                </w:r>
                <w:r w:rsidRPr="00E34A4F">
                  <w:rPr>
                    <w:rFonts w:ascii="Times New Roman" w:eastAsia="Times New Roman" w:hAnsi="Times New Roman" w:cs="Times New Roman"/>
                    <w:b/>
                    <w:bCs/>
                    <w:spacing w:val="1"/>
                    <w:sz w:val="24"/>
                    <w:szCs w:val="24"/>
                    <w:lang w:val="es-DO"/>
                  </w:rPr>
                  <w:t>L</w:t>
                </w:r>
                <w:r w:rsidRPr="00E34A4F">
                  <w:rPr>
                    <w:rFonts w:ascii="Times New Roman" w:eastAsia="Times New Roman" w:hAnsi="Times New Roman" w:cs="Times New Roman"/>
                    <w:b/>
                    <w:bCs/>
                    <w:sz w:val="24"/>
                    <w:szCs w:val="24"/>
                    <w:lang w:val="es-DO"/>
                  </w:rPr>
                  <w:t>LA O</w:t>
                </w:r>
                <w:r w:rsidRPr="00E34A4F">
                  <w:rPr>
                    <w:rFonts w:ascii="Times New Roman" w:eastAsia="Times New Roman" w:hAnsi="Times New Roman" w:cs="Times New Roman"/>
                    <w:b/>
                    <w:bCs/>
                    <w:spacing w:val="-3"/>
                    <w:sz w:val="24"/>
                    <w:szCs w:val="24"/>
                    <w:lang w:val="es-DO"/>
                  </w:rPr>
                  <w:t>F</w:t>
                </w:r>
                <w:r w:rsidRPr="00E34A4F">
                  <w:rPr>
                    <w:rFonts w:ascii="Times New Roman" w:eastAsia="Times New Roman" w:hAnsi="Times New Roman" w:cs="Times New Roman"/>
                    <w:b/>
                    <w:bCs/>
                    <w:spacing w:val="2"/>
                    <w:sz w:val="24"/>
                    <w:szCs w:val="24"/>
                    <w:lang w:val="es-DO"/>
                  </w:rPr>
                  <w:t>I</w:t>
                </w:r>
                <w:r w:rsidRPr="00E34A4F">
                  <w:rPr>
                    <w:rFonts w:ascii="Times New Roman" w:eastAsia="Times New Roman" w:hAnsi="Times New Roman" w:cs="Times New Roman"/>
                    <w:b/>
                    <w:bCs/>
                    <w:sz w:val="24"/>
                    <w:szCs w:val="24"/>
                    <w:lang w:val="es-DO"/>
                  </w:rPr>
                  <w:t>CI</w:t>
                </w:r>
                <w:r w:rsidRPr="00E34A4F">
                  <w:rPr>
                    <w:rFonts w:ascii="Times New Roman" w:eastAsia="Times New Roman" w:hAnsi="Times New Roman" w:cs="Times New Roman"/>
                    <w:b/>
                    <w:bCs/>
                    <w:spacing w:val="1"/>
                    <w:sz w:val="24"/>
                    <w:szCs w:val="24"/>
                    <w:lang w:val="es-DO"/>
                  </w:rPr>
                  <w:t>A</w:t>
                </w:r>
                <w:r w:rsidRPr="00E34A4F">
                  <w:rPr>
                    <w:rFonts w:ascii="Times New Roman" w:eastAsia="Times New Roman" w:hAnsi="Times New Roman" w:cs="Times New Roman"/>
                    <w:b/>
                    <w:bCs/>
                    <w:sz w:val="24"/>
                    <w:szCs w:val="24"/>
                    <w:lang w:val="es-DO"/>
                  </w:rPr>
                  <w:t xml:space="preserve">L </w:t>
                </w:r>
                <w:r w:rsidRPr="00E34A4F">
                  <w:rPr>
                    <w:rFonts w:ascii="Times New Roman" w:eastAsia="Times New Roman" w:hAnsi="Times New Roman" w:cs="Times New Roman"/>
                    <w:b/>
                    <w:bCs/>
                    <w:spacing w:val="-3"/>
                    <w:sz w:val="24"/>
                    <w:szCs w:val="24"/>
                    <w:lang w:val="es-DO"/>
                  </w:rPr>
                  <w:t>P</w:t>
                </w:r>
                <w:r w:rsidRPr="00E34A4F">
                  <w:rPr>
                    <w:rFonts w:ascii="Times New Roman" w:eastAsia="Times New Roman" w:hAnsi="Times New Roman" w:cs="Times New Roman"/>
                    <w:b/>
                    <w:bCs/>
                    <w:sz w:val="24"/>
                    <w:szCs w:val="24"/>
                    <w:lang w:val="es-DO"/>
                  </w:rPr>
                  <w:t>A</w:t>
                </w:r>
                <w:r w:rsidRPr="00E34A4F">
                  <w:rPr>
                    <w:rFonts w:ascii="Times New Roman" w:eastAsia="Times New Roman" w:hAnsi="Times New Roman" w:cs="Times New Roman"/>
                    <w:b/>
                    <w:bCs/>
                    <w:spacing w:val="-1"/>
                    <w:sz w:val="24"/>
                    <w:szCs w:val="24"/>
                    <w:lang w:val="es-DO"/>
                  </w:rPr>
                  <w:t>R</w:t>
                </w:r>
                <w:r w:rsidRPr="00E34A4F">
                  <w:rPr>
                    <w:rFonts w:ascii="Times New Roman" w:eastAsia="Times New Roman" w:hAnsi="Times New Roman" w:cs="Times New Roman"/>
                    <w:b/>
                    <w:bCs/>
                    <w:sz w:val="24"/>
                    <w:szCs w:val="24"/>
                    <w:lang w:val="es-DO"/>
                  </w:rPr>
                  <w:t>A LA</w:t>
                </w:r>
                <w:r w:rsidRPr="00E34A4F">
                  <w:rPr>
                    <w:rFonts w:ascii="Times New Roman" w:eastAsia="Times New Roman" w:hAnsi="Times New Roman" w:cs="Times New Roman"/>
                    <w:b/>
                    <w:bCs/>
                    <w:spacing w:val="5"/>
                    <w:sz w:val="24"/>
                    <w:szCs w:val="24"/>
                    <w:lang w:val="es-DO"/>
                  </w:rPr>
                  <w:t xml:space="preserve"> </w:t>
                </w:r>
                <w:r w:rsidRPr="00E34A4F">
                  <w:rPr>
                    <w:rFonts w:ascii="Times New Roman" w:eastAsia="Times New Roman" w:hAnsi="Times New Roman" w:cs="Times New Roman"/>
                    <w:b/>
                    <w:bCs/>
                    <w:sz w:val="24"/>
                    <w:szCs w:val="24"/>
                    <w:lang w:val="es-DO"/>
                  </w:rPr>
                  <w:t>P</w:t>
                </w:r>
                <w:r w:rsidRPr="00E34A4F">
                  <w:rPr>
                    <w:rFonts w:ascii="Times New Roman" w:eastAsia="Times New Roman" w:hAnsi="Times New Roman" w:cs="Times New Roman"/>
                    <w:b/>
                    <w:bCs/>
                    <w:spacing w:val="-1"/>
                    <w:sz w:val="24"/>
                    <w:szCs w:val="24"/>
                    <w:lang w:val="es-DO"/>
                  </w:rPr>
                  <w:t>R</w:t>
                </w:r>
                <w:r w:rsidRPr="00E34A4F">
                  <w:rPr>
                    <w:rFonts w:ascii="Times New Roman" w:eastAsia="Times New Roman" w:hAnsi="Times New Roman" w:cs="Times New Roman"/>
                    <w:b/>
                    <w:bCs/>
                    <w:sz w:val="24"/>
                    <w:szCs w:val="24"/>
                    <w:lang w:val="es-DO"/>
                  </w:rPr>
                  <w:t>E</w:t>
                </w:r>
                <w:r w:rsidRPr="00E34A4F">
                  <w:rPr>
                    <w:rFonts w:ascii="Times New Roman" w:eastAsia="Times New Roman" w:hAnsi="Times New Roman" w:cs="Times New Roman"/>
                    <w:b/>
                    <w:bCs/>
                    <w:spacing w:val="1"/>
                    <w:sz w:val="24"/>
                    <w:szCs w:val="24"/>
                    <w:lang w:val="es-DO"/>
                  </w:rPr>
                  <w:t>S</w:t>
                </w:r>
                <w:r w:rsidRPr="00E34A4F">
                  <w:rPr>
                    <w:rFonts w:ascii="Times New Roman" w:eastAsia="Times New Roman" w:hAnsi="Times New Roman" w:cs="Times New Roman"/>
                    <w:b/>
                    <w:bCs/>
                    <w:sz w:val="24"/>
                    <w:szCs w:val="24"/>
                    <w:lang w:val="es-DO"/>
                  </w:rPr>
                  <w:t>ENTA</w:t>
                </w:r>
                <w:r w:rsidRPr="00E34A4F">
                  <w:rPr>
                    <w:rFonts w:ascii="Times New Roman" w:eastAsia="Times New Roman" w:hAnsi="Times New Roman" w:cs="Times New Roman"/>
                    <w:b/>
                    <w:bCs/>
                    <w:spacing w:val="-1"/>
                    <w:sz w:val="24"/>
                    <w:szCs w:val="24"/>
                    <w:lang w:val="es-DO"/>
                  </w:rPr>
                  <w:t>C</w:t>
                </w:r>
                <w:r w:rsidRPr="00E34A4F">
                  <w:rPr>
                    <w:rFonts w:ascii="Times New Roman" w:eastAsia="Times New Roman" w:hAnsi="Times New Roman" w:cs="Times New Roman"/>
                    <w:b/>
                    <w:bCs/>
                    <w:sz w:val="24"/>
                    <w:szCs w:val="24"/>
                    <w:lang w:val="es-DO"/>
                  </w:rPr>
                  <w:t>I</w:t>
                </w:r>
                <w:r w:rsidRPr="00E34A4F">
                  <w:rPr>
                    <w:rFonts w:ascii="Times New Roman" w:eastAsia="Times New Roman" w:hAnsi="Times New Roman" w:cs="Times New Roman"/>
                    <w:b/>
                    <w:bCs/>
                    <w:spacing w:val="1"/>
                    <w:sz w:val="24"/>
                    <w:szCs w:val="24"/>
                    <w:lang w:val="es-DO"/>
                  </w:rPr>
                  <w:t>Ó</w:t>
                </w:r>
                <w:r w:rsidRPr="00E34A4F">
                  <w:rPr>
                    <w:rFonts w:ascii="Times New Roman" w:eastAsia="Times New Roman" w:hAnsi="Times New Roman" w:cs="Times New Roman"/>
                    <w:b/>
                    <w:bCs/>
                    <w:sz w:val="24"/>
                    <w:szCs w:val="24"/>
                    <w:lang w:val="es-DO"/>
                  </w:rPr>
                  <w:t xml:space="preserve">N </w:t>
                </w:r>
                <w:r w:rsidRPr="00E34A4F">
                  <w:rPr>
                    <w:rFonts w:ascii="Times New Roman" w:eastAsia="Times New Roman" w:hAnsi="Times New Roman" w:cs="Times New Roman"/>
                    <w:b/>
                    <w:bCs/>
                    <w:spacing w:val="-1"/>
                    <w:sz w:val="24"/>
                    <w:szCs w:val="24"/>
                    <w:lang w:val="es-DO"/>
                  </w:rPr>
                  <w:t>D</w:t>
                </w:r>
                <w:r w:rsidRPr="00E34A4F">
                  <w:rPr>
                    <w:rFonts w:ascii="Times New Roman" w:eastAsia="Times New Roman" w:hAnsi="Times New Roman" w:cs="Times New Roman"/>
                    <w:b/>
                    <w:bCs/>
                    <w:sz w:val="24"/>
                    <w:szCs w:val="24"/>
                    <w:lang w:val="es-DO"/>
                  </w:rPr>
                  <w:t>E TRABAJOS</w:t>
                </w:r>
              </w:p>
              <w:p w:rsidR="00BB287E" w:rsidRPr="00E34A4F" w:rsidRDefault="00BB287E">
                <w:pPr>
                  <w:spacing w:after="0" w:line="240" w:lineRule="auto"/>
                  <w:ind w:left="865" w:right="843"/>
                  <w:jc w:val="center"/>
                  <w:rPr>
                    <w:rFonts w:ascii="Times New Roman" w:eastAsia="Times New Roman" w:hAnsi="Times New Roman" w:cs="Times New Roman"/>
                    <w:sz w:val="24"/>
                    <w:szCs w:val="24"/>
                    <w:lang w:val="es-DO"/>
                  </w:rPr>
                </w:pPr>
                <w:r w:rsidRPr="00E34A4F">
                  <w:rPr>
                    <w:rFonts w:ascii="Times New Roman" w:eastAsia="Times New Roman" w:hAnsi="Times New Roman" w:cs="Times New Roman"/>
                    <w:b/>
                    <w:bCs/>
                    <w:sz w:val="24"/>
                    <w:szCs w:val="24"/>
                    <w:lang w:val="es-DO"/>
                  </w:rPr>
                  <w:t xml:space="preserve">II </w:t>
                </w:r>
                <w:r w:rsidRPr="00E34A4F">
                  <w:rPr>
                    <w:rFonts w:ascii="Times New Roman" w:eastAsia="Times New Roman" w:hAnsi="Times New Roman" w:cs="Times New Roman"/>
                    <w:b/>
                    <w:bCs/>
                    <w:spacing w:val="1"/>
                    <w:sz w:val="24"/>
                    <w:szCs w:val="24"/>
                    <w:lang w:val="es-DO"/>
                  </w:rPr>
                  <w:t>C</w:t>
                </w:r>
                <w:r w:rsidRPr="00E34A4F">
                  <w:rPr>
                    <w:rFonts w:ascii="Times New Roman" w:eastAsia="Times New Roman" w:hAnsi="Times New Roman" w:cs="Times New Roman"/>
                    <w:b/>
                    <w:bCs/>
                    <w:sz w:val="24"/>
                    <w:szCs w:val="24"/>
                    <w:lang w:val="es-DO"/>
                  </w:rPr>
                  <w:t>ONVEN</w:t>
                </w:r>
                <w:r w:rsidRPr="00E34A4F">
                  <w:rPr>
                    <w:rFonts w:ascii="Times New Roman" w:eastAsia="Times New Roman" w:hAnsi="Times New Roman" w:cs="Times New Roman"/>
                    <w:b/>
                    <w:bCs/>
                    <w:spacing w:val="-1"/>
                    <w:sz w:val="24"/>
                    <w:szCs w:val="24"/>
                    <w:lang w:val="es-DO"/>
                  </w:rPr>
                  <w:t>C</w:t>
                </w:r>
                <w:r w:rsidRPr="00E34A4F">
                  <w:rPr>
                    <w:rFonts w:ascii="Times New Roman" w:eastAsia="Times New Roman" w:hAnsi="Times New Roman" w:cs="Times New Roman"/>
                    <w:b/>
                    <w:bCs/>
                    <w:sz w:val="24"/>
                    <w:szCs w:val="24"/>
                    <w:lang w:val="es-DO"/>
                  </w:rPr>
                  <w:t>I</w:t>
                </w:r>
                <w:r w:rsidRPr="00E34A4F">
                  <w:rPr>
                    <w:rFonts w:ascii="Times New Roman" w:eastAsia="Times New Roman" w:hAnsi="Times New Roman" w:cs="Times New Roman"/>
                    <w:b/>
                    <w:bCs/>
                    <w:spacing w:val="1"/>
                    <w:sz w:val="24"/>
                    <w:szCs w:val="24"/>
                    <w:lang w:val="es-DO"/>
                  </w:rPr>
                  <w:t>Ó</w:t>
                </w:r>
                <w:r w:rsidRPr="00E34A4F">
                  <w:rPr>
                    <w:rFonts w:ascii="Times New Roman" w:eastAsia="Times New Roman" w:hAnsi="Times New Roman" w:cs="Times New Roman"/>
                    <w:b/>
                    <w:bCs/>
                    <w:sz w:val="24"/>
                    <w:szCs w:val="24"/>
                    <w:lang w:val="es-DO"/>
                  </w:rPr>
                  <w:t xml:space="preserve">N </w:t>
                </w:r>
                <w:r w:rsidRPr="00E34A4F">
                  <w:rPr>
                    <w:rFonts w:ascii="Times New Roman" w:eastAsia="Times New Roman" w:hAnsi="Times New Roman" w:cs="Times New Roman"/>
                    <w:b/>
                    <w:bCs/>
                    <w:spacing w:val="-1"/>
                    <w:sz w:val="24"/>
                    <w:szCs w:val="24"/>
                    <w:lang w:val="es-DO"/>
                  </w:rPr>
                  <w:t>C</w:t>
                </w:r>
                <w:r w:rsidRPr="00E34A4F">
                  <w:rPr>
                    <w:rFonts w:ascii="Times New Roman" w:eastAsia="Times New Roman" w:hAnsi="Times New Roman" w:cs="Times New Roman"/>
                    <w:b/>
                    <w:bCs/>
                    <w:sz w:val="24"/>
                    <w:szCs w:val="24"/>
                    <w:lang w:val="es-DO"/>
                  </w:rPr>
                  <w:t>I</w:t>
                </w:r>
                <w:r w:rsidRPr="00E34A4F">
                  <w:rPr>
                    <w:rFonts w:ascii="Times New Roman" w:eastAsia="Times New Roman" w:hAnsi="Times New Roman" w:cs="Times New Roman"/>
                    <w:b/>
                    <w:bCs/>
                    <w:spacing w:val="1"/>
                    <w:sz w:val="24"/>
                    <w:szCs w:val="24"/>
                    <w:lang w:val="es-DO"/>
                  </w:rPr>
                  <w:t>E</w:t>
                </w:r>
                <w:r w:rsidRPr="00E34A4F">
                  <w:rPr>
                    <w:rFonts w:ascii="Times New Roman" w:eastAsia="Times New Roman" w:hAnsi="Times New Roman" w:cs="Times New Roman"/>
                    <w:b/>
                    <w:bCs/>
                    <w:sz w:val="24"/>
                    <w:szCs w:val="24"/>
                    <w:lang w:val="es-DO"/>
                  </w:rPr>
                  <w:t>NT</w:t>
                </w:r>
                <w:r w:rsidRPr="00E34A4F">
                  <w:rPr>
                    <w:rFonts w:ascii="Times New Roman" w:eastAsia="Times New Roman" w:hAnsi="Times New Roman" w:cs="Times New Roman"/>
                    <w:b/>
                    <w:bCs/>
                    <w:spacing w:val="1"/>
                    <w:sz w:val="24"/>
                    <w:szCs w:val="24"/>
                    <w:lang w:val="es-DO"/>
                  </w:rPr>
                  <w:t>Í</w:t>
                </w:r>
                <w:r w:rsidRPr="00E34A4F">
                  <w:rPr>
                    <w:rFonts w:ascii="Times New Roman" w:eastAsia="Times New Roman" w:hAnsi="Times New Roman" w:cs="Times New Roman"/>
                    <w:b/>
                    <w:bCs/>
                    <w:spacing w:val="-3"/>
                    <w:sz w:val="24"/>
                    <w:szCs w:val="24"/>
                    <w:lang w:val="es-DO"/>
                  </w:rPr>
                  <w:t>F</w:t>
                </w:r>
                <w:r w:rsidRPr="00E34A4F">
                  <w:rPr>
                    <w:rFonts w:ascii="Times New Roman" w:eastAsia="Times New Roman" w:hAnsi="Times New Roman" w:cs="Times New Roman"/>
                    <w:b/>
                    <w:bCs/>
                    <w:sz w:val="24"/>
                    <w:szCs w:val="24"/>
                    <w:lang w:val="es-DO"/>
                  </w:rPr>
                  <w:t>ICA</w:t>
                </w:r>
                <w:r w:rsidRPr="00E34A4F">
                  <w:rPr>
                    <w:rFonts w:ascii="Times New Roman" w:eastAsia="Times New Roman" w:hAnsi="Times New Roman" w:cs="Times New Roman"/>
                    <w:b/>
                    <w:bCs/>
                    <w:spacing w:val="-1"/>
                    <w:sz w:val="24"/>
                    <w:szCs w:val="24"/>
                    <w:lang w:val="es-DO"/>
                  </w:rPr>
                  <w:t xml:space="preserve"> </w:t>
                </w:r>
                <w:r w:rsidRPr="00E34A4F">
                  <w:rPr>
                    <w:rFonts w:ascii="Times New Roman" w:eastAsia="Times New Roman" w:hAnsi="Times New Roman" w:cs="Times New Roman"/>
                    <w:b/>
                    <w:bCs/>
                    <w:sz w:val="24"/>
                    <w:szCs w:val="24"/>
                    <w:lang w:val="es-DO"/>
                  </w:rPr>
                  <w:t>INT</w:t>
                </w:r>
                <w:r w:rsidRPr="00E34A4F">
                  <w:rPr>
                    <w:rFonts w:ascii="Times New Roman" w:eastAsia="Times New Roman" w:hAnsi="Times New Roman" w:cs="Times New Roman"/>
                    <w:b/>
                    <w:bCs/>
                    <w:spacing w:val="1"/>
                    <w:sz w:val="24"/>
                    <w:szCs w:val="24"/>
                    <w:lang w:val="es-DO"/>
                  </w:rPr>
                  <w:t>E</w:t>
                </w:r>
                <w:r w:rsidRPr="00E34A4F">
                  <w:rPr>
                    <w:rFonts w:ascii="Times New Roman" w:eastAsia="Times New Roman" w:hAnsi="Times New Roman" w:cs="Times New Roman"/>
                    <w:b/>
                    <w:bCs/>
                    <w:sz w:val="24"/>
                    <w:szCs w:val="24"/>
                    <w:lang w:val="es-DO"/>
                  </w:rPr>
                  <w:t>R</w:t>
                </w:r>
                <w:r w:rsidRPr="00E34A4F">
                  <w:rPr>
                    <w:rFonts w:ascii="Times New Roman" w:eastAsia="Times New Roman" w:hAnsi="Times New Roman" w:cs="Times New Roman"/>
                    <w:b/>
                    <w:bCs/>
                    <w:spacing w:val="1"/>
                    <w:sz w:val="24"/>
                    <w:szCs w:val="24"/>
                    <w:lang w:val="es-DO"/>
                  </w:rPr>
                  <w:t>N</w:t>
                </w:r>
                <w:r w:rsidRPr="00E34A4F">
                  <w:rPr>
                    <w:rFonts w:ascii="Times New Roman" w:eastAsia="Times New Roman" w:hAnsi="Times New Roman" w:cs="Times New Roman"/>
                    <w:b/>
                    <w:bCs/>
                    <w:sz w:val="24"/>
                    <w:szCs w:val="24"/>
                    <w:lang w:val="es-DO"/>
                  </w:rPr>
                  <w:t>A</w:t>
                </w:r>
                <w:r w:rsidRPr="00E34A4F">
                  <w:rPr>
                    <w:rFonts w:ascii="Times New Roman" w:eastAsia="Times New Roman" w:hAnsi="Times New Roman" w:cs="Times New Roman"/>
                    <w:b/>
                    <w:bCs/>
                    <w:spacing w:val="-1"/>
                    <w:sz w:val="24"/>
                    <w:szCs w:val="24"/>
                    <w:lang w:val="es-DO"/>
                  </w:rPr>
                  <w:t>C</w:t>
                </w:r>
                <w:r w:rsidRPr="00E34A4F">
                  <w:rPr>
                    <w:rFonts w:ascii="Times New Roman" w:eastAsia="Times New Roman" w:hAnsi="Times New Roman" w:cs="Times New Roman"/>
                    <w:b/>
                    <w:bCs/>
                    <w:spacing w:val="2"/>
                    <w:sz w:val="24"/>
                    <w:szCs w:val="24"/>
                    <w:lang w:val="es-DO"/>
                  </w:rPr>
                  <w:t>I</w:t>
                </w:r>
                <w:r w:rsidRPr="00E34A4F">
                  <w:rPr>
                    <w:rFonts w:ascii="Times New Roman" w:eastAsia="Times New Roman" w:hAnsi="Times New Roman" w:cs="Times New Roman"/>
                    <w:b/>
                    <w:bCs/>
                    <w:sz w:val="24"/>
                    <w:szCs w:val="24"/>
                    <w:lang w:val="es-DO"/>
                  </w:rPr>
                  <w:t>ONAL</w:t>
                </w:r>
              </w:p>
              <w:p w:rsidR="00BB287E" w:rsidRPr="00E34A4F" w:rsidRDefault="00BB287E">
                <w:pPr>
                  <w:spacing w:after="0" w:line="240" w:lineRule="auto"/>
                  <w:ind w:left="2536" w:right="2513"/>
                  <w:jc w:val="center"/>
                  <w:rPr>
                    <w:rFonts w:ascii="Times New Roman" w:eastAsia="Times New Roman" w:hAnsi="Times New Roman" w:cs="Times New Roman"/>
                    <w:sz w:val="24"/>
                    <w:szCs w:val="24"/>
                    <w:lang w:val="es-DO"/>
                  </w:rPr>
                </w:pPr>
                <w:r w:rsidRPr="00E34A4F">
                  <w:rPr>
                    <w:rFonts w:ascii="Times New Roman" w:eastAsia="Times New Roman" w:hAnsi="Times New Roman" w:cs="Times New Roman"/>
                    <w:b/>
                    <w:bCs/>
                    <w:sz w:val="24"/>
                    <w:szCs w:val="24"/>
                    <w:lang w:val="es-DO"/>
                  </w:rPr>
                  <w:t>“II C</w:t>
                </w:r>
                <w:r w:rsidRPr="00E34A4F">
                  <w:rPr>
                    <w:rFonts w:ascii="Times New Roman" w:eastAsia="Times New Roman" w:hAnsi="Times New Roman" w:cs="Times New Roman"/>
                    <w:b/>
                    <w:bCs/>
                    <w:spacing w:val="-1"/>
                    <w:sz w:val="24"/>
                    <w:szCs w:val="24"/>
                    <w:lang w:val="es-DO"/>
                  </w:rPr>
                  <w:t>C</w:t>
                </w:r>
                <w:r w:rsidRPr="00E34A4F">
                  <w:rPr>
                    <w:rFonts w:ascii="Times New Roman" w:eastAsia="Times New Roman" w:hAnsi="Times New Roman" w:cs="Times New Roman"/>
                    <w:b/>
                    <w:bCs/>
                    <w:sz w:val="24"/>
                    <w:szCs w:val="24"/>
                    <w:lang w:val="es-DO"/>
                  </w:rPr>
                  <w:t>I U</w:t>
                </w:r>
                <w:r w:rsidRPr="00E34A4F">
                  <w:rPr>
                    <w:rFonts w:ascii="Times New Roman" w:eastAsia="Times New Roman" w:hAnsi="Times New Roman" w:cs="Times New Roman"/>
                    <w:b/>
                    <w:bCs/>
                    <w:spacing w:val="-1"/>
                    <w:sz w:val="24"/>
                    <w:szCs w:val="24"/>
                    <w:lang w:val="es-DO"/>
                  </w:rPr>
                  <w:t>C</w:t>
                </w:r>
                <w:r w:rsidRPr="00E34A4F">
                  <w:rPr>
                    <w:rFonts w:ascii="Times New Roman" w:eastAsia="Times New Roman" w:hAnsi="Times New Roman" w:cs="Times New Roman"/>
                    <w:b/>
                    <w:bCs/>
                    <w:sz w:val="24"/>
                    <w:szCs w:val="24"/>
                    <w:lang w:val="es-DO"/>
                  </w:rPr>
                  <w:t>LV 2019”</w:t>
                </w:r>
              </w:p>
            </w:txbxContent>
          </v:textbox>
          <w10:wrap anchorx="page" anchory="page"/>
        </v:shape>
      </w:pict>
    </w:r>
    <w:r w:rsidRPr="00612B07">
      <w:pict>
        <v:shape id="_x0000_s2050" type="#_x0000_t202" style="position:absolute;margin-left:200.65pt;margin-top:83.9pt;width:194.15pt;height:27.8pt;z-index:-251658240;mso-position-horizontal-relative:page;mso-position-vertical-relative:page" filled="f" stroked="f">
          <v:textbox inset="0,0,0,0">
            <w:txbxContent>
              <w:p w:rsidR="00BB287E" w:rsidRPr="00E34A4F" w:rsidRDefault="00BB287E">
                <w:pPr>
                  <w:spacing w:after="0" w:line="265" w:lineRule="exact"/>
                  <w:ind w:left="20" w:right="-56"/>
                  <w:rPr>
                    <w:rFonts w:ascii="Times New Roman" w:eastAsia="Times New Roman" w:hAnsi="Times New Roman" w:cs="Times New Roman"/>
                    <w:sz w:val="24"/>
                    <w:szCs w:val="24"/>
                    <w:lang w:val="es-DO"/>
                  </w:rPr>
                </w:pPr>
                <w:r w:rsidRPr="00E34A4F">
                  <w:rPr>
                    <w:rFonts w:ascii="Times New Roman" w:eastAsia="Times New Roman" w:hAnsi="Times New Roman" w:cs="Times New Roman"/>
                    <w:b/>
                    <w:bCs/>
                    <w:sz w:val="24"/>
                    <w:szCs w:val="24"/>
                    <w:lang w:val="es-DO"/>
                  </w:rPr>
                  <w:t>DEL</w:t>
                </w:r>
                <w:r w:rsidRPr="00E34A4F">
                  <w:rPr>
                    <w:rFonts w:ascii="Times New Roman" w:eastAsia="Times New Roman" w:hAnsi="Times New Roman" w:cs="Times New Roman"/>
                    <w:b/>
                    <w:bCs/>
                    <w:spacing w:val="1"/>
                    <w:sz w:val="24"/>
                    <w:szCs w:val="24"/>
                    <w:lang w:val="es-DO"/>
                  </w:rPr>
                  <w:t xml:space="preserve"> </w:t>
                </w:r>
                <w:r w:rsidRPr="00E34A4F">
                  <w:rPr>
                    <w:rFonts w:ascii="Times New Roman" w:eastAsia="Times New Roman" w:hAnsi="Times New Roman" w:cs="Times New Roman"/>
                    <w:b/>
                    <w:bCs/>
                    <w:sz w:val="24"/>
                    <w:szCs w:val="24"/>
                    <w:lang w:val="es-DO"/>
                  </w:rPr>
                  <w:t>23 AL 30 DE JUNIO</w:t>
                </w:r>
                <w:r w:rsidRPr="00E34A4F">
                  <w:rPr>
                    <w:rFonts w:ascii="Times New Roman" w:eastAsia="Times New Roman" w:hAnsi="Times New Roman" w:cs="Times New Roman"/>
                    <w:b/>
                    <w:bCs/>
                    <w:spacing w:val="1"/>
                    <w:sz w:val="24"/>
                    <w:szCs w:val="24"/>
                    <w:lang w:val="es-DO"/>
                  </w:rPr>
                  <w:t xml:space="preserve"> </w:t>
                </w:r>
                <w:r w:rsidRPr="00E34A4F">
                  <w:rPr>
                    <w:rFonts w:ascii="Times New Roman" w:eastAsia="Times New Roman" w:hAnsi="Times New Roman" w:cs="Times New Roman"/>
                    <w:b/>
                    <w:bCs/>
                    <w:sz w:val="24"/>
                    <w:szCs w:val="24"/>
                    <w:lang w:val="es-DO"/>
                  </w:rPr>
                  <w:t>DEL</w:t>
                </w:r>
                <w:r w:rsidRPr="00E34A4F">
                  <w:rPr>
                    <w:rFonts w:ascii="Times New Roman" w:eastAsia="Times New Roman" w:hAnsi="Times New Roman" w:cs="Times New Roman"/>
                    <w:b/>
                    <w:bCs/>
                    <w:spacing w:val="1"/>
                    <w:sz w:val="24"/>
                    <w:szCs w:val="24"/>
                    <w:lang w:val="es-DO"/>
                  </w:rPr>
                  <w:t xml:space="preserve"> </w:t>
                </w:r>
                <w:r w:rsidRPr="00E34A4F">
                  <w:rPr>
                    <w:rFonts w:ascii="Times New Roman" w:eastAsia="Times New Roman" w:hAnsi="Times New Roman" w:cs="Times New Roman"/>
                    <w:b/>
                    <w:bCs/>
                    <w:sz w:val="24"/>
                    <w:szCs w:val="24"/>
                    <w:lang w:val="es-DO"/>
                  </w:rPr>
                  <w:t>2019.</w:t>
                </w:r>
              </w:p>
              <w:p w:rsidR="00BB287E" w:rsidRPr="00E34A4F" w:rsidRDefault="00BB287E">
                <w:pPr>
                  <w:spacing w:after="0" w:line="240" w:lineRule="auto"/>
                  <w:ind w:left="27" w:right="-46"/>
                  <w:rPr>
                    <w:rFonts w:ascii="Times New Roman" w:eastAsia="Times New Roman" w:hAnsi="Times New Roman" w:cs="Times New Roman"/>
                    <w:sz w:val="24"/>
                    <w:szCs w:val="24"/>
                    <w:lang w:val="es-DO"/>
                  </w:rPr>
                </w:pPr>
                <w:r w:rsidRPr="00E34A4F">
                  <w:rPr>
                    <w:rFonts w:ascii="Times New Roman" w:eastAsia="Times New Roman" w:hAnsi="Times New Roman" w:cs="Times New Roman"/>
                    <w:b/>
                    <w:bCs/>
                    <w:sz w:val="24"/>
                    <w:szCs w:val="24"/>
                    <w:lang w:val="es-DO"/>
                  </w:rPr>
                  <w:t>C</w:t>
                </w:r>
                <w:r w:rsidRPr="00E34A4F">
                  <w:rPr>
                    <w:rFonts w:ascii="Times New Roman" w:eastAsia="Times New Roman" w:hAnsi="Times New Roman" w:cs="Times New Roman"/>
                    <w:b/>
                    <w:bCs/>
                    <w:spacing w:val="-1"/>
                    <w:sz w:val="24"/>
                    <w:szCs w:val="24"/>
                    <w:lang w:val="es-DO"/>
                  </w:rPr>
                  <w:t>A</w:t>
                </w:r>
                <w:r w:rsidRPr="00E34A4F">
                  <w:rPr>
                    <w:rFonts w:ascii="Times New Roman" w:eastAsia="Times New Roman" w:hAnsi="Times New Roman" w:cs="Times New Roman"/>
                    <w:b/>
                    <w:bCs/>
                    <w:sz w:val="24"/>
                    <w:szCs w:val="24"/>
                    <w:lang w:val="es-DO"/>
                  </w:rPr>
                  <w:t>YOS</w:t>
                </w:r>
                <w:r w:rsidRPr="00E34A4F">
                  <w:rPr>
                    <w:rFonts w:ascii="Times New Roman" w:eastAsia="Times New Roman" w:hAnsi="Times New Roman" w:cs="Times New Roman"/>
                    <w:b/>
                    <w:bCs/>
                    <w:spacing w:val="1"/>
                    <w:sz w:val="24"/>
                    <w:szCs w:val="24"/>
                    <w:lang w:val="es-DO"/>
                  </w:rPr>
                  <w:t xml:space="preserve"> </w:t>
                </w:r>
                <w:r w:rsidRPr="00E34A4F">
                  <w:rPr>
                    <w:rFonts w:ascii="Times New Roman" w:eastAsia="Times New Roman" w:hAnsi="Times New Roman" w:cs="Times New Roman"/>
                    <w:b/>
                    <w:bCs/>
                    <w:sz w:val="24"/>
                    <w:szCs w:val="24"/>
                    <w:lang w:val="es-DO"/>
                  </w:rPr>
                  <w:t xml:space="preserve">DE VILLA </w:t>
                </w:r>
                <w:r w:rsidRPr="00E34A4F">
                  <w:rPr>
                    <w:rFonts w:ascii="Times New Roman" w:eastAsia="Times New Roman" w:hAnsi="Times New Roman" w:cs="Times New Roman"/>
                    <w:b/>
                    <w:bCs/>
                    <w:spacing w:val="-1"/>
                    <w:sz w:val="24"/>
                    <w:szCs w:val="24"/>
                    <w:lang w:val="es-DO"/>
                  </w:rPr>
                  <w:t>C</w:t>
                </w:r>
                <w:r w:rsidRPr="00E34A4F">
                  <w:rPr>
                    <w:rFonts w:ascii="Times New Roman" w:eastAsia="Times New Roman" w:hAnsi="Times New Roman" w:cs="Times New Roman"/>
                    <w:b/>
                    <w:bCs/>
                    <w:sz w:val="24"/>
                    <w:szCs w:val="24"/>
                    <w:lang w:val="es-DO"/>
                  </w:rPr>
                  <w:t>LA</w:t>
                </w:r>
                <w:r w:rsidRPr="00E34A4F">
                  <w:rPr>
                    <w:rFonts w:ascii="Times New Roman" w:eastAsia="Times New Roman" w:hAnsi="Times New Roman" w:cs="Times New Roman"/>
                    <w:b/>
                    <w:bCs/>
                    <w:spacing w:val="-1"/>
                    <w:sz w:val="24"/>
                    <w:szCs w:val="24"/>
                    <w:lang w:val="es-DO"/>
                  </w:rPr>
                  <w:t>R</w:t>
                </w:r>
                <w:r w:rsidRPr="00E34A4F">
                  <w:rPr>
                    <w:rFonts w:ascii="Times New Roman" w:eastAsia="Times New Roman" w:hAnsi="Times New Roman" w:cs="Times New Roman"/>
                    <w:b/>
                    <w:bCs/>
                    <w:sz w:val="24"/>
                    <w:szCs w:val="24"/>
                    <w:lang w:val="es-DO"/>
                  </w:rPr>
                  <w:t>A.</w:t>
                </w:r>
                <w:r w:rsidRPr="00E34A4F">
                  <w:rPr>
                    <w:rFonts w:ascii="Times New Roman" w:eastAsia="Times New Roman" w:hAnsi="Times New Roman" w:cs="Times New Roman"/>
                    <w:b/>
                    <w:bCs/>
                    <w:spacing w:val="1"/>
                    <w:sz w:val="24"/>
                    <w:szCs w:val="24"/>
                    <w:lang w:val="es-DO"/>
                  </w:rPr>
                  <w:t xml:space="preserve"> </w:t>
                </w:r>
                <w:r w:rsidRPr="00E34A4F">
                  <w:rPr>
                    <w:rFonts w:ascii="Times New Roman" w:eastAsia="Times New Roman" w:hAnsi="Times New Roman" w:cs="Times New Roman"/>
                    <w:b/>
                    <w:bCs/>
                    <w:sz w:val="24"/>
                    <w:szCs w:val="24"/>
                    <w:lang w:val="es-DO"/>
                  </w:rPr>
                  <w:t>C</w:t>
                </w:r>
                <w:r w:rsidRPr="00E34A4F">
                  <w:rPr>
                    <w:rFonts w:ascii="Times New Roman" w:eastAsia="Times New Roman" w:hAnsi="Times New Roman" w:cs="Times New Roman"/>
                    <w:b/>
                    <w:bCs/>
                    <w:spacing w:val="-1"/>
                    <w:sz w:val="24"/>
                    <w:szCs w:val="24"/>
                    <w:lang w:val="es-DO"/>
                  </w:rPr>
                  <w:t>U</w:t>
                </w:r>
                <w:r w:rsidRPr="00E34A4F">
                  <w:rPr>
                    <w:rFonts w:ascii="Times New Roman" w:eastAsia="Times New Roman" w:hAnsi="Times New Roman" w:cs="Times New Roman"/>
                    <w:b/>
                    <w:bCs/>
                    <w:sz w:val="24"/>
                    <w:szCs w:val="24"/>
                    <w:lang w:val="es-DO"/>
                  </w:rPr>
                  <w:t>BA.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842C8A"/>
    <w:multiLevelType w:val="hybridMultilevel"/>
    <w:tmpl w:val="41CA37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CC03AD"/>
    <w:multiLevelType w:val="hybridMultilevel"/>
    <w:tmpl w:val="6614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D2524F7"/>
    <w:multiLevelType w:val="hybridMultilevel"/>
    <w:tmpl w:val="6F2C5A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B325DA"/>
    <w:multiLevelType w:val="hybridMultilevel"/>
    <w:tmpl w:val="B48AC7CA"/>
    <w:lvl w:ilvl="0" w:tplc="04090001">
      <w:start w:val="1"/>
      <w:numFmt w:val="bullet"/>
      <w:lvlText w:val=""/>
      <w:lvlJc w:val="left"/>
      <w:pPr>
        <w:ind w:left="720" w:hanging="360"/>
      </w:pPr>
      <w:rPr>
        <w:rFonts w:ascii="Symbol" w:hAnsi="Symbol"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5D3B5D8C"/>
    <w:multiLevelType w:val="hybridMultilevel"/>
    <w:tmpl w:val="1632FA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F242B5F"/>
    <w:multiLevelType w:val="hybridMultilevel"/>
    <w:tmpl w:val="1CC04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5832E9E"/>
    <w:multiLevelType w:val="hybridMultilevel"/>
    <w:tmpl w:val="1910FF66"/>
    <w:lvl w:ilvl="0" w:tplc="1C0A000F">
      <w:start w:val="1"/>
      <w:numFmt w:val="decimal"/>
      <w:lvlText w:val="%1."/>
      <w:lvlJc w:val="left"/>
      <w:pPr>
        <w:ind w:left="720" w:hanging="360"/>
      </w:p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abstractNum w:abstractNumId="7">
    <w:nsid w:val="6F01427F"/>
    <w:multiLevelType w:val="hybridMultilevel"/>
    <w:tmpl w:val="C14401BA"/>
    <w:lvl w:ilvl="0" w:tplc="1FBA7108">
      <w:start w:val="1"/>
      <w:numFmt w:val="decimal"/>
      <w:lvlText w:val="%1-"/>
      <w:lvlJc w:val="left"/>
      <w:pPr>
        <w:ind w:left="462" w:hanging="360"/>
      </w:pPr>
      <w:rPr>
        <w:rFonts w:hint="default"/>
      </w:rPr>
    </w:lvl>
    <w:lvl w:ilvl="1" w:tplc="1C0A0019" w:tentative="1">
      <w:start w:val="1"/>
      <w:numFmt w:val="lowerLetter"/>
      <w:lvlText w:val="%2."/>
      <w:lvlJc w:val="left"/>
      <w:pPr>
        <w:ind w:left="1182" w:hanging="360"/>
      </w:pPr>
    </w:lvl>
    <w:lvl w:ilvl="2" w:tplc="1C0A001B" w:tentative="1">
      <w:start w:val="1"/>
      <w:numFmt w:val="lowerRoman"/>
      <w:lvlText w:val="%3."/>
      <w:lvlJc w:val="right"/>
      <w:pPr>
        <w:ind w:left="1902" w:hanging="180"/>
      </w:pPr>
    </w:lvl>
    <w:lvl w:ilvl="3" w:tplc="1C0A000F" w:tentative="1">
      <w:start w:val="1"/>
      <w:numFmt w:val="decimal"/>
      <w:lvlText w:val="%4."/>
      <w:lvlJc w:val="left"/>
      <w:pPr>
        <w:ind w:left="2622" w:hanging="360"/>
      </w:pPr>
    </w:lvl>
    <w:lvl w:ilvl="4" w:tplc="1C0A0019" w:tentative="1">
      <w:start w:val="1"/>
      <w:numFmt w:val="lowerLetter"/>
      <w:lvlText w:val="%5."/>
      <w:lvlJc w:val="left"/>
      <w:pPr>
        <w:ind w:left="3342" w:hanging="360"/>
      </w:pPr>
    </w:lvl>
    <w:lvl w:ilvl="5" w:tplc="1C0A001B" w:tentative="1">
      <w:start w:val="1"/>
      <w:numFmt w:val="lowerRoman"/>
      <w:lvlText w:val="%6."/>
      <w:lvlJc w:val="right"/>
      <w:pPr>
        <w:ind w:left="4062" w:hanging="180"/>
      </w:pPr>
    </w:lvl>
    <w:lvl w:ilvl="6" w:tplc="1C0A000F" w:tentative="1">
      <w:start w:val="1"/>
      <w:numFmt w:val="decimal"/>
      <w:lvlText w:val="%7."/>
      <w:lvlJc w:val="left"/>
      <w:pPr>
        <w:ind w:left="4782" w:hanging="360"/>
      </w:pPr>
    </w:lvl>
    <w:lvl w:ilvl="7" w:tplc="1C0A0019" w:tentative="1">
      <w:start w:val="1"/>
      <w:numFmt w:val="lowerLetter"/>
      <w:lvlText w:val="%8."/>
      <w:lvlJc w:val="left"/>
      <w:pPr>
        <w:ind w:left="5502" w:hanging="360"/>
      </w:pPr>
    </w:lvl>
    <w:lvl w:ilvl="8" w:tplc="1C0A001B" w:tentative="1">
      <w:start w:val="1"/>
      <w:numFmt w:val="lowerRoman"/>
      <w:lvlText w:val="%9."/>
      <w:lvlJc w:val="right"/>
      <w:pPr>
        <w:ind w:left="6222" w:hanging="180"/>
      </w:pPr>
    </w:lvl>
  </w:abstractNum>
  <w:num w:numId="1">
    <w:abstractNumId w:val="7"/>
  </w:num>
  <w:num w:numId="2">
    <w:abstractNumId w:val="5"/>
  </w:num>
  <w:num w:numId="3">
    <w:abstractNumId w:val="1"/>
  </w:num>
  <w:num w:numId="4">
    <w:abstractNumId w:val="3"/>
  </w:num>
  <w:num w:numId="5">
    <w:abstractNumId w:val="0"/>
  </w:num>
  <w:num w:numId="6">
    <w:abstractNumId w:val="2"/>
  </w:num>
  <w:num w:numId="7">
    <w:abstractNumId w:val="4"/>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425"/>
  <w:drawingGridHorizontalSpacing w:val="110"/>
  <w:displayHorizontalDrawingGridEvery w:val="2"/>
  <w:characterSpacingControl w:val="doNotCompress"/>
  <w:hdrShapeDefaults>
    <o:shapedefaults v:ext="edit" spidmax="8194"/>
    <o:shapelayout v:ext="edit">
      <o:idmap v:ext="edit" data="2"/>
    </o:shapelayout>
  </w:hdrShapeDefaults>
  <w:footnotePr>
    <w:footnote w:id="-1"/>
    <w:footnote w:id="0"/>
  </w:footnotePr>
  <w:endnotePr>
    <w:endnote w:id="-1"/>
    <w:endnote w:id="0"/>
  </w:endnotePr>
  <w:compat>
    <w:ulTrailSpace/>
  </w:compat>
  <w:rsids>
    <w:rsidRoot w:val="005A01F3"/>
    <w:rsid w:val="000331F2"/>
    <w:rsid w:val="000C66FA"/>
    <w:rsid w:val="00131AC3"/>
    <w:rsid w:val="001504ED"/>
    <w:rsid w:val="001853BC"/>
    <w:rsid w:val="00224A76"/>
    <w:rsid w:val="002300E0"/>
    <w:rsid w:val="0028446F"/>
    <w:rsid w:val="00291435"/>
    <w:rsid w:val="003139D1"/>
    <w:rsid w:val="0038568D"/>
    <w:rsid w:val="003979B3"/>
    <w:rsid w:val="005A01F3"/>
    <w:rsid w:val="00602579"/>
    <w:rsid w:val="00612B07"/>
    <w:rsid w:val="0071638D"/>
    <w:rsid w:val="0072230D"/>
    <w:rsid w:val="00763C71"/>
    <w:rsid w:val="00767BD6"/>
    <w:rsid w:val="00787945"/>
    <w:rsid w:val="00885CD2"/>
    <w:rsid w:val="00914AFB"/>
    <w:rsid w:val="00916F9A"/>
    <w:rsid w:val="00946E51"/>
    <w:rsid w:val="009852B6"/>
    <w:rsid w:val="00AF33E9"/>
    <w:rsid w:val="00B07EBF"/>
    <w:rsid w:val="00B75542"/>
    <w:rsid w:val="00BB287E"/>
    <w:rsid w:val="00BF050C"/>
    <w:rsid w:val="00C509C4"/>
    <w:rsid w:val="00CA2CA6"/>
    <w:rsid w:val="00DD0F7F"/>
    <w:rsid w:val="00DD55B8"/>
    <w:rsid w:val="00DF7463"/>
    <w:rsid w:val="00E34A4F"/>
    <w:rsid w:val="00F808A3"/>
    <w:rsid w:val="00FA213E"/>
    <w:rsid w:val="00FF29FC"/>
    <w:rsid w:val="00FF4EF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paragraph" w:styleId="Ttulo2">
    <w:name w:val="heading 2"/>
    <w:basedOn w:val="Normal"/>
    <w:next w:val="Normal"/>
    <w:link w:val="Ttulo2Car"/>
    <w:uiPriority w:val="9"/>
    <w:unhideWhenUsed/>
    <w:qFormat/>
    <w:rsid w:val="00224A76"/>
    <w:pPr>
      <w:keepNext/>
      <w:widowControl/>
      <w:spacing w:before="240" w:after="60"/>
      <w:outlineLvl w:val="1"/>
    </w:pPr>
    <w:rPr>
      <w:rFonts w:ascii="Cambria" w:eastAsia="Times New Roman" w:hAnsi="Cambria" w:cs="Times New Roman"/>
      <w:b/>
      <w:bCs/>
      <w:i/>
      <w:iCs/>
      <w:sz w:val="28"/>
      <w:szCs w:val="28"/>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34A4F"/>
    <w:pPr>
      <w:ind w:left="720"/>
      <w:contextualSpacing/>
    </w:pPr>
  </w:style>
  <w:style w:type="character" w:customStyle="1" w:styleId="Ttulo2Car">
    <w:name w:val="Título 2 Car"/>
    <w:basedOn w:val="Fuentedeprrafopredeter"/>
    <w:link w:val="Ttulo2"/>
    <w:uiPriority w:val="9"/>
    <w:rsid w:val="00224A76"/>
    <w:rPr>
      <w:rFonts w:ascii="Cambria" w:eastAsia="Times New Roman" w:hAnsi="Cambria" w:cs="Times New Roman"/>
      <w:b/>
      <w:bCs/>
      <w:i/>
      <w:iCs/>
      <w:sz w:val="28"/>
      <w:szCs w:val="28"/>
      <w:lang w:val="es-ES"/>
    </w:rPr>
  </w:style>
  <w:style w:type="character" w:styleId="Refdecomentario">
    <w:name w:val="annotation reference"/>
    <w:uiPriority w:val="99"/>
    <w:semiHidden/>
    <w:unhideWhenUsed/>
    <w:rsid w:val="00224A76"/>
    <w:rPr>
      <w:sz w:val="16"/>
      <w:szCs w:val="16"/>
    </w:rPr>
  </w:style>
  <w:style w:type="paragraph" w:styleId="Textocomentario">
    <w:name w:val="annotation text"/>
    <w:basedOn w:val="Normal"/>
    <w:link w:val="TextocomentarioCar"/>
    <w:uiPriority w:val="99"/>
    <w:semiHidden/>
    <w:unhideWhenUsed/>
    <w:rsid w:val="00224A76"/>
    <w:pPr>
      <w:widowControl/>
    </w:pPr>
    <w:rPr>
      <w:rFonts w:ascii="Calibri" w:eastAsia="Calibri" w:hAnsi="Calibri" w:cs="Times New Roman"/>
      <w:sz w:val="20"/>
      <w:szCs w:val="20"/>
      <w:lang w:val="es-ES"/>
    </w:rPr>
  </w:style>
  <w:style w:type="character" w:customStyle="1" w:styleId="TextocomentarioCar">
    <w:name w:val="Texto comentario Car"/>
    <w:basedOn w:val="Fuentedeprrafopredeter"/>
    <w:link w:val="Textocomentario"/>
    <w:uiPriority w:val="99"/>
    <w:semiHidden/>
    <w:rsid w:val="00224A76"/>
    <w:rPr>
      <w:rFonts w:ascii="Calibri" w:eastAsia="Calibri" w:hAnsi="Calibri" w:cs="Times New Roman"/>
      <w:sz w:val="20"/>
      <w:szCs w:val="20"/>
      <w:lang w:val="es-ES"/>
    </w:rPr>
  </w:style>
  <w:style w:type="paragraph" w:styleId="Textodeglobo">
    <w:name w:val="Balloon Text"/>
    <w:basedOn w:val="Normal"/>
    <w:link w:val="TextodegloboCar"/>
    <w:uiPriority w:val="99"/>
    <w:semiHidden/>
    <w:unhideWhenUsed/>
    <w:rsid w:val="00224A7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24A76"/>
    <w:rPr>
      <w:rFonts w:ascii="Segoe UI" w:hAnsi="Segoe UI" w:cs="Segoe UI"/>
      <w:sz w:val="18"/>
      <w:szCs w:val="18"/>
    </w:rPr>
  </w:style>
  <w:style w:type="paragraph" w:customStyle="1" w:styleId="EndNoteBibliography">
    <w:name w:val="EndNote Bibliography"/>
    <w:basedOn w:val="Normal"/>
    <w:link w:val="EndNoteBibliographyCar"/>
    <w:rsid w:val="00224A76"/>
    <w:pPr>
      <w:widowControl/>
      <w:spacing w:line="240" w:lineRule="auto"/>
    </w:pPr>
    <w:rPr>
      <w:rFonts w:ascii="Calibri" w:eastAsia="Calibri" w:hAnsi="Calibri" w:cs="Calibri"/>
      <w:noProof/>
    </w:rPr>
  </w:style>
  <w:style w:type="character" w:customStyle="1" w:styleId="EndNoteBibliographyCar">
    <w:name w:val="EndNote Bibliography Car"/>
    <w:link w:val="EndNoteBibliography"/>
    <w:rsid w:val="00224A76"/>
    <w:rPr>
      <w:rFonts w:ascii="Calibri" w:eastAsia="Calibri" w:hAnsi="Calibri" w:cs="Calibri"/>
      <w:noProof/>
    </w:rPr>
  </w:style>
  <w:style w:type="character" w:styleId="Hipervnculo">
    <w:name w:val="Hyperlink"/>
    <w:basedOn w:val="Fuentedeprrafopredeter"/>
    <w:uiPriority w:val="99"/>
    <w:unhideWhenUsed/>
    <w:rsid w:val="0038568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962152087">
      <w:bodyDiv w:val="1"/>
      <w:marLeft w:val="0"/>
      <w:marRight w:val="0"/>
      <w:marTop w:val="0"/>
      <w:marBottom w:val="0"/>
      <w:divBdr>
        <w:top w:val="none" w:sz="0" w:space="0" w:color="auto"/>
        <w:left w:val="none" w:sz="0" w:space="0" w:color="auto"/>
        <w:bottom w:val="none" w:sz="0" w:space="0" w:color="auto"/>
        <w:right w:val="none" w:sz="0" w:space="0" w:color="auto"/>
      </w:divBdr>
    </w:div>
    <w:div w:id="1368219960">
      <w:bodyDiv w:val="1"/>
      <w:marLeft w:val="0"/>
      <w:marRight w:val="0"/>
      <w:marTop w:val="0"/>
      <w:marBottom w:val="0"/>
      <w:divBdr>
        <w:top w:val="none" w:sz="0" w:space="0" w:color="auto"/>
        <w:left w:val="none" w:sz="0" w:space="0" w:color="auto"/>
        <w:bottom w:val="none" w:sz="0" w:space="0" w:color="auto"/>
        <w:right w:val="none" w:sz="0" w:space="0" w:color="auto"/>
      </w:divBdr>
    </w:div>
    <w:div w:id="16823895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duniesky.martinez@cigb.edu.c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04161-2A2C-49DA-8590-58E64F070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909</TotalTime>
  <Pages>2</Pages>
  <Words>616</Words>
  <Characters>3388</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Nadya</dc:creator>
  <cp:keywords/>
  <dc:description/>
  <cp:lastModifiedBy>Editor</cp:lastModifiedBy>
  <cp:revision>10</cp:revision>
  <dcterms:created xsi:type="dcterms:W3CDTF">2019-03-04T19:34:00Z</dcterms:created>
  <dcterms:modified xsi:type="dcterms:W3CDTF">2019-03-19T19:56:00Z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2019-01-15T00:00:00Z</vt:filetime>
  </property>
  <property fmtid="{D5CDD505-2E9C-101B-9397-08002B2CF9AE}" pid="3" name="LastSaved">
    <vt:filetime>2019-03-05T00:00:00Z</vt:filetime>
  </property>
</Properties>
</file>