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F8" w:rsidRDefault="00EA55F8">
      <w:pPr>
        <w:spacing w:before="5" w:after="0" w:line="120" w:lineRule="exact"/>
        <w:rPr>
          <w:sz w:val="12"/>
          <w:szCs w:val="12"/>
        </w:rPr>
      </w:pPr>
    </w:p>
    <w:p w:rsidR="00E76D5F" w:rsidRPr="00E76D5F" w:rsidRDefault="00E76D5F">
      <w:pPr>
        <w:spacing w:before="44" w:after="0" w:line="275" w:lineRule="auto"/>
        <w:ind w:left="84" w:right="1201" w:hanging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E76D5F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VII SIMPOSIO INTERNACIONAL DE QUÍMICA</w:t>
      </w:r>
    </w:p>
    <w:p w:rsidR="00EA55F8" w:rsidRPr="00E76D5F" w:rsidRDefault="00EA55F8">
      <w:pPr>
        <w:spacing w:before="5" w:after="0" w:line="120" w:lineRule="exact"/>
        <w:rPr>
          <w:sz w:val="12"/>
          <w:szCs w:val="12"/>
          <w:lang w:val="es-ES"/>
        </w:rPr>
      </w:pP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E76D5F" w:rsidRPr="001B2E04" w:rsidRDefault="00DD0BAC" w:rsidP="00DD0B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DD0BAC">
        <w:rPr>
          <w:rFonts w:ascii="Times New Roman" w:hAnsi="Times New Roman" w:cs="Times New Roman"/>
          <w:b/>
          <w:bCs/>
          <w:sz w:val="28"/>
          <w:szCs w:val="28"/>
          <w:lang w:val="es-ES"/>
        </w:rPr>
        <w:t>Producción de lípidos por nuevos aislados de levaduras oleaginosas empleando diferentes fuentes de carbono</w:t>
      </w:r>
    </w:p>
    <w:p w:rsidR="00EA55F8" w:rsidRPr="00E76D5F" w:rsidRDefault="00EA55F8" w:rsidP="00DD0BAC">
      <w:pPr>
        <w:spacing w:before="44" w:after="0" w:line="240" w:lineRule="auto"/>
        <w:ind w:left="138" w:right="1259"/>
        <w:jc w:val="center"/>
        <w:rPr>
          <w:sz w:val="20"/>
          <w:szCs w:val="20"/>
          <w:lang w:val="es-ES"/>
        </w:rPr>
      </w:pPr>
    </w:p>
    <w:p w:rsidR="00DD0BAC" w:rsidRPr="001B2E04" w:rsidRDefault="00DD0BAC" w:rsidP="00DD0BAC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D0BAC">
        <w:rPr>
          <w:rFonts w:ascii="Times New Roman" w:hAnsi="Times New Roman" w:cs="Times New Roman"/>
          <w:b/>
          <w:bCs/>
          <w:i/>
          <w:sz w:val="28"/>
          <w:szCs w:val="28"/>
        </w:rPr>
        <w:t>Production of lipids by new isolates of oleaginous yeasts using different carbon sources</w:t>
      </w:r>
    </w:p>
    <w:p w:rsidR="00EA55F8" w:rsidRPr="00DD0BAC" w:rsidRDefault="00EA55F8">
      <w:pPr>
        <w:spacing w:after="0" w:line="200" w:lineRule="exact"/>
        <w:rPr>
          <w:sz w:val="20"/>
          <w:szCs w:val="20"/>
        </w:rPr>
      </w:pPr>
    </w:p>
    <w:p w:rsidR="00EA55F8" w:rsidRPr="00DD0BAC" w:rsidRDefault="00EA55F8">
      <w:pPr>
        <w:spacing w:before="17" w:after="0" w:line="200" w:lineRule="exact"/>
        <w:rPr>
          <w:sz w:val="20"/>
          <w:szCs w:val="20"/>
        </w:rPr>
      </w:pPr>
    </w:p>
    <w:p w:rsidR="00DD0BAC" w:rsidRPr="001B2E04" w:rsidRDefault="00DD0BAC" w:rsidP="001B2E0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vertAlign w:val="superscript"/>
          <w:lang w:val="es-ES_tradnl"/>
        </w:rPr>
      </w:pPr>
      <w:r w:rsidRPr="00DD0BAC">
        <w:rPr>
          <w:rFonts w:ascii="Times New Roman" w:hAnsi="Times New Roman" w:cs="Times New Roman"/>
          <w:b/>
          <w:lang w:val="es-ES_tradnl"/>
        </w:rPr>
        <w:t>Manuel Serrat Díaz</w:t>
      </w:r>
      <w:r w:rsidRPr="00DD0BAC">
        <w:rPr>
          <w:rFonts w:ascii="Times New Roman" w:hAnsi="Times New Roman" w:cs="Times New Roman"/>
          <w:b/>
          <w:vertAlign w:val="superscript"/>
          <w:lang w:val="es-ES_tradnl"/>
        </w:rPr>
        <w:t>1</w:t>
      </w:r>
      <w:r w:rsidRPr="00DD0BAC">
        <w:rPr>
          <w:rFonts w:ascii="Times New Roman" w:hAnsi="Times New Roman" w:cs="Times New Roman"/>
          <w:b/>
          <w:lang w:val="es-ES_tradnl"/>
        </w:rPr>
        <w:t xml:space="preserve">, </w:t>
      </w:r>
      <w:r w:rsidRPr="00DD0BAC">
        <w:rPr>
          <w:rFonts w:ascii="Times New Roman" w:eastAsia="Calibri" w:hAnsi="Times New Roman" w:cs="Times New Roman"/>
          <w:b/>
          <w:lang w:val="es-ES_tradnl"/>
        </w:rPr>
        <w:t>Irasema Pérez Portuondo</w:t>
      </w:r>
      <w:r>
        <w:rPr>
          <w:rFonts w:ascii="Times New Roman" w:eastAsia="Calibri" w:hAnsi="Times New Roman" w:cs="Times New Roman"/>
          <w:b/>
          <w:vertAlign w:val="superscript"/>
          <w:lang w:val="es-ES_tradnl"/>
        </w:rPr>
        <w:t>2</w:t>
      </w:r>
      <w:r w:rsidRPr="00DD0BAC">
        <w:rPr>
          <w:rFonts w:ascii="Times New Roman" w:eastAsia="Calibri" w:hAnsi="Times New Roman" w:cs="Times New Roman"/>
          <w:b/>
          <w:lang w:val="es-ES_tradnl"/>
        </w:rPr>
        <w:t>,Aylene Hernández Mogena</w:t>
      </w:r>
      <w:r>
        <w:rPr>
          <w:rFonts w:ascii="Times New Roman" w:eastAsia="Calibri" w:hAnsi="Times New Roman" w:cs="Times New Roman"/>
          <w:b/>
          <w:vertAlign w:val="superscript"/>
          <w:lang w:val="es-ES_tradnl"/>
        </w:rPr>
        <w:t>3</w:t>
      </w: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EA55F8" w:rsidRPr="00B64801" w:rsidRDefault="00C505A9" w:rsidP="00B64801">
      <w:pPr>
        <w:spacing w:before="120" w:after="0" w:line="36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E76D5F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DD0BAC">
        <w:rPr>
          <w:rFonts w:ascii="Times New Roman" w:eastAsia="Times New Roman" w:hAnsi="Times New Roman" w:cs="Times New Roman"/>
          <w:sz w:val="24"/>
          <w:szCs w:val="24"/>
          <w:lang w:val="es-ES"/>
        </w:rPr>
        <w:t>Manuel Serrat Díaz</w:t>
      </w:r>
      <w:r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DD0BAC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Centro de Estudios de Biotecnología Industrial</w:t>
      </w:r>
      <w:r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DD0BAC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de Oriente, Cuba</w:t>
      </w:r>
      <w:r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Pr="00E76D5F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Pr="00E76D5F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D751E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6" w:history="1">
        <w:r w:rsidR="00B64801" w:rsidRPr="00B6480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lang w:val="es-ES"/>
          </w:rPr>
          <w:t>mserrat@uo.edu.cu</w:t>
        </w:r>
      </w:hyperlink>
    </w:p>
    <w:p w:rsidR="00DD0BAC" w:rsidRPr="00B64801" w:rsidRDefault="00C505A9" w:rsidP="00B64801">
      <w:pPr>
        <w:spacing w:before="120" w:after="0" w:line="36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>2-</w:t>
      </w:r>
      <w:r w:rsidR="00B64801">
        <w:rPr>
          <w:rFonts w:ascii="Times New Roman" w:eastAsia="Times New Roman" w:hAnsi="Times New Roman" w:cs="Times New Roman"/>
          <w:sz w:val="24"/>
          <w:szCs w:val="24"/>
          <w:lang w:val="es-ES"/>
        </w:rPr>
        <w:t>Irasema Pérez Portuondo</w:t>
      </w:r>
      <w:r w:rsidR="00DD0BAC"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DD0BAC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Centro de Estudios de Biotecnología Industrial</w:t>
      </w:r>
      <w:r w:rsidR="00DD0BAC"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DD0BAC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de Oriente, Cuba</w:t>
      </w:r>
      <w:r w:rsidR="00DD0BAC"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DD0BAC" w:rsidRPr="00E76D5F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="00DD0BAC" w:rsidRPr="00E76D5F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DD0BAC" w:rsidRPr="00E76D5F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D751E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7" w:history="1">
        <w:r w:rsidR="00B64801" w:rsidRPr="00B6480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lang w:val="es-ES"/>
          </w:rPr>
          <w:t>irasema@uo.edu.cu</w:t>
        </w:r>
      </w:hyperlink>
    </w:p>
    <w:p w:rsidR="00B64801" w:rsidRPr="00E76D5F" w:rsidRDefault="00B64801" w:rsidP="00DD0BAC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3- Aylene Hernández Mogena. Laboratorio Provincial de Sanidad Vegetal, Santiago de Cuba, Cuba.</w:t>
      </w:r>
    </w:p>
    <w:p w:rsidR="00EA55F8" w:rsidRPr="00E76D5F" w:rsidRDefault="00EA55F8" w:rsidP="00DD0BAC">
      <w:pPr>
        <w:spacing w:after="0" w:line="240" w:lineRule="auto"/>
        <w:ind w:left="102" w:right="-20"/>
        <w:rPr>
          <w:sz w:val="15"/>
          <w:szCs w:val="15"/>
          <w:lang w:val="es-ES"/>
        </w:rPr>
      </w:pP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B64801" w:rsidRDefault="00C505A9">
      <w:pPr>
        <w:spacing w:after="0" w:line="359" w:lineRule="auto"/>
        <w:ind w:left="102" w:right="1183"/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</w:pP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E76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E76D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E76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E76D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</w:p>
    <w:p w:rsidR="00B64801" w:rsidRPr="008A7A6A" w:rsidRDefault="00B64801" w:rsidP="008541CB">
      <w:pPr>
        <w:pStyle w:val="Default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8A7A6A">
        <w:rPr>
          <w:rFonts w:ascii="Times New Roman" w:hAnsi="Times New Roman" w:cs="Times New Roman"/>
        </w:rPr>
        <w:t xml:space="preserve">na de las premisas para desarrollar una tecnología </w:t>
      </w:r>
      <w:r>
        <w:rPr>
          <w:rFonts w:ascii="Times New Roman" w:hAnsi="Times New Roman" w:cs="Times New Roman"/>
        </w:rPr>
        <w:t>viable</w:t>
      </w:r>
      <w:r w:rsidRPr="008A7A6A">
        <w:rPr>
          <w:rFonts w:ascii="Times New Roman" w:hAnsi="Times New Roman" w:cs="Times New Roman"/>
        </w:rPr>
        <w:t xml:space="preserve"> de producción de biodiesel</w:t>
      </w:r>
      <w:r>
        <w:rPr>
          <w:rFonts w:ascii="Times New Roman" w:hAnsi="Times New Roman" w:cs="Times New Roman"/>
        </w:rPr>
        <w:t xml:space="preserve"> es disponer de </w:t>
      </w:r>
      <w:r w:rsidRPr="008A7A6A">
        <w:rPr>
          <w:rFonts w:ascii="Times New Roman" w:hAnsi="Times New Roman" w:cs="Times New Roman"/>
        </w:rPr>
        <w:t xml:space="preserve">fuentes alternativas y sostenibles para la obtención de grasas, </w:t>
      </w:r>
      <w:r>
        <w:rPr>
          <w:rFonts w:ascii="Times New Roman" w:hAnsi="Times New Roman" w:cs="Times New Roman"/>
        </w:rPr>
        <w:t>que no compitan con aquellas u</w:t>
      </w:r>
      <w:r w:rsidRPr="008A7A6A">
        <w:rPr>
          <w:rFonts w:ascii="Times New Roman" w:hAnsi="Times New Roman" w:cs="Times New Roman"/>
        </w:rPr>
        <w:t>sadas en la alimentación humana y animal.</w:t>
      </w:r>
      <w:r>
        <w:rPr>
          <w:rFonts w:ascii="Times New Roman" w:hAnsi="Times New Roman" w:cs="Times New Roman"/>
        </w:rPr>
        <w:t xml:space="preserve"> L</w:t>
      </w:r>
      <w:r w:rsidRPr="008A7A6A">
        <w:rPr>
          <w:rFonts w:ascii="Times New Roman" w:hAnsi="Times New Roman" w:cs="Times New Roman"/>
        </w:rPr>
        <w:t>as levaduras oleaginos</w:t>
      </w:r>
      <w:r>
        <w:rPr>
          <w:rFonts w:ascii="Times New Roman" w:hAnsi="Times New Roman" w:cs="Times New Roman"/>
        </w:rPr>
        <w:t>a</w:t>
      </w:r>
      <w:r w:rsidRPr="008A7A6A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son </w:t>
      </w:r>
      <w:r w:rsidRPr="008A7A6A">
        <w:rPr>
          <w:rFonts w:ascii="Times New Roman" w:hAnsi="Times New Roman" w:cs="Times New Roman"/>
        </w:rPr>
        <w:t>consider</w:t>
      </w:r>
      <w:r>
        <w:rPr>
          <w:rFonts w:ascii="Times New Roman" w:hAnsi="Times New Roman" w:cs="Times New Roman"/>
        </w:rPr>
        <w:t>adas</w:t>
      </w:r>
      <w:r w:rsidRPr="008A7A6A">
        <w:rPr>
          <w:rFonts w:ascii="Times New Roman" w:hAnsi="Times New Roman" w:cs="Times New Roman"/>
        </w:rPr>
        <w:t xml:space="preserve"> buenos candidatos para </w:t>
      </w:r>
      <w:r w:rsidR="002F491A">
        <w:rPr>
          <w:rFonts w:ascii="Times New Roman" w:hAnsi="Times New Roman" w:cs="Times New Roman"/>
        </w:rPr>
        <w:t xml:space="preserve">este propósito, ya que </w:t>
      </w:r>
      <w:r>
        <w:rPr>
          <w:rFonts w:ascii="Times New Roman" w:hAnsi="Times New Roman" w:cs="Times New Roman"/>
        </w:rPr>
        <w:t>pueden alcanzar</w:t>
      </w:r>
      <w:r w:rsidRPr="008A7A6A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cumulados</w:t>
      </w:r>
      <w:r w:rsidRPr="008A7A6A">
        <w:rPr>
          <w:rFonts w:ascii="Times New Roman" w:hAnsi="Times New Roman" w:cs="Times New Roman"/>
        </w:rPr>
        <w:t xml:space="preserve"> de lípidos sup</w:t>
      </w:r>
      <w:r>
        <w:rPr>
          <w:rFonts w:ascii="Times New Roman" w:hAnsi="Times New Roman" w:cs="Times New Roman"/>
        </w:rPr>
        <w:t>eriores al 40 % de su masa seca.</w:t>
      </w:r>
      <w:r w:rsidR="002F491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ste</w:t>
      </w:r>
      <w:r w:rsidRPr="008A7A6A">
        <w:rPr>
          <w:rFonts w:ascii="Times New Roman" w:hAnsi="Times New Roman" w:cs="Times New Roman"/>
        </w:rPr>
        <w:t xml:space="preserve"> trabajo </w:t>
      </w:r>
      <w:r w:rsidR="002F491A">
        <w:rPr>
          <w:rFonts w:ascii="Times New Roman" w:hAnsi="Times New Roman" w:cs="Times New Roman"/>
        </w:rPr>
        <w:t xml:space="preserve">tuvo como objetivo </w:t>
      </w:r>
      <w:r w:rsidRPr="008A7A6A">
        <w:rPr>
          <w:rFonts w:ascii="Times New Roman" w:hAnsi="Times New Roman" w:cs="Times New Roman"/>
        </w:rPr>
        <w:t>eval</w:t>
      </w:r>
      <w:r w:rsidR="002F491A">
        <w:rPr>
          <w:rFonts w:ascii="Times New Roman" w:hAnsi="Times New Roman" w:cs="Times New Roman"/>
        </w:rPr>
        <w:t>uar</w:t>
      </w:r>
      <w:r w:rsidR="00CB0703">
        <w:rPr>
          <w:rFonts w:ascii="Times New Roman" w:hAnsi="Times New Roman" w:cs="Times New Roman"/>
        </w:rPr>
        <w:t xml:space="preserve"> </w:t>
      </w:r>
      <w:r w:rsidR="008541CB">
        <w:rPr>
          <w:rFonts w:ascii="Times New Roman" w:hAnsi="Times New Roman" w:cs="Times New Roman"/>
        </w:rPr>
        <w:t xml:space="preserve">la </w:t>
      </w:r>
      <w:r w:rsidR="002F491A">
        <w:rPr>
          <w:rFonts w:ascii="Times New Roman" w:hAnsi="Times New Roman" w:cs="Times New Roman"/>
        </w:rPr>
        <w:t>producc</w:t>
      </w:r>
      <w:r w:rsidRPr="008A7A6A">
        <w:rPr>
          <w:rFonts w:ascii="Times New Roman" w:hAnsi="Times New Roman" w:cs="Times New Roman"/>
        </w:rPr>
        <w:t xml:space="preserve">ión de </w:t>
      </w:r>
      <w:r w:rsidR="00A6564A">
        <w:rPr>
          <w:rFonts w:ascii="Times New Roman" w:hAnsi="Times New Roman" w:cs="Times New Roman"/>
        </w:rPr>
        <w:t xml:space="preserve">lípidos </w:t>
      </w:r>
      <w:r w:rsidRPr="008A7A6A">
        <w:rPr>
          <w:rFonts w:ascii="Times New Roman" w:hAnsi="Times New Roman" w:cs="Times New Roman"/>
        </w:rPr>
        <w:t>en levaduras oleaginosas aisladas de queso, empleando diferentes fuen</w:t>
      </w:r>
      <w:r w:rsidR="002F491A">
        <w:rPr>
          <w:rFonts w:ascii="Times New Roman" w:hAnsi="Times New Roman" w:cs="Times New Roman"/>
        </w:rPr>
        <w:t xml:space="preserve">tes de carbono y </w:t>
      </w:r>
      <w:r w:rsidR="00435231">
        <w:rPr>
          <w:rFonts w:ascii="Times New Roman" w:hAnsi="Times New Roman" w:cs="Times New Roman"/>
        </w:rPr>
        <w:t xml:space="preserve">varias </w:t>
      </w:r>
      <w:r w:rsidR="002F491A">
        <w:rPr>
          <w:rFonts w:ascii="Times New Roman" w:hAnsi="Times New Roman" w:cs="Times New Roman"/>
        </w:rPr>
        <w:t>relaciones C/N</w:t>
      </w:r>
      <w:r w:rsidRPr="008A7A6A">
        <w:rPr>
          <w:rFonts w:ascii="Times New Roman" w:hAnsi="Times New Roman" w:cs="Times New Roman"/>
        </w:rPr>
        <w:t xml:space="preserve">. </w:t>
      </w:r>
      <w:r w:rsidR="001B2E04">
        <w:rPr>
          <w:rFonts w:ascii="Times New Roman" w:hAnsi="Times New Roman" w:cs="Times New Roman"/>
        </w:rPr>
        <w:t>L</w:t>
      </w:r>
      <w:r w:rsidR="002F491A">
        <w:rPr>
          <w:rFonts w:ascii="Times New Roman" w:hAnsi="Times New Roman" w:cs="Times New Roman"/>
        </w:rPr>
        <w:t xml:space="preserve">os </w:t>
      </w:r>
      <w:r w:rsidR="001B2E04">
        <w:rPr>
          <w:rFonts w:ascii="Times New Roman" w:hAnsi="Times New Roman" w:cs="Times New Roman"/>
        </w:rPr>
        <w:t>cultiv</w:t>
      </w:r>
      <w:r w:rsidR="002F491A">
        <w:rPr>
          <w:rFonts w:ascii="Times New Roman" w:hAnsi="Times New Roman" w:cs="Times New Roman"/>
        </w:rPr>
        <w:t>os se efectuaron</w:t>
      </w:r>
      <w:r w:rsidR="001B2E04">
        <w:rPr>
          <w:rFonts w:ascii="Times New Roman" w:hAnsi="Times New Roman" w:cs="Times New Roman"/>
        </w:rPr>
        <w:t xml:space="preserve"> en medio mineral líquido, empleando sulfato de amonio y extracto de levadura como fuentes de nitrógeno y micronutrientes, </w:t>
      </w:r>
      <w:r w:rsidR="002F491A">
        <w:rPr>
          <w:rFonts w:ascii="Times New Roman" w:hAnsi="Times New Roman" w:cs="Times New Roman"/>
        </w:rPr>
        <w:t>respectivamente;</w:t>
      </w:r>
      <w:r w:rsidR="00CB0703">
        <w:rPr>
          <w:rFonts w:ascii="Times New Roman" w:hAnsi="Times New Roman" w:cs="Times New Roman"/>
        </w:rPr>
        <w:t xml:space="preserve"> </w:t>
      </w:r>
      <w:r w:rsidR="002F491A">
        <w:rPr>
          <w:rFonts w:ascii="Times New Roman" w:hAnsi="Times New Roman" w:cs="Times New Roman"/>
        </w:rPr>
        <w:t>l</w:t>
      </w:r>
      <w:r w:rsidR="001B2E04">
        <w:rPr>
          <w:rFonts w:ascii="Times New Roman" w:hAnsi="Times New Roman" w:cs="Times New Roman"/>
        </w:rPr>
        <w:t xml:space="preserve">a concentración de </w:t>
      </w:r>
      <w:r w:rsidR="00435231">
        <w:rPr>
          <w:rFonts w:ascii="Times New Roman" w:hAnsi="Times New Roman" w:cs="Times New Roman"/>
        </w:rPr>
        <w:t>triglicéridos</w:t>
      </w:r>
      <w:r w:rsidR="001B2E04">
        <w:rPr>
          <w:rFonts w:ascii="Times New Roman" w:hAnsi="Times New Roman" w:cs="Times New Roman"/>
        </w:rPr>
        <w:t xml:space="preserve"> se determinó por el método de la </w:t>
      </w:r>
      <w:proofErr w:type="spellStart"/>
      <w:r w:rsidR="001B2E04">
        <w:rPr>
          <w:rFonts w:ascii="Times New Roman" w:hAnsi="Times New Roman" w:cs="Times New Roman"/>
        </w:rPr>
        <w:t>sulfo</w:t>
      </w:r>
      <w:proofErr w:type="spellEnd"/>
      <w:r w:rsidR="001F01F6">
        <w:rPr>
          <w:rFonts w:ascii="Times New Roman" w:hAnsi="Times New Roman" w:cs="Times New Roman"/>
        </w:rPr>
        <w:t>-</w:t>
      </w:r>
      <w:proofErr w:type="spellStart"/>
      <w:r w:rsidR="001B2E04">
        <w:rPr>
          <w:rFonts w:ascii="Times New Roman" w:hAnsi="Times New Roman" w:cs="Times New Roman"/>
        </w:rPr>
        <w:t>fosfo</w:t>
      </w:r>
      <w:proofErr w:type="spellEnd"/>
      <w:r w:rsidR="001F01F6">
        <w:rPr>
          <w:rFonts w:ascii="Times New Roman" w:hAnsi="Times New Roman" w:cs="Times New Roman"/>
        </w:rPr>
        <w:t>-</w:t>
      </w:r>
      <w:r w:rsidR="001B2E04">
        <w:rPr>
          <w:rFonts w:ascii="Times New Roman" w:hAnsi="Times New Roman" w:cs="Times New Roman"/>
        </w:rPr>
        <w:t>va</w:t>
      </w:r>
      <w:r w:rsidR="001F01F6">
        <w:rPr>
          <w:rFonts w:ascii="Times New Roman" w:hAnsi="Times New Roman" w:cs="Times New Roman"/>
        </w:rPr>
        <w:t>i</w:t>
      </w:r>
      <w:r w:rsidR="001B2E04">
        <w:rPr>
          <w:rFonts w:ascii="Times New Roman" w:hAnsi="Times New Roman" w:cs="Times New Roman"/>
        </w:rPr>
        <w:t>nillin</w:t>
      </w:r>
      <w:r w:rsidR="001F01F6">
        <w:rPr>
          <w:rFonts w:ascii="Times New Roman" w:hAnsi="Times New Roman" w:cs="Times New Roman"/>
        </w:rPr>
        <w:t>a</w:t>
      </w:r>
      <w:r w:rsidR="001B2E04">
        <w:rPr>
          <w:rFonts w:ascii="Times New Roman" w:hAnsi="Times New Roman" w:cs="Times New Roman"/>
        </w:rPr>
        <w:t xml:space="preserve">. </w:t>
      </w:r>
      <w:r w:rsidRPr="008A7A6A">
        <w:rPr>
          <w:rFonts w:ascii="Times New Roman" w:hAnsi="Times New Roman" w:cs="Times New Roman"/>
        </w:rPr>
        <w:t>Siete de l</w:t>
      </w:r>
      <w:r>
        <w:rPr>
          <w:rFonts w:ascii="Times New Roman" w:hAnsi="Times New Roman" w:cs="Times New Roman"/>
        </w:rPr>
        <w:t>o</w:t>
      </w:r>
      <w:r w:rsidRPr="008A7A6A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aislados</w:t>
      </w:r>
      <w:r w:rsidR="00CB0703">
        <w:rPr>
          <w:rFonts w:ascii="Times New Roman" w:hAnsi="Times New Roman" w:cs="Times New Roman"/>
        </w:rPr>
        <w:t xml:space="preserve"> </w:t>
      </w:r>
      <w:r w:rsidR="00435231">
        <w:rPr>
          <w:rFonts w:ascii="Times New Roman" w:hAnsi="Times New Roman" w:cs="Times New Roman"/>
        </w:rPr>
        <w:t xml:space="preserve">presentaron </w:t>
      </w:r>
      <w:r w:rsidRPr="008A7A6A">
        <w:rPr>
          <w:rFonts w:ascii="Times New Roman" w:hAnsi="Times New Roman" w:cs="Times New Roman"/>
        </w:rPr>
        <w:t>acumula</w:t>
      </w:r>
      <w:r w:rsidR="00435231">
        <w:rPr>
          <w:rFonts w:ascii="Times New Roman" w:hAnsi="Times New Roman" w:cs="Times New Roman"/>
        </w:rPr>
        <w:t>dos de</w:t>
      </w:r>
      <w:r w:rsidRPr="008A7A6A">
        <w:rPr>
          <w:rFonts w:ascii="Times New Roman" w:hAnsi="Times New Roman" w:cs="Times New Roman"/>
        </w:rPr>
        <w:t xml:space="preserve"> más del 20 % de lípidos, dos de ell</w:t>
      </w:r>
      <w:r w:rsidR="002F491A">
        <w:rPr>
          <w:rFonts w:ascii="Times New Roman" w:hAnsi="Times New Roman" w:cs="Times New Roman"/>
        </w:rPr>
        <w:t>o</w:t>
      </w:r>
      <w:r w:rsidRPr="008A7A6A">
        <w:rPr>
          <w:rFonts w:ascii="Times New Roman" w:hAnsi="Times New Roman" w:cs="Times New Roman"/>
        </w:rPr>
        <w:t xml:space="preserve">s tanto en glucosa como en glicerol y otro llegó a acumular el 56%, cuando la relación C/N fue de 44:1. </w:t>
      </w:r>
      <w:r w:rsidR="008541CB">
        <w:rPr>
          <w:rFonts w:ascii="Times New Roman" w:hAnsi="Times New Roman" w:cs="Times New Roman"/>
        </w:rPr>
        <w:t>Para una</w:t>
      </w:r>
      <w:r w:rsidR="00CB0703">
        <w:rPr>
          <w:rFonts w:ascii="Times New Roman" w:hAnsi="Times New Roman" w:cs="Times New Roman"/>
        </w:rPr>
        <w:t xml:space="preserve"> </w:t>
      </w:r>
      <w:r w:rsidRPr="008A7A6A">
        <w:rPr>
          <w:rFonts w:ascii="Times New Roman" w:hAnsi="Times New Roman" w:cs="Times New Roman"/>
        </w:rPr>
        <w:t xml:space="preserve">relación C/N </w:t>
      </w:r>
      <w:r w:rsidR="002F491A">
        <w:rPr>
          <w:rFonts w:ascii="Times New Roman" w:hAnsi="Times New Roman" w:cs="Times New Roman"/>
        </w:rPr>
        <w:t xml:space="preserve">de </w:t>
      </w:r>
      <w:r w:rsidRPr="008A7A6A">
        <w:rPr>
          <w:rFonts w:ascii="Times New Roman" w:hAnsi="Times New Roman" w:cs="Times New Roman"/>
        </w:rPr>
        <w:t>60:1, solo un</w:t>
      </w:r>
      <w:r w:rsidR="002F491A">
        <w:rPr>
          <w:rFonts w:ascii="Times New Roman" w:hAnsi="Times New Roman" w:cs="Times New Roman"/>
        </w:rPr>
        <w:t>a</w:t>
      </w:r>
      <w:r w:rsidRPr="008A7A6A">
        <w:rPr>
          <w:rFonts w:ascii="Times New Roman" w:hAnsi="Times New Roman" w:cs="Times New Roman"/>
        </w:rPr>
        <w:t xml:space="preserve"> de </w:t>
      </w:r>
      <w:r w:rsidR="002F491A">
        <w:rPr>
          <w:rFonts w:ascii="Times New Roman" w:hAnsi="Times New Roman" w:cs="Times New Roman"/>
        </w:rPr>
        <w:t>las levaduras</w:t>
      </w:r>
      <w:r w:rsidRPr="008A7A6A">
        <w:rPr>
          <w:rFonts w:ascii="Times New Roman" w:hAnsi="Times New Roman" w:cs="Times New Roman"/>
        </w:rPr>
        <w:t xml:space="preserve"> acumuló más del 20 % de grasas, </w:t>
      </w:r>
      <w:r w:rsidR="00435231">
        <w:rPr>
          <w:rFonts w:ascii="Times New Roman" w:hAnsi="Times New Roman" w:cs="Times New Roman"/>
        </w:rPr>
        <w:t xml:space="preserve">alcanzando el </w:t>
      </w:r>
      <w:r w:rsidR="00435231" w:rsidRPr="008A7A6A">
        <w:rPr>
          <w:rFonts w:ascii="Times New Roman" w:hAnsi="Times New Roman" w:cs="Times New Roman"/>
        </w:rPr>
        <w:t>31,4 %</w:t>
      </w:r>
      <w:r w:rsidR="00435231">
        <w:rPr>
          <w:rFonts w:ascii="Times New Roman" w:hAnsi="Times New Roman" w:cs="Times New Roman"/>
        </w:rPr>
        <w:t xml:space="preserve"> en el medio con</w:t>
      </w:r>
      <w:r w:rsidRPr="008A7A6A">
        <w:rPr>
          <w:rFonts w:ascii="Times New Roman" w:hAnsi="Times New Roman" w:cs="Times New Roman"/>
        </w:rPr>
        <w:t xml:space="preserve"> xilosa. </w:t>
      </w:r>
      <w:r w:rsidR="008541CB">
        <w:rPr>
          <w:rFonts w:ascii="Times New Roman" w:hAnsi="Times New Roman" w:cs="Times New Roman"/>
        </w:rPr>
        <w:t xml:space="preserve">Las cepas con mejores índices de </w:t>
      </w:r>
      <w:r w:rsidR="008541CB">
        <w:rPr>
          <w:rFonts w:ascii="Times New Roman" w:hAnsi="Times New Roman" w:cs="Times New Roman"/>
        </w:rPr>
        <w:lastRenderedPageBreak/>
        <w:t xml:space="preserve">acumulación de </w:t>
      </w:r>
      <w:r w:rsidR="00E02BFA">
        <w:rPr>
          <w:rFonts w:ascii="Times New Roman" w:hAnsi="Times New Roman" w:cs="Times New Roman"/>
        </w:rPr>
        <w:t>lípidos</w:t>
      </w:r>
      <w:r w:rsidR="008541CB">
        <w:rPr>
          <w:rFonts w:ascii="Times New Roman" w:hAnsi="Times New Roman" w:cs="Times New Roman"/>
        </w:rPr>
        <w:t xml:space="preserve"> correspondieron a</w:t>
      </w:r>
      <w:r w:rsidRPr="008A7A6A">
        <w:rPr>
          <w:rFonts w:ascii="Times New Roman" w:hAnsi="Times New Roman" w:cs="Times New Roman"/>
        </w:rPr>
        <w:t xml:space="preserve"> cuatro especies oleaginosas: </w:t>
      </w:r>
      <w:proofErr w:type="spellStart"/>
      <w:r w:rsidRPr="008A7A6A">
        <w:rPr>
          <w:rFonts w:ascii="Times New Roman" w:hAnsi="Times New Roman" w:cs="Times New Roman"/>
          <w:i/>
          <w:iCs/>
        </w:rPr>
        <w:t>Rhodotorula</w:t>
      </w:r>
      <w:proofErr w:type="spellEnd"/>
      <w:r w:rsidR="00771E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7A6A">
        <w:rPr>
          <w:rFonts w:ascii="Times New Roman" w:hAnsi="Times New Roman" w:cs="Times New Roman"/>
          <w:i/>
          <w:iCs/>
        </w:rPr>
        <w:t>glutinis</w:t>
      </w:r>
      <w:proofErr w:type="spellEnd"/>
      <w:r w:rsidRPr="008A7A6A">
        <w:rPr>
          <w:rFonts w:ascii="Times New Roman" w:hAnsi="Times New Roman" w:cs="Times New Roman"/>
        </w:rPr>
        <w:t xml:space="preserve">, </w:t>
      </w:r>
      <w:proofErr w:type="spellStart"/>
      <w:r w:rsidRPr="008A7A6A">
        <w:rPr>
          <w:rFonts w:ascii="Times New Roman" w:hAnsi="Times New Roman" w:cs="Times New Roman"/>
          <w:i/>
          <w:iCs/>
        </w:rPr>
        <w:t>Cryptococcus</w:t>
      </w:r>
      <w:proofErr w:type="spellEnd"/>
      <w:r w:rsidR="00771E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7A6A">
        <w:rPr>
          <w:rFonts w:ascii="Times New Roman" w:hAnsi="Times New Roman" w:cs="Times New Roman"/>
          <w:i/>
          <w:iCs/>
        </w:rPr>
        <w:t>curvatus</w:t>
      </w:r>
      <w:proofErr w:type="spellEnd"/>
      <w:r w:rsidRPr="008A7A6A">
        <w:rPr>
          <w:rFonts w:ascii="Times New Roman" w:hAnsi="Times New Roman" w:cs="Times New Roman"/>
        </w:rPr>
        <w:t xml:space="preserve">, </w:t>
      </w:r>
      <w:proofErr w:type="spellStart"/>
      <w:r w:rsidRPr="008A7A6A">
        <w:rPr>
          <w:rFonts w:ascii="Times New Roman" w:hAnsi="Times New Roman" w:cs="Times New Roman"/>
          <w:i/>
          <w:iCs/>
        </w:rPr>
        <w:t>Candida</w:t>
      </w:r>
      <w:proofErr w:type="spellEnd"/>
      <w:r w:rsidR="00771E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7A6A">
        <w:rPr>
          <w:rFonts w:ascii="Times New Roman" w:hAnsi="Times New Roman" w:cs="Times New Roman"/>
          <w:i/>
          <w:iCs/>
        </w:rPr>
        <w:t>fusiformata</w:t>
      </w:r>
      <w:proofErr w:type="spellEnd"/>
      <w:r w:rsidR="00771EA7">
        <w:rPr>
          <w:rFonts w:ascii="Times New Roman" w:hAnsi="Times New Roman" w:cs="Times New Roman"/>
          <w:i/>
          <w:iCs/>
        </w:rPr>
        <w:t xml:space="preserve"> </w:t>
      </w:r>
      <w:r w:rsidRPr="008A7A6A">
        <w:rPr>
          <w:rFonts w:ascii="Times New Roman" w:hAnsi="Times New Roman" w:cs="Times New Roman"/>
        </w:rPr>
        <w:t xml:space="preserve">y </w:t>
      </w:r>
      <w:proofErr w:type="spellStart"/>
      <w:r w:rsidRPr="008A7A6A">
        <w:rPr>
          <w:rFonts w:ascii="Times New Roman" w:hAnsi="Times New Roman" w:cs="Times New Roman"/>
          <w:i/>
          <w:iCs/>
        </w:rPr>
        <w:t>Cryptococcus</w:t>
      </w:r>
      <w:proofErr w:type="spellEnd"/>
      <w:r w:rsidR="00771E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7A6A">
        <w:rPr>
          <w:rFonts w:ascii="Times New Roman" w:hAnsi="Times New Roman" w:cs="Times New Roman"/>
          <w:i/>
          <w:iCs/>
        </w:rPr>
        <w:t>albidus</w:t>
      </w:r>
      <w:proofErr w:type="spellEnd"/>
      <w:r w:rsidRPr="008A7A6A">
        <w:rPr>
          <w:rFonts w:ascii="Times New Roman" w:hAnsi="Times New Roman" w:cs="Times New Roman"/>
        </w:rPr>
        <w:t xml:space="preserve">. </w:t>
      </w:r>
      <w:r w:rsidRPr="00D4741B">
        <w:rPr>
          <w:rFonts w:ascii="Times New Roman" w:hAnsi="Times New Roman" w:cs="Times New Roman"/>
          <w:i/>
        </w:rPr>
        <w:t xml:space="preserve">Rh. </w:t>
      </w:r>
      <w:proofErr w:type="spellStart"/>
      <w:r w:rsidRPr="00D4741B">
        <w:rPr>
          <w:rFonts w:ascii="Times New Roman" w:hAnsi="Times New Roman" w:cs="Times New Roman"/>
          <w:i/>
        </w:rPr>
        <w:t>glutinis</w:t>
      </w:r>
      <w:proofErr w:type="spellEnd"/>
      <w:r>
        <w:rPr>
          <w:rFonts w:ascii="Times New Roman" w:hAnsi="Times New Roman" w:cs="Times New Roman"/>
        </w:rPr>
        <w:t xml:space="preserve"> acumuló, además de lípidos</w:t>
      </w:r>
      <w:r w:rsidR="008541CB">
        <w:rPr>
          <w:rFonts w:ascii="Times New Roman" w:hAnsi="Times New Roman" w:cs="Times New Roman"/>
        </w:rPr>
        <w:t>, carotenoides</w:t>
      </w:r>
      <w:r>
        <w:rPr>
          <w:rFonts w:ascii="Times New Roman" w:hAnsi="Times New Roman" w:cs="Times New Roman"/>
        </w:rPr>
        <w:t xml:space="preserve">. </w:t>
      </w:r>
      <w:r w:rsidRPr="008A7A6A">
        <w:rPr>
          <w:rFonts w:ascii="Times New Roman" w:hAnsi="Times New Roman" w:cs="Times New Roman"/>
        </w:rPr>
        <w:t xml:space="preserve">Estos resultados </w:t>
      </w:r>
      <w:r w:rsidR="00B966F9">
        <w:rPr>
          <w:rFonts w:ascii="Times New Roman" w:hAnsi="Times New Roman" w:cs="Times New Roman"/>
        </w:rPr>
        <w:t>son</w:t>
      </w:r>
      <w:r w:rsidR="00CB0703">
        <w:rPr>
          <w:rFonts w:ascii="Times New Roman" w:hAnsi="Times New Roman" w:cs="Times New Roman"/>
        </w:rPr>
        <w:t xml:space="preserve"> </w:t>
      </w:r>
      <w:r w:rsidR="00B966F9">
        <w:rPr>
          <w:rFonts w:ascii="Times New Roman" w:hAnsi="Times New Roman" w:cs="Times New Roman"/>
        </w:rPr>
        <w:t xml:space="preserve">comparables a los obtenidos por otros </w:t>
      </w:r>
      <w:r w:rsidR="00435231">
        <w:rPr>
          <w:rFonts w:ascii="Times New Roman" w:hAnsi="Times New Roman" w:cs="Times New Roman"/>
        </w:rPr>
        <w:t>investigad</w:t>
      </w:r>
      <w:r w:rsidR="00B966F9">
        <w:rPr>
          <w:rFonts w:ascii="Times New Roman" w:hAnsi="Times New Roman" w:cs="Times New Roman"/>
        </w:rPr>
        <w:t xml:space="preserve">ores y apuntan hacia la aplicabilidad industrial de estas cepas en sistemas tecnológicos encaminados a la </w:t>
      </w:r>
      <w:r w:rsidR="00B966F9" w:rsidRPr="008A7A6A">
        <w:rPr>
          <w:rFonts w:ascii="Times New Roman" w:hAnsi="Times New Roman" w:cs="Times New Roman"/>
        </w:rPr>
        <w:t xml:space="preserve">producción de biodiesel. </w:t>
      </w:r>
    </w:p>
    <w:p w:rsidR="00EA55F8" w:rsidRPr="00771EA7" w:rsidRDefault="00C505A9">
      <w:pPr>
        <w:spacing w:after="0" w:line="361" w:lineRule="auto"/>
        <w:ind w:left="102" w:right="1187"/>
        <w:rPr>
          <w:rFonts w:ascii="Times New Roman" w:eastAsia="Times New Roman" w:hAnsi="Times New Roman" w:cs="Times New Roman"/>
          <w:sz w:val="24"/>
          <w:szCs w:val="24"/>
        </w:rPr>
      </w:pPr>
      <w:r w:rsidRPr="00771EA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771EA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771EA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771EA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771EA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855B3A" w:rsidRPr="002C5A72" w:rsidRDefault="00855B3A" w:rsidP="00855B3A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One of 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premises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develop a viable biodiesel production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technology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alternative and sustainable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sources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obtaining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fats, which do not compete with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those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used in human and animal food. Oleaginous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yeasts are considered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good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candidates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purpose, since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they can reach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lipid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concentrations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higher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than 40% of their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dry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mass. 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goal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this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work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was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evaluate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lipid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production in ol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eaginous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yeasts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isolated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cheese, using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different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carbon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sources and 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several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C/N ratios. The cultures </w:t>
      </w:r>
      <w:proofErr w:type="gramStart"/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were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carried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out</w:t>
      </w:r>
      <w:proofErr w:type="gramEnd"/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liquid mineral medium, using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ammonium sulfate and yeast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extract as nitrogen and micronutrient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</w:t>
      </w:r>
      <w:r w:rsidR="00CB0703">
        <w:rPr>
          <w:rFonts w:ascii="Times New Roman" w:hAnsi="Times New Roman" w:cs="Times New Roman"/>
          <w:i/>
          <w:sz w:val="24"/>
          <w:szCs w:val="24"/>
          <w:lang w:val="en-US"/>
        </w:rPr>
        <w:t>sources, respectively; t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lipid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concentration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was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determined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sulfo</w:t>
      </w:r>
      <w:proofErr w:type="spellEnd"/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phospho</w:t>
      </w:r>
      <w:proofErr w:type="spellEnd"/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-va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nillin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method. Seven of 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isolates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accumulated more than 20% of lipids, two of them in glucose and 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>gly</w:t>
      </w:r>
      <w:r w:rsidR="002C5A72" w:rsidRPr="00771EA7">
        <w:rPr>
          <w:rFonts w:ascii="Times New Roman" w:hAnsi="Times New Roman" w:cs="Times New Roman"/>
          <w:i/>
          <w:sz w:val="24"/>
          <w:szCs w:val="24"/>
          <w:lang w:val="en-US"/>
        </w:rPr>
        <w:t>cerol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another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accumulated 56%, when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the C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N ratio was 44:1. 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When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C/N ratio 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>was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60:1, only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one of 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yeasts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accumulated more than 20% </w:t>
      </w:r>
      <w:r w:rsidR="001F01F6"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fats, </w:t>
      </w:r>
      <w:r w:rsidR="00523085" w:rsidRPr="00771EA7">
        <w:rPr>
          <w:rFonts w:ascii="Times New Roman" w:hAnsi="Times New Roman" w:cs="Times New Roman"/>
          <w:i/>
          <w:sz w:val="24"/>
          <w:szCs w:val="24"/>
          <w:lang w:val="en-US"/>
        </w:rPr>
        <w:t>reaching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3085" w:rsidRPr="00771EA7">
        <w:rPr>
          <w:rFonts w:ascii="Times New Roman" w:hAnsi="Times New Roman" w:cs="Times New Roman"/>
          <w:i/>
          <w:sz w:val="24"/>
          <w:szCs w:val="24"/>
          <w:lang w:val="en-US"/>
        </w:rPr>
        <w:t>31.4%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C5A72" w:rsidRPr="00771EA7">
        <w:rPr>
          <w:rFonts w:ascii="Times New Roman" w:hAnsi="Times New Roman" w:cs="Times New Roman"/>
          <w:i/>
          <w:sz w:val="24"/>
          <w:szCs w:val="24"/>
          <w:lang w:val="en-US"/>
        </w:rPr>
        <w:t>in 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xylose</w:t>
      </w:r>
      <w:r w:rsidR="00523085" w:rsidRPr="00771EA7">
        <w:rPr>
          <w:rFonts w:ascii="Times New Roman" w:hAnsi="Times New Roman" w:cs="Times New Roman"/>
          <w:i/>
          <w:sz w:val="24"/>
          <w:szCs w:val="24"/>
          <w:lang w:val="en-US"/>
        </w:rPr>
        <w:t>-containing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medi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>um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. 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strains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best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indic</w:t>
      </w:r>
      <w:r w:rsidR="00523085" w:rsidRPr="00771EA7">
        <w:rPr>
          <w:rFonts w:ascii="Times New Roman" w:hAnsi="Times New Roman" w:cs="Times New Roman"/>
          <w:i/>
          <w:sz w:val="24"/>
          <w:szCs w:val="24"/>
          <w:lang w:val="en-US"/>
        </w:rPr>
        <w:t>ators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lipid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accumulation corresponded to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oleaginous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species: </w:t>
      </w:r>
      <w:proofErr w:type="spellStart"/>
      <w:r w:rsidRPr="00771EA7">
        <w:rPr>
          <w:rFonts w:ascii="Times New Roman" w:hAnsi="Times New Roman" w:cs="Times New Roman"/>
          <w:sz w:val="24"/>
          <w:szCs w:val="24"/>
          <w:lang w:val="en-US"/>
        </w:rPr>
        <w:t>Rhodotorula</w:t>
      </w:r>
      <w:proofErr w:type="spellEnd"/>
      <w:r w:rsidR="00771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EA7">
        <w:rPr>
          <w:rFonts w:ascii="Times New Roman" w:hAnsi="Times New Roman" w:cs="Times New Roman"/>
          <w:sz w:val="24"/>
          <w:szCs w:val="24"/>
          <w:lang w:val="en-US"/>
        </w:rPr>
        <w:t>glutinis</w:t>
      </w:r>
      <w:proofErr w:type="spellEnd"/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771EA7">
        <w:rPr>
          <w:rFonts w:ascii="Times New Roman" w:hAnsi="Times New Roman" w:cs="Times New Roman"/>
          <w:sz w:val="24"/>
          <w:szCs w:val="24"/>
          <w:lang w:val="en-US"/>
        </w:rPr>
        <w:t>Crypto</w:t>
      </w:r>
      <w:bookmarkStart w:id="0" w:name="_GoBack"/>
      <w:bookmarkEnd w:id="0"/>
      <w:r w:rsidRPr="00771EA7">
        <w:rPr>
          <w:rFonts w:ascii="Times New Roman" w:hAnsi="Times New Roman" w:cs="Times New Roman"/>
          <w:sz w:val="24"/>
          <w:szCs w:val="24"/>
          <w:lang w:val="en-US"/>
        </w:rPr>
        <w:t>coccus</w:t>
      </w:r>
      <w:r w:rsidR="00771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EA7">
        <w:rPr>
          <w:rFonts w:ascii="Times New Roman" w:hAnsi="Times New Roman" w:cs="Times New Roman"/>
          <w:sz w:val="24"/>
          <w:szCs w:val="24"/>
          <w:lang w:val="en-US"/>
        </w:rPr>
        <w:t>curvatus</w:t>
      </w:r>
      <w:proofErr w:type="spellEnd"/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771EA7">
        <w:rPr>
          <w:rFonts w:ascii="Times New Roman" w:hAnsi="Times New Roman" w:cs="Times New Roman"/>
          <w:sz w:val="24"/>
          <w:szCs w:val="24"/>
          <w:lang w:val="en-US"/>
        </w:rPr>
        <w:t>Candida</w:t>
      </w:r>
      <w:r w:rsidR="00771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EA7">
        <w:rPr>
          <w:rFonts w:ascii="Times New Roman" w:hAnsi="Times New Roman" w:cs="Times New Roman"/>
          <w:sz w:val="24"/>
          <w:szCs w:val="24"/>
          <w:lang w:val="en-US"/>
        </w:rPr>
        <w:t>fusiformata</w:t>
      </w:r>
      <w:proofErr w:type="spellEnd"/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Pr="00771EA7">
        <w:rPr>
          <w:rFonts w:ascii="Times New Roman" w:hAnsi="Times New Roman" w:cs="Times New Roman"/>
          <w:sz w:val="24"/>
          <w:szCs w:val="24"/>
          <w:lang w:val="en-US"/>
        </w:rPr>
        <w:t>Cryptoco</w:t>
      </w:r>
      <w:r w:rsidR="00523085" w:rsidRPr="00771EA7">
        <w:rPr>
          <w:rFonts w:ascii="Times New Roman" w:hAnsi="Times New Roman" w:cs="Times New Roman"/>
          <w:sz w:val="24"/>
          <w:szCs w:val="24"/>
          <w:lang w:val="en-US"/>
        </w:rPr>
        <w:t>ccus</w:t>
      </w:r>
      <w:r w:rsidR="00771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3085" w:rsidRPr="00771EA7">
        <w:rPr>
          <w:rFonts w:ascii="Times New Roman" w:hAnsi="Times New Roman" w:cs="Times New Roman"/>
          <w:sz w:val="24"/>
          <w:szCs w:val="24"/>
          <w:lang w:val="en-US"/>
        </w:rPr>
        <w:t>albidus</w:t>
      </w:r>
      <w:proofErr w:type="spellEnd"/>
      <w:r w:rsidR="00523085" w:rsidRP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771EA7">
        <w:rPr>
          <w:rFonts w:ascii="Times New Roman" w:hAnsi="Times New Roman" w:cs="Times New Roman"/>
          <w:sz w:val="24"/>
          <w:szCs w:val="24"/>
          <w:lang w:val="en-US"/>
        </w:rPr>
        <w:t xml:space="preserve">Rh. </w:t>
      </w:r>
      <w:proofErr w:type="spellStart"/>
      <w:r w:rsidR="00771EA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71EA7">
        <w:rPr>
          <w:rFonts w:ascii="Times New Roman" w:hAnsi="Times New Roman" w:cs="Times New Roman"/>
          <w:sz w:val="24"/>
          <w:szCs w:val="24"/>
          <w:lang w:val="en-US"/>
        </w:rPr>
        <w:t>lutinis</w:t>
      </w:r>
      <w:proofErr w:type="spellEnd"/>
      <w:r w:rsidR="00771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accumulated, in addition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lipids, carotenoids. These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results are comparable to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those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obtained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other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23085" w:rsidRPr="00771EA7">
        <w:rPr>
          <w:rFonts w:ascii="Times New Roman" w:hAnsi="Times New Roman" w:cs="Times New Roman"/>
          <w:i/>
          <w:sz w:val="24"/>
          <w:szCs w:val="24"/>
          <w:lang w:val="en-US"/>
        </w:rPr>
        <w:t>researcher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s and point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the industrial applicability of these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strains in technological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systems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aimed at the</w:t>
      </w:r>
      <w:r w:rsidR="00771E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C5A72" w:rsidRPr="00771EA7">
        <w:rPr>
          <w:rFonts w:ascii="Times New Roman" w:hAnsi="Times New Roman" w:cs="Times New Roman"/>
          <w:i/>
          <w:sz w:val="24"/>
          <w:szCs w:val="24"/>
          <w:lang w:val="en-US"/>
        </w:rPr>
        <w:t>biodiesel production</w:t>
      </w:r>
      <w:r w:rsidRPr="00771EA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855B3A" w:rsidRPr="00542239" w:rsidRDefault="00855B3A" w:rsidP="00855B3A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231" w:rsidRPr="00771EA7" w:rsidRDefault="00435231">
      <w:pPr>
        <w:spacing w:after="0"/>
        <w:sectPr w:rsidR="00435231" w:rsidRPr="00771EA7">
          <w:headerReference w:type="default" r:id="rId8"/>
          <w:footerReference w:type="default" r:id="rId9"/>
          <w:type w:val="continuous"/>
          <w:pgSz w:w="11920" w:h="16840"/>
          <w:pgMar w:top="2900" w:right="460" w:bottom="1640" w:left="1600" w:header="300" w:footer="1444" w:gutter="0"/>
          <w:cols w:space="720"/>
        </w:sectPr>
      </w:pPr>
    </w:p>
    <w:p w:rsidR="00EA55F8" w:rsidRPr="00771EA7" w:rsidRDefault="00EA55F8">
      <w:pPr>
        <w:spacing w:before="2" w:after="0" w:line="120" w:lineRule="exact"/>
        <w:rPr>
          <w:sz w:val="12"/>
          <w:szCs w:val="12"/>
        </w:rPr>
      </w:pPr>
    </w:p>
    <w:p w:rsidR="002C5A72" w:rsidRPr="002C5A72" w:rsidRDefault="00C505A9" w:rsidP="002C5A72">
      <w:pPr>
        <w:spacing w:after="0" w:line="360" w:lineRule="auto"/>
        <w:ind w:left="102" w:right="1179"/>
        <w:jc w:val="both"/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</w:pPr>
      <w:r w:rsidRPr="00E76D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E76D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E76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="009B100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E76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="009B100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2C5A72" w:rsidRPr="002C5A7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Lev</w:t>
      </w:r>
      <w:r w:rsidR="002C5A7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aduras oleaginosas</w:t>
      </w:r>
      <w:r w:rsidR="00C2378D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;</w:t>
      </w:r>
      <w:r w:rsidR="002C5A7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 xml:space="preserve"> Lípidos</w:t>
      </w:r>
      <w:r w:rsidR="00C2378D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;</w:t>
      </w:r>
      <w:r w:rsidR="002C5A7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 xml:space="preserve"> R</w:t>
      </w:r>
      <w:r w:rsidR="002C5A72" w:rsidRPr="002C5A7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elación C/N</w:t>
      </w:r>
      <w:r w:rsidR="00C2378D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;</w:t>
      </w:r>
      <w:r w:rsidR="009B100F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 xml:space="preserve"> </w:t>
      </w:r>
      <w:proofErr w:type="spellStart"/>
      <w:r w:rsidR="002C5A72" w:rsidRPr="002C5A7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  <w:lang w:val="es-ES"/>
        </w:rPr>
        <w:t>Rhodotorula</w:t>
      </w:r>
      <w:proofErr w:type="spellEnd"/>
      <w:r w:rsidR="009B100F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  <w:lang w:val="es-ES"/>
        </w:rPr>
        <w:t xml:space="preserve"> </w:t>
      </w:r>
      <w:proofErr w:type="spellStart"/>
      <w:r w:rsidR="002C5A72" w:rsidRPr="002C5A7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  <w:lang w:val="es-ES"/>
        </w:rPr>
        <w:t>glutinis</w:t>
      </w:r>
      <w:proofErr w:type="spellEnd"/>
      <w:r w:rsidR="00C2378D" w:rsidRPr="00C2378D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  <w:lang w:val="es-ES"/>
        </w:rPr>
        <w:t>;</w:t>
      </w:r>
      <w:r w:rsidR="009B100F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  <w:lang w:val="es-ES"/>
        </w:rPr>
        <w:t xml:space="preserve"> </w:t>
      </w:r>
      <w:r w:rsidR="002C5A72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  <w:lang w:val="es-ES"/>
        </w:rPr>
        <w:t>Bio</w:t>
      </w:r>
      <w:r w:rsidR="00C2378D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  <w:lang w:val="es-ES"/>
        </w:rPr>
        <w:t>combustibles.</w:t>
      </w: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EA55F8" w:rsidRPr="00E76D5F" w:rsidRDefault="00EA55F8">
      <w:pPr>
        <w:spacing w:before="20" w:after="0" w:line="200" w:lineRule="exact"/>
        <w:rPr>
          <w:sz w:val="20"/>
          <w:szCs w:val="20"/>
          <w:lang w:val="es-ES"/>
        </w:rPr>
      </w:pPr>
    </w:p>
    <w:p w:rsidR="00C2378D" w:rsidRPr="00771EA7" w:rsidRDefault="00C505A9" w:rsidP="00C2378D">
      <w:pPr>
        <w:spacing w:after="0" w:line="359" w:lineRule="auto"/>
        <w:ind w:left="102" w:right="11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1EA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771EA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771EA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="009B100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C2378D" w:rsidRPr="00771EA7">
        <w:rPr>
          <w:rFonts w:ascii="Times New Roman" w:eastAsia="Times New Roman" w:hAnsi="Times New Roman" w:cs="Times New Roman"/>
          <w:bCs/>
          <w:i/>
          <w:sz w:val="24"/>
          <w:szCs w:val="24"/>
        </w:rPr>
        <w:t>Oleaginous</w:t>
      </w:r>
      <w:r w:rsidR="009B10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2378D" w:rsidRPr="00771EA7">
        <w:rPr>
          <w:rFonts w:ascii="Times New Roman" w:eastAsia="Times New Roman" w:hAnsi="Times New Roman" w:cs="Times New Roman"/>
          <w:bCs/>
          <w:i/>
          <w:sz w:val="24"/>
          <w:szCs w:val="24"/>
        </w:rPr>
        <w:t>yeasts</w:t>
      </w:r>
      <w:r w:rsidR="00C2378D" w:rsidRPr="00771EA7">
        <w:rPr>
          <w:rFonts w:ascii="Times New Roman" w:eastAsia="Times New Roman" w:hAnsi="Times New Roman" w:cs="Times New Roman"/>
          <w:i/>
          <w:sz w:val="24"/>
          <w:szCs w:val="24"/>
        </w:rPr>
        <w:t xml:space="preserve">; Lipids; C/N ratio; </w:t>
      </w:r>
      <w:proofErr w:type="spellStart"/>
      <w:r w:rsidR="00C2378D" w:rsidRPr="00771EA7">
        <w:rPr>
          <w:rFonts w:ascii="Times New Roman" w:eastAsia="Times New Roman" w:hAnsi="Times New Roman" w:cs="Times New Roman"/>
          <w:bCs/>
          <w:iCs/>
          <w:sz w:val="24"/>
          <w:szCs w:val="24"/>
        </w:rPr>
        <w:t>Rhodotorula</w:t>
      </w:r>
      <w:proofErr w:type="spellEnd"/>
      <w:r w:rsidR="009B10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78D" w:rsidRPr="00771EA7">
        <w:rPr>
          <w:rFonts w:ascii="Times New Roman" w:eastAsia="Times New Roman" w:hAnsi="Times New Roman" w:cs="Times New Roman"/>
          <w:bCs/>
          <w:iCs/>
          <w:sz w:val="24"/>
          <w:szCs w:val="24"/>
        </w:rPr>
        <w:t>glutinis</w:t>
      </w:r>
      <w:proofErr w:type="spellEnd"/>
      <w:r w:rsidR="00C2378D" w:rsidRPr="00771EA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 Biofuels</w:t>
      </w:r>
      <w:r w:rsidR="00C2378D" w:rsidRPr="00771EA7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EA55F8" w:rsidRPr="00771EA7" w:rsidRDefault="00EA55F8">
      <w:pPr>
        <w:spacing w:after="0" w:line="359" w:lineRule="auto"/>
        <w:ind w:left="102" w:right="11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F8" w:rsidRPr="00771EA7" w:rsidRDefault="00EA55F8">
      <w:pPr>
        <w:spacing w:after="0" w:line="200" w:lineRule="exact"/>
        <w:rPr>
          <w:sz w:val="20"/>
          <w:szCs w:val="20"/>
        </w:rPr>
      </w:pPr>
    </w:p>
    <w:p w:rsidR="00EA55F8" w:rsidRPr="00771EA7" w:rsidRDefault="00EA55F8">
      <w:pPr>
        <w:spacing w:before="5" w:after="0" w:line="220" w:lineRule="exact"/>
      </w:pPr>
    </w:p>
    <w:sectPr w:rsidR="00EA55F8" w:rsidRPr="00771EA7" w:rsidSect="00EA55F8"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3AA" w:rsidRDefault="00E803AA" w:rsidP="00EA55F8">
      <w:pPr>
        <w:spacing w:after="0" w:line="240" w:lineRule="auto"/>
      </w:pPr>
      <w:r>
        <w:separator/>
      </w:r>
    </w:p>
  </w:endnote>
  <w:endnote w:type="continuationSeparator" w:id="0">
    <w:p w:rsidR="00E803AA" w:rsidRDefault="00E803AA" w:rsidP="00EA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F8" w:rsidRDefault="00CB070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15pt;margin-top:758.7pt;width:144.45pt;height:48.3pt;z-index:-251657216;mso-position-horizontal-relative:page;mso-position-vertical-relative:page" filled="f" stroked="f">
          <v:textbox inset="0,0,0,0">
            <w:txbxContent>
              <w:p w:rsidR="00EA55F8" w:rsidRPr="00E76D5F" w:rsidRDefault="00C505A9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E76D5F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E76D5F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E76D5F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EA55F8" w:rsidRPr="00E76D5F" w:rsidRDefault="00CB0703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hyperlink r:id="rId1"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o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i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on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lv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@uc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  <w:hyperlink r:id="rId2"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3AA" w:rsidRDefault="00E803AA" w:rsidP="00EA55F8">
      <w:pPr>
        <w:spacing w:after="0" w:line="240" w:lineRule="auto"/>
      </w:pPr>
      <w:r>
        <w:separator/>
      </w:r>
    </w:p>
  </w:footnote>
  <w:footnote w:type="continuationSeparator" w:id="0">
    <w:p w:rsidR="00E803AA" w:rsidRDefault="00E803AA" w:rsidP="00EA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F8" w:rsidRDefault="00CB0703">
    <w:pPr>
      <w:spacing w:after="0" w:line="200" w:lineRule="exact"/>
      <w:rPr>
        <w:sz w:val="20"/>
        <w:szCs w:val="20"/>
      </w:rPr>
    </w:pPr>
    <w:r>
      <w:pict>
        <v:group id="_x0000_s1028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0185;top:300;width:1125;height:1317">
            <v:imagedata r:id="rId1" o:title=""/>
          </v:shape>
          <v:shape id="_x0000_s1029" type="#_x0000_t75" style="position:absolute;left:10190;top:1617;width:1149;height:128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3.85pt;margin-top:28.7pt;width:367.55pt;height:41.6pt;z-index:-251659264;mso-position-horizontal-relative:page;mso-position-vertical-relative:page" filled="f" stroked="f">
          <v:textbox inset="0,0,0,0">
            <w:txbxContent>
              <w:p w:rsidR="00EA55F8" w:rsidRPr="00E76D5F" w:rsidRDefault="00C505A9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LAP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EA55F8" w:rsidRPr="00E76D5F" w:rsidRDefault="00C505A9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ICAINT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EA55F8" w:rsidRPr="00E76D5F" w:rsidRDefault="00C505A9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00.65pt;margin-top:83.9pt;width:194.15pt;height:27.8pt;z-index:-251658240;mso-position-horizontal-relative:page;mso-position-vertical-relative:page" filled="f" stroked="f">
          <v:textbox inset="0,0,0,0">
            <w:txbxContent>
              <w:p w:rsidR="00EA55F8" w:rsidRPr="00E76D5F" w:rsidRDefault="00C505A9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DEL23 AL 30 DE JUNIODEL2019.</w:t>
                </w:r>
              </w:p>
              <w:p w:rsidR="00EA55F8" w:rsidRPr="00E76D5F" w:rsidRDefault="00C505A9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YOSDE VILLA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55F8"/>
    <w:rsid w:val="001B2E04"/>
    <w:rsid w:val="001F01F6"/>
    <w:rsid w:val="002C5A72"/>
    <w:rsid w:val="002F491A"/>
    <w:rsid w:val="00435231"/>
    <w:rsid w:val="00523085"/>
    <w:rsid w:val="007351BD"/>
    <w:rsid w:val="00771EA7"/>
    <w:rsid w:val="008541CB"/>
    <w:rsid w:val="00855B3A"/>
    <w:rsid w:val="009B100F"/>
    <w:rsid w:val="00A42A58"/>
    <w:rsid w:val="00A6564A"/>
    <w:rsid w:val="00B64801"/>
    <w:rsid w:val="00B966F9"/>
    <w:rsid w:val="00C2378D"/>
    <w:rsid w:val="00C505A9"/>
    <w:rsid w:val="00CB0703"/>
    <w:rsid w:val="00CC7F3E"/>
    <w:rsid w:val="00D751EF"/>
    <w:rsid w:val="00DD0BAC"/>
    <w:rsid w:val="00E02BFA"/>
    <w:rsid w:val="00E76D5F"/>
    <w:rsid w:val="00E803AA"/>
    <w:rsid w:val="00EA55F8"/>
    <w:rsid w:val="00F5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1FEA0CE-99B4-4018-9880-B9315112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D0BA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6480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4801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5B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55B3A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asema@uo.edu.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errat@uo.edu.c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Administrador CEBI</cp:lastModifiedBy>
  <cp:revision>12</cp:revision>
  <dcterms:created xsi:type="dcterms:W3CDTF">2019-03-17T23:31:00Z</dcterms:created>
  <dcterms:modified xsi:type="dcterms:W3CDTF">2019-03-21T00:28:00Z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