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F32" w:rsidRDefault="006F5F32" w:rsidP="008F4F09">
      <w:pPr>
        <w:spacing w:before="5" w:after="0" w:line="120" w:lineRule="exact"/>
        <w:ind w:left="284"/>
        <w:rPr>
          <w:sz w:val="12"/>
          <w:szCs w:val="12"/>
        </w:rPr>
      </w:pPr>
    </w:p>
    <w:p w:rsidR="006F5F32" w:rsidRPr="0051349E" w:rsidRDefault="009D6FCE">
      <w:pPr>
        <w:spacing w:before="44" w:after="0" w:line="275" w:lineRule="auto"/>
        <w:ind w:left="84" w:right="1201" w:hanging="5"/>
        <w:jc w:val="center"/>
        <w:rPr>
          <w:rFonts w:ascii="Times New Roman" w:eastAsia="Times New Roman" w:hAnsi="Times New Roman" w:cs="Times New Roman"/>
          <w:sz w:val="24"/>
          <w:szCs w:val="24"/>
          <w:lang w:val="es-ES"/>
        </w:rPr>
      </w:pPr>
      <w:r w:rsidRPr="009D6FCE">
        <w:rPr>
          <w:rFonts w:ascii="Times New Roman" w:eastAsia="Times New Roman" w:hAnsi="Times New Roman" w:cs="Times New Roman"/>
          <w:b/>
          <w:sz w:val="28"/>
          <w:szCs w:val="28"/>
          <w:lang w:val="es-ES"/>
        </w:rPr>
        <w:t xml:space="preserve">VII SIMPOSIO INTERNACIONAL DE CIENCIAS FARMACÉUTICAS, COMISIÓN I: “DISEÑO, OBTENCIÓN Y DESARROLLO DE FÁRMACOS” </w:t>
      </w:r>
    </w:p>
    <w:p w:rsidR="006F5F32" w:rsidRPr="0051349E" w:rsidRDefault="006F5F32">
      <w:pPr>
        <w:spacing w:before="5" w:after="0" w:line="120" w:lineRule="exact"/>
        <w:rPr>
          <w:sz w:val="12"/>
          <w:szCs w:val="12"/>
          <w:lang w:val="es-ES"/>
        </w:rPr>
      </w:pPr>
    </w:p>
    <w:p w:rsidR="006F5F32" w:rsidRPr="0051349E" w:rsidRDefault="006F5F32">
      <w:pPr>
        <w:spacing w:after="0" w:line="200" w:lineRule="exact"/>
        <w:rPr>
          <w:sz w:val="20"/>
          <w:szCs w:val="20"/>
          <w:lang w:val="es-ES"/>
        </w:rPr>
      </w:pPr>
    </w:p>
    <w:p w:rsidR="00323EA2" w:rsidRDefault="0010609E" w:rsidP="00323EA2">
      <w:pPr>
        <w:spacing w:before="44" w:after="0" w:line="240" w:lineRule="auto"/>
        <w:ind w:left="138" w:right="1259"/>
        <w:jc w:val="center"/>
        <w:rPr>
          <w:rFonts w:ascii="Times New Roman" w:eastAsia="Times New Roman" w:hAnsi="Times New Roman" w:cs="Times New Roman"/>
          <w:spacing w:val="-1"/>
          <w:sz w:val="24"/>
          <w:szCs w:val="24"/>
          <w:lang w:val="es-ES"/>
        </w:rPr>
      </w:pPr>
      <w:r w:rsidRPr="00323EA2">
        <w:rPr>
          <w:rFonts w:ascii="Times New Roman" w:eastAsia="Times New Roman" w:hAnsi="Times New Roman" w:cs="Times New Roman"/>
          <w:b/>
          <w:spacing w:val="-1"/>
          <w:sz w:val="28"/>
          <w:szCs w:val="28"/>
          <w:lang w:val="es-ES"/>
        </w:rPr>
        <w:t xml:space="preserve">Estudio de estabilidad en uso de la </w:t>
      </w:r>
      <w:r>
        <w:rPr>
          <w:rFonts w:ascii="Times New Roman" w:eastAsia="Times New Roman" w:hAnsi="Times New Roman" w:cs="Times New Roman"/>
          <w:b/>
          <w:spacing w:val="-1"/>
          <w:sz w:val="28"/>
          <w:szCs w:val="28"/>
          <w:lang w:val="es-ES"/>
        </w:rPr>
        <w:t>A</w:t>
      </w:r>
      <w:r w:rsidRPr="00323EA2">
        <w:rPr>
          <w:rFonts w:ascii="Times New Roman" w:eastAsia="Times New Roman" w:hAnsi="Times New Roman" w:cs="Times New Roman"/>
          <w:b/>
          <w:spacing w:val="-1"/>
          <w:sz w:val="28"/>
          <w:szCs w:val="28"/>
          <w:lang w:val="es-ES"/>
        </w:rPr>
        <w:t xml:space="preserve">mfotericina </w:t>
      </w:r>
      <w:r>
        <w:rPr>
          <w:rFonts w:ascii="Times New Roman" w:eastAsia="Times New Roman" w:hAnsi="Times New Roman" w:cs="Times New Roman"/>
          <w:b/>
          <w:spacing w:val="-1"/>
          <w:sz w:val="28"/>
          <w:szCs w:val="28"/>
          <w:lang w:val="es-ES"/>
        </w:rPr>
        <w:t>B</w:t>
      </w:r>
      <w:r w:rsidR="003F7D5F">
        <w:rPr>
          <w:rFonts w:ascii="Times New Roman" w:eastAsia="Times New Roman" w:hAnsi="Times New Roman" w:cs="Times New Roman"/>
          <w:b/>
          <w:spacing w:val="-1"/>
          <w:sz w:val="28"/>
          <w:szCs w:val="28"/>
          <w:lang w:val="es-ES"/>
        </w:rPr>
        <w:t>-50 mg. Desarrollo de un método analítico.</w:t>
      </w:r>
    </w:p>
    <w:p w:rsidR="006F5F32" w:rsidRPr="0051349E" w:rsidRDefault="006F5F32">
      <w:pPr>
        <w:spacing w:after="0" w:line="200" w:lineRule="exact"/>
        <w:rPr>
          <w:sz w:val="20"/>
          <w:szCs w:val="20"/>
          <w:lang w:val="es-ES"/>
        </w:rPr>
      </w:pPr>
    </w:p>
    <w:p w:rsidR="008F4F09" w:rsidRPr="008F4F09" w:rsidRDefault="008F4F09" w:rsidP="008F4F09">
      <w:pPr>
        <w:spacing w:after="0" w:line="240" w:lineRule="auto"/>
        <w:ind w:left="284" w:right="1355"/>
        <w:jc w:val="center"/>
        <w:rPr>
          <w:rFonts w:ascii="Times New Roman" w:eastAsia="Times New Roman" w:hAnsi="Times New Roman" w:cs="Times New Roman"/>
          <w:b/>
          <w:i/>
          <w:sz w:val="28"/>
          <w:szCs w:val="28"/>
        </w:rPr>
      </w:pPr>
      <w:r w:rsidRPr="008F4F09">
        <w:rPr>
          <w:rStyle w:val="tlid-translation"/>
          <w:rFonts w:ascii="Times New Roman" w:hAnsi="Times New Roman" w:cs="Times New Roman"/>
          <w:b/>
          <w:i/>
          <w:sz w:val="28"/>
          <w:szCs w:val="28"/>
          <w:lang w:val="en"/>
        </w:rPr>
        <w:t>Stability study in use of Amphotericin B-50 mg. Development of an analytical method.</w:t>
      </w:r>
    </w:p>
    <w:p w:rsidR="006F5F32" w:rsidRPr="008F4F09" w:rsidRDefault="006F5F32">
      <w:pPr>
        <w:spacing w:before="17" w:after="0" w:line="200" w:lineRule="exact"/>
        <w:rPr>
          <w:sz w:val="20"/>
          <w:szCs w:val="20"/>
        </w:rPr>
      </w:pPr>
    </w:p>
    <w:p w:rsidR="00E93823" w:rsidRPr="00E93823" w:rsidRDefault="00E93823" w:rsidP="0010609E">
      <w:pPr>
        <w:spacing w:after="0" w:line="360" w:lineRule="auto"/>
        <w:ind w:left="425" w:right="1355"/>
        <w:jc w:val="both"/>
        <w:rPr>
          <w:rFonts w:ascii="Times New Roman" w:eastAsia="Times New Roman" w:hAnsi="Times New Roman" w:cs="Times New Roman"/>
          <w:b/>
          <w:bCs/>
          <w:sz w:val="24"/>
          <w:szCs w:val="24"/>
          <w:lang w:val="pt-BR"/>
        </w:rPr>
      </w:pPr>
      <w:r>
        <w:rPr>
          <w:rFonts w:ascii="Times New Roman" w:eastAsia="Times New Roman" w:hAnsi="Times New Roman" w:cs="Times New Roman"/>
          <w:b/>
          <w:bCs/>
          <w:sz w:val="24"/>
          <w:szCs w:val="24"/>
          <w:lang w:val="pt-BR"/>
        </w:rPr>
        <w:t xml:space="preserve">Thais </w:t>
      </w:r>
      <w:r w:rsidRPr="00E93823">
        <w:rPr>
          <w:rFonts w:ascii="Times New Roman" w:eastAsia="Times New Roman" w:hAnsi="Times New Roman" w:cs="Times New Roman"/>
          <w:b/>
          <w:bCs/>
          <w:sz w:val="24"/>
          <w:szCs w:val="24"/>
          <w:lang w:val="pt-BR"/>
        </w:rPr>
        <w:t>Valdés</w:t>
      </w:r>
      <w:r>
        <w:rPr>
          <w:rFonts w:ascii="Times New Roman" w:eastAsia="Times New Roman" w:hAnsi="Times New Roman" w:cs="Times New Roman"/>
          <w:b/>
          <w:bCs/>
          <w:sz w:val="24"/>
          <w:szCs w:val="24"/>
          <w:lang w:val="pt-BR"/>
        </w:rPr>
        <w:t>-Parra</w:t>
      </w:r>
      <w:r w:rsidRPr="00E93823">
        <w:rPr>
          <w:rFonts w:ascii="Times New Roman" w:eastAsia="Times New Roman" w:hAnsi="Times New Roman" w:cs="Times New Roman"/>
          <w:b/>
          <w:bCs/>
          <w:sz w:val="24"/>
          <w:szCs w:val="24"/>
          <w:vertAlign w:val="superscript"/>
          <w:lang w:val="pt-BR"/>
        </w:rPr>
        <w:t>1</w:t>
      </w:r>
      <w:r w:rsidRPr="00E93823">
        <w:rPr>
          <w:rFonts w:ascii="Times New Roman" w:eastAsia="Times New Roman" w:hAnsi="Times New Roman" w:cs="Times New Roman"/>
          <w:b/>
          <w:bCs/>
          <w:sz w:val="24"/>
          <w:szCs w:val="24"/>
          <w:lang w:val="pt-BR"/>
        </w:rPr>
        <w:t xml:space="preserve">, </w:t>
      </w:r>
      <w:r>
        <w:rPr>
          <w:rFonts w:ascii="Times New Roman" w:eastAsia="Times New Roman" w:hAnsi="Times New Roman" w:cs="Times New Roman"/>
          <w:b/>
          <w:bCs/>
          <w:sz w:val="24"/>
          <w:szCs w:val="24"/>
          <w:lang w:val="pt-BR"/>
        </w:rPr>
        <w:t xml:space="preserve">Carlos R. </w:t>
      </w:r>
      <w:r w:rsidRPr="00E93823">
        <w:rPr>
          <w:rFonts w:ascii="Times New Roman" w:eastAsia="Times New Roman" w:hAnsi="Times New Roman" w:cs="Times New Roman"/>
          <w:b/>
          <w:bCs/>
          <w:sz w:val="24"/>
          <w:szCs w:val="24"/>
          <w:lang w:val="pt-BR"/>
        </w:rPr>
        <w:t>Romeu</w:t>
      </w:r>
      <w:r>
        <w:rPr>
          <w:rFonts w:ascii="Times New Roman" w:eastAsia="Times New Roman" w:hAnsi="Times New Roman" w:cs="Times New Roman"/>
          <w:b/>
          <w:bCs/>
          <w:sz w:val="24"/>
          <w:szCs w:val="24"/>
          <w:lang w:val="pt-BR"/>
        </w:rPr>
        <w:t>-Carballo</w:t>
      </w:r>
      <w:r w:rsidRPr="00E93823">
        <w:rPr>
          <w:rFonts w:ascii="Times New Roman" w:eastAsia="Times New Roman" w:hAnsi="Times New Roman" w:cs="Times New Roman"/>
          <w:b/>
          <w:bCs/>
          <w:sz w:val="24"/>
          <w:szCs w:val="24"/>
          <w:vertAlign w:val="superscript"/>
          <w:lang w:val="pt-BR"/>
        </w:rPr>
        <w:t>1</w:t>
      </w:r>
      <w:r w:rsidRPr="00E93823">
        <w:rPr>
          <w:rFonts w:ascii="Times New Roman" w:eastAsia="Times New Roman" w:hAnsi="Times New Roman" w:cs="Times New Roman"/>
          <w:b/>
          <w:bCs/>
          <w:sz w:val="24"/>
          <w:szCs w:val="24"/>
          <w:lang w:val="pt-BR"/>
        </w:rPr>
        <w:t xml:space="preserve">, </w:t>
      </w:r>
      <w:r>
        <w:rPr>
          <w:rFonts w:ascii="Times New Roman" w:eastAsia="Times New Roman" w:hAnsi="Times New Roman" w:cs="Times New Roman"/>
          <w:b/>
          <w:bCs/>
          <w:sz w:val="24"/>
          <w:szCs w:val="24"/>
          <w:lang w:val="pt-BR"/>
        </w:rPr>
        <w:t xml:space="preserve">Gisela </w:t>
      </w:r>
      <w:r w:rsidRPr="00E93823">
        <w:rPr>
          <w:rFonts w:ascii="Times New Roman" w:eastAsia="Times New Roman" w:hAnsi="Times New Roman" w:cs="Times New Roman"/>
          <w:b/>
          <w:bCs/>
          <w:sz w:val="24"/>
          <w:szCs w:val="24"/>
          <w:lang w:val="pt-BR"/>
        </w:rPr>
        <w:t>Ramírez</w:t>
      </w:r>
      <w:r>
        <w:rPr>
          <w:rFonts w:ascii="Times New Roman" w:eastAsia="Times New Roman" w:hAnsi="Times New Roman" w:cs="Times New Roman"/>
          <w:b/>
          <w:bCs/>
          <w:sz w:val="24"/>
          <w:szCs w:val="24"/>
          <w:lang w:val="pt-BR"/>
        </w:rPr>
        <w:t>-Torres</w:t>
      </w:r>
      <w:r w:rsidRPr="00E93823">
        <w:rPr>
          <w:rFonts w:ascii="Times New Roman" w:eastAsia="Times New Roman" w:hAnsi="Times New Roman" w:cs="Times New Roman"/>
          <w:b/>
          <w:bCs/>
          <w:sz w:val="24"/>
          <w:szCs w:val="24"/>
          <w:vertAlign w:val="superscript"/>
          <w:lang w:val="pt-BR"/>
        </w:rPr>
        <w:t>1</w:t>
      </w:r>
    </w:p>
    <w:p w:rsidR="00E93823" w:rsidRPr="00EA439C" w:rsidRDefault="00E93823" w:rsidP="00E93823">
      <w:pPr>
        <w:spacing w:after="0" w:line="240" w:lineRule="auto"/>
        <w:ind w:left="1952" w:right="3067"/>
        <w:jc w:val="center"/>
        <w:rPr>
          <w:rFonts w:ascii="Times New Roman" w:eastAsia="Times New Roman" w:hAnsi="Times New Roman" w:cs="Times New Roman"/>
          <w:b/>
          <w:bCs/>
          <w:sz w:val="24"/>
          <w:szCs w:val="24"/>
          <w:lang w:val="es-ES"/>
        </w:rPr>
      </w:pPr>
    </w:p>
    <w:p w:rsidR="00E93823" w:rsidRPr="00EA439C" w:rsidRDefault="00E93823" w:rsidP="0010609E">
      <w:pPr>
        <w:spacing w:after="0" w:line="360" w:lineRule="auto"/>
        <w:ind w:left="426" w:right="1638"/>
        <w:jc w:val="both"/>
        <w:rPr>
          <w:rFonts w:ascii="Times New Roman" w:eastAsia="Times New Roman" w:hAnsi="Times New Roman" w:cs="Times New Roman"/>
          <w:bCs/>
          <w:sz w:val="24"/>
          <w:szCs w:val="24"/>
          <w:lang w:val="es-ES"/>
        </w:rPr>
      </w:pPr>
      <w:r w:rsidRPr="00EA439C">
        <w:rPr>
          <w:rFonts w:ascii="Times New Roman" w:eastAsia="Times New Roman" w:hAnsi="Times New Roman" w:cs="Times New Roman"/>
          <w:bCs/>
          <w:sz w:val="24"/>
          <w:szCs w:val="24"/>
          <w:lang w:val="es-ES"/>
        </w:rPr>
        <w:t>1</w:t>
      </w:r>
      <w:r w:rsidR="00EA439C">
        <w:rPr>
          <w:rFonts w:ascii="Times New Roman" w:eastAsia="Times New Roman" w:hAnsi="Times New Roman" w:cs="Times New Roman"/>
          <w:bCs/>
          <w:sz w:val="24"/>
          <w:szCs w:val="24"/>
          <w:lang w:val="es-ES"/>
        </w:rPr>
        <w:t>-</w:t>
      </w:r>
      <w:r w:rsidRPr="00EA439C">
        <w:rPr>
          <w:rFonts w:ascii="Times New Roman" w:eastAsia="Times New Roman" w:hAnsi="Times New Roman" w:cs="Times New Roman"/>
          <w:bCs/>
          <w:sz w:val="24"/>
          <w:szCs w:val="24"/>
          <w:lang w:val="es-ES"/>
        </w:rPr>
        <w:t xml:space="preserve"> Empresa “Laboratorios </w:t>
      </w:r>
      <w:proofErr w:type="spellStart"/>
      <w:r w:rsidRPr="00EA439C">
        <w:rPr>
          <w:rFonts w:ascii="Times New Roman" w:eastAsia="Times New Roman" w:hAnsi="Times New Roman" w:cs="Times New Roman"/>
          <w:bCs/>
          <w:sz w:val="24"/>
          <w:szCs w:val="24"/>
          <w:lang w:val="es-ES"/>
        </w:rPr>
        <w:t>AICA</w:t>
      </w:r>
      <w:proofErr w:type="spellEnd"/>
      <w:r w:rsidRPr="00EA439C">
        <w:rPr>
          <w:rFonts w:ascii="Times New Roman" w:eastAsia="Times New Roman" w:hAnsi="Times New Roman" w:cs="Times New Roman"/>
          <w:bCs/>
          <w:sz w:val="24"/>
          <w:szCs w:val="24"/>
          <w:lang w:val="es-ES"/>
        </w:rPr>
        <w:t>”, Unidad de Desarrollo en Innovación (</w:t>
      </w:r>
      <w:proofErr w:type="spellStart"/>
      <w:r w:rsidRPr="00EA439C">
        <w:rPr>
          <w:rFonts w:ascii="Times New Roman" w:eastAsia="Times New Roman" w:hAnsi="Times New Roman" w:cs="Times New Roman"/>
          <w:bCs/>
          <w:sz w:val="24"/>
          <w:szCs w:val="24"/>
          <w:lang w:val="es-ES"/>
        </w:rPr>
        <w:t>UDI</w:t>
      </w:r>
      <w:proofErr w:type="spellEnd"/>
      <w:r w:rsidRPr="00EA439C">
        <w:rPr>
          <w:rFonts w:ascii="Times New Roman" w:eastAsia="Times New Roman" w:hAnsi="Times New Roman" w:cs="Times New Roman"/>
          <w:bCs/>
          <w:sz w:val="24"/>
          <w:szCs w:val="24"/>
          <w:lang w:val="es-ES"/>
        </w:rPr>
        <w:t>), Cuba</w:t>
      </w:r>
      <w:r w:rsidR="00EA439C">
        <w:rPr>
          <w:rFonts w:ascii="Times New Roman" w:eastAsia="Times New Roman" w:hAnsi="Times New Roman" w:cs="Times New Roman"/>
          <w:bCs/>
          <w:sz w:val="24"/>
          <w:szCs w:val="24"/>
          <w:lang w:val="es-ES"/>
        </w:rPr>
        <w:t xml:space="preserve">. </w:t>
      </w:r>
      <w:r w:rsidRPr="00EA439C">
        <w:rPr>
          <w:rFonts w:ascii="Times New Roman" w:eastAsia="Times New Roman" w:hAnsi="Times New Roman" w:cs="Times New Roman"/>
          <w:bCs/>
          <w:sz w:val="24"/>
          <w:szCs w:val="24"/>
          <w:lang w:val="es-ES"/>
        </w:rPr>
        <w:t xml:space="preserve">E-mail: </w:t>
      </w:r>
      <w:hyperlink r:id="rId7" w:history="1">
        <w:r w:rsidRPr="00EA439C">
          <w:rPr>
            <w:rStyle w:val="Hipervnculo"/>
            <w:rFonts w:ascii="Times New Roman" w:eastAsia="Times New Roman" w:hAnsi="Times New Roman" w:cs="Times New Roman"/>
            <w:bCs/>
            <w:sz w:val="24"/>
            <w:szCs w:val="24"/>
            <w:lang w:val="es-ES"/>
          </w:rPr>
          <w:t>thaisv@aica.cu</w:t>
        </w:r>
      </w:hyperlink>
    </w:p>
    <w:p w:rsidR="006F5F32" w:rsidRPr="009D6FCE" w:rsidRDefault="006F5F32" w:rsidP="0010609E">
      <w:pPr>
        <w:spacing w:after="0" w:line="360" w:lineRule="auto"/>
        <w:jc w:val="both"/>
        <w:rPr>
          <w:sz w:val="20"/>
          <w:szCs w:val="20"/>
          <w:lang w:val="es-ES"/>
        </w:rPr>
      </w:pPr>
    </w:p>
    <w:p w:rsidR="00E93823" w:rsidRDefault="00FA2526">
      <w:pPr>
        <w:spacing w:after="0" w:line="359" w:lineRule="auto"/>
        <w:ind w:left="102" w:right="1183"/>
        <w:rPr>
          <w:rFonts w:ascii="Times New Roman" w:eastAsia="Times New Roman" w:hAnsi="Times New Roman" w:cs="Times New Roman"/>
          <w:b/>
          <w:bCs/>
          <w:spacing w:val="9"/>
          <w:sz w:val="24"/>
          <w:szCs w:val="24"/>
          <w:lang w:val="es-ES"/>
        </w:rPr>
      </w:pPr>
      <w:r w:rsidRPr="009D6FCE">
        <w:rPr>
          <w:rFonts w:ascii="Times New Roman" w:eastAsia="Times New Roman" w:hAnsi="Times New Roman" w:cs="Times New Roman"/>
          <w:b/>
          <w:bCs/>
          <w:sz w:val="24"/>
          <w:szCs w:val="24"/>
          <w:lang w:val="es-ES"/>
        </w:rPr>
        <w:t>R</w:t>
      </w:r>
      <w:r w:rsidRPr="009D6FCE">
        <w:rPr>
          <w:rFonts w:ascii="Times New Roman" w:eastAsia="Times New Roman" w:hAnsi="Times New Roman" w:cs="Times New Roman"/>
          <w:b/>
          <w:bCs/>
          <w:spacing w:val="-1"/>
          <w:sz w:val="24"/>
          <w:szCs w:val="24"/>
          <w:lang w:val="es-ES"/>
        </w:rPr>
        <w:t>e</w:t>
      </w:r>
      <w:r w:rsidRPr="009D6FCE">
        <w:rPr>
          <w:rFonts w:ascii="Times New Roman" w:eastAsia="Times New Roman" w:hAnsi="Times New Roman" w:cs="Times New Roman"/>
          <w:b/>
          <w:bCs/>
          <w:sz w:val="24"/>
          <w:szCs w:val="24"/>
          <w:lang w:val="es-ES"/>
        </w:rPr>
        <w:t>s</w:t>
      </w:r>
      <w:r w:rsidRPr="009D6FCE">
        <w:rPr>
          <w:rFonts w:ascii="Times New Roman" w:eastAsia="Times New Roman" w:hAnsi="Times New Roman" w:cs="Times New Roman"/>
          <w:b/>
          <w:bCs/>
          <w:spacing w:val="1"/>
          <w:sz w:val="24"/>
          <w:szCs w:val="24"/>
          <w:lang w:val="es-ES"/>
        </w:rPr>
        <w:t>u</w:t>
      </w:r>
      <w:r w:rsidRPr="009D6FCE">
        <w:rPr>
          <w:rFonts w:ascii="Times New Roman" w:eastAsia="Times New Roman" w:hAnsi="Times New Roman" w:cs="Times New Roman"/>
          <w:b/>
          <w:bCs/>
          <w:spacing w:val="-1"/>
          <w:sz w:val="24"/>
          <w:szCs w:val="24"/>
          <w:lang w:val="es-ES"/>
        </w:rPr>
        <w:t>me</w:t>
      </w:r>
      <w:r w:rsidRPr="009D6FCE">
        <w:rPr>
          <w:rFonts w:ascii="Times New Roman" w:eastAsia="Times New Roman" w:hAnsi="Times New Roman" w:cs="Times New Roman"/>
          <w:b/>
          <w:bCs/>
          <w:spacing w:val="1"/>
          <w:sz w:val="24"/>
          <w:szCs w:val="24"/>
          <w:lang w:val="es-ES"/>
        </w:rPr>
        <w:t>n</w:t>
      </w:r>
      <w:r w:rsidRPr="009D6FCE">
        <w:rPr>
          <w:rFonts w:ascii="Times New Roman" w:eastAsia="Times New Roman" w:hAnsi="Times New Roman" w:cs="Times New Roman"/>
          <w:b/>
          <w:bCs/>
          <w:sz w:val="24"/>
          <w:szCs w:val="24"/>
          <w:lang w:val="es-ES"/>
        </w:rPr>
        <w:t xml:space="preserve">: </w:t>
      </w:r>
      <w:r w:rsidRPr="009D6FCE">
        <w:rPr>
          <w:rFonts w:ascii="Times New Roman" w:eastAsia="Times New Roman" w:hAnsi="Times New Roman" w:cs="Times New Roman"/>
          <w:b/>
          <w:bCs/>
          <w:spacing w:val="9"/>
          <w:sz w:val="24"/>
          <w:szCs w:val="24"/>
          <w:lang w:val="es-ES"/>
        </w:rPr>
        <w:t xml:space="preserve"> </w:t>
      </w:r>
    </w:p>
    <w:p w:rsidR="00E93823" w:rsidRPr="00E93823" w:rsidRDefault="00E93823" w:rsidP="00E93823">
      <w:pPr>
        <w:spacing w:after="0" w:line="360" w:lineRule="auto"/>
        <w:ind w:right="1355" w:firstLine="284"/>
        <w:jc w:val="both"/>
        <w:rPr>
          <w:rFonts w:ascii="Times New Roman" w:hAnsi="Times New Roman" w:cs="Times New Roman"/>
          <w:sz w:val="24"/>
          <w:szCs w:val="24"/>
          <w:lang w:val="es-ES"/>
        </w:rPr>
      </w:pPr>
      <w:r w:rsidRPr="00E93823">
        <w:rPr>
          <w:rFonts w:ascii="Times New Roman" w:hAnsi="Times New Roman" w:cs="Times New Roman"/>
          <w:sz w:val="24"/>
          <w:szCs w:val="24"/>
          <w:lang w:val="es-ES"/>
        </w:rPr>
        <w:t xml:space="preserve">El inyectable liofilizado Amfotericina B se utiliza como </w:t>
      </w:r>
      <w:proofErr w:type="spellStart"/>
      <w:r w:rsidRPr="00E93823">
        <w:rPr>
          <w:rFonts w:ascii="Times New Roman" w:hAnsi="Times New Roman" w:cs="Times New Roman"/>
          <w:sz w:val="24"/>
          <w:szCs w:val="24"/>
          <w:lang w:val="es-ES"/>
        </w:rPr>
        <w:t>antifúngico</w:t>
      </w:r>
      <w:proofErr w:type="spellEnd"/>
      <w:r w:rsidRPr="00E93823">
        <w:rPr>
          <w:rFonts w:ascii="Times New Roman" w:hAnsi="Times New Roman" w:cs="Times New Roman"/>
          <w:sz w:val="24"/>
          <w:szCs w:val="24"/>
          <w:lang w:val="es-ES"/>
        </w:rPr>
        <w:t xml:space="preserve">. Dicho producto se aplica por infusión intravenosa en dextrosa 5% durante un máximo de 6 h. La literatura reporta que puede ser estable en disolución hasta cinco días. </w:t>
      </w:r>
    </w:p>
    <w:p w:rsidR="00E93823" w:rsidRPr="00E93823" w:rsidRDefault="00E93823" w:rsidP="00E93823">
      <w:pPr>
        <w:spacing w:after="0" w:line="360" w:lineRule="auto"/>
        <w:ind w:right="1355" w:firstLine="284"/>
        <w:jc w:val="both"/>
        <w:rPr>
          <w:rFonts w:ascii="Times New Roman" w:hAnsi="Times New Roman" w:cs="Times New Roman"/>
          <w:sz w:val="24"/>
          <w:szCs w:val="24"/>
          <w:lang w:val="es-ES"/>
        </w:rPr>
      </w:pPr>
      <w:r w:rsidRPr="00E93823">
        <w:rPr>
          <w:rFonts w:ascii="Times New Roman" w:hAnsi="Times New Roman" w:cs="Times New Roman"/>
          <w:sz w:val="24"/>
          <w:szCs w:val="24"/>
          <w:lang w:val="es-ES"/>
        </w:rPr>
        <w:t xml:space="preserve">Nuestra empresa no cuenta con estudios de estabilidad en uso de este producto, por lo cual se realizó un diseño de experimento donde se evaluó: pH, características organolépticas y porcentaje de degradación a 18 y 30°C, en un intervalo de 0 a 96 h. Se utilizaron tres lotes con distintos tiempos de almacenamiento. Las disoluciones se prepararon a 100 </w:t>
      </w:r>
      <w:r w:rsidRPr="00E93823">
        <w:rPr>
          <w:rFonts w:ascii="Times New Roman" w:hAnsi="Times New Roman" w:cs="Times New Roman"/>
          <w:sz w:val="24"/>
          <w:szCs w:val="24"/>
        </w:rPr>
        <w:t>μ</w:t>
      </w:r>
      <w:r w:rsidRPr="00E93823">
        <w:rPr>
          <w:rFonts w:ascii="Times New Roman" w:hAnsi="Times New Roman" w:cs="Times New Roman"/>
          <w:sz w:val="24"/>
          <w:szCs w:val="24"/>
          <w:lang w:val="es-ES"/>
        </w:rPr>
        <w:t xml:space="preserve">g/mL en dextrosa 5%. Para evaluar los productos de degradación se desarrolló y validó una técnica por </w:t>
      </w:r>
      <w:proofErr w:type="spellStart"/>
      <w:r w:rsidRPr="00E93823">
        <w:rPr>
          <w:rFonts w:ascii="Times New Roman" w:hAnsi="Times New Roman" w:cs="Times New Roman"/>
          <w:sz w:val="24"/>
          <w:szCs w:val="24"/>
          <w:lang w:val="es-ES"/>
        </w:rPr>
        <w:t>CLAR</w:t>
      </w:r>
      <w:proofErr w:type="spellEnd"/>
      <w:r w:rsidRPr="00E93823">
        <w:rPr>
          <w:rFonts w:ascii="Times New Roman" w:hAnsi="Times New Roman" w:cs="Times New Roman"/>
          <w:sz w:val="24"/>
          <w:szCs w:val="24"/>
          <w:lang w:val="es-ES"/>
        </w:rPr>
        <w:t xml:space="preserve"> a un intervalo de concentraciones de 0,05 a 0,15 mg/mL, empleando una columna Apollo-C18 y detección ultravioleta a 380 </w:t>
      </w:r>
      <w:proofErr w:type="spellStart"/>
      <w:r w:rsidRPr="00E93823">
        <w:rPr>
          <w:rFonts w:ascii="Times New Roman" w:hAnsi="Times New Roman" w:cs="Times New Roman"/>
          <w:sz w:val="24"/>
          <w:szCs w:val="24"/>
          <w:lang w:val="es-ES"/>
        </w:rPr>
        <w:t>nm</w:t>
      </w:r>
      <w:proofErr w:type="spellEnd"/>
      <w:r w:rsidRPr="00E93823">
        <w:rPr>
          <w:rFonts w:ascii="Times New Roman" w:hAnsi="Times New Roman" w:cs="Times New Roman"/>
          <w:sz w:val="24"/>
          <w:szCs w:val="24"/>
          <w:lang w:val="es-ES"/>
        </w:rPr>
        <w:t xml:space="preserve">. Se observó disminución del pH a partir de las 24 h y aparición de turbidez a partir de las 72 h en los lotes de mayor tiempo de almacenamiento. En cuanto a los productos de degradación hubo una tendencia al aumento. El factor que más influye en la estabilidad del producto es la temperatura. La técnica resultó lineal, precisa, específica y exacta en el intervalo de concentraciones estudiadas. Los límites de detección y cuantificación fueron de 0,002 y 0,007 mg/mL, respectivamente. </w:t>
      </w:r>
    </w:p>
    <w:p w:rsidR="00E93823" w:rsidRPr="00E93823" w:rsidRDefault="00E93823" w:rsidP="00E93823">
      <w:pPr>
        <w:spacing w:after="0" w:line="360" w:lineRule="auto"/>
        <w:ind w:right="1355" w:firstLine="284"/>
        <w:jc w:val="both"/>
        <w:rPr>
          <w:rFonts w:ascii="Times New Roman" w:hAnsi="Times New Roman" w:cs="Times New Roman"/>
          <w:sz w:val="24"/>
          <w:szCs w:val="24"/>
          <w:lang w:val="es-ES"/>
        </w:rPr>
      </w:pPr>
      <w:r w:rsidRPr="00E93823">
        <w:rPr>
          <w:rFonts w:ascii="Times New Roman" w:hAnsi="Times New Roman" w:cs="Times New Roman"/>
          <w:sz w:val="24"/>
          <w:szCs w:val="24"/>
          <w:lang w:val="es-ES"/>
        </w:rPr>
        <w:lastRenderedPageBreak/>
        <w:t xml:space="preserve">Se concluyó que la Amfotericina B fabricada por </w:t>
      </w:r>
      <w:proofErr w:type="spellStart"/>
      <w:r w:rsidR="00161CD5" w:rsidRPr="00E93823">
        <w:rPr>
          <w:rFonts w:ascii="Times New Roman" w:hAnsi="Times New Roman" w:cs="Times New Roman"/>
          <w:sz w:val="24"/>
          <w:szCs w:val="24"/>
          <w:lang w:val="es-ES"/>
        </w:rPr>
        <w:t>AICA</w:t>
      </w:r>
      <w:proofErr w:type="spellEnd"/>
      <w:r w:rsidRPr="00E93823">
        <w:rPr>
          <w:rFonts w:ascii="Times New Roman" w:hAnsi="Times New Roman" w:cs="Times New Roman"/>
          <w:sz w:val="24"/>
          <w:szCs w:val="24"/>
          <w:lang w:val="es-ES"/>
        </w:rPr>
        <w:t>+ es estable en disolución de dextrosa 5% durante 24 h, ya que hasta ese momento los factores evaluados están dentro de los límites especificados de calidad.</w:t>
      </w:r>
    </w:p>
    <w:p w:rsidR="00E93823" w:rsidRDefault="00E93823">
      <w:pPr>
        <w:spacing w:after="0" w:line="359" w:lineRule="auto"/>
        <w:ind w:left="102" w:right="1183"/>
        <w:rPr>
          <w:rFonts w:ascii="Times New Roman" w:eastAsia="Times New Roman" w:hAnsi="Times New Roman" w:cs="Times New Roman"/>
          <w:b/>
          <w:bCs/>
          <w:spacing w:val="9"/>
          <w:sz w:val="24"/>
          <w:szCs w:val="24"/>
          <w:lang w:val="es-ES"/>
        </w:rPr>
      </w:pPr>
    </w:p>
    <w:p w:rsidR="006F5F32" w:rsidRPr="009D6FCE" w:rsidRDefault="006F5F32">
      <w:pPr>
        <w:spacing w:before="6" w:after="0" w:line="130" w:lineRule="exact"/>
        <w:rPr>
          <w:sz w:val="13"/>
          <w:szCs w:val="13"/>
          <w:lang w:val="es-ES"/>
        </w:rPr>
      </w:pPr>
    </w:p>
    <w:p w:rsidR="008F4F09" w:rsidRDefault="00FA2526">
      <w:pPr>
        <w:spacing w:after="0" w:line="361" w:lineRule="auto"/>
        <w:ind w:left="102" w:right="1187"/>
        <w:rPr>
          <w:rFonts w:ascii="Times New Roman" w:eastAsia="Times New Roman" w:hAnsi="Times New Roman" w:cs="Times New Roman"/>
          <w:b/>
          <w:bCs/>
          <w:i/>
          <w:sz w:val="24"/>
          <w:szCs w:val="24"/>
          <w:lang w:val="es-ES"/>
        </w:rPr>
      </w:pPr>
      <w:proofErr w:type="spellStart"/>
      <w:r w:rsidRPr="0051349E">
        <w:rPr>
          <w:rFonts w:ascii="Times New Roman" w:eastAsia="Times New Roman" w:hAnsi="Times New Roman" w:cs="Times New Roman"/>
          <w:b/>
          <w:bCs/>
          <w:i/>
          <w:sz w:val="24"/>
          <w:szCs w:val="24"/>
          <w:lang w:val="es-ES"/>
        </w:rPr>
        <w:t>Abst</w:t>
      </w:r>
      <w:r w:rsidRPr="0051349E">
        <w:rPr>
          <w:rFonts w:ascii="Times New Roman" w:eastAsia="Times New Roman" w:hAnsi="Times New Roman" w:cs="Times New Roman"/>
          <w:b/>
          <w:bCs/>
          <w:i/>
          <w:spacing w:val="1"/>
          <w:sz w:val="24"/>
          <w:szCs w:val="24"/>
          <w:lang w:val="es-ES"/>
        </w:rPr>
        <w:t>r</w:t>
      </w:r>
      <w:r w:rsidRPr="0051349E">
        <w:rPr>
          <w:rFonts w:ascii="Times New Roman" w:eastAsia="Times New Roman" w:hAnsi="Times New Roman" w:cs="Times New Roman"/>
          <w:b/>
          <w:bCs/>
          <w:i/>
          <w:sz w:val="24"/>
          <w:szCs w:val="24"/>
          <w:lang w:val="es-ES"/>
        </w:rPr>
        <w:t>a</w:t>
      </w:r>
      <w:r w:rsidRPr="0051349E">
        <w:rPr>
          <w:rFonts w:ascii="Times New Roman" w:eastAsia="Times New Roman" w:hAnsi="Times New Roman" w:cs="Times New Roman"/>
          <w:b/>
          <w:bCs/>
          <w:i/>
          <w:spacing w:val="-1"/>
          <w:sz w:val="24"/>
          <w:szCs w:val="24"/>
          <w:lang w:val="es-ES"/>
        </w:rPr>
        <w:t>c</w:t>
      </w:r>
      <w:r w:rsidRPr="0051349E">
        <w:rPr>
          <w:rFonts w:ascii="Times New Roman" w:eastAsia="Times New Roman" w:hAnsi="Times New Roman" w:cs="Times New Roman"/>
          <w:b/>
          <w:bCs/>
          <w:i/>
          <w:sz w:val="24"/>
          <w:szCs w:val="24"/>
          <w:lang w:val="es-ES"/>
        </w:rPr>
        <w:t>t</w:t>
      </w:r>
      <w:proofErr w:type="spellEnd"/>
      <w:r w:rsidRPr="0051349E">
        <w:rPr>
          <w:rFonts w:ascii="Times New Roman" w:eastAsia="Times New Roman" w:hAnsi="Times New Roman" w:cs="Times New Roman"/>
          <w:b/>
          <w:bCs/>
          <w:i/>
          <w:sz w:val="24"/>
          <w:szCs w:val="24"/>
          <w:lang w:val="es-ES"/>
        </w:rPr>
        <w:t xml:space="preserve">: </w:t>
      </w:r>
    </w:p>
    <w:p w:rsidR="008F4F09" w:rsidRPr="00D03A2B" w:rsidRDefault="008F4F09" w:rsidP="008F4F09">
      <w:pPr>
        <w:spacing w:after="0" w:line="360" w:lineRule="auto"/>
        <w:ind w:left="102" w:right="1185"/>
        <w:jc w:val="both"/>
        <w:rPr>
          <w:rFonts w:ascii="Times New Roman" w:eastAsia="Times New Roman" w:hAnsi="Times New Roman" w:cs="Times New Roman"/>
          <w:bCs/>
          <w:i/>
          <w:sz w:val="24"/>
          <w:szCs w:val="24"/>
        </w:rPr>
      </w:pPr>
      <w:r w:rsidRPr="00D03A2B">
        <w:rPr>
          <w:rFonts w:ascii="Times New Roman" w:eastAsia="Times New Roman" w:hAnsi="Times New Roman" w:cs="Times New Roman"/>
          <w:bCs/>
          <w:i/>
          <w:sz w:val="24"/>
          <w:szCs w:val="24"/>
        </w:rPr>
        <w:t>The lyophilized injectable Amphotericin B is used as an antifungal agent. Said product is applied by intravenous infusion in 5% dextrose for a maximum of 6 h. The literature reports that it can be stable in solution up to five days.</w:t>
      </w:r>
    </w:p>
    <w:p w:rsidR="008F4F09" w:rsidRPr="00D03A2B" w:rsidRDefault="008F4F09" w:rsidP="008F4F09">
      <w:pPr>
        <w:spacing w:after="0" w:line="360" w:lineRule="auto"/>
        <w:ind w:left="102" w:right="1185"/>
        <w:jc w:val="both"/>
        <w:rPr>
          <w:rFonts w:ascii="Times New Roman" w:eastAsia="Times New Roman" w:hAnsi="Times New Roman" w:cs="Times New Roman"/>
          <w:bCs/>
          <w:i/>
          <w:sz w:val="24"/>
          <w:szCs w:val="24"/>
        </w:rPr>
      </w:pPr>
      <w:r w:rsidRPr="00D03A2B">
        <w:rPr>
          <w:rFonts w:ascii="Times New Roman" w:eastAsia="Times New Roman" w:hAnsi="Times New Roman" w:cs="Times New Roman"/>
          <w:bCs/>
          <w:i/>
          <w:sz w:val="24"/>
          <w:szCs w:val="24"/>
        </w:rPr>
        <w:t xml:space="preserve">Our company does not have stability studies in use of this product, for which an experiment design was carried out where it was evaluated: pH, organoleptic characteristics and percentage of degradation at 18 and 30 ° C, in a range of 0 to 96 </w:t>
      </w:r>
      <w:proofErr w:type="gramStart"/>
      <w:r w:rsidRPr="00D03A2B">
        <w:rPr>
          <w:rFonts w:ascii="Times New Roman" w:eastAsia="Times New Roman" w:hAnsi="Times New Roman" w:cs="Times New Roman"/>
          <w:bCs/>
          <w:i/>
          <w:sz w:val="24"/>
          <w:szCs w:val="24"/>
        </w:rPr>
        <w:t>h .</w:t>
      </w:r>
      <w:proofErr w:type="gramEnd"/>
      <w:r w:rsidRPr="00D03A2B">
        <w:rPr>
          <w:rFonts w:ascii="Times New Roman" w:eastAsia="Times New Roman" w:hAnsi="Times New Roman" w:cs="Times New Roman"/>
          <w:bCs/>
          <w:i/>
          <w:sz w:val="24"/>
          <w:szCs w:val="24"/>
        </w:rPr>
        <w:t xml:space="preserve"> Three </w:t>
      </w:r>
      <w:r w:rsidR="00161CD5" w:rsidRPr="00D03A2B">
        <w:rPr>
          <w:rFonts w:ascii="Times New Roman" w:eastAsia="Times New Roman" w:hAnsi="Times New Roman" w:cs="Times New Roman"/>
          <w:bCs/>
          <w:i/>
          <w:sz w:val="24"/>
          <w:szCs w:val="24"/>
        </w:rPr>
        <w:t>lots</w:t>
      </w:r>
      <w:r w:rsidRPr="00D03A2B">
        <w:rPr>
          <w:rFonts w:ascii="Times New Roman" w:eastAsia="Times New Roman" w:hAnsi="Times New Roman" w:cs="Times New Roman"/>
          <w:bCs/>
          <w:i/>
          <w:sz w:val="24"/>
          <w:szCs w:val="24"/>
        </w:rPr>
        <w:t xml:space="preserve"> with different storage times were used. The solutions were prepared at 100 </w:t>
      </w:r>
      <w:r w:rsidRPr="00D03A2B">
        <w:rPr>
          <w:rFonts w:ascii="Times New Roman" w:eastAsia="Times New Roman" w:hAnsi="Times New Roman" w:cs="Times New Roman"/>
          <w:bCs/>
          <w:i/>
          <w:sz w:val="24"/>
          <w:szCs w:val="24"/>
          <w:lang w:val="es-ES"/>
        </w:rPr>
        <w:t>μ</w:t>
      </w:r>
      <w:r w:rsidRPr="00D03A2B">
        <w:rPr>
          <w:rFonts w:ascii="Times New Roman" w:eastAsia="Times New Roman" w:hAnsi="Times New Roman" w:cs="Times New Roman"/>
          <w:bCs/>
          <w:i/>
          <w:sz w:val="24"/>
          <w:szCs w:val="24"/>
        </w:rPr>
        <w:t xml:space="preserve">g / mL in 5% dextrose. To evaluate the degradation products, a technique was developed and validated by </w:t>
      </w:r>
      <w:proofErr w:type="spellStart"/>
      <w:r w:rsidRPr="00D03A2B">
        <w:rPr>
          <w:rFonts w:ascii="Times New Roman" w:eastAsia="Times New Roman" w:hAnsi="Times New Roman" w:cs="Times New Roman"/>
          <w:bCs/>
          <w:i/>
          <w:sz w:val="24"/>
          <w:szCs w:val="24"/>
        </w:rPr>
        <w:t>HPLC</w:t>
      </w:r>
      <w:proofErr w:type="spellEnd"/>
      <w:r w:rsidRPr="00D03A2B">
        <w:rPr>
          <w:rFonts w:ascii="Times New Roman" w:eastAsia="Times New Roman" w:hAnsi="Times New Roman" w:cs="Times New Roman"/>
          <w:bCs/>
          <w:i/>
          <w:sz w:val="24"/>
          <w:szCs w:val="24"/>
        </w:rPr>
        <w:t xml:space="preserve"> at a concentration range of 0.05 to 0.15 mg / mL, using an Apollo-C18 column and ultraviolet detection at 380 nm. A decrease in pH was observed after 24 h and appearance of turbidity after 72 h in the lots with the longest storage time. Regarding degradation products, there was a tendency to increase. The factor that most influences the stability of the product is temperature. The technique was linear, precise, specific and exact in the range of concentrations studied. The detection and quantification limits were 0.002 and 0.007 mg / mL, respectively.</w:t>
      </w:r>
    </w:p>
    <w:p w:rsidR="008F4F09" w:rsidRPr="00D03A2B" w:rsidRDefault="008F4F09" w:rsidP="008F4F09">
      <w:pPr>
        <w:spacing w:after="0" w:line="360" w:lineRule="auto"/>
        <w:ind w:left="102" w:right="1185"/>
        <w:jc w:val="both"/>
        <w:rPr>
          <w:rFonts w:ascii="Times New Roman" w:eastAsia="Times New Roman" w:hAnsi="Times New Roman" w:cs="Times New Roman"/>
          <w:bCs/>
          <w:i/>
          <w:sz w:val="24"/>
          <w:szCs w:val="24"/>
        </w:rPr>
      </w:pPr>
      <w:r w:rsidRPr="00D03A2B">
        <w:rPr>
          <w:rFonts w:ascii="Times New Roman" w:eastAsia="Times New Roman" w:hAnsi="Times New Roman" w:cs="Times New Roman"/>
          <w:bCs/>
          <w:i/>
          <w:sz w:val="24"/>
          <w:szCs w:val="24"/>
        </w:rPr>
        <w:t xml:space="preserve">It was concluded that </w:t>
      </w:r>
      <w:r w:rsidR="00161CD5" w:rsidRPr="00D03A2B">
        <w:rPr>
          <w:rFonts w:ascii="Times New Roman" w:eastAsia="Times New Roman" w:hAnsi="Times New Roman" w:cs="Times New Roman"/>
          <w:bCs/>
          <w:i/>
          <w:sz w:val="24"/>
          <w:szCs w:val="24"/>
        </w:rPr>
        <w:t xml:space="preserve">the </w:t>
      </w:r>
      <w:r w:rsidR="000D35E9" w:rsidRPr="00D03A2B">
        <w:rPr>
          <w:rFonts w:ascii="Times New Roman" w:eastAsia="Times New Roman" w:hAnsi="Times New Roman" w:cs="Times New Roman"/>
          <w:bCs/>
          <w:i/>
          <w:sz w:val="24"/>
          <w:szCs w:val="24"/>
        </w:rPr>
        <w:t>Amphotericin</w:t>
      </w:r>
      <w:r w:rsidRPr="00D03A2B">
        <w:rPr>
          <w:rFonts w:ascii="Times New Roman" w:eastAsia="Times New Roman" w:hAnsi="Times New Roman" w:cs="Times New Roman"/>
          <w:bCs/>
          <w:i/>
          <w:sz w:val="24"/>
          <w:szCs w:val="24"/>
        </w:rPr>
        <w:t xml:space="preserve"> B manufactured by </w:t>
      </w:r>
      <w:r w:rsidR="00161CD5" w:rsidRPr="00D03A2B">
        <w:rPr>
          <w:rFonts w:ascii="Times New Roman" w:eastAsia="Times New Roman" w:hAnsi="Times New Roman" w:cs="Times New Roman"/>
          <w:bCs/>
          <w:i/>
          <w:sz w:val="24"/>
          <w:szCs w:val="24"/>
        </w:rPr>
        <w:t>AICA</w:t>
      </w:r>
      <w:r w:rsidRPr="00D03A2B">
        <w:rPr>
          <w:rFonts w:ascii="Times New Roman" w:eastAsia="Times New Roman" w:hAnsi="Times New Roman" w:cs="Times New Roman"/>
          <w:bCs/>
          <w:i/>
          <w:sz w:val="24"/>
          <w:szCs w:val="24"/>
        </w:rPr>
        <w:t xml:space="preserve"> + is stable in 5% dextrose solution for 24 h, </w:t>
      </w:r>
      <w:r w:rsidR="00161CD5" w:rsidRPr="00D03A2B">
        <w:rPr>
          <w:rFonts w:ascii="Times New Roman" w:eastAsia="Times New Roman" w:hAnsi="Times New Roman" w:cs="Times New Roman"/>
          <w:bCs/>
          <w:i/>
          <w:sz w:val="24"/>
          <w:szCs w:val="24"/>
        </w:rPr>
        <w:t>since</w:t>
      </w:r>
      <w:r w:rsidRPr="00D03A2B">
        <w:rPr>
          <w:rFonts w:ascii="Times New Roman" w:eastAsia="Times New Roman" w:hAnsi="Times New Roman" w:cs="Times New Roman"/>
          <w:bCs/>
          <w:i/>
          <w:sz w:val="24"/>
          <w:szCs w:val="24"/>
        </w:rPr>
        <w:t xml:space="preserve"> until then the evaluated factors are within the specified quality limits.</w:t>
      </w:r>
    </w:p>
    <w:p w:rsidR="00443449" w:rsidRDefault="00443449">
      <w:pPr>
        <w:spacing w:after="0" w:line="360" w:lineRule="auto"/>
        <w:ind w:left="102" w:right="1180"/>
        <w:jc w:val="both"/>
        <w:rPr>
          <w:rFonts w:ascii="Times New Roman" w:eastAsia="Times New Roman" w:hAnsi="Times New Roman" w:cs="Times New Roman"/>
          <w:b/>
          <w:bCs/>
          <w:spacing w:val="-3"/>
          <w:sz w:val="24"/>
          <w:szCs w:val="24"/>
          <w:lang w:val="es-ES"/>
        </w:rPr>
      </w:pPr>
    </w:p>
    <w:p w:rsidR="006F5F32" w:rsidRPr="0051349E" w:rsidRDefault="00FA2526" w:rsidP="00D03A2B">
      <w:pPr>
        <w:spacing w:after="0" w:line="360" w:lineRule="auto"/>
        <w:ind w:left="102" w:right="1180"/>
        <w:jc w:val="both"/>
        <w:rPr>
          <w:sz w:val="20"/>
          <w:szCs w:val="20"/>
          <w:lang w:val="es-ES"/>
        </w:rPr>
      </w:pPr>
      <w:r w:rsidRPr="0051349E">
        <w:rPr>
          <w:rFonts w:ascii="Times New Roman" w:eastAsia="Times New Roman" w:hAnsi="Times New Roman" w:cs="Times New Roman"/>
          <w:b/>
          <w:bCs/>
          <w:spacing w:val="-3"/>
          <w:sz w:val="24"/>
          <w:szCs w:val="24"/>
          <w:lang w:val="es-ES"/>
        </w:rPr>
        <w:t>P</w:t>
      </w:r>
      <w:r w:rsidRPr="0051349E">
        <w:rPr>
          <w:rFonts w:ascii="Times New Roman" w:eastAsia="Times New Roman" w:hAnsi="Times New Roman" w:cs="Times New Roman"/>
          <w:b/>
          <w:bCs/>
          <w:sz w:val="24"/>
          <w:szCs w:val="24"/>
          <w:lang w:val="es-ES"/>
        </w:rPr>
        <w:t>ala</w:t>
      </w:r>
      <w:r w:rsidRPr="0051349E">
        <w:rPr>
          <w:rFonts w:ascii="Times New Roman" w:eastAsia="Times New Roman" w:hAnsi="Times New Roman" w:cs="Times New Roman"/>
          <w:b/>
          <w:bCs/>
          <w:spacing w:val="1"/>
          <w:sz w:val="24"/>
          <w:szCs w:val="24"/>
          <w:lang w:val="es-ES"/>
        </w:rPr>
        <w:t>b</w:t>
      </w:r>
      <w:r w:rsidRPr="0051349E">
        <w:rPr>
          <w:rFonts w:ascii="Times New Roman" w:eastAsia="Times New Roman" w:hAnsi="Times New Roman" w:cs="Times New Roman"/>
          <w:b/>
          <w:bCs/>
          <w:spacing w:val="-1"/>
          <w:sz w:val="24"/>
          <w:szCs w:val="24"/>
          <w:lang w:val="es-ES"/>
        </w:rPr>
        <w:t>r</w:t>
      </w:r>
      <w:r w:rsidRPr="0051349E">
        <w:rPr>
          <w:rFonts w:ascii="Times New Roman" w:eastAsia="Times New Roman" w:hAnsi="Times New Roman" w:cs="Times New Roman"/>
          <w:b/>
          <w:bCs/>
          <w:sz w:val="24"/>
          <w:szCs w:val="24"/>
          <w:lang w:val="es-ES"/>
        </w:rPr>
        <w:t>as</w:t>
      </w:r>
      <w:r w:rsidRPr="0051349E">
        <w:rPr>
          <w:rFonts w:ascii="Times New Roman" w:eastAsia="Times New Roman" w:hAnsi="Times New Roman" w:cs="Times New Roman"/>
          <w:b/>
          <w:bCs/>
          <w:spacing w:val="12"/>
          <w:sz w:val="24"/>
          <w:szCs w:val="24"/>
          <w:lang w:val="es-ES"/>
        </w:rPr>
        <w:t xml:space="preserve"> </w:t>
      </w:r>
      <w:r w:rsidRPr="0051349E">
        <w:rPr>
          <w:rFonts w:ascii="Times New Roman" w:eastAsia="Times New Roman" w:hAnsi="Times New Roman" w:cs="Times New Roman"/>
          <w:b/>
          <w:bCs/>
          <w:sz w:val="24"/>
          <w:szCs w:val="24"/>
          <w:lang w:val="es-ES"/>
        </w:rPr>
        <w:t>Clav</w:t>
      </w:r>
      <w:r w:rsidRPr="0051349E">
        <w:rPr>
          <w:rFonts w:ascii="Times New Roman" w:eastAsia="Times New Roman" w:hAnsi="Times New Roman" w:cs="Times New Roman"/>
          <w:b/>
          <w:bCs/>
          <w:spacing w:val="-1"/>
          <w:sz w:val="24"/>
          <w:szCs w:val="24"/>
          <w:lang w:val="es-ES"/>
        </w:rPr>
        <w:t>e</w:t>
      </w:r>
      <w:r w:rsidRPr="0051349E">
        <w:rPr>
          <w:rFonts w:ascii="Times New Roman" w:eastAsia="Times New Roman" w:hAnsi="Times New Roman" w:cs="Times New Roman"/>
          <w:b/>
          <w:bCs/>
          <w:sz w:val="24"/>
          <w:szCs w:val="24"/>
          <w:lang w:val="es-ES"/>
        </w:rPr>
        <w:t>:</w:t>
      </w:r>
      <w:r w:rsidRPr="0051349E">
        <w:rPr>
          <w:rFonts w:ascii="Times New Roman" w:eastAsia="Times New Roman" w:hAnsi="Times New Roman" w:cs="Times New Roman"/>
          <w:b/>
          <w:bCs/>
          <w:spacing w:val="12"/>
          <w:sz w:val="24"/>
          <w:szCs w:val="24"/>
          <w:lang w:val="es-ES"/>
        </w:rPr>
        <w:t xml:space="preserve"> </w:t>
      </w:r>
      <w:r w:rsidR="00D03A2B">
        <w:rPr>
          <w:rFonts w:ascii="Times New Roman" w:eastAsia="Times New Roman" w:hAnsi="Times New Roman" w:cs="Times New Roman"/>
          <w:sz w:val="24"/>
          <w:szCs w:val="24"/>
          <w:lang w:val="es-ES"/>
        </w:rPr>
        <w:t>Amfotericina B; Estabilidad</w:t>
      </w:r>
      <w:r w:rsidR="003745B8">
        <w:rPr>
          <w:rFonts w:ascii="Times New Roman" w:eastAsia="Times New Roman" w:hAnsi="Times New Roman" w:cs="Times New Roman"/>
          <w:sz w:val="24"/>
          <w:szCs w:val="24"/>
          <w:lang w:val="es-ES"/>
        </w:rPr>
        <w:t xml:space="preserve"> en uso</w:t>
      </w:r>
      <w:r w:rsidR="00D03A2B">
        <w:rPr>
          <w:rFonts w:ascii="Times New Roman" w:eastAsia="Times New Roman" w:hAnsi="Times New Roman" w:cs="Times New Roman"/>
          <w:sz w:val="24"/>
          <w:szCs w:val="24"/>
          <w:lang w:val="es-ES"/>
        </w:rPr>
        <w:t xml:space="preserve">; Validación; </w:t>
      </w:r>
      <w:proofErr w:type="spellStart"/>
      <w:r w:rsidR="00D03A2B">
        <w:rPr>
          <w:rFonts w:ascii="Times New Roman" w:eastAsia="Times New Roman" w:hAnsi="Times New Roman" w:cs="Times New Roman"/>
          <w:sz w:val="24"/>
          <w:szCs w:val="24"/>
          <w:lang w:val="es-ES"/>
        </w:rPr>
        <w:t>CLAR</w:t>
      </w:r>
      <w:proofErr w:type="spellEnd"/>
      <w:r w:rsidR="00D03A2B">
        <w:rPr>
          <w:rFonts w:ascii="Times New Roman" w:eastAsia="Times New Roman" w:hAnsi="Times New Roman" w:cs="Times New Roman"/>
          <w:sz w:val="24"/>
          <w:szCs w:val="24"/>
          <w:lang w:val="es-ES"/>
        </w:rPr>
        <w:t>; Productos de degradación.</w:t>
      </w:r>
    </w:p>
    <w:p w:rsidR="006F5F32" w:rsidRPr="0051349E" w:rsidRDefault="006F5F32">
      <w:pPr>
        <w:spacing w:before="20" w:after="0" w:line="200" w:lineRule="exact"/>
        <w:rPr>
          <w:sz w:val="20"/>
          <w:szCs w:val="20"/>
          <w:lang w:val="es-ES"/>
        </w:rPr>
      </w:pPr>
    </w:p>
    <w:p w:rsidR="006F5F32" w:rsidRPr="00D03A2B" w:rsidRDefault="00FA2526">
      <w:pPr>
        <w:spacing w:after="0" w:line="359" w:lineRule="auto"/>
        <w:ind w:left="102" w:right="1181"/>
        <w:jc w:val="both"/>
        <w:rPr>
          <w:rFonts w:ascii="Times New Roman" w:eastAsia="Times New Roman" w:hAnsi="Times New Roman" w:cs="Times New Roman"/>
          <w:i/>
          <w:sz w:val="24"/>
          <w:szCs w:val="24"/>
        </w:rPr>
      </w:pPr>
      <w:r w:rsidRPr="00D03A2B">
        <w:rPr>
          <w:rFonts w:ascii="Times New Roman" w:eastAsia="Times New Roman" w:hAnsi="Times New Roman" w:cs="Times New Roman"/>
          <w:b/>
          <w:bCs/>
          <w:i/>
          <w:sz w:val="24"/>
          <w:szCs w:val="24"/>
        </w:rPr>
        <w:t>K</w:t>
      </w:r>
      <w:r w:rsidRPr="00D03A2B">
        <w:rPr>
          <w:rFonts w:ascii="Times New Roman" w:eastAsia="Times New Roman" w:hAnsi="Times New Roman" w:cs="Times New Roman"/>
          <w:b/>
          <w:bCs/>
          <w:i/>
          <w:spacing w:val="-1"/>
          <w:sz w:val="24"/>
          <w:szCs w:val="24"/>
        </w:rPr>
        <w:t>ey</w:t>
      </w:r>
      <w:r w:rsidRPr="00D03A2B">
        <w:rPr>
          <w:rFonts w:ascii="Times New Roman" w:eastAsia="Times New Roman" w:hAnsi="Times New Roman" w:cs="Times New Roman"/>
          <w:b/>
          <w:bCs/>
          <w:i/>
          <w:sz w:val="24"/>
          <w:szCs w:val="24"/>
        </w:rPr>
        <w:t>words:</w:t>
      </w:r>
      <w:r w:rsidRPr="00D03A2B">
        <w:rPr>
          <w:rFonts w:ascii="Times New Roman" w:eastAsia="Times New Roman" w:hAnsi="Times New Roman" w:cs="Times New Roman"/>
          <w:b/>
          <w:bCs/>
          <w:i/>
          <w:spacing w:val="5"/>
          <w:sz w:val="24"/>
          <w:szCs w:val="24"/>
        </w:rPr>
        <w:t xml:space="preserve"> </w:t>
      </w:r>
      <w:r w:rsidR="00D03A2B" w:rsidRPr="00D03A2B">
        <w:rPr>
          <w:rFonts w:ascii="Times New Roman" w:eastAsia="Times New Roman" w:hAnsi="Times New Roman" w:cs="Times New Roman"/>
          <w:i/>
          <w:sz w:val="24"/>
          <w:szCs w:val="24"/>
        </w:rPr>
        <w:t>Amphotericin B; Stability</w:t>
      </w:r>
      <w:r w:rsidR="003745B8">
        <w:rPr>
          <w:rFonts w:ascii="Times New Roman" w:eastAsia="Times New Roman" w:hAnsi="Times New Roman" w:cs="Times New Roman"/>
          <w:i/>
          <w:sz w:val="24"/>
          <w:szCs w:val="24"/>
        </w:rPr>
        <w:t xml:space="preserve"> in use</w:t>
      </w:r>
      <w:bookmarkStart w:id="0" w:name="_GoBack"/>
      <w:bookmarkEnd w:id="0"/>
      <w:r w:rsidR="00D03A2B" w:rsidRPr="00D03A2B">
        <w:rPr>
          <w:rFonts w:ascii="Times New Roman" w:eastAsia="Times New Roman" w:hAnsi="Times New Roman" w:cs="Times New Roman"/>
          <w:i/>
          <w:sz w:val="24"/>
          <w:szCs w:val="24"/>
        </w:rPr>
        <w:t xml:space="preserve">; Validation; </w:t>
      </w:r>
      <w:proofErr w:type="spellStart"/>
      <w:r w:rsidR="00D03A2B" w:rsidRPr="00D03A2B">
        <w:rPr>
          <w:rFonts w:ascii="Times New Roman" w:eastAsia="Times New Roman" w:hAnsi="Times New Roman" w:cs="Times New Roman"/>
          <w:i/>
          <w:sz w:val="24"/>
          <w:szCs w:val="24"/>
        </w:rPr>
        <w:t>HPLC</w:t>
      </w:r>
      <w:proofErr w:type="spellEnd"/>
      <w:r w:rsidR="00D03A2B" w:rsidRPr="00D03A2B">
        <w:rPr>
          <w:rFonts w:ascii="Times New Roman" w:eastAsia="Times New Roman" w:hAnsi="Times New Roman" w:cs="Times New Roman"/>
          <w:i/>
          <w:sz w:val="24"/>
          <w:szCs w:val="24"/>
        </w:rPr>
        <w:t>; Degradation products.</w:t>
      </w:r>
    </w:p>
    <w:p w:rsidR="006F5F32" w:rsidRPr="00D03A2B" w:rsidRDefault="006F5F32">
      <w:pPr>
        <w:spacing w:after="0" w:line="200" w:lineRule="exact"/>
        <w:rPr>
          <w:sz w:val="20"/>
          <w:szCs w:val="20"/>
        </w:rPr>
      </w:pPr>
    </w:p>
    <w:p w:rsidR="006F5F32" w:rsidRPr="00D03A2B" w:rsidRDefault="006F5F32">
      <w:pPr>
        <w:spacing w:before="5" w:after="0" w:line="220" w:lineRule="exact"/>
      </w:pPr>
    </w:p>
    <w:p w:rsidR="006F5F32" w:rsidRDefault="006F5F32">
      <w:pPr>
        <w:spacing w:before="6" w:after="0" w:line="240" w:lineRule="auto"/>
        <w:ind w:left="102" w:right="3283"/>
        <w:jc w:val="both"/>
        <w:rPr>
          <w:rFonts w:ascii="Times New Roman" w:eastAsia="Times New Roman" w:hAnsi="Times New Roman" w:cs="Times New Roman"/>
          <w:sz w:val="24"/>
          <w:szCs w:val="24"/>
        </w:rPr>
      </w:pPr>
    </w:p>
    <w:sectPr w:rsidR="006F5F32" w:rsidSect="006F5F32">
      <w:headerReference w:type="default" r:id="rId8"/>
      <w:footerReference w:type="default" r:id="rId9"/>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526" w:rsidRDefault="00FA2526" w:rsidP="006F5F32">
      <w:pPr>
        <w:spacing w:after="0" w:line="240" w:lineRule="auto"/>
      </w:pPr>
      <w:r>
        <w:separator/>
      </w:r>
    </w:p>
  </w:endnote>
  <w:endnote w:type="continuationSeparator" w:id="0">
    <w:p w:rsidR="00FA2526" w:rsidRDefault="00FA2526" w:rsidP="006F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F32" w:rsidRDefault="0051349E">
    <w:pPr>
      <w:spacing w:after="0" w:line="200" w:lineRule="exact"/>
      <w:rPr>
        <w:sz w:val="20"/>
        <w:szCs w:val="20"/>
      </w:rPr>
    </w:pPr>
    <w:r>
      <w:rPr>
        <w:noProof/>
        <w:lang w:val="es-ES" w:eastAsia="es-ES"/>
      </w:rPr>
      <mc:AlternateContent>
        <mc:Choice Requires="wps">
          <w:drawing>
            <wp:anchor distT="0" distB="0" distL="114300" distR="114300" simplePos="0" relativeHeight="251659264" behindDoc="1" locked="0" layoutInCell="1" allowOverlap="1">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F32" w:rsidRPr="009D6FCE" w:rsidRDefault="00FA2526">
                          <w:pPr>
                            <w:spacing w:after="0" w:line="307" w:lineRule="exact"/>
                            <w:ind w:left="42" w:right="-20"/>
                            <w:rPr>
                              <w:rFonts w:ascii="Times New Roman" w:eastAsia="Times New Roman" w:hAnsi="Times New Roman" w:cs="Times New Roman"/>
                              <w:sz w:val="28"/>
                              <w:szCs w:val="28"/>
                              <w:lang w:val="es-ES"/>
                            </w:rPr>
                          </w:pPr>
                          <w:r w:rsidRPr="009D6FCE">
                            <w:rPr>
                              <w:rFonts w:ascii="Times New Roman" w:eastAsia="Times New Roman" w:hAnsi="Times New Roman" w:cs="Times New Roman"/>
                              <w:sz w:val="28"/>
                              <w:szCs w:val="28"/>
                              <w:lang w:val="es-ES"/>
                            </w:rPr>
                            <w:t>I</w:t>
                          </w:r>
                          <w:r w:rsidRPr="009D6FCE">
                            <w:rPr>
                              <w:rFonts w:ascii="Times New Roman" w:eastAsia="Times New Roman" w:hAnsi="Times New Roman" w:cs="Times New Roman"/>
                              <w:spacing w:val="1"/>
                              <w:sz w:val="28"/>
                              <w:szCs w:val="28"/>
                              <w:lang w:val="es-ES"/>
                            </w:rPr>
                            <w:t>n</w:t>
                          </w:r>
                          <w:r w:rsidRPr="009D6FCE">
                            <w:rPr>
                              <w:rFonts w:ascii="Times New Roman" w:eastAsia="Times New Roman" w:hAnsi="Times New Roman" w:cs="Times New Roman"/>
                              <w:spacing w:val="-2"/>
                              <w:sz w:val="28"/>
                              <w:szCs w:val="28"/>
                              <w:lang w:val="es-ES"/>
                            </w:rPr>
                            <w:t>f</w:t>
                          </w:r>
                          <w:r w:rsidRPr="009D6FCE">
                            <w:rPr>
                              <w:rFonts w:ascii="Times New Roman" w:eastAsia="Times New Roman" w:hAnsi="Times New Roman" w:cs="Times New Roman"/>
                              <w:spacing w:val="1"/>
                              <w:sz w:val="28"/>
                              <w:szCs w:val="28"/>
                              <w:lang w:val="es-ES"/>
                            </w:rPr>
                            <w:t>o</w:t>
                          </w:r>
                          <w:r w:rsidRPr="009D6FCE">
                            <w:rPr>
                              <w:rFonts w:ascii="Times New Roman" w:eastAsia="Times New Roman" w:hAnsi="Times New Roman" w:cs="Times New Roman"/>
                              <w:sz w:val="28"/>
                              <w:szCs w:val="28"/>
                              <w:lang w:val="es-ES"/>
                            </w:rPr>
                            <w:t>r</w:t>
                          </w:r>
                          <w:r w:rsidRPr="009D6FCE">
                            <w:rPr>
                              <w:rFonts w:ascii="Times New Roman" w:eastAsia="Times New Roman" w:hAnsi="Times New Roman" w:cs="Times New Roman"/>
                              <w:spacing w:val="-5"/>
                              <w:sz w:val="28"/>
                              <w:szCs w:val="28"/>
                              <w:lang w:val="es-ES"/>
                            </w:rPr>
                            <w:t>m</w:t>
                          </w:r>
                          <w:r w:rsidRPr="009D6FCE">
                            <w:rPr>
                              <w:rFonts w:ascii="Times New Roman" w:eastAsia="Times New Roman" w:hAnsi="Times New Roman" w:cs="Times New Roman"/>
                              <w:sz w:val="28"/>
                              <w:szCs w:val="28"/>
                              <w:lang w:val="es-ES"/>
                            </w:rPr>
                            <w:t>ac</w:t>
                          </w:r>
                          <w:r w:rsidRPr="009D6FCE">
                            <w:rPr>
                              <w:rFonts w:ascii="Times New Roman" w:eastAsia="Times New Roman" w:hAnsi="Times New Roman" w:cs="Times New Roman"/>
                              <w:spacing w:val="1"/>
                              <w:sz w:val="28"/>
                              <w:szCs w:val="28"/>
                              <w:lang w:val="es-ES"/>
                            </w:rPr>
                            <w:t>ió</w:t>
                          </w:r>
                          <w:r w:rsidRPr="009D6FCE">
                            <w:rPr>
                              <w:rFonts w:ascii="Times New Roman" w:eastAsia="Times New Roman" w:hAnsi="Times New Roman" w:cs="Times New Roman"/>
                              <w:sz w:val="28"/>
                              <w:szCs w:val="28"/>
                              <w:lang w:val="es-ES"/>
                            </w:rPr>
                            <w:t>n</w:t>
                          </w:r>
                          <w:r w:rsidRPr="009D6FCE">
                            <w:rPr>
                              <w:rFonts w:ascii="Times New Roman" w:eastAsia="Times New Roman" w:hAnsi="Times New Roman" w:cs="Times New Roman"/>
                              <w:spacing w:val="-2"/>
                              <w:sz w:val="28"/>
                              <w:szCs w:val="28"/>
                              <w:lang w:val="es-ES"/>
                            </w:rPr>
                            <w:t xml:space="preserve"> </w:t>
                          </w:r>
                          <w:r w:rsidRPr="009D6FCE">
                            <w:rPr>
                              <w:rFonts w:ascii="Times New Roman" w:eastAsia="Times New Roman" w:hAnsi="Times New Roman" w:cs="Times New Roman"/>
                              <w:spacing w:val="1"/>
                              <w:sz w:val="28"/>
                              <w:szCs w:val="28"/>
                              <w:lang w:val="es-ES"/>
                            </w:rPr>
                            <w:t>d</w:t>
                          </w:r>
                          <w:r w:rsidRPr="009D6FCE">
                            <w:rPr>
                              <w:rFonts w:ascii="Times New Roman" w:eastAsia="Times New Roman" w:hAnsi="Times New Roman" w:cs="Times New Roman"/>
                              <w:sz w:val="28"/>
                              <w:szCs w:val="28"/>
                              <w:lang w:val="es-ES"/>
                            </w:rPr>
                            <w:t xml:space="preserve">e </w:t>
                          </w:r>
                          <w:r w:rsidRPr="009D6FCE">
                            <w:rPr>
                              <w:rFonts w:ascii="Times New Roman" w:eastAsia="Times New Roman" w:hAnsi="Times New Roman" w:cs="Times New Roman"/>
                              <w:spacing w:val="-3"/>
                              <w:sz w:val="28"/>
                              <w:szCs w:val="28"/>
                              <w:lang w:val="es-ES"/>
                            </w:rPr>
                            <w:t>c</w:t>
                          </w:r>
                          <w:r w:rsidRPr="009D6FCE">
                            <w:rPr>
                              <w:rFonts w:ascii="Times New Roman" w:eastAsia="Times New Roman" w:hAnsi="Times New Roman" w:cs="Times New Roman"/>
                              <w:spacing w:val="1"/>
                              <w:sz w:val="28"/>
                              <w:szCs w:val="28"/>
                              <w:lang w:val="es-ES"/>
                            </w:rPr>
                            <w:t>o</w:t>
                          </w:r>
                          <w:r w:rsidRPr="009D6FCE">
                            <w:rPr>
                              <w:rFonts w:ascii="Times New Roman" w:eastAsia="Times New Roman" w:hAnsi="Times New Roman" w:cs="Times New Roman"/>
                              <w:spacing w:val="-1"/>
                              <w:sz w:val="28"/>
                              <w:szCs w:val="28"/>
                              <w:lang w:val="es-ES"/>
                            </w:rPr>
                            <w:t>n</w:t>
                          </w:r>
                          <w:r w:rsidRPr="009D6FCE">
                            <w:rPr>
                              <w:rFonts w:ascii="Times New Roman" w:eastAsia="Times New Roman" w:hAnsi="Times New Roman" w:cs="Times New Roman"/>
                              <w:spacing w:val="1"/>
                              <w:sz w:val="28"/>
                              <w:szCs w:val="28"/>
                              <w:lang w:val="es-ES"/>
                            </w:rPr>
                            <w:t>t</w:t>
                          </w:r>
                          <w:r w:rsidRPr="009D6FCE">
                            <w:rPr>
                              <w:rFonts w:ascii="Times New Roman" w:eastAsia="Times New Roman" w:hAnsi="Times New Roman" w:cs="Times New Roman"/>
                              <w:spacing w:val="-2"/>
                              <w:sz w:val="28"/>
                              <w:szCs w:val="28"/>
                              <w:lang w:val="es-ES"/>
                            </w:rPr>
                            <w:t>a</w:t>
                          </w:r>
                          <w:r w:rsidRPr="009D6FCE">
                            <w:rPr>
                              <w:rFonts w:ascii="Times New Roman" w:eastAsia="Times New Roman" w:hAnsi="Times New Roman" w:cs="Times New Roman"/>
                              <w:sz w:val="28"/>
                              <w:szCs w:val="28"/>
                              <w:lang w:val="es-ES"/>
                            </w:rPr>
                            <w:t>c</w:t>
                          </w:r>
                          <w:r w:rsidRPr="009D6FCE">
                            <w:rPr>
                              <w:rFonts w:ascii="Times New Roman" w:eastAsia="Times New Roman" w:hAnsi="Times New Roman" w:cs="Times New Roman"/>
                              <w:spacing w:val="1"/>
                              <w:sz w:val="28"/>
                              <w:szCs w:val="28"/>
                              <w:lang w:val="es-ES"/>
                            </w:rPr>
                            <w:t>t</w:t>
                          </w:r>
                          <w:r w:rsidRPr="009D6FCE">
                            <w:rPr>
                              <w:rFonts w:ascii="Times New Roman" w:eastAsia="Times New Roman" w:hAnsi="Times New Roman" w:cs="Times New Roman"/>
                              <w:sz w:val="28"/>
                              <w:szCs w:val="28"/>
                              <w:lang w:val="es-ES"/>
                            </w:rPr>
                            <w:t>o</w:t>
                          </w:r>
                        </w:p>
                        <w:p w:rsidR="006F5F32" w:rsidRPr="009D6FCE" w:rsidRDefault="00ED4F29">
                          <w:pPr>
                            <w:spacing w:before="6" w:after="0" w:line="322" w:lineRule="exact"/>
                            <w:ind w:left="426" w:right="-48" w:hanging="406"/>
                            <w:rPr>
                              <w:rFonts w:ascii="Times New Roman" w:eastAsia="Times New Roman" w:hAnsi="Times New Roman" w:cs="Times New Roman"/>
                              <w:sz w:val="28"/>
                              <w:szCs w:val="28"/>
                              <w:lang w:val="es-ES"/>
                            </w:rPr>
                          </w:pPr>
                          <w:hyperlink r:id="rId1">
                            <w:r w:rsidR="00FA2526" w:rsidRPr="009D6FCE">
                              <w:rPr>
                                <w:rFonts w:ascii="Times New Roman" w:eastAsia="Times New Roman" w:hAnsi="Times New Roman" w:cs="Times New Roman"/>
                                <w:color w:val="0000FF"/>
                                <w:sz w:val="28"/>
                                <w:szCs w:val="28"/>
                                <w:u w:val="single" w:color="0000FF"/>
                                <w:lang w:val="es-ES"/>
                              </w:rPr>
                              <w:t>c</w:t>
                            </w:r>
                            <w:r w:rsidR="00FA2526" w:rsidRPr="009D6FCE">
                              <w:rPr>
                                <w:rFonts w:ascii="Times New Roman" w:eastAsia="Times New Roman" w:hAnsi="Times New Roman" w:cs="Times New Roman"/>
                                <w:color w:val="0000FF"/>
                                <w:spacing w:val="1"/>
                                <w:sz w:val="28"/>
                                <w:szCs w:val="28"/>
                                <w:u w:val="single" w:color="0000FF"/>
                                <w:lang w:val="es-ES"/>
                              </w:rPr>
                              <w:t>o</w:t>
                            </w:r>
                            <w:r w:rsidR="00FA2526" w:rsidRPr="009D6FCE">
                              <w:rPr>
                                <w:rFonts w:ascii="Times New Roman" w:eastAsia="Times New Roman" w:hAnsi="Times New Roman" w:cs="Times New Roman"/>
                                <w:color w:val="0000FF"/>
                                <w:spacing w:val="-1"/>
                                <w:sz w:val="28"/>
                                <w:szCs w:val="28"/>
                                <w:u w:val="single" w:color="0000FF"/>
                                <w:lang w:val="es-ES"/>
                              </w:rPr>
                              <w:t>n</w:t>
                            </w:r>
                            <w:r w:rsidR="00FA2526" w:rsidRPr="009D6FCE">
                              <w:rPr>
                                <w:rFonts w:ascii="Times New Roman" w:eastAsia="Times New Roman" w:hAnsi="Times New Roman" w:cs="Times New Roman"/>
                                <w:color w:val="0000FF"/>
                                <w:spacing w:val="1"/>
                                <w:sz w:val="28"/>
                                <w:szCs w:val="28"/>
                                <w:u w:val="single" w:color="0000FF"/>
                                <w:lang w:val="es-ES"/>
                              </w:rPr>
                              <w:t>v</w:t>
                            </w:r>
                            <w:r w:rsidR="00FA2526" w:rsidRPr="009D6FCE">
                              <w:rPr>
                                <w:rFonts w:ascii="Times New Roman" w:eastAsia="Times New Roman" w:hAnsi="Times New Roman" w:cs="Times New Roman"/>
                                <w:color w:val="0000FF"/>
                                <w:spacing w:val="-2"/>
                                <w:sz w:val="28"/>
                                <w:szCs w:val="28"/>
                                <w:u w:val="single" w:color="0000FF"/>
                                <w:lang w:val="es-ES"/>
                              </w:rPr>
                              <w:t>e</w:t>
                            </w:r>
                            <w:r w:rsidR="00FA2526" w:rsidRPr="009D6FCE">
                              <w:rPr>
                                <w:rFonts w:ascii="Times New Roman" w:eastAsia="Times New Roman" w:hAnsi="Times New Roman" w:cs="Times New Roman"/>
                                <w:color w:val="0000FF"/>
                                <w:spacing w:val="1"/>
                                <w:sz w:val="28"/>
                                <w:szCs w:val="28"/>
                                <w:u w:val="single" w:color="0000FF"/>
                                <w:lang w:val="es-ES"/>
                              </w:rPr>
                              <w:t>n</w:t>
                            </w:r>
                            <w:r w:rsidR="00FA2526" w:rsidRPr="009D6FCE">
                              <w:rPr>
                                <w:rFonts w:ascii="Times New Roman" w:eastAsia="Times New Roman" w:hAnsi="Times New Roman" w:cs="Times New Roman"/>
                                <w:color w:val="0000FF"/>
                                <w:spacing w:val="-2"/>
                                <w:sz w:val="28"/>
                                <w:szCs w:val="28"/>
                                <w:u w:val="single" w:color="0000FF"/>
                                <w:lang w:val="es-ES"/>
                              </w:rPr>
                              <w:t>c</w:t>
                            </w:r>
                            <w:r w:rsidR="00FA2526" w:rsidRPr="009D6FCE">
                              <w:rPr>
                                <w:rFonts w:ascii="Times New Roman" w:eastAsia="Times New Roman" w:hAnsi="Times New Roman" w:cs="Times New Roman"/>
                                <w:color w:val="0000FF"/>
                                <w:spacing w:val="1"/>
                                <w:sz w:val="28"/>
                                <w:szCs w:val="28"/>
                                <w:u w:val="single" w:color="0000FF"/>
                                <w:lang w:val="es-ES"/>
                              </w:rPr>
                              <w:t>i</w:t>
                            </w:r>
                            <w:r w:rsidR="00FA2526" w:rsidRPr="009D6FCE">
                              <w:rPr>
                                <w:rFonts w:ascii="Times New Roman" w:eastAsia="Times New Roman" w:hAnsi="Times New Roman" w:cs="Times New Roman"/>
                                <w:color w:val="0000FF"/>
                                <w:spacing w:val="-1"/>
                                <w:sz w:val="28"/>
                                <w:szCs w:val="28"/>
                                <w:u w:val="single" w:color="0000FF"/>
                                <w:lang w:val="es-ES"/>
                              </w:rPr>
                              <w:t>on</w:t>
                            </w:r>
                            <w:r w:rsidR="00FA2526" w:rsidRPr="009D6FCE">
                              <w:rPr>
                                <w:rFonts w:ascii="Times New Roman" w:eastAsia="Times New Roman" w:hAnsi="Times New Roman" w:cs="Times New Roman"/>
                                <w:color w:val="0000FF"/>
                                <w:spacing w:val="1"/>
                                <w:sz w:val="28"/>
                                <w:szCs w:val="28"/>
                                <w:u w:val="single" w:color="0000FF"/>
                                <w:lang w:val="es-ES"/>
                              </w:rPr>
                              <w:t>u</w:t>
                            </w:r>
                            <w:r w:rsidR="00FA2526" w:rsidRPr="009D6FCE">
                              <w:rPr>
                                <w:rFonts w:ascii="Times New Roman" w:eastAsia="Times New Roman" w:hAnsi="Times New Roman" w:cs="Times New Roman"/>
                                <w:color w:val="0000FF"/>
                                <w:sz w:val="28"/>
                                <w:szCs w:val="28"/>
                                <w:u w:val="single" w:color="0000FF"/>
                                <w:lang w:val="es-ES"/>
                              </w:rPr>
                              <w:t>c</w:t>
                            </w:r>
                            <w:r w:rsidR="00FA2526" w:rsidRPr="009D6FCE">
                              <w:rPr>
                                <w:rFonts w:ascii="Times New Roman" w:eastAsia="Times New Roman" w:hAnsi="Times New Roman" w:cs="Times New Roman"/>
                                <w:color w:val="0000FF"/>
                                <w:spacing w:val="-1"/>
                                <w:sz w:val="28"/>
                                <w:szCs w:val="28"/>
                                <w:u w:val="single" w:color="0000FF"/>
                                <w:lang w:val="es-ES"/>
                              </w:rPr>
                              <w:t>lv</w:t>
                            </w:r>
                            <w:r w:rsidR="00FA2526" w:rsidRPr="009D6FCE">
                              <w:rPr>
                                <w:rFonts w:ascii="Times New Roman" w:eastAsia="Times New Roman" w:hAnsi="Times New Roman" w:cs="Times New Roman"/>
                                <w:color w:val="0000FF"/>
                                <w:sz w:val="28"/>
                                <w:szCs w:val="28"/>
                                <w:u w:val="single" w:color="0000FF"/>
                                <w:lang w:val="es-ES"/>
                              </w:rPr>
                              <w:t>@uc</w:t>
                            </w:r>
                            <w:r w:rsidR="00FA2526" w:rsidRPr="009D6FCE">
                              <w:rPr>
                                <w:rFonts w:ascii="Times New Roman" w:eastAsia="Times New Roman" w:hAnsi="Times New Roman" w:cs="Times New Roman"/>
                                <w:color w:val="0000FF"/>
                                <w:spacing w:val="-2"/>
                                <w:sz w:val="28"/>
                                <w:szCs w:val="28"/>
                                <w:u w:val="single" w:color="0000FF"/>
                                <w:lang w:val="es-ES"/>
                              </w:rPr>
                              <w:t>l</w:t>
                            </w:r>
                            <w:r w:rsidR="00FA2526" w:rsidRPr="009D6FCE">
                              <w:rPr>
                                <w:rFonts w:ascii="Times New Roman" w:eastAsia="Times New Roman" w:hAnsi="Times New Roman" w:cs="Times New Roman"/>
                                <w:color w:val="0000FF"/>
                                <w:spacing w:val="1"/>
                                <w:sz w:val="28"/>
                                <w:szCs w:val="28"/>
                                <w:u w:val="single" w:color="0000FF"/>
                                <w:lang w:val="es-ES"/>
                              </w:rPr>
                              <w:t>v</w:t>
                            </w:r>
                            <w:r w:rsidR="00FA2526" w:rsidRPr="009D6FCE">
                              <w:rPr>
                                <w:rFonts w:ascii="Times New Roman" w:eastAsia="Times New Roman" w:hAnsi="Times New Roman" w:cs="Times New Roman"/>
                                <w:color w:val="0000FF"/>
                                <w:sz w:val="28"/>
                                <w:szCs w:val="28"/>
                                <w:u w:val="single" w:color="0000FF"/>
                                <w:lang w:val="es-ES"/>
                              </w:rPr>
                              <w:t>.cu</w:t>
                            </w:r>
                            <w:r w:rsidR="00FA2526" w:rsidRPr="009D6FCE">
                              <w:rPr>
                                <w:rFonts w:ascii="Times New Roman" w:eastAsia="Times New Roman" w:hAnsi="Times New Roman" w:cs="Times New Roman"/>
                                <w:color w:val="0000FF"/>
                                <w:sz w:val="28"/>
                                <w:szCs w:val="28"/>
                                <w:lang w:val="es-ES"/>
                              </w:rPr>
                              <w:t xml:space="preserve"> </w:t>
                            </w:r>
                          </w:hyperlink>
                          <w:hyperlink r:id="rId2">
                            <w:r w:rsidR="00FA2526" w:rsidRPr="009D6FCE">
                              <w:rPr>
                                <w:rFonts w:ascii="Times New Roman" w:eastAsia="Times New Roman" w:hAnsi="Times New Roman" w:cs="Times New Roman"/>
                                <w:color w:val="0000FF"/>
                                <w:spacing w:val="-1"/>
                                <w:sz w:val="28"/>
                                <w:szCs w:val="28"/>
                                <w:u w:val="single" w:color="0000FF"/>
                                <w:lang w:val="es-ES"/>
                              </w:rPr>
                              <w:t>www</w:t>
                            </w:r>
                            <w:r w:rsidR="00FA2526" w:rsidRPr="009D6FCE">
                              <w:rPr>
                                <w:rFonts w:ascii="Times New Roman" w:eastAsia="Times New Roman" w:hAnsi="Times New Roman" w:cs="Times New Roman"/>
                                <w:color w:val="0000FF"/>
                                <w:sz w:val="28"/>
                                <w:szCs w:val="28"/>
                                <w:u w:val="single" w:color="0000FF"/>
                                <w:lang w:val="es-ES"/>
                              </w:rPr>
                              <w:t>.uc</w:t>
                            </w:r>
                            <w:r w:rsidR="00FA2526" w:rsidRPr="009D6FCE">
                              <w:rPr>
                                <w:rFonts w:ascii="Times New Roman" w:eastAsia="Times New Roman" w:hAnsi="Times New Roman" w:cs="Times New Roman"/>
                                <w:color w:val="0000FF"/>
                                <w:spacing w:val="2"/>
                                <w:sz w:val="28"/>
                                <w:szCs w:val="28"/>
                                <w:u w:val="single" w:color="0000FF"/>
                                <w:lang w:val="es-ES"/>
                              </w:rPr>
                              <w:t>l</w:t>
                            </w:r>
                            <w:r w:rsidR="00FA2526" w:rsidRPr="009D6FCE">
                              <w:rPr>
                                <w:rFonts w:ascii="Times New Roman" w:eastAsia="Times New Roman" w:hAnsi="Times New Roman" w:cs="Times New Roman"/>
                                <w:color w:val="0000FF"/>
                                <w:spacing w:val="1"/>
                                <w:sz w:val="28"/>
                                <w:szCs w:val="28"/>
                                <w:u w:val="single" w:color="0000FF"/>
                                <w:lang w:val="es-ES"/>
                              </w:rPr>
                              <w:t>v</w:t>
                            </w:r>
                            <w:r w:rsidR="00FA2526" w:rsidRPr="009D6FCE">
                              <w:rPr>
                                <w:rFonts w:ascii="Times New Roman" w:eastAsia="Times New Roman" w:hAnsi="Times New Roman" w:cs="Times New Roman"/>
                                <w:color w:val="0000FF"/>
                                <w:sz w:val="28"/>
                                <w:szCs w:val="28"/>
                                <w:u w:val="single" w:color="0000FF"/>
                                <w:lang w:val="es-ES"/>
                              </w:rPr>
                              <w:t>.</w:t>
                            </w:r>
                            <w:r w:rsidR="00FA2526" w:rsidRPr="009D6FCE">
                              <w:rPr>
                                <w:rFonts w:ascii="Times New Roman" w:eastAsia="Times New Roman" w:hAnsi="Times New Roman" w:cs="Times New Roman"/>
                                <w:color w:val="0000FF"/>
                                <w:spacing w:val="-3"/>
                                <w:sz w:val="28"/>
                                <w:szCs w:val="28"/>
                                <w:u w:val="single" w:color="0000FF"/>
                                <w:lang w:val="es-ES"/>
                              </w:rPr>
                              <w:t>e</w:t>
                            </w:r>
                            <w:r w:rsidR="00FA2526" w:rsidRPr="009D6FCE">
                              <w:rPr>
                                <w:rFonts w:ascii="Times New Roman" w:eastAsia="Times New Roman" w:hAnsi="Times New Roman" w:cs="Times New Roman"/>
                                <w:color w:val="0000FF"/>
                                <w:spacing w:val="-1"/>
                                <w:sz w:val="28"/>
                                <w:szCs w:val="28"/>
                                <w:u w:val="single" w:color="0000FF"/>
                                <w:lang w:val="es-ES"/>
                              </w:rPr>
                              <w:t>d</w:t>
                            </w:r>
                            <w:r w:rsidR="00FA2526" w:rsidRPr="009D6FCE">
                              <w:rPr>
                                <w:rFonts w:ascii="Times New Roman" w:eastAsia="Times New Roman" w:hAnsi="Times New Roman" w:cs="Times New Roman"/>
                                <w:color w:val="0000FF"/>
                                <w:spacing w:val="1"/>
                                <w:sz w:val="28"/>
                                <w:szCs w:val="28"/>
                                <w:u w:val="single" w:color="0000FF"/>
                                <w:lang w:val="es-ES"/>
                              </w:rPr>
                              <w:t>u</w:t>
                            </w:r>
                            <w:r w:rsidR="00FA2526" w:rsidRPr="009D6FCE">
                              <w:rPr>
                                <w:rFonts w:ascii="Times New Roman" w:eastAsia="Times New Roman" w:hAnsi="Times New Roman" w:cs="Times New Roman"/>
                                <w:color w:val="0000FF"/>
                                <w:sz w:val="28"/>
                                <w:szCs w:val="28"/>
                                <w:u w:val="single" w:color="0000FF"/>
                                <w:lang w:val="es-ES"/>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6F5F32" w:rsidRDefault="00FA2526">
                    <w:pPr>
                      <w:spacing w:after="0" w:line="307" w:lineRule="exact"/>
                      <w:ind w:left="42"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I</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2"/>
                        <w:sz w:val="28"/>
                        <w:szCs w:val="28"/>
                      </w:rPr>
                      <w:t>f</w:t>
                    </w:r>
                    <w:r>
                      <w:rPr>
                        <w:rFonts w:ascii="Times New Roman" w:eastAsia="Times New Roman" w:hAnsi="Times New Roman" w:cs="Times New Roman"/>
                        <w:spacing w:val="1"/>
                        <w:sz w:val="28"/>
                        <w:szCs w:val="28"/>
                      </w:rPr>
                      <w:t>o</w:t>
                    </w:r>
                    <w:r>
                      <w:rPr>
                        <w:rFonts w:ascii="Times New Roman" w:eastAsia="Times New Roman" w:hAnsi="Times New Roman" w:cs="Times New Roman"/>
                        <w:sz w:val="28"/>
                        <w:szCs w:val="28"/>
                      </w:rPr>
                      <w:t>r</w:t>
                    </w:r>
                    <w:r>
                      <w:rPr>
                        <w:rFonts w:ascii="Times New Roman" w:eastAsia="Times New Roman" w:hAnsi="Times New Roman" w:cs="Times New Roman"/>
                        <w:spacing w:val="-5"/>
                        <w:sz w:val="28"/>
                        <w:szCs w:val="28"/>
                      </w:rPr>
                      <w:t>m</w:t>
                    </w:r>
                    <w:r>
                      <w:rPr>
                        <w:rFonts w:ascii="Times New Roman" w:eastAsia="Times New Roman" w:hAnsi="Times New Roman" w:cs="Times New Roman"/>
                        <w:sz w:val="28"/>
                        <w:szCs w:val="28"/>
                      </w:rPr>
                      <w:t>ac</w:t>
                    </w:r>
                    <w:r>
                      <w:rPr>
                        <w:rFonts w:ascii="Times New Roman" w:eastAsia="Times New Roman" w:hAnsi="Times New Roman" w:cs="Times New Roman"/>
                        <w:spacing w:val="1"/>
                        <w:sz w:val="28"/>
                        <w:szCs w:val="28"/>
                      </w:rPr>
                      <w:t>ió</w:t>
                    </w:r>
                    <w:r>
                      <w:rPr>
                        <w:rFonts w:ascii="Times New Roman" w:eastAsia="Times New Roman" w:hAnsi="Times New Roman" w:cs="Times New Roman"/>
                        <w:sz w:val="28"/>
                        <w:szCs w:val="28"/>
                      </w:rPr>
                      <w:t>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d</w:t>
                    </w:r>
                    <w:r>
                      <w:rPr>
                        <w:rFonts w:ascii="Times New Roman" w:eastAsia="Times New Roman" w:hAnsi="Times New Roman" w:cs="Times New Roman"/>
                        <w:sz w:val="28"/>
                        <w:szCs w:val="28"/>
                      </w:rPr>
                      <w:t xml:space="preserve">e </w:t>
                    </w:r>
                    <w:r>
                      <w:rPr>
                        <w:rFonts w:ascii="Times New Roman" w:eastAsia="Times New Roman" w:hAnsi="Times New Roman" w:cs="Times New Roman"/>
                        <w:spacing w:val="-3"/>
                        <w:sz w:val="28"/>
                        <w:szCs w:val="28"/>
                      </w:rPr>
                      <w:t>c</w:t>
                    </w:r>
                    <w:r>
                      <w:rPr>
                        <w:rFonts w:ascii="Times New Roman" w:eastAsia="Times New Roman" w:hAnsi="Times New Roman" w:cs="Times New Roman"/>
                        <w:spacing w:val="1"/>
                        <w:sz w:val="28"/>
                        <w:szCs w:val="28"/>
                      </w:rPr>
                      <w:t>o</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1"/>
                        <w:sz w:val="28"/>
                        <w:szCs w:val="28"/>
                      </w:rPr>
                      <w:t>t</w:t>
                    </w:r>
                    <w:r>
                      <w:rPr>
                        <w:rFonts w:ascii="Times New Roman" w:eastAsia="Times New Roman" w:hAnsi="Times New Roman" w:cs="Times New Roman"/>
                        <w:spacing w:val="-2"/>
                        <w:sz w:val="28"/>
                        <w:szCs w:val="28"/>
                      </w:rPr>
                      <w:t>a</w:t>
                    </w:r>
                    <w:r>
                      <w:rPr>
                        <w:rFonts w:ascii="Times New Roman" w:eastAsia="Times New Roman" w:hAnsi="Times New Roman" w:cs="Times New Roman"/>
                        <w:sz w:val="28"/>
                        <w:szCs w:val="28"/>
                      </w:rPr>
                      <w:t>c</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o</w:t>
                    </w:r>
                  </w:p>
                  <w:p w:rsidR="006F5F32" w:rsidRDefault="0051349E">
                    <w:pPr>
                      <w:spacing w:before="6" w:after="0" w:line="322" w:lineRule="exact"/>
                      <w:ind w:left="426" w:right="-48" w:hanging="406"/>
                      <w:rPr>
                        <w:rFonts w:ascii="Times New Roman" w:eastAsia="Times New Roman" w:hAnsi="Times New Roman" w:cs="Times New Roman"/>
                        <w:sz w:val="28"/>
                        <w:szCs w:val="28"/>
                      </w:rPr>
                    </w:pPr>
                    <w:hyperlink r:id="rId3">
                      <w:r w:rsidR="00FA2526">
                        <w:rPr>
                          <w:rFonts w:ascii="Times New Roman" w:eastAsia="Times New Roman" w:hAnsi="Times New Roman" w:cs="Times New Roman"/>
                          <w:color w:val="0000FF"/>
                          <w:sz w:val="28"/>
                          <w:szCs w:val="28"/>
                          <w:u w:val="single" w:color="0000FF"/>
                        </w:rPr>
                        <w:t>c</w:t>
                      </w:r>
                      <w:r w:rsidR="00FA2526">
                        <w:rPr>
                          <w:rFonts w:ascii="Times New Roman" w:eastAsia="Times New Roman" w:hAnsi="Times New Roman" w:cs="Times New Roman"/>
                          <w:color w:val="0000FF"/>
                          <w:spacing w:val="1"/>
                          <w:sz w:val="28"/>
                          <w:szCs w:val="28"/>
                          <w:u w:val="single" w:color="0000FF"/>
                        </w:rPr>
                        <w:t>o</w:t>
                      </w:r>
                      <w:r w:rsidR="00FA2526">
                        <w:rPr>
                          <w:rFonts w:ascii="Times New Roman" w:eastAsia="Times New Roman" w:hAnsi="Times New Roman" w:cs="Times New Roman"/>
                          <w:color w:val="0000FF"/>
                          <w:spacing w:val="-1"/>
                          <w:sz w:val="28"/>
                          <w:szCs w:val="28"/>
                          <w:u w:val="single" w:color="0000FF"/>
                        </w:rPr>
                        <w:t>n</w:t>
                      </w:r>
                      <w:r w:rsidR="00FA2526">
                        <w:rPr>
                          <w:rFonts w:ascii="Times New Roman" w:eastAsia="Times New Roman" w:hAnsi="Times New Roman" w:cs="Times New Roman"/>
                          <w:color w:val="0000FF"/>
                          <w:spacing w:val="1"/>
                          <w:sz w:val="28"/>
                          <w:szCs w:val="28"/>
                          <w:u w:val="single" w:color="0000FF"/>
                        </w:rPr>
                        <w:t>v</w:t>
                      </w:r>
                      <w:r w:rsidR="00FA2526">
                        <w:rPr>
                          <w:rFonts w:ascii="Times New Roman" w:eastAsia="Times New Roman" w:hAnsi="Times New Roman" w:cs="Times New Roman"/>
                          <w:color w:val="0000FF"/>
                          <w:spacing w:val="-2"/>
                          <w:sz w:val="28"/>
                          <w:szCs w:val="28"/>
                          <w:u w:val="single" w:color="0000FF"/>
                        </w:rPr>
                        <w:t>e</w:t>
                      </w:r>
                      <w:r w:rsidR="00FA2526">
                        <w:rPr>
                          <w:rFonts w:ascii="Times New Roman" w:eastAsia="Times New Roman" w:hAnsi="Times New Roman" w:cs="Times New Roman"/>
                          <w:color w:val="0000FF"/>
                          <w:spacing w:val="1"/>
                          <w:sz w:val="28"/>
                          <w:szCs w:val="28"/>
                          <w:u w:val="single" w:color="0000FF"/>
                        </w:rPr>
                        <w:t>n</w:t>
                      </w:r>
                      <w:r w:rsidR="00FA2526">
                        <w:rPr>
                          <w:rFonts w:ascii="Times New Roman" w:eastAsia="Times New Roman" w:hAnsi="Times New Roman" w:cs="Times New Roman"/>
                          <w:color w:val="0000FF"/>
                          <w:spacing w:val="-2"/>
                          <w:sz w:val="28"/>
                          <w:szCs w:val="28"/>
                          <w:u w:val="single" w:color="0000FF"/>
                        </w:rPr>
                        <w:t>c</w:t>
                      </w:r>
                      <w:r w:rsidR="00FA2526">
                        <w:rPr>
                          <w:rFonts w:ascii="Times New Roman" w:eastAsia="Times New Roman" w:hAnsi="Times New Roman" w:cs="Times New Roman"/>
                          <w:color w:val="0000FF"/>
                          <w:spacing w:val="1"/>
                          <w:sz w:val="28"/>
                          <w:szCs w:val="28"/>
                          <w:u w:val="single" w:color="0000FF"/>
                        </w:rPr>
                        <w:t>i</w:t>
                      </w:r>
                      <w:r w:rsidR="00FA2526">
                        <w:rPr>
                          <w:rFonts w:ascii="Times New Roman" w:eastAsia="Times New Roman" w:hAnsi="Times New Roman" w:cs="Times New Roman"/>
                          <w:color w:val="0000FF"/>
                          <w:spacing w:val="-1"/>
                          <w:sz w:val="28"/>
                          <w:szCs w:val="28"/>
                          <w:u w:val="single" w:color="0000FF"/>
                        </w:rPr>
                        <w:t>on</w:t>
                      </w:r>
                      <w:r w:rsidR="00FA2526">
                        <w:rPr>
                          <w:rFonts w:ascii="Times New Roman" w:eastAsia="Times New Roman" w:hAnsi="Times New Roman" w:cs="Times New Roman"/>
                          <w:color w:val="0000FF"/>
                          <w:spacing w:val="1"/>
                          <w:sz w:val="28"/>
                          <w:szCs w:val="28"/>
                          <w:u w:val="single" w:color="0000FF"/>
                        </w:rPr>
                        <w:t>u</w:t>
                      </w:r>
                      <w:r w:rsidR="00FA2526">
                        <w:rPr>
                          <w:rFonts w:ascii="Times New Roman" w:eastAsia="Times New Roman" w:hAnsi="Times New Roman" w:cs="Times New Roman"/>
                          <w:color w:val="0000FF"/>
                          <w:sz w:val="28"/>
                          <w:szCs w:val="28"/>
                          <w:u w:val="single" w:color="0000FF"/>
                        </w:rPr>
                        <w:t>c</w:t>
                      </w:r>
                      <w:r w:rsidR="00FA2526">
                        <w:rPr>
                          <w:rFonts w:ascii="Times New Roman" w:eastAsia="Times New Roman" w:hAnsi="Times New Roman" w:cs="Times New Roman"/>
                          <w:color w:val="0000FF"/>
                          <w:spacing w:val="-1"/>
                          <w:sz w:val="28"/>
                          <w:szCs w:val="28"/>
                          <w:u w:val="single" w:color="0000FF"/>
                        </w:rPr>
                        <w:t>lv</w:t>
                      </w:r>
                      <w:r w:rsidR="00FA2526">
                        <w:rPr>
                          <w:rFonts w:ascii="Times New Roman" w:eastAsia="Times New Roman" w:hAnsi="Times New Roman" w:cs="Times New Roman"/>
                          <w:color w:val="0000FF"/>
                          <w:sz w:val="28"/>
                          <w:szCs w:val="28"/>
                          <w:u w:val="single" w:color="0000FF"/>
                        </w:rPr>
                        <w:t>@uc</w:t>
                      </w:r>
                      <w:r w:rsidR="00FA2526">
                        <w:rPr>
                          <w:rFonts w:ascii="Times New Roman" w:eastAsia="Times New Roman" w:hAnsi="Times New Roman" w:cs="Times New Roman"/>
                          <w:color w:val="0000FF"/>
                          <w:spacing w:val="-2"/>
                          <w:sz w:val="28"/>
                          <w:szCs w:val="28"/>
                          <w:u w:val="single" w:color="0000FF"/>
                        </w:rPr>
                        <w:t>l</w:t>
                      </w:r>
                      <w:r w:rsidR="00FA2526">
                        <w:rPr>
                          <w:rFonts w:ascii="Times New Roman" w:eastAsia="Times New Roman" w:hAnsi="Times New Roman" w:cs="Times New Roman"/>
                          <w:color w:val="0000FF"/>
                          <w:spacing w:val="1"/>
                          <w:sz w:val="28"/>
                          <w:szCs w:val="28"/>
                          <w:u w:val="single" w:color="0000FF"/>
                        </w:rPr>
                        <w:t>v</w:t>
                      </w:r>
                      <w:r w:rsidR="00FA2526">
                        <w:rPr>
                          <w:rFonts w:ascii="Times New Roman" w:eastAsia="Times New Roman" w:hAnsi="Times New Roman" w:cs="Times New Roman"/>
                          <w:color w:val="0000FF"/>
                          <w:sz w:val="28"/>
                          <w:szCs w:val="28"/>
                          <w:u w:val="single" w:color="0000FF"/>
                        </w:rPr>
                        <w:t>.cu</w:t>
                      </w:r>
                      <w:r w:rsidR="00FA2526">
                        <w:rPr>
                          <w:rFonts w:ascii="Times New Roman" w:eastAsia="Times New Roman" w:hAnsi="Times New Roman" w:cs="Times New Roman"/>
                          <w:color w:val="0000FF"/>
                          <w:sz w:val="28"/>
                          <w:szCs w:val="28"/>
                        </w:rPr>
                        <w:t xml:space="preserve"> </w:t>
                      </w:r>
                    </w:hyperlink>
                    <w:hyperlink r:id="rId4">
                      <w:r w:rsidR="00FA2526">
                        <w:rPr>
                          <w:rFonts w:ascii="Times New Roman" w:eastAsia="Times New Roman" w:hAnsi="Times New Roman" w:cs="Times New Roman"/>
                          <w:color w:val="0000FF"/>
                          <w:spacing w:val="-1"/>
                          <w:sz w:val="28"/>
                          <w:szCs w:val="28"/>
                          <w:u w:val="single" w:color="0000FF"/>
                        </w:rPr>
                        <w:t>www</w:t>
                      </w:r>
                      <w:r w:rsidR="00FA2526">
                        <w:rPr>
                          <w:rFonts w:ascii="Times New Roman" w:eastAsia="Times New Roman" w:hAnsi="Times New Roman" w:cs="Times New Roman"/>
                          <w:color w:val="0000FF"/>
                          <w:sz w:val="28"/>
                          <w:szCs w:val="28"/>
                          <w:u w:val="single" w:color="0000FF"/>
                        </w:rPr>
                        <w:t>.uc</w:t>
                      </w:r>
                      <w:r w:rsidR="00FA2526">
                        <w:rPr>
                          <w:rFonts w:ascii="Times New Roman" w:eastAsia="Times New Roman" w:hAnsi="Times New Roman" w:cs="Times New Roman"/>
                          <w:color w:val="0000FF"/>
                          <w:spacing w:val="2"/>
                          <w:sz w:val="28"/>
                          <w:szCs w:val="28"/>
                          <w:u w:val="single" w:color="0000FF"/>
                        </w:rPr>
                        <w:t>l</w:t>
                      </w:r>
                      <w:r w:rsidR="00FA2526">
                        <w:rPr>
                          <w:rFonts w:ascii="Times New Roman" w:eastAsia="Times New Roman" w:hAnsi="Times New Roman" w:cs="Times New Roman"/>
                          <w:color w:val="0000FF"/>
                          <w:spacing w:val="1"/>
                          <w:sz w:val="28"/>
                          <w:szCs w:val="28"/>
                          <w:u w:val="single" w:color="0000FF"/>
                        </w:rPr>
                        <w:t>v</w:t>
                      </w:r>
                      <w:r w:rsidR="00FA2526">
                        <w:rPr>
                          <w:rFonts w:ascii="Times New Roman" w:eastAsia="Times New Roman" w:hAnsi="Times New Roman" w:cs="Times New Roman"/>
                          <w:color w:val="0000FF"/>
                          <w:sz w:val="28"/>
                          <w:szCs w:val="28"/>
                          <w:u w:val="single" w:color="0000FF"/>
                        </w:rPr>
                        <w:t>.</w:t>
                      </w:r>
                      <w:r w:rsidR="00FA2526">
                        <w:rPr>
                          <w:rFonts w:ascii="Times New Roman" w:eastAsia="Times New Roman" w:hAnsi="Times New Roman" w:cs="Times New Roman"/>
                          <w:color w:val="0000FF"/>
                          <w:spacing w:val="-3"/>
                          <w:sz w:val="28"/>
                          <w:szCs w:val="28"/>
                          <w:u w:val="single" w:color="0000FF"/>
                        </w:rPr>
                        <w:t>e</w:t>
                      </w:r>
                      <w:r w:rsidR="00FA2526">
                        <w:rPr>
                          <w:rFonts w:ascii="Times New Roman" w:eastAsia="Times New Roman" w:hAnsi="Times New Roman" w:cs="Times New Roman"/>
                          <w:color w:val="0000FF"/>
                          <w:spacing w:val="-1"/>
                          <w:sz w:val="28"/>
                          <w:szCs w:val="28"/>
                          <w:u w:val="single" w:color="0000FF"/>
                        </w:rPr>
                        <w:t>d</w:t>
                      </w:r>
                      <w:r w:rsidR="00FA2526">
                        <w:rPr>
                          <w:rFonts w:ascii="Times New Roman" w:eastAsia="Times New Roman" w:hAnsi="Times New Roman" w:cs="Times New Roman"/>
                          <w:color w:val="0000FF"/>
                          <w:spacing w:val="1"/>
                          <w:sz w:val="28"/>
                          <w:szCs w:val="28"/>
                          <w:u w:val="single" w:color="0000FF"/>
                        </w:rPr>
                        <w:t>u</w:t>
                      </w:r>
                      <w:r w:rsidR="00FA2526">
                        <w:rPr>
                          <w:rFonts w:ascii="Times New Roman" w:eastAsia="Times New Roman" w:hAnsi="Times New Roman" w:cs="Times New Roman"/>
                          <w:color w:val="0000FF"/>
                          <w:sz w:val="28"/>
                          <w:szCs w:val="28"/>
                          <w:u w:val="single" w:color="0000FF"/>
                        </w:rPr>
                        <w:t>.cu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526" w:rsidRDefault="00FA2526" w:rsidP="006F5F32">
      <w:pPr>
        <w:spacing w:after="0" w:line="240" w:lineRule="auto"/>
      </w:pPr>
      <w:r>
        <w:separator/>
      </w:r>
    </w:p>
  </w:footnote>
  <w:footnote w:type="continuationSeparator" w:id="0">
    <w:p w:rsidR="00FA2526" w:rsidRDefault="00FA2526" w:rsidP="006F5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F32" w:rsidRDefault="0051349E">
    <w:pPr>
      <w:spacing w:after="0" w:line="200" w:lineRule="exact"/>
      <w:rPr>
        <w:sz w:val="20"/>
        <w:szCs w:val="20"/>
      </w:rPr>
    </w:pPr>
    <w:r>
      <w:rPr>
        <w:noProof/>
        <w:lang w:val="es-ES" w:eastAsia="es-ES"/>
      </w:rPr>
      <mc:AlternateContent>
        <mc:Choice Requires="wpg">
          <w:drawing>
            <wp:anchor distT="0" distB="0" distL="114300" distR="114300" simplePos="0" relativeHeight="251656192" behindDoc="1" locked="0" layoutInCell="1" allowOverlap="1">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114E43F"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">
                <v:imagedata r:id="rId3" o:title=""/>
              </v:shape>
              <v:shape id="Picture 5" o:spid="_x0000_s1028" type="#_x0000_t75" style="position:absolute;left:10190;top:1617;width:1149;height:1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">
                <v:imagedata r:id="rId4" o:title=""/>
              </v:shape>
              <w10:wrap anchorx="page" anchory="page"/>
            </v:group>
          </w:pict>
        </mc:Fallback>
      </mc:AlternateContent>
    </w:r>
    <w:r>
      <w:rPr>
        <w:noProof/>
        <w:lang w:val="es-ES" w:eastAsia="es-ES"/>
      </w:rPr>
      <mc:AlternateContent>
        <mc:Choice Requires="wps">
          <w:drawing>
            <wp:anchor distT="0" distB="0" distL="114300" distR="114300" simplePos="0" relativeHeight="251657216" behindDoc="1" locked="0" layoutInCell="1" allowOverlap="1">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F32" w:rsidRPr="009D6FCE" w:rsidRDefault="00FA2526">
                          <w:pPr>
                            <w:spacing w:after="0" w:line="265" w:lineRule="exact"/>
                            <w:ind w:left="-18" w:right="-38"/>
                            <w:jc w:val="center"/>
                            <w:rPr>
                              <w:rFonts w:ascii="Times New Roman" w:eastAsia="Times New Roman" w:hAnsi="Times New Roman" w:cs="Times New Roman"/>
                              <w:sz w:val="24"/>
                              <w:szCs w:val="24"/>
                              <w:lang w:val="es-ES"/>
                            </w:rPr>
                          </w:pPr>
                          <w:r w:rsidRPr="009D6FCE">
                            <w:rPr>
                              <w:rFonts w:ascii="Times New Roman" w:eastAsia="Times New Roman" w:hAnsi="Times New Roman" w:cs="Times New Roman"/>
                              <w:b/>
                              <w:bCs/>
                              <w:spacing w:val="-3"/>
                              <w:sz w:val="24"/>
                              <w:szCs w:val="24"/>
                              <w:lang w:val="es-ES"/>
                            </w:rPr>
                            <w:t>P</w:t>
                          </w:r>
                          <w:r w:rsidRPr="009D6FCE">
                            <w:rPr>
                              <w:rFonts w:ascii="Times New Roman" w:eastAsia="Times New Roman" w:hAnsi="Times New Roman" w:cs="Times New Roman"/>
                              <w:b/>
                              <w:bCs/>
                              <w:sz w:val="24"/>
                              <w:szCs w:val="24"/>
                              <w:lang w:val="es-ES"/>
                            </w:rPr>
                            <w:t>LA</w:t>
                          </w:r>
                          <w:r w:rsidRPr="009D6FCE">
                            <w:rPr>
                              <w:rFonts w:ascii="Times New Roman" w:eastAsia="Times New Roman" w:hAnsi="Times New Roman" w:cs="Times New Roman"/>
                              <w:b/>
                              <w:bCs/>
                              <w:spacing w:val="-1"/>
                              <w:sz w:val="24"/>
                              <w:szCs w:val="24"/>
                              <w:lang w:val="es-ES"/>
                            </w:rPr>
                            <w:t>N</w:t>
                          </w:r>
                          <w:r w:rsidRPr="009D6FCE">
                            <w:rPr>
                              <w:rFonts w:ascii="Times New Roman" w:eastAsia="Times New Roman" w:hAnsi="Times New Roman" w:cs="Times New Roman"/>
                              <w:b/>
                              <w:bCs/>
                              <w:sz w:val="24"/>
                              <w:szCs w:val="24"/>
                              <w:lang w:val="es-ES"/>
                            </w:rPr>
                            <w:t>TI</w:t>
                          </w:r>
                          <w:r w:rsidRPr="009D6FCE">
                            <w:rPr>
                              <w:rFonts w:ascii="Times New Roman" w:eastAsia="Times New Roman" w:hAnsi="Times New Roman" w:cs="Times New Roman"/>
                              <w:b/>
                              <w:bCs/>
                              <w:spacing w:val="1"/>
                              <w:sz w:val="24"/>
                              <w:szCs w:val="24"/>
                              <w:lang w:val="es-ES"/>
                            </w:rPr>
                            <w:t>L</w:t>
                          </w:r>
                          <w:r w:rsidRPr="009D6FCE">
                            <w:rPr>
                              <w:rFonts w:ascii="Times New Roman" w:eastAsia="Times New Roman" w:hAnsi="Times New Roman" w:cs="Times New Roman"/>
                              <w:b/>
                              <w:bCs/>
                              <w:sz w:val="24"/>
                              <w:szCs w:val="24"/>
                              <w:lang w:val="es-ES"/>
                            </w:rPr>
                            <w:t>LA O</w:t>
                          </w:r>
                          <w:r w:rsidRPr="009D6FCE">
                            <w:rPr>
                              <w:rFonts w:ascii="Times New Roman" w:eastAsia="Times New Roman" w:hAnsi="Times New Roman" w:cs="Times New Roman"/>
                              <w:b/>
                              <w:bCs/>
                              <w:spacing w:val="-3"/>
                              <w:sz w:val="24"/>
                              <w:szCs w:val="24"/>
                              <w:lang w:val="es-ES"/>
                            </w:rPr>
                            <w:t>F</w:t>
                          </w:r>
                          <w:r w:rsidRPr="009D6FCE">
                            <w:rPr>
                              <w:rFonts w:ascii="Times New Roman" w:eastAsia="Times New Roman" w:hAnsi="Times New Roman" w:cs="Times New Roman"/>
                              <w:b/>
                              <w:bCs/>
                              <w:spacing w:val="2"/>
                              <w:sz w:val="24"/>
                              <w:szCs w:val="24"/>
                              <w:lang w:val="es-ES"/>
                            </w:rPr>
                            <w:t>I</w:t>
                          </w:r>
                          <w:r w:rsidRPr="009D6FCE">
                            <w:rPr>
                              <w:rFonts w:ascii="Times New Roman" w:eastAsia="Times New Roman" w:hAnsi="Times New Roman" w:cs="Times New Roman"/>
                              <w:b/>
                              <w:bCs/>
                              <w:sz w:val="24"/>
                              <w:szCs w:val="24"/>
                              <w:lang w:val="es-ES"/>
                            </w:rPr>
                            <w:t>CI</w:t>
                          </w:r>
                          <w:r w:rsidRPr="009D6FCE">
                            <w:rPr>
                              <w:rFonts w:ascii="Times New Roman" w:eastAsia="Times New Roman" w:hAnsi="Times New Roman" w:cs="Times New Roman"/>
                              <w:b/>
                              <w:bCs/>
                              <w:spacing w:val="1"/>
                              <w:sz w:val="24"/>
                              <w:szCs w:val="24"/>
                              <w:lang w:val="es-ES"/>
                            </w:rPr>
                            <w:t>A</w:t>
                          </w:r>
                          <w:r w:rsidRPr="009D6FCE">
                            <w:rPr>
                              <w:rFonts w:ascii="Times New Roman" w:eastAsia="Times New Roman" w:hAnsi="Times New Roman" w:cs="Times New Roman"/>
                              <w:b/>
                              <w:bCs/>
                              <w:sz w:val="24"/>
                              <w:szCs w:val="24"/>
                              <w:lang w:val="es-ES"/>
                            </w:rPr>
                            <w:t xml:space="preserve">L </w:t>
                          </w:r>
                          <w:r w:rsidRPr="009D6FCE">
                            <w:rPr>
                              <w:rFonts w:ascii="Times New Roman" w:eastAsia="Times New Roman" w:hAnsi="Times New Roman" w:cs="Times New Roman"/>
                              <w:b/>
                              <w:bCs/>
                              <w:spacing w:val="-3"/>
                              <w:sz w:val="24"/>
                              <w:szCs w:val="24"/>
                              <w:lang w:val="es-ES"/>
                            </w:rPr>
                            <w:t>P</w:t>
                          </w:r>
                          <w:r w:rsidRPr="009D6FCE">
                            <w:rPr>
                              <w:rFonts w:ascii="Times New Roman" w:eastAsia="Times New Roman" w:hAnsi="Times New Roman" w:cs="Times New Roman"/>
                              <w:b/>
                              <w:bCs/>
                              <w:sz w:val="24"/>
                              <w:szCs w:val="24"/>
                              <w:lang w:val="es-ES"/>
                            </w:rPr>
                            <w:t>A</w:t>
                          </w:r>
                          <w:r w:rsidRPr="009D6FCE">
                            <w:rPr>
                              <w:rFonts w:ascii="Times New Roman" w:eastAsia="Times New Roman" w:hAnsi="Times New Roman" w:cs="Times New Roman"/>
                              <w:b/>
                              <w:bCs/>
                              <w:spacing w:val="-1"/>
                              <w:sz w:val="24"/>
                              <w:szCs w:val="24"/>
                              <w:lang w:val="es-ES"/>
                            </w:rPr>
                            <w:t>R</w:t>
                          </w:r>
                          <w:r w:rsidRPr="009D6FCE">
                            <w:rPr>
                              <w:rFonts w:ascii="Times New Roman" w:eastAsia="Times New Roman" w:hAnsi="Times New Roman" w:cs="Times New Roman"/>
                              <w:b/>
                              <w:bCs/>
                              <w:sz w:val="24"/>
                              <w:szCs w:val="24"/>
                              <w:lang w:val="es-ES"/>
                            </w:rPr>
                            <w:t>A LA</w:t>
                          </w:r>
                          <w:r w:rsidRPr="009D6FCE">
                            <w:rPr>
                              <w:rFonts w:ascii="Times New Roman" w:eastAsia="Times New Roman" w:hAnsi="Times New Roman" w:cs="Times New Roman"/>
                              <w:b/>
                              <w:bCs/>
                              <w:spacing w:val="5"/>
                              <w:sz w:val="24"/>
                              <w:szCs w:val="24"/>
                              <w:lang w:val="es-ES"/>
                            </w:rPr>
                            <w:t xml:space="preserve"> </w:t>
                          </w:r>
                          <w:r w:rsidRPr="009D6FCE">
                            <w:rPr>
                              <w:rFonts w:ascii="Times New Roman" w:eastAsia="Times New Roman" w:hAnsi="Times New Roman" w:cs="Times New Roman"/>
                              <w:b/>
                              <w:bCs/>
                              <w:sz w:val="24"/>
                              <w:szCs w:val="24"/>
                              <w:lang w:val="es-ES"/>
                            </w:rPr>
                            <w:t>P</w:t>
                          </w:r>
                          <w:r w:rsidRPr="009D6FCE">
                            <w:rPr>
                              <w:rFonts w:ascii="Times New Roman" w:eastAsia="Times New Roman" w:hAnsi="Times New Roman" w:cs="Times New Roman"/>
                              <w:b/>
                              <w:bCs/>
                              <w:spacing w:val="-1"/>
                              <w:sz w:val="24"/>
                              <w:szCs w:val="24"/>
                              <w:lang w:val="es-ES"/>
                            </w:rPr>
                            <w:t>R</w:t>
                          </w:r>
                          <w:r w:rsidRPr="009D6FCE">
                            <w:rPr>
                              <w:rFonts w:ascii="Times New Roman" w:eastAsia="Times New Roman" w:hAnsi="Times New Roman" w:cs="Times New Roman"/>
                              <w:b/>
                              <w:bCs/>
                              <w:sz w:val="24"/>
                              <w:szCs w:val="24"/>
                              <w:lang w:val="es-ES"/>
                            </w:rPr>
                            <w:t>E</w:t>
                          </w:r>
                          <w:r w:rsidRPr="009D6FCE">
                            <w:rPr>
                              <w:rFonts w:ascii="Times New Roman" w:eastAsia="Times New Roman" w:hAnsi="Times New Roman" w:cs="Times New Roman"/>
                              <w:b/>
                              <w:bCs/>
                              <w:spacing w:val="1"/>
                              <w:sz w:val="24"/>
                              <w:szCs w:val="24"/>
                              <w:lang w:val="es-ES"/>
                            </w:rPr>
                            <w:t>S</w:t>
                          </w:r>
                          <w:r w:rsidRPr="009D6FCE">
                            <w:rPr>
                              <w:rFonts w:ascii="Times New Roman" w:eastAsia="Times New Roman" w:hAnsi="Times New Roman" w:cs="Times New Roman"/>
                              <w:b/>
                              <w:bCs/>
                              <w:sz w:val="24"/>
                              <w:szCs w:val="24"/>
                              <w:lang w:val="es-ES"/>
                            </w:rPr>
                            <w:t>ENTA</w:t>
                          </w:r>
                          <w:r w:rsidRPr="009D6FCE">
                            <w:rPr>
                              <w:rFonts w:ascii="Times New Roman" w:eastAsia="Times New Roman" w:hAnsi="Times New Roman" w:cs="Times New Roman"/>
                              <w:b/>
                              <w:bCs/>
                              <w:spacing w:val="-1"/>
                              <w:sz w:val="24"/>
                              <w:szCs w:val="24"/>
                              <w:lang w:val="es-ES"/>
                            </w:rPr>
                            <w:t>C</w:t>
                          </w:r>
                          <w:r w:rsidRPr="009D6FCE">
                            <w:rPr>
                              <w:rFonts w:ascii="Times New Roman" w:eastAsia="Times New Roman" w:hAnsi="Times New Roman" w:cs="Times New Roman"/>
                              <w:b/>
                              <w:bCs/>
                              <w:sz w:val="24"/>
                              <w:szCs w:val="24"/>
                              <w:lang w:val="es-ES"/>
                            </w:rPr>
                            <w:t>I</w:t>
                          </w:r>
                          <w:r w:rsidRPr="009D6FCE">
                            <w:rPr>
                              <w:rFonts w:ascii="Times New Roman" w:eastAsia="Times New Roman" w:hAnsi="Times New Roman" w:cs="Times New Roman"/>
                              <w:b/>
                              <w:bCs/>
                              <w:spacing w:val="1"/>
                              <w:sz w:val="24"/>
                              <w:szCs w:val="24"/>
                              <w:lang w:val="es-ES"/>
                            </w:rPr>
                            <w:t>Ó</w:t>
                          </w:r>
                          <w:r w:rsidRPr="009D6FCE">
                            <w:rPr>
                              <w:rFonts w:ascii="Times New Roman" w:eastAsia="Times New Roman" w:hAnsi="Times New Roman" w:cs="Times New Roman"/>
                              <w:b/>
                              <w:bCs/>
                              <w:sz w:val="24"/>
                              <w:szCs w:val="24"/>
                              <w:lang w:val="es-ES"/>
                            </w:rPr>
                            <w:t xml:space="preserve">N </w:t>
                          </w:r>
                          <w:r w:rsidRPr="009D6FCE">
                            <w:rPr>
                              <w:rFonts w:ascii="Times New Roman" w:eastAsia="Times New Roman" w:hAnsi="Times New Roman" w:cs="Times New Roman"/>
                              <w:b/>
                              <w:bCs/>
                              <w:spacing w:val="-1"/>
                              <w:sz w:val="24"/>
                              <w:szCs w:val="24"/>
                              <w:lang w:val="es-ES"/>
                            </w:rPr>
                            <w:t>D</w:t>
                          </w:r>
                          <w:r w:rsidRPr="009D6FCE">
                            <w:rPr>
                              <w:rFonts w:ascii="Times New Roman" w:eastAsia="Times New Roman" w:hAnsi="Times New Roman" w:cs="Times New Roman"/>
                              <w:b/>
                              <w:bCs/>
                              <w:sz w:val="24"/>
                              <w:szCs w:val="24"/>
                              <w:lang w:val="es-ES"/>
                            </w:rPr>
                            <w:t>E TRABAJOS</w:t>
                          </w:r>
                        </w:p>
                        <w:p w:rsidR="006F5F32" w:rsidRPr="009D6FCE" w:rsidRDefault="00FA2526">
                          <w:pPr>
                            <w:spacing w:after="0" w:line="240" w:lineRule="auto"/>
                            <w:ind w:left="865" w:right="843"/>
                            <w:jc w:val="center"/>
                            <w:rPr>
                              <w:rFonts w:ascii="Times New Roman" w:eastAsia="Times New Roman" w:hAnsi="Times New Roman" w:cs="Times New Roman"/>
                              <w:sz w:val="24"/>
                              <w:szCs w:val="24"/>
                              <w:lang w:val="es-ES"/>
                            </w:rPr>
                          </w:pPr>
                          <w:r w:rsidRPr="009D6FCE">
                            <w:rPr>
                              <w:rFonts w:ascii="Times New Roman" w:eastAsia="Times New Roman" w:hAnsi="Times New Roman" w:cs="Times New Roman"/>
                              <w:b/>
                              <w:bCs/>
                              <w:sz w:val="24"/>
                              <w:szCs w:val="24"/>
                              <w:lang w:val="es-ES"/>
                            </w:rPr>
                            <w:t xml:space="preserve">II </w:t>
                          </w:r>
                          <w:r w:rsidRPr="009D6FCE">
                            <w:rPr>
                              <w:rFonts w:ascii="Times New Roman" w:eastAsia="Times New Roman" w:hAnsi="Times New Roman" w:cs="Times New Roman"/>
                              <w:b/>
                              <w:bCs/>
                              <w:spacing w:val="1"/>
                              <w:sz w:val="24"/>
                              <w:szCs w:val="24"/>
                              <w:lang w:val="es-ES"/>
                            </w:rPr>
                            <w:t>C</w:t>
                          </w:r>
                          <w:r w:rsidRPr="009D6FCE">
                            <w:rPr>
                              <w:rFonts w:ascii="Times New Roman" w:eastAsia="Times New Roman" w:hAnsi="Times New Roman" w:cs="Times New Roman"/>
                              <w:b/>
                              <w:bCs/>
                              <w:sz w:val="24"/>
                              <w:szCs w:val="24"/>
                              <w:lang w:val="es-ES"/>
                            </w:rPr>
                            <w:t>ONVEN</w:t>
                          </w:r>
                          <w:r w:rsidRPr="009D6FCE">
                            <w:rPr>
                              <w:rFonts w:ascii="Times New Roman" w:eastAsia="Times New Roman" w:hAnsi="Times New Roman" w:cs="Times New Roman"/>
                              <w:b/>
                              <w:bCs/>
                              <w:spacing w:val="-1"/>
                              <w:sz w:val="24"/>
                              <w:szCs w:val="24"/>
                              <w:lang w:val="es-ES"/>
                            </w:rPr>
                            <w:t>C</w:t>
                          </w:r>
                          <w:r w:rsidRPr="009D6FCE">
                            <w:rPr>
                              <w:rFonts w:ascii="Times New Roman" w:eastAsia="Times New Roman" w:hAnsi="Times New Roman" w:cs="Times New Roman"/>
                              <w:b/>
                              <w:bCs/>
                              <w:sz w:val="24"/>
                              <w:szCs w:val="24"/>
                              <w:lang w:val="es-ES"/>
                            </w:rPr>
                            <w:t>I</w:t>
                          </w:r>
                          <w:r w:rsidRPr="009D6FCE">
                            <w:rPr>
                              <w:rFonts w:ascii="Times New Roman" w:eastAsia="Times New Roman" w:hAnsi="Times New Roman" w:cs="Times New Roman"/>
                              <w:b/>
                              <w:bCs/>
                              <w:spacing w:val="1"/>
                              <w:sz w:val="24"/>
                              <w:szCs w:val="24"/>
                              <w:lang w:val="es-ES"/>
                            </w:rPr>
                            <w:t>Ó</w:t>
                          </w:r>
                          <w:r w:rsidRPr="009D6FCE">
                            <w:rPr>
                              <w:rFonts w:ascii="Times New Roman" w:eastAsia="Times New Roman" w:hAnsi="Times New Roman" w:cs="Times New Roman"/>
                              <w:b/>
                              <w:bCs/>
                              <w:sz w:val="24"/>
                              <w:szCs w:val="24"/>
                              <w:lang w:val="es-ES"/>
                            </w:rPr>
                            <w:t xml:space="preserve">N </w:t>
                          </w:r>
                          <w:r w:rsidRPr="009D6FCE">
                            <w:rPr>
                              <w:rFonts w:ascii="Times New Roman" w:eastAsia="Times New Roman" w:hAnsi="Times New Roman" w:cs="Times New Roman"/>
                              <w:b/>
                              <w:bCs/>
                              <w:spacing w:val="-1"/>
                              <w:sz w:val="24"/>
                              <w:szCs w:val="24"/>
                              <w:lang w:val="es-ES"/>
                            </w:rPr>
                            <w:t>C</w:t>
                          </w:r>
                          <w:r w:rsidRPr="009D6FCE">
                            <w:rPr>
                              <w:rFonts w:ascii="Times New Roman" w:eastAsia="Times New Roman" w:hAnsi="Times New Roman" w:cs="Times New Roman"/>
                              <w:b/>
                              <w:bCs/>
                              <w:sz w:val="24"/>
                              <w:szCs w:val="24"/>
                              <w:lang w:val="es-ES"/>
                            </w:rPr>
                            <w:t>I</w:t>
                          </w:r>
                          <w:r w:rsidRPr="009D6FCE">
                            <w:rPr>
                              <w:rFonts w:ascii="Times New Roman" w:eastAsia="Times New Roman" w:hAnsi="Times New Roman" w:cs="Times New Roman"/>
                              <w:b/>
                              <w:bCs/>
                              <w:spacing w:val="1"/>
                              <w:sz w:val="24"/>
                              <w:szCs w:val="24"/>
                              <w:lang w:val="es-ES"/>
                            </w:rPr>
                            <w:t>E</w:t>
                          </w:r>
                          <w:r w:rsidRPr="009D6FCE">
                            <w:rPr>
                              <w:rFonts w:ascii="Times New Roman" w:eastAsia="Times New Roman" w:hAnsi="Times New Roman" w:cs="Times New Roman"/>
                              <w:b/>
                              <w:bCs/>
                              <w:sz w:val="24"/>
                              <w:szCs w:val="24"/>
                              <w:lang w:val="es-ES"/>
                            </w:rPr>
                            <w:t>NT</w:t>
                          </w:r>
                          <w:r w:rsidRPr="009D6FCE">
                            <w:rPr>
                              <w:rFonts w:ascii="Times New Roman" w:eastAsia="Times New Roman" w:hAnsi="Times New Roman" w:cs="Times New Roman"/>
                              <w:b/>
                              <w:bCs/>
                              <w:spacing w:val="1"/>
                              <w:sz w:val="24"/>
                              <w:szCs w:val="24"/>
                              <w:lang w:val="es-ES"/>
                            </w:rPr>
                            <w:t>Í</w:t>
                          </w:r>
                          <w:r w:rsidRPr="009D6FCE">
                            <w:rPr>
                              <w:rFonts w:ascii="Times New Roman" w:eastAsia="Times New Roman" w:hAnsi="Times New Roman" w:cs="Times New Roman"/>
                              <w:b/>
                              <w:bCs/>
                              <w:spacing w:val="-3"/>
                              <w:sz w:val="24"/>
                              <w:szCs w:val="24"/>
                              <w:lang w:val="es-ES"/>
                            </w:rPr>
                            <w:t>F</w:t>
                          </w:r>
                          <w:r w:rsidRPr="009D6FCE">
                            <w:rPr>
                              <w:rFonts w:ascii="Times New Roman" w:eastAsia="Times New Roman" w:hAnsi="Times New Roman" w:cs="Times New Roman"/>
                              <w:b/>
                              <w:bCs/>
                              <w:sz w:val="24"/>
                              <w:szCs w:val="24"/>
                              <w:lang w:val="es-ES"/>
                            </w:rPr>
                            <w:t>ICA</w:t>
                          </w:r>
                          <w:r w:rsidRPr="009D6FCE">
                            <w:rPr>
                              <w:rFonts w:ascii="Times New Roman" w:eastAsia="Times New Roman" w:hAnsi="Times New Roman" w:cs="Times New Roman"/>
                              <w:b/>
                              <w:bCs/>
                              <w:spacing w:val="-1"/>
                              <w:sz w:val="24"/>
                              <w:szCs w:val="24"/>
                              <w:lang w:val="es-ES"/>
                            </w:rPr>
                            <w:t xml:space="preserve"> </w:t>
                          </w:r>
                          <w:r w:rsidRPr="009D6FCE">
                            <w:rPr>
                              <w:rFonts w:ascii="Times New Roman" w:eastAsia="Times New Roman" w:hAnsi="Times New Roman" w:cs="Times New Roman"/>
                              <w:b/>
                              <w:bCs/>
                              <w:sz w:val="24"/>
                              <w:szCs w:val="24"/>
                              <w:lang w:val="es-ES"/>
                            </w:rPr>
                            <w:t>INT</w:t>
                          </w:r>
                          <w:r w:rsidRPr="009D6FCE">
                            <w:rPr>
                              <w:rFonts w:ascii="Times New Roman" w:eastAsia="Times New Roman" w:hAnsi="Times New Roman" w:cs="Times New Roman"/>
                              <w:b/>
                              <w:bCs/>
                              <w:spacing w:val="1"/>
                              <w:sz w:val="24"/>
                              <w:szCs w:val="24"/>
                              <w:lang w:val="es-ES"/>
                            </w:rPr>
                            <w:t>E</w:t>
                          </w:r>
                          <w:r w:rsidRPr="009D6FCE">
                            <w:rPr>
                              <w:rFonts w:ascii="Times New Roman" w:eastAsia="Times New Roman" w:hAnsi="Times New Roman" w:cs="Times New Roman"/>
                              <w:b/>
                              <w:bCs/>
                              <w:sz w:val="24"/>
                              <w:szCs w:val="24"/>
                              <w:lang w:val="es-ES"/>
                            </w:rPr>
                            <w:t>R</w:t>
                          </w:r>
                          <w:r w:rsidRPr="009D6FCE">
                            <w:rPr>
                              <w:rFonts w:ascii="Times New Roman" w:eastAsia="Times New Roman" w:hAnsi="Times New Roman" w:cs="Times New Roman"/>
                              <w:b/>
                              <w:bCs/>
                              <w:spacing w:val="1"/>
                              <w:sz w:val="24"/>
                              <w:szCs w:val="24"/>
                              <w:lang w:val="es-ES"/>
                            </w:rPr>
                            <w:t>N</w:t>
                          </w:r>
                          <w:r w:rsidRPr="009D6FCE">
                            <w:rPr>
                              <w:rFonts w:ascii="Times New Roman" w:eastAsia="Times New Roman" w:hAnsi="Times New Roman" w:cs="Times New Roman"/>
                              <w:b/>
                              <w:bCs/>
                              <w:sz w:val="24"/>
                              <w:szCs w:val="24"/>
                              <w:lang w:val="es-ES"/>
                            </w:rPr>
                            <w:t>A</w:t>
                          </w:r>
                          <w:r w:rsidRPr="009D6FCE">
                            <w:rPr>
                              <w:rFonts w:ascii="Times New Roman" w:eastAsia="Times New Roman" w:hAnsi="Times New Roman" w:cs="Times New Roman"/>
                              <w:b/>
                              <w:bCs/>
                              <w:spacing w:val="-1"/>
                              <w:sz w:val="24"/>
                              <w:szCs w:val="24"/>
                              <w:lang w:val="es-ES"/>
                            </w:rPr>
                            <w:t>C</w:t>
                          </w:r>
                          <w:r w:rsidRPr="009D6FCE">
                            <w:rPr>
                              <w:rFonts w:ascii="Times New Roman" w:eastAsia="Times New Roman" w:hAnsi="Times New Roman" w:cs="Times New Roman"/>
                              <w:b/>
                              <w:bCs/>
                              <w:spacing w:val="2"/>
                              <w:sz w:val="24"/>
                              <w:szCs w:val="24"/>
                              <w:lang w:val="es-ES"/>
                            </w:rPr>
                            <w:t>I</w:t>
                          </w:r>
                          <w:r w:rsidRPr="009D6FCE">
                            <w:rPr>
                              <w:rFonts w:ascii="Times New Roman" w:eastAsia="Times New Roman" w:hAnsi="Times New Roman" w:cs="Times New Roman"/>
                              <w:b/>
                              <w:bCs/>
                              <w:sz w:val="24"/>
                              <w:szCs w:val="24"/>
                              <w:lang w:val="es-ES"/>
                            </w:rPr>
                            <w:t>ONAL</w:t>
                          </w:r>
                        </w:p>
                        <w:p w:rsidR="006F5F32" w:rsidRPr="009D6FCE" w:rsidRDefault="00FA2526">
                          <w:pPr>
                            <w:spacing w:after="0" w:line="240" w:lineRule="auto"/>
                            <w:ind w:left="2536" w:right="2513"/>
                            <w:jc w:val="center"/>
                            <w:rPr>
                              <w:rFonts w:ascii="Times New Roman" w:eastAsia="Times New Roman" w:hAnsi="Times New Roman" w:cs="Times New Roman"/>
                              <w:sz w:val="24"/>
                              <w:szCs w:val="24"/>
                              <w:lang w:val="es-ES"/>
                            </w:rPr>
                          </w:pPr>
                          <w:r w:rsidRPr="009D6FCE">
                            <w:rPr>
                              <w:rFonts w:ascii="Times New Roman" w:eastAsia="Times New Roman" w:hAnsi="Times New Roman" w:cs="Times New Roman"/>
                              <w:b/>
                              <w:bCs/>
                              <w:sz w:val="24"/>
                              <w:szCs w:val="24"/>
                              <w:lang w:val="es-ES"/>
                            </w:rPr>
                            <w:t>“II C</w:t>
                          </w:r>
                          <w:r w:rsidRPr="009D6FCE">
                            <w:rPr>
                              <w:rFonts w:ascii="Times New Roman" w:eastAsia="Times New Roman" w:hAnsi="Times New Roman" w:cs="Times New Roman"/>
                              <w:b/>
                              <w:bCs/>
                              <w:spacing w:val="-1"/>
                              <w:sz w:val="24"/>
                              <w:szCs w:val="24"/>
                              <w:lang w:val="es-ES"/>
                            </w:rPr>
                            <w:t>C</w:t>
                          </w:r>
                          <w:r w:rsidRPr="009D6FCE">
                            <w:rPr>
                              <w:rFonts w:ascii="Times New Roman" w:eastAsia="Times New Roman" w:hAnsi="Times New Roman" w:cs="Times New Roman"/>
                              <w:b/>
                              <w:bCs/>
                              <w:sz w:val="24"/>
                              <w:szCs w:val="24"/>
                              <w:lang w:val="es-ES"/>
                            </w:rPr>
                            <w:t>I U</w:t>
                          </w:r>
                          <w:r w:rsidRPr="009D6FCE">
                            <w:rPr>
                              <w:rFonts w:ascii="Times New Roman" w:eastAsia="Times New Roman" w:hAnsi="Times New Roman" w:cs="Times New Roman"/>
                              <w:b/>
                              <w:bCs/>
                              <w:spacing w:val="-1"/>
                              <w:sz w:val="24"/>
                              <w:szCs w:val="24"/>
                              <w:lang w:val="es-ES"/>
                            </w:rPr>
                            <w:t>C</w:t>
                          </w:r>
                          <w:r w:rsidRPr="009D6FCE">
                            <w:rPr>
                              <w:rFonts w:ascii="Times New Roman" w:eastAsia="Times New Roman" w:hAnsi="Times New Roman" w:cs="Times New Roman"/>
                              <w:b/>
                              <w:bCs/>
                              <w:sz w:val="24"/>
                              <w:szCs w:val="24"/>
                              <w:lang w:val="es-ES"/>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6F5F32" w:rsidRDefault="00FA2526">
                    <w:pPr>
                      <w:spacing w:after="0" w:line="265" w:lineRule="exact"/>
                      <w:ind w:left="-18" w:right="-38"/>
                      <w:jc w:val="center"/>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LA O</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CI</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 xml:space="preserve">L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 LA</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ENTA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Ó</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 TRABAJOS</w:t>
                    </w:r>
                  </w:p>
                  <w:p w:rsidR="006F5F32" w:rsidRDefault="00FA2526">
                    <w:pPr>
                      <w:spacing w:after="0" w:line="240" w:lineRule="auto"/>
                      <w:ind w:left="865" w:right="84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II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ONVEN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Ó</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1"/>
                        <w:sz w:val="24"/>
                        <w:szCs w:val="24"/>
                      </w:rPr>
                      <w:t>Í</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ONAL</w:t>
                    </w:r>
                  </w:p>
                  <w:p w:rsidR="006F5F32" w:rsidRDefault="00FA2526">
                    <w:pPr>
                      <w:spacing w:after="0" w:line="240" w:lineRule="auto"/>
                      <w:ind w:left="2536" w:right="251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 C</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 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LV 2019”</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58240" behindDoc="1" locked="0" layoutInCell="1" allowOverlap="1">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F32" w:rsidRPr="0051349E" w:rsidRDefault="00FA2526">
                          <w:pPr>
                            <w:spacing w:after="0" w:line="265" w:lineRule="exact"/>
                            <w:ind w:left="20" w:right="-56"/>
                            <w:rPr>
                              <w:rFonts w:ascii="Times New Roman" w:eastAsia="Times New Roman" w:hAnsi="Times New Roman" w:cs="Times New Roman"/>
                              <w:sz w:val="24"/>
                              <w:szCs w:val="24"/>
                              <w:lang w:val="es-ES"/>
                            </w:rPr>
                          </w:pPr>
                          <w:r w:rsidRPr="0051349E">
                            <w:rPr>
                              <w:rFonts w:ascii="Times New Roman" w:eastAsia="Times New Roman" w:hAnsi="Times New Roman" w:cs="Times New Roman"/>
                              <w:b/>
                              <w:bCs/>
                              <w:sz w:val="24"/>
                              <w:szCs w:val="24"/>
                              <w:lang w:val="es-ES"/>
                            </w:rPr>
                            <w:t>DEL</w:t>
                          </w:r>
                          <w:r w:rsidRPr="0051349E">
                            <w:rPr>
                              <w:rFonts w:ascii="Times New Roman" w:eastAsia="Times New Roman" w:hAnsi="Times New Roman" w:cs="Times New Roman"/>
                              <w:b/>
                              <w:bCs/>
                              <w:spacing w:val="1"/>
                              <w:sz w:val="24"/>
                              <w:szCs w:val="24"/>
                              <w:lang w:val="es-ES"/>
                            </w:rPr>
                            <w:t xml:space="preserve"> </w:t>
                          </w:r>
                          <w:r w:rsidRPr="0051349E">
                            <w:rPr>
                              <w:rFonts w:ascii="Times New Roman" w:eastAsia="Times New Roman" w:hAnsi="Times New Roman" w:cs="Times New Roman"/>
                              <w:b/>
                              <w:bCs/>
                              <w:sz w:val="24"/>
                              <w:szCs w:val="24"/>
                              <w:lang w:val="es-ES"/>
                            </w:rPr>
                            <w:t>23 AL 30 DE JUNIO</w:t>
                          </w:r>
                          <w:r w:rsidRPr="0051349E">
                            <w:rPr>
                              <w:rFonts w:ascii="Times New Roman" w:eastAsia="Times New Roman" w:hAnsi="Times New Roman" w:cs="Times New Roman"/>
                              <w:b/>
                              <w:bCs/>
                              <w:spacing w:val="1"/>
                              <w:sz w:val="24"/>
                              <w:szCs w:val="24"/>
                              <w:lang w:val="es-ES"/>
                            </w:rPr>
                            <w:t xml:space="preserve"> </w:t>
                          </w:r>
                          <w:r w:rsidRPr="0051349E">
                            <w:rPr>
                              <w:rFonts w:ascii="Times New Roman" w:eastAsia="Times New Roman" w:hAnsi="Times New Roman" w:cs="Times New Roman"/>
                              <w:b/>
                              <w:bCs/>
                              <w:sz w:val="24"/>
                              <w:szCs w:val="24"/>
                              <w:lang w:val="es-ES"/>
                            </w:rPr>
                            <w:t>DEL</w:t>
                          </w:r>
                          <w:r w:rsidRPr="0051349E">
                            <w:rPr>
                              <w:rFonts w:ascii="Times New Roman" w:eastAsia="Times New Roman" w:hAnsi="Times New Roman" w:cs="Times New Roman"/>
                              <w:b/>
                              <w:bCs/>
                              <w:spacing w:val="1"/>
                              <w:sz w:val="24"/>
                              <w:szCs w:val="24"/>
                              <w:lang w:val="es-ES"/>
                            </w:rPr>
                            <w:t xml:space="preserve"> </w:t>
                          </w:r>
                          <w:r w:rsidRPr="0051349E">
                            <w:rPr>
                              <w:rFonts w:ascii="Times New Roman" w:eastAsia="Times New Roman" w:hAnsi="Times New Roman" w:cs="Times New Roman"/>
                              <w:b/>
                              <w:bCs/>
                              <w:sz w:val="24"/>
                              <w:szCs w:val="24"/>
                              <w:lang w:val="es-ES"/>
                            </w:rPr>
                            <w:t>2019.</w:t>
                          </w:r>
                        </w:p>
                        <w:p w:rsidR="006F5F32" w:rsidRPr="009D6FCE" w:rsidRDefault="00FA2526">
                          <w:pPr>
                            <w:spacing w:after="0" w:line="240" w:lineRule="auto"/>
                            <w:ind w:left="27" w:right="-46"/>
                            <w:rPr>
                              <w:rFonts w:ascii="Times New Roman" w:eastAsia="Times New Roman" w:hAnsi="Times New Roman" w:cs="Times New Roman"/>
                              <w:sz w:val="24"/>
                              <w:szCs w:val="24"/>
                              <w:lang w:val="es-ES"/>
                            </w:rPr>
                          </w:pPr>
                          <w:r w:rsidRPr="009D6FCE">
                            <w:rPr>
                              <w:rFonts w:ascii="Times New Roman" w:eastAsia="Times New Roman" w:hAnsi="Times New Roman" w:cs="Times New Roman"/>
                              <w:b/>
                              <w:bCs/>
                              <w:sz w:val="24"/>
                              <w:szCs w:val="24"/>
                              <w:lang w:val="es-ES"/>
                            </w:rPr>
                            <w:t>C</w:t>
                          </w:r>
                          <w:r w:rsidRPr="009D6FCE">
                            <w:rPr>
                              <w:rFonts w:ascii="Times New Roman" w:eastAsia="Times New Roman" w:hAnsi="Times New Roman" w:cs="Times New Roman"/>
                              <w:b/>
                              <w:bCs/>
                              <w:spacing w:val="-1"/>
                              <w:sz w:val="24"/>
                              <w:szCs w:val="24"/>
                              <w:lang w:val="es-ES"/>
                            </w:rPr>
                            <w:t>A</w:t>
                          </w:r>
                          <w:r w:rsidRPr="009D6FCE">
                            <w:rPr>
                              <w:rFonts w:ascii="Times New Roman" w:eastAsia="Times New Roman" w:hAnsi="Times New Roman" w:cs="Times New Roman"/>
                              <w:b/>
                              <w:bCs/>
                              <w:sz w:val="24"/>
                              <w:szCs w:val="24"/>
                              <w:lang w:val="es-ES"/>
                            </w:rPr>
                            <w:t>YOS</w:t>
                          </w:r>
                          <w:r w:rsidRPr="009D6FCE">
                            <w:rPr>
                              <w:rFonts w:ascii="Times New Roman" w:eastAsia="Times New Roman" w:hAnsi="Times New Roman" w:cs="Times New Roman"/>
                              <w:b/>
                              <w:bCs/>
                              <w:spacing w:val="1"/>
                              <w:sz w:val="24"/>
                              <w:szCs w:val="24"/>
                              <w:lang w:val="es-ES"/>
                            </w:rPr>
                            <w:t xml:space="preserve"> </w:t>
                          </w:r>
                          <w:r w:rsidRPr="009D6FCE">
                            <w:rPr>
                              <w:rFonts w:ascii="Times New Roman" w:eastAsia="Times New Roman" w:hAnsi="Times New Roman" w:cs="Times New Roman"/>
                              <w:b/>
                              <w:bCs/>
                              <w:sz w:val="24"/>
                              <w:szCs w:val="24"/>
                              <w:lang w:val="es-ES"/>
                            </w:rPr>
                            <w:t xml:space="preserve">DE VILLA </w:t>
                          </w:r>
                          <w:r w:rsidRPr="009D6FCE">
                            <w:rPr>
                              <w:rFonts w:ascii="Times New Roman" w:eastAsia="Times New Roman" w:hAnsi="Times New Roman" w:cs="Times New Roman"/>
                              <w:b/>
                              <w:bCs/>
                              <w:spacing w:val="-1"/>
                              <w:sz w:val="24"/>
                              <w:szCs w:val="24"/>
                              <w:lang w:val="es-ES"/>
                            </w:rPr>
                            <w:t>C</w:t>
                          </w:r>
                          <w:r w:rsidRPr="009D6FCE">
                            <w:rPr>
                              <w:rFonts w:ascii="Times New Roman" w:eastAsia="Times New Roman" w:hAnsi="Times New Roman" w:cs="Times New Roman"/>
                              <w:b/>
                              <w:bCs/>
                              <w:sz w:val="24"/>
                              <w:szCs w:val="24"/>
                              <w:lang w:val="es-ES"/>
                            </w:rPr>
                            <w:t>LA</w:t>
                          </w:r>
                          <w:r w:rsidRPr="009D6FCE">
                            <w:rPr>
                              <w:rFonts w:ascii="Times New Roman" w:eastAsia="Times New Roman" w:hAnsi="Times New Roman" w:cs="Times New Roman"/>
                              <w:b/>
                              <w:bCs/>
                              <w:spacing w:val="-1"/>
                              <w:sz w:val="24"/>
                              <w:szCs w:val="24"/>
                              <w:lang w:val="es-ES"/>
                            </w:rPr>
                            <w:t>R</w:t>
                          </w:r>
                          <w:r w:rsidRPr="009D6FCE">
                            <w:rPr>
                              <w:rFonts w:ascii="Times New Roman" w:eastAsia="Times New Roman" w:hAnsi="Times New Roman" w:cs="Times New Roman"/>
                              <w:b/>
                              <w:bCs/>
                              <w:sz w:val="24"/>
                              <w:szCs w:val="24"/>
                              <w:lang w:val="es-ES"/>
                            </w:rPr>
                            <w:t>A.</w:t>
                          </w:r>
                          <w:r w:rsidRPr="009D6FCE">
                            <w:rPr>
                              <w:rFonts w:ascii="Times New Roman" w:eastAsia="Times New Roman" w:hAnsi="Times New Roman" w:cs="Times New Roman"/>
                              <w:b/>
                              <w:bCs/>
                              <w:spacing w:val="1"/>
                              <w:sz w:val="24"/>
                              <w:szCs w:val="24"/>
                              <w:lang w:val="es-ES"/>
                            </w:rPr>
                            <w:t xml:space="preserve"> </w:t>
                          </w:r>
                          <w:r w:rsidRPr="009D6FCE">
                            <w:rPr>
                              <w:rFonts w:ascii="Times New Roman" w:eastAsia="Times New Roman" w:hAnsi="Times New Roman" w:cs="Times New Roman"/>
                              <w:b/>
                              <w:bCs/>
                              <w:sz w:val="24"/>
                              <w:szCs w:val="24"/>
                              <w:lang w:val="es-ES"/>
                            </w:rPr>
                            <w:t>C</w:t>
                          </w:r>
                          <w:r w:rsidRPr="009D6FCE">
                            <w:rPr>
                              <w:rFonts w:ascii="Times New Roman" w:eastAsia="Times New Roman" w:hAnsi="Times New Roman" w:cs="Times New Roman"/>
                              <w:b/>
                              <w:bCs/>
                              <w:spacing w:val="-1"/>
                              <w:sz w:val="24"/>
                              <w:szCs w:val="24"/>
                              <w:lang w:val="es-ES"/>
                            </w:rPr>
                            <w:t>U</w:t>
                          </w:r>
                          <w:r w:rsidRPr="009D6FCE">
                            <w:rPr>
                              <w:rFonts w:ascii="Times New Roman" w:eastAsia="Times New Roman" w:hAnsi="Times New Roman" w:cs="Times New Roman"/>
                              <w:b/>
                              <w:bCs/>
                              <w:sz w:val="24"/>
                              <w:szCs w:val="24"/>
                              <w:lang w:val="es-ES"/>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6F5F32" w:rsidRPr="0051349E" w:rsidRDefault="00FA2526">
                    <w:pPr>
                      <w:spacing w:after="0" w:line="265" w:lineRule="exact"/>
                      <w:ind w:left="20" w:right="-56"/>
                      <w:rPr>
                        <w:rFonts w:ascii="Times New Roman" w:eastAsia="Times New Roman" w:hAnsi="Times New Roman" w:cs="Times New Roman"/>
                        <w:sz w:val="24"/>
                        <w:szCs w:val="24"/>
                        <w:lang w:val="es-ES"/>
                      </w:rPr>
                    </w:pPr>
                    <w:r w:rsidRPr="0051349E">
                      <w:rPr>
                        <w:rFonts w:ascii="Times New Roman" w:eastAsia="Times New Roman" w:hAnsi="Times New Roman" w:cs="Times New Roman"/>
                        <w:b/>
                        <w:bCs/>
                        <w:sz w:val="24"/>
                        <w:szCs w:val="24"/>
                        <w:lang w:val="es-ES"/>
                      </w:rPr>
                      <w:t>DEL</w:t>
                    </w:r>
                    <w:r w:rsidRPr="0051349E">
                      <w:rPr>
                        <w:rFonts w:ascii="Times New Roman" w:eastAsia="Times New Roman" w:hAnsi="Times New Roman" w:cs="Times New Roman"/>
                        <w:b/>
                        <w:bCs/>
                        <w:spacing w:val="1"/>
                        <w:sz w:val="24"/>
                        <w:szCs w:val="24"/>
                        <w:lang w:val="es-ES"/>
                      </w:rPr>
                      <w:t xml:space="preserve"> </w:t>
                    </w:r>
                    <w:r w:rsidRPr="0051349E">
                      <w:rPr>
                        <w:rFonts w:ascii="Times New Roman" w:eastAsia="Times New Roman" w:hAnsi="Times New Roman" w:cs="Times New Roman"/>
                        <w:b/>
                        <w:bCs/>
                        <w:sz w:val="24"/>
                        <w:szCs w:val="24"/>
                        <w:lang w:val="es-ES"/>
                      </w:rPr>
                      <w:t>23 AL 30 DE JUNIO</w:t>
                    </w:r>
                    <w:r w:rsidRPr="0051349E">
                      <w:rPr>
                        <w:rFonts w:ascii="Times New Roman" w:eastAsia="Times New Roman" w:hAnsi="Times New Roman" w:cs="Times New Roman"/>
                        <w:b/>
                        <w:bCs/>
                        <w:spacing w:val="1"/>
                        <w:sz w:val="24"/>
                        <w:szCs w:val="24"/>
                        <w:lang w:val="es-ES"/>
                      </w:rPr>
                      <w:t xml:space="preserve"> </w:t>
                    </w:r>
                    <w:r w:rsidRPr="0051349E">
                      <w:rPr>
                        <w:rFonts w:ascii="Times New Roman" w:eastAsia="Times New Roman" w:hAnsi="Times New Roman" w:cs="Times New Roman"/>
                        <w:b/>
                        <w:bCs/>
                        <w:sz w:val="24"/>
                        <w:szCs w:val="24"/>
                        <w:lang w:val="es-ES"/>
                      </w:rPr>
                      <w:t>DEL</w:t>
                    </w:r>
                    <w:r w:rsidRPr="0051349E">
                      <w:rPr>
                        <w:rFonts w:ascii="Times New Roman" w:eastAsia="Times New Roman" w:hAnsi="Times New Roman" w:cs="Times New Roman"/>
                        <w:b/>
                        <w:bCs/>
                        <w:spacing w:val="1"/>
                        <w:sz w:val="24"/>
                        <w:szCs w:val="24"/>
                        <w:lang w:val="es-ES"/>
                      </w:rPr>
                      <w:t xml:space="preserve"> </w:t>
                    </w:r>
                    <w:r w:rsidRPr="0051349E">
                      <w:rPr>
                        <w:rFonts w:ascii="Times New Roman" w:eastAsia="Times New Roman" w:hAnsi="Times New Roman" w:cs="Times New Roman"/>
                        <w:b/>
                        <w:bCs/>
                        <w:sz w:val="24"/>
                        <w:szCs w:val="24"/>
                        <w:lang w:val="es-ES"/>
                      </w:rPr>
                      <w:t>2019.</w:t>
                    </w:r>
                  </w:p>
                  <w:p w:rsidR="006F5F32" w:rsidRDefault="00FA2526">
                    <w:pPr>
                      <w:spacing w:after="0" w:line="240" w:lineRule="auto"/>
                      <w:ind w:left="27" w:right="-4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YOS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DE VILLA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BA.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6405B"/>
    <w:multiLevelType w:val="hybridMultilevel"/>
    <w:tmpl w:val="84D2FE70"/>
    <w:lvl w:ilvl="0" w:tplc="48DED9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F32"/>
    <w:rsid w:val="000D35E9"/>
    <w:rsid w:val="0010609E"/>
    <w:rsid w:val="00161CD5"/>
    <w:rsid w:val="00323EA2"/>
    <w:rsid w:val="003745B8"/>
    <w:rsid w:val="003F7D5F"/>
    <w:rsid w:val="00443449"/>
    <w:rsid w:val="0051349E"/>
    <w:rsid w:val="006F5F32"/>
    <w:rsid w:val="008F4F09"/>
    <w:rsid w:val="009D6FCE"/>
    <w:rsid w:val="00D03A2B"/>
    <w:rsid w:val="00E2410E"/>
    <w:rsid w:val="00E93823"/>
    <w:rsid w:val="00EA439C"/>
    <w:rsid w:val="00FA25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C523"/>
  <w15:docId w15:val="{19B956B8-D716-4C5E-AB90-2B58F13F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3823"/>
    <w:pPr>
      <w:ind w:left="720"/>
      <w:contextualSpacing/>
    </w:pPr>
  </w:style>
  <w:style w:type="character" w:styleId="Hipervnculo">
    <w:name w:val="Hyperlink"/>
    <w:basedOn w:val="Fuentedeprrafopredeter"/>
    <w:uiPriority w:val="99"/>
    <w:unhideWhenUsed/>
    <w:rsid w:val="00E93823"/>
    <w:rPr>
      <w:color w:val="0000FF" w:themeColor="hyperlink"/>
      <w:u w:val="single"/>
    </w:rPr>
  </w:style>
  <w:style w:type="character" w:customStyle="1" w:styleId="tlid-translation">
    <w:name w:val="tlid-translation"/>
    <w:basedOn w:val="Fuentedeprrafopredeter"/>
    <w:rsid w:val="008F4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aisv@aica.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vencionuclv@uclv.cu" TargetMode="External"/><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 Id="rId4"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3095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Thais Valdés Parra</cp:lastModifiedBy>
  <cp:revision>2</cp:revision>
  <dcterms:created xsi:type="dcterms:W3CDTF">2019-03-27T15:29:00Z</dcterms:created>
  <dcterms:modified xsi:type="dcterms:W3CDTF">2019-03-27T15:29:00Z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