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09" w:rsidRPr="008068E8" w:rsidRDefault="007B1509">
      <w:pPr>
        <w:spacing w:before="5" w:after="0" w:line="120" w:lineRule="exact"/>
        <w:rPr>
          <w:b/>
          <w:sz w:val="12"/>
          <w:szCs w:val="12"/>
        </w:rPr>
      </w:pPr>
    </w:p>
    <w:p w:rsidR="007631C4" w:rsidRDefault="007631C4" w:rsidP="008068E8">
      <w:pPr>
        <w:jc w:val="center"/>
        <w:rPr>
          <w:rFonts w:ascii="Times New Roman" w:hAnsi="Times New Roman" w:cs="Times New Roman"/>
          <w:b/>
          <w:color w:val="000000"/>
          <w:sz w:val="28"/>
          <w:szCs w:val="28"/>
          <w:lang w:val="es-US"/>
        </w:rPr>
      </w:pPr>
      <w:r>
        <w:rPr>
          <w:rFonts w:ascii="Times New Roman" w:hAnsi="Times New Roman" w:cs="Times New Roman"/>
          <w:b/>
          <w:color w:val="000000"/>
          <w:sz w:val="28"/>
          <w:szCs w:val="28"/>
          <w:lang w:val="es-US"/>
        </w:rPr>
        <w:t>VII SIMPOSIO INTERNACIONAL DE QUÍMICA</w:t>
      </w:r>
    </w:p>
    <w:p w:rsidR="008F0983" w:rsidRDefault="008F0983" w:rsidP="008F0983">
      <w:pPr>
        <w:spacing w:after="0" w:line="360" w:lineRule="auto"/>
        <w:jc w:val="center"/>
        <w:rPr>
          <w:rStyle w:val="pgffa"/>
          <w:rFonts w:ascii="Times New Roman" w:hAnsi="Times New Roman" w:cs="Times New Roman"/>
          <w:b/>
          <w:sz w:val="28"/>
          <w:szCs w:val="28"/>
          <w:lang w:val="es-ES"/>
        </w:rPr>
      </w:pPr>
    </w:p>
    <w:p w:rsidR="000C571E" w:rsidRDefault="00EA00CB" w:rsidP="008F0983">
      <w:pPr>
        <w:spacing w:after="0" w:line="360" w:lineRule="auto"/>
        <w:jc w:val="center"/>
        <w:rPr>
          <w:rStyle w:val="pgffa"/>
          <w:rFonts w:ascii="Times New Roman" w:hAnsi="Times New Roman" w:cs="Times New Roman"/>
          <w:b/>
          <w:sz w:val="28"/>
          <w:szCs w:val="28"/>
          <w:lang w:val="es-ES"/>
        </w:rPr>
      </w:pPr>
      <w:r w:rsidRPr="007631C4">
        <w:rPr>
          <w:rStyle w:val="pgffa"/>
          <w:rFonts w:ascii="Times New Roman" w:hAnsi="Times New Roman" w:cs="Times New Roman"/>
          <w:b/>
          <w:sz w:val="28"/>
          <w:szCs w:val="28"/>
          <w:lang w:val="es-ES"/>
        </w:rPr>
        <w:t>Celulasas microbianas empleadas en la degradación de  </w:t>
      </w:r>
    </w:p>
    <w:p w:rsidR="007B1509" w:rsidRPr="007631C4" w:rsidRDefault="00EA00CB" w:rsidP="008F0983">
      <w:pPr>
        <w:spacing w:after="0" w:line="360" w:lineRule="auto"/>
        <w:jc w:val="center"/>
        <w:rPr>
          <w:rStyle w:val="pgffa"/>
          <w:rFonts w:ascii="Times New Roman" w:hAnsi="Times New Roman" w:cs="Times New Roman"/>
          <w:b/>
          <w:sz w:val="28"/>
          <w:szCs w:val="28"/>
          <w:lang w:val="es-ES"/>
        </w:rPr>
      </w:pPr>
      <w:r w:rsidRPr="007631C4">
        <w:rPr>
          <w:rStyle w:val="pgffa"/>
          <w:rFonts w:ascii="Times New Roman" w:hAnsi="Times New Roman" w:cs="Times New Roman"/>
          <w:b/>
          <w:sz w:val="28"/>
          <w:szCs w:val="28"/>
          <w:lang w:val="es-ES"/>
        </w:rPr>
        <w:t>bagazo de caña de azúcar</w:t>
      </w:r>
    </w:p>
    <w:p w:rsidR="007B1509" w:rsidRPr="007631C4" w:rsidRDefault="007B1509" w:rsidP="008F0983">
      <w:pPr>
        <w:spacing w:after="0" w:line="360" w:lineRule="auto"/>
        <w:rPr>
          <w:rStyle w:val="pgffa"/>
          <w:rFonts w:ascii="Times New Roman" w:hAnsi="Times New Roman" w:cs="Times New Roman"/>
          <w:b/>
          <w:sz w:val="28"/>
          <w:szCs w:val="28"/>
          <w:lang w:val="es-ES"/>
        </w:rPr>
      </w:pPr>
    </w:p>
    <w:p w:rsidR="007B1509" w:rsidRPr="00E91989" w:rsidRDefault="00EA00CB" w:rsidP="008F0983">
      <w:pPr>
        <w:spacing w:after="0" w:line="360" w:lineRule="auto"/>
        <w:jc w:val="center"/>
        <w:rPr>
          <w:rStyle w:val="pgffa"/>
          <w:rFonts w:ascii="Times New Roman" w:hAnsi="Times New Roman" w:cs="Times New Roman"/>
          <w:b/>
          <w:i/>
          <w:sz w:val="28"/>
          <w:szCs w:val="28"/>
        </w:rPr>
      </w:pPr>
      <w:r w:rsidRPr="00E91989">
        <w:rPr>
          <w:rStyle w:val="pgffa"/>
          <w:rFonts w:ascii="Times New Roman" w:hAnsi="Times New Roman" w:cs="Times New Roman"/>
          <w:b/>
          <w:i/>
          <w:sz w:val="28"/>
          <w:szCs w:val="28"/>
        </w:rPr>
        <w:t>Microbial cellulases</w:t>
      </w:r>
      <w:bookmarkStart w:id="0" w:name="_GoBack"/>
      <w:bookmarkEnd w:id="0"/>
      <w:r w:rsidRPr="00E91989">
        <w:rPr>
          <w:rStyle w:val="pgffa"/>
          <w:rFonts w:ascii="Times New Roman" w:hAnsi="Times New Roman" w:cs="Times New Roman"/>
          <w:b/>
          <w:i/>
          <w:sz w:val="28"/>
          <w:szCs w:val="28"/>
        </w:rPr>
        <w:t xml:space="preserve"> used in sugar cane bagasse degradation</w:t>
      </w:r>
    </w:p>
    <w:p w:rsidR="007B1509" w:rsidRDefault="007B1509" w:rsidP="008F0983">
      <w:pPr>
        <w:spacing w:after="0" w:line="360" w:lineRule="auto"/>
        <w:rPr>
          <w:sz w:val="20"/>
          <w:szCs w:val="20"/>
        </w:rPr>
      </w:pPr>
    </w:p>
    <w:p w:rsidR="007B1509" w:rsidRPr="007631C4" w:rsidRDefault="00A600C9" w:rsidP="008F0983">
      <w:pPr>
        <w:spacing w:after="0" w:line="360" w:lineRule="auto"/>
        <w:ind w:right="362"/>
        <w:jc w:val="center"/>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pacing w:val="1"/>
          <w:sz w:val="24"/>
          <w:szCs w:val="24"/>
          <w:lang w:val="es-ES"/>
        </w:rPr>
        <w:t xml:space="preserve">Carmen </w:t>
      </w:r>
      <w:r w:rsidR="00B019F0">
        <w:rPr>
          <w:rFonts w:ascii="Times New Roman" w:eastAsia="Times New Roman" w:hAnsi="Times New Roman" w:cs="Times New Roman"/>
          <w:b/>
          <w:bCs/>
          <w:spacing w:val="1"/>
          <w:sz w:val="24"/>
          <w:szCs w:val="24"/>
          <w:lang w:val="es-ES"/>
        </w:rPr>
        <w:t xml:space="preserve">A. </w:t>
      </w:r>
      <w:r w:rsidRPr="007631C4">
        <w:rPr>
          <w:rFonts w:ascii="Times New Roman" w:eastAsia="Times New Roman" w:hAnsi="Times New Roman" w:cs="Times New Roman"/>
          <w:b/>
          <w:bCs/>
          <w:spacing w:val="1"/>
          <w:sz w:val="24"/>
          <w:szCs w:val="24"/>
          <w:lang w:val="es-ES"/>
        </w:rPr>
        <w:t>Salvador Pinos</w:t>
      </w:r>
      <w:r w:rsidR="001C15B7" w:rsidRPr="007631C4">
        <w:rPr>
          <w:rFonts w:ascii="Times New Roman" w:eastAsia="Times New Roman" w:hAnsi="Times New Roman" w:cs="Times New Roman"/>
          <w:b/>
          <w:bCs/>
          <w:spacing w:val="1"/>
          <w:position w:val="11"/>
          <w:sz w:val="16"/>
          <w:szCs w:val="16"/>
          <w:lang w:val="es-ES"/>
        </w:rPr>
        <w:t>1</w:t>
      </w:r>
      <w:r w:rsidR="001C15B7" w:rsidRPr="007631C4">
        <w:rPr>
          <w:rFonts w:ascii="Times New Roman" w:eastAsia="Times New Roman" w:hAnsi="Times New Roman" w:cs="Times New Roman"/>
          <w:b/>
          <w:bCs/>
          <w:sz w:val="24"/>
          <w:szCs w:val="24"/>
          <w:lang w:val="es-ES"/>
        </w:rPr>
        <w:t xml:space="preserve">, </w:t>
      </w:r>
      <w:r w:rsidRPr="007631C4">
        <w:rPr>
          <w:rFonts w:ascii="Times New Roman" w:eastAsia="Times New Roman" w:hAnsi="Times New Roman" w:cs="Times New Roman"/>
          <w:b/>
          <w:bCs/>
          <w:sz w:val="24"/>
          <w:szCs w:val="24"/>
          <w:lang w:val="es-ES"/>
        </w:rPr>
        <w:t>Leyanis Mesa Garriga</w:t>
      </w:r>
      <w:r w:rsidRPr="007631C4">
        <w:rPr>
          <w:rFonts w:ascii="Times New Roman" w:eastAsia="Times New Roman" w:hAnsi="Times New Roman" w:cs="Times New Roman"/>
          <w:b/>
          <w:bCs/>
          <w:spacing w:val="1"/>
          <w:position w:val="11"/>
          <w:sz w:val="16"/>
          <w:szCs w:val="16"/>
          <w:lang w:val="es-ES"/>
        </w:rPr>
        <w:t xml:space="preserve">2 </w:t>
      </w:r>
      <w:r w:rsidR="001C15B7" w:rsidRPr="007631C4">
        <w:rPr>
          <w:rFonts w:ascii="Times New Roman" w:eastAsia="Times New Roman" w:hAnsi="Times New Roman" w:cs="Times New Roman"/>
          <w:b/>
          <w:bCs/>
          <w:sz w:val="24"/>
          <w:szCs w:val="24"/>
          <w:lang w:val="es-ES"/>
        </w:rPr>
        <w:t xml:space="preserve">y </w:t>
      </w:r>
      <w:r w:rsidRPr="007631C4">
        <w:rPr>
          <w:rFonts w:ascii="Times New Roman" w:eastAsia="Times New Roman" w:hAnsi="Times New Roman" w:cs="Times New Roman"/>
          <w:b/>
          <w:bCs/>
          <w:sz w:val="24"/>
          <w:szCs w:val="24"/>
          <w:lang w:val="es-ES"/>
        </w:rPr>
        <w:t>Erenio González Suárez</w:t>
      </w:r>
      <w:r w:rsidRPr="007631C4">
        <w:rPr>
          <w:rFonts w:ascii="Times New Roman" w:eastAsia="Times New Roman" w:hAnsi="Times New Roman" w:cs="Times New Roman"/>
          <w:b/>
          <w:bCs/>
          <w:spacing w:val="1"/>
          <w:position w:val="11"/>
          <w:sz w:val="16"/>
          <w:szCs w:val="16"/>
          <w:lang w:val="es-ES"/>
        </w:rPr>
        <w:t>3</w:t>
      </w:r>
    </w:p>
    <w:p w:rsidR="007B1509" w:rsidRPr="007631C4" w:rsidRDefault="007B1509" w:rsidP="008F0983">
      <w:pPr>
        <w:spacing w:after="0" w:line="360" w:lineRule="auto"/>
        <w:rPr>
          <w:sz w:val="20"/>
          <w:szCs w:val="20"/>
          <w:lang w:val="es-ES"/>
        </w:rPr>
      </w:pPr>
    </w:p>
    <w:p w:rsidR="00C85C62" w:rsidRDefault="008E2976" w:rsidP="00C85C62">
      <w:pPr>
        <w:pStyle w:val="Prrafodelista"/>
        <w:numPr>
          <w:ilvl w:val="0"/>
          <w:numId w:val="1"/>
        </w:numPr>
        <w:spacing w:after="0" w:line="360" w:lineRule="auto"/>
        <w:ind w:left="567" w:hanging="283"/>
        <w:contextualSpacing w:val="0"/>
        <w:jc w:val="both"/>
        <w:rPr>
          <w:rFonts w:ascii="Times New Roman" w:eastAsia="Times New Roman" w:hAnsi="Times New Roman" w:cs="Times New Roman"/>
          <w:spacing w:val="-1"/>
          <w:sz w:val="24"/>
          <w:szCs w:val="24"/>
          <w:lang w:val="es-ES"/>
        </w:rPr>
      </w:pPr>
      <w:r w:rsidRPr="00502823">
        <w:rPr>
          <w:rFonts w:ascii="Times New Roman" w:eastAsia="Times New Roman" w:hAnsi="Times New Roman" w:cs="Times New Roman"/>
          <w:spacing w:val="-1"/>
          <w:sz w:val="24"/>
          <w:szCs w:val="24"/>
          <w:lang w:val="es-ES"/>
        </w:rPr>
        <w:t xml:space="preserve">Carmen Salvador Pinos. Universidad Central del Ecuador. </w:t>
      </w:r>
      <w:hyperlink r:id="rId7" w:history="1">
        <w:r w:rsidR="000C571E" w:rsidRPr="008505D7">
          <w:rPr>
            <w:rStyle w:val="Hipervnculo"/>
            <w:rFonts w:ascii="Times New Roman" w:eastAsia="Times New Roman" w:hAnsi="Times New Roman" w:cs="Times New Roman"/>
            <w:spacing w:val="-1"/>
            <w:sz w:val="24"/>
            <w:szCs w:val="24"/>
            <w:lang w:val="es-ES"/>
          </w:rPr>
          <w:t>casalvador@uce.edu.ec</w:t>
        </w:r>
      </w:hyperlink>
      <w:r w:rsidR="007631C4" w:rsidRPr="00502823">
        <w:rPr>
          <w:rFonts w:ascii="Times New Roman" w:eastAsia="Times New Roman" w:hAnsi="Times New Roman" w:cs="Times New Roman"/>
          <w:spacing w:val="-1"/>
          <w:sz w:val="24"/>
          <w:szCs w:val="24"/>
          <w:lang w:val="es-ES"/>
        </w:rPr>
        <w:t xml:space="preserve"> </w:t>
      </w:r>
    </w:p>
    <w:p w:rsidR="008E2976" w:rsidRPr="00C85C62" w:rsidRDefault="008E2976" w:rsidP="00C85C62">
      <w:pPr>
        <w:pStyle w:val="Prrafodelista"/>
        <w:numPr>
          <w:ilvl w:val="0"/>
          <w:numId w:val="1"/>
        </w:numPr>
        <w:spacing w:after="0" w:line="360" w:lineRule="auto"/>
        <w:ind w:left="567" w:hanging="283"/>
        <w:contextualSpacing w:val="0"/>
        <w:jc w:val="both"/>
        <w:rPr>
          <w:rFonts w:ascii="Times New Roman" w:eastAsia="Times New Roman" w:hAnsi="Times New Roman" w:cs="Times New Roman"/>
          <w:spacing w:val="-1"/>
          <w:sz w:val="24"/>
          <w:szCs w:val="24"/>
          <w:lang w:val="es-ES"/>
        </w:rPr>
      </w:pPr>
      <w:r w:rsidRPr="00C85C62">
        <w:rPr>
          <w:rFonts w:ascii="Times New Roman" w:eastAsia="Times New Roman" w:hAnsi="Times New Roman" w:cs="Times New Roman"/>
          <w:spacing w:val="-1"/>
          <w:sz w:val="24"/>
          <w:szCs w:val="24"/>
          <w:lang w:val="es-ES"/>
        </w:rPr>
        <w:t>Leyanis Mesa Garriga.</w:t>
      </w:r>
      <w:r w:rsidR="00E96DB8" w:rsidRPr="00C85C62">
        <w:rPr>
          <w:rFonts w:ascii="Times New Roman" w:eastAsia="Times New Roman" w:hAnsi="Times New Roman" w:cs="Times New Roman"/>
          <w:spacing w:val="-1"/>
          <w:sz w:val="24"/>
          <w:szCs w:val="24"/>
          <w:lang w:val="es-ES"/>
        </w:rPr>
        <w:t xml:space="preserve"> Corporación colombiana de </w:t>
      </w:r>
      <w:r w:rsidR="0016733F" w:rsidRPr="00C85C62">
        <w:rPr>
          <w:rFonts w:ascii="Times New Roman" w:eastAsia="Times New Roman" w:hAnsi="Times New Roman" w:cs="Times New Roman"/>
          <w:spacing w:val="-1"/>
          <w:sz w:val="24"/>
          <w:szCs w:val="24"/>
          <w:lang w:val="es-ES"/>
        </w:rPr>
        <w:t>investigación</w:t>
      </w:r>
      <w:r w:rsidR="00E96DB8" w:rsidRPr="00C85C62">
        <w:rPr>
          <w:rFonts w:ascii="Times New Roman" w:eastAsia="Times New Roman" w:hAnsi="Times New Roman" w:cs="Times New Roman"/>
          <w:spacing w:val="-1"/>
          <w:sz w:val="24"/>
          <w:szCs w:val="24"/>
          <w:lang w:val="es-ES"/>
        </w:rPr>
        <w:t xml:space="preserve"> agropecuaria. Agrosavia. </w:t>
      </w:r>
      <w:hyperlink r:id="rId8" w:history="1">
        <w:r w:rsidR="007631C4" w:rsidRPr="00C85C62">
          <w:rPr>
            <w:rStyle w:val="Hipervnculo"/>
            <w:rFonts w:ascii="Times New Roman" w:eastAsia="Times New Roman" w:hAnsi="Times New Roman" w:cs="Times New Roman"/>
            <w:spacing w:val="-1"/>
            <w:sz w:val="24"/>
            <w:szCs w:val="24"/>
            <w:lang w:val="es-ES"/>
          </w:rPr>
          <w:t>leyanis.mesa@gmail.com</w:t>
        </w:r>
      </w:hyperlink>
      <w:r w:rsidR="007631C4" w:rsidRPr="00C85C62">
        <w:rPr>
          <w:rFonts w:ascii="Times New Roman" w:eastAsia="Times New Roman" w:hAnsi="Times New Roman" w:cs="Times New Roman"/>
          <w:spacing w:val="-1"/>
          <w:sz w:val="24"/>
          <w:szCs w:val="24"/>
          <w:lang w:val="es-ES"/>
        </w:rPr>
        <w:t xml:space="preserve"> </w:t>
      </w:r>
    </w:p>
    <w:p w:rsidR="008E2976" w:rsidRPr="00502823" w:rsidRDefault="008E2976" w:rsidP="00C85C62">
      <w:pPr>
        <w:pStyle w:val="Prrafodelista"/>
        <w:numPr>
          <w:ilvl w:val="0"/>
          <w:numId w:val="1"/>
        </w:numPr>
        <w:spacing w:after="0" w:line="360" w:lineRule="auto"/>
        <w:ind w:left="567" w:hanging="283"/>
        <w:contextualSpacing w:val="0"/>
        <w:jc w:val="both"/>
        <w:rPr>
          <w:rFonts w:ascii="Times New Roman" w:eastAsia="Times New Roman" w:hAnsi="Times New Roman" w:cs="Times New Roman"/>
          <w:spacing w:val="-1"/>
          <w:sz w:val="24"/>
          <w:szCs w:val="24"/>
          <w:lang w:val="es-ES"/>
        </w:rPr>
      </w:pPr>
      <w:r w:rsidRPr="00502823">
        <w:rPr>
          <w:rFonts w:ascii="Times New Roman" w:eastAsia="Times New Roman" w:hAnsi="Times New Roman" w:cs="Times New Roman"/>
          <w:bCs/>
          <w:sz w:val="24"/>
          <w:szCs w:val="24"/>
          <w:lang w:val="es-ES"/>
        </w:rPr>
        <w:t>Erenio González Suárez</w:t>
      </w:r>
      <w:r w:rsidR="008068E8" w:rsidRPr="00502823">
        <w:rPr>
          <w:rFonts w:ascii="Times New Roman" w:eastAsia="Times New Roman" w:hAnsi="Times New Roman" w:cs="Times New Roman"/>
          <w:bCs/>
          <w:sz w:val="24"/>
          <w:szCs w:val="24"/>
          <w:lang w:val="es-ES"/>
        </w:rPr>
        <w:t xml:space="preserve">. Universidad Central </w:t>
      </w:r>
      <w:r w:rsidR="00502823" w:rsidRPr="00502823">
        <w:rPr>
          <w:rFonts w:ascii="Times New Roman" w:eastAsia="Times New Roman" w:hAnsi="Times New Roman" w:cs="Times New Roman"/>
          <w:bCs/>
          <w:sz w:val="24"/>
          <w:szCs w:val="24"/>
          <w:lang w:val="es-ES"/>
        </w:rPr>
        <w:t>“</w:t>
      </w:r>
      <w:r w:rsidR="008068E8" w:rsidRPr="00502823">
        <w:rPr>
          <w:rFonts w:ascii="Times New Roman" w:eastAsia="Times New Roman" w:hAnsi="Times New Roman" w:cs="Times New Roman"/>
          <w:bCs/>
          <w:sz w:val="24"/>
          <w:szCs w:val="24"/>
          <w:lang w:val="es-ES"/>
        </w:rPr>
        <w:t>Marta Abreu</w:t>
      </w:r>
      <w:r w:rsidR="00502823" w:rsidRPr="00502823">
        <w:rPr>
          <w:rFonts w:ascii="Times New Roman" w:eastAsia="Times New Roman" w:hAnsi="Times New Roman" w:cs="Times New Roman"/>
          <w:bCs/>
          <w:sz w:val="24"/>
          <w:szCs w:val="24"/>
          <w:lang w:val="es-ES"/>
        </w:rPr>
        <w:t>”</w:t>
      </w:r>
      <w:r w:rsidR="008068E8" w:rsidRPr="00502823">
        <w:rPr>
          <w:rFonts w:ascii="Times New Roman" w:eastAsia="Times New Roman" w:hAnsi="Times New Roman" w:cs="Times New Roman"/>
          <w:bCs/>
          <w:sz w:val="24"/>
          <w:szCs w:val="24"/>
          <w:lang w:val="es-ES"/>
        </w:rPr>
        <w:t xml:space="preserve"> de las Villas. Cuba. </w:t>
      </w:r>
      <w:hyperlink r:id="rId9" w:history="1">
        <w:r w:rsidR="007631C4" w:rsidRPr="00502823">
          <w:rPr>
            <w:rStyle w:val="Hipervnculo"/>
            <w:rFonts w:ascii="Times New Roman" w:eastAsia="Times New Roman" w:hAnsi="Times New Roman" w:cs="Times New Roman"/>
            <w:bCs/>
            <w:sz w:val="24"/>
            <w:szCs w:val="24"/>
            <w:lang w:val="es-ES"/>
          </w:rPr>
          <w:t>erenio@uclv.edu.cu</w:t>
        </w:r>
      </w:hyperlink>
      <w:r w:rsidR="007631C4" w:rsidRPr="00502823">
        <w:rPr>
          <w:rFonts w:ascii="Times New Roman" w:eastAsia="Times New Roman" w:hAnsi="Times New Roman" w:cs="Times New Roman"/>
          <w:bCs/>
          <w:sz w:val="24"/>
          <w:szCs w:val="24"/>
          <w:lang w:val="es-ES"/>
        </w:rPr>
        <w:t xml:space="preserve"> </w:t>
      </w:r>
    </w:p>
    <w:p w:rsidR="007B1509" w:rsidRPr="00D71F4D" w:rsidRDefault="007B1509" w:rsidP="00D71F4D">
      <w:pPr>
        <w:spacing w:after="0" w:line="360" w:lineRule="auto"/>
        <w:rPr>
          <w:rFonts w:ascii="Times New Roman" w:eastAsia="Times New Roman" w:hAnsi="Times New Roman" w:cs="Times New Roman"/>
          <w:spacing w:val="-1"/>
          <w:sz w:val="24"/>
          <w:szCs w:val="24"/>
          <w:lang w:val="es-ES"/>
        </w:rPr>
      </w:pPr>
    </w:p>
    <w:p w:rsidR="007B1509" w:rsidRPr="00D71F4D" w:rsidRDefault="001C15B7" w:rsidP="00D71F4D">
      <w:pPr>
        <w:spacing w:after="0" w:line="360" w:lineRule="auto"/>
        <w:ind w:right="1183"/>
        <w:rPr>
          <w:rFonts w:ascii="Times New Roman" w:eastAsia="Times New Roman" w:hAnsi="Times New Roman" w:cs="Times New Roman"/>
          <w:spacing w:val="-1"/>
          <w:sz w:val="24"/>
          <w:szCs w:val="24"/>
          <w:lang w:val="es-ES"/>
        </w:rPr>
      </w:pPr>
      <w:r w:rsidRPr="00D71F4D">
        <w:rPr>
          <w:rFonts w:ascii="Times New Roman" w:eastAsia="Times New Roman" w:hAnsi="Times New Roman" w:cs="Times New Roman"/>
          <w:b/>
          <w:bCs/>
          <w:sz w:val="24"/>
          <w:szCs w:val="24"/>
          <w:lang w:val="es-ES"/>
        </w:rPr>
        <w:t>R</w:t>
      </w:r>
      <w:r w:rsidRPr="00D71F4D">
        <w:rPr>
          <w:rFonts w:ascii="Times New Roman" w:eastAsia="Times New Roman" w:hAnsi="Times New Roman" w:cs="Times New Roman"/>
          <w:b/>
          <w:bCs/>
          <w:spacing w:val="-1"/>
          <w:sz w:val="24"/>
          <w:szCs w:val="24"/>
          <w:lang w:val="es-ES"/>
        </w:rPr>
        <w:t>e</w:t>
      </w:r>
      <w:r w:rsidRPr="00D71F4D">
        <w:rPr>
          <w:rFonts w:ascii="Times New Roman" w:eastAsia="Times New Roman" w:hAnsi="Times New Roman" w:cs="Times New Roman"/>
          <w:b/>
          <w:bCs/>
          <w:sz w:val="24"/>
          <w:szCs w:val="24"/>
          <w:lang w:val="es-ES"/>
        </w:rPr>
        <w:t>s</w:t>
      </w:r>
      <w:r w:rsidRPr="00D71F4D">
        <w:rPr>
          <w:rFonts w:ascii="Times New Roman" w:eastAsia="Times New Roman" w:hAnsi="Times New Roman" w:cs="Times New Roman"/>
          <w:b/>
          <w:bCs/>
          <w:spacing w:val="1"/>
          <w:sz w:val="24"/>
          <w:szCs w:val="24"/>
          <w:lang w:val="es-ES"/>
        </w:rPr>
        <w:t>u</w:t>
      </w:r>
      <w:r w:rsidRPr="00D71F4D">
        <w:rPr>
          <w:rFonts w:ascii="Times New Roman" w:eastAsia="Times New Roman" w:hAnsi="Times New Roman" w:cs="Times New Roman"/>
          <w:b/>
          <w:bCs/>
          <w:spacing w:val="-1"/>
          <w:sz w:val="24"/>
          <w:szCs w:val="24"/>
          <w:lang w:val="es-ES"/>
        </w:rPr>
        <w:t>me</w:t>
      </w:r>
      <w:r w:rsidRPr="00D71F4D">
        <w:rPr>
          <w:rFonts w:ascii="Times New Roman" w:eastAsia="Times New Roman" w:hAnsi="Times New Roman" w:cs="Times New Roman"/>
          <w:b/>
          <w:bCs/>
          <w:spacing w:val="1"/>
          <w:sz w:val="24"/>
          <w:szCs w:val="24"/>
          <w:lang w:val="es-ES"/>
        </w:rPr>
        <w:t>n</w:t>
      </w:r>
      <w:r w:rsidRPr="00D71F4D">
        <w:rPr>
          <w:rFonts w:ascii="Times New Roman" w:eastAsia="Times New Roman" w:hAnsi="Times New Roman" w:cs="Times New Roman"/>
          <w:b/>
          <w:bCs/>
          <w:sz w:val="24"/>
          <w:szCs w:val="24"/>
          <w:lang w:val="es-ES"/>
        </w:rPr>
        <w:t xml:space="preserve">: </w:t>
      </w:r>
      <w:r w:rsidRPr="00D71F4D">
        <w:rPr>
          <w:rFonts w:ascii="Times New Roman" w:eastAsia="Times New Roman" w:hAnsi="Times New Roman" w:cs="Times New Roman"/>
          <w:b/>
          <w:bCs/>
          <w:spacing w:val="9"/>
          <w:sz w:val="24"/>
          <w:szCs w:val="24"/>
          <w:lang w:val="es-ES"/>
        </w:rPr>
        <w:t xml:space="preserve"> </w:t>
      </w:r>
    </w:p>
    <w:p w:rsidR="007B1509" w:rsidRPr="007631C4" w:rsidRDefault="00621C3E" w:rsidP="00D71F4D">
      <w:pPr>
        <w:spacing w:after="0" w:line="360" w:lineRule="auto"/>
        <w:jc w:val="both"/>
        <w:rPr>
          <w:sz w:val="13"/>
          <w:szCs w:val="13"/>
          <w:lang w:val="es-ES"/>
        </w:rPr>
      </w:pPr>
      <w:r w:rsidRPr="007631C4">
        <w:rPr>
          <w:rFonts w:ascii="Times New Roman" w:hAnsi="Times New Roman"/>
          <w:sz w:val="24"/>
          <w:szCs w:val="24"/>
          <w:lang w:val="es-ES"/>
        </w:rPr>
        <w:t>En vista del alto costo de las celulasas, s</w:t>
      </w:r>
      <w:r w:rsidR="00E96DB8" w:rsidRPr="007631C4">
        <w:rPr>
          <w:rFonts w:ascii="Times New Roman" w:hAnsi="Times New Roman"/>
          <w:sz w:val="24"/>
          <w:szCs w:val="24"/>
          <w:lang w:val="es-ES"/>
        </w:rPr>
        <w:t xml:space="preserve">e </w:t>
      </w:r>
      <w:r w:rsidR="00E96DB8" w:rsidRPr="007631C4">
        <w:rPr>
          <w:rFonts w:ascii="Times New Roman" w:eastAsia="Times New Roman" w:hAnsi="Times New Roman"/>
          <w:sz w:val="24"/>
          <w:szCs w:val="24"/>
          <w:lang w:val="es-ES" w:eastAsia="es-ES"/>
        </w:rPr>
        <w:t xml:space="preserve">propone la </w:t>
      </w:r>
      <w:r w:rsidR="00E96DB8" w:rsidRPr="007631C4">
        <w:rPr>
          <w:rFonts w:ascii="Times New Roman" w:hAnsi="Times New Roman"/>
          <w:sz w:val="24"/>
          <w:szCs w:val="24"/>
          <w:lang w:val="es-ES"/>
        </w:rPr>
        <w:t>obtención y uso de crudos enzimáticos celulolíticos producidos a partir de microorganismos nativos de Ecuador, para ser empleados en el proceso de hidrólisis enzimática de bagazo de caña de azúcar, con el fin de hacer competitiva la producción de etanol de segunda generación. Para este fin se evaluaron microorganismos mediante estudios microbiológicos, bioquímicos y moleculares y se seleccionó un grupo de especies nativas de Ecuador. Se aplicó para el estudio la combinación de los diseños de Plackett-Bürman y Box-Hunter</w:t>
      </w:r>
      <w:r w:rsidR="00E96DB8" w:rsidRPr="007631C4">
        <w:rPr>
          <w:rFonts w:ascii="Arial" w:hAnsi="Arial" w:cs="Arial"/>
          <w:sz w:val="24"/>
          <w:szCs w:val="24"/>
          <w:lang w:val="es-ES"/>
        </w:rPr>
        <w:t xml:space="preserve">. </w:t>
      </w:r>
      <w:r w:rsidRPr="007631C4">
        <w:rPr>
          <w:rFonts w:ascii="Times New Roman" w:hAnsi="Times New Roman"/>
          <w:sz w:val="24"/>
          <w:szCs w:val="24"/>
          <w:lang w:val="es-ES"/>
        </w:rPr>
        <w:t>Una</w:t>
      </w:r>
      <w:r w:rsidR="00E96DB8" w:rsidRPr="007631C4">
        <w:rPr>
          <w:rFonts w:ascii="Times New Roman" w:hAnsi="Times New Roman"/>
          <w:sz w:val="24"/>
          <w:szCs w:val="24"/>
          <w:lang w:val="es-ES"/>
        </w:rPr>
        <w:t xml:space="preserve"> cepa de </w:t>
      </w:r>
      <w:r w:rsidR="00E96DB8" w:rsidRPr="007631C4">
        <w:rPr>
          <w:rFonts w:ascii="Times New Roman" w:hAnsi="Times New Roman"/>
          <w:i/>
          <w:sz w:val="24"/>
          <w:szCs w:val="24"/>
          <w:lang w:val="es-ES"/>
        </w:rPr>
        <w:t>Bacillus subtilis</w:t>
      </w:r>
      <w:r w:rsidRPr="007631C4">
        <w:rPr>
          <w:rFonts w:ascii="Times New Roman" w:hAnsi="Times New Roman"/>
          <w:sz w:val="24"/>
          <w:szCs w:val="24"/>
          <w:lang w:val="es-ES"/>
        </w:rPr>
        <w:t xml:space="preserve"> </w:t>
      </w:r>
      <w:r w:rsidR="00E96DB8" w:rsidRPr="007631C4">
        <w:rPr>
          <w:rFonts w:ascii="Times New Roman" w:hAnsi="Times New Roman"/>
          <w:sz w:val="24"/>
          <w:szCs w:val="24"/>
          <w:lang w:val="es-ES"/>
        </w:rPr>
        <w:t xml:space="preserve"> fue la que ofreció el mejor rendimiento de glucosa (11,96 g/100 g de bagazo). Se propuso el esquema tecnológico y se dimensionó la instalación a partir de los resultados de la cinética del microorganismo. Para mejorar el rendimiento de glucosa obtenido se propuso un estudio de mezclas, en el que se determinó que el empleo de la mezcla de la enzima comercial celulasa (SIGMA) con el crudo enzimático de </w:t>
      </w:r>
      <w:r w:rsidR="00E96DB8" w:rsidRPr="007631C4">
        <w:rPr>
          <w:rFonts w:ascii="Times New Roman" w:hAnsi="Times New Roman"/>
          <w:i/>
          <w:sz w:val="24"/>
          <w:szCs w:val="24"/>
          <w:lang w:val="es-ES"/>
        </w:rPr>
        <w:t>B. subtilis</w:t>
      </w:r>
      <w:r w:rsidR="00E96DB8" w:rsidRPr="007631C4">
        <w:rPr>
          <w:rFonts w:ascii="Times New Roman" w:hAnsi="Times New Roman"/>
          <w:sz w:val="24"/>
          <w:szCs w:val="24"/>
          <w:lang w:val="es-ES"/>
        </w:rPr>
        <w:t xml:space="preserve"> (Bal3) produjo mejores resultados (15,6 g / </w:t>
      </w:r>
      <w:r w:rsidR="00E96DB8" w:rsidRPr="007631C4">
        <w:rPr>
          <w:rFonts w:ascii="Times New Roman" w:hAnsi="Times New Roman"/>
          <w:sz w:val="24"/>
          <w:szCs w:val="24"/>
          <w:lang w:val="es-ES"/>
        </w:rPr>
        <w:lastRenderedPageBreak/>
        <w:t xml:space="preserve">100 g de bagazo). Se realizaron estudios de cinética enzimática de la mezcla, su optimización y reciclaje. Se obtuvo que la nueva mezcla enzimática (63,5% enzima comercial con 36,5% de crudo enzimático de la bacteria nativa), puede ser empleada en la hidrólisis y reciclaje en una industria de producción de 500 HL de etanol de segunda generación. </w:t>
      </w:r>
    </w:p>
    <w:p w:rsidR="007B1509" w:rsidRPr="007631C4" w:rsidRDefault="007B1509" w:rsidP="00D71F4D">
      <w:pPr>
        <w:tabs>
          <w:tab w:val="left" w:pos="820"/>
        </w:tabs>
        <w:spacing w:after="0" w:line="360" w:lineRule="auto"/>
        <w:ind w:left="462" w:right="-20"/>
        <w:rPr>
          <w:rFonts w:ascii="Times New Roman" w:eastAsia="Times New Roman" w:hAnsi="Times New Roman" w:cs="Times New Roman"/>
          <w:sz w:val="24"/>
          <w:szCs w:val="24"/>
          <w:lang w:val="es-ES"/>
        </w:rPr>
      </w:pPr>
    </w:p>
    <w:p w:rsidR="007B1509" w:rsidRDefault="001C15B7" w:rsidP="008F0983">
      <w:pPr>
        <w:spacing w:after="0" w:line="360" w:lineRule="auto"/>
        <w:ind w:right="1187"/>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p>
    <w:p w:rsidR="007631C4" w:rsidRDefault="007631C4" w:rsidP="00D71F4D">
      <w:pPr>
        <w:spacing w:after="0" w:line="360" w:lineRule="auto"/>
        <w:jc w:val="both"/>
        <w:rPr>
          <w:rFonts w:ascii="Times New Roman" w:hAnsi="Times New Roman" w:cs="Times New Roman"/>
          <w:i/>
          <w:sz w:val="24"/>
        </w:rPr>
      </w:pPr>
      <w:r w:rsidRPr="007631C4">
        <w:rPr>
          <w:rFonts w:ascii="Times New Roman" w:hAnsi="Times New Roman" w:cs="Times New Roman"/>
          <w:i/>
          <w:sz w:val="24"/>
        </w:rPr>
        <w:t>Due to the hight cot of cellulases it  is proposed to obtain and use enzymatic cellulolytic crudes produced from microorganisms native to Ecuador, to be used in the process of enzymatic hydrolysis of lignocellulosic residues of sugarcane bagasse, in order to make the production of second-generation ethanol competitive. For this purpose, strains of microorganisms were evaluated through microbiological, biochemical and molecular studies and a group of native species from Ecuador was selected, to be used in the hydrolysis process. The combination of the Plackett-Burman and Box-Hunter designs was applied for the study. The strain of Bacillus subtilis (Bal3) was the one that offered the best glucose yield (11.96 g / 100 g of bagasse). The technological scheme was proposed and the premises’ dimensions were calculated based on the results from the kinetics of the microorganism. To improve the glucose yield obtained, a study of mixtures was proposed, in which it was determined that the mixture of the commercial enzyme cellulase (SIGMA) with the enzymatic crude of B. subtilis (Bal3) produced the best results (15, 6 g / 100 g of bagasse). Enzymatic kinetics studies of the mixture, its optimization and its recycling were carried out. The results obtained show that the new enzymatic mixture (63.5% commercial enzyme with 36.5% of enzymatic crude from the native bacterial strain) can be used in hydrolysis and recycling in a factory producing 500 HL of second generation ethanol</w:t>
      </w:r>
      <w:r>
        <w:rPr>
          <w:rFonts w:ascii="Times New Roman" w:hAnsi="Times New Roman" w:cs="Times New Roman"/>
          <w:i/>
          <w:sz w:val="24"/>
        </w:rPr>
        <w:t>.</w:t>
      </w:r>
    </w:p>
    <w:p w:rsidR="007631C4" w:rsidRDefault="007631C4" w:rsidP="00D71F4D">
      <w:pPr>
        <w:spacing w:after="0" w:line="360" w:lineRule="auto"/>
        <w:jc w:val="both"/>
        <w:rPr>
          <w:rFonts w:ascii="Times New Roman" w:hAnsi="Times New Roman" w:cs="Times New Roman"/>
          <w:i/>
          <w:sz w:val="24"/>
        </w:rPr>
      </w:pPr>
    </w:p>
    <w:p w:rsidR="007B1509" w:rsidRPr="007631C4" w:rsidRDefault="001C15B7" w:rsidP="00D71F4D">
      <w:pPr>
        <w:spacing w:after="0" w:line="360" w:lineRule="auto"/>
        <w:ind w:right="1180"/>
        <w:jc w:val="both"/>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pacing w:val="-3"/>
          <w:sz w:val="24"/>
          <w:szCs w:val="24"/>
          <w:lang w:val="es-ES"/>
        </w:rPr>
        <w:t>P</w:t>
      </w:r>
      <w:r w:rsidRPr="007631C4">
        <w:rPr>
          <w:rFonts w:ascii="Times New Roman" w:eastAsia="Times New Roman" w:hAnsi="Times New Roman" w:cs="Times New Roman"/>
          <w:b/>
          <w:bCs/>
          <w:sz w:val="24"/>
          <w:szCs w:val="24"/>
          <w:lang w:val="es-ES"/>
        </w:rPr>
        <w:t>ala</w:t>
      </w:r>
      <w:r w:rsidRPr="007631C4">
        <w:rPr>
          <w:rFonts w:ascii="Times New Roman" w:eastAsia="Times New Roman" w:hAnsi="Times New Roman" w:cs="Times New Roman"/>
          <w:b/>
          <w:bCs/>
          <w:spacing w:val="1"/>
          <w:sz w:val="24"/>
          <w:szCs w:val="24"/>
          <w:lang w:val="es-ES"/>
        </w:rPr>
        <w:t>b</w:t>
      </w:r>
      <w:r w:rsidRPr="007631C4">
        <w:rPr>
          <w:rFonts w:ascii="Times New Roman" w:eastAsia="Times New Roman" w:hAnsi="Times New Roman" w:cs="Times New Roman"/>
          <w:b/>
          <w:bCs/>
          <w:spacing w:val="-1"/>
          <w:sz w:val="24"/>
          <w:szCs w:val="24"/>
          <w:lang w:val="es-ES"/>
        </w:rPr>
        <w:t>r</w:t>
      </w:r>
      <w:r w:rsidRPr="007631C4">
        <w:rPr>
          <w:rFonts w:ascii="Times New Roman" w:eastAsia="Times New Roman" w:hAnsi="Times New Roman" w:cs="Times New Roman"/>
          <w:b/>
          <w:bCs/>
          <w:sz w:val="24"/>
          <w:szCs w:val="24"/>
          <w:lang w:val="es-ES"/>
        </w:rPr>
        <w:t>as</w:t>
      </w:r>
      <w:r w:rsidRPr="007631C4">
        <w:rPr>
          <w:rFonts w:ascii="Times New Roman" w:eastAsia="Times New Roman" w:hAnsi="Times New Roman" w:cs="Times New Roman"/>
          <w:b/>
          <w:bCs/>
          <w:spacing w:val="12"/>
          <w:sz w:val="24"/>
          <w:szCs w:val="24"/>
          <w:lang w:val="es-ES"/>
        </w:rPr>
        <w:t xml:space="preserve"> </w:t>
      </w:r>
      <w:r w:rsidRPr="007631C4">
        <w:rPr>
          <w:rFonts w:ascii="Times New Roman" w:eastAsia="Times New Roman" w:hAnsi="Times New Roman" w:cs="Times New Roman"/>
          <w:b/>
          <w:bCs/>
          <w:sz w:val="24"/>
          <w:szCs w:val="24"/>
          <w:lang w:val="es-ES"/>
        </w:rPr>
        <w:t>Clav</w:t>
      </w:r>
      <w:r w:rsidRPr="007631C4">
        <w:rPr>
          <w:rFonts w:ascii="Times New Roman" w:eastAsia="Times New Roman" w:hAnsi="Times New Roman" w:cs="Times New Roman"/>
          <w:b/>
          <w:bCs/>
          <w:spacing w:val="-1"/>
          <w:sz w:val="24"/>
          <w:szCs w:val="24"/>
          <w:lang w:val="es-ES"/>
        </w:rPr>
        <w:t>e</w:t>
      </w:r>
      <w:r w:rsidRPr="007631C4">
        <w:rPr>
          <w:rFonts w:ascii="Times New Roman" w:eastAsia="Times New Roman" w:hAnsi="Times New Roman" w:cs="Times New Roman"/>
          <w:b/>
          <w:bCs/>
          <w:sz w:val="24"/>
          <w:szCs w:val="24"/>
          <w:lang w:val="es-ES"/>
        </w:rPr>
        <w:t>:</w:t>
      </w:r>
      <w:r w:rsidRPr="007631C4">
        <w:rPr>
          <w:rFonts w:ascii="Times New Roman" w:eastAsia="Times New Roman" w:hAnsi="Times New Roman" w:cs="Times New Roman"/>
          <w:b/>
          <w:bCs/>
          <w:spacing w:val="12"/>
          <w:sz w:val="24"/>
          <w:szCs w:val="24"/>
          <w:lang w:val="es-ES"/>
        </w:rPr>
        <w:t xml:space="preserve"> </w:t>
      </w:r>
      <w:r w:rsidR="00DF063A" w:rsidRPr="007631C4">
        <w:rPr>
          <w:rFonts w:ascii="Times New Roman" w:eastAsia="Times New Roman" w:hAnsi="Times New Roman" w:cs="Times New Roman"/>
          <w:bCs/>
          <w:spacing w:val="12"/>
          <w:sz w:val="24"/>
          <w:szCs w:val="24"/>
          <w:lang w:val="es-ES"/>
        </w:rPr>
        <w:t>Enzimas</w:t>
      </w:r>
      <w:r w:rsidR="00E91989">
        <w:rPr>
          <w:rFonts w:ascii="Times New Roman" w:eastAsia="Times New Roman" w:hAnsi="Times New Roman" w:cs="Times New Roman"/>
          <w:bCs/>
          <w:spacing w:val="12"/>
          <w:sz w:val="24"/>
          <w:szCs w:val="24"/>
          <w:lang w:val="es-ES"/>
        </w:rPr>
        <w:t xml:space="preserve">, </w:t>
      </w:r>
      <w:r w:rsidR="00DF063A" w:rsidRPr="007631C4">
        <w:rPr>
          <w:rFonts w:ascii="Times New Roman" w:eastAsia="Times New Roman" w:hAnsi="Times New Roman" w:cs="Times New Roman"/>
          <w:bCs/>
          <w:spacing w:val="12"/>
          <w:sz w:val="24"/>
          <w:szCs w:val="24"/>
          <w:lang w:val="es-ES"/>
        </w:rPr>
        <w:t>Biotecnología</w:t>
      </w:r>
      <w:r w:rsidR="00E91989">
        <w:rPr>
          <w:rFonts w:ascii="Times New Roman" w:eastAsia="Times New Roman" w:hAnsi="Times New Roman" w:cs="Times New Roman"/>
          <w:bCs/>
          <w:spacing w:val="12"/>
          <w:sz w:val="24"/>
          <w:szCs w:val="24"/>
          <w:lang w:val="es-ES"/>
        </w:rPr>
        <w:t xml:space="preserve">, </w:t>
      </w:r>
      <w:r w:rsidR="00DF063A" w:rsidRPr="007631C4">
        <w:rPr>
          <w:rFonts w:ascii="Times New Roman" w:eastAsia="Times New Roman" w:hAnsi="Times New Roman" w:cs="Times New Roman"/>
          <w:bCs/>
          <w:spacing w:val="12"/>
          <w:sz w:val="24"/>
          <w:szCs w:val="24"/>
          <w:lang w:val="es-ES"/>
        </w:rPr>
        <w:t>Microbiota</w:t>
      </w:r>
      <w:r w:rsidR="00E91989">
        <w:rPr>
          <w:rFonts w:ascii="Times New Roman" w:eastAsia="Times New Roman" w:hAnsi="Times New Roman" w:cs="Times New Roman"/>
          <w:sz w:val="24"/>
          <w:szCs w:val="24"/>
          <w:lang w:val="es-ES"/>
        </w:rPr>
        <w:t xml:space="preserve">, </w:t>
      </w:r>
      <w:r w:rsidR="00DF063A" w:rsidRPr="007631C4">
        <w:rPr>
          <w:rFonts w:ascii="Times New Roman" w:eastAsia="Times New Roman" w:hAnsi="Times New Roman" w:cs="Times New Roman"/>
          <w:sz w:val="24"/>
          <w:szCs w:val="24"/>
          <w:lang w:val="es-ES"/>
        </w:rPr>
        <w:t>Celulasas</w:t>
      </w:r>
    </w:p>
    <w:p w:rsidR="00D71F4D" w:rsidRPr="008F0983" w:rsidRDefault="00D71F4D" w:rsidP="00D71F4D">
      <w:pPr>
        <w:spacing w:after="0" w:line="360" w:lineRule="auto"/>
        <w:ind w:right="1181"/>
        <w:jc w:val="both"/>
        <w:rPr>
          <w:rFonts w:ascii="Times New Roman" w:eastAsia="Times New Roman" w:hAnsi="Times New Roman" w:cs="Times New Roman"/>
          <w:b/>
          <w:bCs/>
          <w:i/>
          <w:sz w:val="24"/>
          <w:szCs w:val="24"/>
          <w:lang w:val="es-ES"/>
        </w:rPr>
      </w:pPr>
    </w:p>
    <w:p w:rsidR="007B1509" w:rsidRDefault="001C15B7" w:rsidP="00D71F4D">
      <w:pPr>
        <w:spacing w:after="0" w:line="360" w:lineRule="auto"/>
        <w:ind w:right="1181"/>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K</w:t>
      </w:r>
      <w:r>
        <w:rPr>
          <w:rFonts w:ascii="Times New Roman" w:eastAsia="Times New Roman" w:hAnsi="Times New Roman" w:cs="Times New Roman"/>
          <w:b/>
          <w:bCs/>
          <w:i/>
          <w:spacing w:val="-1"/>
          <w:sz w:val="24"/>
          <w:szCs w:val="24"/>
        </w:rPr>
        <w:t>ey</w:t>
      </w:r>
      <w:r>
        <w:rPr>
          <w:rFonts w:ascii="Times New Roman" w:eastAsia="Times New Roman" w:hAnsi="Times New Roman" w:cs="Times New Roman"/>
          <w:b/>
          <w:bCs/>
          <w:i/>
          <w:sz w:val="24"/>
          <w:szCs w:val="24"/>
        </w:rPr>
        <w:t>words:</w:t>
      </w:r>
      <w:r>
        <w:rPr>
          <w:rFonts w:ascii="Times New Roman" w:eastAsia="Times New Roman" w:hAnsi="Times New Roman" w:cs="Times New Roman"/>
          <w:b/>
          <w:bCs/>
          <w:i/>
          <w:spacing w:val="5"/>
          <w:sz w:val="24"/>
          <w:szCs w:val="24"/>
        </w:rPr>
        <w:t xml:space="preserve"> </w:t>
      </w:r>
      <w:r w:rsidR="00DF063A" w:rsidRPr="00DF063A">
        <w:rPr>
          <w:rFonts w:ascii="Times New Roman" w:eastAsia="Times New Roman" w:hAnsi="Times New Roman" w:cs="Times New Roman"/>
          <w:i/>
          <w:sz w:val="24"/>
          <w:szCs w:val="24"/>
        </w:rPr>
        <w:t>Enzymes</w:t>
      </w:r>
      <w:r w:rsidR="00E91989">
        <w:rPr>
          <w:rFonts w:ascii="Times New Roman" w:eastAsia="Times New Roman" w:hAnsi="Times New Roman" w:cs="Times New Roman"/>
          <w:i/>
          <w:sz w:val="24"/>
          <w:szCs w:val="24"/>
        </w:rPr>
        <w:t>,</w:t>
      </w:r>
      <w:r w:rsidR="00DF063A" w:rsidRPr="00DF063A">
        <w:rPr>
          <w:rFonts w:ascii="Times New Roman" w:eastAsia="Times New Roman" w:hAnsi="Times New Roman" w:cs="Times New Roman"/>
          <w:i/>
          <w:sz w:val="24"/>
          <w:szCs w:val="24"/>
        </w:rPr>
        <w:t xml:space="preserve"> </w:t>
      </w:r>
      <w:r w:rsidR="00C85C62" w:rsidRPr="00DF063A">
        <w:rPr>
          <w:rFonts w:ascii="Times New Roman" w:eastAsia="Times New Roman" w:hAnsi="Times New Roman" w:cs="Times New Roman"/>
          <w:i/>
          <w:sz w:val="24"/>
          <w:szCs w:val="24"/>
        </w:rPr>
        <w:t>Biotechnology</w:t>
      </w:r>
      <w:r w:rsidR="00E91989">
        <w:rPr>
          <w:rFonts w:ascii="Times New Roman" w:eastAsia="Times New Roman" w:hAnsi="Times New Roman" w:cs="Times New Roman"/>
          <w:i/>
          <w:sz w:val="24"/>
          <w:szCs w:val="24"/>
        </w:rPr>
        <w:t>,</w:t>
      </w:r>
      <w:r w:rsidR="00DF063A" w:rsidRPr="00DF063A">
        <w:rPr>
          <w:rFonts w:ascii="Times New Roman" w:eastAsia="Times New Roman" w:hAnsi="Times New Roman" w:cs="Times New Roman"/>
          <w:i/>
          <w:sz w:val="24"/>
          <w:szCs w:val="24"/>
        </w:rPr>
        <w:t xml:space="preserve"> Microbiote</w:t>
      </w:r>
      <w:r w:rsidR="00E91989">
        <w:rPr>
          <w:rFonts w:ascii="Times New Roman" w:eastAsia="Times New Roman" w:hAnsi="Times New Roman" w:cs="Times New Roman"/>
          <w:i/>
          <w:sz w:val="24"/>
          <w:szCs w:val="24"/>
        </w:rPr>
        <w:t>,</w:t>
      </w:r>
      <w:r w:rsidR="00DF063A" w:rsidRPr="00DF063A">
        <w:rPr>
          <w:rFonts w:ascii="Times New Roman" w:eastAsia="Times New Roman" w:hAnsi="Times New Roman" w:cs="Times New Roman"/>
          <w:i/>
          <w:sz w:val="24"/>
          <w:szCs w:val="24"/>
        </w:rPr>
        <w:t xml:space="preserve"> Cellulases</w:t>
      </w:r>
    </w:p>
    <w:p w:rsidR="007B1509" w:rsidRDefault="007B1509" w:rsidP="00C85C62">
      <w:pPr>
        <w:spacing w:after="0" w:line="360" w:lineRule="auto"/>
        <w:ind w:right="3283"/>
        <w:jc w:val="both"/>
        <w:rPr>
          <w:rFonts w:ascii="Times New Roman" w:eastAsia="Times New Roman" w:hAnsi="Times New Roman" w:cs="Times New Roman"/>
          <w:sz w:val="24"/>
          <w:szCs w:val="24"/>
        </w:rPr>
      </w:pPr>
    </w:p>
    <w:sectPr w:rsidR="007B1509" w:rsidSect="00502823">
      <w:headerReference w:type="default" r:id="rId10"/>
      <w:footerReference w:type="default" r:id="rId11"/>
      <w:pgSz w:w="11920" w:h="16840"/>
      <w:pgMar w:top="2900" w:right="1288" w:bottom="1640" w:left="1600" w:header="30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08" w:rsidRDefault="00930708">
      <w:pPr>
        <w:spacing w:after="0" w:line="240" w:lineRule="auto"/>
      </w:pPr>
      <w:r>
        <w:separator/>
      </w:r>
    </w:p>
  </w:endnote>
  <w:endnote w:type="continuationSeparator" w:id="0">
    <w:p w:rsidR="00930708" w:rsidRDefault="00930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09" w:rsidRDefault="00335607">
    <w:pPr>
      <w:spacing w:after="0" w:line="200" w:lineRule="exact"/>
      <w:rPr>
        <w:sz w:val="20"/>
        <w:szCs w:val="20"/>
      </w:rPr>
    </w:pPr>
    <w:r w:rsidRPr="00335607">
      <w:pict>
        <v:shapetype id="_x0000_t202" coordsize="21600,21600" o:spt="202" path="m,l,21600r21600,l21600,xe">
          <v:stroke joinstyle="miter"/>
          <v:path gradientshapeok="t" o:connecttype="rect"/>
        </v:shapetype>
        <v:shape id="_x0000_s2049" type="#_x0000_t202" style="position:absolute;margin-left:227.15pt;margin-top:758.7pt;width:144.45pt;height:48.3pt;z-index:-251657216;mso-position-horizontal-relative:page;mso-position-vertical-relative:page" filled="f" stroked="f">
          <v:textbox inset="0,0,0,0">
            <w:txbxContent>
              <w:p w:rsidR="007B1509" w:rsidRPr="007631C4" w:rsidRDefault="001C15B7">
                <w:pPr>
                  <w:spacing w:after="0" w:line="307" w:lineRule="exact"/>
                  <w:ind w:left="42" w:right="-20"/>
                  <w:rPr>
                    <w:rFonts w:ascii="Times New Roman" w:eastAsia="Times New Roman" w:hAnsi="Times New Roman" w:cs="Times New Roman"/>
                    <w:sz w:val="28"/>
                    <w:szCs w:val="28"/>
                    <w:lang w:val="es-ES"/>
                  </w:rPr>
                </w:pPr>
                <w:r w:rsidRPr="007631C4">
                  <w:rPr>
                    <w:rFonts w:ascii="Times New Roman" w:eastAsia="Times New Roman" w:hAnsi="Times New Roman" w:cs="Times New Roman"/>
                    <w:sz w:val="28"/>
                    <w:szCs w:val="28"/>
                    <w:lang w:val="es-ES"/>
                  </w:rPr>
                  <w:t>I</w:t>
                </w:r>
                <w:r w:rsidRPr="007631C4">
                  <w:rPr>
                    <w:rFonts w:ascii="Times New Roman" w:eastAsia="Times New Roman" w:hAnsi="Times New Roman" w:cs="Times New Roman"/>
                    <w:spacing w:val="1"/>
                    <w:sz w:val="28"/>
                    <w:szCs w:val="28"/>
                    <w:lang w:val="es-ES"/>
                  </w:rPr>
                  <w:t>n</w:t>
                </w:r>
                <w:r w:rsidRPr="007631C4">
                  <w:rPr>
                    <w:rFonts w:ascii="Times New Roman" w:eastAsia="Times New Roman" w:hAnsi="Times New Roman" w:cs="Times New Roman"/>
                    <w:spacing w:val="-2"/>
                    <w:sz w:val="28"/>
                    <w:szCs w:val="28"/>
                    <w:lang w:val="es-ES"/>
                  </w:rPr>
                  <w:t>f</w:t>
                </w:r>
                <w:r w:rsidRPr="007631C4">
                  <w:rPr>
                    <w:rFonts w:ascii="Times New Roman" w:eastAsia="Times New Roman" w:hAnsi="Times New Roman" w:cs="Times New Roman"/>
                    <w:spacing w:val="1"/>
                    <w:sz w:val="28"/>
                    <w:szCs w:val="28"/>
                    <w:lang w:val="es-ES"/>
                  </w:rPr>
                  <w:t>o</w:t>
                </w:r>
                <w:r w:rsidRPr="007631C4">
                  <w:rPr>
                    <w:rFonts w:ascii="Times New Roman" w:eastAsia="Times New Roman" w:hAnsi="Times New Roman" w:cs="Times New Roman"/>
                    <w:sz w:val="28"/>
                    <w:szCs w:val="28"/>
                    <w:lang w:val="es-ES"/>
                  </w:rPr>
                  <w:t>r</w:t>
                </w:r>
                <w:r w:rsidRPr="007631C4">
                  <w:rPr>
                    <w:rFonts w:ascii="Times New Roman" w:eastAsia="Times New Roman" w:hAnsi="Times New Roman" w:cs="Times New Roman"/>
                    <w:spacing w:val="-5"/>
                    <w:sz w:val="28"/>
                    <w:szCs w:val="28"/>
                    <w:lang w:val="es-ES"/>
                  </w:rPr>
                  <w:t>m</w:t>
                </w:r>
                <w:r w:rsidRPr="007631C4">
                  <w:rPr>
                    <w:rFonts w:ascii="Times New Roman" w:eastAsia="Times New Roman" w:hAnsi="Times New Roman" w:cs="Times New Roman"/>
                    <w:sz w:val="28"/>
                    <w:szCs w:val="28"/>
                    <w:lang w:val="es-ES"/>
                  </w:rPr>
                  <w:t>ac</w:t>
                </w:r>
                <w:r w:rsidRPr="007631C4">
                  <w:rPr>
                    <w:rFonts w:ascii="Times New Roman" w:eastAsia="Times New Roman" w:hAnsi="Times New Roman" w:cs="Times New Roman"/>
                    <w:spacing w:val="1"/>
                    <w:sz w:val="28"/>
                    <w:szCs w:val="28"/>
                    <w:lang w:val="es-ES"/>
                  </w:rPr>
                  <w:t>ió</w:t>
                </w:r>
                <w:r w:rsidRPr="007631C4">
                  <w:rPr>
                    <w:rFonts w:ascii="Times New Roman" w:eastAsia="Times New Roman" w:hAnsi="Times New Roman" w:cs="Times New Roman"/>
                    <w:sz w:val="28"/>
                    <w:szCs w:val="28"/>
                    <w:lang w:val="es-ES"/>
                  </w:rPr>
                  <w:t>n</w:t>
                </w:r>
                <w:r w:rsidRPr="007631C4">
                  <w:rPr>
                    <w:rFonts w:ascii="Times New Roman" w:eastAsia="Times New Roman" w:hAnsi="Times New Roman" w:cs="Times New Roman"/>
                    <w:spacing w:val="-2"/>
                    <w:sz w:val="28"/>
                    <w:szCs w:val="28"/>
                    <w:lang w:val="es-ES"/>
                  </w:rPr>
                  <w:t xml:space="preserve"> </w:t>
                </w:r>
                <w:r w:rsidRPr="007631C4">
                  <w:rPr>
                    <w:rFonts w:ascii="Times New Roman" w:eastAsia="Times New Roman" w:hAnsi="Times New Roman" w:cs="Times New Roman"/>
                    <w:spacing w:val="1"/>
                    <w:sz w:val="28"/>
                    <w:szCs w:val="28"/>
                    <w:lang w:val="es-ES"/>
                  </w:rPr>
                  <w:t>d</w:t>
                </w:r>
                <w:r w:rsidRPr="007631C4">
                  <w:rPr>
                    <w:rFonts w:ascii="Times New Roman" w:eastAsia="Times New Roman" w:hAnsi="Times New Roman" w:cs="Times New Roman"/>
                    <w:sz w:val="28"/>
                    <w:szCs w:val="28"/>
                    <w:lang w:val="es-ES"/>
                  </w:rPr>
                  <w:t xml:space="preserve">e </w:t>
                </w:r>
                <w:r w:rsidRPr="007631C4">
                  <w:rPr>
                    <w:rFonts w:ascii="Times New Roman" w:eastAsia="Times New Roman" w:hAnsi="Times New Roman" w:cs="Times New Roman"/>
                    <w:spacing w:val="-3"/>
                    <w:sz w:val="28"/>
                    <w:szCs w:val="28"/>
                    <w:lang w:val="es-ES"/>
                  </w:rPr>
                  <w:t>c</w:t>
                </w:r>
                <w:r w:rsidRPr="007631C4">
                  <w:rPr>
                    <w:rFonts w:ascii="Times New Roman" w:eastAsia="Times New Roman" w:hAnsi="Times New Roman" w:cs="Times New Roman"/>
                    <w:spacing w:val="1"/>
                    <w:sz w:val="28"/>
                    <w:szCs w:val="28"/>
                    <w:lang w:val="es-ES"/>
                  </w:rPr>
                  <w:t>o</w:t>
                </w:r>
                <w:r w:rsidRPr="007631C4">
                  <w:rPr>
                    <w:rFonts w:ascii="Times New Roman" w:eastAsia="Times New Roman" w:hAnsi="Times New Roman" w:cs="Times New Roman"/>
                    <w:spacing w:val="-1"/>
                    <w:sz w:val="28"/>
                    <w:szCs w:val="28"/>
                    <w:lang w:val="es-ES"/>
                  </w:rPr>
                  <w:t>n</w:t>
                </w:r>
                <w:r w:rsidRPr="007631C4">
                  <w:rPr>
                    <w:rFonts w:ascii="Times New Roman" w:eastAsia="Times New Roman" w:hAnsi="Times New Roman" w:cs="Times New Roman"/>
                    <w:spacing w:val="1"/>
                    <w:sz w:val="28"/>
                    <w:szCs w:val="28"/>
                    <w:lang w:val="es-ES"/>
                  </w:rPr>
                  <w:t>t</w:t>
                </w:r>
                <w:r w:rsidRPr="007631C4">
                  <w:rPr>
                    <w:rFonts w:ascii="Times New Roman" w:eastAsia="Times New Roman" w:hAnsi="Times New Roman" w:cs="Times New Roman"/>
                    <w:spacing w:val="-2"/>
                    <w:sz w:val="28"/>
                    <w:szCs w:val="28"/>
                    <w:lang w:val="es-ES"/>
                  </w:rPr>
                  <w:t>a</w:t>
                </w:r>
                <w:r w:rsidRPr="007631C4">
                  <w:rPr>
                    <w:rFonts w:ascii="Times New Roman" w:eastAsia="Times New Roman" w:hAnsi="Times New Roman" w:cs="Times New Roman"/>
                    <w:sz w:val="28"/>
                    <w:szCs w:val="28"/>
                    <w:lang w:val="es-ES"/>
                  </w:rPr>
                  <w:t>c</w:t>
                </w:r>
                <w:r w:rsidRPr="007631C4">
                  <w:rPr>
                    <w:rFonts w:ascii="Times New Roman" w:eastAsia="Times New Roman" w:hAnsi="Times New Roman" w:cs="Times New Roman"/>
                    <w:spacing w:val="1"/>
                    <w:sz w:val="28"/>
                    <w:szCs w:val="28"/>
                    <w:lang w:val="es-ES"/>
                  </w:rPr>
                  <w:t>t</w:t>
                </w:r>
                <w:r w:rsidRPr="007631C4">
                  <w:rPr>
                    <w:rFonts w:ascii="Times New Roman" w:eastAsia="Times New Roman" w:hAnsi="Times New Roman" w:cs="Times New Roman"/>
                    <w:sz w:val="28"/>
                    <w:szCs w:val="28"/>
                    <w:lang w:val="es-ES"/>
                  </w:rPr>
                  <w:t>o</w:t>
                </w:r>
              </w:p>
              <w:p w:rsidR="007B1509" w:rsidRPr="007631C4" w:rsidRDefault="00335607">
                <w:pPr>
                  <w:spacing w:before="6" w:after="0" w:line="322" w:lineRule="exact"/>
                  <w:ind w:left="426" w:right="-48" w:hanging="406"/>
                  <w:rPr>
                    <w:rFonts w:ascii="Times New Roman" w:eastAsia="Times New Roman" w:hAnsi="Times New Roman" w:cs="Times New Roman"/>
                    <w:sz w:val="28"/>
                    <w:szCs w:val="28"/>
                    <w:lang w:val="es-ES"/>
                  </w:rPr>
                </w:pPr>
                <w:hyperlink r:id="rId1">
                  <w:r w:rsidR="001C15B7" w:rsidRPr="007631C4">
                    <w:rPr>
                      <w:rFonts w:ascii="Times New Roman" w:eastAsia="Times New Roman" w:hAnsi="Times New Roman" w:cs="Times New Roman"/>
                      <w:color w:val="0000FF"/>
                      <w:sz w:val="28"/>
                      <w:szCs w:val="28"/>
                      <w:u w:val="single" w:color="0000FF"/>
                      <w:lang w:val="es-ES"/>
                    </w:rPr>
                    <w:t>c</w:t>
                  </w:r>
                  <w:r w:rsidR="001C15B7" w:rsidRPr="007631C4">
                    <w:rPr>
                      <w:rFonts w:ascii="Times New Roman" w:eastAsia="Times New Roman" w:hAnsi="Times New Roman" w:cs="Times New Roman"/>
                      <w:color w:val="0000FF"/>
                      <w:spacing w:val="1"/>
                      <w:sz w:val="28"/>
                      <w:szCs w:val="28"/>
                      <w:u w:val="single" w:color="0000FF"/>
                      <w:lang w:val="es-ES"/>
                    </w:rPr>
                    <w:t>o</w:t>
                  </w:r>
                  <w:r w:rsidR="001C15B7" w:rsidRPr="007631C4">
                    <w:rPr>
                      <w:rFonts w:ascii="Times New Roman" w:eastAsia="Times New Roman" w:hAnsi="Times New Roman" w:cs="Times New Roman"/>
                      <w:color w:val="0000FF"/>
                      <w:spacing w:val="-1"/>
                      <w:sz w:val="28"/>
                      <w:szCs w:val="28"/>
                      <w:u w:val="single" w:color="0000FF"/>
                      <w:lang w:val="es-ES"/>
                    </w:rPr>
                    <w:t>n</w:t>
                  </w:r>
                  <w:r w:rsidR="001C15B7" w:rsidRPr="007631C4">
                    <w:rPr>
                      <w:rFonts w:ascii="Times New Roman" w:eastAsia="Times New Roman" w:hAnsi="Times New Roman" w:cs="Times New Roman"/>
                      <w:color w:val="0000FF"/>
                      <w:spacing w:val="1"/>
                      <w:sz w:val="28"/>
                      <w:szCs w:val="28"/>
                      <w:u w:val="single" w:color="0000FF"/>
                      <w:lang w:val="es-ES"/>
                    </w:rPr>
                    <w:t>v</w:t>
                  </w:r>
                  <w:r w:rsidR="001C15B7" w:rsidRPr="007631C4">
                    <w:rPr>
                      <w:rFonts w:ascii="Times New Roman" w:eastAsia="Times New Roman" w:hAnsi="Times New Roman" w:cs="Times New Roman"/>
                      <w:color w:val="0000FF"/>
                      <w:spacing w:val="-2"/>
                      <w:sz w:val="28"/>
                      <w:szCs w:val="28"/>
                      <w:u w:val="single" w:color="0000FF"/>
                      <w:lang w:val="es-ES"/>
                    </w:rPr>
                    <w:t>e</w:t>
                  </w:r>
                  <w:r w:rsidR="001C15B7" w:rsidRPr="007631C4">
                    <w:rPr>
                      <w:rFonts w:ascii="Times New Roman" w:eastAsia="Times New Roman" w:hAnsi="Times New Roman" w:cs="Times New Roman"/>
                      <w:color w:val="0000FF"/>
                      <w:spacing w:val="1"/>
                      <w:sz w:val="28"/>
                      <w:szCs w:val="28"/>
                      <w:u w:val="single" w:color="0000FF"/>
                      <w:lang w:val="es-ES"/>
                    </w:rPr>
                    <w:t>n</w:t>
                  </w:r>
                  <w:r w:rsidR="001C15B7" w:rsidRPr="007631C4">
                    <w:rPr>
                      <w:rFonts w:ascii="Times New Roman" w:eastAsia="Times New Roman" w:hAnsi="Times New Roman" w:cs="Times New Roman"/>
                      <w:color w:val="0000FF"/>
                      <w:spacing w:val="-2"/>
                      <w:sz w:val="28"/>
                      <w:szCs w:val="28"/>
                      <w:u w:val="single" w:color="0000FF"/>
                      <w:lang w:val="es-ES"/>
                    </w:rPr>
                    <w:t>c</w:t>
                  </w:r>
                  <w:r w:rsidR="001C15B7" w:rsidRPr="007631C4">
                    <w:rPr>
                      <w:rFonts w:ascii="Times New Roman" w:eastAsia="Times New Roman" w:hAnsi="Times New Roman" w:cs="Times New Roman"/>
                      <w:color w:val="0000FF"/>
                      <w:spacing w:val="1"/>
                      <w:sz w:val="28"/>
                      <w:szCs w:val="28"/>
                      <w:u w:val="single" w:color="0000FF"/>
                      <w:lang w:val="es-ES"/>
                    </w:rPr>
                    <w:t>i</w:t>
                  </w:r>
                  <w:r w:rsidR="001C15B7" w:rsidRPr="007631C4">
                    <w:rPr>
                      <w:rFonts w:ascii="Times New Roman" w:eastAsia="Times New Roman" w:hAnsi="Times New Roman" w:cs="Times New Roman"/>
                      <w:color w:val="0000FF"/>
                      <w:spacing w:val="-1"/>
                      <w:sz w:val="28"/>
                      <w:szCs w:val="28"/>
                      <w:u w:val="single" w:color="0000FF"/>
                      <w:lang w:val="es-ES"/>
                    </w:rPr>
                    <w:t>on</w:t>
                  </w:r>
                  <w:r w:rsidR="001C15B7" w:rsidRPr="007631C4">
                    <w:rPr>
                      <w:rFonts w:ascii="Times New Roman" w:eastAsia="Times New Roman" w:hAnsi="Times New Roman" w:cs="Times New Roman"/>
                      <w:color w:val="0000FF"/>
                      <w:spacing w:val="1"/>
                      <w:sz w:val="28"/>
                      <w:szCs w:val="28"/>
                      <w:u w:val="single" w:color="0000FF"/>
                      <w:lang w:val="es-ES"/>
                    </w:rPr>
                    <w:t>u</w:t>
                  </w:r>
                  <w:r w:rsidR="001C15B7" w:rsidRPr="007631C4">
                    <w:rPr>
                      <w:rFonts w:ascii="Times New Roman" w:eastAsia="Times New Roman" w:hAnsi="Times New Roman" w:cs="Times New Roman"/>
                      <w:color w:val="0000FF"/>
                      <w:sz w:val="28"/>
                      <w:szCs w:val="28"/>
                      <w:u w:val="single" w:color="0000FF"/>
                      <w:lang w:val="es-ES"/>
                    </w:rPr>
                    <w:t>c</w:t>
                  </w:r>
                  <w:r w:rsidR="001C15B7" w:rsidRPr="007631C4">
                    <w:rPr>
                      <w:rFonts w:ascii="Times New Roman" w:eastAsia="Times New Roman" w:hAnsi="Times New Roman" w:cs="Times New Roman"/>
                      <w:color w:val="0000FF"/>
                      <w:spacing w:val="-1"/>
                      <w:sz w:val="28"/>
                      <w:szCs w:val="28"/>
                      <w:u w:val="single" w:color="0000FF"/>
                      <w:lang w:val="es-ES"/>
                    </w:rPr>
                    <w:t>lv</w:t>
                  </w:r>
                  <w:r w:rsidR="001C15B7" w:rsidRPr="007631C4">
                    <w:rPr>
                      <w:rFonts w:ascii="Times New Roman" w:eastAsia="Times New Roman" w:hAnsi="Times New Roman" w:cs="Times New Roman"/>
                      <w:color w:val="0000FF"/>
                      <w:sz w:val="28"/>
                      <w:szCs w:val="28"/>
                      <w:u w:val="single" w:color="0000FF"/>
                      <w:lang w:val="es-ES"/>
                    </w:rPr>
                    <w:t>@uc</w:t>
                  </w:r>
                  <w:r w:rsidR="001C15B7" w:rsidRPr="007631C4">
                    <w:rPr>
                      <w:rFonts w:ascii="Times New Roman" w:eastAsia="Times New Roman" w:hAnsi="Times New Roman" w:cs="Times New Roman"/>
                      <w:color w:val="0000FF"/>
                      <w:spacing w:val="-2"/>
                      <w:sz w:val="28"/>
                      <w:szCs w:val="28"/>
                      <w:u w:val="single" w:color="0000FF"/>
                      <w:lang w:val="es-ES"/>
                    </w:rPr>
                    <w:t>l</w:t>
                  </w:r>
                  <w:r w:rsidR="001C15B7" w:rsidRPr="007631C4">
                    <w:rPr>
                      <w:rFonts w:ascii="Times New Roman" w:eastAsia="Times New Roman" w:hAnsi="Times New Roman" w:cs="Times New Roman"/>
                      <w:color w:val="0000FF"/>
                      <w:spacing w:val="1"/>
                      <w:sz w:val="28"/>
                      <w:szCs w:val="28"/>
                      <w:u w:val="single" w:color="0000FF"/>
                      <w:lang w:val="es-ES"/>
                    </w:rPr>
                    <w:t>v</w:t>
                  </w:r>
                  <w:r w:rsidR="001C15B7" w:rsidRPr="007631C4">
                    <w:rPr>
                      <w:rFonts w:ascii="Times New Roman" w:eastAsia="Times New Roman" w:hAnsi="Times New Roman" w:cs="Times New Roman"/>
                      <w:color w:val="0000FF"/>
                      <w:sz w:val="28"/>
                      <w:szCs w:val="28"/>
                      <w:u w:val="single" w:color="0000FF"/>
                      <w:lang w:val="es-ES"/>
                    </w:rPr>
                    <w:t>.cu</w:t>
                  </w:r>
                  <w:r w:rsidR="001C15B7" w:rsidRPr="007631C4">
                    <w:rPr>
                      <w:rFonts w:ascii="Times New Roman" w:eastAsia="Times New Roman" w:hAnsi="Times New Roman" w:cs="Times New Roman"/>
                      <w:color w:val="0000FF"/>
                      <w:sz w:val="28"/>
                      <w:szCs w:val="28"/>
                      <w:lang w:val="es-ES"/>
                    </w:rPr>
                    <w:t xml:space="preserve"> </w:t>
                  </w:r>
                </w:hyperlink>
                <w:hyperlink r:id="rId2">
                  <w:r w:rsidR="001C15B7" w:rsidRPr="007631C4">
                    <w:rPr>
                      <w:rFonts w:ascii="Times New Roman" w:eastAsia="Times New Roman" w:hAnsi="Times New Roman" w:cs="Times New Roman"/>
                      <w:color w:val="0000FF"/>
                      <w:spacing w:val="-1"/>
                      <w:sz w:val="28"/>
                      <w:szCs w:val="28"/>
                      <w:u w:val="single" w:color="0000FF"/>
                      <w:lang w:val="es-ES"/>
                    </w:rPr>
                    <w:t>www</w:t>
                  </w:r>
                  <w:r w:rsidR="001C15B7" w:rsidRPr="007631C4">
                    <w:rPr>
                      <w:rFonts w:ascii="Times New Roman" w:eastAsia="Times New Roman" w:hAnsi="Times New Roman" w:cs="Times New Roman"/>
                      <w:color w:val="0000FF"/>
                      <w:sz w:val="28"/>
                      <w:szCs w:val="28"/>
                      <w:u w:val="single" w:color="0000FF"/>
                      <w:lang w:val="es-ES"/>
                    </w:rPr>
                    <w:t>.uc</w:t>
                  </w:r>
                  <w:r w:rsidR="001C15B7" w:rsidRPr="007631C4">
                    <w:rPr>
                      <w:rFonts w:ascii="Times New Roman" w:eastAsia="Times New Roman" w:hAnsi="Times New Roman" w:cs="Times New Roman"/>
                      <w:color w:val="0000FF"/>
                      <w:spacing w:val="2"/>
                      <w:sz w:val="28"/>
                      <w:szCs w:val="28"/>
                      <w:u w:val="single" w:color="0000FF"/>
                      <w:lang w:val="es-ES"/>
                    </w:rPr>
                    <w:t>l</w:t>
                  </w:r>
                  <w:r w:rsidR="001C15B7" w:rsidRPr="007631C4">
                    <w:rPr>
                      <w:rFonts w:ascii="Times New Roman" w:eastAsia="Times New Roman" w:hAnsi="Times New Roman" w:cs="Times New Roman"/>
                      <w:color w:val="0000FF"/>
                      <w:spacing w:val="1"/>
                      <w:sz w:val="28"/>
                      <w:szCs w:val="28"/>
                      <w:u w:val="single" w:color="0000FF"/>
                      <w:lang w:val="es-ES"/>
                    </w:rPr>
                    <w:t>v</w:t>
                  </w:r>
                  <w:r w:rsidR="001C15B7" w:rsidRPr="007631C4">
                    <w:rPr>
                      <w:rFonts w:ascii="Times New Roman" w:eastAsia="Times New Roman" w:hAnsi="Times New Roman" w:cs="Times New Roman"/>
                      <w:color w:val="0000FF"/>
                      <w:sz w:val="28"/>
                      <w:szCs w:val="28"/>
                      <w:u w:val="single" w:color="0000FF"/>
                      <w:lang w:val="es-ES"/>
                    </w:rPr>
                    <w:t>.</w:t>
                  </w:r>
                  <w:r w:rsidR="001C15B7" w:rsidRPr="007631C4">
                    <w:rPr>
                      <w:rFonts w:ascii="Times New Roman" w:eastAsia="Times New Roman" w:hAnsi="Times New Roman" w:cs="Times New Roman"/>
                      <w:color w:val="0000FF"/>
                      <w:spacing w:val="-3"/>
                      <w:sz w:val="28"/>
                      <w:szCs w:val="28"/>
                      <w:u w:val="single" w:color="0000FF"/>
                      <w:lang w:val="es-ES"/>
                    </w:rPr>
                    <w:t>e</w:t>
                  </w:r>
                  <w:r w:rsidR="001C15B7" w:rsidRPr="007631C4">
                    <w:rPr>
                      <w:rFonts w:ascii="Times New Roman" w:eastAsia="Times New Roman" w:hAnsi="Times New Roman" w:cs="Times New Roman"/>
                      <w:color w:val="0000FF"/>
                      <w:spacing w:val="-1"/>
                      <w:sz w:val="28"/>
                      <w:szCs w:val="28"/>
                      <w:u w:val="single" w:color="0000FF"/>
                      <w:lang w:val="es-ES"/>
                    </w:rPr>
                    <w:t>d</w:t>
                  </w:r>
                  <w:r w:rsidR="001C15B7" w:rsidRPr="007631C4">
                    <w:rPr>
                      <w:rFonts w:ascii="Times New Roman" w:eastAsia="Times New Roman" w:hAnsi="Times New Roman" w:cs="Times New Roman"/>
                      <w:color w:val="0000FF"/>
                      <w:spacing w:val="1"/>
                      <w:sz w:val="28"/>
                      <w:szCs w:val="28"/>
                      <w:u w:val="single" w:color="0000FF"/>
                      <w:lang w:val="es-ES"/>
                    </w:rPr>
                    <w:t>u</w:t>
                  </w:r>
                  <w:r w:rsidR="001C15B7" w:rsidRPr="007631C4">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08" w:rsidRDefault="00930708">
      <w:pPr>
        <w:spacing w:after="0" w:line="240" w:lineRule="auto"/>
      </w:pPr>
      <w:r>
        <w:separator/>
      </w:r>
    </w:p>
  </w:footnote>
  <w:footnote w:type="continuationSeparator" w:id="0">
    <w:p w:rsidR="00930708" w:rsidRDefault="009307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09" w:rsidRDefault="00B81D68">
    <w:pPr>
      <w:spacing w:after="0" w:line="200" w:lineRule="exact"/>
      <w:rPr>
        <w:sz w:val="20"/>
        <w:szCs w:val="20"/>
      </w:rPr>
    </w:pPr>
    <w:r w:rsidRPr="00335607">
      <w:pict>
        <v:shapetype id="_x0000_t202" coordsize="21600,21600" o:spt="202" path="m,l,21600r21600,l21600,xe">
          <v:stroke joinstyle="miter"/>
          <v:path gradientshapeok="t" o:connecttype="rect"/>
        </v:shapetype>
        <v:shape id="_x0000_s2051" type="#_x0000_t202" style="position:absolute;margin-left:113.85pt;margin-top:28.7pt;width:379.65pt;height:41.6pt;z-index:-251659264;mso-position-horizontal-relative:page;mso-position-vertical-relative:page" filled="f" stroked="f">
          <v:textbox inset="0,0,0,0">
            <w:txbxContent>
              <w:p w:rsidR="007B1509" w:rsidRPr="007631C4" w:rsidRDefault="001C15B7">
                <w:pPr>
                  <w:spacing w:after="0" w:line="265" w:lineRule="exact"/>
                  <w:ind w:left="-18" w:right="-38"/>
                  <w:jc w:val="center"/>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pacing w:val="-3"/>
                    <w:sz w:val="24"/>
                    <w:szCs w:val="24"/>
                    <w:lang w:val="es-ES"/>
                  </w:rPr>
                  <w:t>P</w:t>
                </w:r>
                <w:r w:rsidRPr="007631C4">
                  <w:rPr>
                    <w:rFonts w:ascii="Times New Roman" w:eastAsia="Times New Roman" w:hAnsi="Times New Roman" w:cs="Times New Roman"/>
                    <w:b/>
                    <w:bCs/>
                    <w:sz w:val="24"/>
                    <w:szCs w:val="24"/>
                    <w:lang w:val="es-ES"/>
                  </w:rPr>
                  <w:t>LA</w:t>
                </w:r>
                <w:r w:rsidRPr="007631C4">
                  <w:rPr>
                    <w:rFonts w:ascii="Times New Roman" w:eastAsia="Times New Roman" w:hAnsi="Times New Roman" w:cs="Times New Roman"/>
                    <w:b/>
                    <w:bCs/>
                    <w:spacing w:val="-1"/>
                    <w:sz w:val="24"/>
                    <w:szCs w:val="24"/>
                    <w:lang w:val="es-ES"/>
                  </w:rPr>
                  <w:t>N</w:t>
                </w:r>
                <w:r w:rsidRPr="007631C4">
                  <w:rPr>
                    <w:rFonts w:ascii="Times New Roman" w:eastAsia="Times New Roman" w:hAnsi="Times New Roman" w:cs="Times New Roman"/>
                    <w:b/>
                    <w:bCs/>
                    <w:sz w:val="24"/>
                    <w:szCs w:val="24"/>
                    <w:lang w:val="es-ES"/>
                  </w:rPr>
                  <w:t>TI</w:t>
                </w:r>
                <w:r w:rsidRPr="007631C4">
                  <w:rPr>
                    <w:rFonts w:ascii="Times New Roman" w:eastAsia="Times New Roman" w:hAnsi="Times New Roman" w:cs="Times New Roman"/>
                    <w:b/>
                    <w:bCs/>
                    <w:spacing w:val="1"/>
                    <w:sz w:val="24"/>
                    <w:szCs w:val="24"/>
                    <w:lang w:val="es-ES"/>
                  </w:rPr>
                  <w:t>L</w:t>
                </w:r>
                <w:r w:rsidRPr="007631C4">
                  <w:rPr>
                    <w:rFonts w:ascii="Times New Roman" w:eastAsia="Times New Roman" w:hAnsi="Times New Roman" w:cs="Times New Roman"/>
                    <w:b/>
                    <w:bCs/>
                    <w:sz w:val="24"/>
                    <w:szCs w:val="24"/>
                    <w:lang w:val="es-ES"/>
                  </w:rPr>
                  <w:t>LA O</w:t>
                </w:r>
                <w:r w:rsidRPr="007631C4">
                  <w:rPr>
                    <w:rFonts w:ascii="Times New Roman" w:eastAsia="Times New Roman" w:hAnsi="Times New Roman" w:cs="Times New Roman"/>
                    <w:b/>
                    <w:bCs/>
                    <w:spacing w:val="-3"/>
                    <w:sz w:val="24"/>
                    <w:szCs w:val="24"/>
                    <w:lang w:val="es-ES"/>
                  </w:rPr>
                  <w:t>F</w:t>
                </w:r>
                <w:r w:rsidRPr="007631C4">
                  <w:rPr>
                    <w:rFonts w:ascii="Times New Roman" w:eastAsia="Times New Roman" w:hAnsi="Times New Roman" w:cs="Times New Roman"/>
                    <w:b/>
                    <w:bCs/>
                    <w:spacing w:val="2"/>
                    <w:sz w:val="24"/>
                    <w:szCs w:val="24"/>
                    <w:lang w:val="es-ES"/>
                  </w:rPr>
                  <w:t>I</w:t>
                </w:r>
                <w:r w:rsidRPr="007631C4">
                  <w:rPr>
                    <w:rFonts w:ascii="Times New Roman" w:eastAsia="Times New Roman" w:hAnsi="Times New Roman" w:cs="Times New Roman"/>
                    <w:b/>
                    <w:bCs/>
                    <w:sz w:val="24"/>
                    <w:szCs w:val="24"/>
                    <w:lang w:val="es-ES"/>
                  </w:rPr>
                  <w:t>CI</w:t>
                </w:r>
                <w:r w:rsidRPr="007631C4">
                  <w:rPr>
                    <w:rFonts w:ascii="Times New Roman" w:eastAsia="Times New Roman" w:hAnsi="Times New Roman" w:cs="Times New Roman"/>
                    <w:b/>
                    <w:bCs/>
                    <w:spacing w:val="1"/>
                    <w:sz w:val="24"/>
                    <w:szCs w:val="24"/>
                    <w:lang w:val="es-ES"/>
                  </w:rPr>
                  <w:t>A</w:t>
                </w:r>
                <w:r w:rsidRPr="007631C4">
                  <w:rPr>
                    <w:rFonts w:ascii="Times New Roman" w:eastAsia="Times New Roman" w:hAnsi="Times New Roman" w:cs="Times New Roman"/>
                    <w:b/>
                    <w:bCs/>
                    <w:sz w:val="24"/>
                    <w:szCs w:val="24"/>
                    <w:lang w:val="es-ES"/>
                  </w:rPr>
                  <w:t xml:space="preserve">L </w:t>
                </w:r>
                <w:r w:rsidRPr="007631C4">
                  <w:rPr>
                    <w:rFonts w:ascii="Times New Roman" w:eastAsia="Times New Roman" w:hAnsi="Times New Roman" w:cs="Times New Roman"/>
                    <w:b/>
                    <w:bCs/>
                    <w:spacing w:val="-3"/>
                    <w:sz w:val="24"/>
                    <w:szCs w:val="24"/>
                    <w:lang w:val="es-ES"/>
                  </w:rPr>
                  <w:t>P</w:t>
                </w:r>
                <w:r w:rsidRPr="007631C4">
                  <w:rPr>
                    <w:rFonts w:ascii="Times New Roman" w:eastAsia="Times New Roman" w:hAnsi="Times New Roman" w:cs="Times New Roman"/>
                    <w:b/>
                    <w:bCs/>
                    <w:sz w:val="24"/>
                    <w:szCs w:val="24"/>
                    <w:lang w:val="es-ES"/>
                  </w:rPr>
                  <w:t>A</w:t>
                </w:r>
                <w:r w:rsidRPr="007631C4">
                  <w:rPr>
                    <w:rFonts w:ascii="Times New Roman" w:eastAsia="Times New Roman" w:hAnsi="Times New Roman" w:cs="Times New Roman"/>
                    <w:b/>
                    <w:bCs/>
                    <w:spacing w:val="-1"/>
                    <w:sz w:val="24"/>
                    <w:szCs w:val="24"/>
                    <w:lang w:val="es-ES"/>
                  </w:rPr>
                  <w:t>R</w:t>
                </w:r>
                <w:r w:rsidRPr="007631C4">
                  <w:rPr>
                    <w:rFonts w:ascii="Times New Roman" w:eastAsia="Times New Roman" w:hAnsi="Times New Roman" w:cs="Times New Roman"/>
                    <w:b/>
                    <w:bCs/>
                    <w:sz w:val="24"/>
                    <w:szCs w:val="24"/>
                    <w:lang w:val="es-ES"/>
                  </w:rPr>
                  <w:t>A LA</w:t>
                </w:r>
                <w:r w:rsidRPr="007631C4">
                  <w:rPr>
                    <w:rFonts w:ascii="Times New Roman" w:eastAsia="Times New Roman" w:hAnsi="Times New Roman" w:cs="Times New Roman"/>
                    <w:b/>
                    <w:bCs/>
                    <w:spacing w:val="5"/>
                    <w:sz w:val="24"/>
                    <w:szCs w:val="24"/>
                    <w:lang w:val="es-ES"/>
                  </w:rPr>
                  <w:t xml:space="preserve"> </w:t>
                </w:r>
                <w:r w:rsidRPr="007631C4">
                  <w:rPr>
                    <w:rFonts w:ascii="Times New Roman" w:eastAsia="Times New Roman" w:hAnsi="Times New Roman" w:cs="Times New Roman"/>
                    <w:b/>
                    <w:bCs/>
                    <w:sz w:val="24"/>
                    <w:szCs w:val="24"/>
                    <w:lang w:val="es-ES"/>
                  </w:rPr>
                  <w:t>P</w:t>
                </w:r>
                <w:r w:rsidRPr="007631C4">
                  <w:rPr>
                    <w:rFonts w:ascii="Times New Roman" w:eastAsia="Times New Roman" w:hAnsi="Times New Roman" w:cs="Times New Roman"/>
                    <w:b/>
                    <w:bCs/>
                    <w:spacing w:val="-1"/>
                    <w:sz w:val="24"/>
                    <w:szCs w:val="24"/>
                    <w:lang w:val="es-ES"/>
                  </w:rPr>
                  <w:t>R</w:t>
                </w:r>
                <w:r w:rsidRPr="007631C4">
                  <w:rPr>
                    <w:rFonts w:ascii="Times New Roman" w:eastAsia="Times New Roman" w:hAnsi="Times New Roman" w:cs="Times New Roman"/>
                    <w:b/>
                    <w:bCs/>
                    <w:sz w:val="24"/>
                    <w:szCs w:val="24"/>
                    <w:lang w:val="es-ES"/>
                  </w:rPr>
                  <w:t>E</w:t>
                </w:r>
                <w:r w:rsidRPr="007631C4">
                  <w:rPr>
                    <w:rFonts w:ascii="Times New Roman" w:eastAsia="Times New Roman" w:hAnsi="Times New Roman" w:cs="Times New Roman"/>
                    <w:b/>
                    <w:bCs/>
                    <w:spacing w:val="1"/>
                    <w:sz w:val="24"/>
                    <w:szCs w:val="24"/>
                    <w:lang w:val="es-ES"/>
                  </w:rPr>
                  <w:t>S</w:t>
                </w:r>
                <w:r w:rsidRPr="007631C4">
                  <w:rPr>
                    <w:rFonts w:ascii="Times New Roman" w:eastAsia="Times New Roman" w:hAnsi="Times New Roman" w:cs="Times New Roman"/>
                    <w:b/>
                    <w:bCs/>
                    <w:sz w:val="24"/>
                    <w:szCs w:val="24"/>
                    <w:lang w:val="es-ES"/>
                  </w:rPr>
                  <w:t>ENTA</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I</w:t>
                </w:r>
                <w:r w:rsidRPr="007631C4">
                  <w:rPr>
                    <w:rFonts w:ascii="Times New Roman" w:eastAsia="Times New Roman" w:hAnsi="Times New Roman" w:cs="Times New Roman"/>
                    <w:b/>
                    <w:bCs/>
                    <w:spacing w:val="1"/>
                    <w:sz w:val="24"/>
                    <w:szCs w:val="24"/>
                    <w:lang w:val="es-ES"/>
                  </w:rPr>
                  <w:t>Ó</w:t>
                </w:r>
                <w:r w:rsidRPr="007631C4">
                  <w:rPr>
                    <w:rFonts w:ascii="Times New Roman" w:eastAsia="Times New Roman" w:hAnsi="Times New Roman" w:cs="Times New Roman"/>
                    <w:b/>
                    <w:bCs/>
                    <w:sz w:val="24"/>
                    <w:szCs w:val="24"/>
                    <w:lang w:val="es-ES"/>
                  </w:rPr>
                  <w:t xml:space="preserve">N </w:t>
                </w:r>
                <w:r w:rsidRPr="007631C4">
                  <w:rPr>
                    <w:rFonts w:ascii="Times New Roman" w:eastAsia="Times New Roman" w:hAnsi="Times New Roman" w:cs="Times New Roman"/>
                    <w:b/>
                    <w:bCs/>
                    <w:spacing w:val="-1"/>
                    <w:sz w:val="24"/>
                    <w:szCs w:val="24"/>
                    <w:lang w:val="es-ES"/>
                  </w:rPr>
                  <w:t>D</w:t>
                </w:r>
                <w:r w:rsidRPr="007631C4">
                  <w:rPr>
                    <w:rFonts w:ascii="Times New Roman" w:eastAsia="Times New Roman" w:hAnsi="Times New Roman" w:cs="Times New Roman"/>
                    <w:b/>
                    <w:bCs/>
                    <w:sz w:val="24"/>
                    <w:szCs w:val="24"/>
                    <w:lang w:val="es-ES"/>
                  </w:rPr>
                  <w:t>E TRABAJOS</w:t>
                </w:r>
              </w:p>
              <w:p w:rsidR="007B1509" w:rsidRPr="007631C4" w:rsidRDefault="001C15B7">
                <w:pPr>
                  <w:spacing w:after="0" w:line="240" w:lineRule="auto"/>
                  <w:ind w:left="865" w:right="843"/>
                  <w:jc w:val="center"/>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z w:val="24"/>
                    <w:szCs w:val="24"/>
                    <w:lang w:val="es-ES"/>
                  </w:rPr>
                  <w:t xml:space="preserve">II </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ONVEN</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I</w:t>
                </w:r>
                <w:r w:rsidRPr="007631C4">
                  <w:rPr>
                    <w:rFonts w:ascii="Times New Roman" w:eastAsia="Times New Roman" w:hAnsi="Times New Roman" w:cs="Times New Roman"/>
                    <w:b/>
                    <w:bCs/>
                    <w:spacing w:val="1"/>
                    <w:sz w:val="24"/>
                    <w:szCs w:val="24"/>
                    <w:lang w:val="es-ES"/>
                  </w:rPr>
                  <w:t>Ó</w:t>
                </w:r>
                <w:r w:rsidRPr="007631C4">
                  <w:rPr>
                    <w:rFonts w:ascii="Times New Roman" w:eastAsia="Times New Roman" w:hAnsi="Times New Roman" w:cs="Times New Roman"/>
                    <w:b/>
                    <w:bCs/>
                    <w:sz w:val="24"/>
                    <w:szCs w:val="24"/>
                    <w:lang w:val="es-ES"/>
                  </w:rPr>
                  <w:t xml:space="preserve">N </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I</w:t>
                </w:r>
                <w:r w:rsidRPr="007631C4">
                  <w:rPr>
                    <w:rFonts w:ascii="Times New Roman" w:eastAsia="Times New Roman" w:hAnsi="Times New Roman" w:cs="Times New Roman"/>
                    <w:b/>
                    <w:bCs/>
                    <w:spacing w:val="1"/>
                    <w:sz w:val="24"/>
                    <w:szCs w:val="24"/>
                    <w:lang w:val="es-ES"/>
                  </w:rPr>
                  <w:t>E</w:t>
                </w:r>
                <w:r w:rsidRPr="007631C4">
                  <w:rPr>
                    <w:rFonts w:ascii="Times New Roman" w:eastAsia="Times New Roman" w:hAnsi="Times New Roman" w:cs="Times New Roman"/>
                    <w:b/>
                    <w:bCs/>
                    <w:sz w:val="24"/>
                    <w:szCs w:val="24"/>
                    <w:lang w:val="es-ES"/>
                  </w:rPr>
                  <w:t>NT</w:t>
                </w:r>
                <w:r w:rsidRPr="007631C4">
                  <w:rPr>
                    <w:rFonts w:ascii="Times New Roman" w:eastAsia="Times New Roman" w:hAnsi="Times New Roman" w:cs="Times New Roman"/>
                    <w:b/>
                    <w:bCs/>
                    <w:spacing w:val="1"/>
                    <w:sz w:val="24"/>
                    <w:szCs w:val="24"/>
                    <w:lang w:val="es-ES"/>
                  </w:rPr>
                  <w:t>Í</w:t>
                </w:r>
                <w:r w:rsidRPr="007631C4">
                  <w:rPr>
                    <w:rFonts w:ascii="Times New Roman" w:eastAsia="Times New Roman" w:hAnsi="Times New Roman" w:cs="Times New Roman"/>
                    <w:b/>
                    <w:bCs/>
                    <w:spacing w:val="-3"/>
                    <w:sz w:val="24"/>
                    <w:szCs w:val="24"/>
                    <w:lang w:val="es-ES"/>
                  </w:rPr>
                  <w:t>F</w:t>
                </w:r>
                <w:r w:rsidRPr="007631C4">
                  <w:rPr>
                    <w:rFonts w:ascii="Times New Roman" w:eastAsia="Times New Roman" w:hAnsi="Times New Roman" w:cs="Times New Roman"/>
                    <w:b/>
                    <w:bCs/>
                    <w:sz w:val="24"/>
                    <w:szCs w:val="24"/>
                    <w:lang w:val="es-ES"/>
                  </w:rPr>
                  <w:t>ICA</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INT</w:t>
                </w:r>
                <w:r w:rsidRPr="007631C4">
                  <w:rPr>
                    <w:rFonts w:ascii="Times New Roman" w:eastAsia="Times New Roman" w:hAnsi="Times New Roman" w:cs="Times New Roman"/>
                    <w:b/>
                    <w:bCs/>
                    <w:spacing w:val="1"/>
                    <w:sz w:val="24"/>
                    <w:szCs w:val="24"/>
                    <w:lang w:val="es-ES"/>
                  </w:rPr>
                  <w:t>E</w:t>
                </w:r>
                <w:r w:rsidRPr="007631C4">
                  <w:rPr>
                    <w:rFonts w:ascii="Times New Roman" w:eastAsia="Times New Roman" w:hAnsi="Times New Roman" w:cs="Times New Roman"/>
                    <w:b/>
                    <w:bCs/>
                    <w:sz w:val="24"/>
                    <w:szCs w:val="24"/>
                    <w:lang w:val="es-ES"/>
                  </w:rPr>
                  <w:t>R</w:t>
                </w:r>
                <w:r w:rsidRPr="007631C4">
                  <w:rPr>
                    <w:rFonts w:ascii="Times New Roman" w:eastAsia="Times New Roman" w:hAnsi="Times New Roman" w:cs="Times New Roman"/>
                    <w:b/>
                    <w:bCs/>
                    <w:spacing w:val="1"/>
                    <w:sz w:val="24"/>
                    <w:szCs w:val="24"/>
                    <w:lang w:val="es-ES"/>
                  </w:rPr>
                  <w:t>N</w:t>
                </w:r>
                <w:r w:rsidRPr="007631C4">
                  <w:rPr>
                    <w:rFonts w:ascii="Times New Roman" w:eastAsia="Times New Roman" w:hAnsi="Times New Roman" w:cs="Times New Roman"/>
                    <w:b/>
                    <w:bCs/>
                    <w:sz w:val="24"/>
                    <w:szCs w:val="24"/>
                    <w:lang w:val="es-ES"/>
                  </w:rPr>
                  <w:t>A</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pacing w:val="2"/>
                    <w:sz w:val="24"/>
                    <w:szCs w:val="24"/>
                    <w:lang w:val="es-ES"/>
                  </w:rPr>
                  <w:t>I</w:t>
                </w:r>
                <w:r w:rsidRPr="007631C4">
                  <w:rPr>
                    <w:rFonts w:ascii="Times New Roman" w:eastAsia="Times New Roman" w:hAnsi="Times New Roman" w:cs="Times New Roman"/>
                    <w:b/>
                    <w:bCs/>
                    <w:sz w:val="24"/>
                    <w:szCs w:val="24"/>
                    <w:lang w:val="es-ES"/>
                  </w:rPr>
                  <w:t>ONAL</w:t>
                </w:r>
              </w:p>
              <w:p w:rsidR="007B1509" w:rsidRPr="007631C4" w:rsidRDefault="001C15B7">
                <w:pPr>
                  <w:spacing w:after="0" w:line="240" w:lineRule="auto"/>
                  <w:ind w:left="2536" w:right="2513"/>
                  <w:jc w:val="center"/>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z w:val="24"/>
                    <w:szCs w:val="24"/>
                    <w:lang w:val="es-ES"/>
                  </w:rPr>
                  <w:t>“II C</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I U</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LV 2019”</w:t>
                </w:r>
              </w:p>
            </w:txbxContent>
          </v:textbox>
          <w10:wrap anchorx="page" anchory="page"/>
        </v:shape>
      </w:pict>
    </w:r>
    <w:r w:rsidR="00335607" w:rsidRPr="00335607">
      <w:pict>
        <v:group id="_x0000_s2052"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r w:rsidR="00335607" w:rsidRPr="00335607">
      <w:pict>
        <v:shape id="_x0000_s2050" type="#_x0000_t202" style="position:absolute;margin-left:200.65pt;margin-top:83.9pt;width:194.15pt;height:27.8pt;z-index:-251658240;mso-position-horizontal-relative:page;mso-position-vertical-relative:page" filled="f" stroked="f">
          <v:textbox inset="0,0,0,0">
            <w:txbxContent>
              <w:p w:rsidR="007B1509" w:rsidRPr="007631C4" w:rsidRDefault="001C15B7">
                <w:pPr>
                  <w:spacing w:after="0" w:line="265" w:lineRule="exact"/>
                  <w:ind w:left="20" w:right="-56"/>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z w:val="24"/>
                    <w:szCs w:val="24"/>
                    <w:lang w:val="es-ES"/>
                  </w:rPr>
                  <w:t>DEL</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23 AL 30 DE JUNIO</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DEL</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2019.</w:t>
                </w:r>
              </w:p>
              <w:p w:rsidR="007B1509" w:rsidRPr="007631C4" w:rsidRDefault="001C15B7">
                <w:pPr>
                  <w:spacing w:after="0" w:line="240" w:lineRule="auto"/>
                  <w:ind w:left="27" w:right="-46"/>
                  <w:rPr>
                    <w:rFonts w:ascii="Times New Roman" w:eastAsia="Times New Roman" w:hAnsi="Times New Roman" w:cs="Times New Roman"/>
                    <w:sz w:val="24"/>
                    <w:szCs w:val="24"/>
                    <w:lang w:val="es-ES"/>
                  </w:rPr>
                </w:pPr>
                <w:r w:rsidRPr="007631C4">
                  <w:rPr>
                    <w:rFonts w:ascii="Times New Roman" w:eastAsia="Times New Roman" w:hAnsi="Times New Roman" w:cs="Times New Roman"/>
                    <w:b/>
                    <w:bCs/>
                    <w:sz w:val="24"/>
                    <w:szCs w:val="24"/>
                    <w:lang w:val="es-ES"/>
                  </w:rPr>
                  <w:t>C</w:t>
                </w:r>
                <w:r w:rsidRPr="007631C4">
                  <w:rPr>
                    <w:rFonts w:ascii="Times New Roman" w:eastAsia="Times New Roman" w:hAnsi="Times New Roman" w:cs="Times New Roman"/>
                    <w:b/>
                    <w:bCs/>
                    <w:spacing w:val="-1"/>
                    <w:sz w:val="24"/>
                    <w:szCs w:val="24"/>
                    <w:lang w:val="es-ES"/>
                  </w:rPr>
                  <w:t>A</w:t>
                </w:r>
                <w:r w:rsidRPr="007631C4">
                  <w:rPr>
                    <w:rFonts w:ascii="Times New Roman" w:eastAsia="Times New Roman" w:hAnsi="Times New Roman" w:cs="Times New Roman"/>
                    <w:b/>
                    <w:bCs/>
                    <w:sz w:val="24"/>
                    <w:szCs w:val="24"/>
                    <w:lang w:val="es-ES"/>
                  </w:rPr>
                  <w:t>YOS</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 xml:space="preserve">DE VILLA </w:t>
                </w:r>
                <w:r w:rsidRPr="007631C4">
                  <w:rPr>
                    <w:rFonts w:ascii="Times New Roman" w:eastAsia="Times New Roman" w:hAnsi="Times New Roman" w:cs="Times New Roman"/>
                    <w:b/>
                    <w:bCs/>
                    <w:spacing w:val="-1"/>
                    <w:sz w:val="24"/>
                    <w:szCs w:val="24"/>
                    <w:lang w:val="es-ES"/>
                  </w:rPr>
                  <w:t>C</w:t>
                </w:r>
                <w:r w:rsidRPr="007631C4">
                  <w:rPr>
                    <w:rFonts w:ascii="Times New Roman" w:eastAsia="Times New Roman" w:hAnsi="Times New Roman" w:cs="Times New Roman"/>
                    <w:b/>
                    <w:bCs/>
                    <w:sz w:val="24"/>
                    <w:szCs w:val="24"/>
                    <w:lang w:val="es-ES"/>
                  </w:rPr>
                  <w:t>LA</w:t>
                </w:r>
                <w:r w:rsidRPr="007631C4">
                  <w:rPr>
                    <w:rFonts w:ascii="Times New Roman" w:eastAsia="Times New Roman" w:hAnsi="Times New Roman" w:cs="Times New Roman"/>
                    <w:b/>
                    <w:bCs/>
                    <w:spacing w:val="-1"/>
                    <w:sz w:val="24"/>
                    <w:szCs w:val="24"/>
                    <w:lang w:val="es-ES"/>
                  </w:rPr>
                  <w:t>R</w:t>
                </w:r>
                <w:r w:rsidRPr="007631C4">
                  <w:rPr>
                    <w:rFonts w:ascii="Times New Roman" w:eastAsia="Times New Roman" w:hAnsi="Times New Roman" w:cs="Times New Roman"/>
                    <w:b/>
                    <w:bCs/>
                    <w:sz w:val="24"/>
                    <w:szCs w:val="24"/>
                    <w:lang w:val="es-ES"/>
                  </w:rPr>
                  <w:t>A.</w:t>
                </w:r>
                <w:r w:rsidRPr="007631C4">
                  <w:rPr>
                    <w:rFonts w:ascii="Times New Roman" w:eastAsia="Times New Roman" w:hAnsi="Times New Roman" w:cs="Times New Roman"/>
                    <w:b/>
                    <w:bCs/>
                    <w:spacing w:val="1"/>
                    <w:sz w:val="24"/>
                    <w:szCs w:val="24"/>
                    <w:lang w:val="es-ES"/>
                  </w:rPr>
                  <w:t xml:space="preserve"> </w:t>
                </w:r>
                <w:r w:rsidRPr="007631C4">
                  <w:rPr>
                    <w:rFonts w:ascii="Times New Roman" w:eastAsia="Times New Roman" w:hAnsi="Times New Roman" w:cs="Times New Roman"/>
                    <w:b/>
                    <w:bCs/>
                    <w:sz w:val="24"/>
                    <w:szCs w:val="24"/>
                    <w:lang w:val="es-ES"/>
                  </w:rPr>
                  <w:t>C</w:t>
                </w:r>
                <w:r w:rsidRPr="007631C4">
                  <w:rPr>
                    <w:rFonts w:ascii="Times New Roman" w:eastAsia="Times New Roman" w:hAnsi="Times New Roman" w:cs="Times New Roman"/>
                    <w:b/>
                    <w:bCs/>
                    <w:spacing w:val="-1"/>
                    <w:sz w:val="24"/>
                    <w:szCs w:val="24"/>
                    <w:lang w:val="es-ES"/>
                  </w:rPr>
                  <w:t>U</w:t>
                </w:r>
                <w:r w:rsidRPr="007631C4">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26CF1"/>
    <w:multiLevelType w:val="hybridMultilevel"/>
    <w:tmpl w:val="E0AA8A7C"/>
    <w:lvl w:ilvl="0" w:tplc="5B0AF80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7B1509"/>
    <w:rsid w:val="000C571E"/>
    <w:rsid w:val="0016733F"/>
    <w:rsid w:val="001C15B7"/>
    <w:rsid w:val="002B60D8"/>
    <w:rsid w:val="00335607"/>
    <w:rsid w:val="00355E65"/>
    <w:rsid w:val="00402B7F"/>
    <w:rsid w:val="00502823"/>
    <w:rsid w:val="00621C3E"/>
    <w:rsid w:val="006A07F2"/>
    <w:rsid w:val="007631C4"/>
    <w:rsid w:val="007B1509"/>
    <w:rsid w:val="008068E8"/>
    <w:rsid w:val="00821271"/>
    <w:rsid w:val="008701B2"/>
    <w:rsid w:val="008E2976"/>
    <w:rsid w:val="008F0983"/>
    <w:rsid w:val="00930708"/>
    <w:rsid w:val="009B6CF4"/>
    <w:rsid w:val="00A56BCA"/>
    <w:rsid w:val="00A600C9"/>
    <w:rsid w:val="00AA032B"/>
    <w:rsid w:val="00B019F0"/>
    <w:rsid w:val="00B81D68"/>
    <w:rsid w:val="00C85C62"/>
    <w:rsid w:val="00CE1A7E"/>
    <w:rsid w:val="00D42F47"/>
    <w:rsid w:val="00D71F4D"/>
    <w:rsid w:val="00DA7E84"/>
    <w:rsid w:val="00DF063A"/>
    <w:rsid w:val="00E91989"/>
    <w:rsid w:val="00E96DB8"/>
    <w:rsid w:val="00EA00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gffa">
    <w:name w:val="pgffa"/>
    <w:basedOn w:val="Fuentedeprrafopredeter"/>
    <w:rsid w:val="00355E65"/>
  </w:style>
  <w:style w:type="character" w:styleId="Hipervnculo">
    <w:name w:val="Hyperlink"/>
    <w:basedOn w:val="Fuentedeprrafopredeter"/>
    <w:uiPriority w:val="99"/>
    <w:unhideWhenUsed/>
    <w:rsid w:val="008068E8"/>
    <w:rPr>
      <w:color w:val="0000FF" w:themeColor="hyperlink"/>
      <w:u w:val="single"/>
    </w:rPr>
  </w:style>
  <w:style w:type="paragraph" w:styleId="Prrafodelista">
    <w:name w:val="List Paragraph"/>
    <w:basedOn w:val="Normal"/>
    <w:uiPriority w:val="34"/>
    <w:qFormat/>
    <w:rsid w:val="00502823"/>
    <w:pPr>
      <w:ind w:left="720"/>
      <w:contextualSpacing/>
    </w:pPr>
  </w:style>
  <w:style w:type="paragraph" w:styleId="Encabezado">
    <w:name w:val="header"/>
    <w:basedOn w:val="Normal"/>
    <w:link w:val="EncabezadoCar"/>
    <w:uiPriority w:val="99"/>
    <w:semiHidden/>
    <w:unhideWhenUsed/>
    <w:rsid w:val="00B81D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1D68"/>
  </w:style>
  <w:style w:type="paragraph" w:styleId="Piedepgina">
    <w:name w:val="footer"/>
    <w:basedOn w:val="Normal"/>
    <w:link w:val="PiedepginaCar"/>
    <w:uiPriority w:val="99"/>
    <w:semiHidden/>
    <w:unhideWhenUsed/>
    <w:rsid w:val="00B81D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1D6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yanis.mes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alvador@uce.edu.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enio@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14</cp:revision>
  <dcterms:created xsi:type="dcterms:W3CDTF">2019-03-04T19:34:00Z</dcterms:created>
  <dcterms:modified xsi:type="dcterms:W3CDTF">2019-03-30T17:59:00Z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