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544A3" w14:textId="72ADC6A0" w:rsidR="00CF37DA" w:rsidRDefault="00CF37DA" w:rsidP="00422804">
      <w:pPr>
        <w:jc w:val="center"/>
        <w:rPr>
          <w:rFonts w:ascii="Times New Roman" w:hAnsi="Times New Roman" w:cs="Times New Roman"/>
          <w:b/>
          <w:sz w:val="20"/>
          <w:szCs w:val="20"/>
        </w:rPr>
      </w:pPr>
      <w:r w:rsidRPr="00A926EE">
        <w:rPr>
          <w:rFonts w:ascii="Times New Roman" w:hAnsi="Times New Roman" w:cs="Times New Roman"/>
          <w:b/>
          <w:sz w:val="20"/>
          <w:szCs w:val="20"/>
        </w:rPr>
        <w:t xml:space="preserve">DESIGN OF </w:t>
      </w:r>
      <w:r>
        <w:rPr>
          <w:rFonts w:ascii="Times New Roman" w:hAnsi="Times New Roman" w:cs="Times New Roman"/>
          <w:b/>
          <w:sz w:val="20"/>
          <w:szCs w:val="20"/>
        </w:rPr>
        <w:t>A</w:t>
      </w:r>
      <w:r w:rsidRPr="00A926EE">
        <w:rPr>
          <w:rFonts w:ascii="Times New Roman" w:hAnsi="Times New Roman" w:cs="Times New Roman"/>
          <w:b/>
          <w:sz w:val="20"/>
          <w:szCs w:val="20"/>
        </w:rPr>
        <w:t xml:space="preserve"> CULTURE MEDIUM FOR THE GROWTH</w:t>
      </w:r>
      <w:r>
        <w:rPr>
          <w:rFonts w:ascii="Times New Roman" w:hAnsi="Times New Roman" w:cs="Times New Roman"/>
          <w:b/>
          <w:sz w:val="20"/>
          <w:szCs w:val="20"/>
        </w:rPr>
        <w:t xml:space="preserve"> OF THE NEMATOIDE CONTROL </w:t>
      </w:r>
    </w:p>
    <w:p w14:paraId="018073FA" w14:textId="22123C28" w:rsidR="000802B3" w:rsidRPr="003D39BC" w:rsidRDefault="00CF37DA" w:rsidP="00422804">
      <w:pPr>
        <w:jc w:val="center"/>
        <w:rPr>
          <w:rFonts w:ascii="Times New Roman" w:hAnsi="Times New Roman" w:cs="Times New Roman"/>
          <w:b/>
          <w:sz w:val="20"/>
          <w:szCs w:val="20"/>
          <w:lang w:val="es-ES"/>
        </w:rPr>
      </w:pPr>
      <w:r w:rsidRPr="003D39BC">
        <w:rPr>
          <w:rFonts w:ascii="Times New Roman" w:hAnsi="Times New Roman" w:cs="Times New Roman"/>
          <w:b/>
          <w:sz w:val="20"/>
          <w:szCs w:val="20"/>
          <w:lang w:val="es-ES"/>
        </w:rPr>
        <w:t xml:space="preserve">STRAIN CIGBC8 </w:t>
      </w:r>
    </w:p>
    <w:p w14:paraId="37EDFB1D" w14:textId="77777777" w:rsidR="000802B3" w:rsidRPr="00E23D64" w:rsidRDefault="000802B3" w:rsidP="00F47991">
      <w:pPr>
        <w:jc w:val="center"/>
        <w:rPr>
          <w:rFonts w:ascii="Times New Roman" w:hAnsi="Times New Roman" w:cs="Times New Roman"/>
          <w:sz w:val="20"/>
          <w:szCs w:val="20"/>
          <w:lang w:val="es-ES"/>
        </w:rPr>
      </w:pPr>
      <w:r w:rsidRPr="0022282D">
        <w:rPr>
          <w:rFonts w:ascii="Times New Roman" w:hAnsi="Times New Roman" w:cs="Times New Roman"/>
          <w:sz w:val="20"/>
          <w:szCs w:val="20"/>
          <w:u w:val="single"/>
          <w:lang w:val="es-ES"/>
        </w:rPr>
        <w:t>Dayana</w:t>
      </w:r>
      <w:r w:rsidR="00E23D64" w:rsidRPr="0022282D">
        <w:rPr>
          <w:rFonts w:ascii="Times New Roman" w:hAnsi="Times New Roman" w:cs="Times New Roman"/>
          <w:sz w:val="20"/>
          <w:szCs w:val="20"/>
          <w:u w:val="single"/>
          <w:lang w:val="es-ES"/>
        </w:rPr>
        <w:t xml:space="preserve"> </w:t>
      </w:r>
      <w:r w:rsidRPr="0022282D">
        <w:rPr>
          <w:rFonts w:ascii="Times New Roman" w:hAnsi="Times New Roman" w:cs="Times New Roman"/>
          <w:sz w:val="20"/>
          <w:szCs w:val="20"/>
          <w:u w:val="single"/>
          <w:lang w:val="es-ES"/>
        </w:rPr>
        <w:t>Morales</w:t>
      </w:r>
      <w:r w:rsidR="00E23D64" w:rsidRPr="0022282D">
        <w:rPr>
          <w:rFonts w:ascii="Times New Roman" w:hAnsi="Times New Roman" w:cs="Times New Roman"/>
          <w:sz w:val="20"/>
          <w:szCs w:val="20"/>
          <w:u w:val="single"/>
          <w:lang w:val="es-ES"/>
        </w:rPr>
        <w:t>-</w:t>
      </w:r>
      <w:r w:rsidRPr="0022282D">
        <w:rPr>
          <w:rFonts w:ascii="Times New Roman" w:hAnsi="Times New Roman" w:cs="Times New Roman"/>
          <w:sz w:val="20"/>
          <w:szCs w:val="20"/>
          <w:u w:val="single"/>
          <w:lang w:val="es-ES"/>
        </w:rPr>
        <w:t>Borrell</w:t>
      </w:r>
      <w:r w:rsidR="00646FB6" w:rsidRPr="0022282D">
        <w:rPr>
          <w:rFonts w:ascii="Times New Roman" w:hAnsi="Times New Roman" w:cs="Times New Roman"/>
          <w:sz w:val="20"/>
          <w:szCs w:val="20"/>
          <w:u w:val="single"/>
          <w:vertAlign w:val="superscript"/>
          <w:lang w:val="es-ES"/>
        </w:rPr>
        <w:t>1</w:t>
      </w:r>
      <w:r w:rsidR="00286740">
        <w:rPr>
          <w:rFonts w:ascii="Times New Roman" w:hAnsi="Times New Roman" w:cs="Times New Roman"/>
          <w:sz w:val="20"/>
          <w:szCs w:val="20"/>
          <w:lang w:val="es-ES"/>
        </w:rPr>
        <w:t xml:space="preserve">, </w:t>
      </w:r>
      <w:r w:rsidRPr="00E23D64">
        <w:rPr>
          <w:rFonts w:ascii="Times New Roman" w:hAnsi="Times New Roman" w:cs="Times New Roman"/>
          <w:sz w:val="20"/>
          <w:szCs w:val="20"/>
          <w:lang w:val="es-ES"/>
        </w:rPr>
        <w:t>Nemecio</w:t>
      </w:r>
      <w:r w:rsidR="00E23D64">
        <w:rPr>
          <w:rFonts w:ascii="Times New Roman" w:hAnsi="Times New Roman" w:cs="Times New Roman"/>
          <w:sz w:val="20"/>
          <w:szCs w:val="20"/>
          <w:lang w:val="es-ES"/>
        </w:rPr>
        <w:t xml:space="preserve"> </w:t>
      </w:r>
      <w:r w:rsidRPr="00E23D64">
        <w:rPr>
          <w:rFonts w:ascii="Times New Roman" w:hAnsi="Times New Roman" w:cs="Times New Roman"/>
          <w:sz w:val="20"/>
          <w:szCs w:val="20"/>
          <w:lang w:val="es-ES"/>
        </w:rPr>
        <w:t>González</w:t>
      </w:r>
      <w:r w:rsidR="00E23D64">
        <w:rPr>
          <w:rFonts w:ascii="Times New Roman" w:hAnsi="Times New Roman" w:cs="Times New Roman"/>
          <w:sz w:val="20"/>
          <w:szCs w:val="20"/>
          <w:lang w:val="es-ES"/>
        </w:rPr>
        <w:t>-</w:t>
      </w:r>
      <w:r w:rsidRPr="00E23D64">
        <w:rPr>
          <w:rFonts w:ascii="Times New Roman" w:hAnsi="Times New Roman" w:cs="Times New Roman"/>
          <w:sz w:val="20"/>
          <w:szCs w:val="20"/>
          <w:lang w:val="es-ES"/>
        </w:rPr>
        <w:t>Fernández</w:t>
      </w:r>
      <w:r w:rsidR="00646FB6" w:rsidRPr="00E23D64">
        <w:rPr>
          <w:rFonts w:ascii="Times New Roman" w:hAnsi="Times New Roman" w:cs="Times New Roman"/>
          <w:sz w:val="20"/>
          <w:szCs w:val="20"/>
          <w:vertAlign w:val="superscript"/>
          <w:lang w:val="es-ES"/>
        </w:rPr>
        <w:t>2</w:t>
      </w:r>
      <w:r w:rsidRPr="00E23D64">
        <w:rPr>
          <w:rFonts w:ascii="Times New Roman" w:hAnsi="Times New Roman" w:cs="Times New Roman"/>
          <w:sz w:val="20"/>
          <w:szCs w:val="20"/>
          <w:lang w:val="es-ES"/>
        </w:rPr>
        <w:t>, Eladio</w:t>
      </w:r>
      <w:r w:rsidR="00E23D64">
        <w:rPr>
          <w:rFonts w:ascii="Times New Roman" w:hAnsi="Times New Roman" w:cs="Times New Roman"/>
          <w:sz w:val="20"/>
          <w:szCs w:val="20"/>
          <w:lang w:val="es-ES"/>
        </w:rPr>
        <w:t xml:space="preserve"> </w:t>
      </w:r>
      <w:r w:rsidRPr="00E23D64">
        <w:rPr>
          <w:rFonts w:ascii="Times New Roman" w:hAnsi="Times New Roman" w:cs="Times New Roman"/>
          <w:sz w:val="20"/>
          <w:szCs w:val="20"/>
          <w:lang w:val="es-ES"/>
        </w:rPr>
        <w:t>Salazar</w:t>
      </w:r>
      <w:r w:rsidR="00E23D64">
        <w:rPr>
          <w:rFonts w:ascii="Times New Roman" w:hAnsi="Times New Roman" w:cs="Times New Roman"/>
          <w:sz w:val="20"/>
          <w:szCs w:val="20"/>
          <w:lang w:val="es-ES"/>
        </w:rPr>
        <w:t>-</w:t>
      </w:r>
      <w:r w:rsidRPr="00E23D64">
        <w:rPr>
          <w:rFonts w:ascii="Times New Roman" w:hAnsi="Times New Roman" w:cs="Times New Roman"/>
          <w:sz w:val="20"/>
          <w:szCs w:val="20"/>
          <w:lang w:val="es-ES"/>
        </w:rPr>
        <w:t>Gomez</w:t>
      </w:r>
      <w:r w:rsidR="00646FB6" w:rsidRPr="00E23D64">
        <w:rPr>
          <w:rFonts w:ascii="Times New Roman" w:hAnsi="Times New Roman" w:cs="Times New Roman"/>
          <w:sz w:val="20"/>
          <w:szCs w:val="20"/>
          <w:vertAlign w:val="superscript"/>
          <w:lang w:val="es-ES"/>
        </w:rPr>
        <w:t>3</w:t>
      </w:r>
    </w:p>
    <w:p w14:paraId="3FC75157" w14:textId="77777777" w:rsidR="00646FB6" w:rsidRPr="00D93179" w:rsidRDefault="00646FB6" w:rsidP="00F47991">
      <w:pPr>
        <w:jc w:val="center"/>
        <w:rPr>
          <w:rFonts w:ascii="Times New Roman" w:hAnsi="Times New Roman" w:cs="Times New Roman"/>
          <w:sz w:val="20"/>
          <w:szCs w:val="20"/>
        </w:rPr>
      </w:pPr>
      <w:r w:rsidRPr="00646FB6">
        <w:rPr>
          <w:rFonts w:ascii="Times New Roman" w:hAnsi="Times New Roman" w:cs="Times New Roman"/>
          <w:sz w:val="20"/>
          <w:szCs w:val="20"/>
        </w:rPr>
        <w:t>Center</w:t>
      </w:r>
      <w:r>
        <w:rPr>
          <w:rFonts w:ascii="Times New Roman" w:hAnsi="Times New Roman" w:cs="Times New Roman"/>
          <w:sz w:val="20"/>
          <w:szCs w:val="20"/>
        </w:rPr>
        <w:t xml:space="preserve"> for Geneti</w:t>
      </w:r>
      <w:r w:rsidR="00286740">
        <w:rPr>
          <w:rFonts w:ascii="Times New Roman" w:hAnsi="Times New Roman" w:cs="Times New Roman"/>
          <w:sz w:val="20"/>
          <w:szCs w:val="20"/>
        </w:rPr>
        <w:t xml:space="preserve">c Engineering and Biotechnology. </w:t>
      </w:r>
      <w:r w:rsidR="00286740" w:rsidRPr="00D93179">
        <w:rPr>
          <w:rFonts w:ascii="Times New Roman" w:hAnsi="Times New Roman" w:cs="Times New Roman"/>
          <w:sz w:val="20"/>
          <w:szCs w:val="20"/>
        </w:rPr>
        <w:t>Cuba</w:t>
      </w:r>
    </w:p>
    <w:p w14:paraId="5C8858AF" w14:textId="77777777" w:rsidR="00251402" w:rsidRPr="00D93179" w:rsidRDefault="003D39BC" w:rsidP="00F47991">
      <w:pPr>
        <w:spacing w:line="360" w:lineRule="auto"/>
        <w:jc w:val="center"/>
        <w:rPr>
          <w:rStyle w:val="Hipervnculo"/>
          <w:rFonts w:ascii="Times New Roman" w:hAnsi="Times New Roman" w:cs="Times New Roman"/>
          <w:sz w:val="20"/>
          <w:szCs w:val="20"/>
        </w:rPr>
      </w:pPr>
      <w:hyperlink r:id="rId5" w:history="1">
        <w:r w:rsidR="00F47991" w:rsidRPr="00D93179">
          <w:rPr>
            <w:rStyle w:val="Hipervnculo"/>
            <w:rFonts w:ascii="Times New Roman" w:hAnsi="Times New Roman" w:cs="Times New Roman"/>
            <w:b/>
            <w:color w:val="auto"/>
            <w:sz w:val="20"/>
            <w:szCs w:val="20"/>
            <w:u w:val="none"/>
            <w:vertAlign w:val="superscript"/>
          </w:rPr>
          <w:t>1</w:t>
        </w:r>
        <w:r w:rsidR="00F47991" w:rsidRPr="00D93179">
          <w:rPr>
            <w:rStyle w:val="Hipervnculo"/>
            <w:rFonts w:ascii="Times New Roman" w:hAnsi="Times New Roman" w:cs="Times New Roman"/>
            <w:sz w:val="20"/>
            <w:szCs w:val="20"/>
          </w:rPr>
          <w:t>dayana.morales@cigb.edu.cu</w:t>
        </w:r>
      </w:hyperlink>
      <w:r w:rsidR="006435D2" w:rsidRPr="00CB0E39">
        <w:rPr>
          <w:rFonts w:ascii="Times New Roman" w:hAnsi="Times New Roman" w:cs="Times New Roman"/>
          <w:sz w:val="20"/>
          <w:szCs w:val="20"/>
        </w:rPr>
        <w:t xml:space="preserve"> </w:t>
      </w:r>
      <w:hyperlink r:id="rId6" w:history="1">
        <w:r w:rsidR="00251402" w:rsidRPr="00D93179">
          <w:rPr>
            <w:rStyle w:val="Hipervnculo"/>
            <w:rFonts w:ascii="Times New Roman" w:hAnsi="Times New Roman" w:cs="Times New Roman"/>
            <w:color w:val="auto"/>
            <w:sz w:val="20"/>
            <w:szCs w:val="20"/>
            <w:u w:val="none"/>
            <w:vertAlign w:val="superscript"/>
          </w:rPr>
          <w:t>2</w:t>
        </w:r>
        <w:r w:rsidR="00251402" w:rsidRPr="00D93179">
          <w:rPr>
            <w:rStyle w:val="Hipervnculo"/>
            <w:rFonts w:ascii="Times New Roman" w:hAnsi="Times New Roman" w:cs="Times New Roman"/>
            <w:sz w:val="20"/>
            <w:szCs w:val="20"/>
          </w:rPr>
          <w:t>nemecio.gonzalez@cigb.edu.cu</w:t>
        </w:r>
      </w:hyperlink>
      <w:r w:rsidR="006435D2" w:rsidRPr="00CB0E39">
        <w:rPr>
          <w:rFonts w:ascii="Times New Roman" w:hAnsi="Times New Roman" w:cs="Times New Roman"/>
          <w:sz w:val="20"/>
          <w:szCs w:val="20"/>
        </w:rPr>
        <w:t xml:space="preserve"> </w:t>
      </w:r>
      <w:hyperlink r:id="rId7" w:history="1">
        <w:r w:rsidR="00E2128C" w:rsidRPr="00D93179">
          <w:rPr>
            <w:rStyle w:val="Hipervnculo"/>
            <w:rFonts w:ascii="Times New Roman" w:hAnsi="Times New Roman" w:cs="Times New Roman"/>
            <w:color w:val="auto"/>
            <w:sz w:val="20"/>
            <w:szCs w:val="20"/>
            <w:u w:val="none"/>
            <w:vertAlign w:val="superscript"/>
          </w:rPr>
          <w:t>3</w:t>
        </w:r>
        <w:r w:rsidR="00E2128C" w:rsidRPr="00D93179">
          <w:rPr>
            <w:rStyle w:val="Hipervnculo"/>
            <w:rFonts w:ascii="Times New Roman" w:hAnsi="Times New Roman" w:cs="Times New Roman"/>
            <w:sz w:val="20"/>
            <w:szCs w:val="20"/>
          </w:rPr>
          <w:t>eladio.salazar@cigb.edu.cu</w:t>
        </w:r>
      </w:hyperlink>
    </w:p>
    <w:p w14:paraId="75BF28DB" w14:textId="77777777" w:rsidR="0011738C" w:rsidRPr="00D93179" w:rsidRDefault="0011738C" w:rsidP="00A42BE6">
      <w:pPr>
        <w:pStyle w:val="HTMLconformatoprevio"/>
        <w:shd w:val="clear" w:color="auto" w:fill="FFFFFF"/>
        <w:jc w:val="both"/>
        <w:rPr>
          <w:rFonts w:ascii="Times New Roman" w:hAnsi="Times New Roman" w:cs="Times New Roman"/>
        </w:rPr>
      </w:pPr>
    </w:p>
    <w:p w14:paraId="29988CDD" w14:textId="445A6C0F" w:rsidR="00B80355" w:rsidRDefault="00310FF6" w:rsidP="00310FF6">
      <w:pPr>
        <w:spacing w:line="240" w:lineRule="auto"/>
        <w:jc w:val="both"/>
        <w:rPr>
          <w:rFonts w:ascii="Times New Roman" w:hAnsi="Times New Roman" w:cs="Times New Roman"/>
        </w:rPr>
      </w:pPr>
      <w:r w:rsidRPr="001778E1">
        <w:rPr>
          <w:rFonts w:ascii="Times New Roman" w:hAnsi="Times New Roman" w:cs="Times New Roman"/>
        </w:rPr>
        <w:t xml:space="preserve">The composition of a culture medium is one of the most important parameters to be analyzed in biotechnological processes with industrial purposes, because the growth medium represents more than one third of the production costs. </w:t>
      </w:r>
      <w:r w:rsidR="002768FD" w:rsidRPr="002768FD">
        <w:rPr>
          <w:rFonts w:ascii="Times New Roman" w:hAnsi="Times New Roman" w:cs="Times New Roman"/>
        </w:rPr>
        <w:t xml:space="preserve">The main aim of this study was to design an optimal culture medium for the </w:t>
      </w:r>
      <w:r w:rsidR="007A0107" w:rsidRPr="007A0107">
        <w:rPr>
          <w:rFonts w:ascii="Times New Roman" w:hAnsi="Times New Roman" w:cs="Times New Roman"/>
        </w:rPr>
        <w:t xml:space="preserve">growth of the nematode control strain </w:t>
      </w:r>
      <w:r w:rsidR="002768FD" w:rsidRPr="007A0107">
        <w:rPr>
          <w:rFonts w:ascii="Times New Roman" w:hAnsi="Times New Roman" w:cs="Times New Roman"/>
        </w:rPr>
        <w:t>CIGBc8</w:t>
      </w:r>
      <w:r w:rsidRPr="001778E1">
        <w:rPr>
          <w:rFonts w:ascii="Times New Roman" w:hAnsi="Times New Roman" w:cs="Times New Roman"/>
        </w:rPr>
        <w:t>. Mixture statistical experimental design was applied using the Design-Expert 10</w:t>
      </w:r>
      <w:r w:rsidR="002500B6">
        <w:rPr>
          <w:rFonts w:ascii="Times New Roman" w:hAnsi="Times New Roman" w:cs="Times New Roman"/>
        </w:rPr>
        <w:t>.0</w:t>
      </w:r>
      <w:r w:rsidRPr="001778E1">
        <w:rPr>
          <w:rFonts w:ascii="Times New Roman" w:hAnsi="Times New Roman" w:cs="Times New Roman"/>
        </w:rPr>
        <w:t xml:space="preserve"> Software to optimize the growth medium. The effect of different sources of carbon and nitrogen and its molar relation, as well as, the influence of the components of the modified M9 medium on the growth and biomass production of the strain was determined. It was found that the carbon/nitrogen </w:t>
      </w:r>
      <w:r w:rsidR="00AC4AE5" w:rsidRPr="001778E1">
        <w:rPr>
          <w:rFonts w:ascii="Times New Roman" w:hAnsi="Times New Roman" w:cs="Times New Roman"/>
        </w:rPr>
        <w:t>relation</w:t>
      </w:r>
      <w:r w:rsidRPr="001778E1">
        <w:rPr>
          <w:rFonts w:ascii="Times New Roman" w:hAnsi="Times New Roman" w:cs="Times New Roman"/>
        </w:rPr>
        <w:t xml:space="preserve"> does not statistically influences in the specific speed of growth (μ) and the maximum biomass concentration (Xmax). The addition of 50 mM phosphate buffer in the composition of the medium allows achieving results similar to those obtained when other components are used. An optimum concentration of 10 g/L of sucrose and 5 g/L of yeast extract was obtained at a cost of 0.10 $/L. Under these conditions, μ and Xmax were equal to 0.439 h-1 and 8.0 respectively. The designed medium allows a cost reduction of 1.08 $/L with respect to LB medium. These results constitute an important basis for continuing the biotechnological development of CIGBc8 strain as a biological product.</w:t>
      </w:r>
    </w:p>
    <w:p w14:paraId="3D364163" w14:textId="77777777" w:rsidR="005A27B3" w:rsidRDefault="005A27B3" w:rsidP="00310FF6">
      <w:pPr>
        <w:spacing w:line="240" w:lineRule="auto"/>
        <w:jc w:val="both"/>
        <w:rPr>
          <w:rFonts w:ascii="Times New Roman" w:hAnsi="Times New Roman" w:cs="Times New Roman"/>
        </w:rPr>
      </w:pPr>
    </w:p>
    <w:p w14:paraId="73E546FF" w14:textId="7655F87D" w:rsidR="003B08D3" w:rsidRPr="005A27B3" w:rsidRDefault="003B08D3" w:rsidP="00D66530">
      <w:pPr>
        <w:spacing w:line="240" w:lineRule="auto"/>
        <w:jc w:val="both"/>
        <w:rPr>
          <w:rFonts w:ascii="Times New Roman" w:hAnsi="Times New Roman" w:cs="Times New Roman"/>
        </w:rPr>
      </w:pPr>
      <w:r w:rsidRPr="00576CDA">
        <w:rPr>
          <w:rFonts w:ascii="Times New Roman" w:hAnsi="Times New Roman" w:cs="Times New Roman"/>
          <w:b/>
        </w:rPr>
        <w:t>Keywords:</w:t>
      </w:r>
      <w:r w:rsidRPr="005A27B3">
        <w:rPr>
          <w:rFonts w:ascii="Times New Roman" w:hAnsi="Times New Roman" w:cs="Times New Roman"/>
        </w:rPr>
        <w:t xml:space="preserve"> design, optimization, culture media</w:t>
      </w:r>
      <w:r w:rsidR="00CC0E86">
        <w:rPr>
          <w:rFonts w:ascii="Times New Roman" w:hAnsi="Times New Roman" w:cs="Times New Roman"/>
        </w:rPr>
        <w:t xml:space="preserve">, </w:t>
      </w:r>
      <w:r w:rsidR="003D39BC" w:rsidRPr="007A0107">
        <w:rPr>
          <w:rFonts w:ascii="Times New Roman" w:hAnsi="Times New Roman" w:cs="Times New Roman"/>
        </w:rPr>
        <w:t>nematode control</w:t>
      </w:r>
      <w:bookmarkStart w:id="0" w:name="_GoBack"/>
      <w:bookmarkEnd w:id="0"/>
      <w:r w:rsidRPr="005A27B3">
        <w:rPr>
          <w:rFonts w:ascii="Times New Roman" w:hAnsi="Times New Roman" w:cs="Times New Roman"/>
        </w:rPr>
        <w:tab/>
      </w:r>
    </w:p>
    <w:sectPr w:rsidR="003B08D3" w:rsidRPr="005A2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BF"/>
    <w:rsid w:val="00071648"/>
    <w:rsid w:val="000802B3"/>
    <w:rsid w:val="0011738C"/>
    <w:rsid w:val="00132520"/>
    <w:rsid w:val="001778E1"/>
    <w:rsid w:val="0022282D"/>
    <w:rsid w:val="00223D4F"/>
    <w:rsid w:val="0022752E"/>
    <w:rsid w:val="0023152F"/>
    <w:rsid w:val="002326CC"/>
    <w:rsid w:val="002500B6"/>
    <w:rsid w:val="00251402"/>
    <w:rsid w:val="002768FD"/>
    <w:rsid w:val="00277B1B"/>
    <w:rsid w:val="00284AC0"/>
    <w:rsid w:val="00286740"/>
    <w:rsid w:val="00310FF6"/>
    <w:rsid w:val="00340106"/>
    <w:rsid w:val="00346B6E"/>
    <w:rsid w:val="00351E8A"/>
    <w:rsid w:val="00372A3D"/>
    <w:rsid w:val="003866E3"/>
    <w:rsid w:val="003900C4"/>
    <w:rsid w:val="003B08D3"/>
    <w:rsid w:val="003C2B80"/>
    <w:rsid w:val="003D39BC"/>
    <w:rsid w:val="003E72B1"/>
    <w:rsid w:val="004028A8"/>
    <w:rsid w:val="00422804"/>
    <w:rsid w:val="0045787D"/>
    <w:rsid w:val="004E0A25"/>
    <w:rsid w:val="00576CDA"/>
    <w:rsid w:val="0058739D"/>
    <w:rsid w:val="00595238"/>
    <w:rsid w:val="005A27B3"/>
    <w:rsid w:val="005B6583"/>
    <w:rsid w:val="005C402B"/>
    <w:rsid w:val="006435D2"/>
    <w:rsid w:val="00646FB6"/>
    <w:rsid w:val="006902DA"/>
    <w:rsid w:val="006C0D7A"/>
    <w:rsid w:val="006F2FB1"/>
    <w:rsid w:val="00770228"/>
    <w:rsid w:val="007803ED"/>
    <w:rsid w:val="007A0107"/>
    <w:rsid w:val="007A72FC"/>
    <w:rsid w:val="007E3D26"/>
    <w:rsid w:val="0083173B"/>
    <w:rsid w:val="008459CB"/>
    <w:rsid w:val="00881BF4"/>
    <w:rsid w:val="008F65B6"/>
    <w:rsid w:val="00921E0A"/>
    <w:rsid w:val="00950EDE"/>
    <w:rsid w:val="00967927"/>
    <w:rsid w:val="009743F0"/>
    <w:rsid w:val="009A44FF"/>
    <w:rsid w:val="009C0C5A"/>
    <w:rsid w:val="00A42BE6"/>
    <w:rsid w:val="00A563B4"/>
    <w:rsid w:val="00A77221"/>
    <w:rsid w:val="00A81FDB"/>
    <w:rsid w:val="00A926EE"/>
    <w:rsid w:val="00AB28E7"/>
    <w:rsid w:val="00AC4AE5"/>
    <w:rsid w:val="00AD2A41"/>
    <w:rsid w:val="00AE6EF2"/>
    <w:rsid w:val="00B5651B"/>
    <w:rsid w:val="00B80355"/>
    <w:rsid w:val="00B84DE5"/>
    <w:rsid w:val="00BA4B2E"/>
    <w:rsid w:val="00BA6273"/>
    <w:rsid w:val="00BF1874"/>
    <w:rsid w:val="00BF24B3"/>
    <w:rsid w:val="00C35984"/>
    <w:rsid w:val="00CB0E39"/>
    <w:rsid w:val="00CC0E86"/>
    <w:rsid w:val="00CF37DA"/>
    <w:rsid w:val="00D06F58"/>
    <w:rsid w:val="00D412EB"/>
    <w:rsid w:val="00D453F0"/>
    <w:rsid w:val="00D63A52"/>
    <w:rsid w:val="00D66530"/>
    <w:rsid w:val="00D717F4"/>
    <w:rsid w:val="00D93179"/>
    <w:rsid w:val="00E2128C"/>
    <w:rsid w:val="00E23D64"/>
    <w:rsid w:val="00E36E50"/>
    <w:rsid w:val="00E40BBF"/>
    <w:rsid w:val="00E5286F"/>
    <w:rsid w:val="00EC1603"/>
    <w:rsid w:val="00F14807"/>
    <w:rsid w:val="00F47991"/>
    <w:rsid w:val="00FA3711"/>
    <w:rsid w:val="00FE13E2"/>
    <w:rsid w:val="00FE1989"/>
    <w:rsid w:val="00FE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A55E"/>
  <w15:chartTrackingRefBased/>
  <w15:docId w15:val="{901EDCC4-38D0-4AC0-ABF1-4BDF0E1F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02B3"/>
    <w:rPr>
      <w:color w:val="0563C1"/>
      <w:u w:val="single"/>
    </w:rPr>
  </w:style>
  <w:style w:type="character" w:styleId="Hipervnculovisitado">
    <w:name w:val="FollowedHyperlink"/>
    <w:basedOn w:val="Fuentedeprrafopredeter"/>
    <w:uiPriority w:val="99"/>
    <w:semiHidden/>
    <w:unhideWhenUsed/>
    <w:rsid w:val="000802B3"/>
    <w:rPr>
      <w:color w:val="954F72" w:themeColor="followedHyperlink"/>
      <w:u w:val="single"/>
    </w:rPr>
  </w:style>
  <w:style w:type="paragraph" w:styleId="HTMLconformatoprevio">
    <w:name w:val="HTML Preformatted"/>
    <w:basedOn w:val="Normal"/>
    <w:link w:val="HTMLconformatoprevioCar"/>
    <w:uiPriority w:val="99"/>
    <w:unhideWhenUsed/>
    <w:rsid w:val="00372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72A3D"/>
    <w:rPr>
      <w:rFonts w:ascii="Courier New" w:eastAsia="Times New Roman" w:hAnsi="Courier New" w:cs="Courier New"/>
      <w:sz w:val="20"/>
      <w:szCs w:val="20"/>
    </w:rPr>
  </w:style>
  <w:style w:type="character" w:customStyle="1" w:styleId="shorttext">
    <w:name w:val="short_text"/>
    <w:basedOn w:val="Fuentedeprrafopredeter"/>
    <w:rsid w:val="00071648"/>
  </w:style>
  <w:style w:type="character" w:styleId="Refdecomentario">
    <w:name w:val="annotation reference"/>
    <w:basedOn w:val="Fuentedeprrafopredeter"/>
    <w:uiPriority w:val="99"/>
    <w:semiHidden/>
    <w:unhideWhenUsed/>
    <w:rsid w:val="00D06F58"/>
    <w:rPr>
      <w:sz w:val="16"/>
      <w:szCs w:val="16"/>
    </w:rPr>
  </w:style>
  <w:style w:type="paragraph" w:styleId="Textocomentario">
    <w:name w:val="annotation text"/>
    <w:basedOn w:val="Normal"/>
    <w:link w:val="TextocomentarioCar"/>
    <w:uiPriority w:val="99"/>
    <w:semiHidden/>
    <w:unhideWhenUsed/>
    <w:rsid w:val="00D06F5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58"/>
    <w:rPr>
      <w:sz w:val="20"/>
      <w:szCs w:val="20"/>
    </w:rPr>
  </w:style>
  <w:style w:type="paragraph" w:styleId="Asuntodelcomentario">
    <w:name w:val="annotation subject"/>
    <w:basedOn w:val="Textocomentario"/>
    <w:next w:val="Textocomentario"/>
    <w:link w:val="AsuntodelcomentarioCar"/>
    <w:uiPriority w:val="99"/>
    <w:semiHidden/>
    <w:unhideWhenUsed/>
    <w:rsid w:val="00D06F58"/>
    <w:rPr>
      <w:b/>
      <w:bCs/>
    </w:rPr>
  </w:style>
  <w:style w:type="character" w:customStyle="1" w:styleId="AsuntodelcomentarioCar">
    <w:name w:val="Asunto del comentario Car"/>
    <w:basedOn w:val="TextocomentarioCar"/>
    <w:link w:val="Asuntodelcomentario"/>
    <w:uiPriority w:val="99"/>
    <w:semiHidden/>
    <w:rsid w:val="00D06F58"/>
    <w:rPr>
      <w:b/>
      <w:bCs/>
      <w:sz w:val="20"/>
      <w:szCs w:val="20"/>
    </w:rPr>
  </w:style>
  <w:style w:type="paragraph" w:styleId="Textodeglobo">
    <w:name w:val="Balloon Text"/>
    <w:basedOn w:val="Normal"/>
    <w:link w:val="TextodegloboCar"/>
    <w:uiPriority w:val="99"/>
    <w:semiHidden/>
    <w:unhideWhenUsed/>
    <w:rsid w:val="00D06F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6F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70904">
      <w:bodyDiv w:val="1"/>
      <w:marLeft w:val="0"/>
      <w:marRight w:val="0"/>
      <w:marTop w:val="0"/>
      <w:marBottom w:val="0"/>
      <w:divBdr>
        <w:top w:val="none" w:sz="0" w:space="0" w:color="auto"/>
        <w:left w:val="none" w:sz="0" w:space="0" w:color="auto"/>
        <w:bottom w:val="none" w:sz="0" w:space="0" w:color="auto"/>
        <w:right w:val="none" w:sz="0" w:space="0" w:color="auto"/>
      </w:divBdr>
    </w:div>
    <w:div w:id="861821952">
      <w:bodyDiv w:val="1"/>
      <w:marLeft w:val="0"/>
      <w:marRight w:val="0"/>
      <w:marTop w:val="0"/>
      <w:marBottom w:val="0"/>
      <w:divBdr>
        <w:top w:val="none" w:sz="0" w:space="0" w:color="auto"/>
        <w:left w:val="none" w:sz="0" w:space="0" w:color="auto"/>
        <w:bottom w:val="none" w:sz="0" w:space="0" w:color="auto"/>
        <w:right w:val="none" w:sz="0" w:space="0" w:color="auto"/>
      </w:divBdr>
    </w:div>
    <w:div w:id="1313680699">
      <w:bodyDiv w:val="1"/>
      <w:marLeft w:val="0"/>
      <w:marRight w:val="0"/>
      <w:marTop w:val="0"/>
      <w:marBottom w:val="0"/>
      <w:divBdr>
        <w:top w:val="none" w:sz="0" w:space="0" w:color="auto"/>
        <w:left w:val="none" w:sz="0" w:space="0" w:color="auto"/>
        <w:bottom w:val="none" w:sz="0" w:space="0" w:color="auto"/>
        <w:right w:val="none" w:sz="0" w:space="0" w:color="auto"/>
      </w:divBdr>
    </w:div>
    <w:div w:id="1848211883">
      <w:bodyDiv w:val="1"/>
      <w:marLeft w:val="0"/>
      <w:marRight w:val="0"/>
      <w:marTop w:val="0"/>
      <w:marBottom w:val="0"/>
      <w:divBdr>
        <w:top w:val="none" w:sz="0" w:space="0" w:color="auto"/>
        <w:left w:val="none" w:sz="0" w:space="0" w:color="auto"/>
        <w:bottom w:val="none" w:sz="0" w:space="0" w:color="auto"/>
        <w:right w:val="none" w:sz="0" w:space="0" w:color="auto"/>
      </w:divBdr>
    </w:div>
    <w:div w:id="20543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eladio.salazar@cigb.edu.c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2nemecio.gonzalez@cigb.edu.cu" TargetMode="External"/><Relationship Id="rId5" Type="http://schemas.openxmlformats.org/officeDocument/2006/relationships/hyperlink" Target="mailto:1dayana.morales@cigb.edu.c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AAD22-521A-47D7-AD1E-5064DA2E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3843</TotalTime>
  <Pages>1</Pages>
  <Words>297</Words>
  <Characters>1637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Morales Borrel</dc:creator>
  <cp:keywords/>
  <dc:description/>
  <cp:lastModifiedBy>Dayana Morales Borrel</cp:lastModifiedBy>
  <cp:revision>32</cp:revision>
  <dcterms:created xsi:type="dcterms:W3CDTF">2018-11-16T21:34:00Z</dcterms:created>
  <dcterms:modified xsi:type="dcterms:W3CDTF">2019-04-08T20:17:00Z</dcterms:modified>
</cp:coreProperties>
</file>