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93C" w:rsidRDefault="00156CAF" w:rsidP="00667F10">
      <w:pPr>
        <w:spacing w:after="0"/>
        <w:jc w:val="center"/>
        <w:rPr>
          <w:rFonts w:ascii="Times New Roman" w:hAnsi="Times New Roman"/>
          <w:b/>
          <w:sz w:val="28"/>
          <w:szCs w:val="28"/>
        </w:rPr>
      </w:pPr>
      <w:r>
        <w:rPr>
          <w:rFonts w:ascii="Times New Roman" w:hAnsi="Times New Roman"/>
          <w:b/>
          <w:sz w:val="28"/>
          <w:szCs w:val="28"/>
        </w:rPr>
        <w:t xml:space="preserve">I TALLER INTERNACIONAL </w:t>
      </w:r>
      <w:r w:rsidR="00A2493C">
        <w:rPr>
          <w:rFonts w:ascii="Times New Roman" w:hAnsi="Times New Roman"/>
          <w:b/>
          <w:sz w:val="28"/>
          <w:szCs w:val="28"/>
        </w:rPr>
        <w:t xml:space="preserve">HABITAT Y </w:t>
      </w:r>
    </w:p>
    <w:p w:rsidR="009D67CD" w:rsidRDefault="00156CAF" w:rsidP="00667F10">
      <w:pPr>
        <w:spacing w:after="0"/>
        <w:jc w:val="center"/>
        <w:rPr>
          <w:rFonts w:ascii="Times New Roman" w:hAnsi="Times New Roman"/>
          <w:b/>
          <w:sz w:val="28"/>
          <w:szCs w:val="28"/>
        </w:rPr>
      </w:pPr>
      <w:r>
        <w:rPr>
          <w:rFonts w:ascii="Times New Roman" w:hAnsi="Times New Roman"/>
          <w:b/>
          <w:sz w:val="28"/>
          <w:szCs w:val="28"/>
        </w:rPr>
        <w:t>CO</w:t>
      </w:r>
      <w:r w:rsidR="00A2493C">
        <w:rPr>
          <w:rFonts w:ascii="Times New Roman" w:hAnsi="Times New Roman"/>
          <w:b/>
          <w:sz w:val="28"/>
          <w:szCs w:val="28"/>
        </w:rPr>
        <w:t>MUNIDADES SOSTENIBLES</w:t>
      </w:r>
    </w:p>
    <w:p w:rsidR="008A1C16" w:rsidRDefault="008A1C16" w:rsidP="007D4BA7">
      <w:pPr>
        <w:spacing w:before="240" w:after="0"/>
        <w:jc w:val="center"/>
        <w:rPr>
          <w:rFonts w:ascii="Times New Roman" w:hAnsi="Times New Roman"/>
          <w:b/>
          <w:sz w:val="28"/>
          <w:szCs w:val="28"/>
        </w:rPr>
      </w:pPr>
      <w:r w:rsidRPr="009D5E02">
        <w:rPr>
          <w:rFonts w:ascii="Times New Roman" w:hAnsi="Times New Roman"/>
          <w:b/>
          <w:sz w:val="28"/>
          <w:szCs w:val="28"/>
        </w:rPr>
        <w:t>Título</w:t>
      </w:r>
    </w:p>
    <w:p w:rsidR="00156CAF" w:rsidRPr="00923462" w:rsidRDefault="00B26C74" w:rsidP="00667F10">
      <w:pPr>
        <w:spacing w:after="0"/>
        <w:jc w:val="center"/>
        <w:rPr>
          <w:rFonts w:ascii="Times New Roman" w:hAnsi="Times New Roman"/>
          <w:b/>
          <w:sz w:val="28"/>
          <w:szCs w:val="28"/>
        </w:rPr>
      </w:pPr>
      <w:r w:rsidRPr="00923462">
        <w:rPr>
          <w:rFonts w:ascii="Times New Roman" w:hAnsi="Times New Roman"/>
          <w:b/>
          <w:sz w:val="28"/>
          <w:szCs w:val="28"/>
        </w:rPr>
        <w:t>La temporalidad de la participación y valor de su consideración para la sostenibilidad ambiental del hábitat en pequeñas comunidades costeras.</w:t>
      </w:r>
    </w:p>
    <w:p w:rsidR="00923462" w:rsidRPr="00B26C74" w:rsidRDefault="00923462" w:rsidP="00923462">
      <w:pPr>
        <w:spacing w:before="240" w:after="0"/>
        <w:jc w:val="center"/>
        <w:rPr>
          <w:rFonts w:ascii="Times New Roman" w:hAnsi="Times New Roman"/>
          <w:b/>
          <w:i/>
          <w:sz w:val="28"/>
          <w:szCs w:val="28"/>
        </w:rPr>
      </w:pPr>
      <w:proofErr w:type="spellStart"/>
      <w:r w:rsidRPr="00B26C74">
        <w:rPr>
          <w:rFonts w:ascii="Times New Roman" w:hAnsi="Times New Roman"/>
          <w:b/>
          <w:i/>
          <w:sz w:val="28"/>
          <w:szCs w:val="28"/>
        </w:rPr>
        <w:t>Title</w:t>
      </w:r>
      <w:proofErr w:type="spellEnd"/>
    </w:p>
    <w:p w:rsidR="00923462" w:rsidRPr="007D4BA7" w:rsidRDefault="00923462" w:rsidP="00667F10">
      <w:pPr>
        <w:spacing w:after="0"/>
        <w:jc w:val="center"/>
        <w:rPr>
          <w:rFonts w:ascii="Times New Roman" w:hAnsi="Times New Roman"/>
          <w:i/>
          <w:sz w:val="28"/>
          <w:szCs w:val="28"/>
        </w:rPr>
      </w:pPr>
    </w:p>
    <w:p w:rsidR="008A1C16" w:rsidRDefault="009D5E02" w:rsidP="007D4BA7">
      <w:pPr>
        <w:spacing w:before="240" w:after="0" w:line="360" w:lineRule="auto"/>
        <w:rPr>
          <w:rFonts w:ascii="Times New Roman" w:hAnsi="Times New Roman"/>
          <w:b/>
          <w:sz w:val="24"/>
          <w:szCs w:val="24"/>
        </w:rPr>
      </w:pPr>
      <w:r>
        <w:rPr>
          <w:rFonts w:ascii="Times New Roman" w:hAnsi="Times New Roman"/>
          <w:b/>
          <w:sz w:val="24"/>
          <w:szCs w:val="24"/>
        </w:rPr>
        <w:t>Nombre y Apellidos</w:t>
      </w:r>
    </w:p>
    <w:p w:rsidR="00156CAF" w:rsidRPr="00156CAF" w:rsidRDefault="00156CAF" w:rsidP="002261B7">
      <w:pPr>
        <w:pStyle w:val="Prrafodelista"/>
        <w:numPr>
          <w:ilvl w:val="0"/>
          <w:numId w:val="4"/>
        </w:numPr>
        <w:spacing w:after="0"/>
        <w:ind w:left="426"/>
        <w:rPr>
          <w:rFonts w:ascii="Times New Roman" w:hAnsi="Times New Roman"/>
          <w:sz w:val="24"/>
          <w:szCs w:val="24"/>
        </w:rPr>
      </w:pPr>
      <w:r w:rsidRPr="00156CAF">
        <w:rPr>
          <w:rFonts w:ascii="Times New Roman" w:hAnsi="Times New Roman"/>
          <w:sz w:val="24"/>
          <w:szCs w:val="24"/>
        </w:rPr>
        <w:t xml:space="preserve">Autor: </w:t>
      </w:r>
      <w:r w:rsidR="00B26C74" w:rsidRPr="00B26C74">
        <w:rPr>
          <w:rFonts w:ascii="Times New Roman" w:hAnsi="Times New Roman"/>
          <w:sz w:val="24"/>
          <w:szCs w:val="24"/>
        </w:rPr>
        <w:t>Joaquin Alonso Freyre</w:t>
      </w:r>
    </w:p>
    <w:p w:rsidR="00156CAF" w:rsidRDefault="00156CAF" w:rsidP="002261B7">
      <w:pPr>
        <w:spacing w:after="0"/>
        <w:ind w:left="426"/>
        <w:rPr>
          <w:rFonts w:ascii="Times New Roman" w:hAnsi="Times New Roman"/>
          <w:sz w:val="24"/>
          <w:szCs w:val="24"/>
        </w:rPr>
      </w:pPr>
      <w:r>
        <w:rPr>
          <w:rFonts w:ascii="Times New Roman" w:hAnsi="Times New Roman"/>
          <w:sz w:val="24"/>
          <w:szCs w:val="24"/>
        </w:rPr>
        <w:t>Institución de procedencia:</w:t>
      </w:r>
      <w:r w:rsidR="005E1238">
        <w:rPr>
          <w:rFonts w:ascii="Times New Roman" w:hAnsi="Times New Roman"/>
          <w:sz w:val="24"/>
          <w:szCs w:val="24"/>
        </w:rPr>
        <w:t xml:space="preserve"> </w:t>
      </w:r>
      <w:r w:rsidR="00DD1798">
        <w:rPr>
          <w:rFonts w:ascii="Times New Roman" w:hAnsi="Times New Roman"/>
          <w:sz w:val="24"/>
          <w:szCs w:val="24"/>
        </w:rPr>
        <w:t>UCLV</w:t>
      </w:r>
    </w:p>
    <w:p w:rsidR="00156CAF" w:rsidRDefault="005E1238" w:rsidP="002261B7">
      <w:pPr>
        <w:spacing w:after="0"/>
        <w:ind w:left="426" w:hanging="1"/>
        <w:rPr>
          <w:rFonts w:ascii="Times New Roman" w:hAnsi="Times New Roman"/>
          <w:sz w:val="24"/>
          <w:szCs w:val="24"/>
        </w:rPr>
      </w:pPr>
      <w:r>
        <w:rPr>
          <w:rFonts w:ascii="Times New Roman" w:hAnsi="Times New Roman"/>
          <w:sz w:val="24"/>
          <w:szCs w:val="24"/>
        </w:rPr>
        <w:t xml:space="preserve">País: </w:t>
      </w:r>
      <w:r w:rsidR="00B26C74">
        <w:rPr>
          <w:rFonts w:ascii="Times New Roman" w:hAnsi="Times New Roman"/>
          <w:sz w:val="24"/>
          <w:szCs w:val="24"/>
        </w:rPr>
        <w:t>Cuba</w:t>
      </w:r>
    </w:p>
    <w:p w:rsidR="00156CAF" w:rsidRDefault="00156CAF" w:rsidP="002261B7">
      <w:pPr>
        <w:spacing w:after="120"/>
        <w:ind w:left="426" w:hanging="1"/>
        <w:rPr>
          <w:rFonts w:ascii="Times New Roman" w:hAnsi="Times New Roman"/>
          <w:sz w:val="24"/>
          <w:szCs w:val="24"/>
        </w:rPr>
      </w:pPr>
      <w:r>
        <w:rPr>
          <w:rFonts w:ascii="Times New Roman" w:hAnsi="Times New Roman"/>
          <w:sz w:val="24"/>
          <w:szCs w:val="24"/>
        </w:rPr>
        <w:t xml:space="preserve">Correo: </w:t>
      </w:r>
      <w:hyperlink r:id="rId7" w:history="1">
        <w:r w:rsidR="00B26C74" w:rsidRPr="00B26C74">
          <w:rPr>
            <w:rStyle w:val="Hipervnculo"/>
            <w:rFonts w:ascii="Times New Roman" w:hAnsi="Times New Roman"/>
            <w:sz w:val="24"/>
            <w:szCs w:val="24"/>
          </w:rPr>
          <w:t>joaquin@uclv.edu.cu</w:t>
        </w:r>
      </w:hyperlink>
    </w:p>
    <w:p w:rsidR="00B26C74" w:rsidRPr="00B26C74" w:rsidRDefault="00B26C74" w:rsidP="002261B7">
      <w:pPr>
        <w:pStyle w:val="Prrafodelista"/>
        <w:numPr>
          <w:ilvl w:val="0"/>
          <w:numId w:val="4"/>
        </w:numPr>
        <w:spacing w:after="0"/>
        <w:ind w:left="426"/>
        <w:rPr>
          <w:rFonts w:ascii="Times New Roman" w:hAnsi="Times New Roman"/>
          <w:sz w:val="24"/>
          <w:szCs w:val="24"/>
        </w:rPr>
      </w:pPr>
      <w:r w:rsidRPr="00156CAF">
        <w:rPr>
          <w:rFonts w:ascii="Times New Roman" w:hAnsi="Times New Roman"/>
          <w:sz w:val="24"/>
          <w:szCs w:val="24"/>
        </w:rPr>
        <w:t xml:space="preserve">Autor: </w:t>
      </w:r>
      <w:r w:rsidRPr="00B26C74">
        <w:rPr>
          <w:rFonts w:ascii="Times New Roman" w:hAnsi="Times New Roman"/>
          <w:sz w:val="24"/>
          <w:szCs w:val="24"/>
        </w:rPr>
        <w:t>Ginley Durán Castellón</w:t>
      </w:r>
    </w:p>
    <w:p w:rsidR="00B26C74" w:rsidRDefault="00B26C74" w:rsidP="002261B7">
      <w:pPr>
        <w:spacing w:after="0"/>
        <w:ind w:left="426"/>
        <w:rPr>
          <w:rFonts w:ascii="Times New Roman" w:hAnsi="Times New Roman"/>
          <w:sz w:val="24"/>
          <w:szCs w:val="24"/>
        </w:rPr>
      </w:pPr>
      <w:r>
        <w:rPr>
          <w:rFonts w:ascii="Times New Roman" w:hAnsi="Times New Roman"/>
          <w:sz w:val="24"/>
          <w:szCs w:val="24"/>
        </w:rPr>
        <w:t xml:space="preserve">Institución de procedencia: </w:t>
      </w:r>
      <w:r w:rsidR="00DD1798">
        <w:rPr>
          <w:rFonts w:ascii="Times New Roman" w:hAnsi="Times New Roman"/>
          <w:sz w:val="24"/>
          <w:szCs w:val="24"/>
        </w:rPr>
        <w:t>UCLV</w:t>
      </w:r>
    </w:p>
    <w:p w:rsidR="00B26C74" w:rsidRDefault="00B26C74" w:rsidP="002261B7">
      <w:pPr>
        <w:spacing w:after="0"/>
        <w:ind w:left="426" w:hanging="1"/>
        <w:rPr>
          <w:rFonts w:ascii="Times New Roman" w:hAnsi="Times New Roman"/>
          <w:sz w:val="24"/>
          <w:szCs w:val="24"/>
        </w:rPr>
      </w:pPr>
      <w:r>
        <w:rPr>
          <w:rFonts w:ascii="Times New Roman" w:hAnsi="Times New Roman"/>
          <w:sz w:val="24"/>
          <w:szCs w:val="24"/>
        </w:rPr>
        <w:t>País: Cuba</w:t>
      </w:r>
    </w:p>
    <w:p w:rsidR="00B26C74" w:rsidRDefault="00B26C74" w:rsidP="002261B7">
      <w:pPr>
        <w:spacing w:after="120"/>
        <w:ind w:left="426" w:hanging="1"/>
        <w:rPr>
          <w:rFonts w:ascii="Times New Roman" w:hAnsi="Times New Roman"/>
          <w:sz w:val="24"/>
          <w:szCs w:val="24"/>
        </w:rPr>
      </w:pPr>
      <w:r>
        <w:rPr>
          <w:rFonts w:ascii="Times New Roman" w:hAnsi="Times New Roman"/>
          <w:sz w:val="24"/>
          <w:szCs w:val="24"/>
        </w:rPr>
        <w:t xml:space="preserve">Correo: </w:t>
      </w:r>
      <w:hyperlink r:id="rId8" w:history="1">
        <w:r w:rsidRPr="00B26C74">
          <w:rPr>
            <w:rStyle w:val="Hipervnculo"/>
            <w:rFonts w:ascii="Times New Roman" w:hAnsi="Times New Roman"/>
            <w:sz w:val="24"/>
            <w:szCs w:val="24"/>
          </w:rPr>
          <w:t>ginleyd@uclv.edu.cu</w:t>
        </w:r>
      </w:hyperlink>
    </w:p>
    <w:p w:rsidR="00B26C74" w:rsidRPr="00156CAF" w:rsidRDefault="00B26C74" w:rsidP="002261B7">
      <w:pPr>
        <w:pStyle w:val="Prrafodelista"/>
        <w:numPr>
          <w:ilvl w:val="0"/>
          <w:numId w:val="4"/>
        </w:numPr>
        <w:spacing w:after="0"/>
        <w:ind w:left="426"/>
        <w:rPr>
          <w:rFonts w:ascii="Times New Roman" w:hAnsi="Times New Roman"/>
          <w:sz w:val="24"/>
          <w:szCs w:val="24"/>
        </w:rPr>
      </w:pPr>
      <w:r w:rsidRPr="00156CAF">
        <w:rPr>
          <w:rFonts w:ascii="Times New Roman" w:hAnsi="Times New Roman"/>
          <w:sz w:val="24"/>
          <w:szCs w:val="24"/>
        </w:rPr>
        <w:t xml:space="preserve">Autor: </w:t>
      </w:r>
      <w:proofErr w:type="spellStart"/>
      <w:r w:rsidRPr="00B26C74">
        <w:rPr>
          <w:rFonts w:ascii="Times New Roman" w:hAnsi="Times New Roman"/>
          <w:sz w:val="24"/>
          <w:szCs w:val="24"/>
        </w:rPr>
        <w:t>Edelkis</w:t>
      </w:r>
      <w:proofErr w:type="spellEnd"/>
      <w:r w:rsidRPr="00B26C74">
        <w:rPr>
          <w:rFonts w:ascii="Times New Roman" w:hAnsi="Times New Roman"/>
          <w:sz w:val="24"/>
          <w:szCs w:val="24"/>
        </w:rPr>
        <w:t xml:space="preserve"> Rodríguez Moya</w:t>
      </w:r>
    </w:p>
    <w:p w:rsidR="00B26C74" w:rsidRDefault="00B26C74" w:rsidP="002261B7">
      <w:pPr>
        <w:spacing w:after="0"/>
        <w:ind w:left="426"/>
        <w:rPr>
          <w:rFonts w:ascii="Times New Roman" w:hAnsi="Times New Roman"/>
          <w:sz w:val="24"/>
          <w:szCs w:val="24"/>
        </w:rPr>
      </w:pPr>
      <w:r>
        <w:rPr>
          <w:rFonts w:ascii="Times New Roman" w:hAnsi="Times New Roman"/>
          <w:sz w:val="24"/>
          <w:szCs w:val="24"/>
        </w:rPr>
        <w:t xml:space="preserve">Institución de procedencia: </w:t>
      </w:r>
      <w:r w:rsidR="00DD1798">
        <w:rPr>
          <w:rFonts w:ascii="Times New Roman" w:hAnsi="Times New Roman"/>
          <w:sz w:val="24"/>
          <w:szCs w:val="24"/>
        </w:rPr>
        <w:t>CESAM</w:t>
      </w:r>
    </w:p>
    <w:p w:rsidR="00B26C74" w:rsidRDefault="00B26C74" w:rsidP="002261B7">
      <w:pPr>
        <w:spacing w:after="0"/>
        <w:ind w:left="426" w:hanging="1"/>
        <w:rPr>
          <w:rFonts w:ascii="Times New Roman" w:hAnsi="Times New Roman"/>
          <w:sz w:val="24"/>
          <w:szCs w:val="24"/>
        </w:rPr>
      </w:pPr>
      <w:r>
        <w:rPr>
          <w:rFonts w:ascii="Times New Roman" w:hAnsi="Times New Roman"/>
          <w:sz w:val="24"/>
          <w:szCs w:val="24"/>
        </w:rPr>
        <w:t>País: Cuba</w:t>
      </w:r>
    </w:p>
    <w:p w:rsidR="00B26C74" w:rsidRDefault="00B26C74" w:rsidP="002261B7">
      <w:pPr>
        <w:spacing w:after="120"/>
        <w:ind w:left="426" w:hanging="1"/>
        <w:rPr>
          <w:rFonts w:ascii="Times New Roman" w:hAnsi="Times New Roman"/>
          <w:sz w:val="24"/>
          <w:szCs w:val="24"/>
        </w:rPr>
      </w:pPr>
      <w:r>
        <w:rPr>
          <w:rFonts w:ascii="Times New Roman" w:hAnsi="Times New Roman"/>
          <w:sz w:val="24"/>
          <w:szCs w:val="24"/>
        </w:rPr>
        <w:t xml:space="preserve">Correo: </w:t>
      </w:r>
      <w:hyperlink r:id="rId9" w:history="1">
        <w:r w:rsidRPr="00B26C74">
          <w:rPr>
            <w:rStyle w:val="Hipervnculo"/>
            <w:rFonts w:ascii="Times New Roman" w:hAnsi="Times New Roman"/>
            <w:sz w:val="24"/>
            <w:szCs w:val="24"/>
          </w:rPr>
          <w:t>director@cesam.vcl.cu</w:t>
        </w:r>
      </w:hyperlink>
    </w:p>
    <w:p w:rsidR="005E1238" w:rsidRDefault="00A75E91" w:rsidP="002261B7">
      <w:pPr>
        <w:spacing w:before="240" w:after="0" w:line="360" w:lineRule="auto"/>
        <w:rPr>
          <w:rFonts w:ascii="Times New Roman" w:hAnsi="Times New Roman"/>
          <w:sz w:val="24"/>
          <w:szCs w:val="24"/>
        </w:rPr>
      </w:pPr>
      <w:r>
        <w:rPr>
          <w:rFonts w:ascii="Times New Roman" w:hAnsi="Times New Roman"/>
          <w:b/>
          <w:sz w:val="24"/>
          <w:szCs w:val="24"/>
        </w:rPr>
        <w:t>Resumen</w:t>
      </w:r>
      <w:r w:rsidR="00872B2C">
        <w:rPr>
          <w:rFonts w:ascii="Times New Roman" w:hAnsi="Times New Roman"/>
          <w:b/>
          <w:sz w:val="24"/>
          <w:szCs w:val="24"/>
        </w:rPr>
        <w:t xml:space="preserve">: </w:t>
      </w:r>
    </w:p>
    <w:p w:rsidR="00A75E91" w:rsidRPr="00A75E91" w:rsidRDefault="00A75E91" w:rsidP="00A75E91">
      <w:pPr>
        <w:spacing w:line="360" w:lineRule="auto"/>
        <w:jc w:val="both"/>
        <w:rPr>
          <w:rFonts w:ascii="Times New Roman" w:hAnsi="Times New Roman"/>
          <w:sz w:val="24"/>
          <w:szCs w:val="24"/>
        </w:rPr>
      </w:pPr>
      <w:r w:rsidRPr="00A75E91">
        <w:rPr>
          <w:rFonts w:ascii="Times New Roman" w:hAnsi="Times New Roman"/>
          <w:sz w:val="24"/>
          <w:szCs w:val="24"/>
        </w:rPr>
        <w:t xml:space="preserve">La necesidad de asumir a la participación considerando el proyecto que le da direccionalidad y la diferenciación de sujetos implicados ha sido establecida por el Centro de Estudios Comunitarios de la UCLV como superación de su tratamiento abstracto. Su consecuencia lógica es incorporar la temporalidad como dimensión analítica dentro de la diferenciación porque la sucesión temporal no implica a todos los sujetos desde la lógica social de la actividad de que se trate, a su vez permite establecer una tipología de condición de participación que muestra el estado </w:t>
      </w:r>
      <w:r w:rsidR="007176A4">
        <w:rPr>
          <w:rFonts w:ascii="Times New Roman" w:hAnsi="Times New Roman"/>
          <w:sz w:val="24"/>
          <w:szCs w:val="24"/>
        </w:rPr>
        <w:t xml:space="preserve">de </w:t>
      </w:r>
      <w:r w:rsidRPr="00A75E91">
        <w:rPr>
          <w:rFonts w:ascii="Times New Roman" w:hAnsi="Times New Roman"/>
          <w:sz w:val="24"/>
          <w:szCs w:val="24"/>
        </w:rPr>
        <w:t xml:space="preserve">simetría social presente en el proceso al correlacionar dentro de una matriz de datos la distribución empírica y la distribución teórica. Al respecto </w:t>
      </w:r>
      <w:r w:rsidRPr="00A75E91">
        <w:rPr>
          <w:rFonts w:ascii="Times New Roman" w:hAnsi="Times New Roman"/>
          <w:sz w:val="24"/>
          <w:szCs w:val="24"/>
        </w:rPr>
        <w:lastRenderedPageBreak/>
        <w:t>se establece para el proyecto como indicadores de la sucesión temporal: demanda, decisión, ejecución, impacto, control.</w:t>
      </w:r>
    </w:p>
    <w:p w:rsidR="00A75E91" w:rsidRPr="00A75E91" w:rsidRDefault="00A75E91" w:rsidP="00A75E91">
      <w:pPr>
        <w:spacing w:line="360" w:lineRule="auto"/>
        <w:jc w:val="both"/>
        <w:rPr>
          <w:rFonts w:ascii="Times New Roman" w:hAnsi="Times New Roman"/>
          <w:sz w:val="24"/>
          <w:szCs w:val="24"/>
        </w:rPr>
      </w:pPr>
      <w:r w:rsidRPr="00A75E91">
        <w:rPr>
          <w:rFonts w:ascii="Times New Roman" w:hAnsi="Times New Roman"/>
          <w:sz w:val="24"/>
          <w:szCs w:val="24"/>
        </w:rPr>
        <w:t>La situación de las pequeñas comunidades costeras constituye un ámbito de aplicación donde la temporalidad de la participación constituye un requerimiento de gobernanza de la sostenibilidad ambiental del hábitat pues la proyección de reubicación espacial que se cierne sobre ellas y las ya ocurridas a varios kilómetros de la costa impactan de manera profunda en su vida cotidiana, no solo en el ejercicio laboral relacionado con la costa, sino además en toda la subjetividad involucrada con el arraigo al ambiente marino. Mucho más cuando las decisiones son tomadas a muchos kilómetros de distancia física y de estructura social en un proceso de exclusión donde los afectados son atendidos solo en términos de percepción del peligro, riesgo y vulnerabilidad.</w:t>
      </w:r>
    </w:p>
    <w:p w:rsidR="00923462" w:rsidRDefault="00923462" w:rsidP="00923462">
      <w:pPr>
        <w:spacing w:line="360" w:lineRule="auto"/>
        <w:rPr>
          <w:rFonts w:ascii="Times New Roman" w:hAnsi="Times New Roman"/>
          <w:i/>
          <w:sz w:val="24"/>
          <w:szCs w:val="24"/>
        </w:rPr>
      </w:pPr>
      <w:proofErr w:type="spellStart"/>
      <w:r w:rsidRPr="005E1238">
        <w:rPr>
          <w:rFonts w:ascii="Times New Roman" w:hAnsi="Times New Roman"/>
          <w:b/>
          <w:i/>
          <w:sz w:val="24"/>
          <w:szCs w:val="24"/>
        </w:rPr>
        <w:t>Summary</w:t>
      </w:r>
      <w:proofErr w:type="spellEnd"/>
      <w:r w:rsidRPr="005E1238">
        <w:rPr>
          <w:rFonts w:ascii="Times New Roman" w:hAnsi="Times New Roman"/>
          <w:b/>
          <w:i/>
          <w:sz w:val="24"/>
          <w:szCs w:val="24"/>
        </w:rPr>
        <w:t>:</w:t>
      </w:r>
      <w:r w:rsidRPr="005E1238">
        <w:rPr>
          <w:rFonts w:ascii="Times New Roman" w:hAnsi="Times New Roman"/>
          <w:i/>
          <w:sz w:val="24"/>
          <w:szCs w:val="24"/>
        </w:rPr>
        <w:t xml:space="preserve"> </w:t>
      </w:r>
    </w:p>
    <w:p w:rsidR="009A0014" w:rsidRPr="005E1238" w:rsidRDefault="009A0014" w:rsidP="00923462">
      <w:pPr>
        <w:spacing w:line="360" w:lineRule="auto"/>
        <w:rPr>
          <w:rFonts w:ascii="Times New Roman" w:hAnsi="Times New Roman"/>
          <w:i/>
          <w:sz w:val="24"/>
          <w:szCs w:val="24"/>
        </w:rPr>
      </w:pPr>
      <w:bookmarkStart w:id="0" w:name="_GoBack"/>
      <w:bookmarkEnd w:id="0"/>
    </w:p>
    <w:p w:rsidR="003554CA" w:rsidRDefault="003554CA" w:rsidP="003554CA">
      <w:pPr>
        <w:spacing w:after="0" w:line="360" w:lineRule="auto"/>
        <w:jc w:val="both"/>
        <w:rPr>
          <w:rFonts w:ascii="Times New Roman" w:hAnsi="Times New Roman"/>
          <w:sz w:val="24"/>
          <w:szCs w:val="24"/>
        </w:rPr>
      </w:pPr>
      <w:r w:rsidRPr="009061A5">
        <w:rPr>
          <w:rFonts w:ascii="Times New Roman" w:hAnsi="Times New Roman"/>
          <w:b/>
          <w:sz w:val="24"/>
          <w:szCs w:val="24"/>
        </w:rPr>
        <w:t>Palabras Clave</w:t>
      </w:r>
      <w:r w:rsidR="00A75E91">
        <w:rPr>
          <w:rFonts w:ascii="Times New Roman" w:hAnsi="Times New Roman"/>
          <w:b/>
          <w:sz w:val="24"/>
          <w:szCs w:val="24"/>
        </w:rPr>
        <w:t>s</w:t>
      </w:r>
      <w:r w:rsidRPr="009061A5">
        <w:rPr>
          <w:rFonts w:ascii="Times New Roman" w:hAnsi="Times New Roman"/>
          <w:b/>
          <w:sz w:val="24"/>
          <w:szCs w:val="24"/>
        </w:rPr>
        <w:t>:</w:t>
      </w:r>
      <w:r>
        <w:rPr>
          <w:rFonts w:ascii="Times New Roman" w:hAnsi="Times New Roman"/>
          <w:sz w:val="24"/>
          <w:szCs w:val="24"/>
        </w:rPr>
        <w:t xml:space="preserve"> </w:t>
      </w:r>
      <w:r w:rsidR="00A75E91" w:rsidRPr="00A75E91">
        <w:rPr>
          <w:rFonts w:ascii="Times New Roman" w:hAnsi="Times New Roman"/>
          <w:sz w:val="24"/>
          <w:szCs w:val="24"/>
        </w:rPr>
        <w:t>participación, sostenibilidad ambiental, hábitat y comunidades costeras</w:t>
      </w:r>
      <w:r w:rsidR="00A75E91">
        <w:rPr>
          <w:rFonts w:ascii="Times New Roman" w:hAnsi="Times New Roman"/>
          <w:sz w:val="24"/>
          <w:szCs w:val="24"/>
        </w:rPr>
        <w:t>.</w:t>
      </w:r>
    </w:p>
    <w:p w:rsidR="00923462" w:rsidRPr="005E1238" w:rsidRDefault="00923462" w:rsidP="00923462">
      <w:pPr>
        <w:spacing w:line="360" w:lineRule="auto"/>
        <w:jc w:val="both"/>
        <w:rPr>
          <w:rFonts w:ascii="Times New Roman" w:hAnsi="Times New Roman"/>
          <w:i/>
          <w:sz w:val="24"/>
          <w:szCs w:val="24"/>
        </w:rPr>
      </w:pPr>
      <w:proofErr w:type="spellStart"/>
      <w:r w:rsidRPr="005E1238">
        <w:rPr>
          <w:rFonts w:ascii="Times New Roman" w:hAnsi="Times New Roman"/>
          <w:b/>
          <w:i/>
          <w:sz w:val="24"/>
          <w:szCs w:val="24"/>
        </w:rPr>
        <w:t>Keywords</w:t>
      </w:r>
      <w:proofErr w:type="spellEnd"/>
      <w:r w:rsidRPr="005E1238">
        <w:rPr>
          <w:rFonts w:ascii="Times New Roman" w:hAnsi="Times New Roman"/>
          <w:b/>
          <w:i/>
          <w:sz w:val="24"/>
          <w:szCs w:val="24"/>
        </w:rPr>
        <w:t>:</w:t>
      </w:r>
    </w:p>
    <w:p w:rsidR="00F53269" w:rsidRDefault="00F53269" w:rsidP="00FF3346">
      <w:pPr>
        <w:spacing w:after="0" w:line="360" w:lineRule="auto"/>
        <w:jc w:val="both"/>
        <w:rPr>
          <w:rFonts w:ascii="Times New Roman" w:hAnsi="Times New Roman"/>
          <w:sz w:val="24"/>
          <w:szCs w:val="24"/>
        </w:rPr>
      </w:pPr>
    </w:p>
    <w:sectPr w:rsidR="00F53269" w:rsidSect="00EB6ED3">
      <w:headerReference w:type="default" r:id="rId10"/>
      <w:footerReference w:type="default" r:id="rId11"/>
      <w:pgSz w:w="11906" w:h="16838"/>
      <w:pgMar w:top="1418" w:right="1418" w:bottom="1418" w:left="170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5C5" w:rsidRDefault="004775C5" w:rsidP="00C8585B">
      <w:pPr>
        <w:spacing w:after="0" w:line="240" w:lineRule="auto"/>
      </w:pPr>
      <w:r>
        <w:separator/>
      </w:r>
    </w:p>
  </w:endnote>
  <w:endnote w:type="continuationSeparator" w:id="0">
    <w:p w:rsidR="004775C5" w:rsidRDefault="004775C5"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sz w:val="24"/>
      </w:rPr>
    </w:pPr>
  </w:p>
  <w:p w:rsidR="00362E5F" w:rsidRPr="007559FA" w:rsidRDefault="005E2497" w:rsidP="005E2497">
    <w:pPr>
      <w:pStyle w:val="Piedepgina"/>
      <w:jc w:val="center"/>
      <w:rPr>
        <w:rFonts w:ascii="Times New Roman" w:hAnsi="Times New Roman"/>
        <w:sz w:val="28"/>
      </w:rPr>
    </w:pPr>
    <w:r w:rsidRPr="007559FA">
      <w:rPr>
        <w:rFonts w:ascii="Times New Roman" w:hAnsi="Times New Roman"/>
        <w:sz w:val="28"/>
      </w:rPr>
      <w:t>Información de contacto</w:t>
    </w:r>
  </w:p>
  <w:p w:rsidR="005E2497" w:rsidRPr="007559FA" w:rsidRDefault="005E2497" w:rsidP="005E2497">
    <w:pPr>
      <w:pStyle w:val="Piedepgina"/>
      <w:jc w:val="center"/>
      <w:rPr>
        <w:rFonts w:ascii="Times New Roman" w:hAnsi="Times New Roman"/>
        <w:sz w:val="28"/>
      </w:rPr>
    </w:pPr>
    <w:r w:rsidRPr="007559FA">
      <w:rPr>
        <w:rFonts w:ascii="Times New Roman" w:hAnsi="Times New Roman"/>
        <w:sz w:val="28"/>
      </w:rPr>
      <w:t xml:space="preserve"> </w:t>
    </w:r>
    <w:hyperlink r:id="rId1" w:history="1">
      <w:r w:rsidRPr="007559FA">
        <w:rPr>
          <w:rStyle w:val="Hipervnculo"/>
          <w:rFonts w:ascii="Times New Roman" w:hAnsi="Times New Roman"/>
          <w:sz w:val="28"/>
        </w:rPr>
        <w:t>convencionuclv@uclv.cu</w:t>
      </w:r>
    </w:hyperlink>
  </w:p>
  <w:p w:rsidR="005E2497" w:rsidRPr="007559FA" w:rsidRDefault="004775C5" w:rsidP="005E2497">
    <w:pPr>
      <w:pStyle w:val="Piedepgina"/>
      <w:jc w:val="center"/>
      <w:rPr>
        <w:rFonts w:ascii="Times New Roman" w:hAnsi="Times New Roman"/>
        <w:sz w:val="28"/>
      </w:rPr>
    </w:pPr>
    <w:hyperlink r:id="rId2" w:history="1">
      <w:r w:rsidR="005E2497" w:rsidRPr="007559FA">
        <w:rPr>
          <w:rStyle w:val="Hipervnculo"/>
          <w:rFonts w:ascii="Times New Roman" w:hAnsi="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5C5" w:rsidRDefault="004775C5" w:rsidP="00C8585B">
      <w:pPr>
        <w:spacing w:after="0" w:line="240" w:lineRule="auto"/>
      </w:pPr>
      <w:r>
        <w:separator/>
      </w:r>
    </w:p>
  </w:footnote>
  <w:footnote w:type="continuationSeparator" w:id="0">
    <w:p w:rsidR="004775C5" w:rsidRDefault="004775C5"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BF3456" w:rsidP="00E83573">
    <w:pPr>
      <w:pStyle w:val="Encabezado"/>
      <w:jc w:val="center"/>
      <w:rPr>
        <w:rFonts w:ascii="Times New Roman" w:hAnsi="Times New Roman"/>
        <w:b/>
        <w:sz w:val="24"/>
      </w:rPr>
    </w:pPr>
    <w:r>
      <w:rPr>
        <w:noProof/>
        <w:lang w:eastAsia="es-ES"/>
      </w:rPr>
      <w:drawing>
        <wp:anchor distT="0" distB="0" distL="114300" distR="114300" simplePos="0" relativeHeight="251657216" behindDoc="1" locked="0" layoutInCell="1" allowOverlap="1">
          <wp:simplePos x="0" y="0"/>
          <wp:positionH relativeFrom="column">
            <wp:posOffset>5387340</wp:posOffset>
          </wp:positionH>
          <wp:positionV relativeFrom="paragraph">
            <wp:posOffset>-169545</wp:posOffset>
          </wp:positionV>
          <wp:extent cx="714375" cy="836295"/>
          <wp:effectExtent l="0" t="0" r="0" b="0"/>
          <wp:wrapNone/>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00E83573" w:rsidRPr="00640758">
      <w:rPr>
        <w:rFonts w:ascii="Times New Roman" w:hAnsi="Times New Roman"/>
        <w:b/>
        <w:sz w:val="24"/>
      </w:rPr>
      <w:t xml:space="preserve">PLANTILLA OFICIAL PARA LA </w:t>
    </w:r>
    <w:r w:rsidR="00640758" w:rsidRPr="00640758">
      <w:rPr>
        <w:rFonts w:ascii="Times New Roman" w:hAnsi="Times New Roman"/>
        <w:b/>
        <w:sz w:val="24"/>
      </w:rPr>
      <w:t>PRESENTACIÓ</w:t>
    </w:r>
    <w:r w:rsidR="00E83573" w:rsidRPr="00640758">
      <w:rPr>
        <w:rFonts w:ascii="Times New Roman" w:hAnsi="Times New Roman"/>
        <w:b/>
        <w:sz w:val="24"/>
      </w:rPr>
      <w:t>N DE TRA</w:t>
    </w:r>
    <w:r w:rsidR="00640758" w:rsidRPr="00640758">
      <w:rPr>
        <w:rFonts w:ascii="Times New Roman" w:hAnsi="Times New Roman"/>
        <w:b/>
        <w:sz w:val="24"/>
      </w:rPr>
      <w:t xml:space="preserve">BAJOS </w:t>
    </w:r>
  </w:p>
  <w:p w:rsidR="005E2497" w:rsidRDefault="00640758" w:rsidP="00E83573">
    <w:pPr>
      <w:pStyle w:val="Encabezado"/>
      <w:jc w:val="center"/>
      <w:rPr>
        <w:rFonts w:ascii="Times New Roman" w:hAnsi="Times New Roman"/>
        <w:b/>
        <w:sz w:val="24"/>
      </w:rPr>
    </w:pPr>
    <w:r w:rsidRPr="00640758">
      <w:rPr>
        <w:rFonts w:ascii="Times New Roman" w:hAnsi="Times New Roman"/>
        <w:b/>
        <w:sz w:val="24"/>
      </w:rPr>
      <w:t>II C</w:t>
    </w:r>
    <w:r>
      <w:rPr>
        <w:rFonts w:ascii="Times New Roman" w:hAnsi="Times New Roman"/>
        <w:b/>
        <w:sz w:val="24"/>
      </w:rPr>
      <w:t>ONVENCIÓ</w:t>
    </w:r>
    <w:r w:rsidRPr="00640758">
      <w:rPr>
        <w:rFonts w:ascii="Times New Roman" w:hAnsi="Times New Roman"/>
        <w:b/>
        <w:sz w:val="24"/>
      </w:rPr>
      <w:t>N CIENTÍ</w:t>
    </w:r>
    <w:r w:rsidR="00E83573" w:rsidRPr="00640758">
      <w:rPr>
        <w:rFonts w:ascii="Times New Roman" w:hAnsi="Times New Roman"/>
        <w:b/>
        <w:sz w:val="24"/>
      </w:rPr>
      <w:t xml:space="preserve">FICA INTERNACIONAL </w:t>
    </w:r>
  </w:p>
  <w:p w:rsidR="009D5E02" w:rsidRDefault="00E83573" w:rsidP="00E83573">
    <w:pPr>
      <w:pStyle w:val="Encabezado"/>
      <w:jc w:val="center"/>
      <w:rPr>
        <w:rFonts w:ascii="Times New Roman" w:hAnsi="Times New Roman"/>
        <w:sz w:val="24"/>
        <w:szCs w:val="24"/>
      </w:rPr>
    </w:pPr>
    <w:r w:rsidRPr="00640758">
      <w:rPr>
        <w:rFonts w:ascii="Times New Roman" w:hAnsi="Times New Roman"/>
        <w:b/>
        <w:sz w:val="24"/>
      </w:rPr>
      <w:t>“</w:t>
    </w:r>
    <w:r w:rsidR="008A2E7E">
      <w:rPr>
        <w:rFonts w:ascii="Times New Roman" w:hAnsi="Times New Roman"/>
        <w:b/>
        <w:sz w:val="24"/>
      </w:rPr>
      <w:t xml:space="preserve">II </w:t>
    </w:r>
    <w:r w:rsidR="00640758">
      <w:rPr>
        <w:rFonts w:ascii="Times New Roman" w:hAnsi="Times New Roman"/>
        <w:b/>
        <w:sz w:val="24"/>
      </w:rPr>
      <w:t xml:space="preserve">CCI </w:t>
    </w:r>
    <w:r w:rsidRPr="00640758">
      <w:rPr>
        <w:rFonts w:ascii="Times New Roman" w:hAnsi="Times New Roman"/>
        <w:b/>
        <w:sz w:val="24"/>
      </w:rPr>
      <w:t>UCLV 2019”</w:t>
    </w:r>
    <w:r w:rsidR="00640758" w:rsidRPr="00640758">
      <w:rPr>
        <w:rFonts w:ascii="Times New Roman" w:hAnsi="Times New Roman"/>
        <w:sz w:val="24"/>
        <w:szCs w:val="24"/>
      </w:rPr>
      <w:t xml:space="preserve"> </w:t>
    </w:r>
  </w:p>
  <w:p w:rsidR="005E2497" w:rsidRPr="00640758" w:rsidRDefault="00BF3456" w:rsidP="00E83573">
    <w:pPr>
      <w:pStyle w:val="Encabezado"/>
      <w:jc w:val="center"/>
      <w:rPr>
        <w:rFonts w:ascii="Times New Roman" w:hAnsi="Times New Roman"/>
        <w:b/>
        <w:sz w:val="24"/>
      </w:rPr>
    </w:pPr>
    <w:r>
      <w:rPr>
        <w:noProof/>
        <w:lang w:eastAsia="es-ES"/>
      </w:rPr>
      <w:drawing>
        <wp:anchor distT="0" distB="0" distL="114300" distR="114300" simplePos="0" relativeHeight="251658240" behindDoc="1" locked="0" layoutInCell="1" allowOverlap="1">
          <wp:simplePos x="0" y="0"/>
          <wp:positionH relativeFrom="column">
            <wp:posOffset>5390515</wp:posOffset>
          </wp:positionH>
          <wp:positionV relativeFrom="paragraph">
            <wp:posOffset>140970</wp:posOffset>
          </wp:positionV>
          <wp:extent cx="729615" cy="81597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40758" w:rsidRDefault="00640758" w:rsidP="00E83573">
    <w:pPr>
      <w:pStyle w:val="Encabezado"/>
      <w:jc w:val="center"/>
      <w:rPr>
        <w:rFonts w:ascii="Times New Roman" w:hAnsi="Times New Roman"/>
        <w:b/>
        <w:sz w:val="24"/>
      </w:rPr>
    </w:pPr>
    <w:r w:rsidRPr="00640758">
      <w:rPr>
        <w:rFonts w:ascii="Times New Roman" w:hAnsi="Times New Roman"/>
        <w:b/>
        <w:sz w:val="24"/>
      </w:rPr>
      <w:t xml:space="preserve">DEL 23 AL 30 DE JUNIO </w:t>
    </w:r>
    <w:r w:rsidR="008A2E7E">
      <w:rPr>
        <w:rFonts w:ascii="Times New Roman" w:hAnsi="Times New Roman"/>
        <w:b/>
        <w:sz w:val="24"/>
      </w:rPr>
      <w:t xml:space="preserve">DEL </w:t>
    </w:r>
    <w:r w:rsidRPr="00640758">
      <w:rPr>
        <w:rFonts w:ascii="Times New Roman" w:hAnsi="Times New Roman"/>
        <w:b/>
        <w:sz w:val="24"/>
      </w:rPr>
      <w:t xml:space="preserve">2019. </w:t>
    </w:r>
  </w:p>
  <w:p w:rsidR="00640758" w:rsidRDefault="00640758" w:rsidP="00E83573">
    <w:pPr>
      <w:pStyle w:val="Encabezado"/>
      <w:jc w:val="center"/>
      <w:rPr>
        <w:rFonts w:ascii="Times New Roman" w:hAnsi="Times New Roman"/>
        <w:b/>
        <w:sz w:val="24"/>
      </w:rPr>
    </w:pPr>
    <w:r>
      <w:rPr>
        <w:rFonts w:ascii="Times New Roman" w:hAnsi="Times New Roman"/>
        <w:b/>
        <w:sz w:val="24"/>
      </w:rPr>
      <w:t xml:space="preserve">CAYOS DE VILLA CLARA. </w:t>
    </w:r>
    <w:r w:rsidRPr="00640758">
      <w:rPr>
        <w:rFonts w:ascii="Times New Roman" w:hAnsi="Times New Roman"/>
        <w:b/>
        <w:sz w:val="24"/>
      </w:rPr>
      <w:t>CUBA</w:t>
    </w:r>
    <w:r w:rsidR="00EA1598">
      <w:rPr>
        <w:rFonts w:ascii="Times New Roman" w:hAnsi="Times New Roman"/>
        <w:b/>
        <w:sz w:val="24"/>
      </w:rPr>
      <w:t>.</w:t>
    </w:r>
  </w:p>
  <w:p w:rsidR="00EA1598" w:rsidRDefault="00EA1598" w:rsidP="00E83573">
    <w:pPr>
      <w:pStyle w:val="Encabezado"/>
      <w:jc w:val="center"/>
      <w:rPr>
        <w:rFonts w:ascii="Times New Roman" w:hAnsi="Times New Roman"/>
        <w:b/>
        <w:sz w:val="24"/>
      </w:rPr>
    </w:pPr>
  </w:p>
  <w:p w:rsidR="00EA1598" w:rsidRDefault="00EA1598" w:rsidP="00E83573">
    <w:pPr>
      <w:pStyle w:val="Encabezado"/>
      <w:jc w:val="center"/>
      <w:rPr>
        <w:rFonts w:ascii="Times New Roman" w:hAnsi="Times New Roman"/>
        <w:b/>
        <w:sz w:val="24"/>
      </w:rPr>
    </w:pPr>
  </w:p>
  <w:p w:rsidR="00640758" w:rsidRDefault="00640758" w:rsidP="00E83573">
    <w:pPr>
      <w:pStyle w:val="Encabezado"/>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882A80"/>
    <w:multiLevelType w:val="hybridMultilevel"/>
    <w:tmpl w:val="60DA272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20D2B78"/>
    <w:multiLevelType w:val="hybridMultilevel"/>
    <w:tmpl w:val="E81065CE"/>
    <w:lvl w:ilvl="0" w:tplc="0C0A000F">
      <w:start w:val="1"/>
      <w:numFmt w:val="decimal"/>
      <w:lvlText w:val="%1."/>
      <w:lvlJc w:val="left"/>
      <w:pPr>
        <w:ind w:left="-131" w:hanging="360"/>
      </w:pPr>
    </w:lvl>
    <w:lvl w:ilvl="1" w:tplc="0C0A0019" w:tentative="1">
      <w:start w:val="1"/>
      <w:numFmt w:val="lowerLetter"/>
      <w:lvlText w:val="%2."/>
      <w:lvlJc w:val="left"/>
      <w:pPr>
        <w:ind w:left="589" w:hanging="360"/>
      </w:pPr>
    </w:lvl>
    <w:lvl w:ilvl="2" w:tplc="0C0A001B" w:tentative="1">
      <w:start w:val="1"/>
      <w:numFmt w:val="lowerRoman"/>
      <w:lvlText w:val="%3."/>
      <w:lvlJc w:val="right"/>
      <w:pPr>
        <w:ind w:left="1309" w:hanging="180"/>
      </w:pPr>
    </w:lvl>
    <w:lvl w:ilvl="3" w:tplc="0C0A000F" w:tentative="1">
      <w:start w:val="1"/>
      <w:numFmt w:val="decimal"/>
      <w:lvlText w:val="%4."/>
      <w:lvlJc w:val="left"/>
      <w:pPr>
        <w:ind w:left="2029" w:hanging="360"/>
      </w:pPr>
    </w:lvl>
    <w:lvl w:ilvl="4" w:tplc="0C0A0019" w:tentative="1">
      <w:start w:val="1"/>
      <w:numFmt w:val="lowerLetter"/>
      <w:lvlText w:val="%5."/>
      <w:lvlJc w:val="left"/>
      <w:pPr>
        <w:ind w:left="2749" w:hanging="360"/>
      </w:pPr>
    </w:lvl>
    <w:lvl w:ilvl="5" w:tplc="0C0A001B" w:tentative="1">
      <w:start w:val="1"/>
      <w:numFmt w:val="lowerRoman"/>
      <w:lvlText w:val="%6."/>
      <w:lvlJc w:val="right"/>
      <w:pPr>
        <w:ind w:left="3469" w:hanging="180"/>
      </w:pPr>
    </w:lvl>
    <w:lvl w:ilvl="6" w:tplc="0C0A000F" w:tentative="1">
      <w:start w:val="1"/>
      <w:numFmt w:val="decimal"/>
      <w:lvlText w:val="%7."/>
      <w:lvlJc w:val="left"/>
      <w:pPr>
        <w:ind w:left="4189" w:hanging="360"/>
      </w:pPr>
    </w:lvl>
    <w:lvl w:ilvl="7" w:tplc="0C0A0019" w:tentative="1">
      <w:start w:val="1"/>
      <w:numFmt w:val="lowerLetter"/>
      <w:lvlText w:val="%8."/>
      <w:lvlJc w:val="left"/>
      <w:pPr>
        <w:ind w:left="4909" w:hanging="360"/>
      </w:pPr>
    </w:lvl>
    <w:lvl w:ilvl="8" w:tplc="0C0A001B" w:tentative="1">
      <w:start w:val="1"/>
      <w:numFmt w:val="lowerRoman"/>
      <w:lvlText w:val="%9."/>
      <w:lvlJc w:val="right"/>
      <w:pPr>
        <w:ind w:left="5629" w:hanging="180"/>
      </w:pPr>
    </w:lvl>
  </w:abstractNum>
  <w:abstractNum w:abstractNumId="2" w15:restartNumberingAfterBreak="0">
    <w:nsid w:val="4C39773F"/>
    <w:multiLevelType w:val="hybridMultilevel"/>
    <w:tmpl w:val="17B248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12DB"/>
    <w:rsid w:val="00016020"/>
    <w:rsid w:val="00046F14"/>
    <w:rsid w:val="000C14DC"/>
    <w:rsid w:val="00114C82"/>
    <w:rsid w:val="0012608A"/>
    <w:rsid w:val="00156CAF"/>
    <w:rsid w:val="00170FD1"/>
    <w:rsid w:val="00183AAA"/>
    <w:rsid w:val="002261B7"/>
    <w:rsid w:val="00271671"/>
    <w:rsid w:val="002C4923"/>
    <w:rsid w:val="002E0882"/>
    <w:rsid w:val="002E272A"/>
    <w:rsid w:val="003068F5"/>
    <w:rsid w:val="003554CA"/>
    <w:rsid w:val="0035694A"/>
    <w:rsid w:val="00362E5F"/>
    <w:rsid w:val="003A523C"/>
    <w:rsid w:val="00403285"/>
    <w:rsid w:val="004775C5"/>
    <w:rsid w:val="00511D3E"/>
    <w:rsid w:val="00533828"/>
    <w:rsid w:val="00543433"/>
    <w:rsid w:val="005642AD"/>
    <w:rsid w:val="005754D8"/>
    <w:rsid w:val="005E1238"/>
    <w:rsid w:val="005E2497"/>
    <w:rsid w:val="005F311C"/>
    <w:rsid w:val="006271E4"/>
    <w:rsid w:val="00640758"/>
    <w:rsid w:val="00667F10"/>
    <w:rsid w:val="006B0356"/>
    <w:rsid w:val="006E0458"/>
    <w:rsid w:val="00701A76"/>
    <w:rsid w:val="00712A31"/>
    <w:rsid w:val="007176A4"/>
    <w:rsid w:val="007559FA"/>
    <w:rsid w:val="007D4BA7"/>
    <w:rsid w:val="008449C0"/>
    <w:rsid w:val="00872B2C"/>
    <w:rsid w:val="0088159E"/>
    <w:rsid w:val="008A1C16"/>
    <w:rsid w:val="008A2E7E"/>
    <w:rsid w:val="008B06F8"/>
    <w:rsid w:val="008C53A8"/>
    <w:rsid w:val="009061A5"/>
    <w:rsid w:val="0091621C"/>
    <w:rsid w:val="00923462"/>
    <w:rsid w:val="00972325"/>
    <w:rsid w:val="009A0014"/>
    <w:rsid w:val="009B1EF2"/>
    <w:rsid w:val="009D5E02"/>
    <w:rsid w:val="009D67CD"/>
    <w:rsid w:val="009F6749"/>
    <w:rsid w:val="00A156A5"/>
    <w:rsid w:val="00A21A1F"/>
    <w:rsid w:val="00A2493C"/>
    <w:rsid w:val="00A33B29"/>
    <w:rsid w:val="00A62A14"/>
    <w:rsid w:val="00A75E91"/>
    <w:rsid w:val="00AE455C"/>
    <w:rsid w:val="00B2024E"/>
    <w:rsid w:val="00B26C74"/>
    <w:rsid w:val="00B80E97"/>
    <w:rsid w:val="00BF08CF"/>
    <w:rsid w:val="00BF107B"/>
    <w:rsid w:val="00BF3456"/>
    <w:rsid w:val="00BF4104"/>
    <w:rsid w:val="00C56288"/>
    <w:rsid w:val="00C6208A"/>
    <w:rsid w:val="00C84595"/>
    <w:rsid w:val="00C8585B"/>
    <w:rsid w:val="00CD2BC3"/>
    <w:rsid w:val="00D05242"/>
    <w:rsid w:val="00D36D1C"/>
    <w:rsid w:val="00D63A28"/>
    <w:rsid w:val="00D73DE9"/>
    <w:rsid w:val="00DB4EFF"/>
    <w:rsid w:val="00DD1798"/>
    <w:rsid w:val="00E2145C"/>
    <w:rsid w:val="00E83573"/>
    <w:rsid w:val="00E912D0"/>
    <w:rsid w:val="00EA1598"/>
    <w:rsid w:val="00EA7584"/>
    <w:rsid w:val="00EB6ED3"/>
    <w:rsid w:val="00F21BA2"/>
    <w:rsid w:val="00F21DED"/>
    <w:rsid w:val="00F53269"/>
    <w:rsid w:val="00FD004F"/>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215966"/>
  <w15:chartTrackingRefBased/>
  <w15:docId w15:val="{2E0BC0D7-C353-4FED-8985-951A5CDD1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uiPriority w:val="99"/>
    <w:unhideWhenUsed/>
    <w:rsid w:val="00D36D1C"/>
    <w:rPr>
      <w:color w:val="0000FF"/>
      <w:u w:val="single"/>
    </w:rPr>
  </w:style>
  <w:style w:type="paragraph" w:styleId="HTMLconformatoprevio">
    <w:name w:val="HTML Preformatted"/>
    <w:basedOn w:val="Normal"/>
    <w:link w:val="HTMLconformatoprevioCar"/>
    <w:uiPriority w:val="99"/>
    <w:semiHidden/>
    <w:unhideWhenUsed/>
    <w:rsid w:val="00156C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link w:val="HTMLconformatoprevio"/>
    <w:uiPriority w:val="99"/>
    <w:semiHidden/>
    <w:rsid w:val="00156CAF"/>
    <w:rPr>
      <w:rFonts w:ascii="Courier New" w:eastAsia="Times New Roman" w:hAnsi="Courier New" w:cs="Courier New"/>
      <w:sz w:val="20"/>
      <w:szCs w:val="20"/>
      <w:lang w:eastAsia="es-ES"/>
    </w:rPr>
  </w:style>
  <w:style w:type="paragraph" w:styleId="Textonotapie">
    <w:name w:val="footnote text"/>
    <w:basedOn w:val="Normal"/>
    <w:link w:val="TextonotapieCar"/>
    <w:uiPriority w:val="99"/>
    <w:semiHidden/>
    <w:unhideWhenUsed/>
    <w:rsid w:val="005642AD"/>
    <w:pPr>
      <w:spacing w:after="0" w:line="240" w:lineRule="auto"/>
    </w:pPr>
    <w:rPr>
      <w:sz w:val="20"/>
      <w:szCs w:val="20"/>
      <w:lang w:val="x-none" w:eastAsia="x-none"/>
    </w:rPr>
  </w:style>
  <w:style w:type="character" w:customStyle="1" w:styleId="TextonotapieCar">
    <w:name w:val="Texto nota pie Car"/>
    <w:link w:val="Textonotapie"/>
    <w:uiPriority w:val="99"/>
    <w:semiHidden/>
    <w:rsid w:val="005642AD"/>
    <w:rPr>
      <w:rFonts w:ascii="Calibri" w:eastAsia="Calibri" w:hAnsi="Calibri" w:cs="Times New Roman"/>
      <w:sz w:val="20"/>
      <w:szCs w:val="20"/>
      <w:lang w:val="x-none" w:eastAsia="x-none"/>
    </w:rPr>
  </w:style>
  <w:style w:type="character" w:styleId="Refdenotaalpie">
    <w:name w:val="footnote reference"/>
    <w:uiPriority w:val="99"/>
    <w:semiHidden/>
    <w:unhideWhenUsed/>
    <w:rsid w:val="005642AD"/>
    <w:rPr>
      <w:vertAlign w:val="superscript"/>
    </w:rPr>
  </w:style>
  <w:style w:type="paragraph" w:styleId="NormalWeb">
    <w:name w:val="Normal (Web)"/>
    <w:basedOn w:val="Normal"/>
    <w:uiPriority w:val="99"/>
    <w:semiHidden/>
    <w:unhideWhenUsed/>
    <w:rsid w:val="005642AD"/>
    <w:pPr>
      <w:spacing w:before="100" w:beforeAutospacing="1" w:after="100" w:afterAutospacing="1" w:line="240" w:lineRule="auto"/>
    </w:pPr>
    <w:rPr>
      <w:rFonts w:ascii="Times New Roman" w:eastAsia="Times New Roman" w:hAnsi="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61716">
      <w:bodyDiv w:val="1"/>
      <w:marLeft w:val="0"/>
      <w:marRight w:val="0"/>
      <w:marTop w:val="0"/>
      <w:marBottom w:val="0"/>
      <w:divBdr>
        <w:top w:val="none" w:sz="0" w:space="0" w:color="auto"/>
        <w:left w:val="none" w:sz="0" w:space="0" w:color="auto"/>
        <w:bottom w:val="none" w:sz="0" w:space="0" w:color="auto"/>
        <w:right w:val="none" w:sz="0" w:space="0" w:color="auto"/>
      </w:divBdr>
    </w:div>
    <w:div w:id="826215037">
      <w:bodyDiv w:val="1"/>
      <w:marLeft w:val="0"/>
      <w:marRight w:val="0"/>
      <w:marTop w:val="0"/>
      <w:marBottom w:val="0"/>
      <w:divBdr>
        <w:top w:val="none" w:sz="0" w:space="0" w:color="auto"/>
        <w:left w:val="none" w:sz="0" w:space="0" w:color="auto"/>
        <w:bottom w:val="none" w:sz="0" w:space="0" w:color="auto"/>
        <w:right w:val="none" w:sz="0" w:space="0" w:color="auto"/>
      </w:divBdr>
    </w:div>
    <w:div w:id="852911825">
      <w:bodyDiv w:val="1"/>
      <w:marLeft w:val="0"/>
      <w:marRight w:val="0"/>
      <w:marTop w:val="0"/>
      <w:marBottom w:val="0"/>
      <w:divBdr>
        <w:top w:val="none" w:sz="0" w:space="0" w:color="auto"/>
        <w:left w:val="none" w:sz="0" w:space="0" w:color="auto"/>
        <w:bottom w:val="none" w:sz="0" w:space="0" w:color="auto"/>
        <w:right w:val="none" w:sz="0" w:space="0" w:color="auto"/>
      </w:divBdr>
    </w:div>
    <w:div w:id="1570655211">
      <w:bodyDiv w:val="1"/>
      <w:marLeft w:val="0"/>
      <w:marRight w:val="0"/>
      <w:marTop w:val="0"/>
      <w:marBottom w:val="0"/>
      <w:divBdr>
        <w:top w:val="none" w:sz="0" w:space="0" w:color="auto"/>
        <w:left w:val="none" w:sz="0" w:space="0" w:color="auto"/>
        <w:bottom w:val="none" w:sz="0" w:space="0" w:color="auto"/>
        <w:right w:val="none" w:sz="0" w:space="0" w:color="auto"/>
      </w:divBdr>
    </w:div>
    <w:div w:id="2133818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leyd@uclv.edu.c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oaquin@uclv.edu.c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director@cesam.vcl.c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368</Words>
  <Characters>2025</Characters>
  <Application>Microsoft Office Word</Application>
  <DocSecurity>0</DocSecurity>
  <Lines>16</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2389</CharactersWithSpaces>
  <SharedDoc>false</SharedDoc>
  <HLinks>
    <vt:vector size="12" baseType="variant">
      <vt:variant>
        <vt:i4>2293814</vt:i4>
      </vt:variant>
      <vt:variant>
        <vt:i4>3</vt:i4>
      </vt:variant>
      <vt:variant>
        <vt:i4>0</vt:i4>
      </vt:variant>
      <vt:variant>
        <vt:i4>5</vt:i4>
      </vt:variant>
      <vt:variant>
        <vt:lpwstr>http://www.uclv.edu.cu/</vt:lpwstr>
      </vt:variant>
      <vt:variant>
        <vt:lpwstr/>
      </vt:variant>
      <vt:variant>
        <vt:i4>2687000</vt:i4>
      </vt:variant>
      <vt:variant>
        <vt:i4>0</vt:i4>
      </vt:variant>
      <vt:variant>
        <vt:i4>0</vt:i4>
      </vt:variant>
      <vt:variant>
        <vt:i4>5</vt:i4>
      </vt:variant>
      <vt:variant>
        <vt:lpwstr>mailto:convencionuclv@uclv.cu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cp:lastModifiedBy>Joaquin</cp:lastModifiedBy>
  <cp:revision>9</cp:revision>
  <cp:lastPrinted>2017-03-02T18:45:00Z</cp:lastPrinted>
  <dcterms:created xsi:type="dcterms:W3CDTF">2019-03-23T06:03:00Z</dcterms:created>
  <dcterms:modified xsi:type="dcterms:W3CDTF">2019-03-24T08:46:00Z</dcterms:modified>
</cp:coreProperties>
</file>