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560" w:rsidRPr="006C1418" w:rsidRDefault="00413560" w:rsidP="006C1418">
      <w:pPr>
        <w:spacing w:line="360" w:lineRule="auto"/>
        <w:jc w:val="center"/>
        <w:rPr>
          <w:rFonts w:ascii="Times New Roman" w:hAnsi="Times New Roman" w:cs="Times New Roman"/>
          <w:b/>
          <w:sz w:val="24"/>
          <w:szCs w:val="24"/>
        </w:rPr>
      </w:pPr>
      <w:r w:rsidRPr="006C1418">
        <w:rPr>
          <w:rFonts w:ascii="Times New Roman" w:hAnsi="Times New Roman" w:cs="Times New Roman"/>
          <w:b/>
          <w:sz w:val="24"/>
          <w:szCs w:val="24"/>
          <w:lang w:val="en-GB"/>
        </w:rPr>
        <w:t>Smart Senior City</w:t>
      </w:r>
      <w:r w:rsidRPr="006C1418">
        <w:rPr>
          <w:rFonts w:ascii="Times New Roman" w:hAnsi="Times New Roman" w:cs="Times New Roman"/>
          <w:b/>
          <w:sz w:val="24"/>
          <w:szCs w:val="24"/>
        </w:rPr>
        <w:t>. La inteligencia al servicio de la ciudadanía</w:t>
      </w:r>
    </w:p>
    <w:p w:rsidR="00413560" w:rsidRPr="006C1418" w:rsidRDefault="00413560" w:rsidP="006C1418">
      <w:pPr>
        <w:spacing w:line="360" w:lineRule="auto"/>
        <w:jc w:val="center"/>
        <w:rPr>
          <w:rFonts w:ascii="Times New Roman" w:hAnsi="Times New Roman" w:cs="Times New Roman"/>
          <w:b/>
          <w:sz w:val="24"/>
          <w:szCs w:val="24"/>
        </w:rPr>
      </w:pPr>
    </w:p>
    <w:p w:rsidR="00413560" w:rsidRPr="006C1418" w:rsidRDefault="00413560" w:rsidP="006C1418">
      <w:pPr>
        <w:spacing w:line="360" w:lineRule="auto"/>
        <w:jc w:val="right"/>
        <w:rPr>
          <w:rFonts w:ascii="Times New Roman" w:hAnsi="Times New Roman" w:cs="Times New Roman"/>
          <w:sz w:val="24"/>
          <w:szCs w:val="24"/>
          <w:vertAlign w:val="superscript"/>
        </w:rPr>
      </w:pPr>
      <w:r w:rsidRPr="006C1418">
        <w:rPr>
          <w:rFonts w:ascii="Times New Roman" w:hAnsi="Times New Roman" w:cs="Times New Roman"/>
          <w:sz w:val="24"/>
          <w:szCs w:val="24"/>
        </w:rPr>
        <w:t>Díaz Román, Cristina Díaz</w:t>
      </w:r>
      <w:r w:rsidRPr="006C1418">
        <w:rPr>
          <w:rStyle w:val="Refdenotaalpie"/>
          <w:rFonts w:ascii="Times New Roman" w:hAnsi="Times New Roman" w:cs="Times New Roman"/>
          <w:sz w:val="24"/>
          <w:szCs w:val="24"/>
        </w:rPr>
        <w:footnoteReference w:id="1"/>
      </w:r>
    </w:p>
    <w:p w:rsidR="00413560" w:rsidRPr="006C1418" w:rsidRDefault="00413560" w:rsidP="006C1418">
      <w:pPr>
        <w:spacing w:line="360" w:lineRule="auto"/>
        <w:jc w:val="right"/>
        <w:rPr>
          <w:rFonts w:ascii="Times New Roman" w:hAnsi="Times New Roman" w:cs="Times New Roman"/>
          <w:sz w:val="24"/>
          <w:szCs w:val="24"/>
        </w:rPr>
      </w:pPr>
      <w:r w:rsidRPr="006C1418">
        <w:rPr>
          <w:rFonts w:ascii="Times New Roman" w:hAnsi="Times New Roman" w:cs="Times New Roman"/>
          <w:sz w:val="24"/>
          <w:szCs w:val="24"/>
        </w:rPr>
        <w:t>Muñoz de Dios, Mª Dolores</w:t>
      </w:r>
      <w:r w:rsidRPr="006C1418">
        <w:rPr>
          <w:rStyle w:val="Refdenotaalpie"/>
          <w:rFonts w:ascii="Times New Roman" w:hAnsi="Times New Roman" w:cs="Times New Roman"/>
          <w:sz w:val="24"/>
          <w:szCs w:val="24"/>
        </w:rPr>
        <w:footnoteReference w:id="2"/>
      </w:r>
    </w:p>
    <w:p w:rsidR="00413560" w:rsidRPr="006C1418" w:rsidRDefault="00413560" w:rsidP="006C1418">
      <w:pPr>
        <w:spacing w:line="360" w:lineRule="auto"/>
        <w:jc w:val="right"/>
        <w:rPr>
          <w:rFonts w:ascii="Times New Roman" w:hAnsi="Times New Roman" w:cs="Times New Roman"/>
          <w:sz w:val="24"/>
          <w:szCs w:val="24"/>
        </w:rPr>
      </w:pPr>
    </w:p>
    <w:p w:rsidR="00613744" w:rsidRPr="006C1418" w:rsidRDefault="00413560" w:rsidP="006C1418">
      <w:pPr>
        <w:spacing w:line="360" w:lineRule="auto"/>
        <w:jc w:val="both"/>
        <w:rPr>
          <w:rFonts w:ascii="Times New Roman" w:hAnsi="Times New Roman" w:cs="Times New Roman"/>
          <w:sz w:val="24"/>
          <w:szCs w:val="24"/>
        </w:rPr>
      </w:pPr>
      <w:r w:rsidRPr="006C1418">
        <w:rPr>
          <w:rFonts w:ascii="Times New Roman" w:hAnsi="Times New Roman" w:cs="Times New Roman"/>
          <w:sz w:val="24"/>
          <w:szCs w:val="24"/>
        </w:rPr>
        <w:tab/>
        <w:t>A nivel mundial, el porcentaje de personas mayores de 65 años supera el 8.50% de la población total (CIA, 2017)</w:t>
      </w:r>
      <w:r w:rsidR="00613744" w:rsidRPr="006C1418">
        <w:rPr>
          <w:rFonts w:ascii="Times New Roman" w:hAnsi="Times New Roman" w:cs="Times New Roman"/>
          <w:sz w:val="24"/>
          <w:szCs w:val="24"/>
        </w:rPr>
        <w:t xml:space="preserve"> y según Naciones Unidas, la proporción global de personas de más de 60 años en 2050 será de 2.000 millones de personas, un 22% de la población mundial, lo que </w:t>
      </w:r>
      <w:r w:rsidRPr="006C1418">
        <w:rPr>
          <w:rFonts w:ascii="Times New Roman" w:hAnsi="Times New Roman" w:cs="Times New Roman"/>
          <w:sz w:val="24"/>
          <w:szCs w:val="24"/>
        </w:rPr>
        <w:t>genera que la forma de vida y los servicios prestados tengan que adaptarse a las nuevas demandas y necesidades de la población.</w:t>
      </w:r>
    </w:p>
    <w:p w:rsidR="00613744" w:rsidRPr="006C1418" w:rsidRDefault="00413560" w:rsidP="006C1418">
      <w:pPr>
        <w:spacing w:line="360" w:lineRule="auto"/>
        <w:jc w:val="both"/>
        <w:rPr>
          <w:rFonts w:ascii="Times New Roman" w:hAnsi="Times New Roman" w:cs="Times New Roman"/>
          <w:sz w:val="24"/>
          <w:szCs w:val="24"/>
        </w:rPr>
      </w:pPr>
      <w:r w:rsidRPr="006C1418">
        <w:rPr>
          <w:rFonts w:ascii="Times New Roman" w:hAnsi="Times New Roman" w:cs="Times New Roman"/>
          <w:sz w:val="24"/>
          <w:szCs w:val="24"/>
        </w:rPr>
        <w:tab/>
      </w:r>
      <w:r w:rsidR="00F909AA" w:rsidRPr="006C1418">
        <w:rPr>
          <w:rFonts w:ascii="Times New Roman" w:hAnsi="Times New Roman" w:cs="Times New Roman"/>
          <w:sz w:val="24"/>
          <w:szCs w:val="24"/>
        </w:rPr>
        <w:t>Con ello, e</w:t>
      </w:r>
      <w:r w:rsidRPr="006C1418">
        <w:rPr>
          <w:rFonts w:ascii="Times New Roman" w:hAnsi="Times New Roman" w:cs="Times New Roman"/>
          <w:sz w:val="24"/>
          <w:szCs w:val="24"/>
        </w:rPr>
        <w:t>l paradigma del diseño universal está pretendiendo implantarse en todos los ámbitos de la vida</w:t>
      </w:r>
      <w:r w:rsidR="00613744" w:rsidRPr="006C1418">
        <w:rPr>
          <w:rFonts w:ascii="Times New Roman" w:hAnsi="Times New Roman" w:cs="Times New Roman"/>
          <w:sz w:val="24"/>
          <w:szCs w:val="24"/>
        </w:rPr>
        <w:t xml:space="preserve">. Este </w:t>
      </w:r>
      <w:r w:rsidRPr="006C1418">
        <w:rPr>
          <w:rFonts w:ascii="Times New Roman" w:hAnsi="Times New Roman" w:cs="Times New Roman"/>
          <w:sz w:val="24"/>
          <w:szCs w:val="24"/>
        </w:rPr>
        <w:t xml:space="preserve">enfoque pretende aportar mayor autonomía personal, principalmente a </w:t>
      </w:r>
      <w:r w:rsidR="00842A88" w:rsidRPr="006C1418">
        <w:rPr>
          <w:rFonts w:ascii="Times New Roman" w:hAnsi="Times New Roman" w:cs="Times New Roman"/>
          <w:sz w:val="24"/>
          <w:szCs w:val="24"/>
        </w:rPr>
        <w:t xml:space="preserve">las </w:t>
      </w:r>
      <w:r w:rsidRPr="006C1418">
        <w:rPr>
          <w:rFonts w:ascii="Times New Roman" w:hAnsi="Times New Roman" w:cs="Times New Roman"/>
          <w:sz w:val="24"/>
          <w:szCs w:val="24"/>
        </w:rPr>
        <w:t>personas mayores</w:t>
      </w:r>
      <w:r w:rsidR="00F909AA" w:rsidRPr="006C1418">
        <w:rPr>
          <w:rFonts w:ascii="Times New Roman" w:hAnsi="Times New Roman" w:cs="Times New Roman"/>
          <w:sz w:val="24"/>
          <w:szCs w:val="24"/>
        </w:rPr>
        <w:t>, colectivo que se posiciona con la contextualización y evolución del concepto de discapacidad, justificado por el aumento y evolución de la conciencia social de la ciudadanía en las últimas décadas y que se plasma tanto en las normativas a nivel mundial como en las políticas nacionales españolas relacionadas con el reconocimiento, desarrollo e impulso de iniciativas entorno a la discapacidad, accesibilidad</w:t>
      </w:r>
      <w:r w:rsidR="00392DA3" w:rsidRPr="006C1418">
        <w:rPr>
          <w:rFonts w:ascii="Times New Roman" w:hAnsi="Times New Roman" w:cs="Times New Roman"/>
          <w:sz w:val="24"/>
          <w:szCs w:val="24"/>
        </w:rPr>
        <w:t xml:space="preserve"> o </w:t>
      </w:r>
      <w:r w:rsidR="00F909AA" w:rsidRPr="006C1418">
        <w:rPr>
          <w:rFonts w:ascii="Times New Roman" w:hAnsi="Times New Roman" w:cs="Times New Roman"/>
          <w:sz w:val="24"/>
          <w:szCs w:val="24"/>
        </w:rPr>
        <w:t xml:space="preserve">dependencia, exigencias nacidas no sólo de la propia demanda de la ciudadanía con discapacidad, sino del conjunto de personas que reconocen sus derechos y necesidades (CENTAC, 2012). </w:t>
      </w:r>
    </w:p>
    <w:p w:rsidR="004C78FF" w:rsidRPr="006C1418" w:rsidRDefault="004C78FF" w:rsidP="006C1418">
      <w:pPr>
        <w:spacing w:line="360" w:lineRule="auto"/>
        <w:jc w:val="both"/>
        <w:rPr>
          <w:rFonts w:ascii="Times New Roman" w:hAnsi="Times New Roman" w:cs="Times New Roman"/>
          <w:sz w:val="24"/>
          <w:szCs w:val="24"/>
        </w:rPr>
      </w:pPr>
      <w:r w:rsidRPr="006C1418">
        <w:rPr>
          <w:rFonts w:ascii="Times New Roman" w:hAnsi="Times New Roman" w:cs="Times New Roman"/>
          <w:sz w:val="24"/>
          <w:szCs w:val="24"/>
        </w:rPr>
        <w:tab/>
        <w:t xml:space="preserve">Desde esta perspectiva, resulta evidente que los cambios en el fenómeno de la discapacidad enfocados en la población mayor, generan modificaciones en otros significados, como es la inclusión, donde el diseño de la sociedad debe estar planificado para hacer frente a las necesidades de todas las personas. </w:t>
      </w:r>
      <w:r w:rsidR="00613744" w:rsidRPr="006C1418">
        <w:rPr>
          <w:rFonts w:ascii="Times New Roman" w:hAnsi="Times New Roman" w:cs="Times New Roman"/>
          <w:sz w:val="24"/>
          <w:szCs w:val="24"/>
        </w:rPr>
        <w:t xml:space="preserve">En este sentido, y basado en </w:t>
      </w:r>
      <w:r w:rsidR="00842A88" w:rsidRPr="006C1418">
        <w:rPr>
          <w:rFonts w:ascii="Times New Roman" w:hAnsi="Times New Roman" w:cs="Times New Roman"/>
          <w:sz w:val="24"/>
          <w:szCs w:val="24"/>
        </w:rPr>
        <w:t xml:space="preserve">la tendencia de que España será uno de los países con mayor número de población envejecida, y que ya se encuentra en la estimación del número de población mayor de 64 años para el año 2052 (IMSERSO, 2006), es necesario un nuevo modelo de ciudad </w:t>
      </w:r>
      <w:r w:rsidR="00392DA3" w:rsidRPr="006C1418">
        <w:rPr>
          <w:rFonts w:ascii="Times New Roman" w:hAnsi="Times New Roman" w:cs="Times New Roman"/>
          <w:sz w:val="24"/>
          <w:szCs w:val="24"/>
        </w:rPr>
        <w:t xml:space="preserve">capaz de replicarse y </w:t>
      </w:r>
      <w:r w:rsidR="00842A88" w:rsidRPr="006C1418">
        <w:rPr>
          <w:rFonts w:ascii="Times New Roman" w:hAnsi="Times New Roman" w:cs="Times New Roman"/>
          <w:sz w:val="24"/>
          <w:szCs w:val="24"/>
        </w:rPr>
        <w:t xml:space="preserve">fundamentado en un carácter social, dirigiéndose a una ciudad humana donde el foco central se encuentra en la ciudadanía y en todos los entornos en los que se </w:t>
      </w:r>
      <w:r w:rsidR="00842A88" w:rsidRPr="006C1418">
        <w:rPr>
          <w:rFonts w:ascii="Times New Roman" w:hAnsi="Times New Roman" w:cs="Times New Roman"/>
          <w:sz w:val="24"/>
          <w:szCs w:val="24"/>
        </w:rPr>
        <w:lastRenderedPageBreak/>
        <w:t>desenvuelve su vida: vivienda, transporte, urbanismo, participación ciudadanía edificación pública, gobernanza, eficiencia energética, comunicación, formación, servicios en sanidad, salud o administración electrónica, realzando una ciudad que se fundamenta en la preocupación por planificar y desarrollar la ciudad de forma accesible en todos los entornos para el día a día de sus habitantes (Fundación ONCE, 2013).</w:t>
      </w:r>
    </w:p>
    <w:p w:rsidR="004C78FF" w:rsidRPr="006C1418" w:rsidRDefault="004C78FF" w:rsidP="006C1418">
      <w:pPr>
        <w:spacing w:line="360" w:lineRule="auto"/>
        <w:jc w:val="both"/>
        <w:rPr>
          <w:rFonts w:ascii="Times New Roman" w:hAnsi="Times New Roman" w:cs="Times New Roman"/>
          <w:sz w:val="24"/>
          <w:szCs w:val="24"/>
          <w:highlight w:val="yellow"/>
        </w:rPr>
      </w:pPr>
      <w:r w:rsidRPr="006C1418">
        <w:rPr>
          <w:rFonts w:ascii="Times New Roman" w:hAnsi="Times New Roman" w:cs="Times New Roman"/>
          <w:sz w:val="24"/>
          <w:szCs w:val="24"/>
        </w:rPr>
        <w:tab/>
        <w:t>Con la evolución de la accesibilidad, y teniendo en cuenta el carácter dinámico y evolutivo de la sociedad</w:t>
      </w:r>
      <w:r w:rsidR="00842A88" w:rsidRPr="006C1418">
        <w:rPr>
          <w:rFonts w:ascii="Times New Roman" w:hAnsi="Times New Roman" w:cs="Times New Roman"/>
          <w:sz w:val="24"/>
          <w:szCs w:val="24"/>
        </w:rPr>
        <w:t>, se</w:t>
      </w:r>
      <w:r w:rsidRPr="006C1418">
        <w:rPr>
          <w:rFonts w:ascii="Times New Roman" w:hAnsi="Times New Roman" w:cs="Times New Roman"/>
          <w:sz w:val="24"/>
          <w:szCs w:val="24"/>
        </w:rPr>
        <w:t xml:space="preserve"> está</w:t>
      </w:r>
      <w:r w:rsidR="00842A88" w:rsidRPr="006C1418">
        <w:rPr>
          <w:rFonts w:ascii="Times New Roman" w:hAnsi="Times New Roman" w:cs="Times New Roman"/>
          <w:sz w:val="24"/>
          <w:szCs w:val="24"/>
        </w:rPr>
        <w:t>n</w:t>
      </w:r>
      <w:r w:rsidRPr="006C1418">
        <w:rPr>
          <w:rFonts w:ascii="Times New Roman" w:hAnsi="Times New Roman" w:cs="Times New Roman"/>
          <w:sz w:val="24"/>
          <w:szCs w:val="24"/>
        </w:rPr>
        <w:t xml:space="preserve"> generando cambios profundos </w:t>
      </w:r>
      <w:r w:rsidR="00842A88" w:rsidRPr="006C1418">
        <w:rPr>
          <w:rFonts w:ascii="Times New Roman" w:hAnsi="Times New Roman" w:cs="Times New Roman"/>
          <w:sz w:val="24"/>
          <w:szCs w:val="24"/>
        </w:rPr>
        <w:t xml:space="preserve">donde </w:t>
      </w:r>
      <w:r w:rsidRPr="006C1418">
        <w:rPr>
          <w:rFonts w:ascii="Times New Roman" w:hAnsi="Times New Roman" w:cs="Times New Roman"/>
          <w:sz w:val="24"/>
          <w:szCs w:val="24"/>
        </w:rPr>
        <w:t xml:space="preserve">resultan evidentes los nuevos ámbitos, actuaciones y demandas </w:t>
      </w:r>
      <w:r w:rsidR="00842A88" w:rsidRPr="006C1418">
        <w:rPr>
          <w:rFonts w:ascii="Times New Roman" w:hAnsi="Times New Roman" w:cs="Times New Roman"/>
          <w:sz w:val="24"/>
          <w:szCs w:val="24"/>
        </w:rPr>
        <w:t>en los que</w:t>
      </w:r>
      <w:r w:rsidRPr="006C1418">
        <w:rPr>
          <w:rFonts w:ascii="Times New Roman" w:hAnsi="Times New Roman" w:cs="Times New Roman"/>
          <w:sz w:val="24"/>
          <w:szCs w:val="24"/>
        </w:rPr>
        <w:t xml:space="preserve"> se proyecta el contenido de la accesibilidad con el nuevo modelo de ciudad, </w:t>
      </w:r>
      <w:r w:rsidR="00392DA3" w:rsidRPr="006C1418">
        <w:rPr>
          <w:rFonts w:ascii="Times New Roman" w:hAnsi="Times New Roman" w:cs="Times New Roman"/>
          <w:sz w:val="24"/>
          <w:szCs w:val="24"/>
        </w:rPr>
        <w:t xml:space="preserve">la </w:t>
      </w:r>
      <w:r w:rsidRPr="006C1418">
        <w:rPr>
          <w:rFonts w:ascii="Times New Roman" w:hAnsi="Times New Roman" w:cs="Times New Roman"/>
          <w:sz w:val="24"/>
          <w:szCs w:val="24"/>
        </w:rPr>
        <w:t>Smart City. Desde esta visión, el concepto de Smart City, responde a espacios que deben caracterizarse principalmente por su accesibilidad</w:t>
      </w:r>
      <w:r w:rsidR="00392DA3" w:rsidRPr="006C1418">
        <w:rPr>
          <w:rFonts w:ascii="Times New Roman" w:hAnsi="Times New Roman" w:cs="Times New Roman"/>
          <w:sz w:val="24"/>
          <w:szCs w:val="24"/>
        </w:rPr>
        <w:t>,</w:t>
      </w:r>
      <w:r w:rsidRPr="006C1418">
        <w:rPr>
          <w:rFonts w:ascii="Times New Roman" w:hAnsi="Times New Roman" w:cs="Times New Roman"/>
          <w:sz w:val="24"/>
          <w:szCs w:val="24"/>
        </w:rPr>
        <w:t xml:space="preserve"> respeto al medio ambiente, mejores servicios públicos, comunicación e información fácil o transporte integrado que facilite la movilidad, que debe contar con la opinión de las personas </w:t>
      </w:r>
      <w:r w:rsidR="00392DA3" w:rsidRPr="006C1418">
        <w:rPr>
          <w:rFonts w:ascii="Times New Roman" w:hAnsi="Times New Roman" w:cs="Times New Roman"/>
          <w:sz w:val="24"/>
          <w:szCs w:val="24"/>
        </w:rPr>
        <w:t>que la habitan</w:t>
      </w:r>
      <w:r w:rsidRPr="006C1418">
        <w:rPr>
          <w:rFonts w:ascii="Times New Roman" w:hAnsi="Times New Roman" w:cs="Times New Roman"/>
          <w:sz w:val="24"/>
          <w:szCs w:val="24"/>
        </w:rPr>
        <w:t xml:space="preserve"> (Rodríguez-Porrero, 2014). Estaría incompleto caracterizar a un entorno inteligente si en él no se tienen en cuenta las medidas de accesibilidad que favorezcan el uso de todas las personas</w:t>
      </w:r>
      <w:r w:rsidR="00613744" w:rsidRPr="006C1418">
        <w:rPr>
          <w:rFonts w:ascii="Times New Roman" w:hAnsi="Times New Roman" w:cs="Times New Roman"/>
          <w:sz w:val="24"/>
          <w:szCs w:val="24"/>
        </w:rPr>
        <w:t xml:space="preserve"> y en concreto el de la población mayor, donde es de obligada necesidad destacar del carácter inteligente de los entornos</w:t>
      </w:r>
      <w:r w:rsidR="00392DA3" w:rsidRPr="006C1418">
        <w:rPr>
          <w:rFonts w:ascii="Times New Roman" w:hAnsi="Times New Roman" w:cs="Times New Roman"/>
          <w:sz w:val="24"/>
          <w:szCs w:val="24"/>
        </w:rPr>
        <w:t>,</w:t>
      </w:r>
      <w:r w:rsidR="00613744" w:rsidRPr="006C1418">
        <w:rPr>
          <w:rFonts w:ascii="Times New Roman" w:hAnsi="Times New Roman" w:cs="Times New Roman"/>
          <w:sz w:val="24"/>
          <w:szCs w:val="24"/>
        </w:rPr>
        <w:t xml:space="preserve"> aquellas</w:t>
      </w:r>
      <w:r w:rsidR="00392DA3" w:rsidRPr="006C1418">
        <w:rPr>
          <w:rFonts w:ascii="Times New Roman" w:hAnsi="Times New Roman" w:cs="Times New Roman"/>
          <w:sz w:val="24"/>
          <w:szCs w:val="24"/>
        </w:rPr>
        <w:t xml:space="preserve"> </w:t>
      </w:r>
      <w:r w:rsidR="00613744" w:rsidRPr="006C1418">
        <w:rPr>
          <w:rFonts w:ascii="Times New Roman" w:hAnsi="Times New Roman" w:cs="Times New Roman"/>
          <w:sz w:val="24"/>
          <w:szCs w:val="24"/>
        </w:rPr>
        <w:t xml:space="preserve">actuaciones más específicas que sean capaces de garantizar y permitir múltiples beneficios hacia la mejora de la calidad de los servicios prestados (Muñoz, </w:t>
      </w:r>
      <w:r w:rsidR="005E6C93" w:rsidRPr="006C1418">
        <w:rPr>
          <w:rFonts w:ascii="Times New Roman" w:hAnsi="Times New Roman" w:cs="Times New Roman"/>
          <w:sz w:val="24"/>
          <w:szCs w:val="24"/>
        </w:rPr>
        <w:t>2017)</w:t>
      </w:r>
      <w:r w:rsidR="00842A88" w:rsidRPr="006C1418">
        <w:rPr>
          <w:rFonts w:ascii="Times New Roman" w:hAnsi="Times New Roman" w:cs="Times New Roman"/>
          <w:sz w:val="24"/>
          <w:szCs w:val="24"/>
        </w:rPr>
        <w:t xml:space="preserve">. Así se traslada el concepto del diseño universal, concepto que va más allá de las cuestiones de la mera accesibilidad de edificios para personas con discapacidad y que debe convertirse en una parte integral de las políticas y la planificación en todos los aspectos de la sociedad, entendiendo que los productos, entornos, programas y servicios puedan ser utilizados por todas las personas (Raleigh, 1997). </w:t>
      </w:r>
      <w:r w:rsidR="004B7392" w:rsidRPr="006C1418">
        <w:rPr>
          <w:rFonts w:ascii="Times New Roman" w:hAnsi="Times New Roman" w:cs="Times New Roman"/>
          <w:sz w:val="24"/>
          <w:szCs w:val="24"/>
        </w:rPr>
        <w:t xml:space="preserve"> Las personas mayores y la sociedad son dos realidades inseparables donde la accesibilidad no es algo exclusivo de las personas con discapacidad, ya que todos/as en algún momento de nuestra vida tenemos limitaciones de nuestras propias capacidades funcionales. En este sentido, el diseño universal es un diseño que beneficia, mejora la calidad de vida de toda la ciudadanía y en definitiva se puede incorporar en el día a día haciendo un mundo mejor para todas las personas en general y para las personas mayores en particular (Hernández-Galán, 2015). </w:t>
      </w:r>
    </w:p>
    <w:p w:rsidR="00413560" w:rsidRPr="006C1418" w:rsidRDefault="00413560" w:rsidP="006C1418">
      <w:pPr>
        <w:spacing w:line="360" w:lineRule="auto"/>
        <w:jc w:val="both"/>
        <w:rPr>
          <w:rFonts w:ascii="Times New Roman" w:hAnsi="Times New Roman" w:cs="Times New Roman"/>
          <w:sz w:val="24"/>
          <w:szCs w:val="24"/>
        </w:rPr>
      </w:pPr>
      <w:r w:rsidRPr="006C1418">
        <w:rPr>
          <w:rFonts w:ascii="Times New Roman" w:hAnsi="Times New Roman" w:cs="Times New Roman"/>
          <w:sz w:val="24"/>
          <w:szCs w:val="24"/>
        </w:rPr>
        <w:tab/>
        <w:t xml:space="preserve">El objetivo de este trabajo, enmarcado en enmarcado dentro del Proyecto de Cooperación Internacional para el Desarrollo titulado Capacitación en Accesibilidad Universal para la gestión estratégica del envejecimiento población en la provincia de Villa Clara (Cuba) financiado por la Consejería de Fomento y Vivienda de la Junta de </w:t>
      </w:r>
      <w:r w:rsidRPr="006C1418">
        <w:rPr>
          <w:rFonts w:ascii="Times New Roman" w:hAnsi="Times New Roman" w:cs="Times New Roman"/>
          <w:sz w:val="24"/>
          <w:szCs w:val="24"/>
        </w:rPr>
        <w:lastRenderedPageBreak/>
        <w:t>Andalucía (España) (2018/2020), es demostrar la relación directa que existe entre la utilización de la inteligencia y el aumento de la calidad de vida de las personas mayores en las ciudades, haciendo éstas más amigables.</w:t>
      </w:r>
      <w:r w:rsidR="00392DA3" w:rsidRPr="006C1418">
        <w:rPr>
          <w:rFonts w:ascii="Times New Roman" w:hAnsi="Times New Roman" w:cs="Times New Roman"/>
          <w:sz w:val="24"/>
          <w:szCs w:val="24"/>
        </w:rPr>
        <w:t xml:space="preserve"> </w:t>
      </w:r>
      <w:r w:rsidRPr="006C1418">
        <w:rPr>
          <w:rFonts w:ascii="Times New Roman" w:hAnsi="Times New Roman" w:cs="Times New Roman"/>
          <w:sz w:val="24"/>
          <w:szCs w:val="24"/>
        </w:rPr>
        <w:t>Como conclusión, se arrojará el resultado del análisis de la presencia de accesibilidad y diseño para todas las personas en territorios de Cuba, comparándolo</w:t>
      </w:r>
      <w:r w:rsidR="004B7392" w:rsidRPr="006C1418">
        <w:rPr>
          <w:rFonts w:ascii="Times New Roman" w:hAnsi="Times New Roman" w:cs="Times New Roman"/>
          <w:sz w:val="24"/>
          <w:szCs w:val="24"/>
        </w:rPr>
        <w:t xml:space="preserve"> y extrapolándolo</w:t>
      </w:r>
      <w:r w:rsidRPr="006C1418">
        <w:rPr>
          <w:rFonts w:ascii="Times New Roman" w:hAnsi="Times New Roman" w:cs="Times New Roman"/>
          <w:sz w:val="24"/>
          <w:szCs w:val="24"/>
        </w:rPr>
        <w:t xml:space="preserve"> con</w:t>
      </w:r>
      <w:r w:rsidR="004B7392" w:rsidRPr="006C1418">
        <w:rPr>
          <w:rFonts w:ascii="Times New Roman" w:hAnsi="Times New Roman" w:cs="Times New Roman"/>
          <w:sz w:val="24"/>
          <w:szCs w:val="24"/>
        </w:rPr>
        <w:t xml:space="preserve"> las</w:t>
      </w:r>
      <w:r w:rsidRPr="006C1418">
        <w:rPr>
          <w:rFonts w:ascii="Times New Roman" w:hAnsi="Times New Roman" w:cs="Times New Roman"/>
          <w:sz w:val="24"/>
          <w:szCs w:val="24"/>
        </w:rPr>
        <w:t xml:space="preserve"> buenas prácticas llevadas a cabo en España, </w:t>
      </w:r>
      <w:r w:rsidR="004B7392" w:rsidRPr="006C1418">
        <w:rPr>
          <w:rFonts w:ascii="Times New Roman" w:hAnsi="Times New Roman" w:cs="Times New Roman"/>
          <w:sz w:val="24"/>
          <w:szCs w:val="24"/>
        </w:rPr>
        <w:t>poniendo en valor los nuevos derechos de la ciudadanía aplicables a la población mayor, que responden a un proceso de cambio en el concepto y vida de la Smart City, como son, el derecho a la identidad colectiva</w:t>
      </w:r>
      <w:r w:rsidR="00392DA3" w:rsidRPr="006C1418">
        <w:rPr>
          <w:rFonts w:ascii="Times New Roman" w:hAnsi="Times New Roman" w:cs="Times New Roman"/>
          <w:sz w:val="24"/>
          <w:szCs w:val="24"/>
        </w:rPr>
        <w:t xml:space="preserve">; </w:t>
      </w:r>
      <w:r w:rsidR="00CF01EF" w:rsidRPr="006C1418">
        <w:rPr>
          <w:rFonts w:ascii="Times New Roman" w:hAnsi="Times New Roman" w:cs="Times New Roman"/>
          <w:sz w:val="24"/>
          <w:szCs w:val="24"/>
        </w:rPr>
        <w:t xml:space="preserve">derecho al lugar, derecho a la belleza, derecho al espacio público y a la monumentalidad, derecho a la innovación, derecho a la ciudad como refugio, derecho a la protección, derecho a la justicia, derecho a la calidad del medio ambiente, derecho al acceso a la información, derecho </w:t>
      </w:r>
      <w:r w:rsidR="00392DA3" w:rsidRPr="006C1418">
        <w:rPr>
          <w:rFonts w:ascii="Times New Roman" w:hAnsi="Times New Roman" w:cs="Times New Roman"/>
          <w:sz w:val="24"/>
          <w:szCs w:val="24"/>
        </w:rPr>
        <w:t xml:space="preserve">a la movilidad y accesibilidad; </w:t>
      </w:r>
      <w:r w:rsidR="00CF01EF" w:rsidRPr="006C1418">
        <w:rPr>
          <w:rFonts w:ascii="Times New Roman" w:hAnsi="Times New Roman" w:cs="Times New Roman"/>
          <w:sz w:val="24"/>
          <w:szCs w:val="24"/>
        </w:rPr>
        <w:t xml:space="preserve">derecho </w:t>
      </w:r>
      <w:r w:rsidR="00392DA3" w:rsidRPr="006C1418">
        <w:rPr>
          <w:rFonts w:ascii="Times New Roman" w:hAnsi="Times New Roman" w:cs="Times New Roman"/>
          <w:sz w:val="24"/>
          <w:szCs w:val="24"/>
        </w:rPr>
        <w:t xml:space="preserve">a la seguridad; </w:t>
      </w:r>
      <w:r w:rsidR="00CF01EF" w:rsidRPr="006C1418">
        <w:rPr>
          <w:rFonts w:ascii="Times New Roman" w:hAnsi="Times New Roman" w:cs="Times New Roman"/>
          <w:sz w:val="24"/>
          <w:szCs w:val="24"/>
        </w:rPr>
        <w:t xml:space="preserve">derecho </w:t>
      </w:r>
      <w:r w:rsidR="00392DA3" w:rsidRPr="006C1418">
        <w:rPr>
          <w:rFonts w:ascii="Times New Roman" w:hAnsi="Times New Roman" w:cs="Times New Roman"/>
          <w:sz w:val="24"/>
          <w:szCs w:val="24"/>
        </w:rPr>
        <w:t>a la diferencia,</w:t>
      </w:r>
      <w:r w:rsidR="00CF01EF" w:rsidRPr="006C1418">
        <w:rPr>
          <w:rFonts w:ascii="Times New Roman" w:hAnsi="Times New Roman" w:cs="Times New Roman"/>
          <w:sz w:val="24"/>
          <w:szCs w:val="24"/>
        </w:rPr>
        <w:t xml:space="preserve"> a la</w:t>
      </w:r>
      <w:r w:rsidR="00392DA3" w:rsidRPr="006C1418">
        <w:rPr>
          <w:rFonts w:ascii="Times New Roman" w:hAnsi="Times New Roman" w:cs="Times New Roman"/>
          <w:sz w:val="24"/>
          <w:szCs w:val="24"/>
        </w:rPr>
        <w:t xml:space="preserve"> intimidad o </w:t>
      </w:r>
      <w:r w:rsidR="00CF01EF" w:rsidRPr="006C1418">
        <w:rPr>
          <w:rFonts w:ascii="Times New Roman" w:hAnsi="Times New Roman" w:cs="Times New Roman"/>
          <w:sz w:val="24"/>
          <w:szCs w:val="24"/>
        </w:rPr>
        <w:t xml:space="preserve">el </w:t>
      </w:r>
      <w:r w:rsidR="00392DA3" w:rsidRPr="006C1418">
        <w:rPr>
          <w:rFonts w:ascii="Times New Roman" w:hAnsi="Times New Roman" w:cs="Times New Roman"/>
          <w:sz w:val="24"/>
          <w:szCs w:val="24"/>
        </w:rPr>
        <w:t>derecho a la elección de vínculos personales, entre otros (Borja, 2012)</w:t>
      </w:r>
      <w:r w:rsidR="00CF01EF" w:rsidRPr="006C1418">
        <w:rPr>
          <w:rFonts w:ascii="Times New Roman" w:hAnsi="Times New Roman" w:cs="Times New Roman"/>
          <w:sz w:val="24"/>
          <w:szCs w:val="24"/>
        </w:rPr>
        <w:t xml:space="preserve">, resaltando la importancia del proceso cultural en el que nos encontramos, así como la hegemonía de los valores que están en la base de estos derechos. </w:t>
      </w:r>
    </w:p>
    <w:p w:rsidR="00413560" w:rsidRPr="006C1418" w:rsidRDefault="00413560" w:rsidP="006C1418">
      <w:pPr>
        <w:spacing w:line="360" w:lineRule="auto"/>
        <w:jc w:val="both"/>
        <w:rPr>
          <w:rFonts w:ascii="Times New Roman" w:hAnsi="Times New Roman" w:cs="Times New Roman"/>
          <w:sz w:val="24"/>
          <w:szCs w:val="24"/>
        </w:rPr>
      </w:pPr>
    </w:p>
    <w:p w:rsidR="00413560" w:rsidRPr="006C1418" w:rsidRDefault="00413560" w:rsidP="006C1418">
      <w:pPr>
        <w:spacing w:line="360" w:lineRule="auto"/>
        <w:jc w:val="both"/>
        <w:rPr>
          <w:rFonts w:ascii="Times New Roman" w:hAnsi="Times New Roman" w:cs="Times New Roman"/>
          <w:sz w:val="24"/>
          <w:szCs w:val="24"/>
        </w:rPr>
      </w:pPr>
      <w:r w:rsidRPr="006C1418">
        <w:rPr>
          <w:rFonts w:ascii="Times New Roman" w:hAnsi="Times New Roman" w:cs="Times New Roman"/>
          <w:b/>
          <w:sz w:val="24"/>
          <w:szCs w:val="24"/>
        </w:rPr>
        <w:t>Palabras clave</w:t>
      </w:r>
      <w:r w:rsidRPr="006C1418">
        <w:rPr>
          <w:rFonts w:ascii="Times New Roman" w:hAnsi="Times New Roman" w:cs="Times New Roman"/>
          <w:sz w:val="24"/>
          <w:szCs w:val="24"/>
        </w:rPr>
        <w:t>: Smart City, Senior, inteligencia, accesibilidad, diseño universal, nuevas tecnologías</w:t>
      </w:r>
    </w:p>
    <w:p w:rsidR="00413560" w:rsidRPr="006C1418" w:rsidRDefault="00413560" w:rsidP="006C1418">
      <w:pPr>
        <w:spacing w:line="360" w:lineRule="auto"/>
        <w:rPr>
          <w:rFonts w:ascii="Times New Roman" w:hAnsi="Times New Roman" w:cs="Times New Roman"/>
          <w:sz w:val="24"/>
          <w:szCs w:val="24"/>
        </w:rPr>
      </w:pPr>
      <w:r w:rsidRPr="006C1418">
        <w:rPr>
          <w:rFonts w:ascii="Times New Roman" w:hAnsi="Times New Roman" w:cs="Times New Roman"/>
          <w:sz w:val="24"/>
          <w:szCs w:val="24"/>
        </w:rPr>
        <w:br w:type="page"/>
      </w:r>
    </w:p>
    <w:p w:rsidR="003E3C5E" w:rsidRPr="006C1418" w:rsidRDefault="003E3C5E" w:rsidP="006C1418">
      <w:pPr>
        <w:spacing w:line="360" w:lineRule="auto"/>
        <w:rPr>
          <w:rFonts w:ascii="Times New Roman" w:hAnsi="Times New Roman" w:cs="Times New Roman"/>
          <w:sz w:val="24"/>
          <w:szCs w:val="24"/>
        </w:rPr>
      </w:pPr>
    </w:p>
    <w:p w:rsidR="00413560" w:rsidRPr="006C1418" w:rsidRDefault="00413560" w:rsidP="006C1418">
      <w:pPr>
        <w:spacing w:line="360" w:lineRule="auto"/>
        <w:jc w:val="center"/>
        <w:rPr>
          <w:rFonts w:ascii="Times New Roman" w:hAnsi="Times New Roman" w:cs="Times New Roman"/>
          <w:b/>
          <w:sz w:val="24"/>
          <w:szCs w:val="24"/>
          <w:lang w:val="en-GB"/>
        </w:rPr>
      </w:pPr>
      <w:r w:rsidRPr="006C1418">
        <w:rPr>
          <w:rFonts w:ascii="Times New Roman" w:hAnsi="Times New Roman" w:cs="Times New Roman"/>
          <w:b/>
          <w:sz w:val="24"/>
          <w:szCs w:val="24"/>
          <w:lang w:val="en-GB"/>
        </w:rPr>
        <w:t>Smart Senior City. Intelligence at the service of citizens</w:t>
      </w:r>
    </w:p>
    <w:p w:rsidR="00413560" w:rsidRPr="006C1418" w:rsidRDefault="00413560" w:rsidP="006C1418">
      <w:pPr>
        <w:spacing w:line="360" w:lineRule="auto"/>
        <w:jc w:val="center"/>
        <w:rPr>
          <w:rFonts w:ascii="Times New Roman" w:hAnsi="Times New Roman" w:cs="Times New Roman"/>
          <w:b/>
          <w:sz w:val="24"/>
          <w:szCs w:val="24"/>
          <w:lang w:val="en-GB"/>
        </w:rPr>
      </w:pPr>
    </w:p>
    <w:p w:rsidR="00413560" w:rsidRPr="006C1418" w:rsidRDefault="00413560" w:rsidP="006C1418">
      <w:pPr>
        <w:spacing w:line="360" w:lineRule="auto"/>
        <w:jc w:val="right"/>
        <w:rPr>
          <w:rFonts w:ascii="Times New Roman" w:hAnsi="Times New Roman" w:cs="Times New Roman"/>
          <w:sz w:val="24"/>
          <w:szCs w:val="24"/>
        </w:rPr>
      </w:pPr>
      <w:r w:rsidRPr="006C1418">
        <w:rPr>
          <w:rFonts w:ascii="Times New Roman" w:hAnsi="Times New Roman" w:cs="Times New Roman"/>
          <w:sz w:val="24"/>
          <w:szCs w:val="24"/>
        </w:rPr>
        <w:t>Díaz Román, Cristina</w:t>
      </w:r>
      <w:r w:rsidRPr="006C1418">
        <w:rPr>
          <w:rStyle w:val="Refdenotaalpie"/>
          <w:rFonts w:ascii="Times New Roman" w:hAnsi="Times New Roman" w:cs="Times New Roman"/>
          <w:sz w:val="24"/>
          <w:szCs w:val="24"/>
        </w:rPr>
        <w:footnoteReference w:id="3"/>
      </w:r>
    </w:p>
    <w:p w:rsidR="00413560" w:rsidRPr="006C1418" w:rsidRDefault="00413560" w:rsidP="006C1418">
      <w:pPr>
        <w:spacing w:line="360" w:lineRule="auto"/>
        <w:jc w:val="right"/>
        <w:rPr>
          <w:rFonts w:ascii="Times New Roman" w:hAnsi="Times New Roman" w:cs="Times New Roman"/>
          <w:sz w:val="24"/>
          <w:szCs w:val="24"/>
        </w:rPr>
      </w:pPr>
      <w:r w:rsidRPr="006C1418">
        <w:rPr>
          <w:rFonts w:ascii="Times New Roman" w:hAnsi="Times New Roman" w:cs="Times New Roman"/>
          <w:sz w:val="24"/>
          <w:szCs w:val="24"/>
        </w:rPr>
        <w:t>Muñoz de Dios, Mª Dolores</w:t>
      </w:r>
      <w:r w:rsidRPr="006C1418">
        <w:rPr>
          <w:rStyle w:val="Refdenotaalpie"/>
          <w:rFonts w:ascii="Times New Roman" w:hAnsi="Times New Roman" w:cs="Times New Roman"/>
          <w:sz w:val="24"/>
          <w:szCs w:val="24"/>
        </w:rPr>
        <w:footnoteReference w:id="4"/>
      </w:r>
    </w:p>
    <w:p w:rsidR="005E6C93" w:rsidRPr="006C1418" w:rsidRDefault="005E6C93" w:rsidP="006C1418">
      <w:pPr>
        <w:spacing w:line="360" w:lineRule="auto"/>
        <w:ind w:firstLine="708"/>
        <w:jc w:val="both"/>
        <w:rPr>
          <w:rFonts w:ascii="Times New Roman" w:hAnsi="Times New Roman" w:cs="Times New Roman"/>
          <w:sz w:val="24"/>
          <w:szCs w:val="24"/>
          <w:lang w:val="en-GB"/>
        </w:rPr>
      </w:pPr>
      <w:r w:rsidRPr="006C1418">
        <w:rPr>
          <w:rFonts w:ascii="Times New Roman" w:hAnsi="Times New Roman" w:cs="Times New Roman"/>
          <w:sz w:val="24"/>
          <w:szCs w:val="24"/>
          <w:lang w:val="en-GB"/>
        </w:rPr>
        <w:t>Worldwide, the percentage of people over 65 years of age exceeds 8.50% of the total population (CIA, 2017) and according to the United Nations, the global proportion of people over 60 in 2050 will be 2,000 million people, a 22% of the world population, which means that the way of life and the services provided have to adapt to the new demands and needs of the population.</w:t>
      </w:r>
    </w:p>
    <w:p w:rsidR="005E6C93" w:rsidRPr="006C1418" w:rsidRDefault="005E6C93" w:rsidP="006C1418">
      <w:pPr>
        <w:spacing w:line="360" w:lineRule="auto"/>
        <w:ind w:firstLine="708"/>
        <w:jc w:val="both"/>
        <w:rPr>
          <w:rFonts w:ascii="Times New Roman" w:hAnsi="Times New Roman" w:cs="Times New Roman"/>
          <w:sz w:val="24"/>
          <w:szCs w:val="24"/>
          <w:lang w:val="en-GB"/>
        </w:rPr>
      </w:pPr>
      <w:r w:rsidRPr="006C1418">
        <w:rPr>
          <w:rFonts w:ascii="Times New Roman" w:hAnsi="Times New Roman" w:cs="Times New Roman"/>
          <w:sz w:val="24"/>
          <w:szCs w:val="24"/>
          <w:lang w:val="en-GB"/>
        </w:rPr>
        <w:t>With this, the paradigm of universal design is trying to establish itself in all areas of life. This approach aims to provide greater personal autonomy, mainly to the elderly, a group that is positioned with the contextualization and evolution of the concept of disability, justified by the increase and evolution of the social conscience of citizens in recent decades and that is reflected in both in regulations worldwide as well as in Spanish national policies related to the recognition, development and promotion of initiatives related to disability, accessibility or dependence, demands arising not only from the demand of citizens with disabilities, but also from the group of people who recognize their rights and needs (CENTAC, 2012).</w:t>
      </w:r>
    </w:p>
    <w:p w:rsidR="005E6C93" w:rsidRPr="006C1418" w:rsidRDefault="005E6C93" w:rsidP="006C1418">
      <w:pPr>
        <w:spacing w:line="360" w:lineRule="auto"/>
        <w:ind w:firstLine="708"/>
        <w:jc w:val="both"/>
        <w:rPr>
          <w:rFonts w:ascii="Times New Roman" w:hAnsi="Times New Roman" w:cs="Times New Roman"/>
          <w:sz w:val="24"/>
          <w:szCs w:val="24"/>
          <w:lang w:val="en-GB"/>
        </w:rPr>
      </w:pPr>
      <w:r w:rsidRPr="006C1418">
        <w:rPr>
          <w:rFonts w:ascii="Times New Roman" w:hAnsi="Times New Roman" w:cs="Times New Roman"/>
          <w:sz w:val="24"/>
          <w:szCs w:val="24"/>
          <w:lang w:val="en-GB"/>
        </w:rPr>
        <w:t xml:space="preserve">From this perspective, it is evident that the changes in the phenomenon of disability focused on the older population, generate changes in other meanings, such as inclusion, where the design of society must be planned to meet the needs of all people. In this sense, and based on the trend that Spain will be one of the countries with the highest number of aging population, and that is already in the estimation of the number of population over 64 years by 2052 (IMSERSO, 2006), a new model of a city capable of replication and based on a social nature is needed, addressing a human city where the central focus is on the citizens and in all the environments in which their lives unfold: housing, transport, urban planning, citizen participation, public building, governance, energy efficiency, communication, training, health services, health or electronic </w:t>
      </w:r>
      <w:r w:rsidRPr="006C1418">
        <w:rPr>
          <w:rFonts w:ascii="Times New Roman" w:hAnsi="Times New Roman" w:cs="Times New Roman"/>
          <w:sz w:val="24"/>
          <w:szCs w:val="24"/>
          <w:lang w:val="en-GB"/>
        </w:rPr>
        <w:lastRenderedPageBreak/>
        <w:t>administration, highlighting a city that is based on the concern to plan and develop the city in an accessible way in all environments for day to day of its inhabitants (Fundación ONCE, 2013).</w:t>
      </w:r>
    </w:p>
    <w:p w:rsidR="005E6C93" w:rsidRPr="006C1418" w:rsidRDefault="005E6C93" w:rsidP="006C1418">
      <w:pPr>
        <w:spacing w:line="360" w:lineRule="auto"/>
        <w:ind w:firstLine="708"/>
        <w:jc w:val="both"/>
        <w:rPr>
          <w:rFonts w:ascii="Times New Roman" w:hAnsi="Times New Roman" w:cs="Times New Roman"/>
          <w:sz w:val="24"/>
          <w:szCs w:val="24"/>
          <w:lang w:val="en-GB"/>
        </w:rPr>
      </w:pPr>
      <w:r w:rsidRPr="006C1418">
        <w:rPr>
          <w:rFonts w:ascii="Times New Roman" w:hAnsi="Times New Roman" w:cs="Times New Roman"/>
          <w:sz w:val="24"/>
          <w:szCs w:val="24"/>
          <w:lang w:val="en-GB"/>
        </w:rPr>
        <w:t xml:space="preserve">With the evolution of accessibility, and </w:t>
      </w:r>
      <w:proofErr w:type="gramStart"/>
      <w:r w:rsidRPr="006C1418">
        <w:rPr>
          <w:rFonts w:ascii="Times New Roman" w:hAnsi="Times New Roman" w:cs="Times New Roman"/>
          <w:sz w:val="24"/>
          <w:szCs w:val="24"/>
          <w:lang w:val="en-GB"/>
        </w:rPr>
        <w:t>taking into account</w:t>
      </w:r>
      <w:proofErr w:type="gramEnd"/>
      <w:r w:rsidRPr="006C1418">
        <w:rPr>
          <w:rFonts w:ascii="Times New Roman" w:hAnsi="Times New Roman" w:cs="Times New Roman"/>
          <w:sz w:val="24"/>
          <w:szCs w:val="24"/>
          <w:lang w:val="en-GB"/>
        </w:rPr>
        <w:t xml:space="preserve"> the dynamic and evolving nature of society, deep changes are being generated where the new areas, actions and demands in which the content of accessibility is projected with the new model of city, the Smart City. From this vision, the concept of Smart City, responds to spaces that should be characterized mainly by their accessibility, respect for the environment, better public services, communication and easy information or integrated transport to facilitate mobility, which should have the opinion of the people who inhabit it (Rodríguez-</w:t>
      </w:r>
      <w:proofErr w:type="spellStart"/>
      <w:r w:rsidRPr="006C1418">
        <w:rPr>
          <w:rFonts w:ascii="Times New Roman" w:hAnsi="Times New Roman" w:cs="Times New Roman"/>
          <w:sz w:val="24"/>
          <w:szCs w:val="24"/>
          <w:lang w:val="en-GB"/>
        </w:rPr>
        <w:t>Porrero</w:t>
      </w:r>
      <w:proofErr w:type="spellEnd"/>
      <w:r w:rsidRPr="006C1418">
        <w:rPr>
          <w:rFonts w:ascii="Times New Roman" w:hAnsi="Times New Roman" w:cs="Times New Roman"/>
          <w:sz w:val="24"/>
          <w:szCs w:val="24"/>
          <w:lang w:val="en-GB"/>
        </w:rPr>
        <w:t xml:space="preserve">, 2014). It would be incomplete to characterize an intelligent environment if it does not </w:t>
      </w:r>
      <w:proofErr w:type="gramStart"/>
      <w:r w:rsidRPr="006C1418">
        <w:rPr>
          <w:rFonts w:ascii="Times New Roman" w:hAnsi="Times New Roman" w:cs="Times New Roman"/>
          <w:sz w:val="24"/>
          <w:szCs w:val="24"/>
          <w:lang w:val="en-GB"/>
        </w:rPr>
        <w:t>take into account</w:t>
      </w:r>
      <w:proofErr w:type="gramEnd"/>
      <w:r w:rsidRPr="006C1418">
        <w:rPr>
          <w:rFonts w:ascii="Times New Roman" w:hAnsi="Times New Roman" w:cs="Times New Roman"/>
          <w:sz w:val="24"/>
          <w:szCs w:val="24"/>
          <w:lang w:val="en-GB"/>
        </w:rPr>
        <w:t xml:space="preserve"> the accessibility measures that </w:t>
      </w:r>
      <w:proofErr w:type="spellStart"/>
      <w:r w:rsidRPr="006C1418">
        <w:rPr>
          <w:rFonts w:ascii="Times New Roman" w:hAnsi="Times New Roman" w:cs="Times New Roman"/>
          <w:sz w:val="24"/>
          <w:szCs w:val="24"/>
          <w:lang w:val="en-GB"/>
        </w:rPr>
        <w:t>favor</w:t>
      </w:r>
      <w:proofErr w:type="spellEnd"/>
      <w:r w:rsidRPr="006C1418">
        <w:rPr>
          <w:rFonts w:ascii="Times New Roman" w:hAnsi="Times New Roman" w:cs="Times New Roman"/>
          <w:sz w:val="24"/>
          <w:szCs w:val="24"/>
          <w:lang w:val="en-GB"/>
        </w:rPr>
        <w:t xml:space="preserve"> the use of all people and in particular that of the elderly population, where it is a must to highlight the intelligent nature of the environments, those more specific actions that are able to guarantee and allow multiple benefits towards improving the quality of the services provided (Muñoz, 2017). This translates the concept of universal design, a concept that goes beyond the issues of the mere accessibility of buildings for people with disabilities and that must become an integral part of policies and planning in all aspects of society, understanding that products, environments, programs and services can be used by all people (Raleigh, 1997). Older people and society are two inseparable realities where accessibility is not something exclusive of people with disabilities, since all of us at some point in our lives have limitations of our own functional capacities. In this sense, universal design is a design that benefits, improves the quality of life of all citizens and ultimately can be incorporated into the day to day making a better world for all people in general and for the elderly in particular (Hernández-</w:t>
      </w:r>
      <w:proofErr w:type="spellStart"/>
      <w:r w:rsidRPr="006C1418">
        <w:rPr>
          <w:rFonts w:ascii="Times New Roman" w:hAnsi="Times New Roman" w:cs="Times New Roman"/>
          <w:sz w:val="24"/>
          <w:szCs w:val="24"/>
          <w:lang w:val="en-GB"/>
        </w:rPr>
        <w:t>Galán</w:t>
      </w:r>
      <w:proofErr w:type="spellEnd"/>
      <w:r w:rsidRPr="006C1418">
        <w:rPr>
          <w:rFonts w:ascii="Times New Roman" w:hAnsi="Times New Roman" w:cs="Times New Roman"/>
          <w:sz w:val="24"/>
          <w:szCs w:val="24"/>
          <w:lang w:val="en-GB"/>
        </w:rPr>
        <w:t>, 2015).</w:t>
      </w:r>
    </w:p>
    <w:p w:rsidR="00413560" w:rsidRPr="006C1418" w:rsidRDefault="005E6C93" w:rsidP="006C1418">
      <w:pPr>
        <w:spacing w:line="360" w:lineRule="auto"/>
        <w:ind w:firstLine="708"/>
        <w:jc w:val="both"/>
        <w:rPr>
          <w:rFonts w:ascii="Times New Roman" w:hAnsi="Times New Roman" w:cs="Times New Roman"/>
          <w:sz w:val="24"/>
          <w:szCs w:val="24"/>
          <w:lang w:val="en-GB"/>
        </w:rPr>
      </w:pPr>
      <w:r w:rsidRPr="006C1418">
        <w:rPr>
          <w:rFonts w:ascii="Times New Roman" w:hAnsi="Times New Roman" w:cs="Times New Roman"/>
          <w:sz w:val="24"/>
          <w:szCs w:val="24"/>
          <w:lang w:val="en-GB"/>
        </w:rPr>
        <w:t>The objective of this work, framed within the framework of the International Cooperation for Development Project titled Universal Accessibility Training for the strategic management of aging population in the province of Villa Clara (Cuba) funded by the Ministry of Housing Development and Housing of Andalusia (Spain) (2018/2020), is to demonstrate the direct relationship that exists between the use of intelligence and the increase of the quality of life of the elderly in the cities, making these</w:t>
      </w:r>
    </w:p>
    <w:p w:rsidR="00413560" w:rsidRPr="006C1418" w:rsidRDefault="00413560" w:rsidP="006C1418">
      <w:pPr>
        <w:spacing w:line="360" w:lineRule="auto"/>
        <w:jc w:val="both"/>
        <w:rPr>
          <w:rFonts w:ascii="Times New Roman" w:hAnsi="Times New Roman" w:cs="Times New Roman"/>
          <w:sz w:val="24"/>
          <w:szCs w:val="24"/>
          <w:lang w:val="en-GB"/>
        </w:rPr>
      </w:pPr>
    </w:p>
    <w:p w:rsidR="00413560" w:rsidRPr="006C1418" w:rsidRDefault="00413560" w:rsidP="006C1418">
      <w:pPr>
        <w:spacing w:line="360" w:lineRule="auto"/>
        <w:jc w:val="both"/>
        <w:rPr>
          <w:rFonts w:ascii="Times New Roman" w:hAnsi="Times New Roman" w:cs="Times New Roman"/>
          <w:sz w:val="24"/>
          <w:szCs w:val="24"/>
          <w:lang w:val="en-GB"/>
        </w:rPr>
      </w:pPr>
      <w:r w:rsidRPr="006C1418">
        <w:rPr>
          <w:rFonts w:ascii="Times New Roman" w:hAnsi="Times New Roman" w:cs="Times New Roman"/>
          <w:b/>
          <w:sz w:val="24"/>
          <w:szCs w:val="24"/>
          <w:lang w:val="en-GB"/>
        </w:rPr>
        <w:lastRenderedPageBreak/>
        <w:t>Keywords:</w:t>
      </w:r>
      <w:r w:rsidRPr="006C1418">
        <w:rPr>
          <w:rFonts w:ascii="Times New Roman" w:hAnsi="Times New Roman" w:cs="Times New Roman"/>
          <w:sz w:val="24"/>
          <w:szCs w:val="24"/>
          <w:lang w:val="en-GB"/>
        </w:rPr>
        <w:t xml:space="preserve"> Smart City, Senior, Intelligence, Accessibility, Universal Design and New Technologies.</w:t>
      </w:r>
    </w:p>
    <w:p w:rsidR="00392DA3" w:rsidRPr="006C1418" w:rsidRDefault="00392DA3" w:rsidP="006C1418">
      <w:pPr>
        <w:spacing w:line="360" w:lineRule="auto"/>
        <w:jc w:val="both"/>
        <w:rPr>
          <w:rFonts w:ascii="Times New Roman" w:hAnsi="Times New Roman" w:cs="Times New Roman"/>
          <w:sz w:val="24"/>
          <w:szCs w:val="24"/>
          <w:lang w:val="en-GB"/>
        </w:rPr>
      </w:pPr>
    </w:p>
    <w:p w:rsidR="00392DA3" w:rsidRPr="006C1418" w:rsidRDefault="00392DA3" w:rsidP="006C1418">
      <w:pPr>
        <w:spacing w:line="360" w:lineRule="auto"/>
        <w:jc w:val="both"/>
        <w:rPr>
          <w:rFonts w:ascii="Times New Roman" w:hAnsi="Times New Roman" w:cs="Times New Roman"/>
          <w:color w:val="000000" w:themeColor="text1"/>
          <w:sz w:val="24"/>
          <w:szCs w:val="24"/>
          <w:lang w:val="en-GB"/>
        </w:rPr>
      </w:pPr>
      <w:r w:rsidRPr="006C1418">
        <w:rPr>
          <w:rFonts w:ascii="Times New Roman" w:hAnsi="Times New Roman" w:cs="Times New Roman"/>
          <w:color w:val="000000" w:themeColor="text1"/>
          <w:sz w:val="24"/>
          <w:szCs w:val="24"/>
          <w:lang w:val="en-GB"/>
        </w:rPr>
        <w:t>BIBLIOGRAFÍA</w:t>
      </w:r>
    </w:p>
    <w:p w:rsidR="00392DA3" w:rsidRPr="006C1418" w:rsidRDefault="00392DA3" w:rsidP="006C1418">
      <w:pPr>
        <w:spacing w:line="360" w:lineRule="auto"/>
        <w:jc w:val="both"/>
        <w:rPr>
          <w:rFonts w:ascii="Times New Roman" w:hAnsi="Times New Roman" w:cs="Times New Roman"/>
          <w:color w:val="000000" w:themeColor="text1"/>
          <w:sz w:val="24"/>
          <w:szCs w:val="24"/>
          <w:lang w:val="en-GB"/>
        </w:rPr>
      </w:pPr>
    </w:p>
    <w:p w:rsidR="00CF01EF" w:rsidRPr="006C1418" w:rsidRDefault="005E6C93" w:rsidP="006C1418">
      <w:pPr>
        <w:pStyle w:val="Prrafodelista"/>
        <w:numPr>
          <w:ilvl w:val="0"/>
          <w:numId w:val="1"/>
        </w:numPr>
        <w:spacing w:line="360" w:lineRule="auto"/>
        <w:jc w:val="both"/>
        <w:rPr>
          <w:rFonts w:ascii="Times New Roman" w:hAnsi="Times New Roman" w:cs="Times New Roman"/>
          <w:color w:val="000000" w:themeColor="text1"/>
          <w:sz w:val="24"/>
          <w:szCs w:val="24"/>
          <w:lang w:val="en-GB"/>
        </w:rPr>
      </w:pPr>
      <w:r w:rsidRPr="006C1418">
        <w:rPr>
          <w:rFonts w:ascii="Times New Roman" w:hAnsi="Times New Roman" w:cs="Times New Roman"/>
          <w:color w:val="000000" w:themeColor="text1"/>
          <w:sz w:val="24"/>
          <w:szCs w:val="24"/>
        </w:rPr>
        <w:t xml:space="preserve">Borja, J. (2012). </w:t>
      </w:r>
      <w:r w:rsidR="00CF01EF" w:rsidRPr="006C1418">
        <w:rPr>
          <w:rFonts w:ascii="Times New Roman" w:hAnsi="Times New Roman" w:cs="Times New Roman"/>
          <w:i/>
          <w:iCs/>
          <w:color w:val="000000" w:themeColor="text1"/>
          <w:sz w:val="24"/>
          <w:szCs w:val="24"/>
        </w:rPr>
        <w:t>Revolución Urbana y Derechos Ciudadanos: claves para interpretar las contradicciones de la sociedad actual</w:t>
      </w:r>
      <w:r w:rsidR="00CF01EF" w:rsidRPr="006C1418">
        <w:rPr>
          <w:rFonts w:ascii="Times New Roman" w:hAnsi="Times New Roman" w:cs="Times New Roman"/>
          <w:color w:val="000000" w:themeColor="text1"/>
          <w:sz w:val="24"/>
          <w:szCs w:val="24"/>
        </w:rPr>
        <w:t>.</w:t>
      </w:r>
      <w:r w:rsidRPr="006C1418">
        <w:rPr>
          <w:rFonts w:ascii="Times New Roman" w:hAnsi="Times New Roman" w:cs="Times New Roman"/>
          <w:color w:val="000000" w:themeColor="text1"/>
          <w:sz w:val="24"/>
          <w:szCs w:val="24"/>
        </w:rPr>
        <w:t xml:space="preserve"> (Tesis Doctoral). </w:t>
      </w:r>
      <w:proofErr w:type="spellStart"/>
      <w:r w:rsidRPr="006C1418">
        <w:rPr>
          <w:rFonts w:ascii="Times New Roman" w:hAnsi="Times New Roman" w:cs="Times New Roman"/>
          <w:color w:val="000000" w:themeColor="text1"/>
          <w:sz w:val="24"/>
          <w:szCs w:val="24"/>
        </w:rPr>
        <w:t>Universitat</w:t>
      </w:r>
      <w:proofErr w:type="spellEnd"/>
      <w:r w:rsidRPr="006C1418">
        <w:rPr>
          <w:rFonts w:ascii="Times New Roman" w:hAnsi="Times New Roman" w:cs="Times New Roman"/>
          <w:color w:val="000000" w:themeColor="text1"/>
          <w:sz w:val="24"/>
          <w:szCs w:val="24"/>
        </w:rPr>
        <w:t xml:space="preserve"> de Barcelona, Barcelona, España. </w:t>
      </w:r>
    </w:p>
    <w:p w:rsidR="00392DA3" w:rsidRPr="006C1418" w:rsidRDefault="00392DA3" w:rsidP="006C1418">
      <w:pPr>
        <w:pStyle w:val="Prrafodelista"/>
        <w:numPr>
          <w:ilvl w:val="0"/>
          <w:numId w:val="1"/>
        </w:numPr>
        <w:spacing w:line="360" w:lineRule="auto"/>
        <w:jc w:val="both"/>
        <w:rPr>
          <w:rFonts w:ascii="Times New Roman" w:hAnsi="Times New Roman" w:cs="Times New Roman"/>
          <w:color w:val="000000" w:themeColor="text1"/>
          <w:sz w:val="24"/>
          <w:szCs w:val="24"/>
          <w:lang w:val="en-GB"/>
        </w:rPr>
      </w:pPr>
      <w:r w:rsidRPr="006C1418">
        <w:rPr>
          <w:rFonts w:ascii="Times New Roman" w:hAnsi="Times New Roman" w:cs="Times New Roman"/>
          <w:color w:val="000000" w:themeColor="text1"/>
          <w:sz w:val="24"/>
          <w:szCs w:val="24"/>
          <w:lang w:val="en-GB"/>
        </w:rPr>
        <w:t xml:space="preserve">Central Intelligence Agency (2017). The World Factbook. </w:t>
      </w:r>
      <w:proofErr w:type="spellStart"/>
      <w:r w:rsidRPr="006C1418">
        <w:rPr>
          <w:rFonts w:ascii="Times New Roman" w:hAnsi="Times New Roman" w:cs="Times New Roman"/>
          <w:color w:val="000000" w:themeColor="text1"/>
          <w:sz w:val="24"/>
          <w:szCs w:val="24"/>
          <w:lang w:val="en-GB"/>
        </w:rPr>
        <w:t>Recuperado</w:t>
      </w:r>
      <w:proofErr w:type="spellEnd"/>
      <w:r w:rsidRPr="006C1418">
        <w:rPr>
          <w:rFonts w:ascii="Times New Roman" w:hAnsi="Times New Roman" w:cs="Times New Roman"/>
          <w:color w:val="000000" w:themeColor="text1"/>
          <w:sz w:val="24"/>
          <w:szCs w:val="24"/>
          <w:lang w:val="en-GB"/>
        </w:rPr>
        <w:t xml:space="preserve"> de </w:t>
      </w:r>
      <w:hyperlink r:id="rId8" w:history="1">
        <w:r w:rsidRPr="006C1418">
          <w:rPr>
            <w:rStyle w:val="Hipervnculo"/>
            <w:rFonts w:ascii="Times New Roman" w:hAnsi="Times New Roman" w:cs="Times New Roman"/>
            <w:color w:val="000000" w:themeColor="text1"/>
            <w:sz w:val="24"/>
            <w:szCs w:val="24"/>
            <w:lang w:val="en-GB"/>
          </w:rPr>
          <w:t>https://www.cia.gov/library/publications/the-world-factbook/print/textversion.html</w:t>
        </w:r>
      </w:hyperlink>
    </w:p>
    <w:p w:rsidR="00392DA3" w:rsidRPr="006C1418" w:rsidRDefault="00392DA3" w:rsidP="006C1418">
      <w:pPr>
        <w:pStyle w:val="Prrafodelista"/>
        <w:numPr>
          <w:ilvl w:val="0"/>
          <w:numId w:val="1"/>
        </w:numPr>
        <w:kinsoku w:val="0"/>
        <w:overflowPunct w:val="0"/>
        <w:autoSpaceDE w:val="0"/>
        <w:autoSpaceDN w:val="0"/>
        <w:adjustRightInd w:val="0"/>
        <w:spacing w:before="3" w:after="0" w:line="360" w:lineRule="auto"/>
        <w:jc w:val="both"/>
        <w:rPr>
          <w:rFonts w:ascii="Times New Roman" w:hAnsi="Times New Roman" w:cs="Times New Roman"/>
          <w:color w:val="000000" w:themeColor="text1"/>
          <w:sz w:val="24"/>
          <w:szCs w:val="24"/>
          <w:lang w:val="es-ES_tradnl"/>
        </w:rPr>
      </w:pPr>
      <w:r w:rsidRPr="006C1418">
        <w:rPr>
          <w:rFonts w:ascii="Times New Roman" w:hAnsi="Times New Roman" w:cs="Times New Roman"/>
          <w:color w:val="000000" w:themeColor="text1"/>
          <w:sz w:val="24"/>
          <w:szCs w:val="24"/>
          <w:lang w:val="es-ES_tradnl"/>
        </w:rPr>
        <w:t xml:space="preserve">CENTAC. (2012). </w:t>
      </w:r>
      <w:r w:rsidRPr="006C1418">
        <w:rPr>
          <w:rFonts w:ascii="Times New Roman" w:hAnsi="Times New Roman" w:cs="Times New Roman"/>
          <w:i/>
          <w:iCs/>
          <w:color w:val="000000" w:themeColor="text1"/>
          <w:sz w:val="24"/>
          <w:szCs w:val="24"/>
          <w:lang w:val="es-ES_tradnl"/>
        </w:rPr>
        <w:t>Mercado y oportunidades de negocio de las TIC accesibles en España</w:t>
      </w:r>
      <w:r w:rsidRPr="006C1418">
        <w:rPr>
          <w:rFonts w:ascii="Times New Roman" w:hAnsi="Times New Roman" w:cs="Times New Roman"/>
          <w:color w:val="000000" w:themeColor="text1"/>
          <w:sz w:val="24"/>
          <w:szCs w:val="24"/>
          <w:lang w:val="es-ES_tradnl"/>
        </w:rPr>
        <w:t>.</w:t>
      </w:r>
      <w:r w:rsidRPr="006C1418">
        <w:rPr>
          <w:rFonts w:ascii="Times New Roman" w:hAnsi="Times New Roman" w:cs="Times New Roman"/>
          <w:color w:val="000000" w:themeColor="text1"/>
          <w:sz w:val="24"/>
          <w:szCs w:val="24"/>
        </w:rPr>
        <w:t xml:space="preserve"> Recuperado de </w:t>
      </w:r>
      <w:r w:rsidRPr="006C1418">
        <w:rPr>
          <w:rFonts w:ascii="Times New Roman" w:hAnsi="Times New Roman" w:cs="Times New Roman"/>
          <w:i/>
          <w:iCs/>
          <w:color w:val="000000" w:themeColor="text1"/>
          <w:sz w:val="24"/>
          <w:szCs w:val="24"/>
        </w:rPr>
        <w:t>http://www.imserso.es/InterPresent1/groups/imserso/documents/ binario/col_cen_v3.pdf</w:t>
      </w:r>
    </w:p>
    <w:p w:rsidR="00392DA3" w:rsidRPr="006C1418" w:rsidRDefault="005E6C93" w:rsidP="006C1418">
      <w:pPr>
        <w:pStyle w:val="Prrafodelista"/>
        <w:numPr>
          <w:ilvl w:val="0"/>
          <w:numId w:val="1"/>
        </w:numPr>
        <w:kinsoku w:val="0"/>
        <w:overflowPunct w:val="0"/>
        <w:autoSpaceDE w:val="0"/>
        <w:autoSpaceDN w:val="0"/>
        <w:adjustRightInd w:val="0"/>
        <w:spacing w:before="3" w:after="0" w:line="360" w:lineRule="auto"/>
        <w:jc w:val="both"/>
        <w:rPr>
          <w:rFonts w:ascii="Times New Roman" w:hAnsi="Times New Roman" w:cs="Times New Roman"/>
          <w:color w:val="000000" w:themeColor="text1"/>
          <w:sz w:val="24"/>
          <w:szCs w:val="24"/>
          <w:lang w:val="es-ES_tradnl"/>
        </w:rPr>
      </w:pPr>
      <w:r w:rsidRPr="006C1418">
        <w:rPr>
          <w:rFonts w:ascii="Times New Roman" w:hAnsi="Times New Roman" w:cs="Times New Roman"/>
          <w:color w:val="000000" w:themeColor="text1"/>
          <w:sz w:val="24"/>
          <w:szCs w:val="24"/>
        </w:rPr>
        <w:t xml:space="preserve">Hernández-Galán, J. (2015) </w:t>
      </w:r>
      <w:r w:rsidRPr="006C1418">
        <w:rPr>
          <w:rFonts w:ascii="Times New Roman" w:hAnsi="Times New Roman" w:cs="Times New Roman"/>
          <w:i/>
          <w:color w:val="000000" w:themeColor="text1"/>
          <w:sz w:val="24"/>
          <w:szCs w:val="24"/>
        </w:rPr>
        <w:t xml:space="preserve">La inclusión social como fundamento de los destinos turísticos inteligentes. </w:t>
      </w:r>
      <w:r w:rsidRPr="006C1418">
        <w:rPr>
          <w:rFonts w:ascii="Times New Roman" w:hAnsi="Times New Roman" w:cs="Times New Roman"/>
          <w:color w:val="000000" w:themeColor="text1"/>
          <w:sz w:val="24"/>
          <w:szCs w:val="24"/>
        </w:rPr>
        <w:t xml:space="preserve">En López de </w:t>
      </w:r>
      <w:proofErr w:type="spellStart"/>
      <w:r w:rsidRPr="006C1418">
        <w:rPr>
          <w:rFonts w:ascii="Times New Roman" w:hAnsi="Times New Roman" w:cs="Times New Roman"/>
          <w:color w:val="000000" w:themeColor="text1"/>
          <w:sz w:val="24"/>
          <w:szCs w:val="24"/>
        </w:rPr>
        <w:t>Ábila</w:t>
      </w:r>
      <w:proofErr w:type="spellEnd"/>
      <w:r w:rsidRPr="006C1418">
        <w:rPr>
          <w:rFonts w:ascii="Times New Roman" w:hAnsi="Times New Roman" w:cs="Times New Roman"/>
          <w:color w:val="000000" w:themeColor="text1"/>
          <w:sz w:val="24"/>
          <w:szCs w:val="24"/>
        </w:rPr>
        <w:t xml:space="preserve">, A., </w:t>
      </w:r>
      <w:proofErr w:type="spellStart"/>
      <w:r w:rsidRPr="006C1418">
        <w:rPr>
          <w:rFonts w:ascii="Times New Roman" w:hAnsi="Times New Roman" w:cs="Times New Roman"/>
          <w:color w:val="000000" w:themeColor="text1"/>
          <w:sz w:val="24"/>
          <w:szCs w:val="24"/>
        </w:rPr>
        <w:t>Lancis</w:t>
      </w:r>
      <w:proofErr w:type="spellEnd"/>
      <w:r w:rsidRPr="006C1418">
        <w:rPr>
          <w:rFonts w:ascii="Times New Roman" w:hAnsi="Times New Roman" w:cs="Times New Roman"/>
          <w:color w:val="000000" w:themeColor="text1"/>
          <w:sz w:val="24"/>
          <w:szCs w:val="24"/>
        </w:rPr>
        <w:t xml:space="preserve">, E., García, S., Alcantud, A., García, B., y Muñoz, N. (Ed.), Informe Destinos Turísticos: Construyendo el futuro (pp.114-117). Madrid, España: SEGITTUR. </w:t>
      </w:r>
    </w:p>
    <w:p w:rsidR="00392DA3" w:rsidRPr="006C1418" w:rsidRDefault="00392DA3" w:rsidP="006C1418">
      <w:pPr>
        <w:pStyle w:val="Prrafodelista"/>
        <w:numPr>
          <w:ilvl w:val="0"/>
          <w:numId w:val="1"/>
        </w:numPr>
        <w:spacing w:line="360" w:lineRule="auto"/>
        <w:jc w:val="both"/>
        <w:rPr>
          <w:rFonts w:ascii="Times New Roman" w:hAnsi="Times New Roman" w:cs="Times New Roman"/>
          <w:color w:val="000000" w:themeColor="text1"/>
          <w:sz w:val="24"/>
          <w:szCs w:val="24"/>
          <w:lang w:val="en-GB"/>
        </w:rPr>
      </w:pPr>
      <w:r w:rsidRPr="006C1418">
        <w:rPr>
          <w:rFonts w:ascii="Times New Roman" w:hAnsi="Times New Roman" w:cs="Times New Roman"/>
          <w:color w:val="000000" w:themeColor="text1"/>
          <w:sz w:val="24"/>
          <w:szCs w:val="24"/>
        </w:rPr>
        <w:t>IMSERSO. (2006).</w:t>
      </w:r>
      <w:r w:rsidR="005E6C93" w:rsidRPr="006C1418">
        <w:rPr>
          <w:rFonts w:ascii="Times New Roman" w:hAnsi="Times New Roman" w:cs="Times New Roman"/>
          <w:color w:val="000000" w:themeColor="text1"/>
          <w:sz w:val="24"/>
          <w:szCs w:val="24"/>
        </w:rPr>
        <w:t xml:space="preserve"> Informe 2006. Las personas mayores en España. Datos estadísticos estatales y por Comunidades Autónomas. </w:t>
      </w:r>
      <w:r w:rsidRPr="006C1418">
        <w:rPr>
          <w:rFonts w:ascii="Times New Roman" w:hAnsi="Times New Roman" w:cs="Times New Roman"/>
          <w:color w:val="000000" w:themeColor="text1"/>
          <w:sz w:val="24"/>
          <w:szCs w:val="24"/>
        </w:rPr>
        <w:t>Recuperado de http://www.imserso.es/InterPresent1/groups/imserso/documents/binario/infppmm2008.pdf</w:t>
      </w:r>
    </w:p>
    <w:p w:rsidR="00392DA3" w:rsidRPr="006C1418" w:rsidRDefault="00392DA3" w:rsidP="006C1418">
      <w:pPr>
        <w:pStyle w:val="Prrafodelista"/>
        <w:numPr>
          <w:ilvl w:val="0"/>
          <w:numId w:val="1"/>
        </w:numPr>
        <w:spacing w:line="360" w:lineRule="auto"/>
        <w:jc w:val="both"/>
        <w:rPr>
          <w:rFonts w:ascii="Times New Roman" w:hAnsi="Times New Roman" w:cs="Times New Roman"/>
          <w:color w:val="000000" w:themeColor="text1"/>
          <w:sz w:val="24"/>
          <w:szCs w:val="24"/>
          <w:lang w:val="en-GB"/>
        </w:rPr>
      </w:pPr>
      <w:r w:rsidRPr="006C1418">
        <w:rPr>
          <w:rFonts w:ascii="Times New Roman" w:hAnsi="Times New Roman" w:cs="Times New Roman"/>
          <w:color w:val="000000" w:themeColor="text1"/>
          <w:sz w:val="24"/>
          <w:szCs w:val="24"/>
        </w:rPr>
        <w:t xml:space="preserve">Fundación ONCE. (2013). </w:t>
      </w:r>
      <w:r w:rsidRPr="006C1418">
        <w:rPr>
          <w:rFonts w:ascii="Times New Roman" w:hAnsi="Times New Roman" w:cs="Times New Roman"/>
          <w:i/>
          <w:iCs/>
          <w:color w:val="000000" w:themeColor="text1"/>
          <w:sz w:val="24"/>
          <w:szCs w:val="24"/>
        </w:rPr>
        <w:t xml:space="preserve">Hacia una Smart City accesible. </w:t>
      </w:r>
      <w:r w:rsidRPr="006C1418">
        <w:rPr>
          <w:rFonts w:ascii="Times New Roman" w:hAnsi="Times New Roman" w:cs="Times New Roman"/>
          <w:color w:val="000000" w:themeColor="text1"/>
          <w:sz w:val="24"/>
          <w:szCs w:val="24"/>
        </w:rPr>
        <w:t xml:space="preserve">Recuperado de </w:t>
      </w:r>
      <w:r w:rsidRPr="006C1418">
        <w:rPr>
          <w:rFonts w:ascii="Times New Roman" w:hAnsi="Times New Roman" w:cs="Times New Roman"/>
          <w:i/>
          <w:iCs/>
          <w:color w:val="000000" w:themeColor="text1"/>
          <w:sz w:val="24"/>
          <w:szCs w:val="24"/>
        </w:rPr>
        <w:t>http://www.ilunion. com/es/comunicacion/blog/casos-de-exito/hacia-una-smart-city-accesible</w:t>
      </w:r>
    </w:p>
    <w:p w:rsidR="00CF01EF" w:rsidRPr="006C1418" w:rsidRDefault="00CF01EF" w:rsidP="006C1418">
      <w:pPr>
        <w:pStyle w:val="Prrafodelista"/>
        <w:numPr>
          <w:ilvl w:val="0"/>
          <w:numId w:val="1"/>
        </w:numPr>
        <w:spacing w:line="360" w:lineRule="auto"/>
        <w:jc w:val="both"/>
        <w:rPr>
          <w:rFonts w:ascii="Times New Roman" w:hAnsi="Times New Roman" w:cs="Times New Roman"/>
          <w:color w:val="000000" w:themeColor="text1"/>
          <w:sz w:val="24"/>
          <w:szCs w:val="24"/>
          <w:lang w:val="en-GB"/>
        </w:rPr>
      </w:pPr>
      <w:r w:rsidRPr="006C1418">
        <w:rPr>
          <w:rFonts w:ascii="Times New Roman" w:hAnsi="Times New Roman" w:cs="Times New Roman"/>
          <w:color w:val="000000" w:themeColor="text1"/>
          <w:sz w:val="24"/>
          <w:szCs w:val="24"/>
        </w:rPr>
        <w:t>Muñoz, M.</w:t>
      </w:r>
      <w:r w:rsidRPr="006C1418">
        <w:rPr>
          <w:rFonts w:ascii="Times New Roman" w:hAnsi="Times New Roman" w:cs="Times New Roman"/>
          <w:color w:val="000000" w:themeColor="text1"/>
          <w:sz w:val="24"/>
          <w:szCs w:val="24"/>
          <w:lang w:val="en-GB"/>
        </w:rPr>
        <w:t xml:space="preserve">D. (2017). </w:t>
      </w:r>
      <w:proofErr w:type="spellStart"/>
      <w:r w:rsidRPr="006C1418">
        <w:rPr>
          <w:rFonts w:ascii="Times New Roman" w:hAnsi="Times New Roman" w:cs="Times New Roman"/>
          <w:color w:val="000000" w:themeColor="text1"/>
          <w:sz w:val="24"/>
          <w:szCs w:val="24"/>
          <w:lang w:val="en-GB"/>
        </w:rPr>
        <w:t>Aplicación</w:t>
      </w:r>
      <w:proofErr w:type="spellEnd"/>
      <w:r w:rsidRPr="006C1418">
        <w:rPr>
          <w:rFonts w:ascii="Times New Roman" w:hAnsi="Times New Roman" w:cs="Times New Roman"/>
          <w:color w:val="000000" w:themeColor="text1"/>
          <w:sz w:val="24"/>
          <w:szCs w:val="24"/>
          <w:lang w:val="en-GB"/>
        </w:rPr>
        <w:t xml:space="preserve"> </w:t>
      </w:r>
      <w:proofErr w:type="spellStart"/>
      <w:r w:rsidRPr="006C1418">
        <w:rPr>
          <w:rFonts w:ascii="Times New Roman" w:hAnsi="Times New Roman" w:cs="Times New Roman"/>
          <w:color w:val="000000" w:themeColor="text1"/>
          <w:sz w:val="24"/>
          <w:szCs w:val="24"/>
          <w:lang w:val="en-GB"/>
        </w:rPr>
        <w:t>práctica</w:t>
      </w:r>
      <w:proofErr w:type="spellEnd"/>
      <w:r w:rsidRPr="006C1418">
        <w:rPr>
          <w:rFonts w:ascii="Times New Roman" w:hAnsi="Times New Roman" w:cs="Times New Roman"/>
          <w:color w:val="000000" w:themeColor="text1"/>
          <w:sz w:val="24"/>
          <w:szCs w:val="24"/>
          <w:lang w:val="en-GB"/>
        </w:rPr>
        <w:t xml:space="preserve"> de la accesibildiad </w:t>
      </w:r>
      <w:proofErr w:type="spellStart"/>
      <w:r w:rsidRPr="006C1418">
        <w:rPr>
          <w:rFonts w:ascii="Times New Roman" w:hAnsi="Times New Roman" w:cs="Times New Roman"/>
          <w:color w:val="000000" w:themeColor="text1"/>
          <w:sz w:val="24"/>
          <w:szCs w:val="24"/>
          <w:lang w:val="en-GB"/>
        </w:rPr>
        <w:t>en</w:t>
      </w:r>
      <w:proofErr w:type="spellEnd"/>
      <w:r w:rsidRPr="006C1418">
        <w:rPr>
          <w:rFonts w:ascii="Times New Roman" w:hAnsi="Times New Roman" w:cs="Times New Roman"/>
          <w:color w:val="000000" w:themeColor="text1"/>
          <w:sz w:val="24"/>
          <w:szCs w:val="24"/>
          <w:lang w:val="en-GB"/>
        </w:rPr>
        <w:t xml:space="preserve"> </w:t>
      </w:r>
      <w:proofErr w:type="spellStart"/>
      <w:r w:rsidRPr="006C1418">
        <w:rPr>
          <w:rFonts w:ascii="Times New Roman" w:hAnsi="Times New Roman" w:cs="Times New Roman"/>
          <w:color w:val="000000" w:themeColor="text1"/>
          <w:sz w:val="24"/>
          <w:szCs w:val="24"/>
          <w:lang w:val="en-GB"/>
        </w:rPr>
        <w:t>destinos</w:t>
      </w:r>
      <w:proofErr w:type="spellEnd"/>
      <w:r w:rsidRPr="006C1418">
        <w:rPr>
          <w:rFonts w:ascii="Times New Roman" w:hAnsi="Times New Roman" w:cs="Times New Roman"/>
          <w:color w:val="000000" w:themeColor="text1"/>
          <w:sz w:val="24"/>
          <w:szCs w:val="24"/>
          <w:lang w:val="en-GB"/>
        </w:rPr>
        <w:t xml:space="preserve"> </w:t>
      </w:r>
      <w:proofErr w:type="spellStart"/>
      <w:r w:rsidRPr="006C1418">
        <w:rPr>
          <w:rFonts w:ascii="Times New Roman" w:hAnsi="Times New Roman" w:cs="Times New Roman"/>
          <w:color w:val="000000" w:themeColor="text1"/>
          <w:sz w:val="24"/>
          <w:szCs w:val="24"/>
          <w:lang w:val="en-GB"/>
        </w:rPr>
        <w:t>turísticos</w:t>
      </w:r>
      <w:proofErr w:type="spellEnd"/>
      <w:r w:rsidRPr="006C1418">
        <w:rPr>
          <w:rFonts w:ascii="Times New Roman" w:hAnsi="Times New Roman" w:cs="Times New Roman"/>
          <w:color w:val="000000" w:themeColor="text1"/>
          <w:sz w:val="24"/>
          <w:szCs w:val="24"/>
          <w:lang w:val="en-GB"/>
        </w:rPr>
        <w:t xml:space="preserve"> </w:t>
      </w:r>
      <w:proofErr w:type="spellStart"/>
      <w:r w:rsidRPr="006C1418">
        <w:rPr>
          <w:rFonts w:ascii="Times New Roman" w:hAnsi="Times New Roman" w:cs="Times New Roman"/>
          <w:color w:val="000000" w:themeColor="text1"/>
          <w:sz w:val="24"/>
          <w:szCs w:val="24"/>
          <w:lang w:val="en-GB"/>
        </w:rPr>
        <w:t>inteligentes</w:t>
      </w:r>
      <w:proofErr w:type="spellEnd"/>
      <w:r w:rsidRPr="006C1418">
        <w:rPr>
          <w:rFonts w:ascii="Times New Roman" w:hAnsi="Times New Roman" w:cs="Times New Roman"/>
          <w:color w:val="000000" w:themeColor="text1"/>
          <w:sz w:val="24"/>
          <w:szCs w:val="24"/>
          <w:lang w:val="en-GB"/>
        </w:rPr>
        <w:t xml:space="preserve">. </w:t>
      </w:r>
      <w:r w:rsidR="005E6C93" w:rsidRPr="006C1418">
        <w:rPr>
          <w:rFonts w:ascii="Times New Roman" w:hAnsi="Times New Roman" w:cs="Times New Roman"/>
          <w:color w:val="000000" w:themeColor="text1"/>
          <w:sz w:val="24"/>
          <w:szCs w:val="24"/>
          <w:lang w:val="en-GB"/>
        </w:rPr>
        <w:t>(</w:t>
      </w:r>
      <w:proofErr w:type="spellStart"/>
      <w:r w:rsidRPr="006C1418">
        <w:rPr>
          <w:rFonts w:ascii="Times New Roman" w:hAnsi="Times New Roman" w:cs="Times New Roman"/>
          <w:color w:val="000000" w:themeColor="text1"/>
          <w:sz w:val="24"/>
          <w:szCs w:val="24"/>
          <w:lang w:val="en-GB"/>
        </w:rPr>
        <w:t>Tesis</w:t>
      </w:r>
      <w:proofErr w:type="spellEnd"/>
      <w:r w:rsidRPr="006C1418">
        <w:rPr>
          <w:rFonts w:ascii="Times New Roman" w:hAnsi="Times New Roman" w:cs="Times New Roman"/>
          <w:color w:val="000000" w:themeColor="text1"/>
          <w:sz w:val="24"/>
          <w:szCs w:val="24"/>
          <w:lang w:val="en-GB"/>
        </w:rPr>
        <w:t xml:space="preserve"> Doctoral</w:t>
      </w:r>
      <w:r w:rsidR="005E6C93" w:rsidRPr="006C1418">
        <w:rPr>
          <w:rFonts w:ascii="Times New Roman" w:hAnsi="Times New Roman" w:cs="Times New Roman"/>
          <w:color w:val="000000" w:themeColor="text1"/>
          <w:sz w:val="24"/>
          <w:szCs w:val="24"/>
          <w:lang w:val="en-GB"/>
        </w:rPr>
        <w:t>)</w:t>
      </w:r>
      <w:r w:rsidRPr="006C1418">
        <w:rPr>
          <w:rFonts w:ascii="Times New Roman" w:hAnsi="Times New Roman" w:cs="Times New Roman"/>
          <w:color w:val="000000" w:themeColor="text1"/>
          <w:sz w:val="24"/>
          <w:szCs w:val="24"/>
          <w:lang w:val="en-GB"/>
        </w:rPr>
        <w:t xml:space="preserve">. Universidad de </w:t>
      </w:r>
      <w:proofErr w:type="spellStart"/>
      <w:r w:rsidRPr="006C1418">
        <w:rPr>
          <w:rFonts w:ascii="Times New Roman" w:hAnsi="Times New Roman" w:cs="Times New Roman"/>
          <w:color w:val="000000" w:themeColor="text1"/>
          <w:sz w:val="24"/>
          <w:szCs w:val="24"/>
          <w:lang w:val="en-GB"/>
        </w:rPr>
        <w:t>Jaén</w:t>
      </w:r>
      <w:proofErr w:type="spellEnd"/>
      <w:r w:rsidR="005E6C93" w:rsidRPr="006C1418">
        <w:rPr>
          <w:rFonts w:ascii="Times New Roman" w:hAnsi="Times New Roman" w:cs="Times New Roman"/>
          <w:color w:val="000000" w:themeColor="text1"/>
          <w:sz w:val="24"/>
          <w:szCs w:val="24"/>
          <w:lang w:val="en-GB"/>
        </w:rPr>
        <w:t xml:space="preserve">, </w:t>
      </w:r>
      <w:proofErr w:type="spellStart"/>
      <w:r w:rsidR="005E6C93" w:rsidRPr="006C1418">
        <w:rPr>
          <w:rFonts w:ascii="Times New Roman" w:hAnsi="Times New Roman" w:cs="Times New Roman"/>
          <w:color w:val="000000" w:themeColor="text1"/>
          <w:sz w:val="24"/>
          <w:szCs w:val="24"/>
          <w:lang w:val="en-GB"/>
        </w:rPr>
        <w:t>Jaén</w:t>
      </w:r>
      <w:proofErr w:type="spellEnd"/>
      <w:r w:rsidR="005E6C93" w:rsidRPr="006C1418">
        <w:rPr>
          <w:rFonts w:ascii="Times New Roman" w:hAnsi="Times New Roman" w:cs="Times New Roman"/>
          <w:color w:val="000000" w:themeColor="text1"/>
          <w:sz w:val="24"/>
          <w:szCs w:val="24"/>
          <w:lang w:val="en-GB"/>
        </w:rPr>
        <w:t xml:space="preserve">, </w:t>
      </w:r>
      <w:proofErr w:type="spellStart"/>
      <w:r w:rsidR="005E6C93" w:rsidRPr="006C1418">
        <w:rPr>
          <w:rFonts w:ascii="Times New Roman" w:hAnsi="Times New Roman" w:cs="Times New Roman"/>
          <w:color w:val="000000" w:themeColor="text1"/>
          <w:sz w:val="24"/>
          <w:szCs w:val="24"/>
          <w:lang w:val="en-GB"/>
        </w:rPr>
        <w:t>España</w:t>
      </w:r>
      <w:proofErr w:type="spellEnd"/>
      <w:r w:rsidR="005E6C93" w:rsidRPr="006C1418">
        <w:rPr>
          <w:rFonts w:ascii="Times New Roman" w:hAnsi="Times New Roman" w:cs="Times New Roman"/>
          <w:color w:val="000000" w:themeColor="text1"/>
          <w:sz w:val="24"/>
          <w:szCs w:val="24"/>
          <w:lang w:val="en-GB"/>
        </w:rPr>
        <w:t xml:space="preserve">. </w:t>
      </w:r>
    </w:p>
    <w:p w:rsidR="00392DA3" w:rsidRPr="006C1418" w:rsidRDefault="00392DA3" w:rsidP="006C1418">
      <w:pPr>
        <w:pStyle w:val="Prrafodelista"/>
        <w:spacing w:line="360" w:lineRule="auto"/>
        <w:jc w:val="both"/>
        <w:rPr>
          <w:rFonts w:ascii="Times New Roman" w:hAnsi="Times New Roman" w:cs="Times New Roman"/>
          <w:color w:val="000000" w:themeColor="text1"/>
          <w:sz w:val="24"/>
          <w:szCs w:val="24"/>
          <w:lang w:val="en-GB"/>
        </w:rPr>
      </w:pPr>
    </w:p>
    <w:p w:rsidR="00392DA3" w:rsidRPr="006C1418" w:rsidRDefault="00392DA3" w:rsidP="006C1418">
      <w:pPr>
        <w:pStyle w:val="Prrafodelista"/>
        <w:numPr>
          <w:ilvl w:val="0"/>
          <w:numId w:val="1"/>
        </w:numPr>
        <w:spacing w:line="360" w:lineRule="auto"/>
        <w:jc w:val="both"/>
        <w:rPr>
          <w:rFonts w:ascii="Times New Roman" w:hAnsi="Times New Roman" w:cs="Times New Roman"/>
          <w:color w:val="000000" w:themeColor="text1"/>
          <w:sz w:val="24"/>
          <w:szCs w:val="24"/>
          <w:lang w:val="en-GB"/>
        </w:rPr>
      </w:pPr>
      <w:r w:rsidRPr="00C673A6">
        <w:rPr>
          <w:rFonts w:ascii="Times New Roman" w:hAnsi="Times New Roman" w:cs="Times New Roman"/>
          <w:bCs/>
          <w:color w:val="000000" w:themeColor="text1"/>
          <w:sz w:val="24"/>
          <w:szCs w:val="24"/>
        </w:rPr>
        <w:t>Raleigh</w:t>
      </w:r>
      <w:r w:rsidRPr="00C673A6">
        <w:rPr>
          <w:rFonts w:ascii="Times New Roman" w:hAnsi="Times New Roman" w:cs="Times New Roman"/>
          <w:color w:val="000000" w:themeColor="text1"/>
          <w:sz w:val="24"/>
          <w:szCs w:val="24"/>
        </w:rPr>
        <w:t>,</w:t>
      </w:r>
      <w:r w:rsidRPr="006C1418">
        <w:rPr>
          <w:rFonts w:ascii="Times New Roman" w:hAnsi="Times New Roman" w:cs="Times New Roman"/>
          <w:color w:val="000000" w:themeColor="text1"/>
          <w:sz w:val="24"/>
          <w:szCs w:val="24"/>
        </w:rPr>
        <w:t xml:space="preserve"> NC. (1997).</w:t>
      </w:r>
      <w:bookmarkStart w:id="0" w:name="_GoBack"/>
      <w:bookmarkEnd w:id="0"/>
      <w:r w:rsidRPr="006C1418">
        <w:rPr>
          <w:rFonts w:ascii="Times New Roman" w:hAnsi="Times New Roman" w:cs="Times New Roman"/>
          <w:color w:val="000000" w:themeColor="text1"/>
          <w:sz w:val="24"/>
          <w:szCs w:val="24"/>
        </w:rPr>
        <w:t xml:space="preserve"> </w:t>
      </w:r>
      <w:proofErr w:type="spellStart"/>
      <w:r w:rsidRPr="006C1418">
        <w:rPr>
          <w:rFonts w:ascii="Times New Roman" w:hAnsi="Times New Roman" w:cs="Times New Roman"/>
          <w:i/>
          <w:iCs/>
          <w:color w:val="000000" w:themeColor="text1"/>
          <w:sz w:val="24"/>
          <w:szCs w:val="24"/>
        </w:rPr>
        <w:t>Pinciples</w:t>
      </w:r>
      <w:proofErr w:type="spellEnd"/>
      <w:r w:rsidRPr="006C1418">
        <w:rPr>
          <w:rFonts w:ascii="Times New Roman" w:hAnsi="Times New Roman" w:cs="Times New Roman"/>
          <w:i/>
          <w:iCs/>
          <w:color w:val="000000" w:themeColor="text1"/>
          <w:sz w:val="24"/>
          <w:szCs w:val="24"/>
        </w:rPr>
        <w:t xml:space="preserve"> of Universal </w:t>
      </w:r>
      <w:proofErr w:type="spellStart"/>
      <w:r w:rsidRPr="006C1418">
        <w:rPr>
          <w:rFonts w:ascii="Times New Roman" w:hAnsi="Times New Roman" w:cs="Times New Roman"/>
          <w:i/>
          <w:iCs/>
          <w:color w:val="000000" w:themeColor="text1"/>
          <w:sz w:val="24"/>
          <w:szCs w:val="24"/>
        </w:rPr>
        <w:t>Design</w:t>
      </w:r>
      <w:proofErr w:type="spellEnd"/>
      <w:r w:rsidRPr="006C1418">
        <w:rPr>
          <w:rFonts w:ascii="Times New Roman" w:hAnsi="Times New Roman" w:cs="Times New Roman"/>
          <w:color w:val="000000" w:themeColor="text1"/>
          <w:sz w:val="24"/>
          <w:szCs w:val="24"/>
        </w:rPr>
        <w:t xml:space="preserve">. </w:t>
      </w:r>
      <w:proofErr w:type="spellStart"/>
      <w:r w:rsidRPr="006C1418">
        <w:rPr>
          <w:rFonts w:ascii="Times New Roman" w:hAnsi="Times New Roman" w:cs="Times New Roman"/>
          <w:color w:val="000000" w:themeColor="text1"/>
          <w:sz w:val="24"/>
          <w:szCs w:val="24"/>
        </w:rPr>
        <w:t>The</w:t>
      </w:r>
      <w:proofErr w:type="spellEnd"/>
      <w:r w:rsidRPr="006C1418">
        <w:rPr>
          <w:rFonts w:ascii="Times New Roman" w:hAnsi="Times New Roman" w:cs="Times New Roman"/>
          <w:color w:val="000000" w:themeColor="text1"/>
          <w:sz w:val="24"/>
          <w:szCs w:val="24"/>
        </w:rPr>
        <w:t xml:space="preserve"> Center of Universal </w:t>
      </w:r>
      <w:proofErr w:type="spellStart"/>
      <w:r w:rsidRPr="006C1418">
        <w:rPr>
          <w:rFonts w:ascii="Times New Roman" w:hAnsi="Times New Roman" w:cs="Times New Roman"/>
          <w:color w:val="000000" w:themeColor="text1"/>
          <w:sz w:val="24"/>
          <w:szCs w:val="24"/>
        </w:rPr>
        <w:t>Design</w:t>
      </w:r>
      <w:proofErr w:type="spellEnd"/>
      <w:r w:rsidRPr="006C1418">
        <w:rPr>
          <w:rFonts w:ascii="Times New Roman" w:hAnsi="Times New Roman" w:cs="Times New Roman"/>
          <w:color w:val="000000" w:themeColor="text1"/>
          <w:sz w:val="24"/>
          <w:szCs w:val="24"/>
        </w:rPr>
        <w:t>. Recuperado de https://www.ncsu.edu/ncsu/design/cud/pubs_p/docs/poster.pdf</w:t>
      </w:r>
    </w:p>
    <w:p w:rsidR="00392DA3" w:rsidRPr="006C1418" w:rsidRDefault="00392DA3" w:rsidP="006C1418">
      <w:pPr>
        <w:pStyle w:val="Prrafodelista"/>
        <w:numPr>
          <w:ilvl w:val="0"/>
          <w:numId w:val="1"/>
        </w:numPr>
        <w:spacing w:line="360" w:lineRule="auto"/>
        <w:jc w:val="both"/>
        <w:rPr>
          <w:rFonts w:ascii="Times New Roman" w:hAnsi="Times New Roman" w:cs="Times New Roman"/>
          <w:color w:val="000000" w:themeColor="text1"/>
          <w:sz w:val="24"/>
          <w:szCs w:val="24"/>
          <w:lang w:val="en-GB"/>
        </w:rPr>
      </w:pPr>
      <w:r w:rsidRPr="006C1418">
        <w:rPr>
          <w:rFonts w:ascii="Times New Roman" w:hAnsi="Times New Roman" w:cs="Times New Roman"/>
          <w:color w:val="000000" w:themeColor="text1"/>
          <w:sz w:val="24"/>
          <w:szCs w:val="24"/>
        </w:rPr>
        <w:lastRenderedPageBreak/>
        <w:t xml:space="preserve">Rodríguez-Porrero, C. (2014). </w:t>
      </w:r>
      <w:r w:rsidRPr="006C1418">
        <w:rPr>
          <w:rFonts w:ascii="Times New Roman" w:hAnsi="Times New Roman" w:cs="Times New Roman"/>
          <w:i/>
          <w:iCs/>
          <w:color w:val="000000" w:themeColor="text1"/>
          <w:sz w:val="24"/>
          <w:szCs w:val="24"/>
        </w:rPr>
        <w:t xml:space="preserve">Ciudades amigables con la edad, accesibles e inteligentes, </w:t>
      </w:r>
      <w:r w:rsidRPr="006C1418">
        <w:rPr>
          <w:rFonts w:ascii="Times New Roman" w:hAnsi="Times New Roman" w:cs="Times New Roman"/>
          <w:color w:val="000000" w:themeColor="text1"/>
          <w:sz w:val="24"/>
          <w:szCs w:val="24"/>
        </w:rPr>
        <w:t>Madrid, España: CEAPAT.</w:t>
      </w:r>
    </w:p>
    <w:sectPr w:rsidR="00392DA3" w:rsidRPr="006C14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F7B" w:rsidRDefault="00090F7B" w:rsidP="00413560">
      <w:pPr>
        <w:spacing w:after="0" w:line="240" w:lineRule="auto"/>
      </w:pPr>
      <w:r>
        <w:separator/>
      </w:r>
    </w:p>
  </w:endnote>
  <w:endnote w:type="continuationSeparator" w:id="0">
    <w:p w:rsidR="00090F7B" w:rsidRDefault="00090F7B" w:rsidP="0041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F7B" w:rsidRDefault="00090F7B" w:rsidP="00413560">
      <w:pPr>
        <w:spacing w:after="0" w:line="240" w:lineRule="auto"/>
      </w:pPr>
      <w:r>
        <w:separator/>
      </w:r>
    </w:p>
  </w:footnote>
  <w:footnote w:type="continuationSeparator" w:id="0">
    <w:p w:rsidR="00090F7B" w:rsidRDefault="00090F7B" w:rsidP="00413560">
      <w:pPr>
        <w:spacing w:after="0" w:line="240" w:lineRule="auto"/>
      </w:pPr>
      <w:r>
        <w:continuationSeparator/>
      </w:r>
    </w:p>
  </w:footnote>
  <w:footnote w:id="1">
    <w:p w:rsidR="00413560" w:rsidRDefault="00413560" w:rsidP="00413560">
      <w:pPr>
        <w:pStyle w:val="Textonotapie"/>
      </w:pPr>
      <w:r>
        <w:rPr>
          <w:rStyle w:val="Refdenotaalpie"/>
        </w:rPr>
        <w:footnoteRef/>
      </w:r>
      <w:r>
        <w:t xml:space="preserve"> Universidad de Jaén (España) - cdiaz@ujaen.es</w:t>
      </w:r>
    </w:p>
  </w:footnote>
  <w:footnote w:id="2">
    <w:p w:rsidR="00413560" w:rsidRDefault="00413560" w:rsidP="00413560">
      <w:pPr>
        <w:pStyle w:val="Textonotapie"/>
      </w:pPr>
      <w:r>
        <w:rPr>
          <w:rStyle w:val="Refdenotaalpie"/>
        </w:rPr>
        <w:footnoteRef/>
      </w:r>
      <w:r>
        <w:t xml:space="preserve"> Universidad de Jaén (España) – mdmunoz@ujaen.es</w:t>
      </w:r>
    </w:p>
  </w:footnote>
  <w:footnote w:id="3">
    <w:p w:rsidR="00413560" w:rsidRPr="00413560" w:rsidRDefault="00413560">
      <w:pPr>
        <w:pStyle w:val="Textonotapie"/>
        <w:rPr>
          <w:lang w:val="en-GB"/>
        </w:rPr>
      </w:pPr>
      <w:r>
        <w:rPr>
          <w:rStyle w:val="Refdenotaalpie"/>
        </w:rPr>
        <w:footnoteRef/>
      </w:r>
      <w:r>
        <w:t xml:space="preserve"> </w:t>
      </w:r>
      <w:r w:rsidRPr="00413560">
        <w:rPr>
          <w:lang w:val="en-GB"/>
        </w:rPr>
        <w:t xml:space="preserve">Univeristy of </w:t>
      </w:r>
      <w:r w:rsidRPr="00413560">
        <w:t>Jaén (</w:t>
      </w:r>
      <w:r w:rsidRPr="00413560">
        <w:rPr>
          <w:lang w:val="en-GB"/>
        </w:rPr>
        <w:t>Spain) – cdiaz@ujaen.es</w:t>
      </w:r>
    </w:p>
  </w:footnote>
  <w:footnote w:id="4">
    <w:p w:rsidR="00413560" w:rsidRDefault="00413560">
      <w:pPr>
        <w:pStyle w:val="Textonotapie"/>
      </w:pPr>
      <w:r>
        <w:rPr>
          <w:rStyle w:val="Refdenotaalpie"/>
        </w:rPr>
        <w:footnoteRef/>
      </w:r>
      <w:r>
        <w:t xml:space="preserve"> </w:t>
      </w:r>
      <w:r w:rsidRPr="00413560">
        <w:rPr>
          <w:lang w:val="en-GB"/>
        </w:rPr>
        <w:t xml:space="preserve">Univeristy of </w:t>
      </w:r>
      <w:r w:rsidRPr="00413560">
        <w:t>Jaén (</w:t>
      </w:r>
      <w:r w:rsidRPr="00413560">
        <w:rPr>
          <w:lang w:val="en-GB"/>
        </w:rPr>
        <w:t>Spain)</w:t>
      </w:r>
      <w:r>
        <w:rPr>
          <w:lang w:val="en-GB"/>
        </w:rPr>
        <w:t xml:space="preserve"> – mdmunoz@ujaen.es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D4661"/>
    <w:multiLevelType w:val="hybridMultilevel"/>
    <w:tmpl w:val="E952AD5A"/>
    <w:lvl w:ilvl="0" w:tplc="F0962B00">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60"/>
    <w:rsid w:val="00090F7B"/>
    <w:rsid w:val="00095190"/>
    <w:rsid w:val="00392DA3"/>
    <w:rsid w:val="003E3C5E"/>
    <w:rsid w:val="00413560"/>
    <w:rsid w:val="004B7392"/>
    <w:rsid w:val="004C78FF"/>
    <w:rsid w:val="005D42EC"/>
    <w:rsid w:val="005E6C93"/>
    <w:rsid w:val="00613744"/>
    <w:rsid w:val="006C1418"/>
    <w:rsid w:val="007B0A59"/>
    <w:rsid w:val="00842A88"/>
    <w:rsid w:val="00C673A6"/>
    <w:rsid w:val="00CF01EF"/>
    <w:rsid w:val="00D0432A"/>
    <w:rsid w:val="00F909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36B21-1237-4458-B99A-F511374A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5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1356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13560"/>
    <w:rPr>
      <w:sz w:val="20"/>
      <w:szCs w:val="20"/>
    </w:rPr>
  </w:style>
  <w:style w:type="character" w:styleId="Refdenotaalpie">
    <w:name w:val="footnote reference"/>
    <w:basedOn w:val="Fuentedeprrafopredeter"/>
    <w:uiPriority w:val="99"/>
    <w:semiHidden/>
    <w:unhideWhenUsed/>
    <w:rsid w:val="00413560"/>
    <w:rPr>
      <w:vertAlign w:val="superscript"/>
    </w:rPr>
  </w:style>
  <w:style w:type="paragraph" w:styleId="Prrafodelista">
    <w:name w:val="List Paragraph"/>
    <w:basedOn w:val="Normal"/>
    <w:uiPriority w:val="1"/>
    <w:qFormat/>
    <w:rsid w:val="00392DA3"/>
    <w:pPr>
      <w:ind w:left="720"/>
      <w:contextualSpacing/>
    </w:pPr>
  </w:style>
  <w:style w:type="character" w:styleId="Hipervnculo">
    <w:name w:val="Hyperlink"/>
    <w:basedOn w:val="Fuentedeprrafopredeter"/>
    <w:uiPriority w:val="99"/>
    <w:unhideWhenUsed/>
    <w:rsid w:val="00392DA3"/>
    <w:rPr>
      <w:color w:val="0563C1" w:themeColor="hyperlink"/>
      <w:u w:val="single"/>
    </w:rPr>
  </w:style>
  <w:style w:type="character" w:styleId="Mencinsinresolver">
    <w:name w:val="Unresolved Mention"/>
    <w:basedOn w:val="Fuentedeprrafopredeter"/>
    <w:uiPriority w:val="99"/>
    <w:semiHidden/>
    <w:unhideWhenUsed/>
    <w:rsid w:val="00392DA3"/>
    <w:rPr>
      <w:color w:val="605E5C"/>
      <w:shd w:val="clear" w:color="auto" w:fill="E1DFDD"/>
    </w:rPr>
  </w:style>
  <w:style w:type="character" w:styleId="Hipervnculovisitado">
    <w:name w:val="FollowedHyperlink"/>
    <w:basedOn w:val="Fuentedeprrafopredeter"/>
    <w:uiPriority w:val="99"/>
    <w:semiHidden/>
    <w:unhideWhenUsed/>
    <w:rsid w:val="005E6C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a.gov/library/publications/the-world-factbook/print/textversio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6F975-60EE-3842-828C-90F9DAA17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1969</Words>
  <Characters>10831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DIAZ ROMAN</dc:creator>
  <cp:keywords/>
  <dc:description/>
  <cp:lastModifiedBy>Usuario de Microsoft Office</cp:lastModifiedBy>
  <cp:revision>4</cp:revision>
  <dcterms:created xsi:type="dcterms:W3CDTF">2019-01-23T18:41:00Z</dcterms:created>
  <dcterms:modified xsi:type="dcterms:W3CDTF">2019-03-11T21:18:00Z</dcterms:modified>
</cp:coreProperties>
</file>