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A9" w:rsidRDefault="00A62FA9" w:rsidP="00FC4A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FA9" w:rsidRDefault="00A62FA9" w:rsidP="00FC4A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69F" w:rsidRPr="00FC6B52" w:rsidRDefault="00D1769F" w:rsidP="00FC4A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B52">
        <w:rPr>
          <w:rFonts w:ascii="Times New Roman" w:hAnsi="Times New Roman" w:cs="Times New Roman"/>
          <w:b/>
          <w:sz w:val="24"/>
          <w:szCs w:val="24"/>
        </w:rPr>
        <w:t>Educación Popular</w:t>
      </w:r>
      <w:r w:rsidR="00480A4C" w:rsidRPr="00FC6B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C6B52">
        <w:rPr>
          <w:rFonts w:ascii="Times New Roman" w:hAnsi="Times New Roman" w:cs="Times New Roman"/>
          <w:b/>
          <w:sz w:val="24"/>
          <w:szCs w:val="24"/>
        </w:rPr>
        <w:t xml:space="preserve">autogestión, empoderamiento y desarrollo local comunitario </w:t>
      </w:r>
      <w:r w:rsidR="00005AC3" w:rsidRPr="00FC6B52">
        <w:rPr>
          <w:rFonts w:ascii="Times New Roman" w:hAnsi="Times New Roman" w:cs="Times New Roman"/>
          <w:b/>
          <w:sz w:val="24"/>
          <w:szCs w:val="24"/>
        </w:rPr>
        <w:t>en un</w:t>
      </w:r>
      <w:r w:rsidRPr="00FC6B52">
        <w:rPr>
          <w:rFonts w:ascii="Times New Roman" w:hAnsi="Times New Roman" w:cs="Times New Roman"/>
          <w:b/>
          <w:sz w:val="24"/>
          <w:szCs w:val="24"/>
        </w:rPr>
        <w:t xml:space="preserve"> Consejo Popular</w:t>
      </w:r>
      <w:r w:rsidR="00480A4C" w:rsidRPr="00FC6B52">
        <w:rPr>
          <w:rFonts w:ascii="Times New Roman" w:hAnsi="Times New Roman" w:cs="Times New Roman"/>
          <w:b/>
          <w:sz w:val="24"/>
          <w:szCs w:val="24"/>
        </w:rPr>
        <w:t xml:space="preserve"> del municipio </w:t>
      </w:r>
      <w:r w:rsidRPr="00FC6B52">
        <w:rPr>
          <w:rFonts w:ascii="Times New Roman" w:hAnsi="Times New Roman" w:cs="Times New Roman"/>
          <w:b/>
          <w:sz w:val="24"/>
          <w:szCs w:val="24"/>
        </w:rPr>
        <w:t>Bayamo, provincia Granma</w:t>
      </w:r>
      <w:r w:rsidR="00480A4C" w:rsidRPr="00FC6B52">
        <w:rPr>
          <w:rFonts w:ascii="Times New Roman" w:hAnsi="Times New Roman" w:cs="Times New Roman"/>
          <w:b/>
          <w:sz w:val="24"/>
          <w:szCs w:val="24"/>
        </w:rPr>
        <w:t>.</w:t>
      </w:r>
    </w:p>
    <w:p w:rsidR="00FC4A74" w:rsidRDefault="00F45616" w:rsidP="00FC4A74">
      <w:pPr>
        <w:jc w:val="both"/>
        <w:rPr>
          <w:rFonts w:ascii="Times New Roman" w:hAnsi="Times New Roman" w:cs="Times New Roman"/>
          <w:i/>
          <w:lang w:val="es-419"/>
        </w:rPr>
      </w:pPr>
      <w:r w:rsidRPr="00FC6B52">
        <w:rPr>
          <w:rFonts w:ascii="Times New Roman" w:hAnsi="Times New Roman" w:cs="Times New Roman"/>
          <w:b/>
          <w:sz w:val="24"/>
          <w:szCs w:val="24"/>
        </w:rPr>
        <w:t>Autores</w:t>
      </w:r>
      <w:r w:rsidRPr="00FC6B52">
        <w:rPr>
          <w:rFonts w:ascii="Times New Roman" w:hAnsi="Times New Roman" w:cs="Times New Roman"/>
          <w:sz w:val="24"/>
          <w:szCs w:val="24"/>
        </w:rPr>
        <w:t xml:space="preserve">: </w:t>
      </w:r>
      <w:r w:rsidR="00A62FA9">
        <w:rPr>
          <w:rFonts w:ascii="Times New Roman" w:hAnsi="Times New Roman" w:cs="Times New Roman"/>
          <w:sz w:val="24"/>
          <w:szCs w:val="24"/>
        </w:rPr>
        <w:t xml:space="preserve">Grupo </w:t>
      </w:r>
      <w:r w:rsidR="00A62FA9" w:rsidRPr="00AF1215">
        <w:rPr>
          <w:rFonts w:ascii="Times New Roman" w:hAnsi="Times New Roman" w:cs="Times New Roman"/>
          <w:i/>
          <w:lang w:val="es-419"/>
        </w:rPr>
        <w:t>“demanos”</w:t>
      </w:r>
      <w:r w:rsidR="00A62FA9">
        <w:rPr>
          <w:rFonts w:ascii="Times New Roman" w:hAnsi="Times New Roman" w:cs="Times New Roman"/>
          <w:i/>
          <w:lang w:val="es-419"/>
        </w:rPr>
        <w:t xml:space="preserve"> </w:t>
      </w:r>
    </w:p>
    <w:p w:rsidR="00F45616" w:rsidRPr="00534C1E" w:rsidRDefault="00A62FA9" w:rsidP="00FC4A74">
      <w:pPr>
        <w:jc w:val="both"/>
        <w:rPr>
          <w:rFonts w:ascii="Times New Roman" w:hAnsi="Times New Roman" w:cs="Times New Roman"/>
          <w:lang w:val="es-419"/>
        </w:rPr>
      </w:pPr>
      <w:r w:rsidRPr="00FC6B52">
        <w:rPr>
          <w:rFonts w:ascii="Times New Roman" w:hAnsi="Times New Roman" w:cs="Times New Roman"/>
          <w:sz w:val="24"/>
          <w:szCs w:val="24"/>
        </w:rPr>
        <w:t>Ms. C. Yordenis Monge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45616" w:rsidRPr="00FC4A74">
        <w:rPr>
          <w:rFonts w:ascii="Times New Roman" w:hAnsi="Times New Roman" w:cs="Times New Roman"/>
          <w:sz w:val="24"/>
          <w:szCs w:val="24"/>
        </w:rPr>
        <w:t>Dr</w:t>
      </w:r>
      <w:r w:rsidR="00F45616" w:rsidRPr="00FC6B52">
        <w:rPr>
          <w:rFonts w:ascii="Times New Roman" w:hAnsi="Times New Roman" w:cs="Times New Roman"/>
          <w:sz w:val="24"/>
          <w:szCs w:val="24"/>
        </w:rPr>
        <w:t xml:space="preserve">. C. Roberto Fernández Blanco, </w:t>
      </w:r>
      <w:r w:rsidRPr="00FC6B52">
        <w:rPr>
          <w:rFonts w:ascii="Times New Roman" w:hAnsi="Times New Roman" w:cs="Times New Roman"/>
          <w:sz w:val="24"/>
          <w:szCs w:val="24"/>
        </w:rPr>
        <w:t>Ms. C. Omar Duque de Estrada,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281" w:rsidRPr="00FC6B52">
        <w:rPr>
          <w:rFonts w:ascii="Times New Roman" w:hAnsi="Times New Roman" w:cs="Times New Roman"/>
          <w:sz w:val="24"/>
          <w:szCs w:val="24"/>
        </w:rPr>
        <w:t>Dr. C. Iliana Orozco Hernández</w:t>
      </w:r>
      <w:r w:rsidR="00480A4C" w:rsidRPr="00FC6B52">
        <w:rPr>
          <w:rFonts w:ascii="Times New Roman" w:hAnsi="Times New Roman" w:cs="Times New Roman"/>
          <w:sz w:val="24"/>
          <w:szCs w:val="24"/>
        </w:rPr>
        <w:t>, Ms. C</w:t>
      </w:r>
      <w:r w:rsidR="00345281" w:rsidRPr="00FC6B52">
        <w:rPr>
          <w:rFonts w:ascii="Times New Roman" w:hAnsi="Times New Roman" w:cs="Times New Roman"/>
          <w:sz w:val="24"/>
          <w:szCs w:val="24"/>
        </w:rPr>
        <w:t>.</w:t>
      </w:r>
      <w:r w:rsidR="00480A4C" w:rsidRPr="00FC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A4C" w:rsidRPr="00FC6B52">
        <w:rPr>
          <w:rFonts w:ascii="Times New Roman" w:hAnsi="Times New Roman" w:cs="Times New Roman"/>
          <w:sz w:val="24"/>
          <w:szCs w:val="24"/>
        </w:rPr>
        <w:t>Idania</w:t>
      </w:r>
      <w:proofErr w:type="spellEnd"/>
      <w:r w:rsidR="00480A4C" w:rsidRPr="00FC6B52">
        <w:rPr>
          <w:rFonts w:ascii="Times New Roman" w:hAnsi="Times New Roman" w:cs="Times New Roman"/>
          <w:sz w:val="24"/>
          <w:szCs w:val="24"/>
        </w:rPr>
        <w:t xml:space="preserve"> Pérez Carmona, Ms. C. Andrés Váz</w:t>
      </w:r>
      <w:r w:rsidR="00345281" w:rsidRPr="00FC6B52">
        <w:rPr>
          <w:rFonts w:ascii="Times New Roman" w:hAnsi="Times New Roman" w:cs="Times New Roman"/>
          <w:sz w:val="24"/>
          <w:szCs w:val="24"/>
        </w:rPr>
        <w:t>quez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Socarrás</w:t>
      </w:r>
      <w:proofErr w:type="spellEnd"/>
      <w:r w:rsidR="00345281" w:rsidRPr="00FC6B52">
        <w:rPr>
          <w:rFonts w:ascii="Times New Roman" w:hAnsi="Times New Roman" w:cs="Times New Roman"/>
          <w:sz w:val="24"/>
          <w:szCs w:val="24"/>
        </w:rPr>
        <w:t xml:space="preserve">, Ms. C. Alcides García </w:t>
      </w:r>
      <w:proofErr w:type="spellStart"/>
      <w:r w:rsidR="00345281" w:rsidRPr="00FC6B52">
        <w:rPr>
          <w:rFonts w:ascii="Times New Roman" w:hAnsi="Times New Roman" w:cs="Times New Roman"/>
          <w:sz w:val="24"/>
          <w:szCs w:val="24"/>
        </w:rPr>
        <w:t>Carrazana</w:t>
      </w:r>
      <w:proofErr w:type="spellEnd"/>
      <w:r w:rsidR="00345281" w:rsidRPr="00FC6B52">
        <w:rPr>
          <w:rFonts w:ascii="Times New Roman" w:hAnsi="Times New Roman" w:cs="Times New Roman"/>
          <w:sz w:val="24"/>
          <w:szCs w:val="24"/>
        </w:rPr>
        <w:t xml:space="preserve">, Ms. C. </w:t>
      </w:r>
      <w:proofErr w:type="spellStart"/>
      <w:r w:rsidR="00345281" w:rsidRPr="00FC6B52">
        <w:rPr>
          <w:rFonts w:ascii="Times New Roman" w:hAnsi="Times New Roman" w:cs="Times New Roman"/>
          <w:sz w:val="24"/>
          <w:szCs w:val="24"/>
        </w:rPr>
        <w:t>Leyla</w:t>
      </w:r>
      <w:proofErr w:type="spellEnd"/>
      <w:r w:rsidR="00345281" w:rsidRPr="00FC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281" w:rsidRPr="00FC6B52">
        <w:rPr>
          <w:rFonts w:ascii="Times New Roman" w:hAnsi="Times New Roman" w:cs="Times New Roman"/>
          <w:sz w:val="24"/>
          <w:szCs w:val="24"/>
        </w:rPr>
        <w:t>Ocejo</w:t>
      </w:r>
      <w:proofErr w:type="spellEnd"/>
      <w:r w:rsidR="00345281" w:rsidRPr="00FC6B52">
        <w:rPr>
          <w:rFonts w:ascii="Times New Roman" w:hAnsi="Times New Roman" w:cs="Times New Roman"/>
          <w:sz w:val="24"/>
          <w:szCs w:val="24"/>
        </w:rPr>
        <w:t xml:space="preserve"> Buitrago</w:t>
      </w:r>
      <w:r w:rsidR="00534C1E">
        <w:rPr>
          <w:rFonts w:ascii="Times New Roman" w:hAnsi="Times New Roman" w:cs="Times New Roman"/>
          <w:sz w:val="24"/>
          <w:szCs w:val="24"/>
        </w:rPr>
        <w:t xml:space="preserve">, Lic. </w:t>
      </w:r>
      <w:r w:rsidR="00534C1E" w:rsidRPr="00AF1215">
        <w:rPr>
          <w:rFonts w:ascii="Times New Roman" w:hAnsi="Times New Roman" w:cs="Times New Roman"/>
          <w:lang w:val="es-419"/>
        </w:rPr>
        <w:t>Marcos</w:t>
      </w:r>
      <w:r w:rsidR="00534C1E">
        <w:rPr>
          <w:rFonts w:ascii="Times New Roman" w:hAnsi="Times New Roman" w:cs="Times New Roman"/>
          <w:lang w:val="es-419"/>
        </w:rPr>
        <w:t xml:space="preserve"> </w:t>
      </w:r>
      <w:r w:rsidR="00534C1E" w:rsidRPr="00AF1215">
        <w:rPr>
          <w:rFonts w:ascii="Times New Roman" w:hAnsi="Times New Roman" w:cs="Times New Roman"/>
          <w:lang w:val="es-419"/>
        </w:rPr>
        <w:t>Bedoya Saborit</w:t>
      </w:r>
      <w:r w:rsidR="00FC4A74">
        <w:rPr>
          <w:rFonts w:ascii="Times New Roman" w:hAnsi="Times New Roman" w:cs="Times New Roman"/>
          <w:lang w:val="es-419"/>
        </w:rPr>
        <w:t>.</w:t>
      </w:r>
    </w:p>
    <w:p w:rsidR="00164F97" w:rsidRPr="00FC6B52" w:rsidRDefault="00164F97" w:rsidP="00FC4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52">
        <w:rPr>
          <w:rFonts w:ascii="Times New Roman" w:hAnsi="Times New Roman" w:cs="Times New Roman"/>
          <w:b/>
          <w:sz w:val="24"/>
          <w:szCs w:val="24"/>
        </w:rPr>
        <w:t>Filiación institucional</w:t>
      </w:r>
      <w:r w:rsidR="00867BAF" w:rsidRPr="00FC6B52">
        <w:rPr>
          <w:rFonts w:ascii="Times New Roman" w:hAnsi="Times New Roman" w:cs="Times New Roman"/>
          <w:sz w:val="24"/>
          <w:szCs w:val="24"/>
        </w:rPr>
        <w:t xml:space="preserve">: </w:t>
      </w:r>
      <w:r w:rsidR="00A62FA9" w:rsidRPr="00FC6B52">
        <w:rPr>
          <w:rFonts w:ascii="Times New Roman" w:hAnsi="Times New Roman" w:cs="Times New Roman"/>
          <w:sz w:val="24"/>
          <w:szCs w:val="24"/>
        </w:rPr>
        <w:t>Unión de Escritores y Artistas de Cuba</w:t>
      </w:r>
      <w:r w:rsidR="00A62FA9">
        <w:rPr>
          <w:rFonts w:ascii="Times New Roman" w:hAnsi="Times New Roman" w:cs="Times New Roman"/>
          <w:sz w:val="24"/>
          <w:szCs w:val="24"/>
        </w:rPr>
        <w:t>,</w:t>
      </w:r>
      <w:r w:rsidR="00A62FA9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867BAF" w:rsidRPr="00FC6B52">
        <w:rPr>
          <w:rFonts w:ascii="Times New Roman" w:hAnsi="Times New Roman" w:cs="Times New Roman"/>
          <w:sz w:val="24"/>
          <w:szCs w:val="24"/>
        </w:rPr>
        <w:t xml:space="preserve">Jardín Botánico </w:t>
      </w:r>
      <w:proofErr w:type="spellStart"/>
      <w:r w:rsidR="00867BAF" w:rsidRPr="00FC6B52">
        <w:rPr>
          <w:rFonts w:ascii="Times New Roman" w:hAnsi="Times New Roman" w:cs="Times New Roman"/>
          <w:sz w:val="24"/>
          <w:szCs w:val="24"/>
        </w:rPr>
        <w:t>Cupaynicú</w:t>
      </w:r>
      <w:proofErr w:type="spellEnd"/>
      <w:r w:rsidR="00867BAF" w:rsidRPr="00FC6B52">
        <w:rPr>
          <w:rFonts w:ascii="Times New Roman" w:hAnsi="Times New Roman" w:cs="Times New Roman"/>
          <w:sz w:val="24"/>
          <w:szCs w:val="24"/>
        </w:rPr>
        <w:t>,</w:t>
      </w:r>
      <w:r w:rsidR="00A62FA9">
        <w:rPr>
          <w:rFonts w:ascii="Times New Roman" w:hAnsi="Times New Roman" w:cs="Times New Roman"/>
          <w:sz w:val="24"/>
          <w:szCs w:val="24"/>
        </w:rPr>
        <w:t xml:space="preserve"> Dirección Provincial </w:t>
      </w:r>
      <w:r w:rsidR="00A62FA9" w:rsidRPr="00FC6B52">
        <w:rPr>
          <w:rFonts w:ascii="Times New Roman" w:hAnsi="Times New Roman" w:cs="Times New Roman"/>
          <w:sz w:val="24"/>
          <w:szCs w:val="24"/>
        </w:rPr>
        <w:t>d</w:t>
      </w:r>
      <w:r w:rsidR="00A62FA9">
        <w:rPr>
          <w:rFonts w:ascii="Times New Roman" w:hAnsi="Times New Roman" w:cs="Times New Roman"/>
          <w:sz w:val="24"/>
          <w:szCs w:val="24"/>
        </w:rPr>
        <w:t xml:space="preserve">e Deportes, </w:t>
      </w:r>
      <w:r w:rsidR="00A62FA9" w:rsidRPr="00FC6B52">
        <w:rPr>
          <w:rFonts w:ascii="Times New Roman" w:hAnsi="Times New Roman" w:cs="Times New Roman"/>
          <w:sz w:val="24"/>
          <w:szCs w:val="24"/>
        </w:rPr>
        <w:t>Unión de Escritores y Artistas de Cuba</w:t>
      </w:r>
      <w:r w:rsidR="00A62FA9">
        <w:rPr>
          <w:rFonts w:ascii="Times New Roman" w:hAnsi="Times New Roman" w:cs="Times New Roman"/>
          <w:sz w:val="24"/>
          <w:szCs w:val="24"/>
        </w:rPr>
        <w:t xml:space="preserve">, Escuela </w:t>
      </w:r>
      <w:r w:rsidR="00A62FA9" w:rsidRPr="00FC6B52">
        <w:rPr>
          <w:rFonts w:ascii="Times New Roman" w:hAnsi="Times New Roman" w:cs="Times New Roman"/>
          <w:sz w:val="24"/>
          <w:szCs w:val="24"/>
        </w:rPr>
        <w:t>d</w:t>
      </w:r>
      <w:r w:rsidR="00A62FA9">
        <w:rPr>
          <w:rFonts w:ascii="Times New Roman" w:hAnsi="Times New Roman" w:cs="Times New Roman"/>
          <w:sz w:val="24"/>
          <w:szCs w:val="24"/>
        </w:rPr>
        <w:t xml:space="preserve">e Turismo, </w:t>
      </w:r>
      <w:r w:rsidR="00833273">
        <w:rPr>
          <w:rFonts w:ascii="Times New Roman" w:hAnsi="Times New Roman" w:cs="Times New Roman"/>
          <w:sz w:val="24"/>
          <w:szCs w:val="24"/>
        </w:rPr>
        <w:t xml:space="preserve">Telecentro, </w:t>
      </w:r>
      <w:r w:rsidR="00A62FA9">
        <w:rPr>
          <w:rFonts w:ascii="Times New Roman" w:hAnsi="Times New Roman" w:cs="Times New Roman"/>
          <w:sz w:val="24"/>
          <w:szCs w:val="24"/>
        </w:rPr>
        <w:t>Faculta</w:t>
      </w:r>
      <w:r w:rsidR="00A62FA9" w:rsidRPr="00FC6B52">
        <w:rPr>
          <w:rFonts w:ascii="Times New Roman" w:hAnsi="Times New Roman" w:cs="Times New Roman"/>
          <w:sz w:val="24"/>
          <w:szCs w:val="24"/>
        </w:rPr>
        <w:t>d</w:t>
      </w:r>
      <w:r w:rsidR="00A62FA9">
        <w:rPr>
          <w:rFonts w:ascii="Times New Roman" w:hAnsi="Times New Roman" w:cs="Times New Roman"/>
          <w:sz w:val="24"/>
          <w:szCs w:val="24"/>
        </w:rPr>
        <w:t xml:space="preserve"> </w:t>
      </w:r>
      <w:r w:rsidR="00A62FA9" w:rsidRPr="00FC6B52">
        <w:rPr>
          <w:rFonts w:ascii="Times New Roman" w:hAnsi="Times New Roman" w:cs="Times New Roman"/>
          <w:sz w:val="24"/>
          <w:szCs w:val="24"/>
        </w:rPr>
        <w:t>d</w:t>
      </w:r>
      <w:r w:rsidR="00A62FA9">
        <w:rPr>
          <w:rFonts w:ascii="Times New Roman" w:hAnsi="Times New Roman" w:cs="Times New Roman"/>
          <w:sz w:val="24"/>
          <w:szCs w:val="24"/>
        </w:rPr>
        <w:t xml:space="preserve">e Cultura Física, Escuela </w:t>
      </w:r>
      <w:r w:rsidR="00A62FA9" w:rsidRPr="00FC6B52">
        <w:rPr>
          <w:rFonts w:ascii="Times New Roman" w:hAnsi="Times New Roman" w:cs="Times New Roman"/>
          <w:sz w:val="24"/>
          <w:szCs w:val="24"/>
        </w:rPr>
        <w:t>d</w:t>
      </w:r>
      <w:r w:rsidR="00A62FA9">
        <w:rPr>
          <w:rFonts w:ascii="Times New Roman" w:hAnsi="Times New Roman" w:cs="Times New Roman"/>
          <w:sz w:val="24"/>
          <w:szCs w:val="24"/>
        </w:rPr>
        <w:t xml:space="preserve">e Turismo, </w:t>
      </w:r>
      <w:r w:rsidR="00A62FA9" w:rsidRPr="00FC6B52">
        <w:rPr>
          <w:rFonts w:ascii="Times New Roman" w:hAnsi="Times New Roman" w:cs="Times New Roman"/>
          <w:sz w:val="24"/>
          <w:szCs w:val="24"/>
        </w:rPr>
        <w:t>Unión de Escritores y Artistas de Cuba</w:t>
      </w:r>
    </w:p>
    <w:p w:rsidR="00E36CE5" w:rsidRPr="00FC6B52" w:rsidRDefault="00982803" w:rsidP="00FC4A7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52">
        <w:rPr>
          <w:rFonts w:ascii="Times New Roman" w:hAnsi="Times New Roman" w:cs="Times New Roman"/>
          <w:b/>
          <w:sz w:val="24"/>
          <w:szCs w:val="24"/>
        </w:rPr>
        <w:t>Resumen</w:t>
      </w:r>
      <w:r w:rsidRPr="00FC6B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26E4" w:rsidRDefault="00E36CE5" w:rsidP="00220CC6">
      <w:pPr>
        <w:spacing w:line="360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es-ES_tradnl"/>
        </w:rPr>
      </w:pPr>
      <w:r w:rsidRPr="00FC6B52">
        <w:rPr>
          <w:rFonts w:ascii="Times New Roman" w:hAnsi="Times New Roman" w:cs="Times New Roman"/>
          <w:color w:val="000000"/>
          <w:sz w:val="24"/>
          <w:szCs w:val="24"/>
        </w:rPr>
        <w:t xml:space="preserve">La Experiencia de acompañamiento al poder popular que se </w:t>
      </w:r>
      <w:r w:rsidR="000A54A9" w:rsidRPr="00FC6B52">
        <w:rPr>
          <w:rFonts w:ascii="Times New Roman" w:hAnsi="Times New Roman" w:cs="Times New Roman"/>
          <w:color w:val="000000"/>
          <w:sz w:val="24"/>
          <w:szCs w:val="24"/>
        </w:rPr>
        <w:t xml:space="preserve">implementa en </w:t>
      </w:r>
      <w:r w:rsidR="008F3229" w:rsidRPr="00FC6B52">
        <w:rPr>
          <w:rFonts w:ascii="Times New Roman" w:hAnsi="Times New Roman" w:cs="Times New Roman"/>
          <w:color w:val="000000"/>
          <w:sz w:val="24"/>
          <w:szCs w:val="24"/>
        </w:rPr>
        <w:t>el</w:t>
      </w:r>
      <w:r w:rsidRPr="00FC6B52">
        <w:rPr>
          <w:rFonts w:ascii="Times New Roman" w:hAnsi="Times New Roman" w:cs="Times New Roman"/>
          <w:color w:val="000000"/>
          <w:sz w:val="24"/>
          <w:szCs w:val="24"/>
        </w:rPr>
        <w:t xml:space="preserve"> Consejo Popular </w:t>
      </w:r>
      <w:r w:rsidR="008F3229" w:rsidRPr="00FC6B52">
        <w:rPr>
          <w:rFonts w:ascii="Times New Roman" w:hAnsi="Times New Roman" w:cs="Times New Roman"/>
          <w:i/>
          <w:sz w:val="24"/>
          <w:szCs w:val="24"/>
        </w:rPr>
        <w:t>Aeropuerto Viejo</w:t>
      </w:r>
      <w:r w:rsidR="004867B5" w:rsidRPr="00FC6B52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D23BD4" w:rsidRPr="00FC6B52">
        <w:rPr>
          <w:rFonts w:ascii="Times New Roman" w:hAnsi="Times New Roman" w:cs="Times New Roman"/>
          <w:color w:val="000000"/>
          <w:sz w:val="24"/>
          <w:szCs w:val="24"/>
        </w:rPr>
        <w:t xml:space="preserve">municipio </w:t>
      </w:r>
      <w:r w:rsidR="004867B5" w:rsidRPr="00FC6B52">
        <w:rPr>
          <w:rFonts w:ascii="Times New Roman" w:hAnsi="Times New Roman" w:cs="Times New Roman"/>
          <w:color w:val="000000"/>
          <w:sz w:val="24"/>
          <w:szCs w:val="24"/>
        </w:rPr>
        <w:t>Bayamo, provincia Granma-</w:t>
      </w:r>
      <w:r w:rsidR="00D23BD4" w:rsidRPr="00FC6B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54A9" w:rsidRPr="00FC6B5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tiene </w:t>
      </w:r>
      <w:r w:rsidRPr="00FC6B5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como </w:t>
      </w:r>
      <w:r w:rsidR="000A54A9" w:rsidRPr="00FC6B5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objetivo </w:t>
      </w:r>
      <w:r w:rsidR="00FC6B52" w:rsidRPr="00FC6B52">
        <w:rPr>
          <w:rFonts w:ascii="Times New Roman" w:hAnsi="Times New Roman" w:cs="Times New Roman"/>
          <w:lang w:val="es-419"/>
        </w:rPr>
        <w:t>formar capacidades para la autogestión comunitaria y el ejercicio del poder popular</w:t>
      </w:r>
      <w:r w:rsidR="00220CC6">
        <w:rPr>
          <w:rFonts w:ascii="Times New Roman" w:hAnsi="Times New Roman" w:cs="Times New Roman"/>
          <w:lang w:val="es-419"/>
        </w:rPr>
        <w:t xml:space="preserve">. </w:t>
      </w:r>
      <w:r w:rsidR="00FC6B52" w:rsidRPr="00FC6B5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 w:rsidR="00214DC0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P</w:t>
      </w:r>
      <w:r w:rsidR="00220CC6" w:rsidRPr="00FC6B5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arte </w:t>
      </w:r>
      <w:r w:rsidR="00220CC6" w:rsidRPr="00FC6B5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de la concepción cultural del desarrollo y </w:t>
      </w:r>
      <w:r w:rsidR="00220CC6" w:rsidRPr="00FC6B5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de</w:t>
      </w:r>
      <w:r w:rsidR="00220CC6" w:rsidRPr="00FC6B5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la Educación Popular como propuesta político-pedagógica de transformación social</w:t>
      </w:r>
      <w:r w:rsidR="00D51BB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basa</w:t>
      </w:r>
      <w:r w:rsidR="00D51BB6" w:rsidRPr="005F599B">
        <w:rPr>
          <w:rFonts w:ascii="Times New Roman" w:eastAsia="Arial" w:hAnsi="Times New Roman" w:cs="Times New Roman"/>
          <w:sz w:val="24"/>
          <w:szCs w:val="24"/>
        </w:rPr>
        <w:t>d</w:t>
      </w:r>
      <w:r w:rsidR="00D51BB6">
        <w:rPr>
          <w:rFonts w:ascii="Times New Roman" w:eastAsia="Arial" w:hAnsi="Times New Roman" w:cs="Times New Roman"/>
          <w:sz w:val="24"/>
          <w:szCs w:val="24"/>
        </w:rPr>
        <w:t xml:space="preserve">a en </w:t>
      </w:r>
      <w:r w:rsidR="00141411" w:rsidRPr="00FC6B5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procesos </w:t>
      </w:r>
      <w:proofErr w:type="spellStart"/>
      <w:r w:rsidR="00141411" w:rsidRPr="00FC6B5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emancipatorios</w:t>
      </w:r>
      <w:proofErr w:type="spellEnd"/>
      <w:r w:rsidR="00141411" w:rsidRPr="00FC6B5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 w:rsidR="009B7E61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que hagan</w:t>
      </w:r>
      <w:r w:rsidR="005826E4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 w:rsidR="00220CC6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sustentable</w:t>
      </w:r>
      <w:r w:rsidR="00AF093C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 w:rsidR="00D23BD4" w:rsidRPr="00FC6B5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el desarrollo local comunitario</w:t>
      </w:r>
      <w:r w:rsidR="00673489" w:rsidRPr="00FC6B5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. </w:t>
      </w:r>
    </w:p>
    <w:p w:rsidR="00220CC6" w:rsidRPr="00FC6B52" w:rsidRDefault="00CF7F32" w:rsidP="00220CC6">
      <w:pPr>
        <w:spacing w:line="360" w:lineRule="auto"/>
        <w:jc w:val="both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La experiencia es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coor</w:t>
      </w:r>
      <w:proofErr w:type="spellEnd"/>
      <w:r w:rsidRPr="00AF1215">
        <w:rPr>
          <w:rFonts w:ascii="Times New Roman" w:hAnsi="Times New Roman" w:cs="Times New Roman"/>
          <w:lang w:val="es-419"/>
        </w:rPr>
        <w:t>d</w:t>
      </w:r>
      <w:r>
        <w:rPr>
          <w:rFonts w:ascii="Times New Roman" w:hAnsi="Times New Roman" w:cs="Times New Roman"/>
          <w:lang w:val="es-419"/>
        </w:rPr>
        <w:t>ina</w:t>
      </w:r>
      <w:r w:rsidRPr="00AF1215">
        <w:rPr>
          <w:rFonts w:ascii="Times New Roman" w:hAnsi="Times New Roman" w:cs="Times New Roman"/>
          <w:lang w:val="es-419"/>
        </w:rPr>
        <w:t>d</w:t>
      </w:r>
      <w:r>
        <w:rPr>
          <w:rFonts w:ascii="Times New Roman" w:hAnsi="Times New Roman" w:cs="Times New Roman"/>
          <w:lang w:val="es-419"/>
        </w:rPr>
        <w:t xml:space="preserve">a por </w:t>
      </w:r>
      <w:r w:rsidRPr="00AF1215">
        <w:rPr>
          <w:rFonts w:ascii="Times New Roman" w:hAnsi="Times New Roman" w:cs="Times New Roman"/>
          <w:lang w:val="es-419"/>
        </w:rPr>
        <w:t xml:space="preserve">la Red Territorial de Educadores (as) Populares </w:t>
      </w:r>
      <w:r w:rsidRPr="00AF1215">
        <w:rPr>
          <w:rFonts w:ascii="Times New Roman" w:hAnsi="Times New Roman" w:cs="Times New Roman"/>
          <w:i/>
          <w:lang w:val="es-419"/>
        </w:rPr>
        <w:t>“demanos”</w:t>
      </w:r>
      <w:r>
        <w:rPr>
          <w:rFonts w:ascii="Times New Roman" w:hAnsi="Times New Roman" w:cs="Times New Roman"/>
          <w:lang w:val="es-419"/>
        </w:rPr>
        <w:t xml:space="preserve"> de Bayamo</w:t>
      </w:r>
      <w:r w:rsidRPr="00AF1215">
        <w:rPr>
          <w:rFonts w:ascii="Times New Roman" w:hAnsi="Times New Roman" w:cs="Times New Roman"/>
          <w:lang w:val="es-419"/>
        </w:rPr>
        <w:t xml:space="preserve"> adscrita al Centro Memorial </w:t>
      </w:r>
      <w:r w:rsidRPr="00654348">
        <w:rPr>
          <w:rFonts w:ascii="Times New Roman" w:hAnsi="Times New Roman" w:cs="Times New Roman"/>
          <w:i/>
          <w:lang w:val="es-419"/>
        </w:rPr>
        <w:t>Martin Luther King</w:t>
      </w:r>
      <w:r>
        <w:rPr>
          <w:rFonts w:ascii="Times New Roman" w:hAnsi="Times New Roman" w:cs="Times New Roman"/>
          <w:lang w:val="es-419"/>
        </w:rPr>
        <w:t>. C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omienza</w:t>
      </w:r>
      <w:proofErr w:type="spellEnd"/>
      <w:r>
        <w:rPr>
          <w:rFonts w:ascii="Times New Roman" w:hAnsi="Times New Roman" w:cs="Times New Roman"/>
          <w:lang w:val="es-419"/>
        </w:rPr>
        <w:t xml:space="preserve"> en 2015 </w:t>
      </w:r>
      <w:r w:rsidR="00220CC6">
        <w:rPr>
          <w:rFonts w:ascii="Times New Roman" w:hAnsi="Times New Roman" w:cs="Times New Roman"/>
          <w:lang w:val="es-419"/>
        </w:rPr>
        <w:t xml:space="preserve">a </w:t>
      </w:r>
      <w:r w:rsidR="00220CC6" w:rsidRPr="00FC6B52">
        <w:rPr>
          <w:rFonts w:ascii="Times New Roman" w:hAnsi="Times New Roman" w:cs="Times New Roman"/>
          <w:lang w:val="es-419"/>
        </w:rPr>
        <w:t>solicitud del Presidente del Consejo Popular</w:t>
      </w:r>
      <w:r w:rsidR="00654348">
        <w:rPr>
          <w:rFonts w:ascii="Times New Roman" w:hAnsi="Times New Roman" w:cs="Times New Roman"/>
          <w:lang w:val="es-419"/>
        </w:rPr>
        <w:t>. Está en su</w:t>
      </w:r>
      <w:r w:rsidR="00220CC6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proofErr w:type="spellStart"/>
      <w:r w:rsidR="00220CC6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>segun</w:t>
      </w:r>
      <w:proofErr w:type="spellEnd"/>
      <w:r w:rsidR="00220CC6" w:rsidRPr="00FC6B52">
        <w:rPr>
          <w:rFonts w:ascii="Times New Roman" w:hAnsi="Times New Roman" w:cs="Times New Roman"/>
          <w:lang w:val="es-419"/>
        </w:rPr>
        <w:t>d</w:t>
      </w:r>
      <w:r w:rsidR="00220CC6">
        <w:rPr>
          <w:rFonts w:ascii="Times New Roman" w:hAnsi="Times New Roman" w:cs="Times New Roman"/>
          <w:lang w:val="es-419"/>
        </w:rPr>
        <w:t xml:space="preserve">a fase </w:t>
      </w:r>
      <w:r w:rsidR="008423F1">
        <w:rPr>
          <w:rFonts w:ascii="Times New Roman" w:hAnsi="Times New Roman" w:cs="Times New Roman"/>
          <w:lang w:val="es-419"/>
        </w:rPr>
        <w:t>centra</w:t>
      </w:r>
      <w:r w:rsidR="008423F1" w:rsidRPr="00FC6B52">
        <w:rPr>
          <w:rFonts w:ascii="Times New Roman" w:hAnsi="Times New Roman" w:cs="Times New Roman"/>
          <w:lang w:val="es-419"/>
        </w:rPr>
        <w:t>d</w:t>
      </w:r>
      <w:r w:rsidR="008423F1">
        <w:rPr>
          <w:rFonts w:ascii="Times New Roman" w:hAnsi="Times New Roman" w:cs="Times New Roman"/>
          <w:lang w:val="es-419"/>
        </w:rPr>
        <w:t xml:space="preserve">a </w:t>
      </w:r>
      <w:r w:rsidR="00214DC0">
        <w:rPr>
          <w:rFonts w:ascii="Times New Roman" w:hAnsi="Times New Roman" w:cs="Times New Roman"/>
          <w:lang w:val="es-419"/>
        </w:rPr>
        <w:t>en</w:t>
      </w:r>
      <w:r w:rsidR="008423F1">
        <w:rPr>
          <w:rFonts w:ascii="Times New Roman" w:hAnsi="Times New Roman" w:cs="Times New Roman"/>
          <w:lang w:val="es-419"/>
        </w:rPr>
        <w:t xml:space="preserve"> e</w:t>
      </w:r>
      <w:proofErr w:type="spellStart"/>
      <w:r w:rsidR="008423F1">
        <w:rPr>
          <w:rFonts w:ascii="Times New Roman" w:eastAsia="Arial" w:hAnsi="Times New Roman" w:cs="Times New Roman"/>
          <w:sz w:val="24"/>
          <w:szCs w:val="24"/>
        </w:rPr>
        <w:t>stabilizar</w:t>
      </w:r>
      <w:proofErr w:type="spellEnd"/>
      <w:r w:rsidR="008423F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23F1" w:rsidRPr="005F599B">
        <w:rPr>
          <w:rFonts w:ascii="Times New Roman" w:eastAsia="Arial" w:hAnsi="Times New Roman" w:cs="Times New Roman"/>
          <w:sz w:val="24"/>
          <w:szCs w:val="24"/>
        </w:rPr>
        <w:t>el funcionamiento del Grupo Gestor</w:t>
      </w:r>
      <w:r w:rsidR="008423F1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214DC0">
        <w:rPr>
          <w:rFonts w:ascii="Times New Roman" w:eastAsia="Arial" w:hAnsi="Times New Roman" w:cs="Times New Roman"/>
          <w:sz w:val="24"/>
          <w:szCs w:val="24"/>
        </w:rPr>
        <w:t>i</w:t>
      </w:r>
      <w:r w:rsidR="00214DC0" w:rsidRPr="005F599B">
        <w:rPr>
          <w:rFonts w:ascii="Times New Roman" w:eastAsia="Arial" w:hAnsi="Times New Roman" w:cs="Times New Roman"/>
          <w:sz w:val="24"/>
          <w:szCs w:val="24"/>
        </w:rPr>
        <w:t>mplementa</w:t>
      </w:r>
      <w:r w:rsidR="00214DC0">
        <w:rPr>
          <w:rFonts w:ascii="Times New Roman" w:eastAsia="Arial" w:hAnsi="Times New Roman" w:cs="Times New Roman"/>
          <w:sz w:val="24"/>
          <w:szCs w:val="24"/>
        </w:rPr>
        <w:t>r</w:t>
      </w:r>
      <w:r w:rsidR="00214DC0" w:rsidRPr="005F599B">
        <w:rPr>
          <w:rFonts w:ascii="Times New Roman" w:eastAsia="Arial" w:hAnsi="Times New Roman" w:cs="Times New Roman"/>
          <w:sz w:val="24"/>
          <w:szCs w:val="24"/>
        </w:rPr>
        <w:t xml:space="preserve"> el diagnóstico participativo</w:t>
      </w:r>
      <w:r w:rsidR="00214DC0">
        <w:rPr>
          <w:rFonts w:ascii="Times New Roman" w:eastAsia="Arial" w:hAnsi="Times New Roman" w:cs="Times New Roman"/>
          <w:sz w:val="24"/>
          <w:szCs w:val="24"/>
        </w:rPr>
        <w:t xml:space="preserve"> y p</w:t>
      </w:r>
      <w:r w:rsidR="00214DC0" w:rsidRPr="005F599B">
        <w:rPr>
          <w:rFonts w:ascii="Times New Roman" w:eastAsia="Arial" w:hAnsi="Times New Roman" w:cs="Times New Roman"/>
          <w:sz w:val="24"/>
          <w:szCs w:val="24"/>
        </w:rPr>
        <w:t>otencia</w:t>
      </w:r>
      <w:r w:rsidR="00214DC0">
        <w:rPr>
          <w:rFonts w:ascii="Times New Roman" w:eastAsia="Arial" w:hAnsi="Times New Roman" w:cs="Times New Roman"/>
          <w:sz w:val="24"/>
          <w:szCs w:val="24"/>
        </w:rPr>
        <w:t>r</w:t>
      </w:r>
      <w:r w:rsidR="00214DC0" w:rsidRPr="005F599B">
        <w:rPr>
          <w:rFonts w:ascii="Times New Roman" w:eastAsia="Arial" w:hAnsi="Times New Roman" w:cs="Times New Roman"/>
          <w:sz w:val="24"/>
          <w:szCs w:val="24"/>
        </w:rPr>
        <w:t xml:space="preserve"> iniciativas de autodesarrollo local comunitario como base de la construcción de poder popular</w:t>
      </w:r>
      <w:r w:rsidR="00220CC6" w:rsidRPr="00FC6B52">
        <w:rPr>
          <w:rFonts w:ascii="Times New Roman" w:hAnsi="Times New Roman" w:cs="Times New Roman"/>
          <w:lang w:val="es-419"/>
        </w:rPr>
        <w:t>.</w:t>
      </w:r>
      <w:r w:rsidR="005826E4">
        <w:rPr>
          <w:rFonts w:ascii="Times New Roman" w:hAnsi="Times New Roman" w:cs="Times New Roman"/>
          <w:lang w:val="es-419"/>
        </w:rPr>
        <w:t xml:space="preserve"> </w:t>
      </w:r>
    </w:p>
    <w:p w:rsidR="00FC6B52" w:rsidRPr="00FC6B52" w:rsidRDefault="00334898" w:rsidP="00FC4A74">
      <w:p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FC6B52">
        <w:rPr>
          <w:rFonts w:ascii="Times New Roman" w:hAnsi="Times New Roman" w:cs="Times New Roman"/>
          <w:i/>
          <w:sz w:val="24"/>
          <w:szCs w:val="24"/>
        </w:rPr>
        <w:t xml:space="preserve">Aeropuerto Viejo </w:t>
      </w:r>
      <w:r w:rsidR="000034C1">
        <w:rPr>
          <w:rFonts w:ascii="Times New Roman" w:hAnsi="Times New Roman" w:cs="Times New Roman"/>
          <w:lang w:val="es-419"/>
        </w:rPr>
        <w:t xml:space="preserve">es </w:t>
      </w:r>
      <w:r w:rsidR="00FC6B52" w:rsidRPr="00FC6B52">
        <w:rPr>
          <w:rFonts w:ascii="Times New Roman" w:hAnsi="Times New Roman" w:cs="Times New Roman"/>
          <w:lang w:val="es-419"/>
        </w:rPr>
        <w:t>una de las áreas de mayor complejidad del municipio dada su amplitud y difíc</w:t>
      </w:r>
      <w:r w:rsidR="00D223D4">
        <w:rPr>
          <w:rFonts w:ascii="Times New Roman" w:hAnsi="Times New Roman" w:cs="Times New Roman"/>
          <w:lang w:val="es-419"/>
        </w:rPr>
        <w:t>ulta</w:t>
      </w:r>
      <w:r w:rsidR="00D223D4" w:rsidRPr="00AF1215">
        <w:rPr>
          <w:rFonts w:ascii="Times New Roman" w:hAnsi="Times New Roman" w:cs="Times New Roman"/>
          <w:lang w:val="es-419"/>
        </w:rPr>
        <w:t>d</w:t>
      </w:r>
      <w:r w:rsidR="00D223D4">
        <w:rPr>
          <w:rFonts w:ascii="Times New Roman" w:hAnsi="Times New Roman" w:cs="Times New Roman"/>
          <w:lang w:val="es-419"/>
        </w:rPr>
        <w:t xml:space="preserve">es </w:t>
      </w:r>
      <w:r w:rsidR="00FC6B52" w:rsidRPr="00FC6B52">
        <w:rPr>
          <w:rFonts w:ascii="Times New Roman" w:hAnsi="Times New Roman" w:cs="Times New Roman"/>
          <w:lang w:val="es-419"/>
        </w:rPr>
        <w:t xml:space="preserve">con el abastecimiento </w:t>
      </w:r>
      <w:r w:rsidR="000034C1">
        <w:rPr>
          <w:rFonts w:ascii="Times New Roman" w:hAnsi="Times New Roman" w:cs="Times New Roman"/>
          <w:lang w:val="es-419"/>
        </w:rPr>
        <w:t>y potabili</w:t>
      </w:r>
      <w:r w:rsidR="000034C1" w:rsidRPr="00FC6B52">
        <w:rPr>
          <w:rFonts w:ascii="Times New Roman" w:hAnsi="Times New Roman" w:cs="Times New Roman"/>
          <w:lang w:val="es-419"/>
        </w:rPr>
        <w:t>d</w:t>
      </w:r>
      <w:r w:rsidR="000034C1">
        <w:rPr>
          <w:rFonts w:ascii="Times New Roman" w:hAnsi="Times New Roman" w:cs="Times New Roman"/>
          <w:lang w:val="es-419"/>
        </w:rPr>
        <w:t>a</w:t>
      </w:r>
      <w:r w:rsidR="000034C1" w:rsidRPr="00FC6B52">
        <w:rPr>
          <w:rFonts w:ascii="Times New Roman" w:hAnsi="Times New Roman" w:cs="Times New Roman"/>
          <w:lang w:val="es-419"/>
        </w:rPr>
        <w:t>d</w:t>
      </w:r>
      <w:r w:rsidR="000034C1">
        <w:rPr>
          <w:rFonts w:ascii="Times New Roman" w:hAnsi="Times New Roman" w:cs="Times New Roman"/>
          <w:lang w:val="es-419"/>
        </w:rPr>
        <w:t xml:space="preserve"> </w:t>
      </w:r>
      <w:r w:rsidR="00FC6B52" w:rsidRPr="00FC6B52">
        <w:rPr>
          <w:rFonts w:ascii="Times New Roman" w:hAnsi="Times New Roman" w:cs="Times New Roman"/>
          <w:lang w:val="es-419"/>
        </w:rPr>
        <w:t>de</w:t>
      </w:r>
      <w:r w:rsidR="000034C1">
        <w:rPr>
          <w:rFonts w:ascii="Times New Roman" w:hAnsi="Times New Roman" w:cs="Times New Roman"/>
          <w:lang w:val="es-419"/>
        </w:rPr>
        <w:t>l</w:t>
      </w:r>
      <w:r w:rsidR="00FC6B52" w:rsidRPr="00FC6B52">
        <w:rPr>
          <w:rFonts w:ascii="Times New Roman" w:hAnsi="Times New Roman" w:cs="Times New Roman"/>
          <w:lang w:val="es-419"/>
        </w:rPr>
        <w:t xml:space="preserve"> agua, </w:t>
      </w:r>
      <w:r w:rsidR="000034C1">
        <w:rPr>
          <w:rFonts w:ascii="Times New Roman" w:hAnsi="Times New Roman" w:cs="Times New Roman"/>
          <w:lang w:val="es-419"/>
        </w:rPr>
        <w:t xml:space="preserve">con el transporte </w:t>
      </w:r>
      <w:r w:rsidR="000034C1" w:rsidRPr="00FC6B52">
        <w:rPr>
          <w:rFonts w:ascii="Times New Roman" w:hAnsi="Times New Roman" w:cs="Times New Roman"/>
          <w:lang w:val="es-419"/>
        </w:rPr>
        <w:t>d</w:t>
      </w:r>
      <w:r w:rsidR="000034C1">
        <w:rPr>
          <w:rFonts w:ascii="Times New Roman" w:hAnsi="Times New Roman" w:cs="Times New Roman"/>
          <w:lang w:val="es-419"/>
        </w:rPr>
        <w:t>e y hacia la comuni</w:t>
      </w:r>
      <w:r w:rsidR="000034C1" w:rsidRPr="00FC6B52">
        <w:rPr>
          <w:rFonts w:ascii="Times New Roman" w:hAnsi="Times New Roman" w:cs="Times New Roman"/>
          <w:lang w:val="es-419"/>
        </w:rPr>
        <w:t>d</w:t>
      </w:r>
      <w:r w:rsidR="000034C1">
        <w:rPr>
          <w:rFonts w:ascii="Times New Roman" w:hAnsi="Times New Roman" w:cs="Times New Roman"/>
          <w:lang w:val="es-419"/>
        </w:rPr>
        <w:t>a</w:t>
      </w:r>
      <w:r w:rsidR="000034C1" w:rsidRPr="00FC6B52">
        <w:rPr>
          <w:rFonts w:ascii="Times New Roman" w:hAnsi="Times New Roman" w:cs="Times New Roman"/>
          <w:lang w:val="es-419"/>
        </w:rPr>
        <w:t>d</w:t>
      </w:r>
      <w:r>
        <w:rPr>
          <w:rFonts w:ascii="Times New Roman" w:hAnsi="Times New Roman" w:cs="Times New Roman"/>
          <w:lang w:val="es-419"/>
        </w:rPr>
        <w:t>;</w:t>
      </w:r>
      <w:r w:rsidR="000034C1">
        <w:rPr>
          <w:rFonts w:ascii="Times New Roman" w:hAnsi="Times New Roman" w:cs="Times New Roman"/>
          <w:lang w:val="es-419"/>
        </w:rPr>
        <w:t xml:space="preserve"> </w:t>
      </w:r>
      <w:r w:rsidR="00BD0481">
        <w:rPr>
          <w:rFonts w:ascii="Times New Roman" w:hAnsi="Times New Roman" w:cs="Times New Roman"/>
          <w:lang w:val="es-419"/>
        </w:rPr>
        <w:t>insuficientes</w:t>
      </w:r>
      <w:r w:rsidR="00FC6B52" w:rsidRPr="00FC6B52">
        <w:rPr>
          <w:rFonts w:ascii="Times New Roman" w:hAnsi="Times New Roman" w:cs="Times New Roman"/>
          <w:lang w:val="es-419"/>
        </w:rPr>
        <w:t xml:space="preserve"> servicios </w:t>
      </w:r>
      <w:r w:rsidR="00BD0481">
        <w:rPr>
          <w:rFonts w:ascii="Times New Roman" w:hAnsi="Times New Roman" w:cs="Times New Roman"/>
          <w:lang w:val="es-419"/>
        </w:rPr>
        <w:t>mé</w:t>
      </w:r>
      <w:r w:rsidR="00BD0481" w:rsidRPr="00AF1215">
        <w:rPr>
          <w:rFonts w:ascii="Times New Roman" w:hAnsi="Times New Roman" w:cs="Times New Roman"/>
          <w:lang w:val="es-419"/>
        </w:rPr>
        <w:t>d</w:t>
      </w:r>
      <w:r w:rsidR="00BD0481">
        <w:rPr>
          <w:rFonts w:ascii="Times New Roman" w:hAnsi="Times New Roman" w:cs="Times New Roman"/>
          <w:lang w:val="es-419"/>
        </w:rPr>
        <w:t xml:space="preserve">icos, </w:t>
      </w:r>
      <w:r>
        <w:rPr>
          <w:rFonts w:ascii="Times New Roman" w:hAnsi="Times New Roman" w:cs="Times New Roman"/>
          <w:lang w:val="es-419"/>
        </w:rPr>
        <w:t xml:space="preserve">recreativos, </w:t>
      </w:r>
      <w:r w:rsidR="000034C1">
        <w:rPr>
          <w:rFonts w:ascii="Times New Roman" w:hAnsi="Times New Roman" w:cs="Times New Roman"/>
          <w:lang w:val="es-419"/>
        </w:rPr>
        <w:t xml:space="preserve">gastronómicos y </w:t>
      </w:r>
      <w:r w:rsidR="000034C1" w:rsidRPr="00FC6B52">
        <w:rPr>
          <w:rFonts w:ascii="Times New Roman" w:hAnsi="Times New Roman" w:cs="Times New Roman"/>
          <w:lang w:val="es-419"/>
        </w:rPr>
        <w:t>d</w:t>
      </w:r>
      <w:r w:rsidR="000034C1">
        <w:rPr>
          <w:rFonts w:ascii="Times New Roman" w:hAnsi="Times New Roman" w:cs="Times New Roman"/>
          <w:lang w:val="es-419"/>
        </w:rPr>
        <w:t xml:space="preserve">e telefonía; </w:t>
      </w:r>
      <w:r w:rsidR="00BD0481" w:rsidRPr="00FC6B52">
        <w:rPr>
          <w:rFonts w:ascii="Times New Roman" w:hAnsi="Times New Roman" w:cs="Times New Roman"/>
          <w:lang w:val="es-419"/>
        </w:rPr>
        <w:t>escas</w:t>
      </w:r>
      <w:r w:rsidR="00BD0481">
        <w:rPr>
          <w:rFonts w:ascii="Times New Roman" w:hAnsi="Times New Roman" w:cs="Times New Roman"/>
          <w:lang w:val="es-419"/>
        </w:rPr>
        <w:t xml:space="preserve">as </w:t>
      </w:r>
      <w:r w:rsidR="00FC6B52" w:rsidRPr="00FC6B52">
        <w:rPr>
          <w:rFonts w:ascii="Times New Roman" w:hAnsi="Times New Roman" w:cs="Times New Roman"/>
          <w:lang w:val="es-419"/>
        </w:rPr>
        <w:t>opciones para el aprove</w:t>
      </w:r>
      <w:r>
        <w:rPr>
          <w:rFonts w:ascii="Times New Roman" w:hAnsi="Times New Roman" w:cs="Times New Roman"/>
          <w:lang w:val="es-419"/>
        </w:rPr>
        <w:t>chamiento sano del tiempo libre;</w:t>
      </w:r>
      <w:r w:rsidR="00FC6B52" w:rsidRPr="00FC6B52">
        <w:rPr>
          <w:rFonts w:ascii="Times New Roman" w:hAnsi="Times New Roman" w:cs="Times New Roman"/>
          <w:lang w:val="es-419"/>
        </w:rPr>
        <w:t xml:space="preserve"> </w:t>
      </w:r>
      <w:r w:rsidR="00BD0481">
        <w:rPr>
          <w:rFonts w:ascii="Times New Roman" w:hAnsi="Times New Roman" w:cs="Times New Roman"/>
          <w:lang w:val="es-419"/>
        </w:rPr>
        <w:t>baja cali</w:t>
      </w:r>
      <w:r w:rsidR="00BD0481" w:rsidRPr="00FC6B52">
        <w:rPr>
          <w:rFonts w:ascii="Times New Roman" w:hAnsi="Times New Roman" w:cs="Times New Roman"/>
          <w:lang w:val="es-419"/>
        </w:rPr>
        <w:t>d</w:t>
      </w:r>
      <w:r w:rsidR="00BD0481">
        <w:rPr>
          <w:rFonts w:ascii="Times New Roman" w:hAnsi="Times New Roman" w:cs="Times New Roman"/>
          <w:lang w:val="es-419"/>
        </w:rPr>
        <w:t>a</w:t>
      </w:r>
      <w:r w:rsidR="00BD0481" w:rsidRPr="00FC6B52">
        <w:rPr>
          <w:rFonts w:ascii="Times New Roman" w:hAnsi="Times New Roman" w:cs="Times New Roman"/>
          <w:lang w:val="es-419"/>
        </w:rPr>
        <w:t>d</w:t>
      </w:r>
      <w:r w:rsidR="00BD0481">
        <w:rPr>
          <w:rFonts w:ascii="Times New Roman" w:hAnsi="Times New Roman" w:cs="Times New Roman"/>
          <w:lang w:val="es-419"/>
        </w:rPr>
        <w:t xml:space="preserve"> o ausencia </w:t>
      </w:r>
      <w:r w:rsidR="00BD0481" w:rsidRPr="00FC6B52">
        <w:rPr>
          <w:rFonts w:ascii="Times New Roman" w:hAnsi="Times New Roman" w:cs="Times New Roman"/>
          <w:lang w:val="es-419"/>
        </w:rPr>
        <w:t>d</w:t>
      </w:r>
      <w:r w:rsidR="00BD0481">
        <w:rPr>
          <w:rFonts w:ascii="Times New Roman" w:hAnsi="Times New Roman" w:cs="Times New Roman"/>
          <w:lang w:val="es-419"/>
        </w:rPr>
        <w:t>e</w:t>
      </w:r>
      <w:r w:rsidR="00BD0481" w:rsidRPr="00FC6B52">
        <w:rPr>
          <w:rFonts w:ascii="Times New Roman" w:hAnsi="Times New Roman" w:cs="Times New Roman"/>
          <w:lang w:val="es-419"/>
        </w:rPr>
        <w:t xml:space="preserve"> fluido eléctrico </w:t>
      </w:r>
      <w:r w:rsidR="000034C1">
        <w:rPr>
          <w:rFonts w:ascii="Times New Roman" w:hAnsi="Times New Roman" w:cs="Times New Roman"/>
          <w:lang w:val="es-419"/>
        </w:rPr>
        <w:t xml:space="preserve">en </w:t>
      </w:r>
      <w:r w:rsidR="000034C1" w:rsidRPr="00FC6B52">
        <w:rPr>
          <w:rFonts w:ascii="Times New Roman" w:hAnsi="Times New Roman" w:cs="Times New Roman"/>
          <w:lang w:val="es-419"/>
        </w:rPr>
        <w:t>zonas</w:t>
      </w:r>
      <w:r w:rsidR="00BD0481">
        <w:rPr>
          <w:rFonts w:ascii="Times New Roman" w:hAnsi="Times New Roman" w:cs="Times New Roman"/>
          <w:lang w:val="es-419"/>
        </w:rPr>
        <w:t xml:space="preserve"> rurales</w:t>
      </w:r>
      <w:r>
        <w:rPr>
          <w:rFonts w:ascii="Times New Roman" w:hAnsi="Times New Roman" w:cs="Times New Roman"/>
          <w:lang w:val="es-419"/>
        </w:rPr>
        <w:t xml:space="preserve">; </w:t>
      </w:r>
      <w:r w:rsidR="00BD0481" w:rsidRPr="00FC6B52">
        <w:rPr>
          <w:rFonts w:ascii="Times New Roman" w:hAnsi="Times New Roman" w:cs="Times New Roman"/>
          <w:lang w:val="es-419"/>
        </w:rPr>
        <w:t>d</w:t>
      </w:r>
      <w:r w:rsidR="00BD0481">
        <w:rPr>
          <w:rFonts w:ascii="Times New Roman" w:hAnsi="Times New Roman" w:cs="Times New Roman"/>
          <w:lang w:val="es-419"/>
        </w:rPr>
        <w:t xml:space="preserve">eficiente </w:t>
      </w:r>
      <w:r>
        <w:rPr>
          <w:rFonts w:ascii="Times New Roman" w:hAnsi="Times New Roman" w:cs="Times New Roman"/>
          <w:lang w:val="es-419"/>
        </w:rPr>
        <w:t>estructura vial en áreas urbanas y rurale</w:t>
      </w:r>
      <w:r w:rsidR="00BD0481">
        <w:rPr>
          <w:rFonts w:ascii="Times New Roman" w:hAnsi="Times New Roman" w:cs="Times New Roman"/>
          <w:lang w:val="es-419"/>
        </w:rPr>
        <w:t>s</w:t>
      </w:r>
      <w:r>
        <w:rPr>
          <w:rFonts w:ascii="Times New Roman" w:hAnsi="Times New Roman" w:cs="Times New Roman"/>
          <w:lang w:val="es-419"/>
        </w:rPr>
        <w:t xml:space="preserve">; </w:t>
      </w:r>
      <w:r w:rsidR="00BD0481">
        <w:rPr>
          <w:rFonts w:ascii="Times New Roman" w:hAnsi="Times New Roman" w:cs="Times New Roman"/>
          <w:lang w:val="es-419"/>
        </w:rPr>
        <w:t xml:space="preserve">bajos </w:t>
      </w:r>
      <w:r w:rsidR="000034C1">
        <w:rPr>
          <w:rFonts w:ascii="Times New Roman" w:hAnsi="Times New Roman" w:cs="Times New Roman"/>
          <w:lang w:val="es-419"/>
        </w:rPr>
        <w:t xml:space="preserve">volúmenes </w:t>
      </w:r>
      <w:r w:rsidR="00BD0481" w:rsidRPr="00AF1215">
        <w:rPr>
          <w:rFonts w:ascii="Times New Roman" w:hAnsi="Times New Roman" w:cs="Times New Roman"/>
          <w:lang w:val="es-419"/>
        </w:rPr>
        <w:t>d</w:t>
      </w:r>
      <w:r w:rsidR="00BD0481">
        <w:rPr>
          <w:rFonts w:ascii="Times New Roman" w:hAnsi="Times New Roman" w:cs="Times New Roman"/>
          <w:lang w:val="es-419"/>
        </w:rPr>
        <w:t>e</w:t>
      </w:r>
      <w:r w:rsidR="000034C1">
        <w:rPr>
          <w:rFonts w:ascii="Times New Roman" w:hAnsi="Times New Roman" w:cs="Times New Roman"/>
          <w:lang w:val="es-419"/>
        </w:rPr>
        <w:t xml:space="preserve"> pro</w:t>
      </w:r>
      <w:r w:rsidR="000034C1" w:rsidRPr="00FC6B52">
        <w:rPr>
          <w:rFonts w:ascii="Times New Roman" w:hAnsi="Times New Roman" w:cs="Times New Roman"/>
          <w:lang w:val="es-419"/>
        </w:rPr>
        <w:t>d</w:t>
      </w:r>
      <w:r w:rsidR="000034C1">
        <w:rPr>
          <w:rFonts w:ascii="Times New Roman" w:hAnsi="Times New Roman" w:cs="Times New Roman"/>
          <w:lang w:val="es-419"/>
        </w:rPr>
        <w:t>ucción agropecuaria</w:t>
      </w:r>
      <w:r>
        <w:rPr>
          <w:rFonts w:ascii="Times New Roman" w:hAnsi="Times New Roman" w:cs="Times New Roman"/>
          <w:lang w:val="es-419"/>
        </w:rPr>
        <w:t xml:space="preserve">; </w:t>
      </w:r>
      <w:r w:rsidR="0021669C">
        <w:rPr>
          <w:rFonts w:ascii="Times New Roman" w:hAnsi="Times New Roman" w:cs="Times New Roman"/>
          <w:lang w:val="es-419"/>
        </w:rPr>
        <w:t xml:space="preserve">baja </w:t>
      </w:r>
      <w:r w:rsidR="0021669C" w:rsidRPr="00FC6B52">
        <w:rPr>
          <w:rFonts w:ascii="Times New Roman" w:hAnsi="Times New Roman" w:cs="Times New Roman"/>
          <w:lang w:val="es-419"/>
        </w:rPr>
        <w:t>d</w:t>
      </w:r>
      <w:r w:rsidR="0021669C">
        <w:rPr>
          <w:rFonts w:ascii="Times New Roman" w:hAnsi="Times New Roman" w:cs="Times New Roman"/>
          <w:lang w:val="es-419"/>
        </w:rPr>
        <w:t>ensi</w:t>
      </w:r>
      <w:r w:rsidR="0021669C" w:rsidRPr="00FC6B52">
        <w:rPr>
          <w:rFonts w:ascii="Times New Roman" w:hAnsi="Times New Roman" w:cs="Times New Roman"/>
          <w:lang w:val="es-419"/>
        </w:rPr>
        <w:t>d</w:t>
      </w:r>
      <w:r w:rsidR="0021669C">
        <w:rPr>
          <w:rFonts w:ascii="Times New Roman" w:hAnsi="Times New Roman" w:cs="Times New Roman"/>
          <w:lang w:val="es-419"/>
        </w:rPr>
        <w:t>a</w:t>
      </w:r>
      <w:r w:rsidR="0021669C" w:rsidRPr="00FC6B52">
        <w:rPr>
          <w:rFonts w:ascii="Times New Roman" w:hAnsi="Times New Roman" w:cs="Times New Roman"/>
          <w:lang w:val="es-419"/>
        </w:rPr>
        <w:t>d</w:t>
      </w:r>
      <w:r w:rsidR="0021669C">
        <w:rPr>
          <w:rFonts w:ascii="Times New Roman" w:hAnsi="Times New Roman" w:cs="Times New Roman"/>
          <w:lang w:val="es-419"/>
        </w:rPr>
        <w:t xml:space="preserve"> poblacional y fuerte ten</w:t>
      </w:r>
      <w:r w:rsidR="0021669C" w:rsidRPr="00FC6B52">
        <w:rPr>
          <w:rFonts w:ascii="Times New Roman" w:hAnsi="Times New Roman" w:cs="Times New Roman"/>
          <w:lang w:val="es-419"/>
        </w:rPr>
        <w:t>d</w:t>
      </w:r>
      <w:r w:rsidR="0021669C">
        <w:rPr>
          <w:rFonts w:ascii="Times New Roman" w:hAnsi="Times New Roman" w:cs="Times New Roman"/>
          <w:lang w:val="es-419"/>
        </w:rPr>
        <w:t>encia a</w:t>
      </w:r>
      <w:r>
        <w:rPr>
          <w:rFonts w:ascii="Times New Roman" w:hAnsi="Times New Roman" w:cs="Times New Roman"/>
          <w:lang w:val="es-419"/>
        </w:rPr>
        <w:t xml:space="preserve"> </w:t>
      </w:r>
      <w:r w:rsidR="0021669C">
        <w:rPr>
          <w:rFonts w:ascii="Times New Roman" w:hAnsi="Times New Roman" w:cs="Times New Roman"/>
          <w:lang w:val="es-419"/>
        </w:rPr>
        <w:t>l</w:t>
      </w:r>
      <w:r>
        <w:rPr>
          <w:rFonts w:ascii="Times New Roman" w:hAnsi="Times New Roman" w:cs="Times New Roman"/>
          <w:lang w:val="es-419"/>
        </w:rPr>
        <w:t>a migración, el</w:t>
      </w:r>
      <w:r w:rsidR="0021669C">
        <w:rPr>
          <w:rFonts w:ascii="Times New Roman" w:hAnsi="Times New Roman" w:cs="Times New Roman"/>
          <w:lang w:val="es-419"/>
        </w:rPr>
        <w:t xml:space="preserve"> envejecimiento y </w:t>
      </w:r>
      <w:r>
        <w:rPr>
          <w:rFonts w:ascii="Times New Roman" w:hAnsi="Times New Roman" w:cs="Times New Roman"/>
          <w:lang w:val="es-419"/>
        </w:rPr>
        <w:t xml:space="preserve">la </w:t>
      </w:r>
      <w:r w:rsidR="0021669C" w:rsidRPr="00FC6B52">
        <w:rPr>
          <w:rFonts w:ascii="Times New Roman" w:hAnsi="Times New Roman" w:cs="Times New Roman"/>
          <w:lang w:val="es-419"/>
        </w:rPr>
        <w:t>d</w:t>
      </w:r>
      <w:r w:rsidR="00AA4B02">
        <w:rPr>
          <w:rFonts w:ascii="Times New Roman" w:hAnsi="Times New Roman" w:cs="Times New Roman"/>
          <w:lang w:val="es-419"/>
        </w:rPr>
        <w:t xml:space="preserve">esmasculinización </w:t>
      </w:r>
      <w:r>
        <w:rPr>
          <w:rFonts w:ascii="Times New Roman" w:hAnsi="Times New Roman" w:cs="Times New Roman"/>
          <w:lang w:val="es-419"/>
        </w:rPr>
        <w:t xml:space="preserve">en </w:t>
      </w:r>
      <w:r>
        <w:rPr>
          <w:rFonts w:ascii="Times New Roman" w:hAnsi="Times New Roman" w:cs="Times New Roman"/>
          <w:lang w:val="es-419"/>
        </w:rPr>
        <w:lastRenderedPageBreak/>
        <w:t>zonas rurales</w:t>
      </w:r>
      <w:r w:rsidR="00FC6B52" w:rsidRPr="00FC6B52">
        <w:rPr>
          <w:rFonts w:ascii="Times New Roman" w:hAnsi="Times New Roman" w:cs="Times New Roman"/>
          <w:lang w:val="es-419"/>
        </w:rPr>
        <w:t xml:space="preserve">. </w:t>
      </w:r>
      <w:r w:rsidR="0021669C">
        <w:rPr>
          <w:rFonts w:ascii="Times New Roman" w:hAnsi="Times New Roman" w:cs="Times New Roman"/>
          <w:lang w:val="es-419"/>
        </w:rPr>
        <w:t>A</w:t>
      </w:r>
      <w:r w:rsidR="0021669C" w:rsidRPr="00FC6B52">
        <w:rPr>
          <w:rFonts w:ascii="Times New Roman" w:hAnsi="Times New Roman" w:cs="Times New Roman"/>
          <w:lang w:val="es-419"/>
        </w:rPr>
        <w:t>d</w:t>
      </w:r>
      <w:r w:rsidR="0021669C">
        <w:rPr>
          <w:rFonts w:ascii="Times New Roman" w:hAnsi="Times New Roman" w:cs="Times New Roman"/>
          <w:lang w:val="es-419"/>
        </w:rPr>
        <w:t xml:space="preserve">emás, existen </w:t>
      </w:r>
      <w:r w:rsidR="005F7473">
        <w:rPr>
          <w:rFonts w:ascii="Times New Roman" w:hAnsi="Times New Roman" w:cs="Times New Roman"/>
          <w:lang w:val="es-419"/>
        </w:rPr>
        <w:t xml:space="preserve">alto </w:t>
      </w:r>
      <w:r w:rsidR="0021669C">
        <w:rPr>
          <w:rFonts w:ascii="Times New Roman" w:hAnsi="Times New Roman" w:cs="Times New Roman"/>
          <w:lang w:val="es-419"/>
        </w:rPr>
        <w:t xml:space="preserve">consumo </w:t>
      </w:r>
      <w:r w:rsidR="0021669C" w:rsidRPr="00FC6B52">
        <w:rPr>
          <w:rFonts w:ascii="Times New Roman" w:hAnsi="Times New Roman" w:cs="Times New Roman"/>
          <w:lang w:val="es-419"/>
        </w:rPr>
        <w:t>d</w:t>
      </w:r>
      <w:r w:rsidR="0021669C">
        <w:rPr>
          <w:rFonts w:ascii="Times New Roman" w:hAnsi="Times New Roman" w:cs="Times New Roman"/>
          <w:lang w:val="es-419"/>
        </w:rPr>
        <w:t xml:space="preserve">e alcohol, </w:t>
      </w:r>
      <w:r w:rsidR="005F7473">
        <w:rPr>
          <w:rFonts w:ascii="Times New Roman" w:hAnsi="Times New Roman" w:cs="Times New Roman"/>
          <w:lang w:val="es-419"/>
        </w:rPr>
        <w:t>inequi</w:t>
      </w:r>
      <w:r w:rsidR="005F7473" w:rsidRPr="00FC6B52">
        <w:rPr>
          <w:rFonts w:ascii="Times New Roman" w:hAnsi="Times New Roman" w:cs="Times New Roman"/>
          <w:sz w:val="24"/>
          <w:szCs w:val="24"/>
        </w:rPr>
        <w:t>d</w:t>
      </w:r>
      <w:r w:rsidR="005F7473">
        <w:rPr>
          <w:rFonts w:ascii="Times New Roman" w:hAnsi="Times New Roman" w:cs="Times New Roman"/>
          <w:sz w:val="24"/>
          <w:szCs w:val="24"/>
        </w:rPr>
        <w:t>a</w:t>
      </w:r>
      <w:r w:rsidR="005F7473" w:rsidRPr="00FC6B52">
        <w:rPr>
          <w:rFonts w:ascii="Times New Roman" w:hAnsi="Times New Roman" w:cs="Times New Roman"/>
          <w:sz w:val="24"/>
          <w:szCs w:val="24"/>
        </w:rPr>
        <w:t>d</w:t>
      </w:r>
      <w:r w:rsidR="005F7473">
        <w:rPr>
          <w:rFonts w:ascii="Times New Roman" w:hAnsi="Times New Roman" w:cs="Times New Roman"/>
          <w:lang w:val="es-419"/>
        </w:rPr>
        <w:t xml:space="preserve"> de género</w:t>
      </w:r>
      <w:r w:rsidR="0021669C">
        <w:rPr>
          <w:rFonts w:ascii="Times New Roman" w:hAnsi="Times New Roman" w:cs="Times New Roman"/>
          <w:lang w:val="es-419"/>
        </w:rPr>
        <w:t xml:space="preserve"> y conflictos asocia</w:t>
      </w:r>
      <w:r w:rsidR="0021669C" w:rsidRPr="00FC6B52">
        <w:rPr>
          <w:rFonts w:ascii="Times New Roman" w:hAnsi="Times New Roman" w:cs="Times New Roman"/>
          <w:lang w:val="es-419"/>
        </w:rPr>
        <w:t>d</w:t>
      </w:r>
      <w:r w:rsidR="0021669C">
        <w:rPr>
          <w:rFonts w:ascii="Times New Roman" w:hAnsi="Times New Roman" w:cs="Times New Roman"/>
          <w:lang w:val="es-419"/>
        </w:rPr>
        <w:t xml:space="preserve">os a hábitos </w:t>
      </w:r>
      <w:r w:rsidR="00BD0481">
        <w:rPr>
          <w:rFonts w:ascii="Times New Roman" w:hAnsi="Times New Roman" w:cs="Times New Roman"/>
          <w:lang w:val="es-419"/>
        </w:rPr>
        <w:t>no asertivos</w:t>
      </w:r>
      <w:r w:rsidR="00BD0481" w:rsidRPr="00FC6B52">
        <w:rPr>
          <w:rFonts w:ascii="Times New Roman" w:hAnsi="Times New Roman" w:cs="Times New Roman"/>
          <w:lang w:val="es-419"/>
        </w:rPr>
        <w:t xml:space="preserve"> </w:t>
      </w:r>
      <w:r w:rsidR="0021669C" w:rsidRPr="00FC6B52">
        <w:rPr>
          <w:rFonts w:ascii="Times New Roman" w:hAnsi="Times New Roman" w:cs="Times New Roman"/>
          <w:lang w:val="es-419"/>
        </w:rPr>
        <w:t>d</w:t>
      </w:r>
      <w:r w:rsidR="0021669C">
        <w:rPr>
          <w:rFonts w:ascii="Times New Roman" w:hAnsi="Times New Roman" w:cs="Times New Roman"/>
          <w:lang w:val="es-419"/>
        </w:rPr>
        <w:t>e comunicación e interacción</w:t>
      </w:r>
      <w:r w:rsidR="00354086">
        <w:rPr>
          <w:rFonts w:ascii="Times New Roman" w:hAnsi="Times New Roman" w:cs="Times New Roman"/>
          <w:lang w:val="es-419"/>
        </w:rPr>
        <w:t>, etc</w:t>
      </w:r>
      <w:r w:rsidR="00FC6B52" w:rsidRPr="00FC6B52">
        <w:rPr>
          <w:rFonts w:ascii="Times New Roman" w:hAnsi="Times New Roman" w:cs="Times New Roman"/>
          <w:lang w:val="es-419"/>
        </w:rPr>
        <w:t xml:space="preserve">. </w:t>
      </w:r>
    </w:p>
    <w:p w:rsidR="00603285" w:rsidRPr="00FC6B52" w:rsidRDefault="00987222" w:rsidP="00FC4A74">
      <w:pPr>
        <w:spacing w:after="120" w:line="360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es-ES_tradnl"/>
        </w:rPr>
      </w:pPr>
      <w:r>
        <w:rPr>
          <w:rFonts w:ascii="Times New Roman" w:hAnsi="Times New Roman" w:cs="Times New Roman"/>
          <w:lang w:val="es-419"/>
        </w:rPr>
        <w:t>L</w:t>
      </w:r>
      <w:r w:rsidR="001645A2" w:rsidRPr="00FC6B5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a experiencia </w:t>
      </w:r>
      <w:r w:rsidR="00636033" w:rsidRPr="00FC6B52">
        <w:rPr>
          <w:rFonts w:ascii="Times New Roman" w:hAnsi="Times New Roman" w:cs="Times New Roman"/>
          <w:color w:val="000000"/>
          <w:spacing w:val="1"/>
          <w:sz w:val="24"/>
          <w:szCs w:val="24"/>
        </w:rPr>
        <w:t>abarca</w:t>
      </w:r>
      <w:r w:rsidR="00C1424D" w:rsidRPr="00FC6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3C09" w:rsidRPr="00FC6B52">
        <w:rPr>
          <w:rFonts w:ascii="Times New Roman" w:hAnsi="Times New Roman" w:cs="Times New Roman"/>
          <w:bCs/>
          <w:sz w:val="24"/>
          <w:szCs w:val="24"/>
        </w:rPr>
        <w:t xml:space="preserve">las </w:t>
      </w:r>
      <w:r w:rsidR="00AD04AE" w:rsidRPr="00FC6B52">
        <w:rPr>
          <w:rFonts w:ascii="Times New Roman" w:hAnsi="Times New Roman" w:cs="Times New Roman"/>
          <w:bCs/>
          <w:sz w:val="24"/>
          <w:szCs w:val="24"/>
        </w:rPr>
        <w:t>di</w:t>
      </w:r>
      <w:r w:rsidR="00636033" w:rsidRPr="00FC6B52">
        <w:rPr>
          <w:rFonts w:ascii="Times New Roman" w:hAnsi="Times New Roman" w:cs="Times New Roman"/>
          <w:bCs/>
          <w:sz w:val="24"/>
          <w:szCs w:val="24"/>
        </w:rPr>
        <w:t>mensiones</w:t>
      </w:r>
      <w:r w:rsidR="00AD04AE" w:rsidRPr="00FC6B52">
        <w:rPr>
          <w:rFonts w:ascii="Times New Roman" w:hAnsi="Times New Roman" w:cs="Times New Roman"/>
          <w:bCs/>
          <w:sz w:val="24"/>
          <w:szCs w:val="24"/>
        </w:rPr>
        <w:t xml:space="preserve"> político-gubernamental, formativa, </w:t>
      </w:r>
      <w:r w:rsidR="00C1424D" w:rsidRPr="00FC6B52">
        <w:rPr>
          <w:rFonts w:ascii="Times New Roman" w:hAnsi="Times New Roman" w:cs="Times New Roman"/>
          <w:bCs/>
          <w:sz w:val="24"/>
          <w:szCs w:val="24"/>
        </w:rPr>
        <w:t xml:space="preserve">actividad física y salud, </w:t>
      </w:r>
      <w:r w:rsidR="00603285" w:rsidRPr="00FC6B52">
        <w:rPr>
          <w:rFonts w:ascii="Times New Roman" w:hAnsi="Times New Roman" w:cs="Times New Roman"/>
          <w:bCs/>
          <w:sz w:val="24"/>
          <w:szCs w:val="24"/>
        </w:rPr>
        <w:t xml:space="preserve">sociocultural, </w:t>
      </w:r>
      <w:proofErr w:type="spellStart"/>
      <w:r w:rsidR="00AD04AE" w:rsidRPr="00FC6B52">
        <w:rPr>
          <w:rFonts w:ascii="Times New Roman" w:hAnsi="Times New Roman" w:cs="Times New Roman"/>
          <w:bCs/>
          <w:sz w:val="24"/>
          <w:szCs w:val="24"/>
        </w:rPr>
        <w:t>socioprod</w:t>
      </w:r>
      <w:r w:rsidR="00C1424D" w:rsidRPr="00FC6B52">
        <w:rPr>
          <w:rFonts w:ascii="Times New Roman" w:hAnsi="Times New Roman" w:cs="Times New Roman"/>
          <w:bCs/>
          <w:sz w:val="24"/>
          <w:szCs w:val="24"/>
        </w:rPr>
        <w:t>uctiva</w:t>
      </w:r>
      <w:proofErr w:type="spellEnd"/>
      <w:r w:rsidR="00C1424D" w:rsidRPr="00FC6B52">
        <w:rPr>
          <w:rFonts w:ascii="Times New Roman" w:hAnsi="Times New Roman" w:cs="Times New Roman"/>
          <w:bCs/>
          <w:sz w:val="24"/>
          <w:szCs w:val="24"/>
        </w:rPr>
        <w:t>, ecológico-ambiental y</w:t>
      </w:r>
      <w:r w:rsidR="00AD04AE" w:rsidRPr="00FC6B52"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="00C1424D" w:rsidRPr="00FC6B52">
        <w:rPr>
          <w:rFonts w:ascii="Times New Roman" w:hAnsi="Times New Roman" w:cs="Times New Roman"/>
          <w:bCs/>
          <w:sz w:val="24"/>
          <w:szCs w:val="24"/>
        </w:rPr>
        <w:t>omunicacional.</w:t>
      </w:r>
      <w:r w:rsidR="00AD04AE" w:rsidRPr="00FC6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4086">
        <w:rPr>
          <w:rFonts w:ascii="Times New Roman" w:hAnsi="Times New Roman" w:cs="Times New Roman"/>
          <w:bCs/>
          <w:sz w:val="24"/>
          <w:szCs w:val="24"/>
        </w:rPr>
        <w:t xml:space="preserve">Estas </w:t>
      </w:r>
      <w:r w:rsidR="006768C1" w:rsidRPr="00FC6B5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han </w:t>
      </w:r>
      <w:r w:rsidR="004D1769" w:rsidRPr="00FC6B52">
        <w:rPr>
          <w:rFonts w:ascii="Times New Roman" w:hAnsi="Times New Roman" w:cs="Times New Roman"/>
          <w:color w:val="000000"/>
          <w:spacing w:val="1"/>
          <w:sz w:val="24"/>
          <w:szCs w:val="24"/>
        </w:rPr>
        <w:t>conforma</w:t>
      </w:r>
      <w:r w:rsidR="006768C1" w:rsidRPr="00FC6B52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603285" w:rsidRPr="00FC6B52">
        <w:rPr>
          <w:rFonts w:ascii="Times New Roman" w:hAnsi="Times New Roman" w:cs="Times New Roman"/>
          <w:bCs/>
          <w:sz w:val="24"/>
          <w:szCs w:val="24"/>
        </w:rPr>
        <w:t>seis</w:t>
      </w:r>
      <w:r w:rsidR="00141411" w:rsidRPr="00FC6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769" w:rsidRPr="00FC6B52">
        <w:rPr>
          <w:rFonts w:ascii="Times New Roman" w:hAnsi="Times New Roman" w:cs="Times New Roman"/>
          <w:bCs/>
          <w:sz w:val="24"/>
          <w:szCs w:val="24"/>
        </w:rPr>
        <w:t xml:space="preserve">grupos de trabajo: Productivo, </w:t>
      </w:r>
      <w:r w:rsidR="008C3DFA" w:rsidRPr="00FC6B52">
        <w:rPr>
          <w:rFonts w:ascii="Times New Roman" w:hAnsi="Times New Roman" w:cs="Times New Roman"/>
          <w:bCs/>
          <w:sz w:val="24"/>
          <w:szCs w:val="24"/>
        </w:rPr>
        <w:t>Artesanía</w:t>
      </w:r>
      <w:r w:rsidR="00603285" w:rsidRPr="00FC6B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D1769" w:rsidRPr="00FC6B52">
        <w:rPr>
          <w:rFonts w:ascii="Times New Roman" w:hAnsi="Times New Roman" w:cs="Times New Roman"/>
          <w:bCs/>
          <w:sz w:val="24"/>
          <w:szCs w:val="24"/>
        </w:rPr>
        <w:t xml:space="preserve">Ecológico infantil, Energías renovables, Actividad física y Grupo Gestor. </w:t>
      </w:r>
      <w:r w:rsidR="002231FC">
        <w:rPr>
          <w:rFonts w:ascii="Times New Roman" w:hAnsi="Times New Roman" w:cs="Times New Roman"/>
          <w:bCs/>
          <w:sz w:val="24"/>
          <w:szCs w:val="24"/>
        </w:rPr>
        <w:t>E</w:t>
      </w:r>
      <w:r w:rsidR="00603285" w:rsidRPr="00FC6B52">
        <w:rPr>
          <w:rFonts w:ascii="Times New Roman" w:hAnsi="Times New Roman" w:cs="Times New Roman"/>
          <w:bCs/>
          <w:sz w:val="24"/>
          <w:szCs w:val="24"/>
        </w:rPr>
        <w:t>stos grupos han</w:t>
      </w:r>
      <w:r w:rsidR="004D1769" w:rsidRPr="00FC6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285" w:rsidRPr="00FC6B52">
        <w:rPr>
          <w:rFonts w:ascii="Times New Roman" w:hAnsi="Times New Roman" w:cs="Times New Roman"/>
          <w:bCs/>
          <w:sz w:val="24"/>
          <w:szCs w:val="24"/>
        </w:rPr>
        <w:t xml:space="preserve">realizado </w:t>
      </w:r>
      <w:r w:rsidR="006768C1" w:rsidRPr="00FC6B52">
        <w:rPr>
          <w:rFonts w:ascii="Times New Roman" w:hAnsi="Times New Roman" w:cs="Times New Roman"/>
          <w:bCs/>
          <w:sz w:val="24"/>
          <w:szCs w:val="24"/>
        </w:rPr>
        <w:t xml:space="preserve">talleres </w:t>
      </w:r>
      <w:r w:rsidR="00603285" w:rsidRPr="00FC6B52">
        <w:rPr>
          <w:rFonts w:ascii="Times New Roman" w:hAnsi="Times New Roman" w:cs="Times New Roman"/>
          <w:bCs/>
          <w:sz w:val="24"/>
          <w:szCs w:val="24"/>
        </w:rPr>
        <w:t xml:space="preserve">de formación </w:t>
      </w:r>
      <w:r w:rsidR="006768C1" w:rsidRPr="00FC6B52">
        <w:rPr>
          <w:rFonts w:ascii="Times New Roman" w:hAnsi="Times New Roman" w:cs="Times New Roman"/>
          <w:bCs/>
          <w:sz w:val="24"/>
          <w:szCs w:val="24"/>
        </w:rPr>
        <w:t>con campesinos y campesinas, niños y niñas, amas de casa, adultos mayores</w:t>
      </w:r>
      <w:r w:rsidR="009D6020" w:rsidRPr="00FC6B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D6020" w:rsidRPr="00FC6B52">
        <w:rPr>
          <w:rFonts w:ascii="Times New Roman" w:hAnsi="Times New Roman" w:cs="Times New Roman"/>
          <w:sz w:val="24"/>
          <w:szCs w:val="24"/>
        </w:rPr>
        <w:t>docentes</w:t>
      </w:r>
      <w:r w:rsidR="006768C1" w:rsidRPr="00FC6B52">
        <w:rPr>
          <w:rFonts w:ascii="Times New Roman" w:hAnsi="Times New Roman" w:cs="Times New Roman"/>
          <w:bCs/>
          <w:sz w:val="24"/>
          <w:szCs w:val="24"/>
        </w:rPr>
        <w:t xml:space="preserve"> y líd</w:t>
      </w:r>
      <w:r w:rsidR="001E6EF3" w:rsidRPr="00FC6B52">
        <w:rPr>
          <w:rFonts w:ascii="Times New Roman" w:hAnsi="Times New Roman" w:cs="Times New Roman"/>
          <w:bCs/>
          <w:sz w:val="24"/>
          <w:szCs w:val="24"/>
        </w:rPr>
        <w:t>eres formales e informales</w:t>
      </w:r>
      <w:r w:rsidR="006768C1" w:rsidRPr="00FC6B52">
        <w:rPr>
          <w:rFonts w:ascii="Times New Roman" w:hAnsi="Times New Roman" w:cs="Times New Roman"/>
          <w:bCs/>
          <w:sz w:val="24"/>
          <w:szCs w:val="24"/>
        </w:rPr>
        <w:t xml:space="preserve"> y del entramado gubernamental</w:t>
      </w:r>
      <w:r w:rsidR="00AD04AE" w:rsidRPr="00FC6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285" w:rsidRPr="00FC6B52">
        <w:rPr>
          <w:rFonts w:ascii="Times New Roman" w:hAnsi="Times New Roman" w:cs="Times New Roman"/>
          <w:bCs/>
          <w:sz w:val="24"/>
          <w:szCs w:val="24"/>
        </w:rPr>
        <w:t>e institucional comunitario</w:t>
      </w:r>
      <w:r w:rsidR="006768C1" w:rsidRPr="00FC6B52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B66F4A">
        <w:rPr>
          <w:rFonts w:ascii="Times New Roman" w:hAnsi="Times New Roman" w:cs="Times New Roman"/>
          <w:bCs/>
          <w:sz w:val="24"/>
          <w:szCs w:val="24"/>
        </w:rPr>
        <w:t xml:space="preserve">Igualmente </w:t>
      </w:r>
      <w:r w:rsidR="00603285" w:rsidRPr="00FC6B52">
        <w:rPr>
          <w:rFonts w:ascii="Times New Roman" w:hAnsi="Times New Roman" w:cs="Times New Roman"/>
          <w:bCs/>
          <w:sz w:val="24"/>
          <w:szCs w:val="24"/>
        </w:rPr>
        <w:t>ha</w:t>
      </w:r>
      <w:r w:rsidR="00E338D7">
        <w:rPr>
          <w:rFonts w:ascii="Times New Roman" w:hAnsi="Times New Roman" w:cs="Times New Roman"/>
          <w:bCs/>
          <w:sz w:val="24"/>
          <w:szCs w:val="24"/>
        </w:rPr>
        <w:t>n</w:t>
      </w:r>
      <w:r w:rsidR="00603285" w:rsidRPr="00FC6B52">
        <w:rPr>
          <w:rFonts w:ascii="Times New Roman" w:hAnsi="Times New Roman" w:cs="Times New Roman"/>
          <w:bCs/>
          <w:sz w:val="24"/>
          <w:szCs w:val="24"/>
        </w:rPr>
        <w:t xml:space="preserve"> generado acciones </w:t>
      </w:r>
      <w:r w:rsidR="00B66F4A" w:rsidRPr="00FC6B52">
        <w:rPr>
          <w:rFonts w:ascii="Times New Roman" w:hAnsi="Times New Roman" w:cs="Times New Roman"/>
          <w:sz w:val="24"/>
          <w:szCs w:val="24"/>
        </w:rPr>
        <w:t>para mejorar la calidad de vida de los participantes y propicia</w:t>
      </w:r>
      <w:r w:rsidR="00AA4B02">
        <w:rPr>
          <w:rFonts w:ascii="Times New Roman" w:hAnsi="Times New Roman" w:cs="Times New Roman"/>
          <w:sz w:val="24"/>
          <w:szCs w:val="24"/>
        </w:rPr>
        <w:t>r</w:t>
      </w:r>
      <w:r w:rsidR="00B66F4A" w:rsidRPr="00FC6B52">
        <w:rPr>
          <w:rFonts w:ascii="Times New Roman" w:hAnsi="Times New Roman" w:cs="Times New Roman"/>
          <w:sz w:val="24"/>
          <w:szCs w:val="24"/>
        </w:rPr>
        <w:t xml:space="preserve"> la solidaridad</w:t>
      </w:r>
      <w:r w:rsidR="00B66F4A">
        <w:rPr>
          <w:rFonts w:ascii="Times New Roman" w:hAnsi="Times New Roman" w:cs="Times New Roman"/>
          <w:sz w:val="24"/>
          <w:szCs w:val="24"/>
        </w:rPr>
        <w:t xml:space="preserve">, </w:t>
      </w:r>
      <w:r w:rsidR="00B66F4A" w:rsidRPr="00FC6B52">
        <w:rPr>
          <w:rFonts w:ascii="Times New Roman" w:hAnsi="Times New Roman" w:cs="Times New Roman"/>
          <w:color w:val="000000"/>
          <w:spacing w:val="1"/>
          <w:sz w:val="24"/>
          <w:szCs w:val="24"/>
          <w:lang w:val="es-MX"/>
        </w:rPr>
        <w:t xml:space="preserve">simetría e inclusión social esenciales al </w:t>
      </w:r>
      <w:r w:rsidR="00B66F4A" w:rsidRPr="00FC6B52">
        <w:rPr>
          <w:rFonts w:ascii="Times New Roman" w:hAnsi="Times New Roman" w:cs="Times New Roman"/>
          <w:sz w:val="24"/>
          <w:szCs w:val="24"/>
        </w:rPr>
        <w:t>socialismo.</w:t>
      </w:r>
      <w:r w:rsidR="00B66F4A" w:rsidRPr="00FC6B5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66F4A" w:rsidRPr="00FC6B52">
        <w:rPr>
          <w:rFonts w:ascii="Times New Roman" w:hAnsi="Times New Roman" w:cs="Times New Roman"/>
          <w:color w:val="000000"/>
          <w:spacing w:val="1"/>
          <w:sz w:val="24"/>
          <w:szCs w:val="24"/>
          <w:lang w:val="es-MX"/>
        </w:rPr>
        <w:t xml:space="preserve"> </w:t>
      </w:r>
    </w:p>
    <w:p w:rsidR="00DF068C" w:rsidRPr="00FC6B52" w:rsidRDefault="00833273" w:rsidP="00FC4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E0F63" w:rsidRPr="00FC6B52">
        <w:rPr>
          <w:rFonts w:ascii="Times New Roman" w:hAnsi="Times New Roman" w:cs="Times New Roman"/>
          <w:sz w:val="24"/>
          <w:szCs w:val="24"/>
        </w:rPr>
        <w:t xml:space="preserve">os </w:t>
      </w:r>
      <w:r w:rsidR="00841D7C" w:rsidRPr="00FC6B52">
        <w:rPr>
          <w:rFonts w:ascii="Times New Roman" w:hAnsi="Times New Roman" w:cs="Times New Roman"/>
          <w:sz w:val="24"/>
          <w:szCs w:val="24"/>
        </w:rPr>
        <w:t xml:space="preserve">grupos </w:t>
      </w:r>
      <w:r w:rsidR="00BB0882">
        <w:rPr>
          <w:rFonts w:ascii="Times New Roman" w:hAnsi="Times New Roman" w:cs="Times New Roman"/>
          <w:sz w:val="24"/>
          <w:szCs w:val="24"/>
        </w:rPr>
        <w:t>P</w:t>
      </w:r>
      <w:r w:rsidR="001F4938" w:rsidRPr="00FC6B52">
        <w:rPr>
          <w:rFonts w:ascii="Times New Roman" w:hAnsi="Times New Roman" w:cs="Times New Roman"/>
          <w:sz w:val="24"/>
          <w:szCs w:val="24"/>
        </w:rPr>
        <w:t>roductivo y E</w:t>
      </w:r>
      <w:r w:rsidR="00315B41">
        <w:rPr>
          <w:rFonts w:ascii="Times New Roman" w:hAnsi="Times New Roman" w:cs="Times New Roman"/>
          <w:sz w:val="24"/>
          <w:szCs w:val="24"/>
        </w:rPr>
        <w:t>nergías renovables</w:t>
      </w:r>
      <w:r w:rsidR="001F4938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C57D34" w:rsidRPr="00FC6B52">
        <w:rPr>
          <w:rFonts w:ascii="Times New Roman" w:hAnsi="Times New Roman" w:cs="Times New Roman"/>
          <w:sz w:val="24"/>
          <w:szCs w:val="24"/>
        </w:rPr>
        <w:t>tienen como objetivo</w:t>
      </w:r>
      <w:r w:rsidR="00971100" w:rsidRPr="00FC6B52">
        <w:rPr>
          <w:rFonts w:ascii="Times New Roman" w:hAnsi="Times New Roman" w:cs="Times New Roman"/>
          <w:sz w:val="24"/>
          <w:szCs w:val="24"/>
        </w:rPr>
        <w:t>s</w:t>
      </w:r>
      <w:r w:rsidR="001F4938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A97C16" w:rsidRPr="00FC6B52">
        <w:rPr>
          <w:rFonts w:ascii="Times New Roman" w:hAnsi="Times New Roman" w:cs="Times New Roman"/>
          <w:sz w:val="24"/>
          <w:szCs w:val="24"/>
        </w:rPr>
        <w:t xml:space="preserve">a) </w:t>
      </w:r>
      <w:r w:rsidR="00C57D34" w:rsidRPr="00FC6B52">
        <w:rPr>
          <w:rFonts w:ascii="Times New Roman" w:hAnsi="Times New Roman" w:cs="Times New Roman"/>
          <w:sz w:val="24"/>
          <w:szCs w:val="24"/>
        </w:rPr>
        <w:t xml:space="preserve">lograr </w:t>
      </w:r>
      <w:r w:rsidR="001F4938" w:rsidRPr="00FC6B52">
        <w:rPr>
          <w:rFonts w:ascii="Times New Roman" w:hAnsi="Times New Roman" w:cs="Times New Roman"/>
          <w:bCs/>
          <w:sz w:val="24"/>
          <w:szCs w:val="24"/>
        </w:rPr>
        <w:t xml:space="preserve">encadenamientos productivos que </w:t>
      </w:r>
      <w:r w:rsidR="00841D7C" w:rsidRPr="00FC6B52">
        <w:rPr>
          <w:rFonts w:ascii="Times New Roman" w:hAnsi="Times New Roman" w:cs="Times New Roman"/>
          <w:bCs/>
          <w:sz w:val="24"/>
          <w:szCs w:val="24"/>
        </w:rPr>
        <w:t xml:space="preserve">dinamicen </w:t>
      </w:r>
      <w:r w:rsidR="00A97C16" w:rsidRPr="00FC6B52">
        <w:rPr>
          <w:rFonts w:ascii="Times New Roman" w:hAnsi="Times New Roman" w:cs="Times New Roman"/>
          <w:bCs/>
          <w:sz w:val="24"/>
          <w:szCs w:val="24"/>
        </w:rPr>
        <w:t>e</w:t>
      </w:r>
      <w:r w:rsidR="00841D7C" w:rsidRPr="00FC6B52">
        <w:rPr>
          <w:rFonts w:ascii="Times New Roman" w:hAnsi="Times New Roman" w:cs="Times New Roman"/>
          <w:bCs/>
          <w:sz w:val="24"/>
          <w:szCs w:val="24"/>
        </w:rPr>
        <w:t xml:space="preserve">l Consejo </w:t>
      </w:r>
      <w:r w:rsidR="00A97C16" w:rsidRPr="00FC6B52"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="001F4938" w:rsidRPr="00FC6B52">
        <w:rPr>
          <w:rFonts w:ascii="Times New Roman" w:hAnsi="Times New Roman" w:cs="Times New Roman"/>
          <w:bCs/>
          <w:sz w:val="24"/>
          <w:szCs w:val="24"/>
        </w:rPr>
        <w:t>la estrategia gubernamental de desarrollo local</w:t>
      </w:r>
      <w:r w:rsidR="00A97C16" w:rsidRPr="00FC6B52">
        <w:rPr>
          <w:rFonts w:ascii="Times New Roman" w:hAnsi="Times New Roman" w:cs="Times New Roman"/>
          <w:bCs/>
          <w:sz w:val="24"/>
          <w:szCs w:val="24"/>
        </w:rPr>
        <w:t xml:space="preserve"> y b) </w:t>
      </w:r>
      <w:r w:rsidR="00971100" w:rsidRPr="00FC6B52">
        <w:rPr>
          <w:rFonts w:ascii="Times New Roman" w:hAnsi="Times New Roman" w:cs="Times New Roman"/>
          <w:bCs/>
          <w:sz w:val="24"/>
          <w:szCs w:val="24"/>
        </w:rPr>
        <w:t>potenciar</w:t>
      </w:r>
      <w:r w:rsidR="00841D7C" w:rsidRPr="00FC6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0F63" w:rsidRPr="00FC6B52">
        <w:rPr>
          <w:rFonts w:ascii="Times New Roman" w:hAnsi="Times New Roman" w:cs="Times New Roman"/>
          <w:bCs/>
          <w:sz w:val="24"/>
          <w:szCs w:val="24"/>
        </w:rPr>
        <w:t>la autogestión</w:t>
      </w:r>
      <w:r w:rsidR="00FB559A" w:rsidRPr="00FC6B52">
        <w:rPr>
          <w:rFonts w:ascii="Times New Roman" w:hAnsi="Times New Roman" w:cs="Times New Roman"/>
          <w:bCs/>
          <w:sz w:val="24"/>
          <w:szCs w:val="24"/>
        </w:rPr>
        <w:t xml:space="preserve"> y</w:t>
      </w:r>
      <w:r w:rsidR="00471EAA" w:rsidRPr="00FC6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938" w:rsidRPr="00FC6B52">
        <w:rPr>
          <w:rFonts w:ascii="Times New Roman" w:hAnsi="Times New Roman" w:cs="Times New Roman"/>
          <w:bCs/>
          <w:sz w:val="24"/>
          <w:szCs w:val="24"/>
        </w:rPr>
        <w:t>relaci</w:t>
      </w:r>
      <w:r w:rsidR="00153FE3" w:rsidRPr="00FC6B52">
        <w:rPr>
          <w:rFonts w:ascii="Times New Roman" w:hAnsi="Times New Roman" w:cs="Times New Roman"/>
          <w:bCs/>
          <w:sz w:val="24"/>
          <w:szCs w:val="24"/>
        </w:rPr>
        <w:t xml:space="preserve">ones de </w:t>
      </w:r>
      <w:r w:rsidR="001F4938" w:rsidRPr="00FC6B52">
        <w:rPr>
          <w:rFonts w:ascii="Times New Roman" w:hAnsi="Times New Roman" w:cs="Times New Roman"/>
          <w:bCs/>
          <w:sz w:val="24"/>
          <w:szCs w:val="24"/>
        </w:rPr>
        <w:t>producción y cons</w:t>
      </w:r>
      <w:r w:rsidR="00471EAA" w:rsidRPr="00FC6B52">
        <w:rPr>
          <w:rFonts w:ascii="Times New Roman" w:hAnsi="Times New Roman" w:cs="Times New Roman"/>
          <w:bCs/>
          <w:sz w:val="24"/>
          <w:szCs w:val="24"/>
        </w:rPr>
        <w:t>umo solidari</w:t>
      </w:r>
      <w:r w:rsidR="00CE0F63" w:rsidRPr="00FC6B52">
        <w:rPr>
          <w:rFonts w:ascii="Times New Roman" w:hAnsi="Times New Roman" w:cs="Times New Roman"/>
          <w:bCs/>
          <w:sz w:val="24"/>
          <w:szCs w:val="24"/>
        </w:rPr>
        <w:t>as</w:t>
      </w:r>
      <w:r w:rsidR="0099789C" w:rsidRPr="00FC6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59A" w:rsidRPr="00FC6B52">
        <w:rPr>
          <w:rFonts w:ascii="Times New Roman" w:hAnsi="Times New Roman" w:cs="Times New Roman"/>
          <w:bCs/>
          <w:sz w:val="24"/>
          <w:szCs w:val="24"/>
        </w:rPr>
        <w:t>con</w:t>
      </w:r>
      <w:r w:rsidR="00471EAA" w:rsidRPr="00FC6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0F63" w:rsidRPr="00FC6B52">
        <w:rPr>
          <w:rFonts w:ascii="Times New Roman" w:hAnsi="Times New Roman" w:cs="Times New Roman"/>
          <w:bCs/>
          <w:sz w:val="24"/>
          <w:szCs w:val="24"/>
        </w:rPr>
        <w:t>responsa</w:t>
      </w:r>
      <w:r w:rsidR="001F4938" w:rsidRPr="00FC6B52">
        <w:rPr>
          <w:rFonts w:ascii="Times New Roman" w:hAnsi="Times New Roman" w:cs="Times New Roman"/>
          <w:bCs/>
          <w:sz w:val="24"/>
          <w:szCs w:val="24"/>
        </w:rPr>
        <w:t xml:space="preserve">bilidad </w:t>
      </w:r>
      <w:proofErr w:type="spellStart"/>
      <w:r w:rsidR="001F4938" w:rsidRPr="00FC6B52">
        <w:rPr>
          <w:rFonts w:ascii="Times New Roman" w:hAnsi="Times New Roman" w:cs="Times New Roman"/>
          <w:bCs/>
          <w:sz w:val="24"/>
          <w:szCs w:val="24"/>
        </w:rPr>
        <w:t>soci</w:t>
      </w:r>
      <w:r w:rsidR="00153FE3" w:rsidRPr="00FC6B52">
        <w:rPr>
          <w:rFonts w:ascii="Times New Roman" w:hAnsi="Times New Roman" w:cs="Times New Roman"/>
          <w:bCs/>
          <w:sz w:val="24"/>
          <w:szCs w:val="24"/>
        </w:rPr>
        <w:t>o</w:t>
      </w:r>
      <w:r w:rsidR="001F4938" w:rsidRPr="00FC6B52">
        <w:rPr>
          <w:rFonts w:ascii="Times New Roman" w:hAnsi="Times New Roman" w:cs="Times New Roman"/>
          <w:bCs/>
          <w:sz w:val="24"/>
          <w:szCs w:val="24"/>
        </w:rPr>
        <w:t>ambiental</w:t>
      </w:r>
      <w:proofErr w:type="spellEnd"/>
      <w:r w:rsidR="00471EAA" w:rsidRPr="00FC6B5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41D7C" w:rsidRPr="00FC6B52">
        <w:rPr>
          <w:rFonts w:ascii="Times New Roman" w:hAnsi="Times New Roman" w:cs="Times New Roman"/>
          <w:bCs/>
          <w:sz w:val="24"/>
          <w:szCs w:val="24"/>
        </w:rPr>
        <w:t xml:space="preserve">Como </w:t>
      </w:r>
      <w:r w:rsidR="00F04EED" w:rsidRPr="00FC6B52">
        <w:rPr>
          <w:rFonts w:ascii="Times New Roman" w:hAnsi="Times New Roman" w:cs="Times New Roman"/>
          <w:bCs/>
          <w:sz w:val="24"/>
          <w:szCs w:val="24"/>
        </w:rPr>
        <w:t>métodos</w:t>
      </w:r>
      <w:r w:rsidR="001F4938" w:rsidRPr="00FC6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4AC" w:rsidRPr="00FC6B52">
        <w:rPr>
          <w:rFonts w:ascii="Times New Roman" w:hAnsi="Times New Roman" w:cs="Times New Roman"/>
          <w:sz w:val="24"/>
          <w:szCs w:val="24"/>
        </w:rPr>
        <w:t>combina</w:t>
      </w:r>
      <w:r w:rsidR="00DD4808" w:rsidRPr="00FC6B52">
        <w:rPr>
          <w:rFonts w:ascii="Times New Roman" w:hAnsi="Times New Roman" w:cs="Times New Roman"/>
          <w:sz w:val="24"/>
          <w:szCs w:val="24"/>
        </w:rPr>
        <w:t>n</w:t>
      </w:r>
      <w:r w:rsidR="00523407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8D7594" w:rsidRPr="00FC6B52">
        <w:rPr>
          <w:rFonts w:ascii="Times New Roman" w:hAnsi="Times New Roman" w:cs="Times New Roman"/>
          <w:sz w:val="24"/>
          <w:szCs w:val="24"/>
        </w:rPr>
        <w:t>procedimientos de</w:t>
      </w:r>
      <w:r w:rsidR="005664AC" w:rsidRPr="00FC6B52">
        <w:rPr>
          <w:rFonts w:ascii="Times New Roman" w:hAnsi="Times New Roman" w:cs="Times New Roman"/>
          <w:sz w:val="24"/>
          <w:szCs w:val="24"/>
        </w:rPr>
        <w:t xml:space="preserve"> trabajo grup</w:t>
      </w:r>
      <w:r w:rsidR="00C24496" w:rsidRPr="00FC6B52">
        <w:rPr>
          <w:rFonts w:ascii="Times New Roman" w:hAnsi="Times New Roman" w:cs="Times New Roman"/>
          <w:sz w:val="24"/>
          <w:szCs w:val="24"/>
        </w:rPr>
        <w:t>al</w:t>
      </w:r>
      <w:r w:rsidR="005664AC" w:rsidRPr="00FC6B52">
        <w:rPr>
          <w:rFonts w:ascii="Times New Roman" w:hAnsi="Times New Roman" w:cs="Times New Roman"/>
          <w:sz w:val="24"/>
          <w:szCs w:val="24"/>
        </w:rPr>
        <w:t>, manejo de conflictos y comunicación asertiva con</w:t>
      </w:r>
      <w:r w:rsidR="00841D7C" w:rsidRPr="00FC6B52">
        <w:rPr>
          <w:rFonts w:ascii="Times New Roman" w:hAnsi="Times New Roman" w:cs="Times New Roman"/>
          <w:sz w:val="24"/>
          <w:szCs w:val="24"/>
        </w:rPr>
        <w:t xml:space="preserve"> técnicas </w:t>
      </w:r>
      <w:r w:rsidR="00A97C16" w:rsidRPr="00FC6B52">
        <w:rPr>
          <w:rFonts w:ascii="Times New Roman" w:hAnsi="Times New Roman" w:cs="Times New Roman"/>
          <w:sz w:val="24"/>
          <w:szCs w:val="24"/>
        </w:rPr>
        <w:t>de</w:t>
      </w:r>
      <w:r w:rsidR="00841D7C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1E5F33" w:rsidRPr="00FC6B52">
        <w:rPr>
          <w:rFonts w:ascii="Times New Roman" w:hAnsi="Times New Roman" w:cs="Times New Roman"/>
          <w:sz w:val="24"/>
          <w:szCs w:val="24"/>
        </w:rPr>
        <w:t>mane</w:t>
      </w:r>
      <w:r w:rsidR="00F37801">
        <w:rPr>
          <w:rFonts w:ascii="Times New Roman" w:hAnsi="Times New Roman" w:cs="Times New Roman"/>
          <w:sz w:val="24"/>
          <w:szCs w:val="24"/>
        </w:rPr>
        <w:t xml:space="preserve">jo integrado de </w:t>
      </w:r>
      <w:proofErr w:type="spellStart"/>
      <w:r w:rsidR="00F37801">
        <w:rPr>
          <w:rFonts w:ascii="Times New Roman" w:hAnsi="Times New Roman" w:cs="Times New Roman"/>
          <w:sz w:val="24"/>
          <w:szCs w:val="24"/>
        </w:rPr>
        <w:t>agroecosistemas</w:t>
      </w:r>
      <w:proofErr w:type="spellEnd"/>
      <w:r w:rsidR="00F37801">
        <w:rPr>
          <w:rFonts w:ascii="Times New Roman" w:hAnsi="Times New Roman" w:cs="Times New Roman"/>
          <w:sz w:val="24"/>
          <w:szCs w:val="24"/>
        </w:rPr>
        <w:t xml:space="preserve"> y</w:t>
      </w:r>
      <w:r w:rsidR="001E5F33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F37801" w:rsidRPr="00AF1215">
        <w:rPr>
          <w:rFonts w:ascii="Times New Roman" w:hAnsi="Times New Roman" w:cs="Times New Roman"/>
          <w:lang w:val="es-419"/>
        </w:rPr>
        <w:t>d</w:t>
      </w:r>
      <w:r w:rsidR="00F37801">
        <w:rPr>
          <w:rFonts w:ascii="Times New Roman" w:hAnsi="Times New Roman" w:cs="Times New Roman"/>
          <w:lang w:val="es-419"/>
        </w:rPr>
        <w:t xml:space="preserve">iseño participativo </w:t>
      </w:r>
      <w:r w:rsidR="00F37801" w:rsidRPr="00AF1215">
        <w:rPr>
          <w:rFonts w:ascii="Times New Roman" w:hAnsi="Times New Roman" w:cs="Times New Roman"/>
          <w:lang w:val="es-419"/>
        </w:rPr>
        <w:t>d</w:t>
      </w:r>
      <w:r w:rsidR="00F37801">
        <w:rPr>
          <w:rFonts w:ascii="Times New Roman" w:hAnsi="Times New Roman" w:cs="Times New Roman"/>
          <w:lang w:val="es-419"/>
        </w:rPr>
        <w:t>e bio</w:t>
      </w:r>
      <w:r w:rsidR="00F37801" w:rsidRPr="00AF1215">
        <w:rPr>
          <w:rFonts w:ascii="Times New Roman" w:hAnsi="Times New Roman" w:cs="Times New Roman"/>
          <w:lang w:val="es-419"/>
        </w:rPr>
        <w:t>d</w:t>
      </w:r>
      <w:r w:rsidR="00F37801">
        <w:rPr>
          <w:rFonts w:ascii="Times New Roman" w:hAnsi="Times New Roman" w:cs="Times New Roman"/>
          <w:lang w:val="es-419"/>
        </w:rPr>
        <w:t>igestores</w:t>
      </w:r>
      <w:r w:rsidR="001E6C75" w:rsidRPr="00FC6B52">
        <w:rPr>
          <w:rFonts w:ascii="Times New Roman" w:hAnsi="Times New Roman" w:cs="Times New Roman"/>
          <w:sz w:val="24"/>
          <w:szCs w:val="24"/>
        </w:rPr>
        <w:t>.</w:t>
      </w:r>
      <w:r w:rsidR="0099789C" w:rsidRPr="00FC6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98B" w:rsidRPr="00FC6B52" w:rsidRDefault="00A173B3" w:rsidP="00FC4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6455D2" w:rsidRPr="00FC6B52">
        <w:rPr>
          <w:rFonts w:ascii="Times New Roman" w:hAnsi="Times New Roman" w:cs="Times New Roman"/>
          <w:sz w:val="24"/>
          <w:szCs w:val="24"/>
        </w:rPr>
        <w:t xml:space="preserve">2018 </w:t>
      </w:r>
      <w:r w:rsidR="005F0B45" w:rsidRPr="00FC6B52">
        <w:rPr>
          <w:rFonts w:ascii="Times New Roman" w:hAnsi="Times New Roman" w:cs="Times New Roman"/>
          <w:sz w:val="24"/>
          <w:szCs w:val="24"/>
        </w:rPr>
        <w:t xml:space="preserve">una finca de frutales,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F0B45" w:rsidRPr="00FC6B52">
        <w:rPr>
          <w:rFonts w:ascii="Times New Roman" w:hAnsi="Times New Roman" w:cs="Times New Roman"/>
          <w:sz w:val="24"/>
          <w:szCs w:val="24"/>
        </w:rPr>
        <w:t xml:space="preserve"> de cultivos varios y </w:t>
      </w:r>
      <w:r>
        <w:rPr>
          <w:rFonts w:ascii="Times New Roman" w:hAnsi="Times New Roman" w:cs="Times New Roman"/>
          <w:sz w:val="24"/>
          <w:szCs w:val="24"/>
        </w:rPr>
        <w:t>4</w:t>
      </w:r>
      <w:r w:rsidR="005F0B45" w:rsidRPr="00FC6B52">
        <w:rPr>
          <w:rFonts w:ascii="Times New Roman" w:hAnsi="Times New Roman" w:cs="Times New Roman"/>
          <w:sz w:val="24"/>
          <w:szCs w:val="24"/>
        </w:rPr>
        <w:t xml:space="preserve"> patios asumieron métodos </w:t>
      </w:r>
      <w:r w:rsidR="001E6C75" w:rsidRPr="00FC6B52">
        <w:rPr>
          <w:rFonts w:ascii="Times New Roman" w:hAnsi="Times New Roman" w:cs="Times New Roman"/>
          <w:sz w:val="24"/>
          <w:szCs w:val="24"/>
        </w:rPr>
        <w:t>agroecológic</w:t>
      </w:r>
      <w:r w:rsidR="005F0B45" w:rsidRPr="00FC6B52">
        <w:rPr>
          <w:rFonts w:ascii="Times New Roman" w:hAnsi="Times New Roman" w:cs="Times New Roman"/>
          <w:sz w:val="24"/>
          <w:szCs w:val="24"/>
        </w:rPr>
        <w:t>os</w:t>
      </w:r>
      <w:r w:rsidR="00370A51" w:rsidRPr="00FC6B52">
        <w:rPr>
          <w:rFonts w:ascii="Times New Roman" w:hAnsi="Times New Roman" w:cs="Times New Roman"/>
          <w:sz w:val="24"/>
          <w:szCs w:val="24"/>
        </w:rPr>
        <w:t xml:space="preserve"> para produc</w:t>
      </w:r>
      <w:r w:rsidR="0061598B" w:rsidRPr="00FC6B52">
        <w:rPr>
          <w:rFonts w:ascii="Times New Roman" w:hAnsi="Times New Roman" w:cs="Times New Roman"/>
          <w:sz w:val="24"/>
          <w:szCs w:val="24"/>
        </w:rPr>
        <w:t>ir</w:t>
      </w:r>
      <w:r w:rsidR="00370A51" w:rsidRPr="00FC6B52">
        <w:rPr>
          <w:rFonts w:ascii="Times New Roman" w:hAnsi="Times New Roman" w:cs="Times New Roman"/>
          <w:sz w:val="24"/>
          <w:szCs w:val="24"/>
        </w:rPr>
        <w:t xml:space="preserve"> frutas, vegetales y viandas</w:t>
      </w:r>
      <w:r w:rsidR="001E6C75" w:rsidRPr="00FC6B52">
        <w:rPr>
          <w:rFonts w:ascii="Times New Roman" w:hAnsi="Times New Roman" w:cs="Times New Roman"/>
          <w:sz w:val="24"/>
          <w:szCs w:val="24"/>
        </w:rPr>
        <w:t xml:space="preserve">; </w:t>
      </w:r>
      <w:r w:rsidR="000D7165" w:rsidRPr="00FC6B52">
        <w:rPr>
          <w:rFonts w:ascii="Times New Roman" w:hAnsi="Times New Roman" w:cs="Times New Roman"/>
          <w:sz w:val="24"/>
          <w:szCs w:val="24"/>
        </w:rPr>
        <w:t xml:space="preserve">se </w:t>
      </w:r>
      <w:r w:rsidR="0061598B" w:rsidRPr="00FC6B52">
        <w:rPr>
          <w:rFonts w:ascii="Times New Roman" w:hAnsi="Times New Roman" w:cs="Times New Roman"/>
          <w:sz w:val="24"/>
          <w:szCs w:val="24"/>
        </w:rPr>
        <w:t>ejecuta</w:t>
      </w:r>
      <w:r w:rsidR="000D7165" w:rsidRPr="00FC6B52">
        <w:rPr>
          <w:rFonts w:ascii="Times New Roman" w:hAnsi="Times New Roman" w:cs="Times New Roman"/>
          <w:sz w:val="24"/>
          <w:szCs w:val="24"/>
        </w:rPr>
        <w:t xml:space="preserve"> un cronograma semanal de cooperación </w:t>
      </w:r>
      <w:r w:rsidR="0072570E">
        <w:rPr>
          <w:rFonts w:ascii="Times New Roman" w:hAnsi="Times New Roman" w:cs="Times New Roman"/>
          <w:sz w:val="24"/>
          <w:szCs w:val="24"/>
        </w:rPr>
        <w:t>en</w:t>
      </w:r>
      <w:r w:rsidR="0072570E" w:rsidRPr="00FC6B52">
        <w:rPr>
          <w:rFonts w:ascii="Times New Roman" w:hAnsi="Times New Roman" w:cs="Times New Roman"/>
          <w:sz w:val="24"/>
          <w:szCs w:val="24"/>
        </w:rPr>
        <w:t xml:space="preserve"> las fincas y patios </w:t>
      </w:r>
      <w:r w:rsidR="000D7165" w:rsidRPr="00FC6B52">
        <w:rPr>
          <w:rFonts w:ascii="Times New Roman" w:hAnsi="Times New Roman" w:cs="Times New Roman"/>
          <w:sz w:val="24"/>
          <w:szCs w:val="24"/>
        </w:rPr>
        <w:t xml:space="preserve">que involucra a una parte de los miembros de los grupos de trabajo; </w:t>
      </w:r>
      <w:r w:rsidR="00370A51" w:rsidRPr="00FC6B52">
        <w:rPr>
          <w:rFonts w:ascii="Times New Roman" w:hAnsi="Times New Roman" w:cs="Times New Roman"/>
          <w:sz w:val="24"/>
          <w:szCs w:val="24"/>
        </w:rPr>
        <w:t xml:space="preserve">cada </w:t>
      </w:r>
      <w:r w:rsidR="000D7165" w:rsidRPr="00FC6B52">
        <w:rPr>
          <w:rFonts w:ascii="Times New Roman" w:hAnsi="Times New Roman" w:cs="Times New Roman"/>
          <w:sz w:val="24"/>
          <w:szCs w:val="24"/>
        </w:rPr>
        <w:t>semana</w:t>
      </w:r>
      <w:r w:rsidR="00370A51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0D7165" w:rsidRPr="00FC6B52">
        <w:rPr>
          <w:rFonts w:ascii="Times New Roman" w:hAnsi="Times New Roman" w:cs="Times New Roman"/>
          <w:sz w:val="24"/>
          <w:szCs w:val="24"/>
        </w:rPr>
        <w:t>l</w:t>
      </w:r>
      <w:r w:rsidR="00370A51" w:rsidRPr="00FC6B52">
        <w:rPr>
          <w:rFonts w:ascii="Times New Roman" w:hAnsi="Times New Roman" w:cs="Times New Roman"/>
          <w:sz w:val="24"/>
          <w:szCs w:val="24"/>
        </w:rPr>
        <w:t xml:space="preserve">os integrantes de los grupos y vecinos de estos adquieren </w:t>
      </w:r>
      <w:r w:rsidR="002E7F0F" w:rsidRPr="00FC6B52">
        <w:rPr>
          <w:rFonts w:ascii="Times New Roman" w:hAnsi="Times New Roman" w:cs="Times New Roman"/>
          <w:sz w:val="24"/>
          <w:szCs w:val="24"/>
        </w:rPr>
        <w:t>productos</w:t>
      </w:r>
      <w:r w:rsidR="001E6C75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0D7165" w:rsidRPr="00FC6B52">
        <w:rPr>
          <w:rFonts w:ascii="Times New Roman" w:hAnsi="Times New Roman" w:cs="Times New Roman"/>
          <w:sz w:val="24"/>
          <w:szCs w:val="24"/>
        </w:rPr>
        <w:t>agrícolas</w:t>
      </w:r>
      <w:r w:rsidR="00370A51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EA2E19" w:rsidRPr="00FC6B52">
        <w:rPr>
          <w:rFonts w:ascii="Times New Roman" w:hAnsi="Times New Roman" w:cs="Times New Roman"/>
          <w:sz w:val="24"/>
          <w:szCs w:val="24"/>
        </w:rPr>
        <w:t xml:space="preserve">a precios solidarios </w:t>
      </w:r>
      <w:r w:rsidR="006455D2" w:rsidRPr="00FC6B52">
        <w:rPr>
          <w:rFonts w:ascii="Times New Roman" w:hAnsi="Times New Roman" w:cs="Times New Roman"/>
          <w:sz w:val="24"/>
          <w:szCs w:val="24"/>
        </w:rPr>
        <w:t>y se intercambian</w:t>
      </w:r>
      <w:r w:rsidR="006F39CA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A603F7" w:rsidRPr="00FC6B52">
        <w:rPr>
          <w:rFonts w:ascii="Times New Roman" w:hAnsi="Times New Roman" w:cs="Times New Roman"/>
          <w:sz w:val="24"/>
          <w:szCs w:val="24"/>
        </w:rPr>
        <w:t xml:space="preserve">gratuitamente posturas y </w:t>
      </w:r>
      <w:r w:rsidR="006F39CA" w:rsidRPr="00FC6B52">
        <w:rPr>
          <w:rFonts w:ascii="Times New Roman" w:hAnsi="Times New Roman" w:cs="Times New Roman"/>
          <w:sz w:val="24"/>
          <w:szCs w:val="24"/>
        </w:rPr>
        <w:t>semillas</w:t>
      </w:r>
      <w:r w:rsidR="00F13023">
        <w:rPr>
          <w:rFonts w:ascii="Times New Roman" w:hAnsi="Times New Roman" w:cs="Times New Roman"/>
          <w:sz w:val="24"/>
          <w:szCs w:val="24"/>
        </w:rPr>
        <w:t xml:space="preserve"> </w:t>
      </w:r>
      <w:r w:rsidR="00F13023" w:rsidRPr="00AF1215">
        <w:rPr>
          <w:rFonts w:ascii="Times New Roman" w:hAnsi="Times New Roman" w:cs="Times New Roman"/>
          <w:lang w:val="es-419"/>
        </w:rPr>
        <w:t>d</w:t>
      </w:r>
      <w:r w:rsidR="00F13023">
        <w:rPr>
          <w:rFonts w:ascii="Times New Roman" w:hAnsi="Times New Roman" w:cs="Times New Roman"/>
          <w:lang w:val="es-419"/>
        </w:rPr>
        <w:t>e plantas económic</w:t>
      </w:r>
      <w:r>
        <w:rPr>
          <w:rFonts w:ascii="Times New Roman" w:hAnsi="Times New Roman" w:cs="Times New Roman"/>
          <w:lang w:val="es-419"/>
        </w:rPr>
        <w:t>as</w:t>
      </w:r>
      <w:r w:rsidR="00F13023">
        <w:rPr>
          <w:rFonts w:ascii="Times New Roman" w:hAnsi="Times New Roman" w:cs="Times New Roman"/>
          <w:lang w:val="es-419"/>
        </w:rPr>
        <w:t>, ornamental</w:t>
      </w:r>
      <w:r>
        <w:rPr>
          <w:rFonts w:ascii="Times New Roman" w:hAnsi="Times New Roman" w:cs="Times New Roman"/>
          <w:lang w:val="es-419"/>
        </w:rPr>
        <w:t>es</w:t>
      </w:r>
      <w:r w:rsidR="00F13023">
        <w:rPr>
          <w:rFonts w:ascii="Times New Roman" w:hAnsi="Times New Roman" w:cs="Times New Roman"/>
          <w:lang w:val="es-419"/>
        </w:rPr>
        <w:t xml:space="preserve"> y me</w:t>
      </w:r>
      <w:r w:rsidR="00F13023" w:rsidRPr="00AF1215">
        <w:rPr>
          <w:rFonts w:ascii="Times New Roman" w:hAnsi="Times New Roman" w:cs="Times New Roman"/>
          <w:lang w:val="es-419"/>
        </w:rPr>
        <w:t>d</w:t>
      </w:r>
      <w:r w:rsidR="00F13023">
        <w:rPr>
          <w:rFonts w:ascii="Times New Roman" w:hAnsi="Times New Roman" w:cs="Times New Roman"/>
          <w:lang w:val="es-419"/>
        </w:rPr>
        <w:t>icinal</w:t>
      </w:r>
      <w:r>
        <w:rPr>
          <w:rFonts w:ascii="Times New Roman" w:hAnsi="Times New Roman" w:cs="Times New Roman"/>
          <w:lang w:val="es-419"/>
        </w:rPr>
        <w:t>es</w:t>
      </w:r>
      <w:r w:rsidR="001E6C75" w:rsidRPr="00FC6B52">
        <w:rPr>
          <w:rFonts w:ascii="Times New Roman" w:hAnsi="Times New Roman" w:cs="Times New Roman"/>
          <w:sz w:val="24"/>
          <w:szCs w:val="24"/>
        </w:rPr>
        <w:t xml:space="preserve">; </w:t>
      </w:r>
      <w:r w:rsidRPr="00FC6B52">
        <w:rPr>
          <w:rFonts w:ascii="Times New Roman" w:hAnsi="Times New Roman" w:cs="Times New Roman"/>
          <w:sz w:val="24"/>
          <w:szCs w:val="24"/>
        </w:rPr>
        <w:t xml:space="preserve">parte </w:t>
      </w:r>
      <w:r w:rsidR="00370A51" w:rsidRPr="00FC6B52">
        <w:rPr>
          <w:rFonts w:ascii="Times New Roman" w:hAnsi="Times New Roman" w:cs="Times New Roman"/>
          <w:sz w:val="24"/>
          <w:szCs w:val="24"/>
        </w:rPr>
        <w:t xml:space="preserve">los vegetales </w:t>
      </w:r>
      <w:r w:rsidR="00EA2E19" w:rsidRPr="00FC6B52">
        <w:rPr>
          <w:rFonts w:ascii="Times New Roman" w:hAnsi="Times New Roman" w:cs="Times New Roman"/>
          <w:sz w:val="24"/>
          <w:szCs w:val="24"/>
        </w:rPr>
        <w:t xml:space="preserve">y de las frutas </w:t>
      </w:r>
      <w:r w:rsidRPr="00FC6B52">
        <w:rPr>
          <w:rFonts w:ascii="Times New Roman" w:hAnsi="Times New Roman" w:cs="Times New Roman"/>
          <w:sz w:val="24"/>
          <w:szCs w:val="24"/>
        </w:rPr>
        <w:t>comercializad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370A51" w:rsidRPr="00FC6B52">
        <w:rPr>
          <w:rFonts w:ascii="Times New Roman" w:hAnsi="Times New Roman" w:cs="Times New Roman"/>
          <w:sz w:val="24"/>
          <w:szCs w:val="24"/>
        </w:rPr>
        <w:t>son orgánicos</w:t>
      </w:r>
      <w:r w:rsidR="00302A00" w:rsidRPr="00FC6B52">
        <w:rPr>
          <w:rFonts w:ascii="Times New Roman" w:hAnsi="Times New Roman" w:cs="Times New Roman"/>
          <w:sz w:val="24"/>
          <w:szCs w:val="24"/>
        </w:rPr>
        <w:t>.</w:t>
      </w:r>
      <w:r w:rsidR="00370A51" w:rsidRPr="00FC6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C75" w:rsidRPr="00FC6B52" w:rsidRDefault="008127A9" w:rsidP="00FC4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E3AAF" w:rsidRPr="00FC6B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4C33" w:rsidRPr="00FC6B52">
        <w:rPr>
          <w:rFonts w:ascii="Times New Roman" w:hAnsi="Times New Roman" w:cs="Times New Roman"/>
          <w:sz w:val="24"/>
          <w:szCs w:val="24"/>
        </w:rPr>
        <w:t>participantes</w:t>
      </w:r>
      <w:proofErr w:type="gramEnd"/>
      <w:r w:rsidR="00DA4C33" w:rsidRPr="00FC6B52">
        <w:rPr>
          <w:rFonts w:ascii="Times New Roman" w:hAnsi="Times New Roman" w:cs="Times New Roman"/>
          <w:sz w:val="24"/>
          <w:szCs w:val="24"/>
        </w:rPr>
        <w:t xml:space="preserve"> recibieron formación en G</w:t>
      </w:r>
      <w:r w:rsidR="0099789C" w:rsidRPr="00FC6B52">
        <w:rPr>
          <w:rFonts w:ascii="Times New Roman" w:hAnsi="Times New Roman" w:cs="Times New Roman"/>
          <w:sz w:val="24"/>
          <w:szCs w:val="24"/>
        </w:rPr>
        <w:t xml:space="preserve">estión de </w:t>
      </w:r>
      <w:r w:rsidR="00DA4C33" w:rsidRPr="00FC6B52">
        <w:rPr>
          <w:rFonts w:ascii="Times New Roman" w:hAnsi="Times New Roman" w:cs="Times New Roman"/>
          <w:sz w:val="24"/>
          <w:szCs w:val="24"/>
        </w:rPr>
        <w:t>P</w:t>
      </w:r>
      <w:r w:rsidR="00235021" w:rsidRPr="00FC6B52">
        <w:rPr>
          <w:rFonts w:ascii="Times New Roman" w:hAnsi="Times New Roman" w:cs="Times New Roman"/>
          <w:sz w:val="24"/>
          <w:szCs w:val="24"/>
        </w:rPr>
        <w:t xml:space="preserve">royectos </w:t>
      </w:r>
      <w:r w:rsidR="0099789C" w:rsidRPr="00FC6B52">
        <w:rPr>
          <w:rFonts w:ascii="Times New Roman" w:hAnsi="Times New Roman" w:cs="Times New Roman"/>
          <w:sz w:val="24"/>
          <w:szCs w:val="24"/>
        </w:rPr>
        <w:t>con</w:t>
      </w:r>
      <w:r w:rsidR="00DA4C33" w:rsidRPr="00FC6B52">
        <w:rPr>
          <w:rFonts w:ascii="Times New Roman" w:hAnsi="Times New Roman" w:cs="Times New Roman"/>
          <w:sz w:val="24"/>
          <w:szCs w:val="24"/>
        </w:rPr>
        <w:t xml:space="preserve"> Fuentes R</w:t>
      </w:r>
      <w:r w:rsidR="00235021" w:rsidRPr="00FC6B52">
        <w:rPr>
          <w:rFonts w:ascii="Times New Roman" w:hAnsi="Times New Roman" w:cs="Times New Roman"/>
          <w:sz w:val="24"/>
          <w:szCs w:val="24"/>
        </w:rPr>
        <w:t xml:space="preserve">enovables </w:t>
      </w:r>
      <w:r w:rsidR="009C3F60" w:rsidRPr="00FC6B52">
        <w:rPr>
          <w:rFonts w:ascii="Times New Roman" w:hAnsi="Times New Roman" w:cs="Times New Roman"/>
          <w:sz w:val="24"/>
          <w:szCs w:val="24"/>
        </w:rPr>
        <w:t>d</w:t>
      </w:r>
      <w:r w:rsidR="00DA4C33" w:rsidRPr="00FC6B52">
        <w:rPr>
          <w:rFonts w:ascii="Times New Roman" w:hAnsi="Times New Roman" w:cs="Times New Roman"/>
          <w:sz w:val="24"/>
          <w:szCs w:val="24"/>
        </w:rPr>
        <w:t>e E</w:t>
      </w:r>
      <w:r w:rsidR="00235021" w:rsidRPr="00FC6B52">
        <w:rPr>
          <w:rFonts w:ascii="Times New Roman" w:hAnsi="Times New Roman" w:cs="Times New Roman"/>
          <w:sz w:val="24"/>
          <w:szCs w:val="24"/>
        </w:rPr>
        <w:t>nergía</w:t>
      </w:r>
      <w:r w:rsidR="0024030F" w:rsidRPr="00FC6B52">
        <w:rPr>
          <w:rFonts w:ascii="Times New Roman" w:hAnsi="Times New Roman" w:cs="Times New Roman"/>
          <w:sz w:val="24"/>
          <w:szCs w:val="24"/>
        </w:rPr>
        <w:t xml:space="preserve">; </w:t>
      </w:r>
      <w:r w:rsidR="00B13CE0" w:rsidRPr="00FC6B52">
        <w:rPr>
          <w:rFonts w:ascii="Times New Roman" w:hAnsi="Times New Roman" w:cs="Times New Roman"/>
          <w:sz w:val="24"/>
          <w:szCs w:val="24"/>
        </w:rPr>
        <w:t xml:space="preserve">28 </w:t>
      </w:r>
      <w:r w:rsidR="001E3067" w:rsidRPr="00FC6B52">
        <w:rPr>
          <w:rFonts w:ascii="Times New Roman" w:hAnsi="Times New Roman" w:cs="Times New Roman"/>
          <w:sz w:val="24"/>
          <w:szCs w:val="24"/>
        </w:rPr>
        <w:t>visit</w:t>
      </w:r>
      <w:r w:rsidR="00B13CE0" w:rsidRPr="00FC6B52">
        <w:rPr>
          <w:rFonts w:ascii="Times New Roman" w:hAnsi="Times New Roman" w:cs="Times New Roman"/>
          <w:sz w:val="24"/>
          <w:szCs w:val="24"/>
        </w:rPr>
        <w:t>aron</w:t>
      </w:r>
      <w:r w:rsidR="007C6C0F" w:rsidRPr="00FC6B52">
        <w:rPr>
          <w:rFonts w:ascii="Times New Roman" w:hAnsi="Times New Roman" w:cs="Times New Roman"/>
          <w:sz w:val="24"/>
          <w:szCs w:val="24"/>
        </w:rPr>
        <w:t xml:space="preserve"> e</w:t>
      </w:r>
      <w:r w:rsidR="00885055" w:rsidRPr="00FC6B52">
        <w:rPr>
          <w:rFonts w:ascii="Times New Roman" w:hAnsi="Times New Roman" w:cs="Times New Roman"/>
          <w:sz w:val="24"/>
          <w:szCs w:val="24"/>
        </w:rPr>
        <w:t>l Centro de Estudios Solares</w:t>
      </w:r>
      <w:r w:rsidR="007C6C0F" w:rsidRPr="00FC6B52">
        <w:rPr>
          <w:rFonts w:ascii="Times New Roman" w:hAnsi="Times New Roman" w:cs="Times New Roman"/>
          <w:sz w:val="24"/>
          <w:szCs w:val="24"/>
        </w:rPr>
        <w:t xml:space="preserve">, </w:t>
      </w:r>
      <w:r w:rsidR="00B13CE0" w:rsidRPr="00FC6B52"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 xml:space="preserve">visitaron </w:t>
      </w:r>
      <w:r w:rsidR="001E3067" w:rsidRPr="00FC6B52">
        <w:rPr>
          <w:rFonts w:ascii="Times New Roman" w:hAnsi="Times New Roman" w:cs="Times New Roman"/>
          <w:sz w:val="24"/>
          <w:szCs w:val="24"/>
        </w:rPr>
        <w:t>fincas agroecológicas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C0F" w:rsidRPr="00FC6B52">
        <w:rPr>
          <w:rFonts w:ascii="Times New Roman" w:hAnsi="Times New Roman" w:cs="Times New Roman"/>
          <w:sz w:val="24"/>
          <w:szCs w:val="24"/>
        </w:rPr>
        <w:t xml:space="preserve">y </w:t>
      </w:r>
      <w:r w:rsidR="00B13CE0" w:rsidRPr="00FC6B52">
        <w:rPr>
          <w:rFonts w:ascii="Times New Roman" w:hAnsi="Times New Roman" w:cs="Times New Roman"/>
          <w:sz w:val="24"/>
          <w:szCs w:val="24"/>
        </w:rPr>
        <w:t xml:space="preserve">12 </w:t>
      </w:r>
      <w:r w:rsidR="00DF068C" w:rsidRPr="00FC6B52">
        <w:rPr>
          <w:rFonts w:ascii="Times New Roman" w:hAnsi="Times New Roman" w:cs="Times New Roman"/>
          <w:sz w:val="24"/>
          <w:szCs w:val="24"/>
        </w:rPr>
        <w:t xml:space="preserve">varios biodigestores; </w:t>
      </w:r>
      <w:r w:rsidR="002B11EF">
        <w:rPr>
          <w:rFonts w:ascii="Times New Roman" w:hAnsi="Times New Roman" w:cs="Times New Roman"/>
          <w:sz w:val="24"/>
          <w:szCs w:val="24"/>
        </w:rPr>
        <w:t>1</w:t>
      </w:r>
      <w:r w:rsidR="00DF068C" w:rsidRPr="00FC6B52">
        <w:rPr>
          <w:rFonts w:ascii="Times New Roman" w:hAnsi="Times New Roman" w:cs="Times New Roman"/>
          <w:sz w:val="24"/>
          <w:szCs w:val="24"/>
        </w:rPr>
        <w:t xml:space="preserve"> de las fincas </w:t>
      </w:r>
      <w:r>
        <w:rPr>
          <w:rFonts w:ascii="Times New Roman" w:hAnsi="Times New Roman" w:cs="Times New Roman"/>
          <w:sz w:val="24"/>
          <w:szCs w:val="24"/>
        </w:rPr>
        <w:t>recibió</w:t>
      </w:r>
      <w:r w:rsidR="00DF068C" w:rsidRPr="00FC6B52">
        <w:rPr>
          <w:rFonts w:ascii="Times New Roman" w:hAnsi="Times New Roman" w:cs="Times New Roman"/>
          <w:sz w:val="24"/>
          <w:szCs w:val="24"/>
        </w:rPr>
        <w:t xml:space="preserve"> reconocimientos </w:t>
      </w:r>
      <w:r w:rsidR="002B11EF">
        <w:rPr>
          <w:rFonts w:ascii="Times New Roman" w:hAnsi="Times New Roman" w:cs="Times New Roman"/>
          <w:sz w:val="24"/>
          <w:szCs w:val="24"/>
        </w:rPr>
        <w:t>institucionales</w:t>
      </w:r>
      <w:r w:rsidR="00DF068C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65793A" w:rsidRPr="00FC6B52">
        <w:rPr>
          <w:rFonts w:ascii="Times New Roman" w:hAnsi="Times New Roman" w:cs="Times New Roman"/>
          <w:sz w:val="24"/>
          <w:szCs w:val="24"/>
        </w:rPr>
        <w:t xml:space="preserve">por </w:t>
      </w:r>
      <w:r w:rsidR="002B11EF">
        <w:rPr>
          <w:rFonts w:ascii="Times New Roman" w:hAnsi="Times New Roman" w:cs="Times New Roman"/>
          <w:sz w:val="24"/>
          <w:szCs w:val="24"/>
        </w:rPr>
        <w:t>sus</w:t>
      </w:r>
      <w:r w:rsidR="0065793A" w:rsidRPr="00FC6B52">
        <w:rPr>
          <w:rFonts w:ascii="Times New Roman" w:hAnsi="Times New Roman" w:cs="Times New Roman"/>
          <w:sz w:val="24"/>
          <w:szCs w:val="24"/>
        </w:rPr>
        <w:t xml:space="preserve"> altos volúmenes productivos </w:t>
      </w:r>
      <w:r w:rsidR="009653A5">
        <w:rPr>
          <w:rFonts w:ascii="Times New Roman" w:hAnsi="Times New Roman" w:cs="Times New Roman"/>
          <w:sz w:val="24"/>
          <w:szCs w:val="24"/>
        </w:rPr>
        <w:t>y</w:t>
      </w:r>
      <w:r w:rsidR="0065793A" w:rsidRPr="00FC6B52">
        <w:rPr>
          <w:rFonts w:ascii="Times New Roman" w:hAnsi="Times New Roman" w:cs="Times New Roman"/>
          <w:sz w:val="24"/>
          <w:szCs w:val="24"/>
        </w:rPr>
        <w:t xml:space="preserve"> procedimientos agroecológicos </w:t>
      </w:r>
      <w:r w:rsidR="00DF068C" w:rsidRPr="00FC6B52">
        <w:rPr>
          <w:rFonts w:ascii="Times New Roman" w:hAnsi="Times New Roman" w:cs="Times New Roman"/>
          <w:sz w:val="24"/>
          <w:szCs w:val="24"/>
        </w:rPr>
        <w:t xml:space="preserve">y </w:t>
      </w:r>
      <w:r w:rsidR="009653A5">
        <w:rPr>
          <w:rFonts w:ascii="Times New Roman" w:hAnsi="Times New Roman" w:cs="Times New Roman"/>
          <w:sz w:val="24"/>
          <w:szCs w:val="24"/>
        </w:rPr>
        <w:t>en otras 2</w:t>
      </w:r>
      <w:r w:rsidR="00DF068C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9653A5">
        <w:rPr>
          <w:rFonts w:ascii="Times New Roman" w:hAnsi="Times New Roman" w:cs="Times New Roman"/>
          <w:sz w:val="24"/>
          <w:szCs w:val="24"/>
        </w:rPr>
        <w:t xml:space="preserve">se </w:t>
      </w:r>
      <w:r w:rsidR="00DF068C" w:rsidRPr="00FC6B52">
        <w:rPr>
          <w:rFonts w:ascii="Times New Roman" w:hAnsi="Times New Roman" w:cs="Times New Roman"/>
          <w:sz w:val="24"/>
          <w:szCs w:val="24"/>
        </w:rPr>
        <w:t>diseñ</w:t>
      </w:r>
      <w:r w:rsidR="009653A5">
        <w:rPr>
          <w:rFonts w:ascii="Times New Roman" w:hAnsi="Times New Roman" w:cs="Times New Roman"/>
          <w:sz w:val="24"/>
          <w:szCs w:val="24"/>
        </w:rPr>
        <w:t>aron participativamente</w:t>
      </w:r>
      <w:r w:rsidR="00DF068C" w:rsidRPr="00FC6B52">
        <w:rPr>
          <w:rFonts w:ascii="Times New Roman" w:hAnsi="Times New Roman" w:cs="Times New Roman"/>
          <w:sz w:val="24"/>
          <w:szCs w:val="24"/>
        </w:rPr>
        <w:t xml:space="preserve"> biodigestores </w:t>
      </w:r>
      <w:r w:rsidR="0049255C" w:rsidRPr="00FC6B52">
        <w:rPr>
          <w:rFonts w:ascii="Times New Roman" w:hAnsi="Times New Roman" w:cs="Times New Roman"/>
          <w:sz w:val="24"/>
          <w:szCs w:val="24"/>
        </w:rPr>
        <w:t>para</w:t>
      </w:r>
      <w:r w:rsidR="00DF068C" w:rsidRPr="00FC6B52">
        <w:rPr>
          <w:rFonts w:ascii="Times New Roman" w:hAnsi="Times New Roman" w:cs="Times New Roman"/>
          <w:sz w:val="24"/>
          <w:szCs w:val="24"/>
        </w:rPr>
        <w:t xml:space="preserve"> producir biocombustible y </w:t>
      </w:r>
      <w:proofErr w:type="spellStart"/>
      <w:r w:rsidR="00DF068C" w:rsidRPr="00FC6B52">
        <w:rPr>
          <w:rFonts w:ascii="Times New Roman" w:hAnsi="Times New Roman" w:cs="Times New Roman"/>
          <w:sz w:val="24"/>
          <w:szCs w:val="24"/>
        </w:rPr>
        <w:t>biofertilizantes</w:t>
      </w:r>
      <w:proofErr w:type="spellEnd"/>
      <w:r w:rsidR="00486F98">
        <w:rPr>
          <w:rFonts w:ascii="Times New Roman" w:hAnsi="Times New Roman" w:cs="Times New Roman"/>
          <w:sz w:val="24"/>
          <w:szCs w:val="24"/>
        </w:rPr>
        <w:t xml:space="preserve"> y se aplicaron técnicas </w:t>
      </w:r>
      <w:r w:rsidR="00486F98" w:rsidRPr="00FC6B52">
        <w:rPr>
          <w:rFonts w:ascii="Times New Roman" w:hAnsi="Times New Roman" w:cs="Times New Roman"/>
          <w:sz w:val="24"/>
          <w:szCs w:val="24"/>
        </w:rPr>
        <w:t>d</w:t>
      </w:r>
      <w:r w:rsidR="00486F98">
        <w:rPr>
          <w:rFonts w:ascii="Times New Roman" w:hAnsi="Times New Roman" w:cs="Times New Roman"/>
          <w:sz w:val="24"/>
          <w:szCs w:val="24"/>
        </w:rPr>
        <w:t xml:space="preserve">e mejoramiento </w:t>
      </w:r>
      <w:r w:rsidR="00486F98" w:rsidRPr="00FC6B52">
        <w:rPr>
          <w:rFonts w:ascii="Times New Roman" w:hAnsi="Times New Roman" w:cs="Times New Roman"/>
          <w:sz w:val="24"/>
          <w:szCs w:val="24"/>
        </w:rPr>
        <w:t>d</w:t>
      </w:r>
      <w:r w:rsidR="00486F98">
        <w:rPr>
          <w:rFonts w:ascii="Times New Roman" w:hAnsi="Times New Roman" w:cs="Times New Roman"/>
          <w:sz w:val="24"/>
          <w:szCs w:val="24"/>
        </w:rPr>
        <w:t>e suelos</w:t>
      </w:r>
      <w:r w:rsidR="006B1422" w:rsidRPr="00FC6B52">
        <w:rPr>
          <w:rFonts w:ascii="Times New Roman" w:hAnsi="Times New Roman" w:cs="Times New Roman"/>
          <w:sz w:val="24"/>
          <w:szCs w:val="24"/>
        </w:rPr>
        <w:t xml:space="preserve">. </w:t>
      </w:r>
      <w:r w:rsidR="00DF068C" w:rsidRPr="00FC6B52">
        <w:rPr>
          <w:rFonts w:ascii="Times New Roman" w:hAnsi="Times New Roman" w:cs="Times New Roman"/>
          <w:sz w:val="24"/>
          <w:szCs w:val="24"/>
        </w:rPr>
        <w:t>A</w:t>
      </w:r>
      <w:r w:rsidR="007C6C0F" w:rsidRPr="00FC6B52">
        <w:rPr>
          <w:rFonts w:ascii="Times New Roman" w:hAnsi="Times New Roman" w:cs="Times New Roman"/>
          <w:sz w:val="24"/>
          <w:szCs w:val="24"/>
        </w:rPr>
        <w:t xml:space="preserve">demás, </w:t>
      </w:r>
      <w:r w:rsidR="00417F80" w:rsidRPr="00FC6B52">
        <w:rPr>
          <w:rFonts w:ascii="Times New Roman" w:hAnsi="Times New Roman" w:cs="Times New Roman"/>
          <w:sz w:val="24"/>
          <w:szCs w:val="24"/>
        </w:rPr>
        <w:t>1</w:t>
      </w:r>
      <w:r w:rsidR="00917EFE" w:rsidRPr="00FC6B52">
        <w:rPr>
          <w:rFonts w:ascii="Times New Roman" w:hAnsi="Times New Roman" w:cs="Times New Roman"/>
          <w:sz w:val="24"/>
          <w:szCs w:val="24"/>
        </w:rPr>
        <w:t>5 miembros de los grupos</w:t>
      </w:r>
      <w:r w:rsidR="00841D7C" w:rsidRPr="00FC6B52">
        <w:rPr>
          <w:rFonts w:ascii="Times New Roman" w:hAnsi="Times New Roman" w:cs="Times New Roman"/>
          <w:sz w:val="24"/>
          <w:szCs w:val="24"/>
        </w:rPr>
        <w:t xml:space="preserve"> Artesanía y Actividad Física ingresaron </w:t>
      </w:r>
      <w:r w:rsidR="00917EFE" w:rsidRPr="00FC6B52">
        <w:rPr>
          <w:rFonts w:ascii="Times New Roman" w:hAnsi="Times New Roman" w:cs="Times New Roman"/>
          <w:sz w:val="24"/>
          <w:szCs w:val="24"/>
        </w:rPr>
        <w:t>al</w:t>
      </w:r>
      <w:r w:rsidR="001B6338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1E3067" w:rsidRPr="00FC6B52">
        <w:rPr>
          <w:rFonts w:ascii="Times New Roman" w:hAnsi="Times New Roman" w:cs="Times New Roman"/>
          <w:sz w:val="24"/>
          <w:szCs w:val="24"/>
        </w:rPr>
        <w:t>grupo</w:t>
      </w:r>
      <w:r w:rsidR="009653A5">
        <w:rPr>
          <w:rFonts w:ascii="Times New Roman" w:hAnsi="Times New Roman" w:cs="Times New Roman"/>
          <w:sz w:val="24"/>
          <w:szCs w:val="24"/>
        </w:rPr>
        <w:t xml:space="preserve"> P</w:t>
      </w:r>
      <w:r w:rsidR="00917EFE" w:rsidRPr="00FC6B52">
        <w:rPr>
          <w:rFonts w:ascii="Times New Roman" w:hAnsi="Times New Roman" w:cs="Times New Roman"/>
          <w:sz w:val="24"/>
          <w:szCs w:val="24"/>
        </w:rPr>
        <w:t>roductivo</w:t>
      </w:r>
      <w:r w:rsidR="001E3067" w:rsidRPr="00FC6B52">
        <w:rPr>
          <w:rFonts w:ascii="Times New Roman" w:hAnsi="Times New Roman" w:cs="Times New Roman"/>
          <w:sz w:val="24"/>
          <w:szCs w:val="24"/>
        </w:rPr>
        <w:t>.</w:t>
      </w:r>
      <w:r w:rsidR="00D80492" w:rsidRPr="00FC6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F80" w:rsidRPr="00FC6B52" w:rsidRDefault="005E3AAF" w:rsidP="00FC4A7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6B52">
        <w:rPr>
          <w:rFonts w:ascii="Times New Roman" w:hAnsi="Times New Roman" w:cs="Times New Roman"/>
          <w:sz w:val="24"/>
          <w:szCs w:val="24"/>
        </w:rPr>
        <w:lastRenderedPageBreak/>
        <w:t xml:space="preserve">El grupo Actividad física </w:t>
      </w:r>
      <w:r w:rsidR="0004582E" w:rsidRPr="00FC6B52">
        <w:rPr>
          <w:rFonts w:ascii="Times New Roman" w:hAnsi="Times New Roman" w:cs="Times New Roman"/>
          <w:sz w:val="24"/>
          <w:szCs w:val="24"/>
        </w:rPr>
        <w:t xml:space="preserve">tienen como objetivos </w:t>
      </w:r>
      <w:r w:rsidR="00F408D3">
        <w:rPr>
          <w:rFonts w:ascii="Times New Roman" w:hAnsi="Times New Roman" w:cs="Times New Roman"/>
          <w:sz w:val="24"/>
          <w:szCs w:val="24"/>
        </w:rPr>
        <w:t xml:space="preserve">a) </w:t>
      </w:r>
      <w:r w:rsidR="00B8153B">
        <w:rPr>
          <w:rFonts w:ascii="Times New Roman" w:hAnsi="Times New Roman" w:cs="Times New Roman"/>
          <w:sz w:val="24"/>
          <w:szCs w:val="24"/>
        </w:rPr>
        <w:t xml:space="preserve">incrementar los niveles </w:t>
      </w:r>
      <w:r w:rsidR="00B8153B" w:rsidRPr="00FC6B52">
        <w:rPr>
          <w:rFonts w:ascii="Times New Roman" w:hAnsi="Times New Roman" w:cs="Times New Roman"/>
          <w:lang w:val="es-419"/>
        </w:rPr>
        <w:t>d</w:t>
      </w:r>
      <w:r w:rsidR="00B8153B">
        <w:rPr>
          <w:rFonts w:ascii="Times New Roman" w:hAnsi="Times New Roman" w:cs="Times New Roman"/>
          <w:lang w:val="es-419"/>
        </w:rPr>
        <w:t>e salu</w:t>
      </w:r>
      <w:r w:rsidR="00B8153B" w:rsidRPr="00FC6B52">
        <w:rPr>
          <w:rFonts w:ascii="Times New Roman" w:hAnsi="Times New Roman" w:cs="Times New Roman"/>
          <w:lang w:val="es-419"/>
        </w:rPr>
        <w:t>d</w:t>
      </w:r>
      <w:r w:rsidR="00B8153B">
        <w:rPr>
          <w:rFonts w:ascii="Times New Roman" w:hAnsi="Times New Roman" w:cs="Times New Roman"/>
          <w:lang w:val="es-419"/>
        </w:rPr>
        <w:t xml:space="preserve"> e integración social en la comuni</w:t>
      </w:r>
      <w:r w:rsidR="00B8153B" w:rsidRPr="00FC6B52">
        <w:rPr>
          <w:rFonts w:ascii="Times New Roman" w:hAnsi="Times New Roman" w:cs="Times New Roman"/>
          <w:lang w:val="es-419"/>
        </w:rPr>
        <w:t>d</w:t>
      </w:r>
      <w:r w:rsidR="00B8153B">
        <w:rPr>
          <w:rFonts w:ascii="Times New Roman" w:hAnsi="Times New Roman" w:cs="Times New Roman"/>
          <w:lang w:val="es-419"/>
        </w:rPr>
        <w:t>a</w:t>
      </w:r>
      <w:r w:rsidR="00B8153B" w:rsidRPr="00FC6B52">
        <w:rPr>
          <w:rFonts w:ascii="Times New Roman" w:hAnsi="Times New Roman" w:cs="Times New Roman"/>
          <w:lang w:val="es-419"/>
        </w:rPr>
        <w:t>d</w:t>
      </w:r>
      <w:r w:rsidR="00B8153B">
        <w:rPr>
          <w:rFonts w:ascii="Times New Roman" w:hAnsi="Times New Roman" w:cs="Times New Roman"/>
          <w:lang w:val="es-419"/>
        </w:rPr>
        <w:t xml:space="preserve"> a partir </w:t>
      </w:r>
      <w:r w:rsidR="00B8153B" w:rsidRPr="00FC6B52">
        <w:rPr>
          <w:rFonts w:ascii="Times New Roman" w:hAnsi="Times New Roman" w:cs="Times New Roman"/>
          <w:lang w:val="es-419"/>
        </w:rPr>
        <w:t>d</w:t>
      </w:r>
      <w:r w:rsidR="00B8153B">
        <w:rPr>
          <w:rFonts w:ascii="Times New Roman" w:hAnsi="Times New Roman" w:cs="Times New Roman"/>
          <w:lang w:val="es-419"/>
        </w:rPr>
        <w:t xml:space="preserve">e la activación </w:t>
      </w:r>
      <w:r w:rsidR="00B8153B" w:rsidRPr="00FC6B52">
        <w:rPr>
          <w:rFonts w:ascii="Times New Roman" w:hAnsi="Times New Roman" w:cs="Times New Roman"/>
          <w:lang w:val="es-419"/>
        </w:rPr>
        <w:t>d</w:t>
      </w:r>
      <w:r w:rsidR="00B8153B">
        <w:rPr>
          <w:rFonts w:ascii="Times New Roman" w:hAnsi="Times New Roman" w:cs="Times New Roman"/>
          <w:lang w:val="es-419"/>
        </w:rPr>
        <w:t xml:space="preserve">e los participantes </w:t>
      </w:r>
      <w:r w:rsidR="00F408D3">
        <w:rPr>
          <w:rFonts w:ascii="Times New Roman" w:hAnsi="Times New Roman" w:cs="Times New Roman"/>
          <w:lang w:val="es-419"/>
        </w:rPr>
        <w:t>y b)</w:t>
      </w:r>
      <w:r w:rsidR="00B8153B">
        <w:rPr>
          <w:rFonts w:ascii="Times New Roman" w:hAnsi="Times New Roman" w:cs="Times New Roman"/>
          <w:lang w:val="es-419"/>
        </w:rPr>
        <w:t xml:space="preserve"> transforma</w:t>
      </w:r>
      <w:r w:rsidR="004E4D43">
        <w:rPr>
          <w:rFonts w:ascii="Times New Roman" w:hAnsi="Times New Roman" w:cs="Times New Roman"/>
          <w:lang w:val="es-419"/>
        </w:rPr>
        <w:t>r</w:t>
      </w:r>
      <w:r w:rsidR="00B8153B">
        <w:rPr>
          <w:rFonts w:ascii="Times New Roman" w:hAnsi="Times New Roman" w:cs="Times New Roman"/>
          <w:lang w:val="es-419"/>
        </w:rPr>
        <w:t xml:space="preserve"> </w:t>
      </w:r>
      <w:r w:rsidR="00980EA8">
        <w:rPr>
          <w:rFonts w:ascii="Times New Roman" w:hAnsi="Times New Roman" w:cs="Times New Roman"/>
          <w:lang w:val="es-419"/>
        </w:rPr>
        <w:t>prácticas físicas nocivas y</w:t>
      </w:r>
      <w:r w:rsidR="00B8153B">
        <w:rPr>
          <w:rFonts w:ascii="Times New Roman" w:hAnsi="Times New Roman" w:cs="Times New Roman"/>
          <w:lang w:val="es-419"/>
        </w:rPr>
        <w:t xml:space="preserve"> con</w:t>
      </w:r>
      <w:r w:rsidR="00B8153B" w:rsidRPr="00FC6B52">
        <w:rPr>
          <w:rFonts w:ascii="Times New Roman" w:hAnsi="Times New Roman" w:cs="Times New Roman"/>
          <w:lang w:val="es-419"/>
        </w:rPr>
        <w:t>d</w:t>
      </w:r>
      <w:r w:rsidR="00B8153B">
        <w:rPr>
          <w:rFonts w:ascii="Times New Roman" w:hAnsi="Times New Roman" w:cs="Times New Roman"/>
          <w:lang w:val="es-419"/>
        </w:rPr>
        <w:t>uctas que potencian la asimetría social</w:t>
      </w:r>
      <w:r w:rsidR="00A85666" w:rsidRPr="00FC6B52">
        <w:rPr>
          <w:rFonts w:ascii="Times New Roman" w:hAnsi="Times New Roman" w:cs="Times New Roman"/>
          <w:sz w:val="24"/>
          <w:szCs w:val="24"/>
        </w:rPr>
        <w:t xml:space="preserve">. Como </w:t>
      </w:r>
      <w:proofErr w:type="spellStart"/>
      <w:r w:rsidR="00797F4B">
        <w:rPr>
          <w:rFonts w:ascii="Times New Roman" w:hAnsi="Times New Roman" w:cs="Times New Roman"/>
          <w:sz w:val="24"/>
          <w:szCs w:val="24"/>
        </w:rPr>
        <w:t>proce</w:t>
      </w:r>
      <w:proofErr w:type="spellEnd"/>
      <w:r w:rsidR="00797F4B" w:rsidRPr="00FC6B52">
        <w:rPr>
          <w:rFonts w:ascii="Times New Roman" w:hAnsi="Times New Roman" w:cs="Times New Roman"/>
          <w:lang w:val="es-419"/>
        </w:rPr>
        <w:t>d</w:t>
      </w:r>
      <w:r w:rsidR="00797F4B">
        <w:rPr>
          <w:rFonts w:ascii="Times New Roman" w:hAnsi="Times New Roman" w:cs="Times New Roman"/>
          <w:lang w:val="es-419"/>
        </w:rPr>
        <w:t xml:space="preserve">imientos </w:t>
      </w:r>
      <w:r w:rsidR="00A85666" w:rsidRPr="00FC6B52">
        <w:rPr>
          <w:rFonts w:ascii="Times New Roman" w:hAnsi="Times New Roman" w:cs="Times New Roman"/>
          <w:bCs/>
          <w:sz w:val="24"/>
          <w:szCs w:val="24"/>
        </w:rPr>
        <w:t xml:space="preserve">combina técnicas de trabajo con grupo con el método básico de repeticiones. </w:t>
      </w:r>
      <w:r w:rsidR="0004582E" w:rsidRPr="00FC6B52">
        <w:rPr>
          <w:rFonts w:ascii="Times New Roman" w:hAnsi="Times New Roman" w:cs="Times New Roman"/>
          <w:sz w:val="24"/>
          <w:szCs w:val="24"/>
        </w:rPr>
        <w:t>Entre los resulta</w:t>
      </w:r>
      <w:r w:rsidR="0004582E" w:rsidRPr="00FC6B52">
        <w:rPr>
          <w:rFonts w:ascii="Times New Roman" w:hAnsi="Times New Roman" w:cs="Times New Roman"/>
          <w:bCs/>
          <w:sz w:val="24"/>
          <w:szCs w:val="24"/>
        </w:rPr>
        <w:t>dos destaca</w:t>
      </w:r>
      <w:r w:rsidR="00797F4B">
        <w:rPr>
          <w:rFonts w:ascii="Times New Roman" w:hAnsi="Times New Roman" w:cs="Times New Roman"/>
          <w:bCs/>
          <w:sz w:val="24"/>
          <w:szCs w:val="24"/>
        </w:rPr>
        <w:t>n</w:t>
      </w:r>
      <w:r w:rsidR="00C734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582E" w:rsidRPr="00FC6B52">
        <w:rPr>
          <w:rFonts w:ascii="Times New Roman" w:hAnsi="Times New Roman" w:cs="Times New Roman"/>
          <w:bCs/>
          <w:sz w:val="24"/>
          <w:szCs w:val="24"/>
        </w:rPr>
        <w:t>la</w:t>
      </w:r>
      <w:r w:rsidRPr="00FC6B52">
        <w:rPr>
          <w:rFonts w:ascii="Times New Roman" w:hAnsi="Times New Roman" w:cs="Times New Roman"/>
          <w:sz w:val="24"/>
          <w:szCs w:val="24"/>
        </w:rPr>
        <w:t xml:space="preserve"> estabiliza</w:t>
      </w:r>
      <w:r w:rsidR="0004582E" w:rsidRPr="00FC6B52">
        <w:rPr>
          <w:rFonts w:ascii="Times New Roman" w:hAnsi="Times New Roman" w:cs="Times New Roman"/>
          <w:sz w:val="24"/>
          <w:szCs w:val="24"/>
        </w:rPr>
        <w:t xml:space="preserve">ción </w:t>
      </w:r>
      <w:r w:rsidR="0004582E" w:rsidRPr="00FC6B52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FC6B52">
        <w:rPr>
          <w:rFonts w:ascii="Times New Roman" w:hAnsi="Times New Roman" w:cs="Times New Roman"/>
          <w:sz w:val="24"/>
          <w:szCs w:val="24"/>
        </w:rPr>
        <w:t xml:space="preserve">un espacio comunitario </w:t>
      </w:r>
      <w:r w:rsidR="00C04AFF" w:rsidRPr="00FC6B52">
        <w:rPr>
          <w:rFonts w:ascii="Times New Roman" w:hAnsi="Times New Roman" w:cs="Times New Roman"/>
          <w:sz w:val="24"/>
          <w:szCs w:val="24"/>
        </w:rPr>
        <w:t xml:space="preserve">tres veces por semana </w:t>
      </w:r>
      <w:r w:rsidR="00F471B4">
        <w:rPr>
          <w:rFonts w:ascii="Times New Roman" w:hAnsi="Times New Roman" w:cs="Times New Roman"/>
          <w:sz w:val="24"/>
          <w:szCs w:val="24"/>
        </w:rPr>
        <w:t>con</w:t>
      </w:r>
      <w:r w:rsidR="00C04AFF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Pr="00FC6B52">
        <w:rPr>
          <w:rFonts w:ascii="Times New Roman" w:hAnsi="Times New Roman" w:cs="Times New Roman"/>
          <w:sz w:val="24"/>
          <w:szCs w:val="24"/>
        </w:rPr>
        <w:t>35 adultos mayores;</w:t>
      </w:r>
      <w:r w:rsidR="00417F80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C734C6" w:rsidRPr="00FC6B52">
        <w:rPr>
          <w:rFonts w:ascii="Times New Roman" w:hAnsi="Times New Roman" w:cs="Times New Roman"/>
          <w:sz w:val="24"/>
          <w:szCs w:val="24"/>
        </w:rPr>
        <w:t xml:space="preserve">20 practicantes </w:t>
      </w:r>
      <w:r w:rsidR="00C734C6">
        <w:rPr>
          <w:rFonts w:ascii="Times New Roman" w:hAnsi="Times New Roman" w:cs="Times New Roman"/>
          <w:sz w:val="24"/>
          <w:szCs w:val="24"/>
        </w:rPr>
        <w:t>han mejora</w:t>
      </w:r>
      <w:r w:rsidR="00C734C6" w:rsidRPr="00FC6B52">
        <w:rPr>
          <w:rFonts w:ascii="Times New Roman" w:hAnsi="Times New Roman" w:cs="Times New Roman"/>
          <w:sz w:val="24"/>
          <w:szCs w:val="24"/>
        </w:rPr>
        <w:t>d</w:t>
      </w:r>
      <w:r w:rsidR="00C734C6">
        <w:rPr>
          <w:rFonts w:ascii="Times New Roman" w:hAnsi="Times New Roman" w:cs="Times New Roman"/>
          <w:sz w:val="24"/>
          <w:szCs w:val="24"/>
        </w:rPr>
        <w:t xml:space="preserve">o </w:t>
      </w:r>
      <w:r w:rsidR="00F471B4">
        <w:rPr>
          <w:rFonts w:ascii="Times New Roman" w:hAnsi="Times New Roman" w:cs="Times New Roman"/>
          <w:sz w:val="24"/>
          <w:szCs w:val="24"/>
        </w:rPr>
        <w:t>su</w:t>
      </w:r>
      <w:r w:rsidR="00797F4B">
        <w:rPr>
          <w:rFonts w:ascii="Times New Roman" w:hAnsi="Times New Roman" w:cs="Times New Roman"/>
          <w:lang w:val="es-419"/>
        </w:rPr>
        <w:t xml:space="preserve"> </w:t>
      </w:r>
      <w:r w:rsidRPr="00FC6B52">
        <w:rPr>
          <w:rFonts w:ascii="Times New Roman" w:hAnsi="Times New Roman" w:cs="Times New Roman"/>
          <w:sz w:val="24"/>
          <w:szCs w:val="24"/>
        </w:rPr>
        <w:t xml:space="preserve">eficiencia </w:t>
      </w:r>
      <w:r w:rsidR="00F471B4">
        <w:rPr>
          <w:rFonts w:ascii="Times New Roman" w:hAnsi="Times New Roman" w:cs="Times New Roman"/>
          <w:sz w:val="24"/>
          <w:szCs w:val="24"/>
        </w:rPr>
        <w:t xml:space="preserve">física, </w:t>
      </w:r>
      <w:r w:rsidR="00417F80" w:rsidRPr="00FC6B52">
        <w:rPr>
          <w:rFonts w:ascii="Times New Roman" w:hAnsi="Times New Roman" w:cs="Times New Roman"/>
          <w:sz w:val="24"/>
          <w:szCs w:val="24"/>
        </w:rPr>
        <w:t>amplitu</w:t>
      </w:r>
      <w:r w:rsidR="00417F80" w:rsidRPr="00FC6B52">
        <w:rPr>
          <w:rFonts w:ascii="Times New Roman" w:hAnsi="Times New Roman" w:cs="Times New Roman"/>
          <w:bCs/>
          <w:sz w:val="24"/>
          <w:szCs w:val="24"/>
        </w:rPr>
        <w:t>d y movilidad articular</w:t>
      </w:r>
      <w:r w:rsidR="00417F80" w:rsidRPr="00FC6B52">
        <w:rPr>
          <w:rFonts w:ascii="Times New Roman" w:hAnsi="Times New Roman" w:cs="Times New Roman"/>
          <w:sz w:val="24"/>
          <w:szCs w:val="24"/>
        </w:rPr>
        <w:t xml:space="preserve">; </w:t>
      </w:r>
      <w:r w:rsidRPr="00FC6B52">
        <w:rPr>
          <w:rFonts w:ascii="Times New Roman" w:hAnsi="Times New Roman" w:cs="Times New Roman"/>
          <w:bCs/>
          <w:sz w:val="24"/>
          <w:szCs w:val="24"/>
        </w:rPr>
        <w:t>25 mejora</w:t>
      </w:r>
      <w:r w:rsidR="00417F80" w:rsidRPr="00FC6B52">
        <w:rPr>
          <w:rFonts w:ascii="Times New Roman" w:hAnsi="Times New Roman" w:cs="Times New Roman"/>
          <w:bCs/>
          <w:sz w:val="24"/>
          <w:szCs w:val="24"/>
        </w:rPr>
        <w:t>ro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417F80" w:rsidRPr="00FC6B52">
        <w:rPr>
          <w:rFonts w:ascii="Times New Roman" w:hAnsi="Times New Roman" w:cs="Times New Roman"/>
          <w:bCs/>
          <w:sz w:val="24"/>
          <w:szCs w:val="24"/>
        </w:rPr>
        <w:t xml:space="preserve">niveles </w:t>
      </w:r>
      <w:r w:rsidR="00417F80" w:rsidRPr="00FC6B52">
        <w:rPr>
          <w:rFonts w:ascii="Times New Roman" w:hAnsi="Times New Roman" w:cs="Times New Roman"/>
          <w:sz w:val="24"/>
          <w:szCs w:val="24"/>
        </w:rPr>
        <w:t xml:space="preserve">de </w:t>
      </w:r>
      <w:r w:rsidRPr="00FC6B52">
        <w:rPr>
          <w:rFonts w:ascii="Times New Roman" w:hAnsi="Times New Roman" w:cs="Times New Roman"/>
          <w:bCs/>
          <w:sz w:val="24"/>
          <w:szCs w:val="24"/>
        </w:rPr>
        <w:t>fuerza</w:t>
      </w:r>
      <w:r w:rsidR="00417F80" w:rsidRPr="00FC6B52">
        <w:rPr>
          <w:rFonts w:ascii="Times New Roman" w:hAnsi="Times New Roman" w:cs="Times New Roman"/>
          <w:bCs/>
          <w:sz w:val="24"/>
          <w:szCs w:val="24"/>
        </w:rPr>
        <w:t>;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 31 mejora</w:t>
      </w:r>
      <w:r w:rsidR="00417F80" w:rsidRPr="00FC6B52">
        <w:rPr>
          <w:rFonts w:ascii="Times New Roman" w:hAnsi="Times New Roman" w:cs="Times New Roman"/>
          <w:bCs/>
          <w:sz w:val="24"/>
          <w:szCs w:val="24"/>
        </w:rPr>
        <w:t>ro</w:t>
      </w:r>
      <w:r w:rsidRPr="00FC6B52">
        <w:rPr>
          <w:rFonts w:ascii="Times New Roman" w:hAnsi="Times New Roman" w:cs="Times New Roman"/>
          <w:bCs/>
          <w:sz w:val="24"/>
          <w:szCs w:val="24"/>
        </w:rPr>
        <w:t>n</w:t>
      </w:r>
      <w:r w:rsidR="00417F80" w:rsidRPr="00FC6B52">
        <w:rPr>
          <w:rFonts w:ascii="Times New Roman" w:hAnsi="Times New Roman" w:cs="Times New Roman"/>
          <w:bCs/>
          <w:sz w:val="24"/>
          <w:szCs w:val="24"/>
        </w:rPr>
        <w:t xml:space="preserve"> su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 equilibrio estático y d</w:t>
      </w:r>
      <w:r w:rsidR="00417F80" w:rsidRPr="00FC6B52">
        <w:rPr>
          <w:rFonts w:ascii="Times New Roman" w:hAnsi="Times New Roman" w:cs="Times New Roman"/>
          <w:bCs/>
          <w:sz w:val="24"/>
          <w:szCs w:val="24"/>
        </w:rPr>
        <w:t>inámico;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7F80" w:rsidRPr="00FC6B52">
        <w:rPr>
          <w:rFonts w:ascii="Times New Roman" w:hAnsi="Times New Roman" w:cs="Times New Roman"/>
          <w:bCs/>
          <w:sz w:val="24"/>
          <w:szCs w:val="24"/>
        </w:rPr>
        <w:t xml:space="preserve">los 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35 participan en </w:t>
      </w:r>
      <w:r w:rsidR="00C734C6">
        <w:rPr>
          <w:rFonts w:ascii="Times New Roman" w:hAnsi="Times New Roman" w:cs="Times New Roman"/>
          <w:bCs/>
          <w:sz w:val="24"/>
          <w:szCs w:val="24"/>
        </w:rPr>
        <w:t>la planificación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1B4">
        <w:rPr>
          <w:rFonts w:ascii="Times New Roman" w:hAnsi="Times New Roman" w:cs="Times New Roman"/>
          <w:bCs/>
          <w:sz w:val="24"/>
          <w:szCs w:val="24"/>
        </w:rPr>
        <w:t xml:space="preserve">y ejecución </w:t>
      </w:r>
      <w:r w:rsidRPr="00FC6B52">
        <w:rPr>
          <w:rFonts w:ascii="Times New Roman" w:hAnsi="Times New Roman" w:cs="Times New Roman"/>
          <w:bCs/>
          <w:sz w:val="24"/>
          <w:szCs w:val="24"/>
        </w:rPr>
        <w:t>de los entrenamiento</w:t>
      </w:r>
      <w:r w:rsidR="00F471B4">
        <w:rPr>
          <w:rFonts w:ascii="Times New Roman" w:hAnsi="Times New Roman" w:cs="Times New Roman"/>
          <w:bCs/>
          <w:sz w:val="24"/>
          <w:szCs w:val="24"/>
        </w:rPr>
        <w:t>s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51313" w:rsidRDefault="005E3AAF" w:rsidP="00FC4A7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6B52">
        <w:rPr>
          <w:rFonts w:ascii="Times New Roman" w:hAnsi="Times New Roman" w:cs="Times New Roman"/>
          <w:bCs/>
          <w:sz w:val="24"/>
          <w:szCs w:val="24"/>
        </w:rPr>
        <w:t>10 practicantes asum</w:t>
      </w:r>
      <w:r w:rsidR="00745152">
        <w:rPr>
          <w:rFonts w:ascii="Times New Roman" w:hAnsi="Times New Roman" w:cs="Times New Roman"/>
          <w:bCs/>
          <w:sz w:val="24"/>
          <w:szCs w:val="24"/>
        </w:rPr>
        <w:t>en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 roles de coordinación </w:t>
      </w:r>
      <w:r w:rsidR="005D251A" w:rsidRPr="00AF1215">
        <w:rPr>
          <w:rFonts w:ascii="Times New Roman" w:hAnsi="Times New Roman" w:cs="Times New Roman"/>
          <w:lang w:val="es-419"/>
        </w:rPr>
        <w:t>d</w:t>
      </w:r>
      <w:r w:rsidR="005D251A">
        <w:rPr>
          <w:rFonts w:ascii="Times New Roman" w:hAnsi="Times New Roman" w:cs="Times New Roman"/>
          <w:lang w:val="es-419"/>
        </w:rPr>
        <w:t>urante los entrenamientos</w:t>
      </w:r>
      <w:r w:rsidR="00417F80" w:rsidRPr="00FC6B52">
        <w:rPr>
          <w:rFonts w:ascii="Times New Roman" w:hAnsi="Times New Roman" w:cs="Times New Roman"/>
          <w:bCs/>
          <w:sz w:val="24"/>
          <w:szCs w:val="24"/>
        </w:rPr>
        <w:t>; 10 se involuc</w:t>
      </w:r>
      <w:r w:rsidR="005D251A">
        <w:rPr>
          <w:rFonts w:ascii="Times New Roman" w:hAnsi="Times New Roman" w:cs="Times New Roman"/>
          <w:bCs/>
          <w:sz w:val="24"/>
          <w:szCs w:val="24"/>
        </w:rPr>
        <w:t>ran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 en otros grupos</w:t>
      </w:r>
      <w:r w:rsidR="005D25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51A" w:rsidRPr="00AF1215">
        <w:rPr>
          <w:rFonts w:ascii="Times New Roman" w:hAnsi="Times New Roman" w:cs="Times New Roman"/>
          <w:lang w:val="es-419"/>
        </w:rPr>
        <w:t>d</w:t>
      </w:r>
      <w:r w:rsidR="005D251A">
        <w:rPr>
          <w:rFonts w:ascii="Times New Roman" w:hAnsi="Times New Roman" w:cs="Times New Roman"/>
          <w:lang w:val="es-419"/>
        </w:rPr>
        <w:t>e trabajo</w:t>
      </w:r>
      <w:r w:rsidR="00651313">
        <w:rPr>
          <w:rFonts w:ascii="Times New Roman" w:hAnsi="Times New Roman" w:cs="Times New Roman"/>
          <w:bCs/>
          <w:sz w:val="24"/>
          <w:szCs w:val="24"/>
        </w:rPr>
        <w:t>, 3</w:t>
      </w:r>
      <w:r w:rsidR="00DA590F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745152">
        <w:rPr>
          <w:rFonts w:ascii="Times New Roman" w:hAnsi="Times New Roman" w:cs="Times New Roman"/>
          <w:sz w:val="24"/>
          <w:szCs w:val="24"/>
        </w:rPr>
        <w:t>tienen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 roles de coordinación en </w:t>
      </w:r>
      <w:r w:rsidR="00745152">
        <w:rPr>
          <w:rFonts w:ascii="Times New Roman" w:hAnsi="Times New Roman" w:cs="Times New Roman"/>
          <w:bCs/>
          <w:sz w:val="24"/>
          <w:szCs w:val="24"/>
        </w:rPr>
        <w:t>otros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 grupos</w:t>
      </w:r>
      <w:r w:rsidR="00AB32F9" w:rsidRPr="00FC6B52">
        <w:rPr>
          <w:rFonts w:ascii="Times New Roman" w:hAnsi="Times New Roman" w:cs="Times New Roman"/>
          <w:bCs/>
          <w:sz w:val="24"/>
          <w:szCs w:val="24"/>
        </w:rPr>
        <w:t xml:space="preserve"> y</w:t>
      </w:r>
      <w:r w:rsidR="00651313"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152">
        <w:rPr>
          <w:rFonts w:ascii="Times New Roman" w:hAnsi="Times New Roman" w:cs="Times New Roman"/>
          <w:bCs/>
          <w:sz w:val="24"/>
          <w:szCs w:val="24"/>
        </w:rPr>
        <w:t>son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 miembros del Grupo Gestor. El grupo ha participado en </w:t>
      </w:r>
      <w:r w:rsidR="005D251A">
        <w:rPr>
          <w:rFonts w:ascii="Times New Roman" w:hAnsi="Times New Roman" w:cs="Times New Roman"/>
          <w:bCs/>
          <w:sz w:val="24"/>
          <w:szCs w:val="24"/>
        </w:rPr>
        <w:t>4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 eventos dedicados a la actividad</w:t>
      </w:r>
      <w:r w:rsidR="00651313">
        <w:rPr>
          <w:rFonts w:ascii="Times New Roman" w:hAnsi="Times New Roman" w:cs="Times New Roman"/>
          <w:bCs/>
          <w:sz w:val="24"/>
          <w:szCs w:val="24"/>
        </w:rPr>
        <w:t xml:space="preserve"> física comunitaria y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 en 10 exhibiciones en espacios de la comunidad y otros municipios. </w:t>
      </w:r>
      <w:r w:rsidR="00651313">
        <w:rPr>
          <w:rFonts w:ascii="Times New Roman" w:hAnsi="Times New Roman" w:cs="Times New Roman"/>
          <w:bCs/>
          <w:sz w:val="24"/>
          <w:szCs w:val="24"/>
        </w:rPr>
        <w:t>A</w:t>
      </w:r>
      <w:r w:rsidR="00651313" w:rsidRPr="00FC6B52">
        <w:rPr>
          <w:rFonts w:ascii="Times New Roman" w:hAnsi="Times New Roman" w:cs="Times New Roman"/>
          <w:lang w:val="es-419"/>
        </w:rPr>
        <w:t>d</w:t>
      </w:r>
      <w:proofErr w:type="spellStart"/>
      <w:r w:rsidR="00651313">
        <w:rPr>
          <w:rFonts w:ascii="Times New Roman" w:hAnsi="Times New Roman" w:cs="Times New Roman"/>
          <w:bCs/>
          <w:sz w:val="24"/>
          <w:szCs w:val="24"/>
        </w:rPr>
        <w:t>emás</w:t>
      </w:r>
      <w:proofErr w:type="spellEnd"/>
      <w:r w:rsidR="00651313">
        <w:rPr>
          <w:rFonts w:ascii="Times New Roman" w:hAnsi="Times New Roman" w:cs="Times New Roman"/>
          <w:bCs/>
          <w:sz w:val="24"/>
          <w:szCs w:val="24"/>
        </w:rPr>
        <w:t>, ha realiza</w:t>
      </w:r>
      <w:r w:rsidR="00651313" w:rsidRPr="00FC6B52">
        <w:rPr>
          <w:rFonts w:ascii="Times New Roman" w:hAnsi="Times New Roman" w:cs="Times New Roman"/>
          <w:lang w:val="es-419"/>
        </w:rPr>
        <w:t>d</w:t>
      </w:r>
      <w:r w:rsidR="00651313">
        <w:rPr>
          <w:rFonts w:ascii="Times New Roman" w:hAnsi="Times New Roman" w:cs="Times New Roman"/>
          <w:lang w:val="es-419"/>
        </w:rPr>
        <w:t>o t</w:t>
      </w:r>
      <w:proofErr w:type="spellStart"/>
      <w:r w:rsidRPr="00FC6B52">
        <w:rPr>
          <w:rFonts w:ascii="Times New Roman" w:hAnsi="Times New Roman" w:cs="Times New Roman"/>
          <w:bCs/>
          <w:sz w:val="24"/>
          <w:szCs w:val="24"/>
        </w:rPr>
        <w:t>alleres</w:t>
      </w:r>
      <w:proofErr w:type="spellEnd"/>
      <w:r w:rsidRPr="00FC6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1313" w:rsidRPr="00FC6B52">
        <w:rPr>
          <w:rFonts w:ascii="Times New Roman" w:hAnsi="Times New Roman" w:cs="Times New Roman"/>
          <w:lang w:val="es-419"/>
        </w:rPr>
        <w:t>d</w:t>
      </w:r>
      <w:r w:rsidR="00651313">
        <w:rPr>
          <w:rFonts w:ascii="Times New Roman" w:hAnsi="Times New Roman" w:cs="Times New Roman"/>
          <w:lang w:val="es-419"/>
        </w:rPr>
        <w:t xml:space="preserve">e 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nutrición, </w:t>
      </w:r>
      <w:r w:rsidR="00651313" w:rsidRPr="00FC6B52">
        <w:rPr>
          <w:rFonts w:ascii="Times New Roman" w:hAnsi="Times New Roman" w:cs="Times New Roman"/>
          <w:lang w:val="es-419"/>
        </w:rPr>
        <w:t>d</w:t>
      </w:r>
      <w:r w:rsidR="00651313">
        <w:rPr>
          <w:rFonts w:ascii="Times New Roman" w:hAnsi="Times New Roman" w:cs="Times New Roman"/>
          <w:lang w:val="es-419"/>
        </w:rPr>
        <w:t xml:space="preserve">e </w:t>
      </w:r>
      <w:r w:rsidR="00780D30">
        <w:rPr>
          <w:rFonts w:ascii="Times New Roman" w:hAnsi="Times New Roman" w:cs="Times New Roman"/>
          <w:bCs/>
          <w:sz w:val="24"/>
          <w:szCs w:val="24"/>
        </w:rPr>
        <w:t>didáctica en l</w:t>
      </w:r>
      <w:r w:rsidR="00651313">
        <w:rPr>
          <w:rFonts w:ascii="Times New Roman" w:hAnsi="Times New Roman" w:cs="Times New Roman"/>
          <w:bCs/>
          <w:sz w:val="24"/>
          <w:szCs w:val="24"/>
        </w:rPr>
        <w:t xml:space="preserve">a enseñanza </w:t>
      </w:r>
      <w:r w:rsidR="00651313" w:rsidRPr="00FC6B52">
        <w:rPr>
          <w:rFonts w:ascii="Times New Roman" w:hAnsi="Times New Roman" w:cs="Times New Roman"/>
          <w:lang w:val="es-419"/>
        </w:rPr>
        <w:t>d</w:t>
      </w:r>
      <w:r w:rsidR="00651313">
        <w:rPr>
          <w:rFonts w:ascii="Times New Roman" w:hAnsi="Times New Roman" w:cs="Times New Roman"/>
          <w:lang w:val="es-419"/>
        </w:rPr>
        <w:t xml:space="preserve">e la </w:t>
      </w:r>
      <w:proofErr w:type="spellStart"/>
      <w:r w:rsidR="00651313">
        <w:rPr>
          <w:rFonts w:ascii="Times New Roman" w:hAnsi="Times New Roman" w:cs="Times New Roman"/>
          <w:bCs/>
          <w:sz w:val="24"/>
          <w:szCs w:val="24"/>
        </w:rPr>
        <w:t>activi</w:t>
      </w:r>
      <w:proofErr w:type="spellEnd"/>
      <w:r w:rsidR="00651313" w:rsidRPr="00FC6B52">
        <w:rPr>
          <w:rFonts w:ascii="Times New Roman" w:hAnsi="Times New Roman" w:cs="Times New Roman"/>
          <w:lang w:val="es-419"/>
        </w:rPr>
        <w:t>d</w:t>
      </w:r>
      <w:r w:rsidR="00651313">
        <w:rPr>
          <w:rFonts w:ascii="Times New Roman" w:hAnsi="Times New Roman" w:cs="Times New Roman"/>
          <w:lang w:val="es-419"/>
        </w:rPr>
        <w:t>a</w:t>
      </w:r>
      <w:r w:rsidR="00651313" w:rsidRPr="00FC6B52">
        <w:rPr>
          <w:rFonts w:ascii="Times New Roman" w:hAnsi="Times New Roman" w:cs="Times New Roman"/>
          <w:lang w:val="es-419"/>
        </w:rPr>
        <w:t>d</w:t>
      </w:r>
      <w:r w:rsidR="00651313">
        <w:rPr>
          <w:rFonts w:ascii="Times New Roman" w:hAnsi="Times New Roman" w:cs="Times New Roman"/>
          <w:lang w:val="es-419"/>
        </w:rPr>
        <w:t xml:space="preserve"> física, </w:t>
      </w:r>
      <w:r w:rsidR="008D7E23" w:rsidRPr="00FC6B52">
        <w:rPr>
          <w:rFonts w:ascii="Times New Roman" w:hAnsi="Times New Roman" w:cs="Times New Roman"/>
          <w:sz w:val="24"/>
          <w:szCs w:val="24"/>
        </w:rPr>
        <w:t>d</w:t>
      </w:r>
      <w:r w:rsidR="008D7E23">
        <w:rPr>
          <w:rFonts w:ascii="Times New Roman" w:hAnsi="Times New Roman" w:cs="Times New Roman"/>
          <w:sz w:val="24"/>
          <w:szCs w:val="24"/>
        </w:rPr>
        <w:t xml:space="preserve">e 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enfermedades </w:t>
      </w:r>
      <w:r w:rsidR="00651313">
        <w:rPr>
          <w:rFonts w:ascii="Times New Roman" w:hAnsi="Times New Roman" w:cs="Times New Roman"/>
          <w:bCs/>
          <w:sz w:val="24"/>
          <w:szCs w:val="24"/>
        </w:rPr>
        <w:t>c</w:t>
      </w:r>
      <w:r w:rsidR="00987222">
        <w:rPr>
          <w:rFonts w:ascii="Times New Roman" w:hAnsi="Times New Roman" w:cs="Times New Roman"/>
          <w:bCs/>
          <w:sz w:val="24"/>
          <w:szCs w:val="24"/>
        </w:rPr>
        <w:t>rónicas no transmisibles,</w:t>
      </w:r>
      <w:r w:rsidR="007451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E23" w:rsidRPr="00FC6B52">
        <w:rPr>
          <w:rFonts w:ascii="Times New Roman" w:hAnsi="Times New Roman" w:cs="Times New Roman"/>
          <w:sz w:val="24"/>
          <w:szCs w:val="24"/>
        </w:rPr>
        <w:t>d</w:t>
      </w:r>
      <w:r w:rsidR="008D7E23">
        <w:rPr>
          <w:rFonts w:ascii="Times New Roman" w:hAnsi="Times New Roman" w:cs="Times New Roman"/>
          <w:sz w:val="24"/>
          <w:szCs w:val="24"/>
        </w:rPr>
        <w:t xml:space="preserve">e </w:t>
      </w:r>
      <w:r w:rsidRPr="00FC6B52">
        <w:rPr>
          <w:rFonts w:ascii="Times New Roman" w:hAnsi="Times New Roman" w:cs="Times New Roman"/>
          <w:bCs/>
          <w:sz w:val="24"/>
          <w:szCs w:val="24"/>
        </w:rPr>
        <w:t>efectos</w:t>
      </w:r>
      <w:r w:rsidR="00651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1313" w:rsidRPr="00FC6B52">
        <w:rPr>
          <w:rFonts w:ascii="Times New Roman" w:hAnsi="Times New Roman" w:cs="Times New Roman"/>
          <w:lang w:val="es-419"/>
        </w:rPr>
        <w:t>d</w:t>
      </w:r>
      <w:r w:rsidR="00651313">
        <w:rPr>
          <w:rFonts w:ascii="Times New Roman" w:hAnsi="Times New Roman" w:cs="Times New Roman"/>
          <w:lang w:val="es-419"/>
        </w:rPr>
        <w:t>e la</w:t>
      </w:r>
      <w:r w:rsidRPr="00FC6B52">
        <w:rPr>
          <w:rFonts w:ascii="Times New Roman" w:hAnsi="Times New Roman" w:cs="Times New Roman"/>
          <w:bCs/>
          <w:sz w:val="24"/>
          <w:szCs w:val="24"/>
        </w:rPr>
        <w:t xml:space="preserve"> inactividad</w:t>
      </w:r>
      <w:r w:rsidR="001C36E8" w:rsidRPr="00FC6B52">
        <w:rPr>
          <w:rFonts w:ascii="Times New Roman" w:hAnsi="Times New Roman" w:cs="Times New Roman"/>
          <w:bCs/>
          <w:sz w:val="24"/>
          <w:szCs w:val="24"/>
        </w:rPr>
        <w:t xml:space="preserve"> física</w:t>
      </w:r>
      <w:r w:rsidR="00651313">
        <w:rPr>
          <w:rFonts w:ascii="Times New Roman" w:hAnsi="Times New Roman" w:cs="Times New Roman"/>
          <w:bCs/>
          <w:sz w:val="24"/>
          <w:szCs w:val="24"/>
        </w:rPr>
        <w:t xml:space="preserve"> y t</w:t>
      </w:r>
      <w:r w:rsidR="001C36E8" w:rsidRPr="00FC6B52">
        <w:rPr>
          <w:rFonts w:ascii="Times New Roman" w:hAnsi="Times New Roman" w:cs="Times New Roman"/>
          <w:bCs/>
          <w:sz w:val="24"/>
          <w:szCs w:val="24"/>
        </w:rPr>
        <w:t xml:space="preserve">écnicas participativas </w:t>
      </w:r>
      <w:r w:rsidR="00651313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1C36E8" w:rsidRPr="00FC6B52">
        <w:rPr>
          <w:rFonts w:ascii="Times New Roman" w:hAnsi="Times New Roman" w:cs="Times New Roman"/>
          <w:bCs/>
          <w:sz w:val="24"/>
          <w:szCs w:val="24"/>
        </w:rPr>
        <w:t>genera</w:t>
      </w:r>
      <w:r w:rsidR="00651313">
        <w:rPr>
          <w:rFonts w:ascii="Times New Roman" w:hAnsi="Times New Roman" w:cs="Times New Roman"/>
          <w:bCs/>
          <w:sz w:val="24"/>
          <w:szCs w:val="24"/>
        </w:rPr>
        <w:t>r</w:t>
      </w:r>
      <w:r w:rsidR="001C36E8" w:rsidRPr="00FC6B52">
        <w:rPr>
          <w:rFonts w:ascii="Times New Roman" w:hAnsi="Times New Roman" w:cs="Times New Roman"/>
          <w:bCs/>
          <w:sz w:val="24"/>
          <w:szCs w:val="24"/>
        </w:rPr>
        <w:t xml:space="preserve"> autoestima, comunicación end</w:t>
      </w:r>
      <w:r w:rsidR="00651313">
        <w:rPr>
          <w:rFonts w:ascii="Times New Roman" w:hAnsi="Times New Roman" w:cs="Times New Roman"/>
          <w:bCs/>
          <w:sz w:val="24"/>
          <w:szCs w:val="24"/>
        </w:rPr>
        <w:t>ógena y</w:t>
      </w:r>
      <w:r w:rsidR="001C36E8" w:rsidRPr="00FC6B52">
        <w:rPr>
          <w:rFonts w:ascii="Times New Roman" w:hAnsi="Times New Roman" w:cs="Times New Roman"/>
          <w:bCs/>
          <w:sz w:val="24"/>
          <w:szCs w:val="24"/>
        </w:rPr>
        <w:t xml:space="preserve"> resolución de conflicto</w:t>
      </w:r>
      <w:r w:rsidR="00651313">
        <w:rPr>
          <w:rFonts w:ascii="Times New Roman" w:hAnsi="Times New Roman" w:cs="Times New Roman"/>
          <w:bCs/>
          <w:sz w:val="24"/>
          <w:szCs w:val="24"/>
        </w:rPr>
        <w:t>s</w:t>
      </w:r>
      <w:r w:rsidR="001C36E8" w:rsidRPr="00FC6B52">
        <w:rPr>
          <w:rFonts w:ascii="Times New Roman" w:hAnsi="Times New Roman" w:cs="Times New Roman"/>
          <w:bCs/>
          <w:sz w:val="24"/>
          <w:szCs w:val="24"/>
        </w:rPr>
        <w:t>.</w:t>
      </w:r>
      <w:r w:rsidR="006513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A7FD3" w:rsidRPr="001E5565" w:rsidRDefault="00745152" w:rsidP="00E332A1">
      <w:pPr>
        <w:spacing w:line="360" w:lineRule="auto"/>
        <w:jc w:val="both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423F4">
        <w:rPr>
          <w:rFonts w:ascii="Times New Roman" w:hAnsi="Times New Roman" w:cs="Times New Roman"/>
          <w:sz w:val="24"/>
          <w:szCs w:val="24"/>
        </w:rPr>
        <w:t>l</w:t>
      </w:r>
      <w:r w:rsidR="00FA33A2">
        <w:rPr>
          <w:rFonts w:ascii="Times New Roman" w:hAnsi="Times New Roman" w:cs="Times New Roman"/>
          <w:sz w:val="24"/>
          <w:szCs w:val="24"/>
        </w:rPr>
        <w:t xml:space="preserve"> grupo</w:t>
      </w:r>
      <w:r w:rsidR="008423F4">
        <w:rPr>
          <w:rFonts w:ascii="Times New Roman" w:hAnsi="Times New Roman" w:cs="Times New Roman"/>
          <w:sz w:val="24"/>
          <w:szCs w:val="24"/>
        </w:rPr>
        <w:t xml:space="preserve"> </w:t>
      </w:r>
      <w:r w:rsidR="00FA33A2">
        <w:rPr>
          <w:rFonts w:ascii="Times New Roman" w:hAnsi="Times New Roman" w:cs="Times New Roman"/>
          <w:sz w:val="24"/>
          <w:szCs w:val="24"/>
        </w:rPr>
        <w:t>Artesanías</w:t>
      </w:r>
      <w:r w:rsidR="008423F4">
        <w:rPr>
          <w:rFonts w:ascii="Times New Roman" w:hAnsi="Times New Roman" w:cs="Times New Roman"/>
          <w:sz w:val="24"/>
          <w:szCs w:val="24"/>
        </w:rPr>
        <w:t xml:space="preserve"> tiene como objetivos</w:t>
      </w:r>
      <w:r w:rsidR="00FA33A2">
        <w:rPr>
          <w:rFonts w:ascii="Times New Roman" w:hAnsi="Times New Roman" w:cs="Times New Roman"/>
          <w:sz w:val="24"/>
          <w:szCs w:val="24"/>
        </w:rPr>
        <w:t xml:space="preserve"> </w:t>
      </w:r>
      <w:r w:rsidR="00DA4614">
        <w:rPr>
          <w:rFonts w:ascii="Times New Roman" w:hAnsi="Times New Roman" w:cs="Times New Roman"/>
          <w:sz w:val="24"/>
          <w:szCs w:val="24"/>
        </w:rPr>
        <w:t xml:space="preserve">a) </w:t>
      </w:r>
      <w:r w:rsidR="000A7FD3" w:rsidRPr="001E5565">
        <w:rPr>
          <w:rFonts w:ascii="Times New Roman" w:hAnsi="Times New Roman" w:cs="Times New Roman"/>
          <w:lang w:val="es-419"/>
        </w:rPr>
        <w:t xml:space="preserve">identificar y desarrollar potencialidades creativas </w:t>
      </w:r>
      <w:r w:rsidR="000B7AE1">
        <w:rPr>
          <w:rFonts w:ascii="Times New Roman" w:hAnsi="Times New Roman" w:cs="Times New Roman"/>
          <w:lang w:val="es-419"/>
        </w:rPr>
        <w:t xml:space="preserve">para </w:t>
      </w:r>
      <w:r w:rsidR="000B7AE1" w:rsidRPr="001E5565">
        <w:rPr>
          <w:rFonts w:ascii="Times New Roman" w:hAnsi="Times New Roman" w:cs="Times New Roman"/>
          <w:lang w:val="es-419"/>
        </w:rPr>
        <w:t>formar capacidades</w:t>
      </w:r>
      <w:r w:rsidR="000B7AE1">
        <w:rPr>
          <w:rFonts w:ascii="Times New Roman" w:hAnsi="Times New Roman" w:cs="Times New Roman"/>
          <w:lang w:val="es-419"/>
        </w:rPr>
        <w:t xml:space="preserve"> y </w:t>
      </w:r>
      <w:r w:rsidR="00DA4614">
        <w:rPr>
          <w:rFonts w:ascii="Times New Roman" w:hAnsi="Times New Roman" w:cs="Times New Roman"/>
          <w:lang w:val="es-419"/>
        </w:rPr>
        <w:t xml:space="preserve">b) </w:t>
      </w:r>
      <w:r w:rsidR="000B7AE1">
        <w:rPr>
          <w:rFonts w:ascii="Times New Roman" w:hAnsi="Times New Roman" w:cs="Times New Roman"/>
          <w:lang w:val="es-419"/>
        </w:rPr>
        <w:t xml:space="preserve">crear </w:t>
      </w:r>
      <w:r w:rsidR="009F1FBA">
        <w:rPr>
          <w:rFonts w:ascii="Times New Roman" w:hAnsi="Times New Roman" w:cs="Times New Roman"/>
          <w:lang w:val="es-419"/>
        </w:rPr>
        <w:t xml:space="preserve">un </w:t>
      </w:r>
      <w:r w:rsidR="000B7AE1" w:rsidRPr="001E5565">
        <w:rPr>
          <w:rFonts w:ascii="Times New Roman" w:hAnsi="Times New Roman" w:cs="Times New Roman"/>
          <w:lang w:val="es-419"/>
        </w:rPr>
        <w:t xml:space="preserve">grupo de </w:t>
      </w:r>
      <w:r w:rsidR="009F1FBA">
        <w:rPr>
          <w:rFonts w:ascii="Times New Roman" w:hAnsi="Times New Roman" w:cs="Times New Roman"/>
          <w:lang w:val="es-419"/>
        </w:rPr>
        <w:t>pro</w:t>
      </w:r>
      <w:r w:rsidR="009F1FBA" w:rsidRPr="00FC6B52">
        <w:rPr>
          <w:rFonts w:ascii="Times New Roman" w:hAnsi="Times New Roman" w:cs="Times New Roman"/>
          <w:sz w:val="24"/>
          <w:szCs w:val="24"/>
        </w:rPr>
        <w:t>d</w:t>
      </w:r>
      <w:r w:rsidR="009F1FBA">
        <w:rPr>
          <w:rFonts w:ascii="Times New Roman" w:hAnsi="Times New Roman" w:cs="Times New Roman"/>
          <w:sz w:val="24"/>
          <w:szCs w:val="24"/>
        </w:rPr>
        <w:t>uctores</w:t>
      </w:r>
      <w:r w:rsidR="000B7AE1" w:rsidRPr="001E5565">
        <w:rPr>
          <w:rFonts w:ascii="Times New Roman" w:hAnsi="Times New Roman" w:cs="Times New Roman"/>
          <w:lang w:val="es-419"/>
        </w:rPr>
        <w:t xml:space="preserve"> de bienes artesanales como vía de autogestión del desarrollo personal y colectivo</w:t>
      </w:r>
      <w:r w:rsidR="008423F4">
        <w:rPr>
          <w:rFonts w:ascii="Times New Roman" w:hAnsi="Times New Roman" w:cs="Times New Roman"/>
          <w:lang w:val="es-419"/>
        </w:rPr>
        <w:t xml:space="preserve">. </w:t>
      </w:r>
      <w:r w:rsidR="009F1FBA">
        <w:rPr>
          <w:rFonts w:ascii="Times New Roman" w:hAnsi="Times New Roman" w:cs="Times New Roman"/>
          <w:lang w:val="es-419"/>
        </w:rPr>
        <w:t>Está c</w:t>
      </w:r>
      <w:r w:rsidR="008423F4">
        <w:rPr>
          <w:rFonts w:ascii="Times New Roman" w:hAnsi="Times New Roman" w:cs="Times New Roman"/>
          <w:lang w:val="es-419"/>
        </w:rPr>
        <w:t>onforma</w:t>
      </w:r>
      <w:r w:rsidR="008423F4" w:rsidRPr="001E5565">
        <w:rPr>
          <w:rFonts w:ascii="Times New Roman" w:hAnsi="Times New Roman" w:cs="Times New Roman"/>
          <w:lang w:val="es-419"/>
        </w:rPr>
        <w:t>d</w:t>
      </w:r>
      <w:r w:rsidR="008423F4">
        <w:rPr>
          <w:rFonts w:ascii="Times New Roman" w:hAnsi="Times New Roman" w:cs="Times New Roman"/>
          <w:lang w:val="es-419"/>
        </w:rPr>
        <w:t xml:space="preserve">o por </w:t>
      </w:r>
      <w:r w:rsidR="00FA33A2" w:rsidRPr="001E5565">
        <w:rPr>
          <w:rFonts w:ascii="Times New Roman" w:hAnsi="Times New Roman" w:cs="Times New Roman"/>
          <w:lang w:val="es-419"/>
        </w:rPr>
        <w:t>1</w:t>
      </w:r>
      <w:r>
        <w:rPr>
          <w:rFonts w:ascii="Times New Roman" w:hAnsi="Times New Roman" w:cs="Times New Roman"/>
          <w:lang w:val="es-419"/>
        </w:rPr>
        <w:t>7</w:t>
      </w:r>
      <w:r w:rsidR="00FA33A2" w:rsidRPr="001E5565">
        <w:rPr>
          <w:rFonts w:ascii="Times New Roman" w:hAnsi="Times New Roman" w:cs="Times New Roman"/>
          <w:lang w:val="es-419"/>
        </w:rPr>
        <w:t xml:space="preserve"> personas (</w:t>
      </w:r>
      <w:r>
        <w:rPr>
          <w:rFonts w:ascii="Times New Roman" w:hAnsi="Times New Roman" w:cs="Times New Roman"/>
          <w:lang w:val="es-419"/>
        </w:rPr>
        <w:t xml:space="preserve">15 mujeres </w:t>
      </w:r>
      <w:r w:rsidR="009F1FBA" w:rsidRPr="001E5565">
        <w:rPr>
          <w:rFonts w:ascii="Times New Roman" w:hAnsi="Times New Roman" w:cs="Times New Roman"/>
          <w:lang w:val="es-419"/>
        </w:rPr>
        <w:t>en su mayoría mujeres amas de casa o jubiladas</w:t>
      </w:r>
      <w:r w:rsidR="009F1FBA">
        <w:rPr>
          <w:rFonts w:ascii="Times New Roman" w:hAnsi="Times New Roman" w:cs="Times New Roman"/>
          <w:lang w:val="es-419"/>
        </w:rPr>
        <w:t xml:space="preserve"> </w:t>
      </w:r>
      <w:r>
        <w:rPr>
          <w:rFonts w:ascii="Times New Roman" w:hAnsi="Times New Roman" w:cs="Times New Roman"/>
          <w:lang w:val="es-419"/>
        </w:rPr>
        <w:t>y 2</w:t>
      </w:r>
      <w:r w:rsidR="00FA33A2" w:rsidRPr="001E5565">
        <w:rPr>
          <w:rFonts w:ascii="Times New Roman" w:hAnsi="Times New Roman" w:cs="Times New Roman"/>
          <w:lang w:val="es-419"/>
        </w:rPr>
        <w:t xml:space="preserve"> hombre</w:t>
      </w:r>
      <w:r>
        <w:rPr>
          <w:rFonts w:ascii="Times New Roman" w:hAnsi="Times New Roman" w:cs="Times New Roman"/>
          <w:lang w:val="es-419"/>
        </w:rPr>
        <w:t>s)</w:t>
      </w:r>
      <w:r w:rsidR="009F1FBA">
        <w:rPr>
          <w:rFonts w:ascii="Times New Roman" w:hAnsi="Times New Roman" w:cs="Times New Roman"/>
          <w:lang w:val="es-419"/>
        </w:rPr>
        <w:t xml:space="preserve"> y tiene c</w:t>
      </w:r>
      <w:r w:rsidR="00E301DE">
        <w:rPr>
          <w:rFonts w:ascii="Times New Roman" w:hAnsi="Times New Roman" w:cs="Times New Roman"/>
          <w:lang w:val="es-419"/>
        </w:rPr>
        <w:t>omo resulta</w:t>
      </w:r>
      <w:r w:rsidR="00E301DE" w:rsidRPr="001E5565">
        <w:rPr>
          <w:rFonts w:ascii="Times New Roman" w:hAnsi="Times New Roman" w:cs="Times New Roman"/>
          <w:lang w:val="es-419"/>
        </w:rPr>
        <w:t>d</w:t>
      </w:r>
      <w:r w:rsidR="00E301DE">
        <w:rPr>
          <w:rFonts w:ascii="Times New Roman" w:hAnsi="Times New Roman" w:cs="Times New Roman"/>
          <w:lang w:val="es-419"/>
        </w:rPr>
        <w:t xml:space="preserve">os principales </w:t>
      </w:r>
      <w:r w:rsidR="009F1FBA">
        <w:rPr>
          <w:rFonts w:ascii="Times New Roman" w:hAnsi="Times New Roman" w:cs="Times New Roman"/>
          <w:lang w:val="es-419"/>
        </w:rPr>
        <w:t>un</w:t>
      </w:r>
      <w:r w:rsidR="000A7FD3" w:rsidRPr="001E5565">
        <w:rPr>
          <w:rFonts w:ascii="Times New Roman" w:hAnsi="Times New Roman" w:cs="Times New Roman"/>
          <w:lang w:val="es-419"/>
        </w:rPr>
        <w:t xml:space="preserve"> ciclo de encuentros </w:t>
      </w:r>
      <w:r w:rsidR="00E5556E">
        <w:rPr>
          <w:rFonts w:ascii="Times New Roman" w:hAnsi="Times New Roman" w:cs="Times New Roman"/>
          <w:lang w:val="es-419"/>
        </w:rPr>
        <w:t>para</w:t>
      </w:r>
      <w:r w:rsidR="00E301DE">
        <w:rPr>
          <w:rFonts w:ascii="Times New Roman" w:hAnsi="Times New Roman" w:cs="Times New Roman"/>
          <w:lang w:val="es-419"/>
        </w:rPr>
        <w:t xml:space="preserve"> desarrollar</w:t>
      </w:r>
      <w:r w:rsidR="000A7FD3" w:rsidRPr="001E5565">
        <w:rPr>
          <w:rFonts w:ascii="Times New Roman" w:hAnsi="Times New Roman" w:cs="Times New Roman"/>
          <w:lang w:val="es-419"/>
        </w:rPr>
        <w:t xml:space="preserve"> capacidades cr</w:t>
      </w:r>
      <w:r w:rsidR="00E5556E">
        <w:rPr>
          <w:rFonts w:ascii="Times New Roman" w:hAnsi="Times New Roman" w:cs="Times New Roman"/>
          <w:lang w:val="es-419"/>
        </w:rPr>
        <w:t>eativas</w:t>
      </w:r>
      <w:r w:rsidR="009F1FBA">
        <w:rPr>
          <w:rFonts w:ascii="Times New Roman" w:hAnsi="Times New Roman" w:cs="Times New Roman"/>
          <w:lang w:val="es-419"/>
        </w:rPr>
        <w:t xml:space="preserve"> en</w:t>
      </w:r>
      <w:r w:rsidR="00143507">
        <w:rPr>
          <w:rFonts w:ascii="Times New Roman" w:hAnsi="Times New Roman" w:cs="Times New Roman"/>
          <w:lang w:val="es-419"/>
        </w:rPr>
        <w:t xml:space="preserve"> el</w:t>
      </w:r>
      <w:r w:rsidR="000A7FD3" w:rsidRPr="001E5565">
        <w:rPr>
          <w:rFonts w:ascii="Times New Roman" w:hAnsi="Times New Roman" w:cs="Times New Roman"/>
          <w:lang w:val="es-419"/>
        </w:rPr>
        <w:t xml:space="preserve"> tejido, </w:t>
      </w:r>
      <w:r w:rsidR="00143507">
        <w:rPr>
          <w:rFonts w:ascii="Times New Roman" w:hAnsi="Times New Roman" w:cs="Times New Roman"/>
          <w:lang w:val="es-419"/>
        </w:rPr>
        <w:t xml:space="preserve">la costura, la </w:t>
      </w:r>
      <w:r w:rsidR="000A7FD3" w:rsidRPr="001E5565">
        <w:rPr>
          <w:rFonts w:ascii="Times New Roman" w:hAnsi="Times New Roman" w:cs="Times New Roman"/>
          <w:lang w:val="es-419"/>
        </w:rPr>
        <w:t>cerámica en barro</w:t>
      </w:r>
      <w:r w:rsidR="00143507">
        <w:rPr>
          <w:rFonts w:ascii="Times New Roman" w:hAnsi="Times New Roman" w:cs="Times New Roman"/>
          <w:lang w:val="es-419"/>
        </w:rPr>
        <w:t xml:space="preserve"> y el </w:t>
      </w:r>
      <w:r w:rsidR="000A7FD3" w:rsidRPr="001E5565">
        <w:rPr>
          <w:rFonts w:ascii="Times New Roman" w:hAnsi="Times New Roman" w:cs="Times New Roman"/>
          <w:lang w:val="es-419"/>
        </w:rPr>
        <w:t>trabajo en metal</w:t>
      </w:r>
      <w:r w:rsidR="00E301DE">
        <w:rPr>
          <w:rFonts w:ascii="Times New Roman" w:hAnsi="Times New Roman" w:cs="Times New Roman"/>
          <w:lang w:val="es-419"/>
        </w:rPr>
        <w:t xml:space="preserve">. </w:t>
      </w:r>
      <w:r w:rsidR="00E332A1">
        <w:rPr>
          <w:rFonts w:ascii="Times New Roman" w:hAnsi="Times New Roman" w:cs="Times New Roman"/>
          <w:lang w:val="es-419"/>
        </w:rPr>
        <w:t>Hasta la fecha se han realiza</w:t>
      </w:r>
      <w:r w:rsidR="00E332A1" w:rsidRPr="001E5565">
        <w:rPr>
          <w:rFonts w:ascii="Times New Roman" w:hAnsi="Times New Roman" w:cs="Times New Roman"/>
          <w:lang w:val="es-419"/>
        </w:rPr>
        <w:t>d</w:t>
      </w:r>
      <w:r w:rsidR="00E332A1">
        <w:rPr>
          <w:rFonts w:ascii="Times New Roman" w:hAnsi="Times New Roman" w:cs="Times New Roman"/>
          <w:lang w:val="es-419"/>
        </w:rPr>
        <w:t>o ta</w:t>
      </w:r>
      <w:r w:rsidR="000A7FD3" w:rsidRPr="001E5565">
        <w:rPr>
          <w:rFonts w:ascii="Times New Roman" w:hAnsi="Times New Roman" w:cs="Times New Roman"/>
          <w:lang w:val="es-419"/>
        </w:rPr>
        <w:t>lleres de</w:t>
      </w:r>
      <w:r w:rsidR="00E332A1">
        <w:rPr>
          <w:rFonts w:ascii="Times New Roman" w:hAnsi="Times New Roman" w:cs="Times New Roman"/>
          <w:lang w:val="es-419"/>
        </w:rPr>
        <w:t xml:space="preserve"> m</w:t>
      </w:r>
      <w:r w:rsidR="000A7FD3" w:rsidRPr="001E5565">
        <w:rPr>
          <w:rFonts w:ascii="Times New Roman" w:hAnsi="Times New Roman" w:cs="Times New Roman"/>
          <w:lang w:val="es-419"/>
        </w:rPr>
        <w:t>uñequería</w:t>
      </w:r>
      <w:r w:rsidR="00E332A1">
        <w:rPr>
          <w:rFonts w:ascii="Times New Roman" w:hAnsi="Times New Roman" w:cs="Times New Roman"/>
          <w:lang w:val="es-419"/>
        </w:rPr>
        <w:t>, b</w:t>
      </w:r>
      <w:r w:rsidR="000A7FD3" w:rsidRPr="001E5565">
        <w:rPr>
          <w:rFonts w:ascii="Times New Roman" w:hAnsi="Times New Roman" w:cs="Times New Roman"/>
          <w:lang w:val="es-419"/>
        </w:rPr>
        <w:t>ordado con cintas</w:t>
      </w:r>
      <w:r w:rsidR="00E332A1">
        <w:rPr>
          <w:rFonts w:ascii="Times New Roman" w:hAnsi="Times New Roman" w:cs="Times New Roman"/>
          <w:lang w:val="es-419"/>
        </w:rPr>
        <w:t>, c</w:t>
      </w:r>
      <w:r w:rsidR="000A7FD3" w:rsidRPr="001E5565">
        <w:rPr>
          <w:rFonts w:ascii="Times New Roman" w:hAnsi="Times New Roman" w:cs="Times New Roman"/>
          <w:lang w:val="es-419"/>
        </w:rPr>
        <w:t>erámica fría</w:t>
      </w:r>
      <w:r w:rsidR="00E332A1">
        <w:rPr>
          <w:rFonts w:ascii="Times New Roman" w:hAnsi="Times New Roman" w:cs="Times New Roman"/>
          <w:lang w:val="es-419"/>
        </w:rPr>
        <w:t xml:space="preserve"> y tr</w:t>
      </w:r>
      <w:r w:rsidR="000A7FD3" w:rsidRPr="001E5565">
        <w:rPr>
          <w:rFonts w:ascii="Times New Roman" w:hAnsi="Times New Roman" w:cs="Times New Roman"/>
          <w:lang w:val="es-419"/>
        </w:rPr>
        <w:t>abajos con parches.</w:t>
      </w:r>
      <w:r w:rsidR="00E332A1">
        <w:rPr>
          <w:rFonts w:ascii="Times New Roman" w:hAnsi="Times New Roman" w:cs="Times New Roman"/>
          <w:lang w:val="es-419"/>
        </w:rPr>
        <w:t xml:space="preserve"> </w:t>
      </w:r>
      <w:r w:rsidR="00A810D8" w:rsidRPr="00AF1215">
        <w:rPr>
          <w:rFonts w:ascii="Times New Roman" w:hAnsi="Times New Roman" w:cs="Times New Roman"/>
          <w:lang w:val="es-419"/>
        </w:rPr>
        <w:t>D</w:t>
      </w:r>
      <w:r w:rsidR="00A810D8">
        <w:rPr>
          <w:rFonts w:ascii="Times New Roman" w:hAnsi="Times New Roman" w:cs="Times New Roman"/>
          <w:lang w:val="es-419"/>
        </w:rPr>
        <w:t xml:space="preserve">ichos </w:t>
      </w:r>
      <w:r w:rsidR="00E332A1">
        <w:rPr>
          <w:rFonts w:ascii="Times New Roman" w:hAnsi="Times New Roman" w:cs="Times New Roman"/>
          <w:lang w:val="es-419"/>
        </w:rPr>
        <w:t xml:space="preserve">talleres </w:t>
      </w:r>
      <w:r w:rsidR="000A7FD3" w:rsidRPr="001E5565">
        <w:rPr>
          <w:rFonts w:ascii="Times New Roman" w:hAnsi="Times New Roman" w:cs="Times New Roman"/>
          <w:lang w:val="es-419"/>
        </w:rPr>
        <w:t>ha</w:t>
      </w:r>
      <w:r w:rsidR="00E332A1">
        <w:rPr>
          <w:rFonts w:ascii="Times New Roman" w:hAnsi="Times New Roman" w:cs="Times New Roman"/>
          <w:lang w:val="es-419"/>
        </w:rPr>
        <w:t>n permiti</w:t>
      </w:r>
      <w:r w:rsidR="00E332A1" w:rsidRPr="001E5565">
        <w:rPr>
          <w:rFonts w:ascii="Times New Roman" w:hAnsi="Times New Roman" w:cs="Times New Roman"/>
          <w:lang w:val="es-419"/>
        </w:rPr>
        <w:t>d</w:t>
      </w:r>
      <w:r w:rsidR="00E332A1">
        <w:rPr>
          <w:rFonts w:ascii="Times New Roman" w:hAnsi="Times New Roman" w:cs="Times New Roman"/>
          <w:lang w:val="es-419"/>
        </w:rPr>
        <w:t xml:space="preserve">o </w:t>
      </w:r>
      <w:r w:rsidR="000A7FD3" w:rsidRPr="001E5565">
        <w:rPr>
          <w:rFonts w:ascii="Times New Roman" w:hAnsi="Times New Roman" w:cs="Times New Roman"/>
          <w:lang w:val="es-419"/>
        </w:rPr>
        <w:t>adqui</w:t>
      </w:r>
      <w:r w:rsidR="00B03273">
        <w:rPr>
          <w:rFonts w:ascii="Times New Roman" w:hAnsi="Times New Roman" w:cs="Times New Roman"/>
          <w:lang w:val="es-419"/>
        </w:rPr>
        <w:t>rir</w:t>
      </w:r>
      <w:r w:rsidR="000A7FD3" w:rsidRPr="001E5565">
        <w:rPr>
          <w:rFonts w:ascii="Times New Roman" w:hAnsi="Times New Roman" w:cs="Times New Roman"/>
          <w:lang w:val="es-419"/>
        </w:rPr>
        <w:t xml:space="preserve"> habilidades y conocimientos </w:t>
      </w:r>
      <w:r w:rsidR="009F1FBA">
        <w:rPr>
          <w:rFonts w:ascii="Times New Roman" w:hAnsi="Times New Roman" w:cs="Times New Roman"/>
          <w:lang w:val="es-419"/>
        </w:rPr>
        <w:t>y</w:t>
      </w:r>
      <w:r w:rsidR="000A7FD3" w:rsidRPr="001E5565">
        <w:rPr>
          <w:rFonts w:ascii="Times New Roman" w:hAnsi="Times New Roman" w:cs="Times New Roman"/>
          <w:lang w:val="es-419"/>
        </w:rPr>
        <w:t xml:space="preserve"> afirma</w:t>
      </w:r>
      <w:r w:rsidR="009F1FBA">
        <w:rPr>
          <w:rFonts w:ascii="Times New Roman" w:hAnsi="Times New Roman" w:cs="Times New Roman"/>
          <w:lang w:val="es-419"/>
        </w:rPr>
        <w:t>r</w:t>
      </w:r>
      <w:r w:rsidR="000A7FD3" w:rsidRPr="001E5565">
        <w:rPr>
          <w:rFonts w:ascii="Times New Roman" w:hAnsi="Times New Roman" w:cs="Times New Roman"/>
          <w:lang w:val="es-419"/>
        </w:rPr>
        <w:t xml:space="preserve"> </w:t>
      </w:r>
      <w:r w:rsidR="00E332A1">
        <w:rPr>
          <w:rFonts w:ascii="Times New Roman" w:hAnsi="Times New Roman" w:cs="Times New Roman"/>
          <w:lang w:val="es-419"/>
        </w:rPr>
        <w:t xml:space="preserve">los </w:t>
      </w:r>
      <w:r w:rsidR="000A7FD3" w:rsidRPr="001E5565">
        <w:rPr>
          <w:rFonts w:ascii="Times New Roman" w:hAnsi="Times New Roman" w:cs="Times New Roman"/>
          <w:lang w:val="es-419"/>
        </w:rPr>
        <w:t xml:space="preserve">valores que sustentan la experiencia. </w:t>
      </w:r>
      <w:r w:rsidR="00E332A1">
        <w:rPr>
          <w:rFonts w:ascii="Times New Roman" w:hAnsi="Times New Roman" w:cs="Times New Roman"/>
          <w:lang w:val="es-419"/>
        </w:rPr>
        <w:t>El grupo ha realiza</w:t>
      </w:r>
      <w:r w:rsidR="00E332A1" w:rsidRPr="001E5565">
        <w:rPr>
          <w:rFonts w:ascii="Times New Roman" w:hAnsi="Times New Roman" w:cs="Times New Roman"/>
          <w:lang w:val="es-419"/>
        </w:rPr>
        <w:t>d</w:t>
      </w:r>
      <w:r w:rsidR="00E332A1">
        <w:rPr>
          <w:rFonts w:ascii="Times New Roman" w:hAnsi="Times New Roman" w:cs="Times New Roman"/>
          <w:lang w:val="es-419"/>
        </w:rPr>
        <w:t xml:space="preserve">o cinco exposiciones colectivas, una </w:t>
      </w:r>
      <w:r w:rsidR="00E332A1" w:rsidRPr="001E5565">
        <w:rPr>
          <w:rFonts w:ascii="Times New Roman" w:hAnsi="Times New Roman" w:cs="Times New Roman"/>
          <w:lang w:val="es-419"/>
        </w:rPr>
        <w:t>d</w:t>
      </w:r>
      <w:r w:rsidR="00E332A1">
        <w:rPr>
          <w:rFonts w:ascii="Times New Roman" w:hAnsi="Times New Roman" w:cs="Times New Roman"/>
          <w:lang w:val="es-419"/>
        </w:rPr>
        <w:t xml:space="preserve">e ellas en la Casa </w:t>
      </w:r>
      <w:r w:rsidR="00E332A1" w:rsidRPr="001E5565">
        <w:rPr>
          <w:rFonts w:ascii="Times New Roman" w:hAnsi="Times New Roman" w:cs="Times New Roman"/>
          <w:lang w:val="es-419"/>
        </w:rPr>
        <w:t>d</w:t>
      </w:r>
      <w:r w:rsidR="00E332A1">
        <w:rPr>
          <w:rFonts w:ascii="Times New Roman" w:hAnsi="Times New Roman" w:cs="Times New Roman"/>
          <w:lang w:val="es-419"/>
        </w:rPr>
        <w:t>e Cultura y otra en la Primera Feria Comunitaria organiza</w:t>
      </w:r>
      <w:r w:rsidR="00E332A1" w:rsidRPr="001E5565">
        <w:rPr>
          <w:rFonts w:ascii="Times New Roman" w:hAnsi="Times New Roman" w:cs="Times New Roman"/>
          <w:lang w:val="es-419"/>
        </w:rPr>
        <w:t>d</w:t>
      </w:r>
      <w:r w:rsidR="00E332A1">
        <w:rPr>
          <w:rFonts w:ascii="Times New Roman" w:hAnsi="Times New Roman" w:cs="Times New Roman"/>
          <w:lang w:val="es-419"/>
        </w:rPr>
        <w:t>a por el Grupo Gestor.</w:t>
      </w:r>
    </w:p>
    <w:p w:rsidR="000A7FD3" w:rsidRPr="001E5565" w:rsidRDefault="000A7FD3" w:rsidP="00FC4A74">
      <w:p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1E5565">
        <w:rPr>
          <w:rFonts w:ascii="Times New Roman" w:hAnsi="Times New Roman" w:cs="Times New Roman"/>
          <w:lang w:val="es-419"/>
        </w:rPr>
        <w:t>La integración de las diferentes téc</w:t>
      </w:r>
      <w:r w:rsidR="000C57B0">
        <w:rPr>
          <w:rFonts w:ascii="Times New Roman" w:hAnsi="Times New Roman" w:cs="Times New Roman"/>
          <w:lang w:val="es-419"/>
        </w:rPr>
        <w:t>nicas</w:t>
      </w:r>
      <w:r w:rsidRPr="001E5565">
        <w:rPr>
          <w:rFonts w:ascii="Times New Roman" w:hAnsi="Times New Roman" w:cs="Times New Roman"/>
          <w:lang w:val="es-419"/>
        </w:rPr>
        <w:t xml:space="preserve"> artesanales</w:t>
      </w:r>
      <w:r w:rsidR="004C0494">
        <w:rPr>
          <w:rFonts w:ascii="Times New Roman" w:hAnsi="Times New Roman" w:cs="Times New Roman"/>
          <w:lang w:val="es-419"/>
        </w:rPr>
        <w:t xml:space="preserve"> ha permiti</w:t>
      </w:r>
      <w:r w:rsidR="004C0494" w:rsidRPr="00AF1215">
        <w:rPr>
          <w:rFonts w:ascii="Times New Roman" w:hAnsi="Times New Roman" w:cs="Times New Roman"/>
          <w:lang w:val="es-419"/>
        </w:rPr>
        <w:t>d</w:t>
      </w:r>
      <w:r w:rsidR="004C0494">
        <w:rPr>
          <w:rFonts w:ascii="Times New Roman" w:hAnsi="Times New Roman" w:cs="Times New Roman"/>
          <w:lang w:val="es-419"/>
        </w:rPr>
        <w:t xml:space="preserve">o </w:t>
      </w:r>
      <w:r w:rsidRPr="001E5565">
        <w:rPr>
          <w:rFonts w:ascii="Times New Roman" w:hAnsi="Times New Roman" w:cs="Times New Roman"/>
          <w:lang w:val="es-419"/>
        </w:rPr>
        <w:t>mayor riqueza y elaboración estética</w:t>
      </w:r>
      <w:r w:rsidR="004C0494">
        <w:rPr>
          <w:rFonts w:ascii="Times New Roman" w:hAnsi="Times New Roman" w:cs="Times New Roman"/>
          <w:lang w:val="es-419"/>
        </w:rPr>
        <w:t xml:space="preserve"> en las pro</w:t>
      </w:r>
      <w:r w:rsidR="004C0494" w:rsidRPr="00AF1215">
        <w:rPr>
          <w:rFonts w:ascii="Times New Roman" w:hAnsi="Times New Roman" w:cs="Times New Roman"/>
          <w:lang w:val="es-419"/>
        </w:rPr>
        <w:t>d</w:t>
      </w:r>
      <w:r w:rsidR="004C0494">
        <w:rPr>
          <w:rFonts w:ascii="Times New Roman" w:hAnsi="Times New Roman" w:cs="Times New Roman"/>
          <w:lang w:val="es-419"/>
        </w:rPr>
        <w:t>ucciones. S</w:t>
      </w:r>
      <w:r w:rsidR="009575DF">
        <w:rPr>
          <w:rFonts w:ascii="Times New Roman" w:hAnsi="Times New Roman" w:cs="Times New Roman"/>
          <w:lang w:val="es-419"/>
        </w:rPr>
        <w:t xml:space="preserve">e prevé </w:t>
      </w:r>
      <w:r w:rsidRPr="001E5565">
        <w:rPr>
          <w:rFonts w:ascii="Times New Roman" w:hAnsi="Times New Roman" w:cs="Times New Roman"/>
          <w:lang w:val="es-419"/>
        </w:rPr>
        <w:t>crear subgrupos a partir de las técnicas particulares y ampliar el número de personas involucradas en esta actividad.</w:t>
      </w:r>
      <w:r w:rsidR="00E332A1">
        <w:rPr>
          <w:rFonts w:ascii="Times New Roman" w:hAnsi="Times New Roman" w:cs="Times New Roman"/>
          <w:lang w:val="es-419"/>
        </w:rPr>
        <w:t xml:space="preserve"> </w:t>
      </w:r>
      <w:r w:rsidRPr="001E5565">
        <w:rPr>
          <w:rFonts w:ascii="Times New Roman" w:hAnsi="Times New Roman" w:cs="Times New Roman"/>
          <w:lang w:val="es-419"/>
        </w:rPr>
        <w:t>Se persigue que este grupo llegue a constituir una forma de autorganización y desarrollo  de la comunidad, un espacio de realización individual y colectivo, así como fuente de ingreso</w:t>
      </w:r>
      <w:r w:rsidR="00E332A1">
        <w:rPr>
          <w:rFonts w:ascii="Times New Roman" w:hAnsi="Times New Roman" w:cs="Times New Roman"/>
          <w:lang w:val="es-419"/>
        </w:rPr>
        <w:t>s</w:t>
      </w:r>
      <w:r w:rsidRPr="001E5565">
        <w:rPr>
          <w:rFonts w:ascii="Times New Roman" w:hAnsi="Times New Roman" w:cs="Times New Roman"/>
          <w:lang w:val="es-419"/>
        </w:rPr>
        <w:t xml:space="preserve"> que mejor</w:t>
      </w:r>
      <w:r w:rsidR="00E332A1">
        <w:rPr>
          <w:rFonts w:ascii="Times New Roman" w:hAnsi="Times New Roman" w:cs="Times New Roman"/>
          <w:lang w:val="es-419"/>
        </w:rPr>
        <w:t>e</w:t>
      </w:r>
      <w:r w:rsidRPr="001E5565">
        <w:rPr>
          <w:rFonts w:ascii="Times New Roman" w:hAnsi="Times New Roman" w:cs="Times New Roman"/>
          <w:lang w:val="es-419"/>
        </w:rPr>
        <w:t xml:space="preserve"> </w:t>
      </w:r>
      <w:r w:rsidR="00B16517">
        <w:rPr>
          <w:rFonts w:ascii="Times New Roman" w:hAnsi="Times New Roman" w:cs="Times New Roman"/>
          <w:lang w:val="es-419"/>
        </w:rPr>
        <w:t>la</w:t>
      </w:r>
      <w:r w:rsidRPr="001E5565">
        <w:rPr>
          <w:rFonts w:ascii="Times New Roman" w:hAnsi="Times New Roman" w:cs="Times New Roman"/>
          <w:lang w:val="es-419"/>
        </w:rPr>
        <w:t xml:space="preserve"> calidad de vida.</w:t>
      </w:r>
    </w:p>
    <w:p w:rsidR="00651313" w:rsidRPr="00FC6B52" w:rsidRDefault="000C79ED" w:rsidP="006513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lang w:val="es-419"/>
        </w:rPr>
        <w:t>En senti</w:t>
      </w:r>
      <w:r w:rsidRPr="00FC6B52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o general, </w:t>
      </w:r>
      <w:r w:rsidR="00651313" w:rsidRPr="00FC6B52">
        <w:rPr>
          <w:rFonts w:ascii="Times New Roman" w:hAnsi="Times New Roman" w:cs="Times New Roman"/>
          <w:sz w:val="24"/>
          <w:szCs w:val="24"/>
        </w:rPr>
        <w:t xml:space="preserve">18 </w:t>
      </w:r>
      <w:r w:rsidR="009F1FBA">
        <w:rPr>
          <w:rFonts w:ascii="Times New Roman" w:hAnsi="Times New Roman" w:cs="Times New Roman"/>
          <w:sz w:val="24"/>
          <w:szCs w:val="24"/>
        </w:rPr>
        <w:t>miembros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FBA" w:rsidRPr="00FC6B52">
        <w:rPr>
          <w:rFonts w:ascii="Times New Roman" w:hAnsi="Times New Roman" w:cs="Times New Roman"/>
          <w:sz w:val="24"/>
          <w:szCs w:val="24"/>
        </w:rPr>
        <w:t>d</w:t>
      </w:r>
      <w:r w:rsidR="009F1FB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 xml:space="preserve">los </w:t>
      </w:r>
      <w:r w:rsidRPr="00FC6B52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istintos grupos </w:t>
      </w:r>
      <w:r w:rsidR="00651313" w:rsidRPr="00FC6B52">
        <w:rPr>
          <w:rFonts w:ascii="Times New Roman" w:hAnsi="Times New Roman" w:cs="Times New Roman"/>
          <w:sz w:val="24"/>
          <w:szCs w:val="24"/>
        </w:rPr>
        <w:t>recibieron el Curso Básico de Educación Popular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C6B52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e ellos 16 se incorporaron </w:t>
      </w:r>
      <w:r w:rsidR="009F1FBA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4D575B">
        <w:rPr>
          <w:rFonts w:ascii="Times New Roman" w:hAnsi="Times New Roman" w:cs="Times New Roman"/>
          <w:bCs/>
          <w:sz w:val="24"/>
          <w:szCs w:val="24"/>
        </w:rPr>
        <w:t>re</w:t>
      </w:r>
      <w:r w:rsidR="004D575B" w:rsidRPr="00FC6B52">
        <w:rPr>
          <w:rFonts w:ascii="Times New Roman" w:hAnsi="Times New Roman" w:cs="Times New Roman"/>
          <w:bCs/>
          <w:sz w:val="24"/>
          <w:szCs w:val="24"/>
        </w:rPr>
        <w:t>d</w:t>
      </w:r>
      <w:r w:rsidR="004D5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575B" w:rsidRPr="00FC6B52">
        <w:rPr>
          <w:rFonts w:ascii="Times New Roman" w:hAnsi="Times New Roman" w:cs="Times New Roman"/>
          <w:bCs/>
          <w:sz w:val="24"/>
          <w:szCs w:val="24"/>
        </w:rPr>
        <w:t>d</w:t>
      </w:r>
      <w:r w:rsidR="004D575B">
        <w:rPr>
          <w:rFonts w:ascii="Times New Roman" w:hAnsi="Times New Roman" w:cs="Times New Roman"/>
          <w:bCs/>
          <w:sz w:val="24"/>
          <w:szCs w:val="24"/>
        </w:rPr>
        <w:t>e e</w:t>
      </w:r>
      <w:r w:rsidR="004D575B" w:rsidRPr="00FC6B52">
        <w:rPr>
          <w:rFonts w:ascii="Times New Roman" w:hAnsi="Times New Roman" w:cs="Times New Roman"/>
          <w:bCs/>
          <w:sz w:val="24"/>
          <w:szCs w:val="24"/>
        </w:rPr>
        <w:t>d</w:t>
      </w:r>
      <w:r w:rsidR="004D575B">
        <w:rPr>
          <w:rFonts w:ascii="Times New Roman" w:hAnsi="Times New Roman" w:cs="Times New Roman"/>
          <w:bCs/>
          <w:sz w:val="24"/>
          <w:szCs w:val="24"/>
        </w:rPr>
        <w:t>uca</w:t>
      </w:r>
      <w:r w:rsidR="004D575B" w:rsidRPr="00FC6B52">
        <w:rPr>
          <w:rFonts w:ascii="Times New Roman" w:hAnsi="Times New Roman" w:cs="Times New Roman"/>
          <w:bCs/>
          <w:sz w:val="24"/>
          <w:szCs w:val="24"/>
        </w:rPr>
        <w:t>d</w:t>
      </w:r>
      <w:r w:rsidR="004D575B">
        <w:rPr>
          <w:rFonts w:ascii="Times New Roman" w:hAnsi="Times New Roman" w:cs="Times New Roman"/>
          <w:bCs/>
          <w:sz w:val="24"/>
          <w:szCs w:val="24"/>
        </w:rPr>
        <w:t>ores populares</w:t>
      </w:r>
      <w:r w:rsidR="009F1FBA">
        <w:rPr>
          <w:rFonts w:ascii="Times New Roman" w:hAnsi="Times New Roman" w:cs="Times New Roman"/>
          <w:bCs/>
          <w:sz w:val="24"/>
          <w:szCs w:val="24"/>
        </w:rPr>
        <w:t>.</w:t>
      </w:r>
      <w:r w:rsidR="004D575B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651313" w:rsidRPr="00FC6B52">
        <w:rPr>
          <w:rFonts w:ascii="Times New Roman" w:hAnsi="Times New Roman" w:cs="Times New Roman"/>
          <w:sz w:val="24"/>
          <w:szCs w:val="24"/>
        </w:rPr>
        <w:t xml:space="preserve"> se incorporaron a</w:t>
      </w:r>
      <w:r w:rsidR="009F1FBA">
        <w:rPr>
          <w:rFonts w:ascii="Times New Roman" w:hAnsi="Times New Roman" w:cs="Times New Roman"/>
          <w:sz w:val="24"/>
          <w:szCs w:val="24"/>
        </w:rPr>
        <w:t xml:space="preserve">l </w:t>
      </w:r>
      <w:r w:rsidR="009F1FBA">
        <w:rPr>
          <w:rFonts w:ascii="Times New Roman" w:hAnsi="Times New Roman" w:cs="Times New Roman"/>
          <w:sz w:val="24"/>
          <w:szCs w:val="24"/>
        </w:rPr>
        <w:lastRenderedPageBreak/>
        <w:t>Grupo Gestor</w:t>
      </w:r>
      <w:r w:rsidR="00651313" w:rsidRPr="00FC6B52">
        <w:rPr>
          <w:rFonts w:ascii="Times New Roman" w:hAnsi="Times New Roman" w:cs="Times New Roman"/>
          <w:sz w:val="24"/>
          <w:szCs w:val="24"/>
        </w:rPr>
        <w:t xml:space="preserve"> y tres </w:t>
      </w:r>
      <w:r w:rsidR="00651313" w:rsidRPr="00FC6B52">
        <w:rPr>
          <w:rFonts w:ascii="Times New Roman" w:hAnsi="Times New Roman" w:cs="Times New Roman"/>
          <w:bCs/>
          <w:sz w:val="24"/>
          <w:szCs w:val="24"/>
        </w:rPr>
        <w:t>d</w:t>
      </w:r>
      <w:r w:rsidR="00651313" w:rsidRPr="00FC6B52">
        <w:rPr>
          <w:rFonts w:ascii="Times New Roman" w:hAnsi="Times New Roman" w:cs="Times New Roman"/>
          <w:sz w:val="24"/>
          <w:szCs w:val="24"/>
        </w:rPr>
        <w:t xml:space="preserve">e ellos </w:t>
      </w:r>
      <w:r w:rsidR="006C3CEA">
        <w:rPr>
          <w:rFonts w:ascii="Times New Roman" w:hAnsi="Times New Roman" w:cs="Times New Roman"/>
          <w:sz w:val="24"/>
          <w:szCs w:val="24"/>
        </w:rPr>
        <w:t xml:space="preserve">asisten </w:t>
      </w:r>
      <w:r w:rsidR="00651313" w:rsidRPr="00FC6B52">
        <w:rPr>
          <w:rFonts w:ascii="Times New Roman" w:hAnsi="Times New Roman" w:cs="Times New Roman"/>
          <w:sz w:val="24"/>
          <w:szCs w:val="24"/>
        </w:rPr>
        <w:t>como invitados al Consejo Técnic</w:t>
      </w:r>
      <w:r w:rsidR="00833273">
        <w:rPr>
          <w:rFonts w:ascii="Times New Roman" w:hAnsi="Times New Roman" w:cs="Times New Roman"/>
          <w:sz w:val="24"/>
          <w:szCs w:val="24"/>
        </w:rPr>
        <w:t xml:space="preserve">o Asesor del gobierno municipal. </w:t>
      </w:r>
      <w:r w:rsidR="009F1FBA">
        <w:rPr>
          <w:rFonts w:ascii="Times New Roman" w:hAnsi="Times New Roman" w:cs="Times New Roman"/>
          <w:lang w:val="es-419"/>
        </w:rPr>
        <w:t>El Grupo Gestor</w:t>
      </w:r>
      <w:r w:rsidR="009F1FBA" w:rsidRPr="00FC6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1FBA">
        <w:rPr>
          <w:rFonts w:ascii="Times New Roman" w:hAnsi="Times New Roman" w:cs="Times New Roman"/>
          <w:bCs/>
          <w:sz w:val="24"/>
          <w:szCs w:val="24"/>
        </w:rPr>
        <w:t xml:space="preserve">logró realizar la </w:t>
      </w:r>
      <w:r w:rsidR="00651313" w:rsidRPr="00FC6B52">
        <w:rPr>
          <w:rFonts w:ascii="Times New Roman" w:hAnsi="Times New Roman" w:cs="Times New Roman"/>
          <w:bCs/>
          <w:sz w:val="24"/>
          <w:szCs w:val="24"/>
        </w:rPr>
        <w:t>Feria comunitaria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lang w:val="es-419"/>
        </w:rPr>
        <w:t xml:space="preserve">Primera Feria Comunitaria </w:t>
      </w:r>
      <w:r w:rsidR="009F1FBA">
        <w:rPr>
          <w:rFonts w:ascii="Times New Roman" w:hAnsi="Times New Roman" w:cs="Times New Roman"/>
          <w:lang w:val="es-419"/>
        </w:rPr>
        <w:t xml:space="preserve">para comercializar </w:t>
      </w:r>
      <w:r w:rsidR="009F1FBA">
        <w:rPr>
          <w:rFonts w:ascii="Times New Roman" w:hAnsi="Times New Roman" w:cs="Times New Roman"/>
          <w:sz w:val="24"/>
          <w:szCs w:val="24"/>
        </w:rPr>
        <w:t>productos agropecuarios y artesanales</w:t>
      </w:r>
      <w:r>
        <w:rPr>
          <w:rFonts w:ascii="Times New Roman" w:hAnsi="Times New Roman" w:cs="Times New Roman"/>
          <w:lang w:val="es-419"/>
        </w:rPr>
        <w:t xml:space="preserve"> </w:t>
      </w:r>
      <w:r w:rsidR="009F1FBA">
        <w:rPr>
          <w:rFonts w:ascii="Times New Roman" w:hAnsi="Times New Roman" w:cs="Times New Roman"/>
          <w:lang w:val="es-419"/>
        </w:rPr>
        <w:t>a precios soli</w:t>
      </w:r>
      <w:proofErr w:type="spellStart"/>
      <w:r w:rsidR="009F1FBA" w:rsidRPr="00FC6B52">
        <w:rPr>
          <w:rFonts w:ascii="Times New Roman" w:hAnsi="Times New Roman" w:cs="Times New Roman"/>
          <w:sz w:val="24"/>
          <w:szCs w:val="24"/>
        </w:rPr>
        <w:t>d</w:t>
      </w:r>
      <w:r w:rsidR="009F1FBA">
        <w:rPr>
          <w:rFonts w:ascii="Times New Roman" w:hAnsi="Times New Roman" w:cs="Times New Roman"/>
          <w:sz w:val="24"/>
          <w:szCs w:val="24"/>
        </w:rPr>
        <w:t>arios</w:t>
      </w:r>
      <w:proofErr w:type="spellEnd"/>
      <w:r w:rsidR="009F1FBA">
        <w:rPr>
          <w:rFonts w:ascii="Times New Roman" w:hAnsi="Times New Roman" w:cs="Times New Roman"/>
          <w:sz w:val="24"/>
          <w:szCs w:val="24"/>
        </w:rPr>
        <w:t>.</w:t>
      </w:r>
    </w:p>
    <w:p w:rsidR="007E2FC9" w:rsidRDefault="00C37C05" w:rsidP="00FC4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pesar 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estos resulta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os, l</w:t>
      </w:r>
      <w:r w:rsidR="006B1422" w:rsidRPr="00FC6B52">
        <w:rPr>
          <w:rFonts w:ascii="Times New Roman" w:hAnsi="Times New Roman" w:cs="Times New Roman"/>
          <w:sz w:val="24"/>
          <w:szCs w:val="24"/>
        </w:rPr>
        <w:t>as prácticas agroecológicas comprometidas con el equilibrio de la biodiversidad aún son incipientes</w:t>
      </w:r>
      <w:r>
        <w:rPr>
          <w:rFonts w:ascii="Times New Roman" w:hAnsi="Times New Roman" w:cs="Times New Roman"/>
          <w:sz w:val="24"/>
          <w:szCs w:val="24"/>
        </w:rPr>
        <w:t xml:space="preserve">. La membresía 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los grupos es pequeña en comparación con la población total 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el Consejo y sus necesi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 y potenciali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es. El grupo Ecológico infantil no ha logra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estabilizar su funcionamiento y hay 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imensiones que no han logra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sus </w:t>
      </w:r>
      <w:r w:rsidR="007E2FC9">
        <w:rPr>
          <w:rFonts w:ascii="Times New Roman" w:hAnsi="Times New Roman" w:cs="Times New Roman"/>
          <w:sz w:val="24"/>
          <w:szCs w:val="24"/>
        </w:rPr>
        <w:t xml:space="preserve">respectivos </w:t>
      </w:r>
      <w:r>
        <w:rPr>
          <w:rFonts w:ascii="Times New Roman" w:hAnsi="Times New Roman" w:cs="Times New Roman"/>
          <w:sz w:val="24"/>
          <w:szCs w:val="24"/>
        </w:rPr>
        <w:t xml:space="preserve">grupos 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trabajo. Es igualmente incipiente la superación 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ten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encias al asistencialismo tanto entre los participantes como entre los lí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eres comunitarios y los coor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ina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ores. </w:t>
      </w:r>
    </w:p>
    <w:p w:rsidR="008473E8" w:rsidRPr="00FC6B52" w:rsidRDefault="00C37C05" w:rsidP="00FC4A7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obstante,</w:t>
      </w:r>
      <w:r w:rsidR="006B1422" w:rsidRPr="00FC6B52">
        <w:rPr>
          <w:rFonts w:ascii="Times New Roman" w:hAnsi="Times New Roman" w:cs="Times New Roman"/>
          <w:sz w:val="24"/>
          <w:szCs w:val="24"/>
        </w:rPr>
        <w:t xml:space="preserve"> </w:t>
      </w:r>
      <w:r w:rsidR="00AB61C1">
        <w:rPr>
          <w:rFonts w:ascii="Times New Roman" w:hAnsi="Times New Roman" w:cs="Times New Roman"/>
          <w:sz w:val="24"/>
          <w:szCs w:val="24"/>
        </w:rPr>
        <w:t>a</w:t>
      </w:r>
      <w:r w:rsidR="00AB61C1" w:rsidRPr="00FC6B52">
        <w:rPr>
          <w:rFonts w:ascii="Times New Roman" w:hAnsi="Times New Roman" w:cs="Times New Roman"/>
          <w:sz w:val="24"/>
          <w:szCs w:val="24"/>
        </w:rPr>
        <w:t>d</w:t>
      </w:r>
      <w:r w:rsidR="00AB61C1">
        <w:rPr>
          <w:rFonts w:ascii="Times New Roman" w:hAnsi="Times New Roman" w:cs="Times New Roman"/>
          <w:sz w:val="24"/>
          <w:szCs w:val="24"/>
        </w:rPr>
        <w:t xml:space="preserve">emás </w:t>
      </w:r>
      <w:r w:rsidR="00AB61C1" w:rsidRPr="00FC6B52">
        <w:rPr>
          <w:rFonts w:ascii="Times New Roman" w:hAnsi="Times New Roman" w:cs="Times New Roman"/>
          <w:sz w:val="24"/>
          <w:szCs w:val="24"/>
        </w:rPr>
        <w:t>d</w:t>
      </w:r>
      <w:r w:rsidR="00AB61C1">
        <w:rPr>
          <w:rFonts w:ascii="Times New Roman" w:hAnsi="Times New Roman" w:cs="Times New Roman"/>
          <w:sz w:val="24"/>
          <w:szCs w:val="24"/>
        </w:rPr>
        <w:t>e los resulta</w:t>
      </w:r>
      <w:r w:rsidR="00AB61C1" w:rsidRPr="00FC6B52">
        <w:rPr>
          <w:rFonts w:ascii="Times New Roman" w:hAnsi="Times New Roman" w:cs="Times New Roman"/>
          <w:sz w:val="24"/>
          <w:szCs w:val="24"/>
        </w:rPr>
        <w:t>d</w:t>
      </w:r>
      <w:r w:rsidR="00AB61C1">
        <w:rPr>
          <w:rFonts w:ascii="Times New Roman" w:hAnsi="Times New Roman" w:cs="Times New Roman"/>
          <w:sz w:val="24"/>
          <w:szCs w:val="24"/>
        </w:rPr>
        <w:t>os menciona</w:t>
      </w:r>
      <w:r w:rsidR="00AB61C1" w:rsidRPr="00FC6B52">
        <w:rPr>
          <w:rFonts w:ascii="Times New Roman" w:hAnsi="Times New Roman" w:cs="Times New Roman"/>
          <w:sz w:val="24"/>
          <w:szCs w:val="24"/>
        </w:rPr>
        <w:t>d</w:t>
      </w:r>
      <w:r w:rsidR="00AB61C1">
        <w:rPr>
          <w:rFonts w:ascii="Times New Roman" w:hAnsi="Times New Roman" w:cs="Times New Roman"/>
          <w:sz w:val="24"/>
          <w:szCs w:val="24"/>
        </w:rPr>
        <w:t xml:space="preserve">os, </w:t>
      </w:r>
      <w:r w:rsidR="006B1422" w:rsidRPr="00FC6B52">
        <w:rPr>
          <w:rFonts w:ascii="Times New Roman" w:hAnsi="Times New Roman" w:cs="Times New Roman"/>
          <w:sz w:val="24"/>
          <w:szCs w:val="24"/>
        </w:rPr>
        <w:t xml:space="preserve">los niveles de </w:t>
      </w:r>
      <w:r w:rsidR="00AB61C1">
        <w:rPr>
          <w:rFonts w:ascii="Times New Roman" w:hAnsi="Times New Roman" w:cs="Times New Roman"/>
          <w:sz w:val="24"/>
          <w:szCs w:val="24"/>
        </w:rPr>
        <w:t xml:space="preserve">participación activa, </w:t>
      </w:r>
      <w:r w:rsidR="006B1422" w:rsidRPr="00FC6B52">
        <w:rPr>
          <w:rFonts w:ascii="Times New Roman" w:hAnsi="Times New Roman" w:cs="Times New Roman"/>
          <w:sz w:val="24"/>
          <w:szCs w:val="24"/>
        </w:rPr>
        <w:t xml:space="preserve">cooperación e implicación alcanzados </w:t>
      </w:r>
      <w:r>
        <w:rPr>
          <w:rFonts w:ascii="Times New Roman" w:hAnsi="Times New Roman" w:cs="Times New Roman"/>
          <w:sz w:val="24"/>
          <w:szCs w:val="24"/>
        </w:rPr>
        <w:t xml:space="preserve">en los 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istintos grupos</w:t>
      </w:r>
      <w:r w:rsidR="00AB61C1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 el gra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legitimi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entre la población 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el Consejo y en instancias políticas, gubernamentales e institucionales </w:t>
      </w:r>
      <w:r w:rsidRPr="00FC6B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el municipio </w:t>
      </w:r>
      <w:r w:rsidR="00AB61C1">
        <w:rPr>
          <w:rFonts w:ascii="Times New Roman" w:hAnsi="Times New Roman" w:cs="Times New Roman"/>
          <w:sz w:val="24"/>
          <w:szCs w:val="24"/>
        </w:rPr>
        <w:t xml:space="preserve">hacen </w:t>
      </w:r>
      <w:r w:rsidR="00AB61C1" w:rsidRPr="00FC6B52">
        <w:rPr>
          <w:rFonts w:ascii="Times New Roman" w:hAnsi="Times New Roman" w:cs="Times New Roman"/>
          <w:sz w:val="24"/>
          <w:szCs w:val="24"/>
        </w:rPr>
        <w:t>d</w:t>
      </w:r>
      <w:r w:rsidR="00AB61C1">
        <w:rPr>
          <w:rFonts w:ascii="Times New Roman" w:hAnsi="Times New Roman" w:cs="Times New Roman"/>
          <w:sz w:val="24"/>
          <w:szCs w:val="24"/>
        </w:rPr>
        <w:t xml:space="preserve">e la experiencia un espacio social capaz </w:t>
      </w:r>
      <w:r w:rsidR="00AB61C1" w:rsidRPr="00FC6B52">
        <w:rPr>
          <w:rFonts w:ascii="Times New Roman" w:hAnsi="Times New Roman" w:cs="Times New Roman"/>
          <w:sz w:val="24"/>
          <w:szCs w:val="24"/>
        </w:rPr>
        <w:t>d</w:t>
      </w:r>
      <w:r w:rsidR="00AB61C1">
        <w:rPr>
          <w:rFonts w:ascii="Times New Roman" w:hAnsi="Times New Roman" w:cs="Times New Roman"/>
          <w:sz w:val="24"/>
          <w:szCs w:val="24"/>
        </w:rPr>
        <w:t>e</w:t>
      </w:r>
      <w:r w:rsidR="006B1422" w:rsidRPr="00FC6B52">
        <w:rPr>
          <w:rFonts w:ascii="Times New Roman" w:hAnsi="Times New Roman" w:cs="Times New Roman"/>
          <w:sz w:val="24"/>
          <w:szCs w:val="24"/>
        </w:rPr>
        <w:t xml:space="preserve"> gestar prosperidad individual y colectiva con emancipación y justicia ambiental como requisitos del desarrollo local comunitario sustentable.</w:t>
      </w:r>
    </w:p>
    <w:p w:rsidR="00354086" w:rsidRPr="00FC6B52" w:rsidRDefault="00D21ED6" w:rsidP="00354086">
      <w:pPr>
        <w:spacing w:after="120" w:line="36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C6B52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s-MX"/>
        </w:rPr>
        <w:t>Palabras clave</w:t>
      </w:r>
      <w:r w:rsidRPr="007E2FC9">
        <w:rPr>
          <w:rFonts w:ascii="Times New Roman" w:hAnsi="Times New Roman" w:cs="Times New Roman"/>
          <w:color w:val="000000"/>
          <w:spacing w:val="1"/>
          <w:sz w:val="24"/>
          <w:szCs w:val="24"/>
          <w:lang w:val="es-MX"/>
        </w:rPr>
        <w:t>:</w:t>
      </w:r>
      <w:r w:rsidR="00354086" w:rsidRPr="007E2FC9">
        <w:rPr>
          <w:rFonts w:ascii="Times New Roman" w:hAnsi="Times New Roman" w:cs="Times New Roman"/>
          <w:color w:val="000000"/>
          <w:spacing w:val="1"/>
          <w:sz w:val="24"/>
          <w:szCs w:val="24"/>
          <w:lang w:val="es-MX"/>
        </w:rPr>
        <w:t xml:space="preserve"> </w:t>
      </w:r>
      <w:r w:rsidR="00354086" w:rsidRPr="007E2FC9">
        <w:rPr>
          <w:rFonts w:ascii="Times New Roman" w:hAnsi="Times New Roman" w:cs="Times New Roman"/>
          <w:sz w:val="24"/>
          <w:szCs w:val="24"/>
        </w:rPr>
        <w:t>justicia ambiental, cooperación, participación, emancipación</w:t>
      </w:r>
      <w:r w:rsidR="007E2FC9" w:rsidRPr="007E2FC9">
        <w:rPr>
          <w:rFonts w:ascii="Times New Roman" w:hAnsi="Times New Roman" w:cs="Times New Roman"/>
          <w:sz w:val="24"/>
          <w:szCs w:val="24"/>
        </w:rPr>
        <w:t xml:space="preserve">, </w:t>
      </w:r>
      <w:r w:rsidR="007E2FC9">
        <w:rPr>
          <w:rFonts w:ascii="Times New Roman" w:hAnsi="Times New Roman" w:cs="Times New Roman"/>
          <w:sz w:val="24"/>
          <w:szCs w:val="24"/>
        </w:rPr>
        <w:t>e</w:t>
      </w:r>
      <w:r w:rsidR="007E2FC9" w:rsidRPr="00FC6B52">
        <w:rPr>
          <w:rFonts w:ascii="Times New Roman" w:hAnsi="Times New Roman" w:cs="Times New Roman"/>
          <w:sz w:val="24"/>
          <w:szCs w:val="24"/>
        </w:rPr>
        <w:t>d</w:t>
      </w:r>
      <w:r w:rsidR="007E2FC9">
        <w:rPr>
          <w:rFonts w:ascii="Times New Roman" w:hAnsi="Times New Roman" w:cs="Times New Roman"/>
          <w:sz w:val="24"/>
          <w:szCs w:val="24"/>
        </w:rPr>
        <w:t>ucación popular</w:t>
      </w:r>
      <w:r w:rsidR="00354086" w:rsidRPr="007E2FC9">
        <w:rPr>
          <w:rFonts w:ascii="Times New Roman" w:hAnsi="Times New Roman" w:cs="Times New Roman"/>
          <w:sz w:val="24"/>
          <w:szCs w:val="24"/>
        </w:rPr>
        <w:t xml:space="preserve">, </w:t>
      </w:r>
      <w:r w:rsidR="00354086" w:rsidRPr="007E2FC9">
        <w:rPr>
          <w:rFonts w:ascii="Times New Roman" w:hAnsi="Times New Roman" w:cs="Times New Roman"/>
          <w:color w:val="000000"/>
          <w:spacing w:val="1"/>
          <w:sz w:val="24"/>
          <w:szCs w:val="24"/>
        </w:rPr>
        <w:t>autodesarrollo</w:t>
      </w:r>
      <w:r w:rsidR="00354086" w:rsidRPr="00FC6B52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. </w:t>
      </w:r>
    </w:p>
    <w:p w:rsidR="00D21ED6" w:rsidRPr="00FC6B52" w:rsidRDefault="00D21ED6" w:rsidP="00FC4A74">
      <w:pPr>
        <w:spacing w:after="120" w:line="36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es-MX"/>
        </w:rPr>
      </w:pPr>
      <w:bookmarkStart w:id="0" w:name="_GoBack"/>
      <w:bookmarkEnd w:id="0"/>
    </w:p>
    <w:sectPr w:rsidR="00D21ED6" w:rsidRPr="00FC6B52" w:rsidSect="00D1769F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B6" w:rsidRDefault="008B40B6" w:rsidP="00F45616">
      <w:pPr>
        <w:spacing w:after="0" w:line="240" w:lineRule="auto"/>
      </w:pPr>
      <w:r>
        <w:separator/>
      </w:r>
    </w:p>
  </w:endnote>
  <w:endnote w:type="continuationSeparator" w:id="0">
    <w:p w:rsidR="008B40B6" w:rsidRDefault="008B40B6" w:rsidP="00F4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B6" w:rsidRDefault="008B40B6" w:rsidP="00F45616">
      <w:pPr>
        <w:spacing w:after="0" w:line="240" w:lineRule="auto"/>
      </w:pPr>
      <w:r>
        <w:separator/>
      </w:r>
    </w:p>
  </w:footnote>
  <w:footnote w:type="continuationSeparator" w:id="0">
    <w:p w:rsidR="008B40B6" w:rsidRDefault="008B40B6" w:rsidP="00F45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746D0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E3A00F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66572"/>
    <w:multiLevelType w:val="hybridMultilevel"/>
    <w:tmpl w:val="A71C76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D2"/>
    <w:rsid w:val="000034C1"/>
    <w:rsid w:val="00005AC3"/>
    <w:rsid w:val="000070F6"/>
    <w:rsid w:val="00012241"/>
    <w:rsid w:val="00031D6A"/>
    <w:rsid w:val="0003376C"/>
    <w:rsid w:val="00040B6E"/>
    <w:rsid w:val="0004582E"/>
    <w:rsid w:val="00046B55"/>
    <w:rsid w:val="00055E1D"/>
    <w:rsid w:val="00071BDF"/>
    <w:rsid w:val="000839D7"/>
    <w:rsid w:val="00085BE1"/>
    <w:rsid w:val="00094080"/>
    <w:rsid w:val="000A123E"/>
    <w:rsid w:val="000A54A9"/>
    <w:rsid w:val="000A7FD3"/>
    <w:rsid w:val="000B7AE1"/>
    <w:rsid w:val="000C00DD"/>
    <w:rsid w:val="000C57B0"/>
    <w:rsid w:val="000C79ED"/>
    <w:rsid w:val="000D1C05"/>
    <w:rsid w:val="000D4305"/>
    <w:rsid w:val="000D7165"/>
    <w:rsid w:val="00123F6B"/>
    <w:rsid w:val="00132CA9"/>
    <w:rsid w:val="00141411"/>
    <w:rsid w:val="00143507"/>
    <w:rsid w:val="0014350A"/>
    <w:rsid w:val="00153768"/>
    <w:rsid w:val="00153FE3"/>
    <w:rsid w:val="00160457"/>
    <w:rsid w:val="001645A2"/>
    <w:rsid w:val="00164F97"/>
    <w:rsid w:val="00177146"/>
    <w:rsid w:val="00181DE5"/>
    <w:rsid w:val="00183CD6"/>
    <w:rsid w:val="001A1F51"/>
    <w:rsid w:val="001B4227"/>
    <w:rsid w:val="001B6338"/>
    <w:rsid w:val="001C36E8"/>
    <w:rsid w:val="001D3488"/>
    <w:rsid w:val="001E3067"/>
    <w:rsid w:val="001E5D1E"/>
    <w:rsid w:val="001E5F33"/>
    <w:rsid w:val="001E6C75"/>
    <w:rsid w:val="001E6EF3"/>
    <w:rsid w:val="001F4938"/>
    <w:rsid w:val="00214DC0"/>
    <w:rsid w:val="0021669C"/>
    <w:rsid w:val="00220CC6"/>
    <w:rsid w:val="002231FC"/>
    <w:rsid w:val="00230ACF"/>
    <w:rsid w:val="00231E6B"/>
    <w:rsid w:val="00233C09"/>
    <w:rsid w:val="00235021"/>
    <w:rsid w:val="0024030F"/>
    <w:rsid w:val="0025024F"/>
    <w:rsid w:val="00264E9C"/>
    <w:rsid w:val="00270348"/>
    <w:rsid w:val="0029024D"/>
    <w:rsid w:val="00291F5D"/>
    <w:rsid w:val="00294B6C"/>
    <w:rsid w:val="002B11EF"/>
    <w:rsid w:val="002B6F26"/>
    <w:rsid w:val="002E6D74"/>
    <w:rsid w:val="002E6F81"/>
    <w:rsid w:val="002E7F0F"/>
    <w:rsid w:val="002F2EDD"/>
    <w:rsid w:val="00302A00"/>
    <w:rsid w:val="00302B93"/>
    <w:rsid w:val="0031136D"/>
    <w:rsid w:val="00315B41"/>
    <w:rsid w:val="003177B0"/>
    <w:rsid w:val="003204DD"/>
    <w:rsid w:val="003302D5"/>
    <w:rsid w:val="00334898"/>
    <w:rsid w:val="00345281"/>
    <w:rsid w:val="00354086"/>
    <w:rsid w:val="00370A51"/>
    <w:rsid w:val="003A44E0"/>
    <w:rsid w:val="003B5053"/>
    <w:rsid w:val="003C3DCC"/>
    <w:rsid w:val="003C6A5C"/>
    <w:rsid w:val="00402D79"/>
    <w:rsid w:val="00403129"/>
    <w:rsid w:val="004054C5"/>
    <w:rsid w:val="00417F80"/>
    <w:rsid w:val="00433E97"/>
    <w:rsid w:val="00436267"/>
    <w:rsid w:val="00450800"/>
    <w:rsid w:val="00460BD4"/>
    <w:rsid w:val="00461535"/>
    <w:rsid w:val="004700E5"/>
    <w:rsid w:val="0047151D"/>
    <w:rsid w:val="00471EAA"/>
    <w:rsid w:val="00473F46"/>
    <w:rsid w:val="00475018"/>
    <w:rsid w:val="00476AC3"/>
    <w:rsid w:val="004778BB"/>
    <w:rsid w:val="00480A4C"/>
    <w:rsid w:val="004867B5"/>
    <w:rsid w:val="00486F98"/>
    <w:rsid w:val="0049255C"/>
    <w:rsid w:val="00493DAC"/>
    <w:rsid w:val="004962BA"/>
    <w:rsid w:val="004C0494"/>
    <w:rsid w:val="004D1769"/>
    <w:rsid w:val="004D575B"/>
    <w:rsid w:val="004E4D43"/>
    <w:rsid w:val="004E6686"/>
    <w:rsid w:val="004E738E"/>
    <w:rsid w:val="004F5003"/>
    <w:rsid w:val="004F7CAC"/>
    <w:rsid w:val="00517BBF"/>
    <w:rsid w:val="00523407"/>
    <w:rsid w:val="005345FA"/>
    <w:rsid w:val="00534C1E"/>
    <w:rsid w:val="0056204E"/>
    <w:rsid w:val="005664AC"/>
    <w:rsid w:val="005826E4"/>
    <w:rsid w:val="00596F3F"/>
    <w:rsid w:val="00597EB4"/>
    <w:rsid w:val="005C6758"/>
    <w:rsid w:val="005D251A"/>
    <w:rsid w:val="005D5EC0"/>
    <w:rsid w:val="005E1CAD"/>
    <w:rsid w:val="005E3AAF"/>
    <w:rsid w:val="005F0B45"/>
    <w:rsid w:val="005F7473"/>
    <w:rsid w:val="00603285"/>
    <w:rsid w:val="0061598B"/>
    <w:rsid w:val="0063287C"/>
    <w:rsid w:val="00636033"/>
    <w:rsid w:val="006455D2"/>
    <w:rsid w:val="00651313"/>
    <w:rsid w:val="00654348"/>
    <w:rsid w:val="006547EB"/>
    <w:rsid w:val="0065793A"/>
    <w:rsid w:val="00673489"/>
    <w:rsid w:val="00675F62"/>
    <w:rsid w:val="006768C1"/>
    <w:rsid w:val="00686265"/>
    <w:rsid w:val="0068697B"/>
    <w:rsid w:val="00696482"/>
    <w:rsid w:val="006A3194"/>
    <w:rsid w:val="006B1422"/>
    <w:rsid w:val="006B3529"/>
    <w:rsid w:val="006B68D1"/>
    <w:rsid w:val="006C3CEA"/>
    <w:rsid w:val="006D763A"/>
    <w:rsid w:val="006D7A44"/>
    <w:rsid w:val="006E1E86"/>
    <w:rsid w:val="006E655A"/>
    <w:rsid w:val="006E66F3"/>
    <w:rsid w:val="006F39CA"/>
    <w:rsid w:val="00702B82"/>
    <w:rsid w:val="0071166D"/>
    <w:rsid w:val="0072570E"/>
    <w:rsid w:val="0073134C"/>
    <w:rsid w:val="00745152"/>
    <w:rsid w:val="00764D76"/>
    <w:rsid w:val="00780D30"/>
    <w:rsid w:val="007832C7"/>
    <w:rsid w:val="00786F89"/>
    <w:rsid w:val="00794ECC"/>
    <w:rsid w:val="00797F4B"/>
    <w:rsid w:val="007A1F53"/>
    <w:rsid w:val="007B1474"/>
    <w:rsid w:val="007C6C0F"/>
    <w:rsid w:val="007D2947"/>
    <w:rsid w:val="007E2FC9"/>
    <w:rsid w:val="007F53D1"/>
    <w:rsid w:val="007F760E"/>
    <w:rsid w:val="008127A9"/>
    <w:rsid w:val="008178D0"/>
    <w:rsid w:val="008179AE"/>
    <w:rsid w:val="00833273"/>
    <w:rsid w:val="00841D7C"/>
    <w:rsid w:val="008423F1"/>
    <w:rsid w:val="008423F4"/>
    <w:rsid w:val="008442E8"/>
    <w:rsid w:val="008473E8"/>
    <w:rsid w:val="008574BF"/>
    <w:rsid w:val="00867197"/>
    <w:rsid w:val="00867BAF"/>
    <w:rsid w:val="00885055"/>
    <w:rsid w:val="00891392"/>
    <w:rsid w:val="008A1F37"/>
    <w:rsid w:val="008A217D"/>
    <w:rsid w:val="008B3C2A"/>
    <w:rsid w:val="008B40B6"/>
    <w:rsid w:val="008B5689"/>
    <w:rsid w:val="008C3DFA"/>
    <w:rsid w:val="008D7594"/>
    <w:rsid w:val="008D7E23"/>
    <w:rsid w:val="008E4714"/>
    <w:rsid w:val="008F3229"/>
    <w:rsid w:val="00916588"/>
    <w:rsid w:val="00917EFE"/>
    <w:rsid w:val="00920C61"/>
    <w:rsid w:val="0093199D"/>
    <w:rsid w:val="00942A18"/>
    <w:rsid w:val="009575DF"/>
    <w:rsid w:val="009653A5"/>
    <w:rsid w:val="009657DD"/>
    <w:rsid w:val="00970970"/>
    <w:rsid w:val="00971100"/>
    <w:rsid w:val="0097174A"/>
    <w:rsid w:val="00980EA8"/>
    <w:rsid w:val="009817A6"/>
    <w:rsid w:val="00982803"/>
    <w:rsid w:val="009849A8"/>
    <w:rsid w:val="00987222"/>
    <w:rsid w:val="009928A9"/>
    <w:rsid w:val="0099789C"/>
    <w:rsid w:val="009A7633"/>
    <w:rsid w:val="009B7E61"/>
    <w:rsid w:val="009C3F60"/>
    <w:rsid w:val="009D20CC"/>
    <w:rsid w:val="009D6020"/>
    <w:rsid w:val="009D6B63"/>
    <w:rsid w:val="009F0460"/>
    <w:rsid w:val="009F1456"/>
    <w:rsid w:val="009F1FBA"/>
    <w:rsid w:val="009F73F9"/>
    <w:rsid w:val="00A10DA3"/>
    <w:rsid w:val="00A11ED3"/>
    <w:rsid w:val="00A173B3"/>
    <w:rsid w:val="00A27BC8"/>
    <w:rsid w:val="00A603F7"/>
    <w:rsid w:val="00A62FA9"/>
    <w:rsid w:val="00A810D8"/>
    <w:rsid w:val="00A85666"/>
    <w:rsid w:val="00A97C16"/>
    <w:rsid w:val="00AA0C8E"/>
    <w:rsid w:val="00AA4B02"/>
    <w:rsid w:val="00AB027D"/>
    <w:rsid w:val="00AB32F9"/>
    <w:rsid w:val="00AB576E"/>
    <w:rsid w:val="00AB61C1"/>
    <w:rsid w:val="00AD04AE"/>
    <w:rsid w:val="00AF093C"/>
    <w:rsid w:val="00AF431F"/>
    <w:rsid w:val="00B02B70"/>
    <w:rsid w:val="00B03010"/>
    <w:rsid w:val="00B03273"/>
    <w:rsid w:val="00B0457A"/>
    <w:rsid w:val="00B0644B"/>
    <w:rsid w:val="00B13CE0"/>
    <w:rsid w:val="00B16517"/>
    <w:rsid w:val="00B21255"/>
    <w:rsid w:val="00B22171"/>
    <w:rsid w:val="00B379ED"/>
    <w:rsid w:val="00B66F4A"/>
    <w:rsid w:val="00B8153B"/>
    <w:rsid w:val="00B93EF9"/>
    <w:rsid w:val="00BA37F5"/>
    <w:rsid w:val="00BA7A9E"/>
    <w:rsid w:val="00BB0882"/>
    <w:rsid w:val="00BC07D2"/>
    <w:rsid w:val="00BD0481"/>
    <w:rsid w:val="00BF24A7"/>
    <w:rsid w:val="00C0177A"/>
    <w:rsid w:val="00C04AFF"/>
    <w:rsid w:val="00C119E1"/>
    <w:rsid w:val="00C1424D"/>
    <w:rsid w:val="00C24496"/>
    <w:rsid w:val="00C37C05"/>
    <w:rsid w:val="00C57D34"/>
    <w:rsid w:val="00C62473"/>
    <w:rsid w:val="00C734C6"/>
    <w:rsid w:val="00C96E5C"/>
    <w:rsid w:val="00CE0F63"/>
    <w:rsid w:val="00CE2D87"/>
    <w:rsid w:val="00CF35B3"/>
    <w:rsid w:val="00CF7F32"/>
    <w:rsid w:val="00D0556D"/>
    <w:rsid w:val="00D1769F"/>
    <w:rsid w:val="00D21ED6"/>
    <w:rsid w:val="00D223D4"/>
    <w:rsid w:val="00D23BD4"/>
    <w:rsid w:val="00D243C5"/>
    <w:rsid w:val="00D51BB6"/>
    <w:rsid w:val="00D54452"/>
    <w:rsid w:val="00D62DA1"/>
    <w:rsid w:val="00D66B56"/>
    <w:rsid w:val="00D707E9"/>
    <w:rsid w:val="00D762EC"/>
    <w:rsid w:val="00D76FB0"/>
    <w:rsid w:val="00D80492"/>
    <w:rsid w:val="00D92275"/>
    <w:rsid w:val="00D96B84"/>
    <w:rsid w:val="00DA4614"/>
    <w:rsid w:val="00DA4C33"/>
    <w:rsid w:val="00DA590F"/>
    <w:rsid w:val="00DA7FBC"/>
    <w:rsid w:val="00DC5B7B"/>
    <w:rsid w:val="00DC76DA"/>
    <w:rsid w:val="00DD4808"/>
    <w:rsid w:val="00DF068C"/>
    <w:rsid w:val="00E0207E"/>
    <w:rsid w:val="00E153F4"/>
    <w:rsid w:val="00E21351"/>
    <w:rsid w:val="00E23B92"/>
    <w:rsid w:val="00E301DE"/>
    <w:rsid w:val="00E332A1"/>
    <w:rsid w:val="00E338D7"/>
    <w:rsid w:val="00E34A40"/>
    <w:rsid w:val="00E36CE5"/>
    <w:rsid w:val="00E42894"/>
    <w:rsid w:val="00E5556E"/>
    <w:rsid w:val="00E65F68"/>
    <w:rsid w:val="00E72691"/>
    <w:rsid w:val="00EA2E19"/>
    <w:rsid w:val="00EA793A"/>
    <w:rsid w:val="00EC0399"/>
    <w:rsid w:val="00ED2C1A"/>
    <w:rsid w:val="00ED3287"/>
    <w:rsid w:val="00ED5902"/>
    <w:rsid w:val="00ED7ADA"/>
    <w:rsid w:val="00EE3626"/>
    <w:rsid w:val="00EE62EE"/>
    <w:rsid w:val="00EF3125"/>
    <w:rsid w:val="00EF6CE7"/>
    <w:rsid w:val="00F00C2A"/>
    <w:rsid w:val="00F04EED"/>
    <w:rsid w:val="00F13023"/>
    <w:rsid w:val="00F37801"/>
    <w:rsid w:val="00F408D3"/>
    <w:rsid w:val="00F45616"/>
    <w:rsid w:val="00F471B4"/>
    <w:rsid w:val="00F55C85"/>
    <w:rsid w:val="00F64880"/>
    <w:rsid w:val="00F726DF"/>
    <w:rsid w:val="00F8517D"/>
    <w:rsid w:val="00F963A4"/>
    <w:rsid w:val="00FA33A2"/>
    <w:rsid w:val="00FB559A"/>
    <w:rsid w:val="00FB6D7E"/>
    <w:rsid w:val="00FC07E2"/>
    <w:rsid w:val="00FC3DF6"/>
    <w:rsid w:val="00FC4A74"/>
    <w:rsid w:val="00FC6B52"/>
    <w:rsid w:val="00FD5E11"/>
    <w:rsid w:val="00FF1C85"/>
    <w:rsid w:val="00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5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616"/>
  </w:style>
  <w:style w:type="paragraph" w:styleId="Piedepgina">
    <w:name w:val="footer"/>
    <w:basedOn w:val="Normal"/>
    <w:link w:val="PiedepginaCar"/>
    <w:uiPriority w:val="99"/>
    <w:unhideWhenUsed/>
    <w:rsid w:val="00F4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616"/>
  </w:style>
  <w:style w:type="character" w:styleId="Hipervnculo">
    <w:name w:val="Hyperlink"/>
    <w:basedOn w:val="Fuentedeprrafopredeter"/>
    <w:uiPriority w:val="99"/>
    <w:unhideWhenUsed/>
    <w:rsid w:val="00ED2C1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A7FD3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5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616"/>
  </w:style>
  <w:style w:type="paragraph" w:styleId="Piedepgina">
    <w:name w:val="footer"/>
    <w:basedOn w:val="Normal"/>
    <w:link w:val="PiedepginaCar"/>
    <w:uiPriority w:val="99"/>
    <w:unhideWhenUsed/>
    <w:rsid w:val="00F4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616"/>
  </w:style>
  <w:style w:type="character" w:styleId="Hipervnculo">
    <w:name w:val="Hyperlink"/>
    <w:basedOn w:val="Fuentedeprrafopredeter"/>
    <w:uiPriority w:val="99"/>
    <w:unhideWhenUsed/>
    <w:rsid w:val="00ED2C1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A7FD3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5D2D-E0AB-4147-A68E-51393348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4</Pages>
  <Words>1392</Words>
  <Characters>7659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Cieric</cp:lastModifiedBy>
  <cp:revision>165</cp:revision>
  <dcterms:created xsi:type="dcterms:W3CDTF">2019-04-23T00:28:00Z</dcterms:created>
  <dcterms:modified xsi:type="dcterms:W3CDTF">2019-04-24T14:04:00Z</dcterms:modified>
</cp:coreProperties>
</file>