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72C3D" w14:textId="77777777" w:rsidR="00381A8F" w:rsidRPr="00381A8F" w:rsidRDefault="00381A8F" w:rsidP="00381A8F">
      <w:pPr>
        <w:spacing w:line="360" w:lineRule="auto"/>
        <w:ind w:firstLine="708"/>
        <w:jc w:val="both"/>
        <w:rPr>
          <w:szCs w:val="17"/>
          <w:u w:val="single"/>
        </w:rPr>
      </w:pPr>
      <w:r w:rsidRPr="00381A8F">
        <w:rPr>
          <w:szCs w:val="17"/>
          <w:u w:val="single"/>
        </w:rPr>
        <w:t>Resumen</w:t>
      </w:r>
    </w:p>
    <w:p w14:paraId="3068E625" w14:textId="77777777" w:rsidR="00381A8F" w:rsidRPr="00F75298" w:rsidRDefault="00381A8F" w:rsidP="00381A8F">
      <w:pPr>
        <w:spacing w:line="360" w:lineRule="auto"/>
        <w:ind w:firstLine="708"/>
        <w:jc w:val="both"/>
        <w:rPr>
          <w:szCs w:val="17"/>
        </w:rPr>
      </w:pPr>
      <w:r>
        <w:rPr>
          <w:szCs w:val="17"/>
        </w:rPr>
        <w:t xml:space="preserve">La formación de agregados mediante el desarrollo de complejos </w:t>
      </w:r>
      <w:proofErr w:type="spellStart"/>
      <w:r>
        <w:rPr>
          <w:szCs w:val="17"/>
        </w:rPr>
        <w:t>interpolielectrolitos</w:t>
      </w:r>
      <w:proofErr w:type="spellEnd"/>
      <w:r>
        <w:rPr>
          <w:szCs w:val="17"/>
        </w:rPr>
        <w:t xml:space="preserve"> a diferentes razones y pH fue estudiada. El quitosano debido a la funcionalidad que presenta fue usado como </w:t>
      </w:r>
      <w:proofErr w:type="spellStart"/>
      <w:r>
        <w:rPr>
          <w:szCs w:val="17"/>
        </w:rPr>
        <w:t>policatión</w:t>
      </w:r>
      <w:proofErr w:type="spellEnd"/>
      <w:r>
        <w:rPr>
          <w:szCs w:val="17"/>
        </w:rPr>
        <w:t xml:space="preserve"> mientras que la familia de la sal de </w:t>
      </w:r>
      <w:proofErr w:type="gramStart"/>
      <w:r>
        <w:t>poli(</w:t>
      </w:r>
      <w:proofErr w:type="gramEnd"/>
      <w:r>
        <w:t>anhídrido maleico-</w:t>
      </w:r>
      <w:proofErr w:type="spellStart"/>
      <w:r>
        <w:t>alt</w:t>
      </w:r>
      <w:proofErr w:type="spellEnd"/>
      <w:r>
        <w:t>-</w:t>
      </w:r>
      <w:proofErr w:type="spellStart"/>
      <w:r>
        <w:t>tetradeceno</w:t>
      </w:r>
      <w:proofErr w:type="spellEnd"/>
      <w:r>
        <w:t>) y poli(anhídrido maleico-</w:t>
      </w:r>
      <w:proofErr w:type="spellStart"/>
      <w:r>
        <w:t>alt</w:t>
      </w:r>
      <w:proofErr w:type="spellEnd"/>
      <w:r>
        <w:t>-</w:t>
      </w:r>
      <w:r w:rsidRPr="00A2740D">
        <w:t xml:space="preserve"> </w:t>
      </w:r>
      <w:proofErr w:type="spellStart"/>
      <w:r>
        <w:t>octadeceno</w:t>
      </w:r>
      <w:proofErr w:type="spellEnd"/>
      <w:r>
        <w:t xml:space="preserve">) fue usado como </w:t>
      </w:r>
      <w:proofErr w:type="spellStart"/>
      <w:r>
        <w:t>polianiones</w:t>
      </w:r>
      <w:proofErr w:type="spellEnd"/>
      <w:r>
        <w:t xml:space="preserve">. Estas sales fueron escogidas en base a la diferencia del largo de la cadena lateral para estudiar así la posible influencia en las propiedades estructurales de los agregados formados. El tamaño de los agregados fue analizado mediante dispersión de luz (DLS), mientras que </w:t>
      </w:r>
      <w:proofErr w:type="gramStart"/>
      <w:r>
        <w:t>el potencial zeta</w:t>
      </w:r>
      <w:proofErr w:type="gramEnd"/>
      <w:r>
        <w:t xml:space="preserve"> fue medido para conocer la carga de las estructuras formadas. Se caracterizó la estructura interior de los agregados en base a la hidrofobicidad de éstos, para ello, se incorporó </w:t>
      </w:r>
      <w:proofErr w:type="spellStart"/>
      <w:r>
        <w:t>pireno</w:t>
      </w:r>
      <w:proofErr w:type="spellEnd"/>
      <w:r>
        <w:t xml:space="preserve"> a los diferentes agregados formados, determinándose mediante fluorescencia la razón entre los picos I1 y I3. La capacidad de carga de los distintos agregados fue realizada y analizada a través de la incorporación de un agente activo.</w:t>
      </w:r>
    </w:p>
    <w:p w14:paraId="4351E5F1" w14:textId="77777777" w:rsidR="00EA5754" w:rsidRDefault="00EA5754" w:rsidP="00381A8F">
      <w:pPr>
        <w:spacing w:line="360" w:lineRule="auto"/>
      </w:pPr>
      <w:bookmarkStart w:id="0" w:name="_GoBack"/>
      <w:bookmarkEnd w:id="0"/>
    </w:p>
    <w:sectPr w:rsidR="00EA57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8F"/>
    <w:rsid w:val="00381A8F"/>
    <w:rsid w:val="00EA57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6B6E"/>
  <w15:chartTrackingRefBased/>
  <w15:docId w15:val="{11AAA6A1-37C6-4187-AD39-D256417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Alvarado Almonacid</dc:creator>
  <cp:keywords/>
  <dc:description/>
  <cp:lastModifiedBy>Nancy Alvarado Almonacid</cp:lastModifiedBy>
  <cp:revision>1</cp:revision>
  <dcterms:created xsi:type="dcterms:W3CDTF">2019-05-02T14:24:00Z</dcterms:created>
  <dcterms:modified xsi:type="dcterms:W3CDTF">2019-05-02T14:26:00Z</dcterms:modified>
</cp:coreProperties>
</file>