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596BDF" w:rsidRDefault="008A1C16" w:rsidP="00667F10">
      <w:pPr>
        <w:spacing w:after="0"/>
        <w:jc w:val="center"/>
        <w:rPr>
          <w:rFonts w:ascii="Times New Roman" w:hAnsi="Times New Roman" w:cs="Times New Roman"/>
          <w:b/>
          <w:sz w:val="28"/>
          <w:szCs w:val="28"/>
          <w:lang w:val="en-US"/>
        </w:rPr>
      </w:pPr>
      <w:r w:rsidRPr="00596BDF">
        <w:rPr>
          <w:rFonts w:ascii="Times New Roman" w:hAnsi="Times New Roman" w:cs="Times New Roman"/>
          <w:b/>
          <w:sz w:val="28"/>
          <w:szCs w:val="28"/>
          <w:lang w:val="en-US"/>
        </w:rPr>
        <w:t xml:space="preserve">NOMBRE </w:t>
      </w:r>
      <w:r w:rsidR="00640758" w:rsidRPr="00596BDF">
        <w:rPr>
          <w:rFonts w:ascii="Times New Roman" w:hAnsi="Times New Roman" w:cs="Times New Roman"/>
          <w:b/>
          <w:sz w:val="28"/>
          <w:szCs w:val="28"/>
          <w:lang w:val="en-US"/>
        </w:rPr>
        <w:t>DEL SUB</w:t>
      </w:r>
      <w:r w:rsidRPr="00596BDF">
        <w:rPr>
          <w:rFonts w:ascii="Times New Roman" w:hAnsi="Times New Roman" w:cs="Times New Roman"/>
          <w:b/>
          <w:sz w:val="28"/>
          <w:szCs w:val="28"/>
          <w:lang w:val="en-US"/>
        </w:rPr>
        <w:t>-EVENTO</w:t>
      </w:r>
    </w:p>
    <w:p w:rsidR="009061A5" w:rsidRPr="00596BDF" w:rsidRDefault="009061A5" w:rsidP="00FF3346">
      <w:pPr>
        <w:spacing w:after="0" w:line="360" w:lineRule="auto"/>
        <w:jc w:val="both"/>
        <w:rPr>
          <w:rFonts w:ascii="Times New Roman" w:hAnsi="Times New Roman" w:cs="Times New Roman"/>
          <w:sz w:val="24"/>
          <w:szCs w:val="24"/>
          <w:lang w:val="en-US"/>
        </w:rPr>
      </w:pPr>
    </w:p>
    <w:p w:rsidR="00596BDF" w:rsidRPr="00A71765" w:rsidRDefault="00596BDF" w:rsidP="00A71765">
      <w:pPr>
        <w:spacing w:after="0" w:line="360" w:lineRule="auto"/>
        <w:jc w:val="center"/>
        <w:rPr>
          <w:rFonts w:ascii="Times New Roman" w:hAnsi="Times New Roman" w:cs="Times New Roman"/>
          <w:b/>
          <w:sz w:val="28"/>
          <w:szCs w:val="28"/>
          <w:lang w:val="en-US"/>
        </w:rPr>
      </w:pPr>
      <w:r w:rsidRPr="00A71765">
        <w:rPr>
          <w:rFonts w:ascii="Times New Roman" w:hAnsi="Times New Roman" w:cs="Times New Roman"/>
          <w:b/>
          <w:sz w:val="28"/>
          <w:szCs w:val="28"/>
          <w:lang w:val="en-US"/>
        </w:rPr>
        <w:t>IX SYMPOSIUM OF VETERINARY MEDICINE AND ZOOTECHNICS</w:t>
      </w:r>
    </w:p>
    <w:p w:rsidR="00596BDF" w:rsidRPr="00A71765" w:rsidRDefault="00A71765" w:rsidP="00A71765">
      <w:pPr>
        <w:spacing w:after="0" w:line="360" w:lineRule="auto"/>
        <w:jc w:val="center"/>
        <w:rPr>
          <w:rFonts w:ascii="Times New Roman" w:hAnsi="Times New Roman" w:cs="Times New Roman"/>
          <w:b/>
          <w:sz w:val="28"/>
          <w:szCs w:val="28"/>
          <w:lang w:val="en-US"/>
        </w:rPr>
      </w:pPr>
      <w:proofErr w:type="spellStart"/>
      <w:r w:rsidRPr="00A71765">
        <w:rPr>
          <w:rFonts w:ascii="Times New Roman" w:hAnsi="Times New Roman" w:cs="Times New Roman"/>
          <w:b/>
          <w:sz w:val="28"/>
          <w:szCs w:val="28"/>
          <w:lang w:val="en-US"/>
        </w:rPr>
        <w:t>Título</w:t>
      </w:r>
      <w:proofErr w:type="spellEnd"/>
    </w:p>
    <w:p w:rsidR="00596BDF" w:rsidRPr="00A71765" w:rsidRDefault="00596BDF" w:rsidP="00A71765">
      <w:pPr>
        <w:spacing w:after="0" w:line="360" w:lineRule="auto"/>
        <w:jc w:val="center"/>
        <w:rPr>
          <w:rFonts w:ascii="Times New Roman" w:hAnsi="Times New Roman" w:cs="Times New Roman"/>
          <w:b/>
          <w:sz w:val="28"/>
          <w:szCs w:val="28"/>
        </w:rPr>
      </w:pPr>
      <w:r w:rsidRPr="00A71765">
        <w:rPr>
          <w:rFonts w:ascii="Times New Roman" w:hAnsi="Times New Roman" w:cs="Times New Roman"/>
          <w:b/>
          <w:sz w:val="28"/>
          <w:szCs w:val="28"/>
        </w:rPr>
        <w:t>Identificación de plantas tóxicas en entidades pecuarias, región central de cuba.</w:t>
      </w:r>
    </w:p>
    <w:p w:rsidR="00A71765" w:rsidRPr="00A71765" w:rsidRDefault="00A71765" w:rsidP="00A71765">
      <w:pPr>
        <w:spacing w:after="0"/>
        <w:jc w:val="center"/>
        <w:rPr>
          <w:rFonts w:ascii="Times New Roman" w:hAnsi="Times New Roman" w:cs="Times New Roman"/>
          <w:b/>
          <w:i/>
          <w:sz w:val="28"/>
          <w:szCs w:val="28"/>
          <w:lang w:val="en-US"/>
        </w:rPr>
      </w:pPr>
      <w:r w:rsidRPr="00A71765">
        <w:rPr>
          <w:rFonts w:ascii="Times New Roman" w:hAnsi="Times New Roman" w:cs="Times New Roman"/>
          <w:b/>
          <w:i/>
          <w:sz w:val="28"/>
          <w:szCs w:val="28"/>
          <w:lang w:val="en-US"/>
        </w:rPr>
        <w:t>Title</w:t>
      </w:r>
    </w:p>
    <w:p w:rsidR="00596BDF" w:rsidRPr="00A71765" w:rsidRDefault="00596BDF" w:rsidP="00A71765">
      <w:pPr>
        <w:spacing w:after="0" w:line="360" w:lineRule="auto"/>
        <w:jc w:val="center"/>
        <w:rPr>
          <w:rFonts w:ascii="Times New Roman" w:hAnsi="Times New Roman" w:cs="Times New Roman"/>
          <w:b/>
          <w:i/>
          <w:sz w:val="28"/>
          <w:szCs w:val="28"/>
          <w:lang w:val="en-US"/>
        </w:rPr>
      </w:pPr>
      <w:proofErr w:type="gramStart"/>
      <w:r w:rsidRPr="00A71765">
        <w:rPr>
          <w:rFonts w:ascii="Times New Roman" w:hAnsi="Times New Roman" w:cs="Times New Roman"/>
          <w:b/>
          <w:i/>
          <w:sz w:val="28"/>
          <w:szCs w:val="28"/>
          <w:lang w:val="en-US"/>
        </w:rPr>
        <w:t>Identification of toxic plants in livestock entities, central region of Cuba.</w:t>
      </w:r>
      <w:proofErr w:type="gramEnd"/>
    </w:p>
    <w:p w:rsidR="00596BDF" w:rsidRPr="00A71765" w:rsidRDefault="00596BDF" w:rsidP="00A71765">
      <w:pPr>
        <w:spacing w:after="0" w:line="360" w:lineRule="auto"/>
        <w:jc w:val="center"/>
        <w:rPr>
          <w:rFonts w:ascii="Times New Roman" w:hAnsi="Times New Roman" w:cs="Times New Roman"/>
          <w:b/>
          <w:i/>
          <w:sz w:val="24"/>
          <w:szCs w:val="24"/>
          <w:lang w:val="en-US"/>
        </w:rPr>
      </w:pPr>
    </w:p>
    <w:p w:rsidR="00596BDF" w:rsidRPr="00596BDF" w:rsidRDefault="00596BDF" w:rsidP="00596BDF">
      <w:pPr>
        <w:spacing w:after="0" w:line="360" w:lineRule="auto"/>
        <w:jc w:val="both"/>
        <w:rPr>
          <w:rFonts w:ascii="Times New Roman" w:hAnsi="Times New Roman" w:cs="Times New Roman"/>
          <w:sz w:val="24"/>
          <w:szCs w:val="24"/>
        </w:rPr>
      </w:pPr>
      <w:r w:rsidRPr="00596BDF">
        <w:rPr>
          <w:rFonts w:ascii="Times New Roman" w:hAnsi="Times New Roman" w:cs="Times New Roman"/>
          <w:sz w:val="24"/>
          <w:szCs w:val="24"/>
        </w:rPr>
        <w:t>Fredy Isidro Peña Rodríguez</w:t>
      </w:r>
      <w:r w:rsidRPr="00A71765">
        <w:rPr>
          <w:rFonts w:ascii="Times New Roman" w:hAnsi="Times New Roman" w:cs="Times New Roman"/>
          <w:sz w:val="24"/>
          <w:szCs w:val="24"/>
          <w:vertAlign w:val="superscript"/>
        </w:rPr>
        <w:t>1</w:t>
      </w:r>
      <w:r w:rsidRPr="00596BDF">
        <w:rPr>
          <w:rFonts w:ascii="Times New Roman" w:hAnsi="Times New Roman" w:cs="Times New Roman"/>
          <w:sz w:val="24"/>
          <w:szCs w:val="24"/>
        </w:rPr>
        <w:t xml:space="preserve"> , José Alberto Betancourt Sardiñas </w:t>
      </w:r>
      <w:r w:rsidRPr="00A71765">
        <w:rPr>
          <w:rFonts w:ascii="Times New Roman" w:hAnsi="Times New Roman" w:cs="Times New Roman"/>
          <w:sz w:val="24"/>
          <w:szCs w:val="24"/>
          <w:vertAlign w:val="superscript"/>
        </w:rPr>
        <w:t>2</w:t>
      </w:r>
      <w:r w:rsidRPr="00596BDF">
        <w:rPr>
          <w:rFonts w:ascii="Times New Roman" w:hAnsi="Times New Roman" w:cs="Times New Roman"/>
          <w:sz w:val="24"/>
          <w:szCs w:val="24"/>
        </w:rPr>
        <w:t>, Raimundo López Reyes</w:t>
      </w:r>
      <w:r w:rsidRPr="00A71765">
        <w:rPr>
          <w:rFonts w:ascii="Times New Roman" w:hAnsi="Times New Roman" w:cs="Times New Roman"/>
          <w:sz w:val="24"/>
          <w:szCs w:val="24"/>
          <w:vertAlign w:val="superscript"/>
        </w:rPr>
        <w:t>3</w:t>
      </w:r>
      <w:r w:rsidRPr="00596BDF">
        <w:rPr>
          <w:rFonts w:ascii="Times New Roman" w:hAnsi="Times New Roman" w:cs="Times New Roman"/>
          <w:sz w:val="24"/>
          <w:szCs w:val="24"/>
        </w:rPr>
        <w:t xml:space="preserve">. </w:t>
      </w:r>
    </w:p>
    <w:p w:rsidR="00596BDF" w:rsidRDefault="00596BDF" w:rsidP="00596BDF">
      <w:pPr>
        <w:spacing w:after="0" w:line="360" w:lineRule="auto"/>
        <w:jc w:val="both"/>
        <w:rPr>
          <w:rFonts w:ascii="Times New Roman" w:hAnsi="Times New Roman" w:cs="Times New Roman"/>
          <w:sz w:val="24"/>
          <w:szCs w:val="24"/>
        </w:rPr>
      </w:pPr>
      <w:r w:rsidRPr="00596BDF">
        <w:rPr>
          <w:rFonts w:ascii="Times New Roman" w:hAnsi="Times New Roman" w:cs="Times New Roman"/>
          <w:sz w:val="24"/>
          <w:szCs w:val="24"/>
        </w:rPr>
        <w:t xml:space="preserve">1-Fredy Isidro Peña Rodríguez. Facultad de Ciencias Agropecuarias, Departamento de Medicina Veterinaria y Zootecnia. Cuba. . E-mail: </w:t>
      </w:r>
      <w:hyperlink r:id="rId9" w:history="1">
        <w:r w:rsidR="00A71765" w:rsidRPr="00C73F02">
          <w:rPr>
            <w:rStyle w:val="Hipervnculo"/>
            <w:rFonts w:ascii="Times New Roman" w:hAnsi="Times New Roman" w:cs="Times New Roman"/>
            <w:sz w:val="24"/>
            <w:szCs w:val="24"/>
          </w:rPr>
          <w:t>fredypr@uclv.edu.cu</w:t>
        </w:r>
      </w:hyperlink>
    </w:p>
    <w:p w:rsidR="00596BDF" w:rsidRDefault="00596BDF" w:rsidP="00596BDF">
      <w:pPr>
        <w:spacing w:after="0" w:line="360" w:lineRule="auto"/>
        <w:jc w:val="both"/>
        <w:rPr>
          <w:rFonts w:ascii="Times New Roman" w:hAnsi="Times New Roman" w:cs="Times New Roman"/>
          <w:sz w:val="24"/>
          <w:szCs w:val="24"/>
        </w:rPr>
      </w:pPr>
      <w:r w:rsidRPr="00596BDF">
        <w:rPr>
          <w:rFonts w:ascii="Times New Roman" w:hAnsi="Times New Roman" w:cs="Times New Roman"/>
          <w:sz w:val="24"/>
          <w:szCs w:val="24"/>
        </w:rPr>
        <w:t xml:space="preserve">2- José Alberto Betancourt Sardiñas. Facultad de Ciencias Agropecuarias, Departamento de Medicina Veterinaria y Zootecnia. Cuba. E-mail: </w:t>
      </w:r>
      <w:hyperlink r:id="rId10" w:history="1">
        <w:r w:rsidR="00A71765" w:rsidRPr="00C73F02">
          <w:rPr>
            <w:rStyle w:val="Hipervnculo"/>
            <w:rFonts w:ascii="Times New Roman" w:hAnsi="Times New Roman" w:cs="Times New Roman"/>
            <w:sz w:val="24"/>
            <w:szCs w:val="24"/>
          </w:rPr>
          <w:t>josebs@uclv.edu.cu</w:t>
        </w:r>
      </w:hyperlink>
    </w:p>
    <w:p w:rsidR="00596BDF" w:rsidRDefault="00596BDF" w:rsidP="00596BDF">
      <w:pPr>
        <w:spacing w:after="0" w:line="360" w:lineRule="auto"/>
        <w:jc w:val="both"/>
        <w:rPr>
          <w:rFonts w:ascii="Times New Roman" w:hAnsi="Times New Roman" w:cs="Times New Roman"/>
          <w:sz w:val="24"/>
          <w:szCs w:val="24"/>
        </w:rPr>
      </w:pPr>
      <w:r w:rsidRPr="00596BDF">
        <w:rPr>
          <w:rFonts w:ascii="Times New Roman" w:hAnsi="Times New Roman" w:cs="Times New Roman"/>
          <w:sz w:val="24"/>
          <w:szCs w:val="24"/>
        </w:rPr>
        <w:t xml:space="preserve">3- Raimundo López Reyes3. .Facultad de Ciencias Agropecuarias, Departamento de Medicina Veterinaria y Zootecnia. Cuba. E-mail: </w:t>
      </w:r>
      <w:hyperlink r:id="rId11" w:history="1">
        <w:r w:rsidR="00A71765" w:rsidRPr="00C73F02">
          <w:rPr>
            <w:rStyle w:val="Hipervnculo"/>
            <w:rFonts w:ascii="Times New Roman" w:hAnsi="Times New Roman" w:cs="Times New Roman"/>
            <w:sz w:val="24"/>
            <w:szCs w:val="24"/>
          </w:rPr>
          <w:t>raimundo@.edu.cu</w:t>
        </w:r>
      </w:hyperlink>
    </w:p>
    <w:p w:rsidR="00596BDF" w:rsidRPr="00A71765" w:rsidRDefault="00A71765" w:rsidP="00596B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596BDF" w:rsidRPr="00596BDF" w:rsidRDefault="00596BDF" w:rsidP="00596BDF">
      <w:pPr>
        <w:spacing w:after="0" w:line="360" w:lineRule="auto"/>
        <w:jc w:val="both"/>
        <w:rPr>
          <w:rFonts w:ascii="Times New Roman" w:hAnsi="Times New Roman" w:cs="Times New Roman"/>
          <w:sz w:val="24"/>
          <w:szCs w:val="24"/>
        </w:rPr>
      </w:pPr>
      <w:r w:rsidRPr="00596BDF">
        <w:rPr>
          <w:rFonts w:ascii="Times New Roman" w:hAnsi="Times New Roman" w:cs="Times New Roman"/>
          <w:sz w:val="24"/>
          <w:szCs w:val="24"/>
        </w:rPr>
        <w:t xml:space="preserve">Para la identificación de las principales especies de pastos, se empleó el método de rango de peso seco y de los pasos. Se efectuaron comparaciones entre las diferentes especies de plantas en una misma vaquería, entre la misma especie en vaquerías diferentes para un mismo método, la eficacia de ambos métodos para una misma especie dentro de cada vaquería. En la vaquería típica A según el método de rango de peso seco, las especies abundantes fueron: </w:t>
      </w:r>
      <w:proofErr w:type="spellStart"/>
      <w:r w:rsidRPr="00A71765">
        <w:rPr>
          <w:rFonts w:ascii="Times New Roman" w:hAnsi="Times New Roman" w:cs="Times New Roman"/>
          <w:i/>
          <w:sz w:val="24"/>
          <w:szCs w:val="24"/>
        </w:rPr>
        <w:t>Cynodon</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nlemfuensis</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Vanderyst</w:t>
      </w:r>
      <w:proofErr w:type="spellEnd"/>
      <w:r w:rsidRPr="00A71765">
        <w:rPr>
          <w:rFonts w:ascii="Times New Roman" w:hAnsi="Times New Roman" w:cs="Times New Roman"/>
          <w:i/>
          <w:sz w:val="24"/>
          <w:szCs w:val="24"/>
        </w:rPr>
        <w:t xml:space="preserve"> y </w:t>
      </w:r>
      <w:proofErr w:type="spellStart"/>
      <w:r w:rsidRPr="00A71765">
        <w:rPr>
          <w:rFonts w:ascii="Times New Roman" w:hAnsi="Times New Roman" w:cs="Times New Roman"/>
          <w:i/>
          <w:sz w:val="24"/>
          <w:szCs w:val="24"/>
        </w:rPr>
        <w:t>Panicum</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maximum</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Jacq</w:t>
      </w:r>
      <w:proofErr w:type="spellEnd"/>
      <w:r w:rsidRPr="00A71765">
        <w:rPr>
          <w:rFonts w:ascii="Times New Roman" w:hAnsi="Times New Roman" w:cs="Times New Roman"/>
          <w:i/>
          <w:sz w:val="24"/>
          <w:szCs w:val="24"/>
        </w:rPr>
        <w:t xml:space="preserve">. En la B el </w:t>
      </w:r>
      <w:proofErr w:type="spellStart"/>
      <w:r w:rsidRPr="00A71765">
        <w:rPr>
          <w:rFonts w:ascii="Times New Roman" w:hAnsi="Times New Roman" w:cs="Times New Roman"/>
          <w:i/>
          <w:sz w:val="24"/>
          <w:szCs w:val="24"/>
        </w:rPr>
        <w:t>Paspalum</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notatum</w:t>
      </w:r>
      <w:proofErr w:type="spellEnd"/>
      <w:r w:rsidRPr="00A71765">
        <w:rPr>
          <w:rFonts w:ascii="Times New Roman" w:hAnsi="Times New Roman" w:cs="Times New Roman"/>
          <w:i/>
          <w:sz w:val="24"/>
          <w:szCs w:val="24"/>
        </w:rPr>
        <w:t xml:space="preserve"> y </w:t>
      </w:r>
      <w:proofErr w:type="spellStart"/>
      <w:r w:rsidRPr="00A71765">
        <w:rPr>
          <w:rFonts w:ascii="Times New Roman" w:hAnsi="Times New Roman" w:cs="Times New Roman"/>
          <w:i/>
          <w:sz w:val="24"/>
          <w:szCs w:val="24"/>
        </w:rPr>
        <w:t>Cynodon</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nlemfuensis</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Vanderyst</w:t>
      </w:r>
      <w:proofErr w:type="spellEnd"/>
      <w:r w:rsidRPr="00596BDF">
        <w:rPr>
          <w:rFonts w:ascii="Times New Roman" w:hAnsi="Times New Roman" w:cs="Times New Roman"/>
          <w:sz w:val="24"/>
          <w:szCs w:val="24"/>
        </w:rPr>
        <w:t xml:space="preserve">. El método de los pasos en la vaquería típica A mostró que el </w:t>
      </w:r>
      <w:proofErr w:type="spellStart"/>
      <w:r w:rsidRPr="00A71765">
        <w:rPr>
          <w:rFonts w:ascii="Times New Roman" w:hAnsi="Times New Roman" w:cs="Times New Roman"/>
          <w:i/>
          <w:sz w:val="24"/>
          <w:szCs w:val="24"/>
        </w:rPr>
        <w:t>Cynodon</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nlemfuensis</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Vanderyst</w:t>
      </w:r>
      <w:proofErr w:type="spellEnd"/>
      <w:r w:rsidRPr="00A71765">
        <w:rPr>
          <w:rFonts w:ascii="Times New Roman" w:hAnsi="Times New Roman" w:cs="Times New Roman"/>
          <w:i/>
          <w:sz w:val="24"/>
          <w:szCs w:val="24"/>
        </w:rPr>
        <w:t xml:space="preserve"> y el </w:t>
      </w:r>
      <w:proofErr w:type="spellStart"/>
      <w:r w:rsidRPr="00A71765">
        <w:rPr>
          <w:rFonts w:ascii="Times New Roman" w:hAnsi="Times New Roman" w:cs="Times New Roman"/>
          <w:i/>
          <w:sz w:val="24"/>
          <w:szCs w:val="24"/>
        </w:rPr>
        <w:t>Panicum</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maximum</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Jacq</w:t>
      </w:r>
      <w:proofErr w:type="spellEnd"/>
      <w:r w:rsidRPr="00596BDF">
        <w:rPr>
          <w:rFonts w:ascii="Times New Roman" w:hAnsi="Times New Roman" w:cs="Times New Roman"/>
          <w:sz w:val="24"/>
          <w:szCs w:val="24"/>
        </w:rPr>
        <w:t xml:space="preserve"> ostenta</w:t>
      </w:r>
      <w:r w:rsidR="00A71765">
        <w:rPr>
          <w:rFonts w:ascii="Times New Roman" w:hAnsi="Times New Roman" w:cs="Times New Roman"/>
          <w:sz w:val="24"/>
          <w:szCs w:val="24"/>
        </w:rPr>
        <w:t>ron elevada frecuencia, en la B</w:t>
      </w:r>
      <w:r w:rsidRPr="00596BDF">
        <w:rPr>
          <w:rFonts w:ascii="Times New Roman" w:hAnsi="Times New Roman" w:cs="Times New Roman"/>
          <w:sz w:val="24"/>
          <w:szCs w:val="24"/>
        </w:rPr>
        <w:t xml:space="preserve"> el </w:t>
      </w:r>
      <w:proofErr w:type="spellStart"/>
      <w:r w:rsidRPr="00596BDF">
        <w:rPr>
          <w:rFonts w:ascii="Times New Roman" w:hAnsi="Times New Roman" w:cs="Times New Roman"/>
          <w:sz w:val="24"/>
          <w:szCs w:val="24"/>
        </w:rPr>
        <w:t>Cynodon</w:t>
      </w:r>
      <w:proofErr w:type="spellEnd"/>
      <w:r w:rsidR="00A71765">
        <w:rPr>
          <w:rFonts w:ascii="Times New Roman" w:hAnsi="Times New Roman" w:cs="Times New Roman"/>
          <w:sz w:val="24"/>
          <w:szCs w:val="24"/>
        </w:rPr>
        <w:t xml:space="preserve">  </w:t>
      </w:r>
      <w:proofErr w:type="spellStart"/>
      <w:r w:rsidRPr="00A71765">
        <w:rPr>
          <w:rFonts w:ascii="Times New Roman" w:hAnsi="Times New Roman" w:cs="Times New Roman"/>
          <w:i/>
          <w:sz w:val="24"/>
          <w:szCs w:val="24"/>
        </w:rPr>
        <w:t>nlemfuensis</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lastRenderedPageBreak/>
        <w:t>Vanderyst</w:t>
      </w:r>
      <w:proofErr w:type="spellEnd"/>
      <w:r w:rsidRPr="00596BDF">
        <w:rPr>
          <w:rFonts w:ascii="Times New Roman" w:hAnsi="Times New Roman" w:cs="Times New Roman"/>
          <w:sz w:val="24"/>
          <w:szCs w:val="24"/>
        </w:rPr>
        <w:t xml:space="preserve"> y </w:t>
      </w:r>
      <w:proofErr w:type="spellStart"/>
      <w:r w:rsidRPr="00A71765">
        <w:rPr>
          <w:rFonts w:ascii="Times New Roman" w:hAnsi="Times New Roman" w:cs="Times New Roman"/>
          <w:i/>
          <w:sz w:val="24"/>
          <w:szCs w:val="24"/>
        </w:rPr>
        <w:t>Paspalum</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notatum</w:t>
      </w:r>
      <w:proofErr w:type="spellEnd"/>
      <w:r w:rsidRPr="00596BDF">
        <w:rPr>
          <w:rFonts w:ascii="Times New Roman" w:hAnsi="Times New Roman" w:cs="Times New Roman"/>
          <w:sz w:val="24"/>
          <w:szCs w:val="24"/>
        </w:rPr>
        <w:t xml:space="preserve">. Con el análisis comparativo entre ambas vaquerías (método de rango de peso seco) en la misma especie vegetal, se percibió que el </w:t>
      </w:r>
      <w:proofErr w:type="spellStart"/>
      <w:r w:rsidRPr="00A71765">
        <w:rPr>
          <w:rFonts w:ascii="Times New Roman" w:hAnsi="Times New Roman" w:cs="Times New Roman"/>
          <w:i/>
          <w:sz w:val="24"/>
          <w:szCs w:val="24"/>
        </w:rPr>
        <w:t>Cynodon</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nlemfuensis</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Vanderyst</w:t>
      </w:r>
      <w:proofErr w:type="spellEnd"/>
      <w:r w:rsidRPr="00596BDF">
        <w:rPr>
          <w:rFonts w:ascii="Times New Roman" w:hAnsi="Times New Roman" w:cs="Times New Roman"/>
          <w:sz w:val="24"/>
          <w:szCs w:val="24"/>
        </w:rPr>
        <w:t xml:space="preserve"> y la </w:t>
      </w:r>
      <w:proofErr w:type="spellStart"/>
      <w:r w:rsidRPr="00A71765">
        <w:rPr>
          <w:rFonts w:ascii="Times New Roman" w:hAnsi="Times New Roman" w:cs="Times New Roman"/>
          <w:i/>
          <w:sz w:val="24"/>
          <w:szCs w:val="24"/>
        </w:rPr>
        <w:t>Dichantium</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annulatum</w:t>
      </w:r>
      <w:proofErr w:type="spellEnd"/>
      <w:r w:rsidRPr="00596BDF">
        <w:rPr>
          <w:rFonts w:ascii="Times New Roman" w:hAnsi="Times New Roman" w:cs="Times New Roman"/>
          <w:sz w:val="24"/>
          <w:szCs w:val="24"/>
        </w:rPr>
        <w:t xml:space="preserve"> presentaron diferencias altamente significativas respecto a otras especies. El método de los pasos constató diferencias altamente significativas para el </w:t>
      </w:r>
      <w:proofErr w:type="spellStart"/>
      <w:r w:rsidRPr="00A71765">
        <w:rPr>
          <w:rFonts w:ascii="Times New Roman" w:hAnsi="Times New Roman" w:cs="Times New Roman"/>
          <w:i/>
          <w:sz w:val="24"/>
          <w:szCs w:val="24"/>
        </w:rPr>
        <w:t>Cynodon</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nlemfuensis</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Vanderyst</w:t>
      </w:r>
      <w:proofErr w:type="spellEnd"/>
      <w:r w:rsidRPr="00596BDF">
        <w:rPr>
          <w:rFonts w:ascii="Times New Roman" w:hAnsi="Times New Roman" w:cs="Times New Roman"/>
          <w:sz w:val="24"/>
          <w:szCs w:val="24"/>
        </w:rPr>
        <w:t xml:space="preserve">, </w:t>
      </w:r>
      <w:proofErr w:type="spellStart"/>
      <w:r w:rsidRPr="00A71765">
        <w:rPr>
          <w:rFonts w:ascii="Times New Roman" w:hAnsi="Times New Roman" w:cs="Times New Roman"/>
          <w:i/>
          <w:sz w:val="24"/>
          <w:szCs w:val="24"/>
        </w:rPr>
        <w:t>Panicum</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maximum</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Jacq</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Dichantium</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annulatum</w:t>
      </w:r>
      <w:proofErr w:type="spellEnd"/>
      <w:r w:rsidRPr="00596BDF">
        <w:rPr>
          <w:rFonts w:ascii="Times New Roman" w:hAnsi="Times New Roman" w:cs="Times New Roman"/>
          <w:sz w:val="24"/>
          <w:szCs w:val="24"/>
        </w:rPr>
        <w:t xml:space="preserve">, </w:t>
      </w:r>
      <w:r w:rsidRPr="00A71765">
        <w:rPr>
          <w:rFonts w:ascii="Times New Roman" w:hAnsi="Times New Roman" w:cs="Times New Roman"/>
          <w:i/>
          <w:sz w:val="24"/>
          <w:szCs w:val="24"/>
        </w:rPr>
        <w:t>Mimosa púdica</w:t>
      </w:r>
      <w:r w:rsidRPr="00596BDF">
        <w:rPr>
          <w:rFonts w:ascii="Times New Roman" w:hAnsi="Times New Roman" w:cs="Times New Roman"/>
          <w:sz w:val="24"/>
          <w:szCs w:val="24"/>
        </w:rPr>
        <w:t xml:space="preserve">, </w:t>
      </w:r>
      <w:proofErr w:type="spellStart"/>
      <w:r w:rsidRPr="00A71765">
        <w:rPr>
          <w:rFonts w:ascii="Times New Roman" w:hAnsi="Times New Roman" w:cs="Times New Roman"/>
          <w:i/>
          <w:sz w:val="24"/>
          <w:szCs w:val="24"/>
        </w:rPr>
        <w:t>Xanthium</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strumarium</w:t>
      </w:r>
      <w:proofErr w:type="spellEnd"/>
      <w:r w:rsidRPr="00A71765">
        <w:rPr>
          <w:rFonts w:ascii="Times New Roman" w:hAnsi="Times New Roman" w:cs="Times New Roman"/>
          <w:i/>
          <w:sz w:val="24"/>
          <w:szCs w:val="24"/>
        </w:rPr>
        <w:t xml:space="preserve"> L</w:t>
      </w:r>
      <w:r w:rsidRPr="00596BDF">
        <w:rPr>
          <w:rFonts w:ascii="Times New Roman" w:hAnsi="Times New Roman" w:cs="Times New Roman"/>
          <w:sz w:val="24"/>
          <w:szCs w:val="24"/>
        </w:rPr>
        <w:t xml:space="preserve">. y </w:t>
      </w:r>
      <w:proofErr w:type="spellStart"/>
      <w:r w:rsidRPr="00A71765">
        <w:rPr>
          <w:rFonts w:ascii="Times New Roman" w:hAnsi="Times New Roman" w:cs="Times New Roman"/>
          <w:i/>
          <w:sz w:val="24"/>
          <w:szCs w:val="24"/>
        </w:rPr>
        <w:t>Paspalum</w:t>
      </w:r>
      <w:proofErr w:type="spellEnd"/>
      <w:r w:rsidR="00A71765" w:rsidRPr="00A71765">
        <w:rPr>
          <w:rFonts w:ascii="Times New Roman" w:hAnsi="Times New Roman" w:cs="Times New Roman"/>
          <w:i/>
          <w:sz w:val="24"/>
          <w:szCs w:val="24"/>
        </w:rPr>
        <w:t xml:space="preserve"> </w:t>
      </w:r>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notatum</w:t>
      </w:r>
      <w:proofErr w:type="spellEnd"/>
      <w:r w:rsidRPr="00596BDF">
        <w:rPr>
          <w:rFonts w:ascii="Times New Roman" w:hAnsi="Times New Roman" w:cs="Times New Roman"/>
          <w:sz w:val="24"/>
          <w:szCs w:val="24"/>
        </w:rPr>
        <w:t xml:space="preserve">. Ambos métodos para una misma especie (vaquería típica A) mostró valores de significación de cada especie, excepto el </w:t>
      </w:r>
      <w:proofErr w:type="spellStart"/>
      <w:r w:rsidRPr="00A71765">
        <w:rPr>
          <w:rFonts w:ascii="Times New Roman" w:hAnsi="Times New Roman" w:cs="Times New Roman"/>
          <w:i/>
          <w:sz w:val="24"/>
          <w:szCs w:val="24"/>
        </w:rPr>
        <w:t>Panicum</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maximum</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Jacq</w:t>
      </w:r>
      <w:proofErr w:type="spellEnd"/>
      <w:r w:rsidRPr="00596BDF">
        <w:rPr>
          <w:rFonts w:ascii="Times New Roman" w:hAnsi="Times New Roman" w:cs="Times New Roman"/>
          <w:sz w:val="24"/>
          <w:szCs w:val="24"/>
        </w:rPr>
        <w:t xml:space="preserve">, el </w:t>
      </w:r>
      <w:proofErr w:type="spellStart"/>
      <w:r w:rsidRPr="00A71765">
        <w:rPr>
          <w:rFonts w:ascii="Times New Roman" w:hAnsi="Times New Roman" w:cs="Times New Roman"/>
          <w:i/>
          <w:sz w:val="24"/>
          <w:szCs w:val="24"/>
        </w:rPr>
        <w:t>Amaranthus</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viridis</w:t>
      </w:r>
      <w:proofErr w:type="spellEnd"/>
      <w:r w:rsidRPr="00A71765">
        <w:rPr>
          <w:rFonts w:ascii="Times New Roman" w:hAnsi="Times New Roman" w:cs="Times New Roman"/>
          <w:i/>
          <w:sz w:val="24"/>
          <w:szCs w:val="24"/>
        </w:rPr>
        <w:t xml:space="preserve"> L</w:t>
      </w:r>
      <w:r w:rsidRPr="00596BDF">
        <w:rPr>
          <w:rFonts w:ascii="Times New Roman" w:hAnsi="Times New Roman" w:cs="Times New Roman"/>
          <w:sz w:val="24"/>
          <w:szCs w:val="24"/>
        </w:rPr>
        <w:t xml:space="preserve">., </w:t>
      </w:r>
      <w:proofErr w:type="spellStart"/>
      <w:r w:rsidRPr="00A71765">
        <w:rPr>
          <w:rFonts w:ascii="Times New Roman" w:hAnsi="Times New Roman" w:cs="Times New Roman"/>
          <w:i/>
          <w:sz w:val="24"/>
          <w:szCs w:val="24"/>
        </w:rPr>
        <w:t>Leucaena</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leucocephala</w:t>
      </w:r>
      <w:proofErr w:type="spellEnd"/>
      <w:r w:rsidRPr="00596BDF">
        <w:rPr>
          <w:rFonts w:ascii="Times New Roman" w:hAnsi="Times New Roman" w:cs="Times New Roman"/>
          <w:sz w:val="24"/>
          <w:szCs w:val="24"/>
        </w:rPr>
        <w:t xml:space="preserve"> y la </w:t>
      </w:r>
      <w:proofErr w:type="spellStart"/>
      <w:r w:rsidRPr="00A71765">
        <w:rPr>
          <w:rFonts w:ascii="Times New Roman" w:hAnsi="Times New Roman" w:cs="Times New Roman"/>
          <w:i/>
          <w:sz w:val="24"/>
          <w:szCs w:val="24"/>
        </w:rPr>
        <w:t>Catharanthus</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roseus</w:t>
      </w:r>
      <w:proofErr w:type="spellEnd"/>
      <w:r w:rsidRPr="00596BDF">
        <w:rPr>
          <w:rFonts w:ascii="Times New Roman" w:hAnsi="Times New Roman" w:cs="Times New Roman"/>
          <w:sz w:val="24"/>
          <w:szCs w:val="24"/>
        </w:rPr>
        <w:t xml:space="preserve"> L. En la vaquería típica B, se comprobó significación para </w:t>
      </w:r>
      <w:r w:rsidRPr="00A71765">
        <w:rPr>
          <w:rFonts w:ascii="Times New Roman" w:hAnsi="Times New Roman" w:cs="Times New Roman"/>
          <w:i/>
          <w:sz w:val="24"/>
          <w:szCs w:val="24"/>
        </w:rPr>
        <w:t xml:space="preserve">el </w:t>
      </w:r>
      <w:proofErr w:type="spellStart"/>
      <w:r w:rsidRPr="00A71765">
        <w:rPr>
          <w:rFonts w:ascii="Times New Roman" w:hAnsi="Times New Roman" w:cs="Times New Roman"/>
          <w:i/>
          <w:sz w:val="24"/>
          <w:szCs w:val="24"/>
        </w:rPr>
        <w:t>Cynodon</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nlemfuensis</w:t>
      </w:r>
      <w:proofErr w:type="spellEnd"/>
      <w:r w:rsidRPr="00A71765">
        <w:rPr>
          <w:rFonts w:ascii="Times New Roman" w:hAnsi="Times New Roman" w:cs="Times New Roman"/>
          <w:i/>
          <w:sz w:val="24"/>
          <w:szCs w:val="24"/>
        </w:rPr>
        <w:t xml:space="preserve"> </w:t>
      </w:r>
      <w:proofErr w:type="spellStart"/>
      <w:r w:rsidRPr="00A71765">
        <w:rPr>
          <w:rFonts w:ascii="Times New Roman" w:hAnsi="Times New Roman" w:cs="Times New Roman"/>
          <w:i/>
          <w:sz w:val="24"/>
          <w:szCs w:val="24"/>
        </w:rPr>
        <w:t>Vanderyst</w:t>
      </w:r>
      <w:proofErr w:type="spellEnd"/>
      <w:r w:rsidRPr="00596BDF">
        <w:rPr>
          <w:rFonts w:ascii="Times New Roman" w:hAnsi="Times New Roman" w:cs="Times New Roman"/>
          <w:sz w:val="24"/>
          <w:szCs w:val="24"/>
        </w:rPr>
        <w:t xml:space="preserve"> y </w:t>
      </w:r>
      <w:proofErr w:type="spellStart"/>
      <w:r w:rsidR="00A71765">
        <w:rPr>
          <w:rFonts w:ascii="Times New Roman" w:hAnsi="Times New Roman" w:cs="Times New Roman"/>
          <w:i/>
          <w:sz w:val="24"/>
          <w:szCs w:val="24"/>
        </w:rPr>
        <w:t>Panicum</w:t>
      </w:r>
      <w:proofErr w:type="spellEnd"/>
      <w:r w:rsidR="00A71765">
        <w:rPr>
          <w:rFonts w:ascii="Times New Roman" w:hAnsi="Times New Roman" w:cs="Times New Roman"/>
          <w:i/>
          <w:sz w:val="24"/>
          <w:szCs w:val="24"/>
        </w:rPr>
        <w:t xml:space="preserve"> </w:t>
      </w:r>
      <w:proofErr w:type="spellStart"/>
      <w:r w:rsidR="00A71765">
        <w:rPr>
          <w:rFonts w:ascii="Times New Roman" w:hAnsi="Times New Roman" w:cs="Times New Roman"/>
          <w:i/>
          <w:sz w:val="24"/>
          <w:szCs w:val="24"/>
        </w:rPr>
        <w:t>maximum</w:t>
      </w:r>
      <w:proofErr w:type="spellEnd"/>
      <w:r w:rsidR="00A71765">
        <w:rPr>
          <w:rFonts w:ascii="Times New Roman" w:hAnsi="Times New Roman" w:cs="Times New Roman"/>
          <w:i/>
          <w:sz w:val="24"/>
          <w:szCs w:val="24"/>
        </w:rPr>
        <w:t xml:space="preserve"> </w:t>
      </w:r>
      <w:proofErr w:type="spellStart"/>
      <w:r w:rsidR="00A71765">
        <w:rPr>
          <w:rFonts w:ascii="Times New Roman" w:hAnsi="Times New Roman" w:cs="Times New Roman"/>
          <w:i/>
          <w:sz w:val="24"/>
          <w:szCs w:val="24"/>
        </w:rPr>
        <w:t>Jacq</w:t>
      </w:r>
      <w:proofErr w:type="spellEnd"/>
      <w:r w:rsidRPr="00596BDF">
        <w:rPr>
          <w:rFonts w:ascii="Times New Roman" w:hAnsi="Times New Roman" w:cs="Times New Roman"/>
          <w:sz w:val="24"/>
          <w:szCs w:val="24"/>
        </w:rPr>
        <w:t xml:space="preserve"> con todas las demás especies evaluadas.</w:t>
      </w:r>
    </w:p>
    <w:p w:rsidR="00596BDF" w:rsidRPr="00596BDF" w:rsidRDefault="00596BDF" w:rsidP="00596BDF">
      <w:pPr>
        <w:spacing w:after="0" w:line="360" w:lineRule="auto"/>
        <w:jc w:val="both"/>
        <w:rPr>
          <w:rFonts w:ascii="Times New Roman" w:hAnsi="Times New Roman" w:cs="Times New Roman"/>
          <w:sz w:val="24"/>
          <w:szCs w:val="24"/>
        </w:rPr>
      </w:pPr>
      <w:r w:rsidRPr="00A71765">
        <w:rPr>
          <w:rFonts w:ascii="Times New Roman" w:hAnsi="Times New Roman" w:cs="Times New Roman"/>
          <w:b/>
          <w:sz w:val="24"/>
          <w:szCs w:val="24"/>
        </w:rPr>
        <w:t xml:space="preserve">Palabras </w:t>
      </w:r>
      <w:proofErr w:type="gramStart"/>
      <w:r w:rsidRPr="00A71765">
        <w:rPr>
          <w:rFonts w:ascii="Times New Roman" w:hAnsi="Times New Roman" w:cs="Times New Roman"/>
          <w:b/>
          <w:sz w:val="24"/>
          <w:szCs w:val="24"/>
        </w:rPr>
        <w:t>Clave</w:t>
      </w:r>
      <w:r w:rsidR="00A71765">
        <w:rPr>
          <w:rFonts w:ascii="Times New Roman" w:hAnsi="Times New Roman" w:cs="Times New Roman"/>
          <w:b/>
          <w:sz w:val="24"/>
          <w:szCs w:val="24"/>
        </w:rPr>
        <w:t xml:space="preserve">s </w:t>
      </w:r>
      <w:r w:rsidRPr="00A71765">
        <w:rPr>
          <w:rFonts w:ascii="Times New Roman" w:hAnsi="Times New Roman" w:cs="Times New Roman"/>
          <w:b/>
          <w:sz w:val="24"/>
          <w:szCs w:val="24"/>
        </w:rPr>
        <w:t>:</w:t>
      </w:r>
      <w:proofErr w:type="gramEnd"/>
      <w:r w:rsidRPr="00A71765">
        <w:rPr>
          <w:rFonts w:ascii="Times New Roman" w:hAnsi="Times New Roman" w:cs="Times New Roman"/>
          <w:b/>
          <w:sz w:val="24"/>
          <w:szCs w:val="24"/>
        </w:rPr>
        <w:t xml:space="preserve"> </w:t>
      </w:r>
      <w:r w:rsidRPr="00596BDF">
        <w:rPr>
          <w:rFonts w:ascii="Times New Roman" w:hAnsi="Times New Roman" w:cs="Times New Roman"/>
          <w:sz w:val="24"/>
          <w:szCs w:val="24"/>
        </w:rPr>
        <w:t>Plantas., Tóxicas., Pastoreo.</w:t>
      </w:r>
    </w:p>
    <w:p w:rsidR="00596BDF" w:rsidRPr="00A71765" w:rsidRDefault="00A71765" w:rsidP="00596BDF">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Abstract</w:t>
      </w:r>
      <w:r w:rsidR="00596BDF" w:rsidRPr="00A71765">
        <w:rPr>
          <w:rFonts w:ascii="Times New Roman" w:hAnsi="Times New Roman" w:cs="Times New Roman"/>
          <w:sz w:val="24"/>
          <w:szCs w:val="24"/>
          <w:lang w:val="en-US"/>
        </w:rPr>
        <w:t xml:space="preserve"> </w:t>
      </w:r>
    </w:p>
    <w:p w:rsidR="00596BDF" w:rsidRPr="00596BDF" w:rsidRDefault="00596BDF" w:rsidP="00596BDF">
      <w:pPr>
        <w:spacing w:after="0" w:line="360" w:lineRule="auto"/>
        <w:jc w:val="both"/>
        <w:rPr>
          <w:rFonts w:ascii="Times New Roman" w:hAnsi="Times New Roman" w:cs="Times New Roman"/>
          <w:sz w:val="24"/>
          <w:szCs w:val="24"/>
          <w:lang w:val="en-US"/>
        </w:rPr>
      </w:pPr>
      <w:r w:rsidRPr="00596BDF">
        <w:rPr>
          <w:rFonts w:ascii="Times New Roman" w:hAnsi="Times New Roman" w:cs="Times New Roman"/>
          <w:sz w:val="24"/>
          <w:szCs w:val="24"/>
          <w:lang w:val="en-US"/>
        </w:rPr>
        <w:t xml:space="preserve">For the identification of the main pasture species, the method of dry weight range and the steps were used. Comparisons were made between different plant species in the same dairy, between the same species in different dairy farms for the same method, the effectiveness of both methods for the same species within each dairy. In the typical dairy A according to the dry weight range method, the abundant species were: </w:t>
      </w:r>
      <w:r w:rsidRPr="00A71765">
        <w:rPr>
          <w:rFonts w:ascii="Times New Roman" w:hAnsi="Times New Roman" w:cs="Times New Roman"/>
          <w:i/>
          <w:sz w:val="24"/>
          <w:szCs w:val="24"/>
          <w:lang w:val="en-US"/>
        </w:rPr>
        <w:t>Cynodon nlemfuensis</w:t>
      </w:r>
      <w:r w:rsidRPr="00596BDF">
        <w:rPr>
          <w:rFonts w:ascii="Times New Roman" w:hAnsi="Times New Roman" w:cs="Times New Roman"/>
          <w:sz w:val="24"/>
          <w:szCs w:val="24"/>
          <w:lang w:val="en-US"/>
        </w:rPr>
        <w:t xml:space="preserve">, </w:t>
      </w:r>
      <w:r w:rsidRPr="00A71765">
        <w:rPr>
          <w:rFonts w:ascii="Times New Roman" w:hAnsi="Times New Roman" w:cs="Times New Roman"/>
          <w:i/>
          <w:sz w:val="24"/>
          <w:szCs w:val="24"/>
          <w:lang w:val="en-US"/>
        </w:rPr>
        <w:t xml:space="preserve">Vanderyst </w:t>
      </w:r>
      <w:r w:rsidRPr="00596BDF">
        <w:rPr>
          <w:rFonts w:ascii="Times New Roman" w:hAnsi="Times New Roman" w:cs="Times New Roman"/>
          <w:sz w:val="24"/>
          <w:szCs w:val="24"/>
          <w:lang w:val="en-US"/>
        </w:rPr>
        <w:t xml:space="preserve">and </w:t>
      </w:r>
      <w:r w:rsidRPr="00A71765">
        <w:rPr>
          <w:rFonts w:ascii="Times New Roman" w:hAnsi="Times New Roman" w:cs="Times New Roman"/>
          <w:i/>
          <w:sz w:val="24"/>
          <w:szCs w:val="24"/>
          <w:lang w:val="en-US"/>
        </w:rPr>
        <w:t>Panicum maximum Jacq</w:t>
      </w:r>
      <w:r w:rsidRPr="00596BDF">
        <w:rPr>
          <w:rFonts w:ascii="Times New Roman" w:hAnsi="Times New Roman" w:cs="Times New Roman"/>
          <w:sz w:val="24"/>
          <w:szCs w:val="24"/>
          <w:lang w:val="en-US"/>
        </w:rPr>
        <w:t xml:space="preserve">. </w:t>
      </w:r>
      <w:proofErr w:type="gramStart"/>
      <w:r w:rsidRPr="00596BDF">
        <w:rPr>
          <w:rFonts w:ascii="Times New Roman" w:hAnsi="Times New Roman" w:cs="Times New Roman"/>
          <w:sz w:val="24"/>
          <w:szCs w:val="24"/>
          <w:lang w:val="en-US"/>
        </w:rPr>
        <w:t xml:space="preserve">In the B the </w:t>
      </w:r>
      <w:r w:rsidRPr="00A71765">
        <w:rPr>
          <w:rFonts w:ascii="Times New Roman" w:hAnsi="Times New Roman" w:cs="Times New Roman"/>
          <w:i/>
          <w:sz w:val="24"/>
          <w:szCs w:val="24"/>
          <w:lang w:val="en-US"/>
        </w:rPr>
        <w:t>Paspalum notatum</w:t>
      </w:r>
      <w:r w:rsidRPr="00596BDF">
        <w:rPr>
          <w:rFonts w:ascii="Times New Roman" w:hAnsi="Times New Roman" w:cs="Times New Roman"/>
          <w:sz w:val="24"/>
          <w:szCs w:val="24"/>
          <w:lang w:val="en-US"/>
        </w:rPr>
        <w:t xml:space="preserve"> and </w:t>
      </w:r>
      <w:r w:rsidRPr="00A71765">
        <w:rPr>
          <w:rFonts w:ascii="Times New Roman" w:hAnsi="Times New Roman" w:cs="Times New Roman"/>
          <w:i/>
          <w:sz w:val="24"/>
          <w:szCs w:val="24"/>
          <w:lang w:val="en-US"/>
        </w:rPr>
        <w:t>Cynodon nlemfuensis Vanderyst</w:t>
      </w:r>
      <w:r w:rsidRPr="00596BDF">
        <w:rPr>
          <w:rFonts w:ascii="Times New Roman" w:hAnsi="Times New Roman" w:cs="Times New Roman"/>
          <w:sz w:val="24"/>
          <w:szCs w:val="24"/>
          <w:lang w:val="en-US"/>
        </w:rPr>
        <w:t>.</w:t>
      </w:r>
      <w:proofErr w:type="gramEnd"/>
      <w:r w:rsidRPr="00596BDF">
        <w:rPr>
          <w:rFonts w:ascii="Times New Roman" w:hAnsi="Times New Roman" w:cs="Times New Roman"/>
          <w:sz w:val="24"/>
          <w:szCs w:val="24"/>
          <w:lang w:val="en-US"/>
        </w:rPr>
        <w:t xml:space="preserve"> The method of the steps in the typical dairy A showed that the </w:t>
      </w:r>
      <w:r w:rsidRPr="00946C3C">
        <w:rPr>
          <w:rFonts w:ascii="Times New Roman" w:hAnsi="Times New Roman" w:cs="Times New Roman"/>
          <w:i/>
          <w:sz w:val="24"/>
          <w:szCs w:val="24"/>
          <w:lang w:val="en-US"/>
        </w:rPr>
        <w:t>Cynodon nlemfuensis Vanderyst</w:t>
      </w:r>
      <w:r w:rsidRPr="00596BDF">
        <w:rPr>
          <w:rFonts w:ascii="Times New Roman" w:hAnsi="Times New Roman" w:cs="Times New Roman"/>
          <w:sz w:val="24"/>
          <w:szCs w:val="24"/>
          <w:lang w:val="en-US"/>
        </w:rPr>
        <w:t xml:space="preserve"> and the </w:t>
      </w:r>
      <w:r w:rsidRPr="00946C3C">
        <w:rPr>
          <w:rFonts w:ascii="Times New Roman" w:hAnsi="Times New Roman" w:cs="Times New Roman"/>
          <w:i/>
          <w:sz w:val="24"/>
          <w:szCs w:val="24"/>
          <w:lang w:val="en-US"/>
        </w:rPr>
        <w:t>Panicum maximum Jacq</w:t>
      </w:r>
      <w:r w:rsidRPr="00596BDF">
        <w:rPr>
          <w:rFonts w:ascii="Times New Roman" w:hAnsi="Times New Roman" w:cs="Times New Roman"/>
          <w:sz w:val="24"/>
          <w:szCs w:val="24"/>
          <w:lang w:val="en-US"/>
        </w:rPr>
        <w:t xml:space="preserve"> </w:t>
      </w:r>
      <w:r w:rsidR="00946C3C">
        <w:rPr>
          <w:rFonts w:ascii="Times New Roman" w:hAnsi="Times New Roman" w:cs="Times New Roman"/>
          <w:sz w:val="24"/>
          <w:szCs w:val="24"/>
          <w:lang w:val="en-US"/>
        </w:rPr>
        <w:t>showed high frequency, in the B</w:t>
      </w:r>
      <w:r w:rsidRPr="00596BDF">
        <w:rPr>
          <w:rFonts w:ascii="Times New Roman" w:hAnsi="Times New Roman" w:cs="Times New Roman"/>
          <w:sz w:val="24"/>
          <w:szCs w:val="24"/>
          <w:lang w:val="en-US"/>
        </w:rPr>
        <w:t xml:space="preserve"> </w:t>
      </w:r>
      <w:r w:rsidRPr="00946C3C">
        <w:rPr>
          <w:rFonts w:ascii="Times New Roman" w:hAnsi="Times New Roman" w:cs="Times New Roman"/>
          <w:i/>
          <w:sz w:val="24"/>
          <w:szCs w:val="24"/>
          <w:lang w:val="en-US"/>
        </w:rPr>
        <w:t>Cynodon nlemfuensis Vanderyst</w:t>
      </w:r>
      <w:r w:rsidRPr="00596BDF">
        <w:rPr>
          <w:rFonts w:ascii="Times New Roman" w:hAnsi="Times New Roman" w:cs="Times New Roman"/>
          <w:sz w:val="24"/>
          <w:szCs w:val="24"/>
          <w:lang w:val="en-US"/>
        </w:rPr>
        <w:t xml:space="preserve"> and </w:t>
      </w:r>
      <w:r w:rsidRPr="00946C3C">
        <w:rPr>
          <w:rFonts w:ascii="Times New Roman" w:hAnsi="Times New Roman" w:cs="Times New Roman"/>
          <w:i/>
          <w:sz w:val="24"/>
          <w:szCs w:val="24"/>
          <w:lang w:val="en-US"/>
        </w:rPr>
        <w:t>Paspalum notatum</w:t>
      </w:r>
      <w:r w:rsidRPr="00596BDF">
        <w:rPr>
          <w:rFonts w:ascii="Times New Roman" w:hAnsi="Times New Roman" w:cs="Times New Roman"/>
          <w:sz w:val="24"/>
          <w:szCs w:val="24"/>
          <w:lang w:val="en-US"/>
        </w:rPr>
        <w:t xml:space="preserve">. With the comparative analysis between both dairies (dry weight range method) in the same plant species, it was perceived that </w:t>
      </w:r>
      <w:r w:rsidRPr="00946C3C">
        <w:rPr>
          <w:rFonts w:ascii="Times New Roman" w:hAnsi="Times New Roman" w:cs="Times New Roman"/>
          <w:i/>
          <w:sz w:val="24"/>
          <w:szCs w:val="24"/>
          <w:lang w:val="en-US"/>
        </w:rPr>
        <w:t>Cynodon nlemfuensis Vanderyst</w:t>
      </w:r>
      <w:r w:rsidRPr="00596BDF">
        <w:rPr>
          <w:rFonts w:ascii="Times New Roman" w:hAnsi="Times New Roman" w:cs="Times New Roman"/>
          <w:sz w:val="24"/>
          <w:szCs w:val="24"/>
          <w:lang w:val="en-US"/>
        </w:rPr>
        <w:t xml:space="preserve"> and Dichantium annulatum presented highly significant differences with respect to other species. The step method found highly significant differences for </w:t>
      </w:r>
      <w:r w:rsidRPr="00946C3C">
        <w:rPr>
          <w:rFonts w:ascii="Times New Roman" w:hAnsi="Times New Roman" w:cs="Times New Roman"/>
          <w:i/>
          <w:sz w:val="24"/>
          <w:szCs w:val="24"/>
          <w:lang w:val="en-US"/>
        </w:rPr>
        <w:t>Cynodon nlemfuensis Vanderyst</w:t>
      </w:r>
      <w:r w:rsidRPr="00596BDF">
        <w:rPr>
          <w:rFonts w:ascii="Times New Roman" w:hAnsi="Times New Roman" w:cs="Times New Roman"/>
          <w:sz w:val="24"/>
          <w:szCs w:val="24"/>
          <w:lang w:val="en-US"/>
        </w:rPr>
        <w:t xml:space="preserve">, </w:t>
      </w:r>
      <w:proofErr w:type="spellStart"/>
      <w:r w:rsidRPr="00946C3C">
        <w:rPr>
          <w:rFonts w:ascii="Times New Roman" w:hAnsi="Times New Roman" w:cs="Times New Roman"/>
          <w:i/>
          <w:sz w:val="24"/>
          <w:szCs w:val="24"/>
          <w:lang w:val="en-US"/>
        </w:rPr>
        <w:t>Panicum</w:t>
      </w:r>
      <w:proofErr w:type="spellEnd"/>
      <w:r w:rsidRPr="00946C3C">
        <w:rPr>
          <w:rFonts w:ascii="Times New Roman" w:hAnsi="Times New Roman" w:cs="Times New Roman"/>
          <w:i/>
          <w:sz w:val="24"/>
          <w:szCs w:val="24"/>
          <w:lang w:val="en-US"/>
        </w:rPr>
        <w:t xml:space="preserve"> maximum </w:t>
      </w:r>
      <w:proofErr w:type="spellStart"/>
      <w:r w:rsidRPr="00946C3C">
        <w:rPr>
          <w:rFonts w:ascii="Times New Roman" w:hAnsi="Times New Roman" w:cs="Times New Roman"/>
          <w:i/>
          <w:sz w:val="24"/>
          <w:szCs w:val="24"/>
          <w:lang w:val="en-US"/>
        </w:rPr>
        <w:t>Jacq</w:t>
      </w:r>
      <w:proofErr w:type="spellEnd"/>
      <w:r w:rsidRPr="00596BDF">
        <w:rPr>
          <w:rFonts w:ascii="Times New Roman" w:hAnsi="Times New Roman" w:cs="Times New Roman"/>
          <w:sz w:val="24"/>
          <w:szCs w:val="24"/>
          <w:lang w:val="en-US"/>
        </w:rPr>
        <w:t xml:space="preserve">, </w:t>
      </w:r>
      <w:proofErr w:type="spellStart"/>
      <w:r w:rsidRPr="00946C3C">
        <w:rPr>
          <w:rFonts w:ascii="Times New Roman" w:hAnsi="Times New Roman" w:cs="Times New Roman"/>
          <w:i/>
          <w:sz w:val="24"/>
          <w:szCs w:val="24"/>
          <w:lang w:val="en-US"/>
        </w:rPr>
        <w:t>Dichantium</w:t>
      </w:r>
      <w:proofErr w:type="spellEnd"/>
      <w:r w:rsidRPr="00946C3C">
        <w:rPr>
          <w:rFonts w:ascii="Times New Roman" w:hAnsi="Times New Roman" w:cs="Times New Roman"/>
          <w:i/>
          <w:sz w:val="24"/>
          <w:szCs w:val="24"/>
          <w:lang w:val="en-US"/>
        </w:rPr>
        <w:t xml:space="preserve"> </w:t>
      </w:r>
      <w:proofErr w:type="spellStart"/>
      <w:r w:rsidRPr="00946C3C">
        <w:rPr>
          <w:rFonts w:ascii="Times New Roman" w:hAnsi="Times New Roman" w:cs="Times New Roman"/>
          <w:i/>
          <w:sz w:val="24"/>
          <w:szCs w:val="24"/>
          <w:lang w:val="en-US"/>
        </w:rPr>
        <w:t>annulatum</w:t>
      </w:r>
      <w:proofErr w:type="spellEnd"/>
      <w:r w:rsidRPr="00596BDF">
        <w:rPr>
          <w:rFonts w:ascii="Times New Roman" w:hAnsi="Times New Roman" w:cs="Times New Roman"/>
          <w:sz w:val="24"/>
          <w:szCs w:val="24"/>
          <w:lang w:val="en-US"/>
        </w:rPr>
        <w:t xml:space="preserve">, </w:t>
      </w:r>
      <w:r w:rsidRPr="00946C3C">
        <w:rPr>
          <w:rFonts w:ascii="Times New Roman" w:hAnsi="Times New Roman" w:cs="Times New Roman"/>
          <w:i/>
          <w:sz w:val="24"/>
          <w:szCs w:val="24"/>
          <w:lang w:val="en-US"/>
        </w:rPr>
        <w:t xml:space="preserve">Mimosa </w:t>
      </w:r>
      <w:proofErr w:type="spellStart"/>
      <w:r w:rsidRPr="00946C3C">
        <w:rPr>
          <w:rFonts w:ascii="Times New Roman" w:hAnsi="Times New Roman" w:cs="Times New Roman"/>
          <w:i/>
          <w:sz w:val="24"/>
          <w:szCs w:val="24"/>
          <w:lang w:val="en-US"/>
        </w:rPr>
        <w:t>pudica</w:t>
      </w:r>
      <w:proofErr w:type="spellEnd"/>
      <w:r w:rsidRPr="00596BDF">
        <w:rPr>
          <w:rFonts w:ascii="Times New Roman" w:hAnsi="Times New Roman" w:cs="Times New Roman"/>
          <w:sz w:val="24"/>
          <w:szCs w:val="24"/>
          <w:lang w:val="en-US"/>
        </w:rPr>
        <w:t xml:space="preserve">, </w:t>
      </w:r>
      <w:r w:rsidRPr="00946C3C">
        <w:rPr>
          <w:rFonts w:ascii="Times New Roman" w:hAnsi="Times New Roman" w:cs="Times New Roman"/>
          <w:i/>
          <w:sz w:val="24"/>
          <w:szCs w:val="24"/>
          <w:lang w:val="en-US"/>
        </w:rPr>
        <w:t xml:space="preserve">Xanthium </w:t>
      </w:r>
      <w:proofErr w:type="spellStart"/>
      <w:r w:rsidRPr="00946C3C">
        <w:rPr>
          <w:rFonts w:ascii="Times New Roman" w:hAnsi="Times New Roman" w:cs="Times New Roman"/>
          <w:i/>
          <w:sz w:val="24"/>
          <w:szCs w:val="24"/>
          <w:lang w:val="en-US"/>
        </w:rPr>
        <w:t>strumarium</w:t>
      </w:r>
      <w:proofErr w:type="spellEnd"/>
      <w:r w:rsidRPr="00946C3C">
        <w:rPr>
          <w:rFonts w:ascii="Times New Roman" w:hAnsi="Times New Roman" w:cs="Times New Roman"/>
          <w:i/>
          <w:sz w:val="24"/>
          <w:szCs w:val="24"/>
          <w:lang w:val="en-US"/>
        </w:rPr>
        <w:t xml:space="preserve"> L</w:t>
      </w:r>
      <w:r w:rsidR="00946C3C">
        <w:rPr>
          <w:rFonts w:ascii="Times New Roman" w:hAnsi="Times New Roman" w:cs="Times New Roman"/>
          <w:sz w:val="24"/>
          <w:szCs w:val="24"/>
          <w:lang w:val="en-US"/>
        </w:rPr>
        <w:t xml:space="preserve"> </w:t>
      </w:r>
      <w:r w:rsidRPr="00596BDF">
        <w:rPr>
          <w:rFonts w:ascii="Times New Roman" w:hAnsi="Times New Roman" w:cs="Times New Roman"/>
          <w:sz w:val="24"/>
          <w:szCs w:val="24"/>
          <w:lang w:val="en-US"/>
        </w:rPr>
        <w:t xml:space="preserve">and </w:t>
      </w:r>
      <w:proofErr w:type="spellStart"/>
      <w:r w:rsidRPr="00946C3C">
        <w:rPr>
          <w:rFonts w:ascii="Times New Roman" w:hAnsi="Times New Roman" w:cs="Times New Roman"/>
          <w:i/>
          <w:sz w:val="24"/>
          <w:szCs w:val="24"/>
          <w:lang w:val="en-US"/>
        </w:rPr>
        <w:t>Paspalum</w:t>
      </w:r>
      <w:proofErr w:type="spellEnd"/>
      <w:r w:rsidRPr="00946C3C">
        <w:rPr>
          <w:rFonts w:ascii="Times New Roman" w:hAnsi="Times New Roman" w:cs="Times New Roman"/>
          <w:i/>
          <w:sz w:val="24"/>
          <w:szCs w:val="24"/>
          <w:lang w:val="en-US"/>
        </w:rPr>
        <w:t xml:space="preserve"> </w:t>
      </w:r>
      <w:proofErr w:type="spellStart"/>
      <w:r w:rsidRPr="00946C3C">
        <w:rPr>
          <w:rFonts w:ascii="Times New Roman" w:hAnsi="Times New Roman" w:cs="Times New Roman"/>
          <w:i/>
          <w:sz w:val="24"/>
          <w:szCs w:val="24"/>
          <w:lang w:val="en-US"/>
        </w:rPr>
        <w:t>notatum</w:t>
      </w:r>
      <w:proofErr w:type="spellEnd"/>
      <w:r w:rsidRPr="00596BDF">
        <w:rPr>
          <w:rFonts w:ascii="Times New Roman" w:hAnsi="Times New Roman" w:cs="Times New Roman"/>
          <w:sz w:val="24"/>
          <w:szCs w:val="24"/>
          <w:lang w:val="en-US"/>
        </w:rPr>
        <w:t xml:space="preserve">. Both methods for the same species (typical </w:t>
      </w:r>
      <w:r w:rsidRPr="00596BDF">
        <w:rPr>
          <w:rFonts w:ascii="Times New Roman" w:hAnsi="Times New Roman" w:cs="Times New Roman"/>
          <w:sz w:val="24"/>
          <w:szCs w:val="24"/>
          <w:lang w:val="en-US"/>
        </w:rPr>
        <w:lastRenderedPageBreak/>
        <w:t xml:space="preserve">cowherd A) showed significance values of each species, except for </w:t>
      </w:r>
      <w:r w:rsidRPr="00946C3C">
        <w:rPr>
          <w:rFonts w:ascii="Times New Roman" w:hAnsi="Times New Roman" w:cs="Times New Roman"/>
          <w:i/>
          <w:sz w:val="24"/>
          <w:szCs w:val="24"/>
          <w:lang w:val="en-US"/>
        </w:rPr>
        <w:t>Panicum maximum Jacq</w:t>
      </w:r>
      <w:r w:rsidRPr="00596BDF">
        <w:rPr>
          <w:rFonts w:ascii="Times New Roman" w:hAnsi="Times New Roman" w:cs="Times New Roman"/>
          <w:sz w:val="24"/>
          <w:szCs w:val="24"/>
          <w:lang w:val="en-US"/>
        </w:rPr>
        <w:t xml:space="preserve">, </w:t>
      </w:r>
      <w:r w:rsidRPr="00946C3C">
        <w:rPr>
          <w:rFonts w:ascii="Times New Roman" w:hAnsi="Times New Roman" w:cs="Times New Roman"/>
          <w:i/>
          <w:sz w:val="24"/>
          <w:szCs w:val="24"/>
          <w:lang w:val="en-US"/>
        </w:rPr>
        <w:t>Amaranthus viridis L</w:t>
      </w:r>
      <w:r w:rsidRPr="00596BDF">
        <w:rPr>
          <w:rFonts w:ascii="Times New Roman" w:hAnsi="Times New Roman" w:cs="Times New Roman"/>
          <w:sz w:val="24"/>
          <w:szCs w:val="24"/>
          <w:lang w:val="en-US"/>
        </w:rPr>
        <w:t xml:space="preserve">., </w:t>
      </w:r>
      <w:r w:rsidRPr="00946C3C">
        <w:rPr>
          <w:rFonts w:ascii="Times New Roman" w:hAnsi="Times New Roman" w:cs="Times New Roman"/>
          <w:i/>
          <w:sz w:val="24"/>
          <w:szCs w:val="24"/>
          <w:lang w:val="en-US"/>
        </w:rPr>
        <w:t>Leucaena leucocephala</w:t>
      </w:r>
      <w:r w:rsidRPr="00596BDF">
        <w:rPr>
          <w:rFonts w:ascii="Times New Roman" w:hAnsi="Times New Roman" w:cs="Times New Roman"/>
          <w:sz w:val="24"/>
          <w:szCs w:val="24"/>
          <w:lang w:val="en-US"/>
        </w:rPr>
        <w:t xml:space="preserve"> and </w:t>
      </w:r>
      <w:r w:rsidRPr="00946C3C">
        <w:rPr>
          <w:rFonts w:ascii="Times New Roman" w:hAnsi="Times New Roman" w:cs="Times New Roman"/>
          <w:i/>
          <w:sz w:val="24"/>
          <w:szCs w:val="24"/>
          <w:lang w:val="en-US"/>
        </w:rPr>
        <w:t xml:space="preserve">Catharanthus roseus </w:t>
      </w:r>
      <w:r w:rsidRPr="00596BDF">
        <w:rPr>
          <w:rFonts w:ascii="Times New Roman" w:hAnsi="Times New Roman" w:cs="Times New Roman"/>
          <w:sz w:val="24"/>
          <w:szCs w:val="24"/>
          <w:lang w:val="en-US"/>
        </w:rPr>
        <w:t xml:space="preserve">L. In typical dairy farm B, significance was found for the </w:t>
      </w:r>
      <w:r w:rsidRPr="00946C3C">
        <w:rPr>
          <w:rFonts w:ascii="Times New Roman" w:hAnsi="Times New Roman" w:cs="Times New Roman"/>
          <w:i/>
          <w:sz w:val="24"/>
          <w:szCs w:val="24"/>
          <w:lang w:val="en-US"/>
        </w:rPr>
        <w:t>Cynodon nlemfuensis Vanderyst</w:t>
      </w:r>
      <w:r w:rsidRPr="00596BDF">
        <w:rPr>
          <w:rFonts w:ascii="Times New Roman" w:hAnsi="Times New Roman" w:cs="Times New Roman"/>
          <w:sz w:val="24"/>
          <w:szCs w:val="24"/>
          <w:lang w:val="en-US"/>
        </w:rPr>
        <w:t xml:space="preserve"> and </w:t>
      </w:r>
      <w:proofErr w:type="spellStart"/>
      <w:r w:rsidRPr="00946C3C">
        <w:rPr>
          <w:rFonts w:ascii="Times New Roman" w:hAnsi="Times New Roman" w:cs="Times New Roman"/>
          <w:i/>
          <w:sz w:val="24"/>
          <w:szCs w:val="24"/>
          <w:lang w:val="en-US"/>
        </w:rPr>
        <w:t>Panicum</w:t>
      </w:r>
      <w:proofErr w:type="spellEnd"/>
      <w:r w:rsidRPr="00946C3C">
        <w:rPr>
          <w:rFonts w:ascii="Times New Roman" w:hAnsi="Times New Roman" w:cs="Times New Roman"/>
          <w:i/>
          <w:sz w:val="24"/>
          <w:szCs w:val="24"/>
          <w:lang w:val="en-US"/>
        </w:rPr>
        <w:t xml:space="preserve"> maximum </w:t>
      </w:r>
      <w:proofErr w:type="spellStart"/>
      <w:r w:rsidRPr="00946C3C">
        <w:rPr>
          <w:rFonts w:ascii="Times New Roman" w:hAnsi="Times New Roman" w:cs="Times New Roman"/>
          <w:i/>
          <w:sz w:val="24"/>
          <w:szCs w:val="24"/>
          <w:lang w:val="en-US"/>
        </w:rPr>
        <w:t>Jacq</w:t>
      </w:r>
      <w:proofErr w:type="spellEnd"/>
      <w:r w:rsidR="00946C3C">
        <w:rPr>
          <w:rFonts w:ascii="Times New Roman" w:hAnsi="Times New Roman" w:cs="Times New Roman"/>
          <w:sz w:val="24"/>
          <w:szCs w:val="24"/>
          <w:lang w:val="en-US"/>
        </w:rPr>
        <w:t xml:space="preserve"> </w:t>
      </w:r>
      <w:r w:rsidRPr="00596BDF">
        <w:rPr>
          <w:rFonts w:ascii="Times New Roman" w:hAnsi="Times New Roman" w:cs="Times New Roman"/>
          <w:sz w:val="24"/>
          <w:szCs w:val="24"/>
          <w:lang w:val="en-US"/>
        </w:rPr>
        <w:t>with all other species evaluated.</w:t>
      </w:r>
    </w:p>
    <w:p w:rsidR="00A21A1F" w:rsidRDefault="00596BDF" w:rsidP="00596BDF">
      <w:pPr>
        <w:spacing w:after="0" w:line="360" w:lineRule="auto"/>
        <w:jc w:val="both"/>
        <w:rPr>
          <w:rFonts w:ascii="Times New Roman" w:hAnsi="Times New Roman" w:cs="Times New Roman"/>
          <w:sz w:val="24"/>
          <w:szCs w:val="24"/>
        </w:rPr>
      </w:pPr>
      <w:proofErr w:type="spellStart"/>
      <w:r w:rsidRPr="00946C3C">
        <w:rPr>
          <w:rFonts w:ascii="Times New Roman" w:hAnsi="Times New Roman" w:cs="Times New Roman"/>
          <w:b/>
          <w:i/>
          <w:sz w:val="24"/>
          <w:szCs w:val="24"/>
        </w:rPr>
        <w:t>Keywords</w:t>
      </w:r>
      <w:proofErr w:type="spellEnd"/>
      <w:r w:rsidRPr="00596BDF">
        <w:rPr>
          <w:rFonts w:ascii="Times New Roman" w:hAnsi="Times New Roman" w:cs="Times New Roman"/>
          <w:sz w:val="24"/>
          <w:szCs w:val="24"/>
        </w:rPr>
        <w:t xml:space="preserve">: </w:t>
      </w:r>
      <w:proofErr w:type="spellStart"/>
      <w:r w:rsidRPr="00946C3C">
        <w:rPr>
          <w:rFonts w:ascii="Times New Roman" w:hAnsi="Times New Roman" w:cs="Times New Roman"/>
          <w:i/>
          <w:sz w:val="24"/>
          <w:szCs w:val="24"/>
        </w:rPr>
        <w:t>Plants</w:t>
      </w:r>
      <w:proofErr w:type="spellEnd"/>
      <w:r w:rsidRPr="00596BDF">
        <w:rPr>
          <w:rFonts w:ascii="Times New Roman" w:hAnsi="Times New Roman" w:cs="Times New Roman"/>
          <w:sz w:val="24"/>
          <w:szCs w:val="24"/>
        </w:rPr>
        <w:t xml:space="preserve">., </w:t>
      </w:r>
      <w:proofErr w:type="spellStart"/>
      <w:r w:rsidRPr="00946C3C">
        <w:rPr>
          <w:rFonts w:ascii="Times New Roman" w:hAnsi="Times New Roman" w:cs="Times New Roman"/>
          <w:i/>
          <w:sz w:val="24"/>
          <w:szCs w:val="24"/>
        </w:rPr>
        <w:t>Toxic</w:t>
      </w:r>
      <w:proofErr w:type="spellEnd"/>
      <w:r w:rsidRPr="00596BDF">
        <w:rPr>
          <w:rFonts w:ascii="Times New Roman" w:hAnsi="Times New Roman" w:cs="Times New Roman"/>
          <w:sz w:val="24"/>
          <w:szCs w:val="24"/>
        </w:rPr>
        <w:t xml:space="preserve">., </w:t>
      </w:r>
      <w:proofErr w:type="spellStart"/>
      <w:r w:rsidRPr="00946C3C">
        <w:rPr>
          <w:rFonts w:ascii="Times New Roman" w:hAnsi="Times New Roman" w:cs="Times New Roman"/>
          <w:i/>
          <w:sz w:val="24"/>
          <w:szCs w:val="24"/>
        </w:rPr>
        <w:t>Grazin</w:t>
      </w:r>
      <w:r w:rsidRPr="00596BDF">
        <w:rPr>
          <w:rFonts w:ascii="Times New Roman" w:hAnsi="Times New Roman" w:cs="Times New Roman"/>
          <w:sz w:val="24"/>
          <w:szCs w:val="24"/>
        </w:rPr>
        <w:t>g</w:t>
      </w:r>
      <w:proofErr w:type="spellEnd"/>
      <w:r w:rsidRPr="00596BDF">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477F36" w:rsidRPr="00477F36" w:rsidRDefault="00477F36" w:rsidP="00477F3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Cuando l</w:t>
      </w:r>
      <w:r w:rsidRPr="00477F36">
        <w:rPr>
          <w:rFonts w:ascii="Times New Roman" w:hAnsi="Times New Roman" w:cs="Times New Roman"/>
          <w:sz w:val="24"/>
          <w:szCs w:val="24"/>
        </w:rPr>
        <w:t>a aliment</w:t>
      </w:r>
      <w:r>
        <w:rPr>
          <w:rFonts w:ascii="Times New Roman" w:hAnsi="Times New Roman" w:cs="Times New Roman"/>
          <w:sz w:val="24"/>
          <w:szCs w:val="24"/>
        </w:rPr>
        <w:t>ación del ganado lechero es basada</w:t>
      </w:r>
      <w:r w:rsidRPr="00477F36">
        <w:rPr>
          <w:rFonts w:ascii="Times New Roman" w:hAnsi="Times New Roman" w:cs="Times New Roman"/>
          <w:sz w:val="24"/>
          <w:szCs w:val="24"/>
        </w:rPr>
        <w:t xml:space="preserve"> fundamentalmente </w:t>
      </w:r>
      <w:r>
        <w:rPr>
          <w:rFonts w:ascii="Times New Roman" w:hAnsi="Times New Roman" w:cs="Times New Roman"/>
          <w:sz w:val="24"/>
          <w:szCs w:val="24"/>
        </w:rPr>
        <w:t xml:space="preserve">en los pastos, </w:t>
      </w:r>
      <w:r w:rsidRPr="00477F36">
        <w:rPr>
          <w:rFonts w:ascii="Times New Roman" w:hAnsi="Times New Roman" w:cs="Times New Roman"/>
          <w:sz w:val="24"/>
          <w:szCs w:val="24"/>
        </w:rPr>
        <w:t>forrajes y sus formas preservadas, se les debe presta</w:t>
      </w:r>
      <w:r>
        <w:rPr>
          <w:rFonts w:ascii="Times New Roman" w:hAnsi="Times New Roman" w:cs="Times New Roman"/>
          <w:sz w:val="24"/>
          <w:szCs w:val="24"/>
        </w:rPr>
        <w:t>r</w:t>
      </w:r>
      <w:r w:rsidRPr="00477F36">
        <w:rPr>
          <w:rFonts w:ascii="Times New Roman" w:hAnsi="Times New Roman" w:cs="Times New Roman"/>
          <w:sz w:val="24"/>
          <w:szCs w:val="24"/>
        </w:rPr>
        <w:t xml:space="preserve"> gran atención a la introducción y la evaluación de pastos, así</w:t>
      </w:r>
      <w:r>
        <w:rPr>
          <w:rFonts w:ascii="Times New Roman" w:hAnsi="Times New Roman" w:cs="Times New Roman"/>
          <w:sz w:val="24"/>
          <w:szCs w:val="24"/>
        </w:rPr>
        <w:t xml:space="preserve"> como al estudio del manejo y</w:t>
      </w:r>
      <w:r w:rsidRPr="00477F36">
        <w:rPr>
          <w:rFonts w:ascii="Times New Roman" w:hAnsi="Times New Roman" w:cs="Times New Roman"/>
          <w:sz w:val="24"/>
          <w:szCs w:val="24"/>
        </w:rPr>
        <w:t xml:space="preserve"> sistemas que impliquen el uso máximo de</w:t>
      </w:r>
      <w:r>
        <w:rPr>
          <w:rFonts w:ascii="Times New Roman" w:hAnsi="Times New Roman" w:cs="Times New Roman"/>
          <w:sz w:val="24"/>
          <w:szCs w:val="24"/>
        </w:rPr>
        <w:t>l mismo</w:t>
      </w:r>
      <w:r w:rsidRPr="00477F36">
        <w:rPr>
          <w:rFonts w:ascii="Times New Roman" w:hAnsi="Times New Roman" w:cs="Times New Roman"/>
          <w:sz w:val="24"/>
          <w:szCs w:val="24"/>
        </w:rPr>
        <w:t xml:space="preserve">. </w:t>
      </w:r>
    </w:p>
    <w:p w:rsidR="00477F36" w:rsidRPr="00477F36" w:rsidRDefault="00477F36" w:rsidP="00477F36">
      <w:pPr>
        <w:pStyle w:val="Textoindependiente3"/>
        <w:spacing w:line="360" w:lineRule="auto"/>
        <w:rPr>
          <w:sz w:val="24"/>
          <w:szCs w:val="24"/>
        </w:rPr>
      </w:pPr>
      <w:r w:rsidRPr="00477F36">
        <w:rPr>
          <w:sz w:val="24"/>
          <w:szCs w:val="24"/>
        </w:rPr>
        <w:t>La identificación de plantas en áreas de pastoreo</w:t>
      </w:r>
      <w:r w:rsidR="009153D4" w:rsidRPr="009153D4">
        <w:rPr>
          <w:sz w:val="24"/>
          <w:szCs w:val="24"/>
          <w:lang w:val="es-ES"/>
        </w:rPr>
        <w:t xml:space="preserve"> </w:t>
      </w:r>
      <w:r w:rsidR="009153D4">
        <w:rPr>
          <w:sz w:val="24"/>
          <w:szCs w:val="24"/>
          <w:lang w:val="es-ES"/>
        </w:rPr>
        <w:t xml:space="preserve">y el </w:t>
      </w:r>
      <w:r w:rsidR="009153D4" w:rsidRPr="00477F36">
        <w:rPr>
          <w:sz w:val="24"/>
          <w:szCs w:val="24"/>
          <w:lang w:val="es-ES"/>
        </w:rPr>
        <w:t>conocimiento de la naturaleza química de los tóxicos</w:t>
      </w:r>
      <w:r w:rsidR="009153D4">
        <w:rPr>
          <w:sz w:val="24"/>
          <w:szCs w:val="24"/>
          <w:lang w:val="es-ES"/>
        </w:rPr>
        <w:t xml:space="preserve"> </w:t>
      </w:r>
      <w:r w:rsidR="009153D4">
        <w:rPr>
          <w:sz w:val="24"/>
          <w:szCs w:val="24"/>
        </w:rPr>
        <w:t xml:space="preserve">presentes en estas, </w:t>
      </w:r>
      <w:r w:rsidRPr="00477F36">
        <w:rPr>
          <w:sz w:val="24"/>
          <w:szCs w:val="24"/>
        </w:rPr>
        <w:t>puede ayudar al veterinario a realizar un diagnóstico</w:t>
      </w:r>
      <w:r w:rsidR="009153D4">
        <w:rPr>
          <w:sz w:val="24"/>
          <w:szCs w:val="24"/>
        </w:rPr>
        <w:t xml:space="preserve"> apropiado y terapias </w:t>
      </w:r>
      <w:r w:rsidR="00784D64">
        <w:rPr>
          <w:sz w:val="24"/>
          <w:szCs w:val="24"/>
        </w:rPr>
        <w:t xml:space="preserve">eficaces </w:t>
      </w:r>
      <w:r w:rsidR="00784D64" w:rsidRPr="00784D64">
        <w:rPr>
          <w:b/>
          <w:sz w:val="24"/>
          <w:szCs w:val="24"/>
        </w:rPr>
        <w:t xml:space="preserve">(Peña </w:t>
      </w:r>
      <w:r w:rsidR="00784D64" w:rsidRPr="00784D64">
        <w:rPr>
          <w:b/>
          <w:i/>
          <w:sz w:val="24"/>
          <w:szCs w:val="24"/>
        </w:rPr>
        <w:t>et al</w:t>
      </w:r>
      <w:r w:rsidR="00784D64" w:rsidRPr="00784D64">
        <w:rPr>
          <w:b/>
          <w:sz w:val="24"/>
          <w:szCs w:val="24"/>
        </w:rPr>
        <w:t>., 2015)</w:t>
      </w:r>
      <w:r w:rsidR="00784D64">
        <w:rPr>
          <w:b/>
          <w:sz w:val="24"/>
          <w:szCs w:val="24"/>
        </w:rPr>
        <w:t>.</w:t>
      </w:r>
    </w:p>
    <w:p w:rsidR="009153D4" w:rsidRPr="009153D4" w:rsidRDefault="009153D4" w:rsidP="009153D4">
      <w:pPr>
        <w:pStyle w:val="Textoindependiente3"/>
        <w:spacing w:line="360" w:lineRule="auto"/>
        <w:rPr>
          <w:sz w:val="24"/>
          <w:szCs w:val="24"/>
        </w:rPr>
      </w:pPr>
      <w:r w:rsidRPr="009153D4">
        <w:rPr>
          <w:b/>
          <w:sz w:val="24"/>
          <w:szCs w:val="24"/>
        </w:rPr>
        <w:t>Problema Científico:</w:t>
      </w:r>
      <w:r w:rsidRPr="009153D4">
        <w:rPr>
          <w:sz w:val="24"/>
          <w:szCs w:val="24"/>
        </w:rPr>
        <w:t xml:space="preserve"> En las áreas de pastoreo perteneciente a </w:t>
      </w:r>
      <w:r>
        <w:rPr>
          <w:sz w:val="24"/>
          <w:szCs w:val="24"/>
        </w:rPr>
        <w:t xml:space="preserve">dos entidades pecuarias </w:t>
      </w:r>
      <w:r w:rsidRPr="009153D4">
        <w:rPr>
          <w:sz w:val="24"/>
          <w:szCs w:val="24"/>
        </w:rPr>
        <w:t>desconoce cuále</w:t>
      </w:r>
      <w:r w:rsidR="00B253C3">
        <w:rPr>
          <w:sz w:val="24"/>
          <w:szCs w:val="24"/>
        </w:rPr>
        <w:t>s son las principales plantas tó</w:t>
      </w:r>
      <w:r w:rsidRPr="009153D4">
        <w:rPr>
          <w:sz w:val="24"/>
          <w:szCs w:val="24"/>
        </w:rPr>
        <w:t>xicas presentes.</w:t>
      </w:r>
    </w:p>
    <w:p w:rsidR="009153D4" w:rsidRPr="009153D4" w:rsidRDefault="009153D4" w:rsidP="009153D4">
      <w:pPr>
        <w:spacing w:line="360" w:lineRule="auto"/>
        <w:ind w:right="-7"/>
        <w:jc w:val="both"/>
        <w:rPr>
          <w:rFonts w:ascii="Times New Roman" w:hAnsi="Times New Roman" w:cs="Times New Roman"/>
          <w:sz w:val="24"/>
          <w:szCs w:val="24"/>
        </w:rPr>
      </w:pPr>
      <w:r w:rsidRPr="009153D4">
        <w:rPr>
          <w:rFonts w:ascii="Times New Roman" w:hAnsi="Times New Roman" w:cs="Times New Roman"/>
          <w:b/>
          <w:sz w:val="24"/>
          <w:szCs w:val="24"/>
        </w:rPr>
        <w:t>Hipótesis:</w:t>
      </w:r>
      <w:r w:rsidRPr="009153D4">
        <w:rPr>
          <w:rFonts w:ascii="Times New Roman" w:hAnsi="Times New Roman" w:cs="Times New Roman"/>
          <w:sz w:val="24"/>
          <w:szCs w:val="24"/>
        </w:rPr>
        <w:t xml:space="preserve"> En las áreas de pastoreos de las </w:t>
      </w:r>
      <w:r w:rsidR="002B0295">
        <w:rPr>
          <w:rFonts w:ascii="Times New Roman" w:hAnsi="Times New Roman" w:cs="Times New Roman"/>
          <w:sz w:val="24"/>
          <w:szCs w:val="24"/>
        </w:rPr>
        <w:t xml:space="preserve">ambas entidades pecuarias, </w:t>
      </w:r>
      <w:r w:rsidRPr="009153D4">
        <w:rPr>
          <w:rFonts w:ascii="Times New Roman" w:hAnsi="Times New Roman" w:cs="Times New Roman"/>
          <w:sz w:val="24"/>
          <w:szCs w:val="24"/>
        </w:rPr>
        <w:t xml:space="preserve">la </w:t>
      </w:r>
      <w:r w:rsidR="002B0295">
        <w:rPr>
          <w:rFonts w:ascii="Times New Roman" w:hAnsi="Times New Roman" w:cs="Times New Roman"/>
          <w:sz w:val="24"/>
          <w:szCs w:val="24"/>
        </w:rPr>
        <w:t>planta t</w:t>
      </w:r>
      <w:r w:rsidR="002B0295" w:rsidRPr="009153D4">
        <w:rPr>
          <w:rFonts w:ascii="Times New Roman" w:hAnsi="Times New Roman" w:cs="Times New Roman"/>
          <w:sz w:val="24"/>
          <w:szCs w:val="24"/>
        </w:rPr>
        <w:t>óxica</w:t>
      </w:r>
      <w:r w:rsidRPr="009153D4">
        <w:rPr>
          <w:rFonts w:ascii="Times New Roman" w:hAnsi="Times New Roman" w:cs="Times New Roman"/>
          <w:sz w:val="24"/>
          <w:szCs w:val="24"/>
        </w:rPr>
        <w:t xml:space="preserve"> predominante es el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Estrella jamaicano</w:t>
      </w:r>
      <w:r w:rsidRPr="009153D4">
        <w:rPr>
          <w:rFonts w:ascii="Times New Roman" w:hAnsi="Times New Roman" w:cs="Times New Roman"/>
          <w:sz w:val="24"/>
          <w:szCs w:val="24"/>
        </w:rPr>
        <w:t xml:space="preserve"> (</w:t>
      </w:r>
      <w:proofErr w:type="spellStart"/>
      <w:r w:rsidRPr="009153D4">
        <w:rPr>
          <w:rFonts w:ascii="Times New Roman" w:hAnsi="Times New Roman" w:cs="Times New Roman"/>
          <w:i/>
          <w:iCs/>
          <w:sz w:val="24"/>
          <w:szCs w:val="24"/>
        </w:rPr>
        <w:t>Cynodon</w:t>
      </w:r>
      <w:proofErr w:type="spellEnd"/>
      <w:r w:rsidRPr="009153D4">
        <w:rPr>
          <w:rFonts w:ascii="Times New Roman" w:hAnsi="Times New Roman" w:cs="Times New Roman"/>
          <w:i/>
          <w:iCs/>
          <w:sz w:val="24"/>
          <w:szCs w:val="24"/>
        </w:rPr>
        <w:t xml:space="preserve"> </w:t>
      </w:r>
      <w:proofErr w:type="spellStart"/>
      <w:r w:rsidRPr="009153D4">
        <w:rPr>
          <w:rFonts w:ascii="Times New Roman" w:hAnsi="Times New Roman" w:cs="Times New Roman"/>
          <w:i/>
          <w:iCs/>
          <w:sz w:val="24"/>
          <w:szCs w:val="24"/>
        </w:rPr>
        <w:t>nlemfuensis</w:t>
      </w:r>
      <w:proofErr w:type="spellEnd"/>
      <w:r w:rsidRPr="009153D4">
        <w:rPr>
          <w:rFonts w:ascii="Times New Roman" w:hAnsi="Times New Roman" w:cs="Times New Roman"/>
          <w:i/>
          <w:iCs/>
          <w:sz w:val="24"/>
          <w:szCs w:val="24"/>
        </w:rPr>
        <w:t>)</w:t>
      </w:r>
    </w:p>
    <w:p w:rsidR="009153D4" w:rsidRPr="001E33C6" w:rsidRDefault="009153D4" w:rsidP="009153D4">
      <w:pPr>
        <w:spacing w:line="360" w:lineRule="auto"/>
        <w:ind w:right="-7"/>
        <w:jc w:val="both"/>
        <w:rPr>
          <w:rFonts w:ascii="Arial" w:hAnsi="Arial" w:cs="Arial"/>
        </w:rPr>
      </w:pPr>
      <w:r w:rsidRPr="009153D4">
        <w:rPr>
          <w:rFonts w:ascii="Times New Roman" w:hAnsi="Times New Roman" w:cs="Times New Roman"/>
          <w:b/>
          <w:sz w:val="24"/>
          <w:szCs w:val="24"/>
        </w:rPr>
        <w:t>Objetivos:</w:t>
      </w:r>
      <w:r w:rsidRPr="009153D4">
        <w:rPr>
          <w:rFonts w:ascii="Times New Roman" w:hAnsi="Times New Roman" w:cs="Times New Roman"/>
          <w:sz w:val="24"/>
          <w:szCs w:val="24"/>
        </w:rPr>
        <w:t xml:space="preserve"> Identificar las especies y frecuencia de plantas tóxicas en áreas de pastoreo </w:t>
      </w:r>
      <w:r w:rsidR="002B0295">
        <w:rPr>
          <w:rFonts w:ascii="Times New Roman" w:hAnsi="Times New Roman" w:cs="Times New Roman"/>
          <w:sz w:val="24"/>
          <w:szCs w:val="24"/>
        </w:rPr>
        <w:t>en ambas entidades pecuarias</w:t>
      </w:r>
      <w:r w:rsidRPr="001E33C6">
        <w:rPr>
          <w:rFonts w:ascii="Arial" w:hAnsi="Arial" w:cs="Arial"/>
        </w:rPr>
        <w:t>.</w:t>
      </w:r>
    </w:p>
    <w:p w:rsidR="00A21A1F" w:rsidRPr="00551E92" w:rsidRDefault="00A21A1F" w:rsidP="00551E92">
      <w:pPr>
        <w:spacing w:after="0" w:line="360" w:lineRule="auto"/>
        <w:jc w:val="both"/>
        <w:rPr>
          <w:rFonts w:ascii="Times New Roman" w:hAnsi="Times New Roman" w:cs="Times New Roman"/>
          <w:b/>
          <w:sz w:val="24"/>
          <w:szCs w:val="24"/>
        </w:rPr>
      </w:pPr>
      <w:r w:rsidRPr="00551E92">
        <w:rPr>
          <w:rFonts w:ascii="Times New Roman" w:hAnsi="Times New Roman" w:cs="Times New Roman"/>
          <w:b/>
          <w:sz w:val="24"/>
          <w:szCs w:val="24"/>
        </w:rPr>
        <w:t>2. Metodología</w:t>
      </w:r>
    </w:p>
    <w:p w:rsidR="00773DFA" w:rsidRPr="00551E92" w:rsidRDefault="00773DFA" w:rsidP="00551E92">
      <w:pPr>
        <w:spacing w:line="360" w:lineRule="auto"/>
        <w:jc w:val="both"/>
        <w:rPr>
          <w:rFonts w:ascii="Times New Roman" w:hAnsi="Times New Roman" w:cs="Times New Roman"/>
          <w:color w:val="FF0000"/>
          <w:sz w:val="24"/>
          <w:szCs w:val="24"/>
          <w:lang w:val="es-ES_tradnl"/>
        </w:rPr>
      </w:pPr>
      <w:r w:rsidRPr="00551E92">
        <w:rPr>
          <w:rFonts w:ascii="Times New Roman" w:hAnsi="Times New Roman" w:cs="Times New Roman"/>
          <w:sz w:val="24"/>
          <w:szCs w:val="24"/>
          <w:lang w:val="es-ES_tradnl"/>
        </w:rPr>
        <w:t>El trabajo fue desarrollado en dos entidades pecuarias</w:t>
      </w:r>
      <w:r w:rsidR="00B720E4">
        <w:rPr>
          <w:rFonts w:ascii="Times New Roman" w:hAnsi="Times New Roman" w:cs="Times New Roman"/>
          <w:sz w:val="24"/>
          <w:szCs w:val="24"/>
          <w:lang w:val="es-ES_tradnl"/>
        </w:rPr>
        <w:t xml:space="preserve"> (</w:t>
      </w:r>
      <w:r w:rsidR="009E345C">
        <w:rPr>
          <w:rFonts w:ascii="Times New Roman" w:hAnsi="Times New Roman" w:cs="Times New Roman"/>
          <w:sz w:val="24"/>
          <w:szCs w:val="24"/>
          <w:lang w:val="es-ES_tradnl"/>
        </w:rPr>
        <w:t xml:space="preserve">vaquerías, </w:t>
      </w:r>
      <w:r w:rsidR="00B720E4">
        <w:rPr>
          <w:rFonts w:ascii="Times New Roman" w:hAnsi="Times New Roman" w:cs="Times New Roman"/>
          <w:sz w:val="24"/>
          <w:szCs w:val="24"/>
          <w:lang w:val="es-ES_tradnl"/>
        </w:rPr>
        <w:t>A-B)</w:t>
      </w:r>
      <w:r w:rsidRPr="00551E92">
        <w:rPr>
          <w:rFonts w:ascii="Times New Roman" w:hAnsi="Times New Roman" w:cs="Times New Roman"/>
          <w:sz w:val="24"/>
          <w:szCs w:val="24"/>
          <w:lang w:val="es-ES_tradnl"/>
        </w:rPr>
        <w:t xml:space="preserve">, pertenecientes a la región central del país, en el período comprendido entre los meses de febrero a mayo. Se realizó un reconocimiento de las principales especies de pastos existentes en las áreas de pastoreo, tomándose como referencia cinco cuartones de cada una de las entidades </w:t>
      </w:r>
      <w:r w:rsidR="00551E92">
        <w:rPr>
          <w:rFonts w:ascii="Times New Roman" w:hAnsi="Times New Roman" w:cs="Times New Roman"/>
          <w:sz w:val="24"/>
          <w:szCs w:val="24"/>
          <w:lang w:val="es-ES_tradnl"/>
        </w:rPr>
        <w:t xml:space="preserve">pecuarias </w:t>
      </w:r>
      <w:r w:rsidRPr="00551E92">
        <w:rPr>
          <w:rFonts w:ascii="Times New Roman" w:hAnsi="Times New Roman" w:cs="Times New Roman"/>
          <w:sz w:val="24"/>
          <w:szCs w:val="24"/>
          <w:lang w:val="es-ES_tradnl"/>
        </w:rPr>
        <w:t xml:space="preserve">(los que tienen </w:t>
      </w:r>
      <w:smartTag w:uri="urn:schemas-microsoft-com:office:smarttags" w:element="metricconverter">
        <w:smartTagPr>
          <w:attr w:name="ProductID" w:val="1.5 hect￡rea"/>
        </w:smartTagPr>
        <w:r w:rsidRPr="00551E92">
          <w:rPr>
            <w:rFonts w:ascii="Times New Roman" w:hAnsi="Times New Roman" w:cs="Times New Roman"/>
            <w:sz w:val="24"/>
            <w:szCs w:val="24"/>
            <w:lang w:val="es-ES_tradnl"/>
          </w:rPr>
          <w:t>1.5 hectárea</w:t>
        </w:r>
      </w:smartTag>
      <w:r w:rsidRPr="00551E92">
        <w:rPr>
          <w:rFonts w:ascii="Times New Roman" w:hAnsi="Times New Roman" w:cs="Times New Roman"/>
          <w:sz w:val="24"/>
          <w:szCs w:val="24"/>
          <w:lang w:val="es-ES_tradnl"/>
        </w:rPr>
        <w:t xml:space="preserve"> de superficie como promedio). Se procedió a la identificación de plantas tóxicas en dichos lugares, mediante la utilización de dos métodos, usados para determinar la composición botánica en los pastizales. </w:t>
      </w:r>
      <w:r w:rsidR="00551E92">
        <w:rPr>
          <w:rFonts w:ascii="Times New Roman" w:hAnsi="Times New Roman" w:cs="Times New Roman"/>
          <w:sz w:val="24"/>
          <w:szCs w:val="24"/>
          <w:lang w:val="es-ES_tradnl"/>
        </w:rPr>
        <w:t xml:space="preserve">Uno </w:t>
      </w:r>
      <w:r w:rsidR="00551E92">
        <w:rPr>
          <w:rFonts w:ascii="Times New Roman" w:hAnsi="Times New Roman" w:cs="Times New Roman"/>
          <w:sz w:val="24"/>
          <w:szCs w:val="24"/>
          <w:lang w:val="es-ES_tradnl"/>
        </w:rPr>
        <w:lastRenderedPageBreak/>
        <w:t>de ellos es el m</w:t>
      </w:r>
      <w:r w:rsidRPr="00551E92">
        <w:rPr>
          <w:rFonts w:ascii="Times New Roman" w:hAnsi="Times New Roman" w:cs="Times New Roman"/>
          <w:sz w:val="24"/>
          <w:szCs w:val="24"/>
          <w:lang w:val="es-ES_tradnl"/>
        </w:rPr>
        <w:t xml:space="preserve">étodo de rango de peso seco propuesto por </w:t>
      </w:r>
      <w:proofErr w:type="spellStart"/>
      <w:r w:rsidRPr="00551E92">
        <w:rPr>
          <w:rFonts w:ascii="Times New Roman" w:hAnsi="Times New Roman" w:cs="Times New Roman"/>
          <w:b/>
          <w:sz w:val="24"/>
          <w:szCs w:val="24"/>
          <w:lang w:val="es-ES_tradnl"/>
        </w:rPr>
        <w:t>Mannetje</w:t>
      </w:r>
      <w:proofErr w:type="spellEnd"/>
      <w:r w:rsidRPr="00551E92">
        <w:rPr>
          <w:rFonts w:ascii="Times New Roman" w:hAnsi="Times New Roman" w:cs="Times New Roman"/>
          <w:b/>
          <w:sz w:val="24"/>
          <w:szCs w:val="24"/>
          <w:lang w:val="es-ES_tradnl"/>
        </w:rPr>
        <w:t xml:space="preserve"> &amp; </w:t>
      </w:r>
      <w:proofErr w:type="spellStart"/>
      <w:r w:rsidRPr="00551E92">
        <w:rPr>
          <w:rFonts w:ascii="Times New Roman" w:hAnsi="Times New Roman" w:cs="Times New Roman"/>
          <w:b/>
          <w:sz w:val="24"/>
          <w:szCs w:val="24"/>
          <w:lang w:val="es-ES_tradnl"/>
        </w:rPr>
        <w:t>Haydock</w:t>
      </w:r>
      <w:proofErr w:type="spellEnd"/>
      <w:r w:rsidRPr="00551E92">
        <w:rPr>
          <w:rFonts w:ascii="Times New Roman" w:hAnsi="Times New Roman" w:cs="Times New Roman"/>
          <w:b/>
          <w:sz w:val="24"/>
          <w:szCs w:val="24"/>
          <w:lang w:val="es-ES_tradnl"/>
        </w:rPr>
        <w:t xml:space="preserve"> (1963)</w:t>
      </w:r>
      <w:r w:rsidRPr="00551E92">
        <w:rPr>
          <w:rFonts w:ascii="Times New Roman" w:hAnsi="Times New Roman" w:cs="Times New Roman"/>
          <w:color w:val="FF0000"/>
          <w:sz w:val="24"/>
          <w:szCs w:val="24"/>
          <w:lang w:val="es-ES_tradnl"/>
        </w:rPr>
        <w:t xml:space="preserve">. </w:t>
      </w:r>
      <w:r w:rsidRPr="009E345C">
        <w:rPr>
          <w:rFonts w:ascii="Times New Roman" w:hAnsi="Times New Roman" w:cs="Times New Roman"/>
          <w:sz w:val="24"/>
          <w:szCs w:val="24"/>
          <w:lang w:val="es-ES_tradnl"/>
        </w:rPr>
        <w:t xml:space="preserve">Los parámetros que se decidieron para determinar la frecuencia de las especies son: 1 – 10 %: Escasa (E), 10 – 20 %: Moderada (M) y de 20 % en adelante: Abundante (A). </w:t>
      </w:r>
      <w:r w:rsidRPr="00551E92">
        <w:rPr>
          <w:rFonts w:ascii="Times New Roman" w:hAnsi="Times New Roman" w:cs="Times New Roman"/>
          <w:sz w:val="24"/>
          <w:szCs w:val="24"/>
          <w:lang w:val="es-ES_tradnl"/>
        </w:rPr>
        <w:t xml:space="preserve">El segundo método utilizado es el Método de los pasos, planteado por </w:t>
      </w:r>
      <w:proofErr w:type="spellStart"/>
      <w:r w:rsidRPr="00551E92">
        <w:rPr>
          <w:rFonts w:ascii="Times New Roman" w:hAnsi="Times New Roman" w:cs="Times New Roman"/>
          <w:b/>
          <w:sz w:val="24"/>
          <w:szCs w:val="24"/>
          <w:lang w:val="es-ES_tradnl"/>
        </w:rPr>
        <w:t>Anon</w:t>
      </w:r>
      <w:proofErr w:type="spellEnd"/>
      <w:r w:rsidRPr="00551E92">
        <w:rPr>
          <w:rFonts w:ascii="Times New Roman" w:hAnsi="Times New Roman" w:cs="Times New Roman"/>
          <w:b/>
          <w:sz w:val="24"/>
          <w:szCs w:val="24"/>
          <w:lang w:val="es-ES_tradnl"/>
        </w:rPr>
        <w:t xml:space="preserve"> (1980)</w:t>
      </w:r>
      <w:r w:rsidRPr="00551E92">
        <w:rPr>
          <w:rFonts w:ascii="Times New Roman" w:hAnsi="Times New Roman" w:cs="Times New Roman"/>
          <w:sz w:val="24"/>
          <w:szCs w:val="24"/>
          <w:lang w:val="es-ES_tradnl"/>
        </w:rPr>
        <w:t xml:space="preserve"> </w:t>
      </w:r>
    </w:p>
    <w:p w:rsidR="00773DFA" w:rsidRPr="00551E92" w:rsidRDefault="00773DFA" w:rsidP="00551E92">
      <w:pPr>
        <w:spacing w:line="360" w:lineRule="auto"/>
        <w:ind w:right="-7"/>
        <w:jc w:val="both"/>
        <w:rPr>
          <w:rFonts w:ascii="Times New Roman" w:hAnsi="Times New Roman" w:cs="Times New Roman"/>
          <w:sz w:val="24"/>
          <w:szCs w:val="24"/>
          <w:lang w:val="es-ES_tradnl"/>
        </w:rPr>
      </w:pPr>
      <w:r w:rsidRPr="00551E92">
        <w:rPr>
          <w:rFonts w:ascii="Times New Roman" w:hAnsi="Times New Roman" w:cs="Times New Roman"/>
          <w:sz w:val="24"/>
          <w:szCs w:val="24"/>
        </w:rPr>
        <w:t xml:space="preserve">Se efectuó </w:t>
      </w:r>
      <w:bookmarkStart w:id="0" w:name="OLE_LINK1"/>
      <w:bookmarkStart w:id="1" w:name="OLE_LINK2"/>
      <w:r w:rsidRPr="00551E92">
        <w:rPr>
          <w:rFonts w:ascii="Times New Roman" w:hAnsi="Times New Roman" w:cs="Times New Roman"/>
          <w:sz w:val="24"/>
          <w:szCs w:val="24"/>
        </w:rPr>
        <w:t xml:space="preserve">un análisis </w:t>
      </w:r>
      <w:bookmarkEnd w:id="0"/>
      <w:bookmarkEnd w:id="1"/>
      <w:r w:rsidRPr="00551E92">
        <w:rPr>
          <w:rFonts w:ascii="Times New Roman" w:hAnsi="Times New Roman" w:cs="Times New Roman"/>
          <w:sz w:val="24"/>
          <w:szCs w:val="24"/>
        </w:rPr>
        <w:t>estadístico para realizar l</w:t>
      </w:r>
      <w:r w:rsidRPr="00551E92">
        <w:rPr>
          <w:rFonts w:ascii="Times New Roman" w:hAnsi="Times New Roman" w:cs="Times New Roman"/>
          <w:sz w:val="24"/>
          <w:szCs w:val="24"/>
          <w:lang w:val="es-ES_tradnl"/>
        </w:rPr>
        <w:t xml:space="preserve">as comparaciones entre las diferentes especies en una misma entidad pecuaria, entre la misma especie de entidades pecuarias diferentes para un mismo método y la eficacia de ambos métodos para una misma especie dentro de cada entidad, todas estas comparaciones se evaluaron mediante la prueba de comparación de proporciones del software </w:t>
      </w:r>
      <w:proofErr w:type="spellStart"/>
      <w:r w:rsidRPr="00551E92">
        <w:rPr>
          <w:rFonts w:ascii="Times New Roman" w:hAnsi="Times New Roman" w:cs="Times New Roman"/>
          <w:sz w:val="24"/>
          <w:szCs w:val="24"/>
          <w:lang w:val="es-ES_tradnl"/>
        </w:rPr>
        <w:t>Statistica</w:t>
      </w:r>
      <w:proofErr w:type="spellEnd"/>
      <w:r w:rsidRPr="00551E92">
        <w:rPr>
          <w:rFonts w:ascii="Times New Roman" w:hAnsi="Times New Roman" w:cs="Times New Roman"/>
          <w:sz w:val="24"/>
          <w:szCs w:val="24"/>
          <w:lang w:val="es-ES_tradnl"/>
        </w:rPr>
        <w:t xml:space="preserve"> 8.0 </w:t>
      </w:r>
      <w:r w:rsidRPr="00563B78">
        <w:rPr>
          <w:rFonts w:ascii="Times New Roman" w:hAnsi="Times New Roman" w:cs="Times New Roman"/>
          <w:b/>
          <w:sz w:val="24"/>
          <w:szCs w:val="24"/>
          <w:lang w:val="es-ES_tradnl"/>
        </w:rPr>
        <w:t>(</w:t>
      </w:r>
      <w:proofErr w:type="spellStart"/>
      <w:r w:rsidRPr="00563B78">
        <w:rPr>
          <w:rFonts w:ascii="Times New Roman" w:hAnsi="Times New Roman" w:cs="Times New Roman"/>
          <w:b/>
          <w:sz w:val="24"/>
          <w:szCs w:val="24"/>
          <w:lang w:val="es-ES_tradnl"/>
        </w:rPr>
        <w:t>StatSoft</w:t>
      </w:r>
      <w:proofErr w:type="spellEnd"/>
      <w:r w:rsidRPr="00563B78">
        <w:rPr>
          <w:rFonts w:ascii="Times New Roman" w:hAnsi="Times New Roman" w:cs="Times New Roman"/>
          <w:b/>
          <w:sz w:val="24"/>
          <w:szCs w:val="24"/>
          <w:lang w:val="es-ES_tradnl"/>
        </w:rPr>
        <w:t>, 2008).</w:t>
      </w:r>
    </w:p>
    <w:p w:rsidR="00A21A1F" w:rsidRPr="00551E92" w:rsidRDefault="00A21A1F" w:rsidP="00551E92">
      <w:pPr>
        <w:spacing w:after="0" w:line="360" w:lineRule="auto"/>
        <w:jc w:val="both"/>
        <w:rPr>
          <w:rFonts w:ascii="Times New Roman" w:hAnsi="Times New Roman" w:cs="Times New Roman"/>
          <w:b/>
          <w:sz w:val="24"/>
          <w:szCs w:val="24"/>
        </w:rPr>
      </w:pPr>
      <w:r w:rsidRPr="00551E92">
        <w:rPr>
          <w:rFonts w:ascii="Times New Roman" w:hAnsi="Times New Roman" w:cs="Times New Roman"/>
          <w:b/>
          <w:sz w:val="24"/>
          <w:szCs w:val="24"/>
        </w:rPr>
        <w:t>3. Resultados y discusión</w:t>
      </w:r>
    </w:p>
    <w:p w:rsidR="00551E92" w:rsidRPr="00551E92" w:rsidRDefault="00551E92" w:rsidP="00551E92">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 xml:space="preserve">Las </w:t>
      </w:r>
      <w:r w:rsidRPr="00551E92">
        <w:rPr>
          <w:rFonts w:ascii="Times New Roman" w:hAnsi="Times New Roman" w:cs="Times New Roman"/>
          <w:sz w:val="24"/>
          <w:szCs w:val="24"/>
          <w:lang w:val="es-ES_tradnl"/>
        </w:rPr>
        <w:t>tablas 1 y 2 reflejan, los</w:t>
      </w:r>
      <w:r>
        <w:rPr>
          <w:rFonts w:ascii="Times New Roman" w:hAnsi="Times New Roman" w:cs="Times New Roman"/>
          <w:sz w:val="24"/>
          <w:szCs w:val="24"/>
          <w:lang w:val="es-ES_tradnl"/>
        </w:rPr>
        <w:t xml:space="preserve"> </w:t>
      </w:r>
      <w:r w:rsidRPr="00551E92">
        <w:rPr>
          <w:rFonts w:ascii="Times New Roman" w:hAnsi="Times New Roman" w:cs="Times New Roman"/>
          <w:sz w:val="24"/>
          <w:szCs w:val="24"/>
          <w:lang w:val="es-ES_tradnl"/>
        </w:rPr>
        <w:t>resultados obtenidos por el método de rango de peso seco, así como las tablas 3 y 4 evidencian los resultados adquiridos por el</w:t>
      </w:r>
      <w:r>
        <w:rPr>
          <w:rFonts w:ascii="Times New Roman" w:hAnsi="Times New Roman" w:cs="Times New Roman"/>
          <w:sz w:val="24"/>
          <w:szCs w:val="24"/>
          <w:lang w:val="es-ES_tradnl"/>
        </w:rPr>
        <w:t xml:space="preserve"> m</w:t>
      </w:r>
      <w:r w:rsidRPr="00551E92">
        <w:rPr>
          <w:rFonts w:ascii="Times New Roman" w:hAnsi="Times New Roman" w:cs="Times New Roman"/>
          <w:sz w:val="24"/>
          <w:szCs w:val="24"/>
          <w:lang w:val="es-ES_tradnl"/>
        </w:rPr>
        <w:t xml:space="preserve">étodo de los pasos </w:t>
      </w:r>
      <w:r w:rsidR="00A11DBF">
        <w:rPr>
          <w:rFonts w:ascii="Times New Roman" w:hAnsi="Times New Roman" w:cs="Times New Roman"/>
          <w:sz w:val="24"/>
          <w:szCs w:val="24"/>
          <w:lang w:val="es-ES_tradnl"/>
        </w:rPr>
        <w:t>en las entidades pecuarias (</w:t>
      </w:r>
      <w:r w:rsidR="009E345C">
        <w:rPr>
          <w:rFonts w:ascii="Times New Roman" w:hAnsi="Times New Roman" w:cs="Times New Roman"/>
          <w:sz w:val="24"/>
          <w:szCs w:val="24"/>
          <w:lang w:val="es-ES_tradnl"/>
        </w:rPr>
        <w:t xml:space="preserve">vaquerías, </w:t>
      </w:r>
      <w:r w:rsidR="00A11DBF">
        <w:rPr>
          <w:rFonts w:ascii="Times New Roman" w:hAnsi="Times New Roman" w:cs="Times New Roman"/>
          <w:sz w:val="24"/>
          <w:szCs w:val="24"/>
          <w:lang w:val="es-ES_tradnl"/>
        </w:rPr>
        <w:t xml:space="preserve">A-B) </w:t>
      </w:r>
      <w:r w:rsidRPr="00551E92">
        <w:rPr>
          <w:rFonts w:ascii="Times New Roman" w:hAnsi="Times New Roman" w:cs="Times New Roman"/>
          <w:sz w:val="24"/>
          <w:szCs w:val="24"/>
          <w:lang w:val="es-ES_tradnl"/>
        </w:rPr>
        <w:t xml:space="preserve">respectivamente. En las mismas se observan las especies de plantas encontradas, el número de observaciones y el por ciento de presencia de cada una de estas especies. </w:t>
      </w:r>
      <w:r w:rsidRPr="00551E92">
        <w:rPr>
          <w:rFonts w:ascii="Times New Roman" w:hAnsi="Times New Roman" w:cs="Times New Roman"/>
          <w:sz w:val="24"/>
          <w:szCs w:val="24"/>
        </w:rPr>
        <w:t xml:space="preserve">En el muestreo efectuado </w:t>
      </w:r>
      <w:r w:rsidR="00A11DBF">
        <w:rPr>
          <w:rFonts w:ascii="Times New Roman" w:hAnsi="Times New Roman" w:cs="Times New Roman"/>
          <w:sz w:val="24"/>
          <w:szCs w:val="24"/>
        </w:rPr>
        <w:t xml:space="preserve">en la entidad pecuaria A, </w:t>
      </w:r>
      <w:r w:rsidRPr="00551E92">
        <w:rPr>
          <w:rFonts w:ascii="Times New Roman" w:hAnsi="Times New Roman" w:cs="Times New Roman"/>
          <w:sz w:val="24"/>
          <w:szCs w:val="24"/>
        </w:rPr>
        <w:t xml:space="preserve">mediante </w:t>
      </w:r>
      <w:r w:rsidRPr="00551E92">
        <w:rPr>
          <w:rFonts w:ascii="Times New Roman" w:hAnsi="Times New Roman" w:cs="Times New Roman"/>
          <w:sz w:val="24"/>
          <w:szCs w:val="24"/>
          <w:lang w:val="es-ES_tradnl"/>
        </w:rPr>
        <w:t>e</w:t>
      </w:r>
      <w:r w:rsidR="00A11DBF">
        <w:rPr>
          <w:rFonts w:ascii="Times New Roman" w:hAnsi="Times New Roman" w:cs="Times New Roman"/>
          <w:sz w:val="24"/>
          <w:szCs w:val="24"/>
          <w:lang w:val="es-ES_tradnl"/>
        </w:rPr>
        <w:t>l m</w:t>
      </w:r>
      <w:r w:rsidRPr="00551E92">
        <w:rPr>
          <w:rFonts w:ascii="Times New Roman" w:hAnsi="Times New Roman" w:cs="Times New Roman"/>
          <w:sz w:val="24"/>
          <w:szCs w:val="24"/>
          <w:lang w:val="es-ES_tradnl"/>
        </w:rPr>
        <w:t xml:space="preserve">étodo de rango de peso seco, </w:t>
      </w:r>
      <w:r w:rsidRPr="00551E92">
        <w:rPr>
          <w:rFonts w:ascii="Times New Roman" w:hAnsi="Times New Roman" w:cs="Times New Roman"/>
          <w:sz w:val="24"/>
          <w:szCs w:val="24"/>
        </w:rPr>
        <w:t xml:space="preserve">se evidenció que el </w:t>
      </w:r>
      <w:r w:rsidR="00034A7A">
        <w:rPr>
          <w:rFonts w:ascii="Times New Roman" w:hAnsi="Times New Roman" w:cs="Times New Roman"/>
          <w:iCs/>
          <w:sz w:val="24"/>
          <w:szCs w:val="24"/>
        </w:rPr>
        <w:t xml:space="preserve">pasto </w:t>
      </w:r>
      <w:r w:rsidR="008A0F16">
        <w:rPr>
          <w:rFonts w:ascii="Times New Roman" w:hAnsi="Times New Roman" w:cs="Times New Roman"/>
          <w:iCs/>
          <w:sz w:val="24"/>
          <w:szCs w:val="24"/>
        </w:rPr>
        <w:t>Estrella jamaicano</w:t>
      </w:r>
      <w:r w:rsidRPr="00551E92">
        <w:rPr>
          <w:rFonts w:ascii="Times New Roman" w:hAnsi="Times New Roman" w:cs="Times New Roman"/>
          <w:iCs/>
          <w:sz w:val="24"/>
          <w:szCs w:val="24"/>
        </w:rPr>
        <w:t xml:space="preserve"> </w:t>
      </w:r>
      <w:r w:rsidRPr="00551E92">
        <w:rPr>
          <w:rFonts w:ascii="Times New Roman" w:hAnsi="Times New Roman" w:cs="Times New Roman"/>
          <w:i/>
          <w:iCs/>
          <w:sz w:val="24"/>
          <w:szCs w:val="24"/>
        </w:rPr>
        <w:t>(</w:t>
      </w:r>
      <w:proofErr w:type="spellStart"/>
      <w:r w:rsidRPr="00551E92">
        <w:rPr>
          <w:rFonts w:ascii="Times New Roman" w:hAnsi="Times New Roman" w:cs="Times New Roman"/>
          <w:i/>
          <w:iCs/>
          <w:sz w:val="24"/>
          <w:szCs w:val="24"/>
        </w:rPr>
        <w:t>Cynodon</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nlemfuensis</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Vanderyst</w:t>
      </w:r>
      <w:proofErr w:type="spellEnd"/>
      <w:r w:rsidRPr="00551E92">
        <w:rPr>
          <w:rFonts w:ascii="Times New Roman" w:hAnsi="Times New Roman" w:cs="Times New Roman"/>
          <w:i/>
          <w:iCs/>
          <w:sz w:val="24"/>
          <w:szCs w:val="24"/>
        </w:rPr>
        <w:t xml:space="preserve">) </w:t>
      </w:r>
      <w:r w:rsidR="00A11DBF">
        <w:rPr>
          <w:rFonts w:ascii="Times New Roman" w:hAnsi="Times New Roman" w:cs="Times New Roman"/>
          <w:iCs/>
          <w:sz w:val="24"/>
          <w:szCs w:val="24"/>
        </w:rPr>
        <w:t>y</w:t>
      </w:r>
      <w:r w:rsidRPr="00551E92">
        <w:rPr>
          <w:rFonts w:ascii="Times New Roman" w:hAnsi="Times New Roman" w:cs="Times New Roman"/>
          <w:i/>
          <w:iCs/>
          <w:sz w:val="24"/>
          <w:szCs w:val="24"/>
        </w:rPr>
        <w:t xml:space="preserve">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Pr="00551E92">
        <w:rPr>
          <w:rFonts w:ascii="Times New Roman" w:hAnsi="Times New Roman" w:cs="Times New Roman"/>
          <w:sz w:val="24"/>
          <w:szCs w:val="24"/>
        </w:rPr>
        <w:t xml:space="preserve"> (</w:t>
      </w:r>
      <w:proofErr w:type="spellStart"/>
      <w:r w:rsidRPr="00551E92">
        <w:rPr>
          <w:rFonts w:ascii="Times New Roman" w:hAnsi="Times New Roman" w:cs="Times New Roman"/>
          <w:i/>
          <w:iCs/>
          <w:sz w:val="24"/>
          <w:szCs w:val="24"/>
        </w:rPr>
        <w:t>Panicum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maximum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Jacq</w:t>
      </w:r>
      <w:proofErr w:type="spellEnd"/>
      <w:r w:rsidRPr="00551E92">
        <w:rPr>
          <w:rFonts w:ascii="Times New Roman" w:hAnsi="Times New Roman" w:cs="Times New Roman"/>
          <w:i/>
          <w:iCs/>
          <w:sz w:val="24"/>
          <w:szCs w:val="24"/>
        </w:rPr>
        <w:t xml:space="preserve">) </w:t>
      </w:r>
      <w:r w:rsidRPr="00551E92">
        <w:rPr>
          <w:rFonts w:ascii="Times New Roman" w:hAnsi="Times New Roman" w:cs="Times New Roman"/>
          <w:sz w:val="24"/>
          <w:szCs w:val="24"/>
        </w:rPr>
        <w:t>presenta</w:t>
      </w:r>
      <w:r w:rsidR="00805D7C">
        <w:rPr>
          <w:rFonts w:ascii="Times New Roman" w:hAnsi="Times New Roman" w:cs="Times New Roman"/>
          <w:sz w:val="24"/>
          <w:szCs w:val="24"/>
        </w:rPr>
        <w:t>ro</w:t>
      </w:r>
      <w:r w:rsidRPr="00551E92">
        <w:rPr>
          <w:rFonts w:ascii="Times New Roman" w:hAnsi="Times New Roman" w:cs="Times New Roman"/>
          <w:sz w:val="24"/>
          <w:szCs w:val="24"/>
        </w:rPr>
        <w:t>n un nivel de frecue</w:t>
      </w:r>
      <w:r w:rsidR="00A11DBF">
        <w:rPr>
          <w:rFonts w:ascii="Times New Roman" w:hAnsi="Times New Roman" w:cs="Times New Roman"/>
          <w:sz w:val="24"/>
          <w:szCs w:val="24"/>
        </w:rPr>
        <w:t xml:space="preserve">ncia abundante con un 51.27% y </w:t>
      </w:r>
      <w:r w:rsidRPr="00551E92">
        <w:rPr>
          <w:rFonts w:ascii="Times New Roman" w:hAnsi="Times New Roman" w:cs="Times New Roman"/>
          <w:sz w:val="24"/>
          <w:szCs w:val="24"/>
        </w:rPr>
        <w:t xml:space="preserve">27.72% respectivamente. Así mismo se pudo comprobar que </w:t>
      </w:r>
      <w:smartTag w:uri="urn:schemas-microsoft-com:office:smarttags" w:element="PersonName">
        <w:smartTagPr>
          <w:attr w:name="ProductID" w:val="la Pitilla"/>
        </w:smartTagPr>
        <w:r w:rsidRPr="00551E92">
          <w:rPr>
            <w:rFonts w:ascii="Times New Roman" w:hAnsi="Times New Roman" w:cs="Times New Roman"/>
            <w:sz w:val="24"/>
            <w:szCs w:val="24"/>
          </w:rPr>
          <w:t>la Pitilla</w:t>
        </w:r>
      </w:smartTag>
      <w:r w:rsidRPr="00551E92">
        <w:rPr>
          <w:rFonts w:ascii="Times New Roman" w:hAnsi="Times New Roman" w:cs="Times New Roman"/>
          <w:sz w:val="24"/>
          <w:szCs w:val="24"/>
        </w:rPr>
        <w:t xml:space="preserve"> (</w:t>
      </w:r>
      <w:proofErr w:type="spellStart"/>
      <w:r w:rsidRPr="00551E92">
        <w:rPr>
          <w:rFonts w:ascii="Times New Roman" w:hAnsi="Times New Roman" w:cs="Times New Roman"/>
          <w:i/>
          <w:iCs/>
          <w:sz w:val="24"/>
          <w:szCs w:val="24"/>
        </w:rPr>
        <w:t>Dichantium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annulatum</w:t>
      </w:r>
      <w:proofErr w:type="spellEnd"/>
      <w:r w:rsidRPr="00551E92">
        <w:rPr>
          <w:rFonts w:ascii="Times New Roman" w:hAnsi="Times New Roman" w:cs="Times New Roman"/>
          <w:sz w:val="24"/>
          <w:szCs w:val="24"/>
        </w:rPr>
        <w:t xml:space="preserve">) posee un nivel de frecuencia moderado con un 12.32% y que </w:t>
      </w:r>
      <w:smartTag w:uri="urn:schemas-microsoft-com:office:smarttags" w:element="PersonName">
        <w:smartTagPr>
          <w:attr w:name="ProductID" w:val="la Dormidera"/>
        </w:smartTagPr>
        <w:r w:rsidRPr="00551E92">
          <w:rPr>
            <w:rFonts w:ascii="Times New Roman" w:hAnsi="Times New Roman" w:cs="Times New Roman"/>
            <w:sz w:val="24"/>
            <w:szCs w:val="24"/>
          </w:rPr>
          <w:t>la Dormidera</w:t>
        </w:r>
      </w:smartTag>
      <w:r w:rsidRPr="00551E92">
        <w:rPr>
          <w:rFonts w:ascii="Times New Roman" w:hAnsi="Times New Roman" w:cs="Times New Roman"/>
          <w:sz w:val="24"/>
          <w:szCs w:val="24"/>
        </w:rPr>
        <w:t xml:space="preserve"> (</w:t>
      </w:r>
      <w:r w:rsidRPr="00551E92">
        <w:rPr>
          <w:rFonts w:ascii="Times New Roman" w:hAnsi="Times New Roman" w:cs="Times New Roman"/>
          <w:i/>
          <w:iCs/>
          <w:sz w:val="24"/>
          <w:szCs w:val="24"/>
        </w:rPr>
        <w:t xml:space="preserve">Mimosa púdica), </w:t>
      </w:r>
      <w:r w:rsidRPr="00551E92">
        <w:rPr>
          <w:rFonts w:ascii="Times New Roman" w:hAnsi="Times New Roman" w:cs="Times New Roman"/>
          <w:iCs/>
          <w:sz w:val="24"/>
          <w:szCs w:val="24"/>
        </w:rPr>
        <w:t xml:space="preserve">el </w:t>
      </w:r>
      <w:proofErr w:type="spellStart"/>
      <w:r w:rsidR="00B5206D">
        <w:rPr>
          <w:rFonts w:ascii="Times New Roman" w:hAnsi="Times New Roman" w:cs="Times New Roman"/>
          <w:sz w:val="24"/>
          <w:szCs w:val="24"/>
        </w:rPr>
        <w:t>Guisazo</w:t>
      </w:r>
      <w:proofErr w:type="spellEnd"/>
      <w:r w:rsidRPr="00551E92">
        <w:rPr>
          <w:rFonts w:ascii="Times New Roman" w:hAnsi="Times New Roman" w:cs="Times New Roman"/>
          <w:sz w:val="24"/>
          <w:szCs w:val="24"/>
        </w:rPr>
        <w:t xml:space="preserve"> de caballo (</w:t>
      </w:r>
      <w:proofErr w:type="spellStart"/>
      <w:r w:rsidRPr="00551E92">
        <w:rPr>
          <w:rFonts w:ascii="Times New Roman" w:hAnsi="Times New Roman" w:cs="Times New Roman"/>
          <w:i/>
          <w:iCs/>
          <w:sz w:val="24"/>
          <w:szCs w:val="24"/>
        </w:rPr>
        <w:t>Xanthium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strumarium</w:t>
      </w:r>
      <w:proofErr w:type="spellEnd"/>
      <w:r w:rsidRPr="00551E92">
        <w:rPr>
          <w:rFonts w:ascii="Times New Roman" w:hAnsi="Times New Roman" w:cs="Times New Roman"/>
          <w:i/>
          <w:iCs/>
          <w:sz w:val="24"/>
          <w:szCs w:val="24"/>
        </w:rPr>
        <w:t xml:space="preserve"> L.), </w:t>
      </w:r>
      <w:r w:rsidRPr="00551E92">
        <w:rPr>
          <w:rFonts w:ascii="Times New Roman" w:hAnsi="Times New Roman" w:cs="Times New Roman"/>
          <w:iCs/>
          <w:sz w:val="24"/>
          <w:szCs w:val="24"/>
        </w:rPr>
        <w:t xml:space="preserve">el </w:t>
      </w:r>
      <w:r w:rsidRPr="00551E92">
        <w:rPr>
          <w:rFonts w:ascii="Times New Roman" w:hAnsi="Times New Roman" w:cs="Times New Roman"/>
          <w:sz w:val="24"/>
          <w:szCs w:val="24"/>
        </w:rPr>
        <w:t>Bledo blanco (</w:t>
      </w:r>
      <w:proofErr w:type="spellStart"/>
      <w:r w:rsidRPr="00551E92">
        <w:rPr>
          <w:rFonts w:ascii="Times New Roman" w:hAnsi="Times New Roman" w:cs="Times New Roman"/>
          <w:i/>
          <w:iCs/>
          <w:sz w:val="24"/>
          <w:szCs w:val="24"/>
        </w:rPr>
        <w:t>Amaranthus</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viridis</w:t>
      </w:r>
      <w:proofErr w:type="spellEnd"/>
      <w:r w:rsidRPr="00551E92">
        <w:rPr>
          <w:rFonts w:ascii="Times New Roman" w:hAnsi="Times New Roman" w:cs="Times New Roman"/>
          <w:i/>
          <w:iCs/>
          <w:sz w:val="24"/>
          <w:szCs w:val="24"/>
        </w:rPr>
        <w:t xml:space="preserve"> L.), </w:t>
      </w:r>
      <w:r w:rsidRPr="00551E92">
        <w:rPr>
          <w:rFonts w:ascii="Times New Roman" w:hAnsi="Times New Roman" w:cs="Times New Roman"/>
          <w:iCs/>
          <w:sz w:val="24"/>
          <w:szCs w:val="24"/>
        </w:rPr>
        <w:t xml:space="preserve">la </w:t>
      </w:r>
      <w:proofErr w:type="spellStart"/>
      <w:r w:rsidRPr="00551E92">
        <w:rPr>
          <w:rFonts w:ascii="Times New Roman" w:hAnsi="Times New Roman" w:cs="Times New Roman"/>
          <w:sz w:val="24"/>
          <w:szCs w:val="24"/>
        </w:rPr>
        <w:t>Leucaena</w:t>
      </w:r>
      <w:proofErr w:type="spellEnd"/>
      <w:r w:rsidRPr="00551E92">
        <w:rPr>
          <w:rFonts w:ascii="Times New Roman" w:hAnsi="Times New Roman" w:cs="Times New Roman"/>
          <w:sz w:val="24"/>
          <w:szCs w:val="24"/>
        </w:rPr>
        <w:t xml:space="preserve"> (</w:t>
      </w:r>
      <w:proofErr w:type="spellStart"/>
      <w:r w:rsidRPr="00551E92">
        <w:rPr>
          <w:rFonts w:ascii="Times New Roman" w:hAnsi="Times New Roman" w:cs="Times New Roman"/>
          <w:i/>
          <w:sz w:val="24"/>
          <w:szCs w:val="24"/>
        </w:rPr>
        <w:t>Leucaena</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leucocephala</w:t>
      </w:r>
      <w:proofErr w:type="spellEnd"/>
      <w:r w:rsidRPr="00551E92">
        <w:rPr>
          <w:rFonts w:ascii="Times New Roman" w:hAnsi="Times New Roman" w:cs="Times New Roman"/>
          <w:i/>
          <w:sz w:val="24"/>
          <w:szCs w:val="24"/>
        </w:rPr>
        <w:t xml:space="preserve">) </w:t>
      </w:r>
      <w:r w:rsidRPr="00551E92">
        <w:rPr>
          <w:rFonts w:ascii="Times New Roman" w:hAnsi="Times New Roman" w:cs="Times New Roman"/>
          <w:sz w:val="24"/>
          <w:szCs w:val="24"/>
        </w:rPr>
        <w:t>y la Vicaria (</w:t>
      </w:r>
      <w:proofErr w:type="spellStart"/>
      <w:r w:rsidRPr="00551E92">
        <w:rPr>
          <w:rFonts w:ascii="Times New Roman" w:hAnsi="Times New Roman" w:cs="Times New Roman"/>
          <w:i/>
          <w:sz w:val="24"/>
          <w:szCs w:val="24"/>
        </w:rPr>
        <w:t>Catharanthus</w:t>
      </w:r>
      <w:proofErr w:type="spellEnd"/>
      <w:r w:rsidRPr="00551E92">
        <w:rPr>
          <w:rFonts w:ascii="Times New Roman" w:hAnsi="Times New Roman" w:cs="Times New Roman"/>
          <w:i/>
          <w:sz w:val="24"/>
          <w:szCs w:val="24"/>
        </w:rPr>
        <w:t xml:space="preserve"> </w:t>
      </w:r>
      <w:r w:rsidR="009E345C">
        <w:rPr>
          <w:rFonts w:ascii="Times New Roman" w:hAnsi="Times New Roman" w:cs="Times New Roman"/>
          <w:i/>
          <w:sz w:val="24"/>
          <w:szCs w:val="24"/>
        </w:rPr>
        <w:t xml:space="preserve"> </w:t>
      </w:r>
      <w:proofErr w:type="spellStart"/>
      <w:r w:rsidR="009E345C">
        <w:rPr>
          <w:rFonts w:ascii="Times New Roman" w:hAnsi="Times New Roman" w:cs="Times New Roman"/>
          <w:i/>
          <w:sz w:val="24"/>
          <w:szCs w:val="24"/>
        </w:rPr>
        <w:t>roseus</w:t>
      </w:r>
      <w:proofErr w:type="spellEnd"/>
      <w:r w:rsidR="009E345C">
        <w:rPr>
          <w:rFonts w:ascii="Times New Roman" w:hAnsi="Times New Roman" w:cs="Times New Roman"/>
          <w:i/>
          <w:sz w:val="24"/>
          <w:szCs w:val="24"/>
        </w:rPr>
        <w:t xml:space="preserve"> (L.) G. Don</w:t>
      </w:r>
      <w:r w:rsidRPr="00551E92">
        <w:rPr>
          <w:rFonts w:ascii="Times New Roman" w:hAnsi="Times New Roman" w:cs="Times New Roman"/>
          <w:i/>
          <w:sz w:val="24"/>
          <w:szCs w:val="24"/>
        </w:rPr>
        <w:t xml:space="preserve">) </w:t>
      </w:r>
      <w:r w:rsidR="009E345C">
        <w:rPr>
          <w:rFonts w:ascii="Times New Roman" w:hAnsi="Times New Roman" w:cs="Times New Roman"/>
          <w:sz w:val="24"/>
          <w:szCs w:val="24"/>
        </w:rPr>
        <w:t>tuvieron</w:t>
      </w:r>
      <w:r w:rsidR="00805D7C">
        <w:rPr>
          <w:rFonts w:ascii="Times New Roman" w:hAnsi="Times New Roman" w:cs="Times New Roman"/>
          <w:sz w:val="24"/>
          <w:szCs w:val="24"/>
        </w:rPr>
        <w:t xml:space="preserve"> </w:t>
      </w:r>
      <w:r w:rsidRPr="00551E92">
        <w:rPr>
          <w:rFonts w:ascii="Times New Roman" w:hAnsi="Times New Roman" w:cs="Times New Roman"/>
          <w:sz w:val="24"/>
          <w:szCs w:val="24"/>
        </w:rPr>
        <w:t xml:space="preserve">un escaso nivel de frecuencia con un 5.07%, 2.36%, 0.72%, 0.18% y 0.36% respectivamente. A su vez se aprecia la diferencia existente entre todas las especies excepto </w:t>
      </w:r>
      <w:smartTag w:uri="urn:schemas-microsoft-com:office:smarttags" w:element="PersonName">
        <w:smartTagPr>
          <w:attr w:name="ProductID" w:val="la Leucaena"/>
        </w:smartTagPr>
        <w:r w:rsidRPr="00551E92">
          <w:rPr>
            <w:rFonts w:ascii="Times New Roman" w:hAnsi="Times New Roman" w:cs="Times New Roman"/>
            <w:sz w:val="24"/>
            <w:szCs w:val="24"/>
          </w:rPr>
          <w:t xml:space="preserve">la </w:t>
        </w:r>
        <w:proofErr w:type="spellStart"/>
        <w:r w:rsidRPr="00551E92">
          <w:rPr>
            <w:rFonts w:ascii="Times New Roman" w:hAnsi="Times New Roman" w:cs="Times New Roman"/>
            <w:sz w:val="24"/>
            <w:szCs w:val="24"/>
          </w:rPr>
          <w:t>Leucaena</w:t>
        </w:r>
      </w:smartTag>
      <w:proofErr w:type="spellEnd"/>
      <w:r w:rsidRPr="00551E92">
        <w:rPr>
          <w:rFonts w:ascii="Times New Roman" w:hAnsi="Times New Roman" w:cs="Times New Roman"/>
          <w:sz w:val="24"/>
          <w:szCs w:val="24"/>
        </w:rPr>
        <w:t xml:space="preserve"> (</w:t>
      </w:r>
      <w:proofErr w:type="spellStart"/>
      <w:r w:rsidRPr="00551E92">
        <w:rPr>
          <w:rFonts w:ascii="Times New Roman" w:hAnsi="Times New Roman" w:cs="Times New Roman"/>
          <w:i/>
          <w:sz w:val="24"/>
          <w:szCs w:val="24"/>
        </w:rPr>
        <w:t>Leucaena</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leucocephala</w:t>
      </w:r>
      <w:proofErr w:type="spellEnd"/>
      <w:r w:rsidRPr="00551E92">
        <w:rPr>
          <w:rFonts w:ascii="Times New Roman" w:hAnsi="Times New Roman" w:cs="Times New Roman"/>
          <w:i/>
          <w:sz w:val="24"/>
          <w:szCs w:val="24"/>
        </w:rPr>
        <w:t xml:space="preserve">) </w:t>
      </w:r>
      <w:r w:rsidRPr="00551E92">
        <w:rPr>
          <w:rFonts w:ascii="Times New Roman" w:hAnsi="Times New Roman" w:cs="Times New Roman"/>
          <w:sz w:val="24"/>
          <w:szCs w:val="24"/>
        </w:rPr>
        <w:t xml:space="preserve">y </w:t>
      </w:r>
      <w:smartTag w:uri="urn:schemas-microsoft-com:office:smarttags" w:element="PersonName">
        <w:smartTagPr>
          <w:attr w:name="ProductID" w:val="la Vicaria"/>
        </w:smartTagPr>
        <w:r w:rsidRPr="00551E92">
          <w:rPr>
            <w:rFonts w:ascii="Times New Roman" w:hAnsi="Times New Roman" w:cs="Times New Roman"/>
            <w:sz w:val="24"/>
            <w:szCs w:val="24"/>
          </w:rPr>
          <w:t>la Vicaria</w:t>
        </w:r>
      </w:smartTag>
      <w:r w:rsidRPr="00551E92">
        <w:rPr>
          <w:rFonts w:ascii="Times New Roman" w:hAnsi="Times New Roman" w:cs="Times New Roman"/>
          <w:sz w:val="24"/>
          <w:szCs w:val="24"/>
        </w:rPr>
        <w:t xml:space="preserve"> (</w:t>
      </w:r>
      <w:proofErr w:type="spellStart"/>
      <w:r w:rsidRPr="00551E92">
        <w:rPr>
          <w:rFonts w:ascii="Times New Roman" w:hAnsi="Times New Roman" w:cs="Times New Roman"/>
          <w:i/>
          <w:sz w:val="24"/>
          <w:szCs w:val="24"/>
        </w:rPr>
        <w:t>Catharanthus</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roseus</w:t>
      </w:r>
      <w:proofErr w:type="spellEnd"/>
      <w:r w:rsidRPr="00551E92">
        <w:rPr>
          <w:rFonts w:ascii="Times New Roman" w:hAnsi="Times New Roman" w:cs="Times New Roman"/>
          <w:i/>
          <w:sz w:val="24"/>
          <w:szCs w:val="24"/>
        </w:rPr>
        <w:t xml:space="preserve"> (L.) G. Don) </w:t>
      </w:r>
      <w:r w:rsidRPr="00551E92">
        <w:rPr>
          <w:rFonts w:ascii="Times New Roman" w:hAnsi="Times New Roman" w:cs="Times New Roman"/>
          <w:sz w:val="24"/>
          <w:szCs w:val="24"/>
        </w:rPr>
        <w:t>las cuales no representan diferencias significativas.</w:t>
      </w:r>
    </w:p>
    <w:p w:rsidR="009E345C" w:rsidRDefault="009E345C" w:rsidP="00551E92">
      <w:pPr>
        <w:spacing w:line="360" w:lineRule="auto"/>
        <w:jc w:val="both"/>
        <w:rPr>
          <w:rFonts w:ascii="Times New Roman" w:hAnsi="Times New Roman" w:cs="Times New Roman"/>
          <w:b/>
          <w:sz w:val="24"/>
          <w:szCs w:val="24"/>
        </w:rPr>
      </w:pPr>
    </w:p>
    <w:p w:rsidR="00551E92" w:rsidRPr="009E345C" w:rsidRDefault="00551E92" w:rsidP="00551E92">
      <w:pPr>
        <w:spacing w:line="360" w:lineRule="auto"/>
        <w:jc w:val="both"/>
        <w:rPr>
          <w:rFonts w:ascii="Times New Roman" w:hAnsi="Times New Roman" w:cs="Times New Roman"/>
          <w:sz w:val="24"/>
          <w:szCs w:val="24"/>
          <w:lang w:val="es-ES_tradnl"/>
        </w:rPr>
      </w:pPr>
      <w:r w:rsidRPr="00551E92">
        <w:rPr>
          <w:rFonts w:ascii="Times New Roman" w:hAnsi="Times New Roman" w:cs="Times New Roman"/>
          <w:b/>
          <w:sz w:val="24"/>
          <w:szCs w:val="24"/>
        </w:rPr>
        <w:lastRenderedPageBreak/>
        <w:t>Tabla</w:t>
      </w:r>
      <w:r w:rsidR="00A11DBF">
        <w:rPr>
          <w:rFonts w:ascii="Times New Roman" w:hAnsi="Times New Roman" w:cs="Times New Roman"/>
          <w:b/>
          <w:sz w:val="24"/>
          <w:szCs w:val="24"/>
        </w:rPr>
        <w:t xml:space="preserve"> </w:t>
      </w:r>
      <w:r w:rsidRPr="00551E92">
        <w:rPr>
          <w:rFonts w:ascii="Times New Roman" w:hAnsi="Times New Roman" w:cs="Times New Roman"/>
          <w:b/>
          <w:sz w:val="24"/>
          <w:szCs w:val="24"/>
        </w:rPr>
        <w:t>1:</w:t>
      </w:r>
      <w:r w:rsidRPr="00551E92">
        <w:rPr>
          <w:rFonts w:ascii="Times New Roman" w:hAnsi="Times New Roman" w:cs="Times New Roman"/>
          <w:sz w:val="24"/>
          <w:szCs w:val="24"/>
        </w:rPr>
        <w:t xml:space="preserve"> </w:t>
      </w:r>
      <w:r w:rsidRPr="009E345C">
        <w:rPr>
          <w:rFonts w:ascii="Times New Roman" w:hAnsi="Times New Roman" w:cs="Times New Roman"/>
          <w:sz w:val="24"/>
          <w:szCs w:val="24"/>
        </w:rPr>
        <w:t>R</w:t>
      </w:r>
      <w:proofErr w:type="spellStart"/>
      <w:r w:rsidRPr="009E345C">
        <w:rPr>
          <w:rFonts w:ascii="Times New Roman" w:hAnsi="Times New Roman" w:cs="Times New Roman"/>
          <w:sz w:val="24"/>
          <w:szCs w:val="24"/>
          <w:lang w:val="es-ES_tradnl"/>
        </w:rPr>
        <w:t>esult</w:t>
      </w:r>
      <w:r w:rsidR="003B3C45" w:rsidRPr="009E345C">
        <w:rPr>
          <w:rFonts w:ascii="Times New Roman" w:hAnsi="Times New Roman" w:cs="Times New Roman"/>
          <w:sz w:val="24"/>
          <w:szCs w:val="24"/>
          <w:lang w:val="es-ES_tradnl"/>
        </w:rPr>
        <w:t>ados</w:t>
      </w:r>
      <w:proofErr w:type="spellEnd"/>
      <w:r w:rsidR="003B3C45" w:rsidRPr="009E345C">
        <w:rPr>
          <w:rFonts w:ascii="Times New Roman" w:hAnsi="Times New Roman" w:cs="Times New Roman"/>
          <w:sz w:val="24"/>
          <w:szCs w:val="24"/>
          <w:lang w:val="es-ES_tradnl"/>
        </w:rPr>
        <w:t xml:space="preserve"> obtenidos por el m</w:t>
      </w:r>
      <w:r w:rsidRPr="009E345C">
        <w:rPr>
          <w:rFonts w:ascii="Times New Roman" w:hAnsi="Times New Roman" w:cs="Times New Roman"/>
          <w:sz w:val="24"/>
          <w:szCs w:val="24"/>
          <w:lang w:val="es-ES_tradnl"/>
        </w:rPr>
        <w:t xml:space="preserve">étodo de rango de peso seco en la </w:t>
      </w:r>
      <w:r w:rsidR="00A11DBF" w:rsidRPr="009E345C">
        <w:rPr>
          <w:rFonts w:ascii="Times New Roman" w:hAnsi="Times New Roman" w:cs="Times New Roman"/>
          <w:sz w:val="24"/>
          <w:szCs w:val="24"/>
          <w:lang w:val="es-ES_tradnl"/>
        </w:rPr>
        <w:t>entidad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2688"/>
        <w:gridCol w:w="2698"/>
      </w:tblGrid>
      <w:tr w:rsidR="00551E92" w:rsidRPr="009E345C" w:rsidTr="00A11DBF">
        <w:trPr>
          <w:trHeight w:val="216"/>
          <w:jc w:val="center"/>
        </w:trPr>
        <w:tc>
          <w:tcPr>
            <w:tcW w:w="3542" w:type="dxa"/>
            <w:shd w:val="clear" w:color="auto" w:fill="C0C0C0"/>
          </w:tcPr>
          <w:p w:rsidR="00551E92" w:rsidRPr="009E345C" w:rsidRDefault="003B3C45" w:rsidP="003B3C45">
            <w:pPr>
              <w:spacing w:line="360" w:lineRule="auto"/>
              <w:jc w:val="center"/>
              <w:rPr>
                <w:rFonts w:ascii="Times New Roman" w:hAnsi="Times New Roman" w:cs="Times New Roman"/>
                <w:b/>
                <w:lang w:val="es-ES_tradnl"/>
              </w:rPr>
            </w:pPr>
            <w:r w:rsidRPr="009E345C">
              <w:rPr>
                <w:rFonts w:ascii="Times New Roman" w:hAnsi="Times New Roman" w:cs="Times New Roman"/>
                <w:b/>
                <w:lang w:val="es-ES_tradnl"/>
              </w:rPr>
              <w:t>Especies de plantas</w:t>
            </w:r>
          </w:p>
        </w:tc>
        <w:tc>
          <w:tcPr>
            <w:tcW w:w="2876" w:type="dxa"/>
            <w:shd w:val="clear" w:color="auto" w:fill="C0C0C0"/>
          </w:tcPr>
          <w:p w:rsidR="00551E92" w:rsidRPr="009E345C" w:rsidRDefault="00551E92" w:rsidP="00A11DBF">
            <w:pPr>
              <w:spacing w:line="360" w:lineRule="auto"/>
              <w:jc w:val="center"/>
              <w:rPr>
                <w:rFonts w:ascii="Times New Roman" w:hAnsi="Times New Roman" w:cs="Times New Roman"/>
                <w:b/>
                <w:lang w:val="es-ES_tradnl"/>
              </w:rPr>
            </w:pPr>
            <w:r w:rsidRPr="009E345C">
              <w:rPr>
                <w:rFonts w:ascii="Times New Roman" w:hAnsi="Times New Roman" w:cs="Times New Roman"/>
                <w:b/>
                <w:lang w:val="es-ES_tradnl"/>
              </w:rPr>
              <w:t>N-Obs</w:t>
            </w:r>
          </w:p>
        </w:tc>
        <w:tc>
          <w:tcPr>
            <w:tcW w:w="2876" w:type="dxa"/>
            <w:shd w:val="clear" w:color="auto" w:fill="C0C0C0"/>
          </w:tcPr>
          <w:p w:rsidR="00551E92" w:rsidRPr="009E345C" w:rsidRDefault="00551E92" w:rsidP="003B3C45">
            <w:pPr>
              <w:spacing w:line="360" w:lineRule="auto"/>
              <w:jc w:val="center"/>
              <w:rPr>
                <w:rFonts w:ascii="Times New Roman" w:hAnsi="Times New Roman" w:cs="Times New Roman"/>
                <w:b/>
                <w:lang w:val="es-ES_tradnl"/>
              </w:rPr>
            </w:pPr>
            <w:r w:rsidRPr="009E345C">
              <w:rPr>
                <w:rFonts w:ascii="Times New Roman" w:hAnsi="Times New Roman" w:cs="Times New Roman"/>
                <w:b/>
                <w:lang w:val="es-ES_tradnl"/>
              </w:rPr>
              <w:t>% F</w:t>
            </w:r>
          </w:p>
        </w:tc>
      </w:tr>
      <w:tr w:rsidR="00551E92" w:rsidRPr="009E345C" w:rsidTr="00A11DBF">
        <w:trPr>
          <w:jc w:val="center"/>
        </w:trPr>
        <w:tc>
          <w:tcPr>
            <w:tcW w:w="3542" w:type="dxa"/>
          </w:tcPr>
          <w:p w:rsidR="00551E92" w:rsidRPr="009E345C" w:rsidRDefault="00551E92" w:rsidP="00A11DBF">
            <w:pPr>
              <w:spacing w:line="360" w:lineRule="auto"/>
              <w:jc w:val="center"/>
              <w:rPr>
                <w:rFonts w:ascii="Times New Roman" w:hAnsi="Times New Roman" w:cs="Times New Roman"/>
                <w:iCs/>
              </w:rPr>
            </w:pPr>
            <w:r w:rsidRPr="009E345C">
              <w:rPr>
                <w:rFonts w:ascii="Times New Roman" w:hAnsi="Times New Roman" w:cs="Times New Roman"/>
                <w:iCs/>
              </w:rPr>
              <w:t>1</w:t>
            </w:r>
          </w:p>
        </w:tc>
        <w:tc>
          <w:tcPr>
            <w:tcW w:w="2876" w:type="dxa"/>
          </w:tcPr>
          <w:p w:rsidR="00551E92" w:rsidRPr="009E345C" w:rsidRDefault="00551E92" w:rsidP="00A11DBF">
            <w:pPr>
              <w:spacing w:line="360" w:lineRule="auto"/>
              <w:jc w:val="center"/>
              <w:rPr>
                <w:rFonts w:ascii="Times New Roman" w:hAnsi="Times New Roman" w:cs="Times New Roman"/>
                <w:lang w:val="es-ES_tradnl"/>
              </w:rPr>
            </w:pPr>
            <w:r w:rsidRPr="009E345C">
              <w:rPr>
                <w:rFonts w:ascii="Times New Roman" w:hAnsi="Times New Roman" w:cs="Times New Roman"/>
                <w:lang w:val="es-ES_tradnl"/>
              </w:rPr>
              <w:t>283</w:t>
            </w:r>
          </w:p>
        </w:tc>
        <w:tc>
          <w:tcPr>
            <w:tcW w:w="2876" w:type="dxa"/>
          </w:tcPr>
          <w:p w:rsidR="00551E92" w:rsidRPr="009E345C" w:rsidRDefault="00551E92" w:rsidP="00A11DBF">
            <w:pPr>
              <w:spacing w:line="360" w:lineRule="auto"/>
              <w:jc w:val="center"/>
              <w:rPr>
                <w:rFonts w:ascii="Times New Roman" w:hAnsi="Times New Roman" w:cs="Times New Roman"/>
                <w:lang w:val="es-ES_tradnl"/>
              </w:rPr>
            </w:pPr>
            <w:r w:rsidRPr="009E345C">
              <w:rPr>
                <w:rFonts w:ascii="Times New Roman" w:hAnsi="Times New Roman" w:cs="Times New Roman"/>
                <w:lang w:val="es-ES_tradnl"/>
              </w:rPr>
              <w:t>51.27  a</w:t>
            </w:r>
          </w:p>
        </w:tc>
      </w:tr>
      <w:tr w:rsidR="00551E92" w:rsidRPr="009E345C" w:rsidTr="00A11DBF">
        <w:trPr>
          <w:jc w:val="center"/>
        </w:trPr>
        <w:tc>
          <w:tcPr>
            <w:tcW w:w="3542" w:type="dxa"/>
          </w:tcPr>
          <w:p w:rsidR="00551E92" w:rsidRPr="009E345C" w:rsidRDefault="00551E92" w:rsidP="00A11DBF">
            <w:pPr>
              <w:spacing w:line="360" w:lineRule="auto"/>
              <w:jc w:val="center"/>
              <w:rPr>
                <w:rFonts w:ascii="Times New Roman" w:hAnsi="Times New Roman" w:cs="Times New Roman"/>
                <w:lang w:val="en-GB"/>
              </w:rPr>
            </w:pPr>
            <w:r w:rsidRPr="009E345C">
              <w:rPr>
                <w:rFonts w:ascii="Times New Roman" w:hAnsi="Times New Roman" w:cs="Times New Roman"/>
                <w:lang w:val="en-GB"/>
              </w:rPr>
              <w:t>2</w:t>
            </w:r>
          </w:p>
        </w:tc>
        <w:tc>
          <w:tcPr>
            <w:tcW w:w="2876" w:type="dxa"/>
          </w:tcPr>
          <w:p w:rsidR="00551E92" w:rsidRPr="009E345C" w:rsidRDefault="00551E92" w:rsidP="00A11DBF">
            <w:pPr>
              <w:spacing w:line="360" w:lineRule="auto"/>
              <w:jc w:val="center"/>
              <w:rPr>
                <w:rFonts w:ascii="Times New Roman" w:hAnsi="Times New Roman" w:cs="Times New Roman"/>
                <w:lang w:val="en-GB"/>
              </w:rPr>
            </w:pPr>
            <w:r w:rsidRPr="009E345C">
              <w:rPr>
                <w:rFonts w:ascii="Times New Roman" w:hAnsi="Times New Roman" w:cs="Times New Roman"/>
                <w:lang w:val="en-GB"/>
              </w:rPr>
              <w:t>153</w:t>
            </w:r>
          </w:p>
        </w:tc>
        <w:tc>
          <w:tcPr>
            <w:tcW w:w="2876" w:type="dxa"/>
          </w:tcPr>
          <w:p w:rsidR="00551E92" w:rsidRPr="009E345C" w:rsidRDefault="00551E92" w:rsidP="00A11DBF">
            <w:pPr>
              <w:spacing w:line="360" w:lineRule="auto"/>
              <w:jc w:val="center"/>
              <w:rPr>
                <w:rFonts w:ascii="Times New Roman" w:hAnsi="Times New Roman" w:cs="Times New Roman"/>
                <w:lang w:val="en-GB"/>
              </w:rPr>
            </w:pPr>
            <w:r w:rsidRPr="009E345C">
              <w:rPr>
                <w:rFonts w:ascii="Times New Roman" w:hAnsi="Times New Roman" w:cs="Times New Roman"/>
                <w:lang w:val="en-GB"/>
              </w:rPr>
              <w:t>27.72  b</w:t>
            </w:r>
          </w:p>
        </w:tc>
      </w:tr>
      <w:tr w:rsidR="00551E92" w:rsidRPr="009E345C" w:rsidTr="00A11DBF">
        <w:trPr>
          <w:jc w:val="center"/>
        </w:trPr>
        <w:tc>
          <w:tcPr>
            <w:tcW w:w="3542" w:type="dxa"/>
          </w:tcPr>
          <w:p w:rsidR="00551E92" w:rsidRPr="009E345C" w:rsidRDefault="00551E92" w:rsidP="00A11DBF">
            <w:pPr>
              <w:spacing w:line="360" w:lineRule="auto"/>
              <w:jc w:val="center"/>
              <w:rPr>
                <w:rFonts w:ascii="Times New Roman" w:hAnsi="Times New Roman" w:cs="Times New Roman"/>
                <w:lang w:val="en-GB"/>
              </w:rPr>
            </w:pPr>
            <w:r w:rsidRPr="009E345C">
              <w:rPr>
                <w:rFonts w:ascii="Times New Roman" w:hAnsi="Times New Roman" w:cs="Times New Roman"/>
                <w:lang w:val="en-GB"/>
              </w:rPr>
              <w:t>3</w:t>
            </w:r>
          </w:p>
        </w:tc>
        <w:tc>
          <w:tcPr>
            <w:tcW w:w="2876" w:type="dxa"/>
          </w:tcPr>
          <w:p w:rsidR="00551E92" w:rsidRPr="009E345C" w:rsidRDefault="00551E92" w:rsidP="00A11DBF">
            <w:pPr>
              <w:spacing w:line="360" w:lineRule="auto"/>
              <w:jc w:val="center"/>
              <w:rPr>
                <w:rFonts w:ascii="Times New Roman" w:hAnsi="Times New Roman" w:cs="Times New Roman"/>
                <w:lang w:val="en-GB"/>
              </w:rPr>
            </w:pPr>
            <w:r w:rsidRPr="009E345C">
              <w:rPr>
                <w:rFonts w:ascii="Times New Roman" w:hAnsi="Times New Roman" w:cs="Times New Roman"/>
                <w:lang w:val="en-GB"/>
              </w:rPr>
              <w:t>68</w:t>
            </w:r>
          </w:p>
        </w:tc>
        <w:tc>
          <w:tcPr>
            <w:tcW w:w="2876" w:type="dxa"/>
          </w:tcPr>
          <w:p w:rsidR="00551E92" w:rsidRPr="009E345C" w:rsidRDefault="00551E92" w:rsidP="00A11DBF">
            <w:pPr>
              <w:spacing w:line="360" w:lineRule="auto"/>
              <w:jc w:val="center"/>
              <w:rPr>
                <w:rFonts w:ascii="Times New Roman" w:hAnsi="Times New Roman" w:cs="Times New Roman"/>
                <w:lang w:val="en-GB"/>
              </w:rPr>
            </w:pPr>
            <w:r w:rsidRPr="009E345C">
              <w:rPr>
                <w:rFonts w:ascii="Times New Roman" w:hAnsi="Times New Roman" w:cs="Times New Roman"/>
                <w:lang w:val="en-GB"/>
              </w:rPr>
              <w:t>12.32  c</w:t>
            </w:r>
          </w:p>
        </w:tc>
      </w:tr>
      <w:tr w:rsidR="00551E92" w:rsidRPr="009E345C" w:rsidTr="00A11DBF">
        <w:trPr>
          <w:jc w:val="center"/>
        </w:trPr>
        <w:tc>
          <w:tcPr>
            <w:tcW w:w="3542" w:type="dxa"/>
          </w:tcPr>
          <w:p w:rsidR="00551E92" w:rsidRPr="009E345C" w:rsidRDefault="00551E92" w:rsidP="00A11DBF">
            <w:pPr>
              <w:spacing w:line="360" w:lineRule="auto"/>
              <w:jc w:val="center"/>
              <w:rPr>
                <w:rFonts w:ascii="Times New Roman" w:hAnsi="Times New Roman" w:cs="Times New Roman"/>
                <w:lang w:val="en-GB"/>
              </w:rPr>
            </w:pPr>
            <w:r w:rsidRPr="009E345C">
              <w:rPr>
                <w:rFonts w:ascii="Times New Roman" w:hAnsi="Times New Roman" w:cs="Times New Roman"/>
                <w:lang w:val="en-GB"/>
              </w:rPr>
              <w:t>4</w:t>
            </w:r>
          </w:p>
        </w:tc>
        <w:tc>
          <w:tcPr>
            <w:tcW w:w="2876" w:type="dxa"/>
          </w:tcPr>
          <w:p w:rsidR="00551E92" w:rsidRPr="009E345C" w:rsidRDefault="00551E92" w:rsidP="00A11DBF">
            <w:pPr>
              <w:spacing w:line="360" w:lineRule="auto"/>
              <w:jc w:val="center"/>
              <w:rPr>
                <w:rFonts w:ascii="Times New Roman" w:hAnsi="Times New Roman" w:cs="Times New Roman"/>
                <w:lang w:val="en-GB"/>
              </w:rPr>
            </w:pPr>
            <w:r w:rsidRPr="009E345C">
              <w:rPr>
                <w:rFonts w:ascii="Times New Roman" w:hAnsi="Times New Roman" w:cs="Times New Roman"/>
                <w:lang w:val="en-GB"/>
              </w:rPr>
              <w:t>28</w:t>
            </w:r>
          </w:p>
        </w:tc>
        <w:tc>
          <w:tcPr>
            <w:tcW w:w="2876" w:type="dxa"/>
          </w:tcPr>
          <w:p w:rsidR="00551E92" w:rsidRPr="009E345C" w:rsidRDefault="00551E92" w:rsidP="00A11DBF">
            <w:pPr>
              <w:spacing w:line="360" w:lineRule="auto"/>
              <w:jc w:val="center"/>
              <w:rPr>
                <w:rFonts w:ascii="Times New Roman" w:hAnsi="Times New Roman" w:cs="Times New Roman"/>
                <w:lang w:val="en-GB"/>
              </w:rPr>
            </w:pPr>
            <w:r w:rsidRPr="009E345C">
              <w:rPr>
                <w:rFonts w:ascii="Times New Roman" w:hAnsi="Times New Roman" w:cs="Times New Roman"/>
                <w:lang w:val="en-GB"/>
              </w:rPr>
              <w:t>5.07  d</w:t>
            </w:r>
          </w:p>
        </w:tc>
      </w:tr>
      <w:tr w:rsidR="00551E92" w:rsidRPr="009E345C" w:rsidTr="00A11DBF">
        <w:trPr>
          <w:jc w:val="center"/>
        </w:trPr>
        <w:tc>
          <w:tcPr>
            <w:tcW w:w="3542"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5</w:t>
            </w:r>
          </w:p>
        </w:tc>
        <w:tc>
          <w:tcPr>
            <w:tcW w:w="2876"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13</w:t>
            </w:r>
          </w:p>
        </w:tc>
        <w:tc>
          <w:tcPr>
            <w:tcW w:w="2876"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2.36  e</w:t>
            </w:r>
          </w:p>
        </w:tc>
      </w:tr>
      <w:tr w:rsidR="00551E92" w:rsidRPr="009E345C" w:rsidTr="00A11DBF">
        <w:trPr>
          <w:jc w:val="center"/>
        </w:trPr>
        <w:tc>
          <w:tcPr>
            <w:tcW w:w="3542"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6</w:t>
            </w:r>
          </w:p>
        </w:tc>
        <w:tc>
          <w:tcPr>
            <w:tcW w:w="2876"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4</w:t>
            </w:r>
          </w:p>
        </w:tc>
        <w:tc>
          <w:tcPr>
            <w:tcW w:w="2876"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0.72  f</w:t>
            </w:r>
          </w:p>
        </w:tc>
      </w:tr>
      <w:tr w:rsidR="00551E92" w:rsidRPr="009E345C" w:rsidTr="00A11DBF">
        <w:trPr>
          <w:jc w:val="center"/>
        </w:trPr>
        <w:tc>
          <w:tcPr>
            <w:tcW w:w="3542" w:type="dxa"/>
          </w:tcPr>
          <w:p w:rsidR="00551E92" w:rsidRPr="009E345C" w:rsidRDefault="00551E92" w:rsidP="00A11DBF">
            <w:pPr>
              <w:spacing w:line="360" w:lineRule="auto"/>
              <w:jc w:val="center"/>
              <w:rPr>
                <w:rFonts w:ascii="Times New Roman" w:hAnsi="Times New Roman" w:cs="Times New Roman"/>
                <w:i/>
              </w:rPr>
            </w:pPr>
            <w:r w:rsidRPr="009E345C">
              <w:rPr>
                <w:rFonts w:ascii="Times New Roman" w:hAnsi="Times New Roman" w:cs="Times New Roman"/>
                <w:i/>
              </w:rPr>
              <w:t>7</w:t>
            </w:r>
          </w:p>
        </w:tc>
        <w:tc>
          <w:tcPr>
            <w:tcW w:w="2876"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1</w:t>
            </w:r>
          </w:p>
        </w:tc>
        <w:tc>
          <w:tcPr>
            <w:tcW w:w="2876"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0.18  g</w:t>
            </w:r>
          </w:p>
        </w:tc>
      </w:tr>
      <w:tr w:rsidR="00551E92" w:rsidRPr="009E345C" w:rsidTr="00A11DBF">
        <w:trPr>
          <w:jc w:val="center"/>
        </w:trPr>
        <w:tc>
          <w:tcPr>
            <w:tcW w:w="3542"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8</w:t>
            </w:r>
          </w:p>
        </w:tc>
        <w:tc>
          <w:tcPr>
            <w:tcW w:w="2876"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2</w:t>
            </w:r>
          </w:p>
        </w:tc>
        <w:tc>
          <w:tcPr>
            <w:tcW w:w="2876"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0.36  g</w:t>
            </w:r>
          </w:p>
        </w:tc>
      </w:tr>
      <w:tr w:rsidR="00551E92" w:rsidRPr="009E345C" w:rsidTr="00A11DBF">
        <w:trPr>
          <w:jc w:val="center"/>
        </w:trPr>
        <w:tc>
          <w:tcPr>
            <w:tcW w:w="3542"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Total</w:t>
            </w:r>
          </w:p>
        </w:tc>
        <w:tc>
          <w:tcPr>
            <w:tcW w:w="2876"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552</w:t>
            </w:r>
          </w:p>
        </w:tc>
        <w:tc>
          <w:tcPr>
            <w:tcW w:w="2876" w:type="dxa"/>
          </w:tcPr>
          <w:p w:rsidR="00551E92" w:rsidRPr="009E345C" w:rsidRDefault="00551E92" w:rsidP="00A11DBF">
            <w:pPr>
              <w:spacing w:line="360" w:lineRule="auto"/>
              <w:jc w:val="center"/>
              <w:rPr>
                <w:rFonts w:ascii="Times New Roman" w:hAnsi="Times New Roman" w:cs="Times New Roman"/>
              </w:rPr>
            </w:pPr>
            <w:r w:rsidRPr="009E345C">
              <w:rPr>
                <w:rFonts w:ascii="Times New Roman" w:hAnsi="Times New Roman" w:cs="Times New Roman"/>
              </w:rPr>
              <w:t>100</w:t>
            </w:r>
          </w:p>
        </w:tc>
      </w:tr>
    </w:tbl>
    <w:p w:rsidR="00551E92" w:rsidRPr="003B3C45" w:rsidRDefault="00551E92" w:rsidP="00551E92">
      <w:pPr>
        <w:spacing w:line="360" w:lineRule="auto"/>
        <w:jc w:val="both"/>
        <w:rPr>
          <w:rFonts w:ascii="Times New Roman" w:hAnsi="Times New Roman" w:cs="Times New Roman"/>
          <w:b/>
          <w:sz w:val="20"/>
          <w:szCs w:val="20"/>
        </w:rPr>
      </w:pPr>
      <w:r w:rsidRPr="003B3C45">
        <w:rPr>
          <w:rFonts w:ascii="Times New Roman" w:hAnsi="Times New Roman" w:cs="Times New Roman"/>
          <w:b/>
          <w:sz w:val="20"/>
          <w:szCs w:val="20"/>
        </w:rPr>
        <w:t>Leyenda:</w:t>
      </w:r>
      <w:r w:rsidRPr="003B3C45">
        <w:rPr>
          <w:rFonts w:ascii="Times New Roman" w:hAnsi="Times New Roman" w:cs="Times New Roman"/>
          <w:sz w:val="20"/>
          <w:szCs w:val="20"/>
        </w:rPr>
        <w:t xml:space="preserve"> </w:t>
      </w:r>
      <w:r w:rsidRPr="003B3C45">
        <w:rPr>
          <w:rFonts w:ascii="Times New Roman" w:hAnsi="Times New Roman" w:cs="Times New Roman"/>
          <w:b/>
          <w:sz w:val="20"/>
          <w:szCs w:val="20"/>
        </w:rPr>
        <w:t xml:space="preserve">Especies de plantas: 1. </w:t>
      </w:r>
      <w:r w:rsidR="00034A7A">
        <w:rPr>
          <w:rFonts w:ascii="Times New Roman" w:hAnsi="Times New Roman" w:cs="Times New Roman"/>
          <w:iCs/>
          <w:sz w:val="20"/>
          <w:szCs w:val="20"/>
        </w:rPr>
        <w:t xml:space="preserve">Pasto </w:t>
      </w:r>
      <w:r w:rsidR="008A0F16">
        <w:rPr>
          <w:rFonts w:ascii="Times New Roman" w:hAnsi="Times New Roman" w:cs="Times New Roman"/>
          <w:iCs/>
          <w:sz w:val="20"/>
          <w:szCs w:val="20"/>
        </w:rPr>
        <w:t>Estrella jamaicano</w:t>
      </w:r>
      <w:r w:rsidRPr="003B3C45">
        <w:rPr>
          <w:rFonts w:ascii="Times New Roman" w:hAnsi="Times New Roman" w:cs="Times New Roman"/>
          <w:iCs/>
          <w:sz w:val="20"/>
          <w:szCs w:val="20"/>
        </w:rPr>
        <w:t xml:space="preserve"> </w:t>
      </w:r>
      <w:r w:rsidRPr="003B3C45">
        <w:rPr>
          <w:rFonts w:ascii="Times New Roman" w:hAnsi="Times New Roman" w:cs="Times New Roman"/>
          <w:i/>
          <w:iCs/>
          <w:sz w:val="20"/>
          <w:szCs w:val="20"/>
        </w:rPr>
        <w:t>(</w:t>
      </w:r>
      <w:proofErr w:type="spellStart"/>
      <w:r w:rsidRPr="003B3C45">
        <w:rPr>
          <w:rFonts w:ascii="Times New Roman" w:hAnsi="Times New Roman" w:cs="Times New Roman"/>
          <w:i/>
          <w:iCs/>
          <w:sz w:val="20"/>
          <w:szCs w:val="20"/>
        </w:rPr>
        <w:t>Cynodon</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nlemfuensis</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Vanderyst</w:t>
      </w:r>
      <w:proofErr w:type="spellEnd"/>
      <w:r w:rsidRPr="003B3C45">
        <w:rPr>
          <w:rFonts w:ascii="Times New Roman" w:hAnsi="Times New Roman" w:cs="Times New Roman"/>
          <w:i/>
          <w:iCs/>
          <w:sz w:val="20"/>
          <w:szCs w:val="20"/>
        </w:rPr>
        <w:t>)</w:t>
      </w:r>
      <w:r w:rsidRPr="003B3C45">
        <w:rPr>
          <w:rFonts w:ascii="Times New Roman" w:hAnsi="Times New Roman" w:cs="Times New Roman"/>
          <w:sz w:val="20"/>
          <w:szCs w:val="20"/>
        </w:rPr>
        <w:t>;</w:t>
      </w:r>
      <w:r w:rsidRPr="003B3C45">
        <w:rPr>
          <w:rFonts w:ascii="Times New Roman" w:hAnsi="Times New Roman" w:cs="Times New Roman"/>
          <w:b/>
          <w:sz w:val="20"/>
          <w:szCs w:val="20"/>
        </w:rPr>
        <w:t xml:space="preserve"> 2</w:t>
      </w:r>
      <w:r w:rsidRPr="003B3C45">
        <w:rPr>
          <w:rFonts w:ascii="Times New Roman" w:hAnsi="Times New Roman" w:cs="Times New Roman"/>
          <w:sz w:val="20"/>
          <w:szCs w:val="20"/>
        </w:rPr>
        <w:t xml:space="preserve">. </w:t>
      </w:r>
      <w:r w:rsidR="00034A7A">
        <w:rPr>
          <w:rFonts w:ascii="Times New Roman" w:hAnsi="Times New Roman" w:cs="Times New Roman"/>
          <w:sz w:val="20"/>
          <w:szCs w:val="20"/>
        </w:rPr>
        <w:t xml:space="preserve">Pasto </w:t>
      </w:r>
      <w:r w:rsidR="008A0F16">
        <w:rPr>
          <w:rFonts w:ascii="Times New Roman" w:hAnsi="Times New Roman" w:cs="Times New Roman"/>
          <w:sz w:val="20"/>
          <w:szCs w:val="20"/>
        </w:rPr>
        <w:t>Guinea</w:t>
      </w:r>
      <w:r w:rsidRPr="003B3C45">
        <w:rPr>
          <w:rFonts w:ascii="Times New Roman" w:hAnsi="Times New Roman" w:cs="Times New Roman"/>
          <w:sz w:val="20"/>
          <w:szCs w:val="20"/>
        </w:rPr>
        <w:t xml:space="preserve"> (</w:t>
      </w:r>
      <w:proofErr w:type="spellStart"/>
      <w:r w:rsidRPr="003B3C45">
        <w:rPr>
          <w:rFonts w:ascii="Times New Roman" w:hAnsi="Times New Roman" w:cs="Times New Roman"/>
          <w:i/>
          <w:iCs/>
          <w:sz w:val="20"/>
          <w:szCs w:val="20"/>
        </w:rPr>
        <w:t>Panicum</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maximum</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Jacq</w:t>
      </w:r>
      <w:proofErr w:type="spellEnd"/>
      <w:r w:rsidRPr="003B3C45">
        <w:rPr>
          <w:rFonts w:ascii="Times New Roman" w:hAnsi="Times New Roman" w:cs="Times New Roman"/>
          <w:i/>
          <w:iCs/>
          <w:sz w:val="20"/>
          <w:szCs w:val="20"/>
        </w:rPr>
        <w:t xml:space="preserve">); </w:t>
      </w:r>
      <w:r w:rsidRPr="003B3C45">
        <w:rPr>
          <w:rFonts w:ascii="Times New Roman" w:hAnsi="Times New Roman" w:cs="Times New Roman"/>
          <w:b/>
          <w:i/>
          <w:iCs/>
          <w:sz w:val="20"/>
          <w:szCs w:val="20"/>
        </w:rPr>
        <w:t>3</w:t>
      </w:r>
      <w:r w:rsidRPr="003B3C45">
        <w:rPr>
          <w:rFonts w:ascii="Times New Roman" w:hAnsi="Times New Roman" w:cs="Times New Roman"/>
          <w:b/>
          <w:iCs/>
          <w:sz w:val="20"/>
          <w:szCs w:val="20"/>
        </w:rPr>
        <w:t>.</w:t>
      </w:r>
      <w:r w:rsidRPr="003B3C45">
        <w:rPr>
          <w:rFonts w:ascii="Times New Roman" w:hAnsi="Times New Roman" w:cs="Times New Roman"/>
          <w:i/>
          <w:iCs/>
          <w:sz w:val="20"/>
          <w:szCs w:val="20"/>
        </w:rPr>
        <w:t xml:space="preserve"> </w:t>
      </w:r>
      <w:r w:rsidRPr="003B3C45">
        <w:rPr>
          <w:rFonts w:ascii="Times New Roman" w:hAnsi="Times New Roman" w:cs="Times New Roman"/>
          <w:sz w:val="20"/>
          <w:szCs w:val="20"/>
        </w:rPr>
        <w:t>Pitilla (</w:t>
      </w:r>
      <w:proofErr w:type="spellStart"/>
      <w:r w:rsidRPr="003B3C45">
        <w:rPr>
          <w:rFonts w:ascii="Times New Roman" w:hAnsi="Times New Roman" w:cs="Times New Roman"/>
          <w:i/>
          <w:iCs/>
          <w:sz w:val="20"/>
          <w:szCs w:val="20"/>
        </w:rPr>
        <w:t>Dichantium</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annulatum</w:t>
      </w:r>
      <w:proofErr w:type="spellEnd"/>
      <w:r w:rsidRPr="003B3C45">
        <w:rPr>
          <w:rFonts w:ascii="Times New Roman" w:hAnsi="Times New Roman" w:cs="Times New Roman"/>
          <w:sz w:val="20"/>
          <w:szCs w:val="20"/>
        </w:rPr>
        <w:t xml:space="preserve">); </w:t>
      </w:r>
      <w:r w:rsidRPr="003B3C45">
        <w:rPr>
          <w:rFonts w:ascii="Times New Roman" w:hAnsi="Times New Roman" w:cs="Times New Roman"/>
          <w:b/>
          <w:sz w:val="20"/>
          <w:szCs w:val="20"/>
        </w:rPr>
        <w:t>4.</w:t>
      </w:r>
      <w:r w:rsidRPr="003B3C45">
        <w:rPr>
          <w:rFonts w:ascii="Times New Roman" w:hAnsi="Times New Roman" w:cs="Times New Roman"/>
          <w:sz w:val="20"/>
          <w:szCs w:val="20"/>
        </w:rPr>
        <w:t xml:space="preserve"> Dormidera (</w:t>
      </w:r>
      <w:r w:rsidRPr="003B3C45">
        <w:rPr>
          <w:rFonts w:ascii="Times New Roman" w:hAnsi="Times New Roman" w:cs="Times New Roman"/>
          <w:i/>
          <w:iCs/>
          <w:sz w:val="20"/>
          <w:szCs w:val="20"/>
        </w:rPr>
        <w:t xml:space="preserve">Mimosa púdica); </w:t>
      </w:r>
      <w:r w:rsidRPr="003B3C45">
        <w:rPr>
          <w:rFonts w:ascii="Times New Roman" w:hAnsi="Times New Roman" w:cs="Times New Roman"/>
          <w:b/>
          <w:i/>
          <w:iCs/>
          <w:sz w:val="20"/>
          <w:szCs w:val="20"/>
        </w:rPr>
        <w:t>5</w:t>
      </w:r>
      <w:r w:rsidRPr="003B3C45">
        <w:rPr>
          <w:rFonts w:ascii="Times New Roman" w:hAnsi="Times New Roman" w:cs="Times New Roman"/>
          <w:b/>
          <w:iCs/>
          <w:sz w:val="20"/>
          <w:szCs w:val="20"/>
        </w:rPr>
        <w:t>.</w:t>
      </w:r>
      <w:r w:rsidRPr="003B3C45">
        <w:rPr>
          <w:rFonts w:ascii="Times New Roman" w:hAnsi="Times New Roman" w:cs="Times New Roman"/>
          <w:b/>
          <w:i/>
          <w:iCs/>
          <w:sz w:val="20"/>
          <w:szCs w:val="20"/>
        </w:rPr>
        <w:t xml:space="preserve"> </w:t>
      </w:r>
      <w:proofErr w:type="spellStart"/>
      <w:r w:rsidR="00B5206D">
        <w:rPr>
          <w:rFonts w:ascii="Times New Roman" w:hAnsi="Times New Roman" w:cs="Times New Roman"/>
          <w:sz w:val="20"/>
          <w:szCs w:val="20"/>
        </w:rPr>
        <w:t>Guisazo</w:t>
      </w:r>
      <w:proofErr w:type="spellEnd"/>
      <w:r w:rsidRPr="003B3C45">
        <w:rPr>
          <w:rFonts w:ascii="Times New Roman" w:hAnsi="Times New Roman" w:cs="Times New Roman"/>
          <w:sz w:val="20"/>
          <w:szCs w:val="20"/>
        </w:rPr>
        <w:t xml:space="preserve"> de caballo (</w:t>
      </w:r>
      <w:proofErr w:type="spellStart"/>
      <w:r w:rsidRPr="003B3C45">
        <w:rPr>
          <w:rFonts w:ascii="Times New Roman" w:hAnsi="Times New Roman" w:cs="Times New Roman"/>
          <w:i/>
          <w:iCs/>
          <w:sz w:val="20"/>
          <w:szCs w:val="20"/>
        </w:rPr>
        <w:t>Xanthium</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strumarium</w:t>
      </w:r>
      <w:proofErr w:type="spellEnd"/>
      <w:r w:rsidRPr="003B3C45">
        <w:rPr>
          <w:rFonts w:ascii="Times New Roman" w:hAnsi="Times New Roman" w:cs="Times New Roman"/>
          <w:i/>
          <w:iCs/>
          <w:sz w:val="20"/>
          <w:szCs w:val="20"/>
        </w:rPr>
        <w:t xml:space="preserve"> L.); </w:t>
      </w:r>
      <w:r w:rsidRPr="003B3C45">
        <w:rPr>
          <w:rFonts w:ascii="Times New Roman" w:hAnsi="Times New Roman" w:cs="Times New Roman"/>
          <w:b/>
          <w:iCs/>
          <w:sz w:val="20"/>
          <w:szCs w:val="20"/>
        </w:rPr>
        <w:t>6.</w:t>
      </w:r>
      <w:r w:rsidRPr="003B3C45">
        <w:rPr>
          <w:rFonts w:ascii="Times New Roman" w:hAnsi="Times New Roman" w:cs="Times New Roman"/>
          <w:i/>
          <w:iCs/>
          <w:sz w:val="20"/>
          <w:szCs w:val="20"/>
        </w:rPr>
        <w:t xml:space="preserve"> </w:t>
      </w:r>
      <w:r w:rsidRPr="003B3C45">
        <w:rPr>
          <w:rFonts w:ascii="Times New Roman" w:hAnsi="Times New Roman" w:cs="Times New Roman"/>
          <w:sz w:val="20"/>
          <w:szCs w:val="20"/>
        </w:rPr>
        <w:t>Bledo blanco (</w:t>
      </w:r>
      <w:proofErr w:type="spellStart"/>
      <w:r w:rsidRPr="003B3C45">
        <w:rPr>
          <w:rFonts w:ascii="Times New Roman" w:hAnsi="Times New Roman" w:cs="Times New Roman"/>
          <w:i/>
          <w:iCs/>
          <w:sz w:val="20"/>
          <w:szCs w:val="20"/>
        </w:rPr>
        <w:t>Amaranthus</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viridis</w:t>
      </w:r>
      <w:proofErr w:type="spellEnd"/>
      <w:r w:rsidRPr="003B3C45">
        <w:rPr>
          <w:rFonts w:ascii="Times New Roman" w:hAnsi="Times New Roman" w:cs="Times New Roman"/>
          <w:i/>
          <w:iCs/>
          <w:sz w:val="20"/>
          <w:szCs w:val="20"/>
        </w:rPr>
        <w:t xml:space="preserve"> L); </w:t>
      </w:r>
      <w:r w:rsidRPr="003B3C45">
        <w:rPr>
          <w:rFonts w:ascii="Times New Roman" w:hAnsi="Times New Roman" w:cs="Times New Roman"/>
          <w:b/>
          <w:iCs/>
          <w:sz w:val="20"/>
          <w:szCs w:val="20"/>
        </w:rPr>
        <w:t>7.</w:t>
      </w:r>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sz w:val="20"/>
          <w:szCs w:val="20"/>
        </w:rPr>
        <w:t>Leucaena</w:t>
      </w:r>
      <w:proofErr w:type="spellEnd"/>
      <w:r w:rsidRPr="003B3C45">
        <w:rPr>
          <w:rFonts w:ascii="Times New Roman" w:hAnsi="Times New Roman" w:cs="Times New Roman"/>
          <w:sz w:val="20"/>
          <w:szCs w:val="20"/>
        </w:rPr>
        <w:t xml:space="preserve"> (</w:t>
      </w:r>
      <w:proofErr w:type="spellStart"/>
      <w:r w:rsidRPr="003B3C45">
        <w:rPr>
          <w:rFonts w:ascii="Times New Roman" w:hAnsi="Times New Roman" w:cs="Times New Roman"/>
          <w:i/>
          <w:sz w:val="20"/>
          <w:szCs w:val="20"/>
        </w:rPr>
        <w:t>Leucaena</w:t>
      </w:r>
      <w:proofErr w:type="spellEnd"/>
      <w:r w:rsidRPr="003B3C45">
        <w:rPr>
          <w:rFonts w:ascii="Times New Roman" w:hAnsi="Times New Roman" w:cs="Times New Roman"/>
          <w:i/>
          <w:sz w:val="20"/>
          <w:szCs w:val="20"/>
        </w:rPr>
        <w:t xml:space="preserve"> </w:t>
      </w:r>
      <w:proofErr w:type="spellStart"/>
      <w:r w:rsidRPr="003B3C45">
        <w:rPr>
          <w:rFonts w:ascii="Times New Roman" w:hAnsi="Times New Roman" w:cs="Times New Roman"/>
          <w:i/>
          <w:sz w:val="20"/>
          <w:szCs w:val="20"/>
        </w:rPr>
        <w:t>leucocephala</w:t>
      </w:r>
      <w:proofErr w:type="spellEnd"/>
      <w:r w:rsidRPr="003B3C45">
        <w:rPr>
          <w:rFonts w:ascii="Times New Roman" w:hAnsi="Times New Roman" w:cs="Times New Roman"/>
          <w:i/>
          <w:sz w:val="20"/>
          <w:szCs w:val="20"/>
        </w:rPr>
        <w:t xml:space="preserve">); </w:t>
      </w:r>
      <w:r w:rsidRPr="003B3C45">
        <w:rPr>
          <w:rFonts w:ascii="Times New Roman" w:hAnsi="Times New Roman" w:cs="Times New Roman"/>
          <w:b/>
          <w:sz w:val="20"/>
          <w:szCs w:val="20"/>
        </w:rPr>
        <w:t>8.</w:t>
      </w:r>
      <w:r w:rsidRPr="003B3C45">
        <w:rPr>
          <w:rFonts w:ascii="Times New Roman" w:hAnsi="Times New Roman" w:cs="Times New Roman"/>
          <w:i/>
          <w:sz w:val="20"/>
          <w:szCs w:val="20"/>
        </w:rPr>
        <w:t xml:space="preserve"> </w:t>
      </w:r>
      <w:r w:rsidRPr="003B3C45">
        <w:rPr>
          <w:rFonts w:ascii="Times New Roman" w:hAnsi="Times New Roman" w:cs="Times New Roman"/>
          <w:sz w:val="20"/>
          <w:szCs w:val="20"/>
        </w:rPr>
        <w:t>Vicaria (</w:t>
      </w:r>
      <w:proofErr w:type="spellStart"/>
      <w:r w:rsidRPr="003B3C45">
        <w:rPr>
          <w:rFonts w:ascii="Times New Roman" w:hAnsi="Times New Roman" w:cs="Times New Roman"/>
          <w:i/>
          <w:sz w:val="20"/>
          <w:szCs w:val="20"/>
        </w:rPr>
        <w:t>Catharanthus</w:t>
      </w:r>
      <w:proofErr w:type="spellEnd"/>
      <w:r w:rsidRPr="003B3C45">
        <w:rPr>
          <w:rFonts w:ascii="Times New Roman" w:hAnsi="Times New Roman" w:cs="Times New Roman"/>
          <w:i/>
          <w:sz w:val="20"/>
          <w:szCs w:val="20"/>
        </w:rPr>
        <w:t xml:space="preserve"> </w:t>
      </w:r>
      <w:proofErr w:type="spellStart"/>
      <w:r w:rsidRPr="003B3C45">
        <w:rPr>
          <w:rFonts w:ascii="Times New Roman" w:hAnsi="Times New Roman" w:cs="Times New Roman"/>
          <w:i/>
          <w:sz w:val="20"/>
          <w:szCs w:val="20"/>
        </w:rPr>
        <w:t>roseus</w:t>
      </w:r>
      <w:proofErr w:type="spellEnd"/>
      <w:r w:rsidRPr="003B3C45">
        <w:rPr>
          <w:rFonts w:ascii="Times New Roman" w:hAnsi="Times New Roman" w:cs="Times New Roman"/>
          <w:i/>
          <w:sz w:val="20"/>
          <w:szCs w:val="20"/>
        </w:rPr>
        <w:t xml:space="preserve"> (L.). G. </w:t>
      </w:r>
      <w:proofErr w:type="gramStart"/>
      <w:r w:rsidRPr="003B3C45">
        <w:rPr>
          <w:rFonts w:ascii="Times New Roman" w:hAnsi="Times New Roman" w:cs="Times New Roman"/>
          <w:i/>
          <w:sz w:val="20"/>
          <w:szCs w:val="20"/>
        </w:rPr>
        <w:t>Don.</w:t>
      </w:r>
      <w:proofErr w:type="gramEnd"/>
      <w:r w:rsidRPr="003B3C45">
        <w:rPr>
          <w:rFonts w:ascii="Times New Roman" w:hAnsi="Times New Roman" w:cs="Times New Roman"/>
          <w:i/>
          <w:sz w:val="20"/>
          <w:szCs w:val="20"/>
        </w:rPr>
        <w:t xml:space="preserve">). </w:t>
      </w:r>
      <w:r w:rsidRPr="003B3C45">
        <w:rPr>
          <w:rFonts w:ascii="Times New Roman" w:hAnsi="Times New Roman" w:cs="Times New Roman"/>
          <w:b/>
          <w:sz w:val="20"/>
          <w:szCs w:val="20"/>
        </w:rPr>
        <w:t>N-</w:t>
      </w:r>
      <w:proofErr w:type="spellStart"/>
      <w:r w:rsidRPr="003B3C45">
        <w:rPr>
          <w:rFonts w:ascii="Times New Roman" w:hAnsi="Times New Roman" w:cs="Times New Roman"/>
          <w:b/>
          <w:sz w:val="20"/>
          <w:szCs w:val="20"/>
        </w:rPr>
        <w:t>Obs</w:t>
      </w:r>
      <w:proofErr w:type="spellEnd"/>
      <w:r w:rsidRPr="003B3C45">
        <w:rPr>
          <w:rFonts w:ascii="Times New Roman" w:hAnsi="Times New Roman" w:cs="Times New Roman"/>
          <w:b/>
          <w:sz w:val="20"/>
          <w:szCs w:val="20"/>
        </w:rPr>
        <w:t xml:space="preserve">: </w:t>
      </w:r>
      <w:r w:rsidRPr="003B3C45">
        <w:rPr>
          <w:rFonts w:ascii="Times New Roman" w:hAnsi="Times New Roman" w:cs="Times New Roman"/>
          <w:sz w:val="20"/>
          <w:szCs w:val="20"/>
        </w:rPr>
        <w:t xml:space="preserve">Número de observaciones; </w:t>
      </w:r>
      <w:r w:rsidRPr="003B3C45">
        <w:rPr>
          <w:rFonts w:ascii="Times New Roman" w:hAnsi="Times New Roman" w:cs="Times New Roman"/>
          <w:b/>
          <w:sz w:val="20"/>
          <w:szCs w:val="20"/>
        </w:rPr>
        <w:t xml:space="preserve">% F: </w:t>
      </w:r>
      <w:r w:rsidRPr="003B3C45">
        <w:rPr>
          <w:rFonts w:ascii="Times New Roman" w:hAnsi="Times New Roman" w:cs="Times New Roman"/>
          <w:sz w:val="20"/>
          <w:szCs w:val="20"/>
        </w:rPr>
        <w:t>% de frecuencia de las especies de plantas.</w:t>
      </w:r>
      <w:r w:rsidRPr="003B3C45">
        <w:rPr>
          <w:rFonts w:ascii="Times New Roman" w:hAnsi="Times New Roman" w:cs="Times New Roman"/>
          <w:b/>
          <w:sz w:val="20"/>
          <w:szCs w:val="20"/>
        </w:rPr>
        <w:t xml:space="preserve"> Letras desiguales en la misma columna dentro de la misma vaquería difieren para </w:t>
      </w:r>
      <w:r w:rsidRPr="003B3C45">
        <w:rPr>
          <w:rFonts w:ascii="Times New Roman" w:hAnsi="Times New Roman" w:cs="Times New Roman"/>
          <w:b/>
          <w:i/>
          <w:sz w:val="20"/>
          <w:szCs w:val="20"/>
        </w:rPr>
        <w:t>P</w:t>
      </w:r>
      <w:r w:rsidR="003B3C45" w:rsidRPr="003B3C45">
        <w:rPr>
          <w:rFonts w:ascii="Times New Roman" w:hAnsi="Times New Roman" w:cs="Times New Roman"/>
          <w:b/>
          <w:sz w:val="20"/>
          <w:szCs w:val="20"/>
        </w:rPr>
        <w:t>&lt;0.001. Fuente</w:t>
      </w:r>
      <w:r w:rsidR="003B3C45" w:rsidRPr="003B3C45">
        <w:rPr>
          <w:rFonts w:ascii="Times New Roman" w:hAnsi="Times New Roman" w:cs="Times New Roman"/>
          <w:sz w:val="20"/>
          <w:szCs w:val="20"/>
        </w:rPr>
        <w:t>: Elaboración Propia</w:t>
      </w:r>
    </w:p>
    <w:p w:rsidR="009E345C" w:rsidRDefault="009E345C" w:rsidP="00551E92">
      <w:pPr>
        <w:spacing w:line="360" w:lineRule="auto"/>
        <w:jc w:val="both"/>
        <w:rPr>
          <w:rFonts w:ascii="Times New Roman" w:hAnsi="Times New Roman" w:cs="Times New Roman"/>
          <w:b/>
          <w:sz w:val="24"/>
          <w:szCs w:val="24"/>
        </w:rPr>
      </w:pPr>
    </w:p>
    <w:p w:rsidR="009E345C" w:rsidRDefault="009E345C" w:rsidP="00551E92">
      <w:pPr>
        <w:spacing w:line="360" w:lineRule="auto"/>
        <w:jc w:val="both"/>
        <w:rPr>
          <w:rFonts w:ascii="Times New Roman" w:hAnsi="Times New Roman" w:cs="Times New Roman"/>
          <w:b/>
          <w:sz w:val="24"/>
          <w:szCs w:val="24"/>
        </w:rPr>
      </w:pPr>
    </w:p>
    <w:p w:rsidR="009E345C" w:rsidRDefault="009E345C" w:rsidP="00551E92">
      <w:pPr>
        <w:spacing w:line="360" w:lineRule="auto"/>
        <w:jc w:val="both"/>
        <w:rPr>
          <w:rFonts w:ascii="Times New Roman" w:hAnsi="Times New Roman" w:cs="Times New Roman"/>
          <w:b/>
          <w:sz w:val="24"/>
          <w:szCs w:val="24"/>
        </w:rPr>
      </w:pPr>
    </w:p>
    <w:p w:rsidR="009E345C" w:rsidRDefault="009E345C" w:rsidP="00551E92">
      <w:pPr>
        <w:spacing w:line="360" w:lineRule="auto"/>
        <w:jc w:val="both"/>
        <w:rPr>
          <w:rFonts w:ascii="Times New Roman" w:hAnsi="Times New Roman" w:cs="Times New Roman"/>
          <w:b/>
          <w:sz w:val="24"/>
          <w:szCs w:val="24"/>
        </w:rPr>
      </w:pPr>
    </w:p>
    <w:p w:rsidR="00551E92" w:rsidRPr="00551E92" w:rsidRDefault="00551E92" w:rsidP="00551E92">
      <w:pPr>
        <w:spacing w:line="360" w:lineRule="auto"/>
        <w:jc w:val="both"/>
        <w:rPr>
          <w:rFonts w:ascii="Times New Roman" w:hAnsi="Times New Roman" w:cs="Times New Roman"/>
          <w:sz w:val="24"/>
          <w:szCs w:val="24"/>
        </w:rPr>
      </w:pPr>
      <w:r w:rsidRPr="00551E92">
        <w:rPr>
          <w:rFonts w:ascii="Times New Roman" w:hAnsi="Times New Roman" w:cs="Times New Roman"/>
          <w:b/>
          <w:sz w:val="24"/>
          <w:szCs w:val="24"/>
        </w:rPr>
        <w:lastRenderedPageBreak/>
        <w:t>Tabla 2:</w:t>
      </w:r>
      <w:r w:rsidRPr="00551E92">
        <w:rPr>
          <w:rFonts w:ascii="Times New Roman" w:hAnsi="Times New Roman" w:cs="Times New Roman"/>
          <w:sz w:val="24"/>
          <w:szCs w:val="24"/>
        </w:rPr>
        <w:t xml:space="preserve"> </w:t>
      </w:r>
      <w:r w:rsidRPr="009E345C">
        <w:rPr>
          <w:rFonts w:ascii="Times New Roman" w:hAnsi="Times New Roman" w:cs="Times New Roman"/>
          <w:sz w:val="24"/>
          <w:szCs w:val="24"/>
        </w:rPr>
        <w:t>R</w:t>
      </w:r>
      <w:proofErr w:type="spellStart"/>
      <w:r w:rsidRPr="009E345C">
        <w:rPr>
          <w:rFonts w:ascii="Times New Roman" w:hAnsi="Times New Roman" w:cs="Times New Roman"/>
          <w:sz w:val="24"/>
          <w:szCs w:val="24"/>
          <w:lang w:val="es-ES_tradnl"/>
        </w:rPr>
        <w:t>esultados</w:t>
      </w:r>
      <w:proofErr w:type="spellEnd"/>
      <w:r w:rsidR="003D13C9" w:rsidRPr="009E345C">
        <w:rPr>
          <w:rFonts w:ascii="Times New Roman" w:hAnsi="Times New Roman" w:cs="Times New Roman"/>
          <w:sz w:val="24"/>
          <w:szCs w:val="24"/>
          <w:lang w:val="es-ES_tradnl"/>
        </w:rPr>
        <w:t xml:space="preserve"> obtenidos por el m</w:t>
      </w:r>
      <w:r w:rsidRPr="009E345C">
        <w:rPr>
          <w:rFonts w:ascii="Times New Roman" w:hAnsi="Times New Roman" w:cs="Times New Roman"/>
          <w:sz w:val="24"/>
          <w:szCs w:val="24"/>
          <w:lang w:val="es-ES_tradnl"/>
        </w:rPr>
        <w:t xml:space="preserve">étodo de rango de peso seco en la </w:t>
      </w:r>
      <w:r w:rsidR="003B3C45" w:rsidRPr="009E345C">
        <w:rPr>
          <w:rFonts w:ascii="Times New Roman" w:hAnsi="Times New Roman" w:cs="Times New Roman"/>
          <w:sz w:val="24"/>
          <w:szCs w:val="24"/>
          <w:lang w:val="es-ES_tradnl"/>
        </w:rPr>
        <w:t>entidad pecuaria</w:t>
      </w:r>
      <w:r w:rsidR="006B4E2E" w:rsidRPr="009E345C">
        <w:rPr>
          <w:rFonts w:ascii="Times New Roman" w:hAnsi="Times New Roman" w:cs="Times New Roman"/>
          <w:sz w:val="24"/>
          <w:szCs w:val="24"/>
          <w:lang w:val="es-ES_tradnl"/>
        </w:rPr>
        <w:t xml:space="preserve"> </w:t>
      </w:r>
      <w:r w:rsidR="003B3C45" w:rsidRPr="009E345C">
        <w:rPr>
          <w:rFonts w:ascii="Times New Roman" w:hAnsi="Times New Roman" w:cs="Times New Roman"/>
          <w:sz w:val="24"/>
          <w:szCs w:val="24"/>
          <w:lang w:val="es-ES_tradnl"/>
        </w:rPr>
        <w:t>B</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800"/>
        <w:gridCol w:w="2804"/>
      </w:tblGrid>
      <w:tr w:rsidR="00551E92" w:rsidRPr="009E345C" w:rsidTr="009E345C">
        <w:trPr>
          <w:jc w:val="center"/>
        </w:trPr>
        <w:tc>
          <w:tcPr>
            <w:tcW w:w="3008" w:type="dxa"/>
            <w:shd w:val="clear" w:color="auto" w:fill="C0C0C0"/>
          </w:tcPr>
          <w:p w:rsidR="00551E92" w:rsidRPr="009E345C" w:rsidRDefault="003B3C45" w:rsidP="003B3C45">
            <w:pPr>
              <w:spacing w:line="360" w:lineRule="auto"/>
              <w:jc w:val="center"/>
              <w:rPr>
                <w:rFonts w:ascii="Times New Roman" w:hAnsi="Times New Roman" w:cs="Times New Roman"/>
                <w:b/>
                <w:lang w:val="es-ES_tradnl"/>
              </w:rPr>
            </w:pPr>
            <w:r w:rsidRPr="009E345C">
              <w:rPr>
                <w:rFonts w:ascii="Times New Roman" w:hAnsi="Times New Roman" w:cs="Times New Roman"/>
                <w:b/>
                <w:lang w:val="es-ES_tradnl"/>
              </w:rPr>
              <w:t>Especies de plantas</w:t>
            </w:r>
          </w:p>
        </w:tc>
        <w:tc>
          <w:tcPr>
            <w:tcW w:w="2800" w:type="dxa"/>
            <w:shd w:val="clear" w:color="auto" w:fill="C0C0C0"/>
          </w:tcPr>
          <w:p w:rsidR="00551E92" w:rsidRPr="009E345C" w:rsidRDefault="00551E92" w:rsidP="003B3C45">
            <w:pPr>
              <w:spacing w:line="360" w:lineRule="auto"/>
              <w:jc w:val="center"/>
              <w:rPr>
                <w:rFonts w:ascii="Times New Roman" w:hAnsi="Times New Roman" w:cs="Times New Roman"/>
                <w:b/>
                <w:lang w:val="es-ES_tradnl"/>
              </w:rPr>
            </w:pPr>
            <w:r w:rsidRPr="009E345C">
              <w:rPr>
                <w:rFonts w:ascii="Times New Roman" w:hAnsi="Times New Roman" w:cs="Times New Roman"/>
                <w:b/>
                <w:lang w:val="es-ES_tradnl"/>
              </w:rPr>
              <w:t>N-</w:t>
            </w:r>
            <w:proofErr w:type="spellStart"/>
            <w:r w:rsidRPr="009E345C">
              <w:rPr>
                <w:rFonts w:ascii="Times New Roman" w:hAnsi="Times New Roman" w:cs="Times New Roman"/>
                <w:b/>
                <w:lang w:val="es-ES_tradnl"/>
              </w:rPr>
              <w:t>Obs</w:t>
            </w:r>
            <w:proofErr w:type="spellEnd"/>
          </w:p>
        </w:tc>
        <w:tc>
          <w:tcPr>
            <w:tcW w:w="2804" w:type="dxa"/>
            <w:shd w:val="clear" w:color="auto" w:fill="C0C0C0"/>
          </w:tcPr>
          <w:p w:rsidR="00551E92" w:rsidRPr="009E345C" w:rsidRDefault="00551E92" w:rsidP="003B3C45">
            <w:pPr>
              <w:spacing w:line="360" w:lineRule="auto"/>
              <w:jc w:val="center"/>
              <w:rPr>
                <w:rFonts w:ascii="Times New Roman" w:hAnsi="Times New Roman" w:cs="Times New Roman"/>
                <w:b/>
                <w:lang w:val="es-ES_tradnl"/>
              </w:rPr>
            </w:pPr>
            <w:r w:rsidRPr="009E345C">
              <w:rPr>
                <w:rFonts w:ascii="Times New Roman" w:hAnsi="Times New Roman" w:cs="Times New Roman"/>
                <w:b/>
                <w:lang w:val="es-ES_tradnl"/>
              </w:rPr>
              <w:t>% F</w:t>
            </w:r>
          </w:p>
        </w:tc>
      </w:tr>
      <w:tr w:rsidR="00551E92" w:rsidRPr="009E345C" w:rsidTr="009E345C">
        <w:trPr>
          <w:jc w:val="center"/>
        </w:trPr>
        <w:tc>
          <w:tcPr>
            <w:tcW w:w="3008" w:type="dxa"/>
          </w:tcPr>
          <w:p w:rsidR="00551E92" w:rsidRPr="009E345C" w:rsidRDefault="00551E92" w:rsidP="003B3C45">
            <w:pPr>
              <w:spacing w:line="360" w:lineRule="auto"/>
              <w:jc w:val="center"/>
              <w:rPr>
                <w:rFonts w:ascii="Times New Roman" w:hAnsi="Times New Roman" w:cs="Times New Roman"/>
                <w:iCs/>
              </w:rPr>
            </w:pPr>
            <w:r w:rsidRPr="009E345C">
              <w:rPr>
                <w:rFonts w:ascii="Times New Roman" w:hAnsi="Times New Roman" w:cs="Times New Roman"/>
                <w:iCs/>
              </w:rPr>
              <w:t>1</w:t>
            </w:r>
          </w:p>
        </w:tc>
        <w:tc>
          <w:tcPr>
            <w:tcW w:w="2800" w:type="dxa"/>
          </w:tcPr>
          <w:p w:rsidR="00551E92" w:rsidRPr="009E345C" w:rsidRDefault="00551E92" w:rsidP="003B3C45">
            <w:pPr>
              <w:spacing w:line="360" w:lineRule="auto"/>
              <w:jc w:val="center"/>
              <w:rPr>
                <w:rFonts w:ascii="Times New Roman" w:hAnsi="Times New Roman" w:cs="Times New Roman"/>
                <w:lang w:val="es-ES_tradnl"/>
              </w:rPr>
            </w:pPr>
            <w:r w:rsidRPr="009E345C">
              <w:rPr>
                <w:rFonts w:ascii="Times New Roman" w:hAnsi="Times New Roman" w:cs="Times New Roman"/>
                <w:lang w:val="es-ES_tradnl"/>
              </w:rPr>
              <w:t>189</w:t>
            </w:r>
          </w:p>
        </w:tc>
        <w:tc>
          <w:tcPr>
            <w:tcW w:w="2804" w:type="dxa"/>
          </w:tcPr>
          <w:p w:rsidR="00551E92" w:rsidRPr="009E345C" w:rsidRDefault="00551E92" w:rsidP="003B3C45">
            <w:pPr>
              <w:spacing w:line="360" w:lineRule="auto"/>
              <w:jc w:val="center"/>
              <w:rPr>
                <w:rFonts w:ascii="Times New Roman" w:hAnsi="Times New Roman" w:cs="Times New Roman"/>
                <w:lang w:val="es-ES_tradnl"/>
              </w:rPr>
            </w:pPr>
            <w:r w:rsidRPr="009E345C">
              <w:rPr>
                <w:rFonts w:ascii="Times New Roman" w:hAnsi="Times New Roman" w:cs="Times New Roman"/>
                <w:lang w:val="es-ES_tradnl"/>
              </w:rPr>
              <w:t>35.20  a</w:t>
            </w:r>
          </w:p>
        </w:tc>
      </w:tr>
      <w:tr w:rsidR="00551E92" w:rsidRPr="009E345C" w:rsidTr="009E345C">
        <w:trPr>
          <w:jc w:val="center"/>
        </w:trPr>
        <w:tc>
          <w:tcPr>
            <w:tcW w:w="3008" w:type="dxa"/>
          </w:tcPr>
          <w:p w:rsidR="00551E92" w:rsidRPr="009E345C" w:rsidRDefault="00551E92" w:rsidP="003B3C45">
            <w:pPr>
              <w:spacing w:line="360" w:lineRule="auto"/>
              <w:jc w:val="center"/>
              <w:rPr>
                <w:rFonts w:ascii="Times New Roman" w:hAnsi="Times New Roman" w:cs="Times New Roman"/>
                <w:lang w:val="en-GB"/>
              </w:rPr>
            </w:pPr>
            <w:r w:rsidRPr="009E345C">
              <w:rPr>
                <w:rFonts w:ascii="Times New Roman" w:hAnsi="Times New Roman" w:cs="Times New Roman"/>
                <w:lang w:val="en-GB"/>
              </w:rPr>
              <w:t>2</w:t>
            </w:r>
          </w:p>
        </w:tc>
        <w:tc>
          <w:tcPr>
            <w:tcW w:w="2800" w:type="dxa"/>
          </w:tcPr>
          <w:p w:rsidR="00551E92" w:rsidRPr="009E345C" w:rsidRDefault="00551E92" w:rsidP="003B3C45">
            <w:pPr>
              <w:spacing w:line="360" w:lineRule="auto"/>
              <w:jc w:val="center"/>
              <w:rPr>
                <w:rFonts w:ascii="Times New Roman" w:hAnsi="Times New Roman" w:cs="Times New Roman"/>
                <w:lang w:val="en-GB"/>
              </w:rPr>
            </w:pPr>
            <w:r w:rsidRPr="009E345C">
              <w:rPr>
                <w:rFonts w:ascii="Times New Roman" w:hAnsi="Times New Roman" w:cs="Times New Roman"/>
                <w:lang w:val="en-GB"/>
              </w:rPr>
              <w:t>82</w:t>
            </w:r>
          </w:p>
        </w:tc>
        <w:tc>
          <w:tcPr>
            <w:tcW w:w="2804" w:type="dxa"/>
          </w:tcPr>
          <w:p w:rsidR="00551E92" w:rsidRPr="009E345C" w:rsidRDefault="00551E92" w:rsidP="003B3C45">
            <w:pPr>
              <w:spacing w:line="360" w:lineRule="auto"/>
              <w:jc w:val="center"/>
              <w:rPr>
                <w:rFonts w:ascii="Times New Roman" w:hAnsi="Times New Roman" w:cs="Times New Roman"/>
                <w:lang w:val="en-GB"/>
              </w:rPr>
            </w:pPr>
            <w:r w:rsidRPr="009E345C">
              <w:rPr>
                <w:rFonts w:ascii="Times New Roman" w:hAnsi="Times New Roman" w:cs="Times New Roman"/>
                <w:lang w:val="en-GB"/>
              </w:rPr>
              <w:t>15.27  b</w:t>
            </w:r>
          </w:p>
        </w:tc>
      </w:tr>
      <w:tr w:rsidR="00551E92" w:rsidRPr="009E345C" w:rsidTr="009E345C">
        <w:trPr>
          <w:jc w:val="center"/>
        </w:trPr>
        <w:tc>
          <w:tcPr>
            <w:tcW w:w="3008" w:type="dxa"/>
          </w:tcPr>
          <w:p w:rsidR="00551E92" w:rsidRPr="009E345C" w:rsidRDefault="00551E92" w:rsidP="003B3C45">
            <w:pPr>
              <w:spacing w:line="360" w:lineRule="auto"/>
              <w:jc w:val="center"/>
              <w:rPr>
                <w:rFonts w:ascii="Times New Roman" w:hAnsi="Times New Roman" w:cs="Times New Roman"/>
                <w:lang w:val="en-GB"/>
              </w:rPr>
            </w:pPr>
            <w:r w:rsidRPr="009E345C">
              <w:rPr>
                <w:rFonts w:ascii="Times New Roman" w:hAnsi="Times New Roman" w:cs="Times New Roman"/>
                <w:lang w:val="en-GB"/>
              </w:rPr>
              <w:t>3</w:t>
            </w:r>
          </w:p>
        </w:tc>
        <w:tc>
          <w:tcPr>
            <w:tcW w:w="2800" w:type="dxa"/>
          </w:tcPr>
          <w:p w:rsidR="00551E92" w:rsidRPr="009E345C" w:rsidRDefault="00551E92" w:rsidP="003B3C45">
            <w:pPr>
              <w:spacing w:line="360" w:lineRule="auto"/>
              <w:jc w:val="center"/>
              <w:rPr>
                <w:rFonts w:ascii="Times New Roman" w:hAnsi="Times New Roman" w:cs="Times New Roman"/>
                <w:lang w:val="en-GB"/>
              </w:rPr>
            </w:pPr>
            <w:r w:rsidRPr="009E345C">
              <w:rPr>
                <w:rFonts w:ascii="Times New Roman" w:hAnsi="Times New Roman" w:cs="Times New Roman"/>
                <w:lang w:val="en-GB"/>
              </w:rPr>
              <w:t>16</w:t>
            </w:r>
          </w:p>
        </w:tc>
        <w:tc>
          <w:tcPr>
            <w:tcW w:w="2804" w:type="dxa"/>
          </w:tcPr>
          <w:p w:rsidR="00551E92" w:rsidRPr="009E345C" w:rsidRDefault="00551E92" w:rsidP="003B3C45">
            <w:pPr>
              <w:spacing w:line="360" w:lineRule="auto"/>
              <w:jc w:val="center"/>
              <w:rPr>
                <w:rFonts w:ascii="Times New Roman" w:hAnsi="Times New Roman" w:cs="Times New Roman"/>
                <w:lang w:val="en-GB"/>
              </w:rPr>
            </w:pPr>
            <w:r w:rsidRPr="009E345C">
              <w:rPr>
                <w:rFonts w:ascii="Times New Roman" w:hAnsi="Times New Roman" w:cs="Times New Roman"/>
                <w:lang w:val="en-GB"/>
              </w:rPr>
              <w:t>2.98  c</w:t>
            </w:r>
          </w:p>
        </w:tc>
      </w:tr>
      <w:tr w:rsidR="00551E92" w:rsidRPr="009E345C" w:rsidTr="009E345C">
        <w:trPr>
          <w:jc w:val="center"/>
        </w:trPr>
        <w:tc>
          <w:tcPr>
            <w:tcW w:w="3008" w:type="dxa"/>
          </w:tcPr>
          <w:p w:rsidR="00551E92" w:rsidRPr="009E345C" w:rsidRDefault="00551E92" w:rsidP="003B3C45">
            <w:pPr>
              <w:spacing w:line="360" w:lineRule="auto"/>
              <w:jc w:val="center"/>
              <w:rPr>
                <w:rFonts w:ascii="Times New Roman" w:hAnsi="Times New Roman" w:cs="Times New Roman"/>
                <w:lang w:val="en-GB"/>
              </w:rPr>
            </w:pPr>
            <w:r w:rsidRPr="009E345C">
              <w:rPr>
                <w:rFonts w:ascii="Times New Roman" w:hAnsi="Times New Roman" w:cs="Times New Roman"/>
                <w:lang w:val="en-GB"/>
              </w:rPr>
              <w:t>4</w:t>
            </w:r>
          </w:p>
        </w:tc>
        <w:tc>
          <w:tcPr>
            <w:tcW w:w="2800" w:type="dxa"/>
          </w:tcPr>
          <w:p w:rsidR="00551E92" w:rsidRPr="009E345C" w:rsidRDefault="00551E92" w:rsidP="003B3C45">
            <w:pPr>
              <w:spacing w:line="360" w:lineRule="auto"/>
              <w:jc w:val="center"/>
              <w:rPr>
                <w:rFonts w:ascii="Times New Roman" w:hAnsi="Times New Roman" w:cs="Times New Roman"/>
                <w:lang w:val="en-GB"/>
              </w:rPr>
            </w:pPr>
            <w:r w:rsidRPr="009E345C">
              <w:rPr>
                <w:rFonts w:ascii="Times New Roman" w:hAnsi="Times New Roman" w:cs="Times New Roman"/>
                <w:lang w:val="en-GB"/>
              </w:rPr>
              <w:t>203</w:t>
            </w:r>
          </w:p>
        </w:tc>
        <w:tc>
          <w:tcPr>
            <w:tcW w:w="2804" w:type="dxa"/>
          </w:tcPr>
          <w:p w:rsidR="00551E92" w:rsidRPr="009E345C" w:rsidRDefault="00551E92" w:rsidP="003B3C45">
            <w:pPr>
              <w:spacing w:line="360" w:lineRule="auto"/>
              <w:jc w:val="center"/>
              <w:rPr>
                <w:rFonts w:ascii="Times New Roman" w:hAnsi="Times New Roman" w:cs="Times New Roman"/>
                <w:lang w:val="en-GB"/>
              </w:rPr>
            </w:pPr>
            <w:r w:rsidRPr="009E345C">
              <w:rPr>
                <w:rFonts w:ascii="Times New Roman" w:hAnsi="Times New Roman" w:cs="Times New Roman"/>
                <w:lang w:val="en-GB"/>
              </w:rPr>
              <w:t>37.80  a</w:t>
            </w:r>
          </w:p>
        </w:tc>
      </w:tr>
      <w:tr w:rsidR="00551E92" w:rsidRPr="009E345C" w:rsidTr="009E345C">
        <w:trPr>
          <w:jc w:val="center"/>
        </w:trPr>
        <w:tc>
          <w:tcPr>
            <w:tcW w:w="3008"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5</w:t>
            </w:r>
          </w:p>
        </w:tc>
        <w:tc>
          <w:tcPr>
            <w:tcW w:w="2800"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8</w:t>
            </w:r>
          </w:p>
        </w:tc>
        <w:tc>
          <w:tcPr>
            <w:tcW w:w="2804"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1.49  d</w:t>
            </w:r>
          </w:p>
        </w:tc>
      </w:tr>
      <w:tr w:rsidR="00551E92" w:rsidRPr="009E345C" w:rsidTr="009E345C">
        <w:trPr>
          <w:jc w:val="center"/>
        </w:trPr>
        <w:tc>
          <w:tcPr>
            <w:tcW w:w="3008"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6</w:t>
            </w:r>
          </w:p>
        </w:tc>
        <w:tc>
          <w:tcPr>
            <w:tcW w:w="2800"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14</w:t>
            </w:r>
          </w:p>
        </w:tc>
        <w:tc>
          <w:tcPr>
            <w:tcW w:w="2804"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2.61  c</w:t>
            </w:r>
          </w:p>
        </w:tc>
      </w:tr>
      <w:tr w:rsidR="00551E92" w:rsidRPr="009E345C" w:rsidTr="009E345C">
        <w:trPr>
          <w:jc w:val="center"/>
        </w:trPr>
        <w:tc>
          <w:tcPr>
            <w:tcW w:w="3008"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7</w:t>
            </w:r>
          </w:p>
        </w:tc>
        <w:tc>
          <w:tcPr>
            <w:tcW w:w="2800"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5</w:t>
            </w:r>
          </w:p>
        </w:tc>
        <w:tc>
          <w:tcPr>
            <w:tcW w:w="2804"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0.93  e</w:t>
            </w:r>
          </w:p>
        </w:tc>
      </w:tr>
      <w:tr w:rsidR="00551E92" w:rsidRPr="009E345C" w:rsidTr="009E345C">
        <w:trPr>
          <w:jc w:val="center"/>
        </w:trPr>
        <w:tc>
          <w:tcPr>
            <w:tcW w:w="3008"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8</w:t>
            </w:r>
          </w:p>
        </w:tc>
        <w:tc>
          <w:tcPr>
            <w:tcW w:w="2800"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13</w:t>
            </w:r>
          </w:p>
        </w:tc>
        <w:tc>
          <w:tcPr>
            <w:tcW w:w="2804"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2.42  c</w:t>
            </w:r>
          </w:p>
        </w:tc>
      </w:tr>
      <w:tr w:rsidR="00551E92" w:rsidRPr="009E345C" w:rsidTr="009E345C">
        <w:trPr>
          <w:jc w:val="center"/>
        </w:trPr>
        <w:tc>
          <w:tcPr>
            <w:tcW w:w="3008"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9</w:t>
            </w:r>
          </w:p>
        </w:tc>
        <w:tc>
          <w:tcPr>
            <w:tcW w:w="2800"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7</w:t>
            </w:r>
          </w:p>
        </w:tc>
        <w:tc>
          <w:tcPr>
            <w:tcW w:w="2804"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1.30  de</w:t>
            </w:r>
          </w:p>
        </w:tc>
      </w:tr>
      <w:tr w:rsidR="00551E92" w:rsidRPr="009E345C" w:rsidTr="009E345C">
        <w:trPr>
          <w:jc w:val="center"/>
        </w:trPr>
        <w:tc>
          <w:tcPr>
            <w:tcW w:w="3008"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Total</w:t>
            </w:r>
          </w:p>
        </w:tc>
        <w:tc>
          <w:tcPr>
            <w:tcW w:w="2800"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537</w:t>
            </w:r>
          </w:p>
        </w:tc>
        <w:tc>
          <w:tcPr>
            <w:tcW w:w="2804" w:type="dxa"/>
          </w:tcPr>
          <w:p w:rsidR="00551E92" w:rsidRPr="009E345C" w:rsidRDefault="00551E92" w:rsidP="003B3C45">
            <w:pPr>
              <w:spacing w:line="360" w:lineRule="auto"/>
              <w:jc w:val="center"/>
              <w:rPr>
                <w:rFonts w:ascii="Times New Roman" w:hAnsi="Times New Roman" w:cs="Times New Roman"/>
              </w:rPr>
            </w:pPr>
            <w:r w:rsidRPr="009E345C">
              <w:rPr>
                <w:rFonts w:ascii="Times New Roman" w:hAnsi="Times New Roman" w:cs="Times New Roman"/>
              </w:rPr>
              <w:t>100</w:t>
            </w:r>
          </w:p>
        </w:tc>
      </w:tr>
    </w:tbl>
    <w:p w:rsidR="00551E92" w:rsidRPr="003B3C45" w:rsidRDefault="00551E92" w:rsidP="00551E92">
      <w:pPr>
        <w:spacing w:line="360" w:lineRule="auto"/>
        <w:jc w:val="both"/>
        <w:rPr>
          <w:rFonts w:ascii="Times New Roman" w:hAnsi="Times New Roman" w:cs="Times New Roman"/>
          <w:b/>
          <w:sz w:val="20"/>
          <w:szCs w:val="20"/>
        </w:rPr>
      </w:pPr>
      <w:r w:rsidRPr="003B3C45">
        <w:rPr>
          <w:rFonts w:ascii="Times New Roman" w:hAnsi="Times New Roman" w:cs="Times New Roman"/>
          <w:b/>
          <w:sz w:val="20"/>
          <w:szCs w:val="20"/>
        </w:rPr>
        <w:t>Leyenda:</w:t>
      </w:r>
      <w:r w:rsidRPr="003B3C45">
        <w:rPr>
          <w:rFonts w:ascii="Times New Roman" w:hAnsi="Times New Roman" w:cs="Times New Roman"/>
          <w:sz w:val="20"/>
          <w:szCs w:val="20"/>
        </w:rPr>
        <w:t xml:space="preserve"> </w:t>
      </w:r>
      <w:r w:rsidRPr="003B3C45">
        <w:rPr>
          <w:rFonts w:ascii="Times New Roman" w:hAnsi="Times New Roman" w:cs="Times New Roman"/>
          <w:b/>
          <w:sz w:val="20"/>
          <w:szCs w:val="20"/>
        </w:rPr>
        <w:t xml:space="preserve">Especies de plantas: 1. </w:t>
      </w:r>
      <w:r w:rsidR="00034A7A">
        <w:rPr>
          <w:rFonts w:ascii="Times New Roman" w:hAnsi="Times New Roman" w:cs="Times New Roman"/>
          <w:iCs/>
          <w:sz w:val="20"/>
          <w:szCs w:val="20"/>
        </w:rPr>
        <w:t xml:space="preserve">Pasto </w:t>
      </w:r>
      <w:r w:rsidR="008A0F16">
        <w:rPr>
          <w:rFonts w:ascii="Times New Roman" w:hAnsi="Times New Roman" w:cs="Times New Roman"/>
          <w:iCs/>
          <w:sz w:val="20"/>
          <w:szCs w:val="20"/>
        </w:rPr>
        <w:t>Estrella jamaicano</w:t>
      </w:r>
      <w:r w:rsidRPr="003B3C45">
        <w:rPr>
          <w:rFonts w:ascii="Times New Roman" w:hAnsi="Times New Roman" w:cs="Times New Roman"/>
          <w:iCs/>
          <w:sz w:val="20"/>
          <w:szCs w:val="20"/>
        </w:rPr>
        <w:t xml:space="preserve"> </w:t>
      </w:r>
      <w:r w:rsidRPr="003B3C45">
        <w:rPr>
          <w:rFonts w:ascii="Times New Roman" w:hAnsi="Times New Roman" w:cs="Times New Roman"/>
          <w:i/>
          <w:iCs/>
          <w:sz w:val="20"/>
          <w:szCs w:val="20"/>
        </w:rPr>
        <w:t>(</w:t>
      </w:r>
      <w:proofErr w:type="spellStart"/>
      <w:r w:rsidRPr="003B3C45">
        <w:rPr>
          <w:rFonts w:ascii="Times New Roman" w:hAnsi="Times New Roman" w:cs="Times New Roman"/>
          <w:i/>
          <w:iCs/>
          <w:sz w:val="20"/>
          <w:szCs w:val="20"/>
        </w:rPr>
        <w:t>Cynodon</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nlemfuensis</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Vanderyst</w:t>
      </w:r>
      <w:proofErr w:type="spellEnd"/>
      <w:r w:rsidRPr="003B3C45">
        <w:rPr>
          <w:rFonts w:ascii="Times New Roman" w:hAnsi="Times New Roman" w:cs="Times New Roman"/>
          <w:i/>
          <w:iCs/>
          <w:sz w:val="20"/>
          <w:szCs w:val="20"/>
        </w:rPr>
        <w:t>)</w:t>
      </w:r>
      <w:r w:rsidRPr="003B3C45">
        <w:rPr>
          <w:rFonts w:ascii="Times New Roman" w:hAnsi="Times New Roman" w:cs="Times New Roman"/>
          <w:sz w:val="20"/>
          <w:szCs w:val="20"/>
        </w:rPr>
        <w:t>;</w:t>
      </w:r>
      <w:r w:rsidRPr="003B3C45">
        <w:rPr>
          <w:rFonts w:ascii="Times New Roman" w:hAnsi="Times New Roman" w:cs="Times New Roman"/>
          <w:b/>
          <w:sz w:val="20"/>
          <w:szCs w:val="20"/>
        </w:rPr>
        <w:t xml:space="preserve"> 2</w:t>
      </w:r>
      <w:r w:rsidRPr="003B3C45">
        <w:rPr>
          <w:rFonts w:ascii="Times New Roman" w:hAnsi="Times New Roman" w:cs="Times New Roman"/>
          <w:sz w:val="20"/>
          <w:szCs w:val="20"/>
        </w:rPr>
        <w:t xml:space="preserve">. </w:t>
      </w:r>
      <w:r w:rsidR="00034A7A">
        <w:rPr>
          <w:rFonts w:ascii="Times New Roman" w:hAnsi="Times New Roman" w:cs="Times New Roman"/>
          <w:sz w:val="20"/>
          <w:szCs w:val="20"/>
        </w:rPr>
        <w:t xml:space="preserve">Pasto </w:t>
      </w:r>
      <w:r w:rsidR="008A0F16">
        <w:rPr>
          <w:rFonts w:ascii="Times New Roman" w:hAnsi="Times New Roman" w:cs="Times New Roman"/>
          <w:sz w:val="20"/>
          <w:szCs w:val="20"/>
        </w:rPr>
        <w:t>Guinea</w:t>
      </w:r>
      <w:r w:rsidRPr="003B3C45">
        <w:rPr>
          <w:rFonts w:ascii="Times New Roman" w:hAnsi="Times New Roman" w:cs="Times New Roman"/>
          <w:sz w:val="20"/>
          <w:szCs w:val="20"/>
        </w:rPr>
        <w:t xml:space="preserve"> (</w:t>
      </w:r>
      <w:proofErr w:type="spellStart"/>
      <w:r w:rsidRPr="003B3C45">
        <w:rPr>
          <w:rFonts w:ascii="Times New Roman" w:hAnsi="Times New Roman" w:cs="Times New Roman"/>
          <w:i/>
          <w:iCs/>
          <w:sz w:val="20"/>
          <w:szCs w:val="20"/>
        </w:rPr>
        <w:t>Panicum</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maximum</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Jacq</w:t>
      </w:r>
      <w:proofErr w:type="spellEnd"/>
      <w:r w:rsidRPr="003B3C45">
        <w:rPr>
          <w:rFonts w:ascii="Times New Roman" w:hAnsi="Times New Roman" w:cs="Times New Roman"/>
          <w:i/>
          <w:iCs/>
          <w:sz w:val="20"/>
          <w:szCs w:val="20"/>
        </w:rPr>
        <w:t xml:space="preserve">); </w:t>
      </w:r>
      <w:r w:rsidRPr="003B3C45">
        <w:rPr>
          <w:rFonts w:ascii="Times New Roman" w:hAnsi="Times New Roman" w:cs="Times New Roman"/>
          <w:b/>
          <w:iCs/>
          <w:sz w:val="20"/>
          <w:szCs w:val="20"/>
        </w:rPr>
        <w:t xml:space="preserve">3. </w:t>
      </w:r>
      <w:r w:rsidRPr="003B3C45">
        <w:rPr>
          <w:rFonts w:ascii="Times New Roman" w:hAnsi="Times New Roman" w:cs="Times New Roman"/>
          <w:sz w:val="20"/>
          <w:szCs w:val="20"/>
        </w:rPr>
        <w:t>Pitilla (</w:t>
      </w:r>
      <w:proofErr w:type="spellStart"/>
      <w:r w:rsidRPr="003B3C45">
        <w:rPr>
          <w:rFonts w:ascii="Times New Roman" w:hAnsi="Times New Roman" w:cs="Times New Roman"/>
          <w:i/>
          <w:iCs/>
          <w:sz w:val="20"/>
          <w:szCs w:val="20"/>
        </w:rPr>
        <w:t>Dichantium</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annulatum</w:t>
      </w:r>
      <w:proofErr w:type="spellEnd"/>
      <w:r w:rsidRPr="003B3C45">
        <w:rPr>
          <w:rFonts w:ascii="Times New Roman" w:hAnsi="Times New Roman" w:cs="Times New Roman"/>
          <w:sz w:val="20"/>
          <w:szCs w:val="20"/>
        </w:rPr>
        <w:t>)</w:t>
      </w:r>
      <w:r w:rsidRPr="003B3C45">
        <w:rPr>
          <w:rFonts w:ascii="Times New Roman" w:hAnsi="Times New Roman" w:cs="Times New Roman"/>
          <w:i/>
          <w:iCs/>
          <w:sz w:val="20"/>
          <w:szCs w:val="20"/>
        </w:rPr>
        <w:t xml:space="preserve">; </w:t>
      </w:r>
      <w:r w:rsidRPr="003B3C45">
        <w:rPr>
          <w:rFonts w:ascii="Times New Roman" w:hAnsi="Times New Roman" w:cs="Times New Roman"/>
          <w:b/>
          <w:iCs/>
          <w:sz w:val="20"/>
          <w:szCs w:val="20"/>
        </w:rPr>
        <w:t>4.</w:t>
      </w:r>
      <w:r w:rsidRPr="003B3C45">
        <w:rPr>
          <w:rFonts w:ascii="Times New Roman" w:hAnsi="Times New Roman" w:cs="Times New Roman"/>
          <w:i/>
          <w:iCs/>
          <w:sz w:val="20"/>
          <w:szCs w:val="20"/>
        </w:rPr>
        <w:t xml:space="preserve"> </w:t>
      </w:r>
      <w:r w:rsidR="00034A7A">
        <w:rPr>
          <w:rFonts w:ascii="Times New Roman" w:hAnsi="Times New Roman" w:cs="Times New Roman"/>
          <w:sz w:val="20"/>
          <w:szCs w:val="20"/>
        </w:rPr>
        <w:t xml:space="preserve">Pasto </w:t>
      </w:r>
      <w:r w:rsidRPr="003B3C45">
        <w:rPr>
          <w:rFonts w:ascii="Times New Roman" w:hAnsi="Times New Roman" w:cs="Times New Roman"/>
          <w:sz w:val="20"/>
          <w:szCs w:val="20"/>
        </w:rPr>
        <w:t>mejicano (</w:t>
      </w:r>
      <w:proofErr w:type="spellStart"/>
      <w:r w:rsidRPr="003B3C45">
        <w:rPr>
          <w:rFonts w:ascii="Times New Roman" w:hAnsi="Times New Roman" w:cs="Times New Roman"/>
          <w:i/>
          <w:iCs/>
          <w:sz w:val="20"/>
          <w:szCs w:val="20"/>
        </w:rPr>
        <w:t>Paspalum</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notatum</w:t>
      </w:r>
      <w:proofErr w:type="spellEnd"/>
      <w:r w:rsidRPr="003B3C45">
        <w:rPr>
          <w:rFonts w:ascii="Times New Roman" w:hAnsi="Times New Roman" w:cs="Times New Roman"/>
          <w:i/>
          <w:iCs/>
          <w:sz w:val="20"/>
          <w:szCs w:val="20"/>
        </w:rPr>
        <w:t>)</w:t>
      </w:r>
      <w:r w:rsidRPr="003B3C45">
        <w:rPr>
          <w:rFonts w:ascii="Times New Roman" w:hAnsi="Times New Roman" w:cs="Times New Roman"/>
          <w:sz w:val="20"/>
          <w:szCs w:val="20"/>
        </w:rPr>
        <w:t xml:space="preserve">; </w:t>
      </w:r>
      <w:r w:rsidRPr="003B3C45">
        <w:rPr>
          <w:rFonts w:ascii="Times New Roman" w:hAnsi="Times New Roman" w:cs="Times New Roman"/>
          <w:b/>
          <w:sz w:val="20"/>
          <w:szCs w:val="20"/>
        </w:rPr>
        <w:t>5.</w:t>
      </w:r>
      <w:r w:rsidRPr="003B3C45">
        <w:rPr>
          <w:rFonts w:ascii="Times New Roman" w:hAnsi="Times New Roman" w:cs="Times New Roman"/>
          <w:sz w:val="20"/>
          <w:szCs w:val="20"/>
        </w:rPr>
        <w:t xml:space="preserve"> Espartillo (</w:t>
      </w:r>
      <w:proofErr w:type="spellStart"/>
      <w:r w:rsidRPr="003B3C45">
        <w:rPr>
          <w:rFonts w:ascii="Times New Roman" w:hAnsi="Times New Roman" w:cs="Times New Roman"/>
          <w:i/>
          <w:iCs/>
          <w:sz w:val="20"/>
          <w:szCs w:val="20"/>
        </w:rPr>
        <w:t>Esporubolus</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indicus</w:t>
      </w:r>
      <w:proofErr w:type="spellEnd"/>
      <w:r w:rsidRPr="003B3C45">
        <w:rPr>
          <w:rFonts w:ascii="Times New Roman" w:hAnsi="Times New Roman" w:cs="Times New Roman"/>
          <w:i/>
          <w:iCs/>
          <w:sz w:val="20"/>
          <w:szCs w:val="20"/>
        </w:rPr>
        <w:t>)</w:t>
      </w:r>
      <w:r w:rsidRPr="003B3C45">
        <w:rPr>
          <w:rFonts w:ascii="Times New Roman" w:hAnsi="Times New Roman" w:cs="Times New Roman"/>
          <w:iCs/>
          <w:sz w:val="20"/>
          <w:szCs w:val="20"/>
        </w:rPr>
        <w:t xml:space="preserve">; </w:t>
      </w:r>
      <w:r w:rsidRPr="003B3C45">
        <w:rPr>
          <w:rFonts w:ascii="Times New Roman" w:hAnsi="Times New Roman" w:cs="Times New Roman"/>
          <w:b/>
          <w:iCs/>
          <w:sz w:val="20"/>
          <w:szCs w:val="20"/>
        </w:rPr>
        <w:t>6.</w:t>
      </w:r>
      <w:r w:rsidRPr="003B3C45">
        <w:rPr>
          <w:rFonts w:ascii="Times New Roman" w:hAnsi="Times New Roman" w:cs="Times New Roman"/>
          <w:sz w:val="20"/>
          <w:szCs w:val="20"/>
        </w:rPr>
        <w:t xml:space="preserve"> Dormidera (</w:t>
      </w:r>
      <w:r w:rsidRPr="003B3C45">
        <w:rPr>
          <w:rFonts w:ascii="Times New Roman" w:hAnsi="Times New Roman" w:cs="Times New Roman"/>
          <w:i/>
          <w:iCs/>
          <w:sz w:val="20"/>
          <w:szCs w:val="20"/>
        </w:rPr>
        <w:t xml:space="preserve">Mimosa púdica); </w:t>
      </w:r>
      <w:r w:rsidRPr="003B3C45">
        <w:rPr>
          <w:rFonts w:ascii="Times New Roman" w:hAnsi="Times New Roman" w:cs="Times New Roman"/>
          <w:b/>
          <w:iCs/>
          <w:sz w:val="20"/>
          <w:szCs w:val="20"/>
        </w:rPr>
        <w:t>7.</w:t>
      </w:r>
      <w:r w:rsidRPr="003B3C45">
        <w:rPr>
          <w:rFonts w:ascii="Times New Roman" w:hAnsi="Times New Roman" w:cs="Times New Roman"/>
          <w:b/>
          <w:i/>
          <w:iCs/>
          <w:sz w:val="20"/>
          <w:szCs w:val="20"/>
        </w:rPr>
        <w:t xml:space="preserve"> </w:t>
      </w:r>
      <w:proofErr w:type="spellStart"/>
      <w:r w:rsidR="00B5206D">
        <w:rPr>
          <w:rFonts w:ascii="Times New Roman" w:hAnsi="Times New Roman" w:cs="Times New Roman"/>
          <w:sz w:val="20"/>
          <w:szCs w:val="20"/>
        </w:rPr>
        <w:t>Guisazo</w:t>
      </w:r>
      <w:proofErr w:type="spellEnd"/>
      <w:r w:rsidRPr="003B3C45">
        <w:rPr>
          <w:rFonts w:ascii="Times New Roman" w:hAnsi="Times New Roman" w:cs="Times New Roman"/>
          <w:sz w:val="20"/>
          <w:szCs w:val="20"/>
        </w:rPr>
        <w:t xml:space="preserve"> de caballo (</w:t>
      </w:r>
      <w:proofErr w:type="spellStart"/>
      <w:r w:rsidRPr="003B3C45">
        <w:rPr>
          <w:rFonts w:ascii="Times New Roman" w:hAnsi="Times New Roman" w:cs="Times New Roman"/>
          <w:i/>
          <w:iCs/>
          <w:sz w:val="20"/>
          <w:szCs w:val="20"/>
        </w:rPr>
        <w:t>Xanthium</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strumarium</w:t>
      </w:r>
      <w:proofErr w:type="spellEnd"/>
      <w:r w:rsidRPr="003B3C45">
        <w:rPr>
          <w:rFonts w:ascii="Times New Roman" w:hAnsi="Times New Roman" w:cs="Times New Roman"/>
          <w:i/>
          <w:iCs/>
          <w:sz w:val="20"/>
          <w:szCs w:val="20"/>
        </w:rPr>
        <w:t xml:space="preserve"> L.); </w:t>
      </w:r>
      <w:r w:rsidRPr="003B3C45">
        <w:rPr>
          <w:rFonts w:ascii="Times New Roman" w:hAnsi="Times New Roman" w:cs="Times New Roman"/>
          <w:b/>
          <w:iCs/>
          <w:sz w:val="20"/>
          <w:szCs w:val="20"/>
        </w:rPr>
        <w:t>8.</w:t>
      </w:r>
      <w:r w:rsidRPr="003B3C45">
        <w:rPr>
          <w:rFonts w:ascii="Times New Roman" w:hAnsi="Times New Roman" w:cs="Times New Roman"/>
          <w:i/>
          <w:iCs/>
          <w:sz w:val="20"/>
          <w:szCs w:val="20"/>
        </w:rPr>
        <w:t xml:space="preserve"> </w:t>
      </w:r>
      <w:r w:rsidRPr="003B3C45">
        <w:rPr>
          <w:rFonts w:ascii="Times New Roman" w:hAnsi="Times New Roman" w:cs="Times New Roman"/>
          <w:sz w:val="20"/>
          <w:szCs w:val="20"/>
        </w:rPr>
        <w:t xml:space="preserve">Marabú </w:t>
      </w:r>
      <w:r w:rsidRPr="003B3C45">
        <w:rPr>
          <w:rFonts w:ascii="Times New Roman" w:hAnsi="Times New Roman" w:cs="Times New Roman"/>
          <w:i/>
          <w:iCs/>
          <w:sz w:val="20"/>
          <w:szCs w:val="20"/>
        </w:rPr>
        <w:t>(</w:t>
      </w:r>
      <w:proofErr w:type="spellStart"/>
      <w:r w:rsidRPr="003B3C45">
        <w:rPr>
          <w:rFonts w:ascii="Times New Roman" w:hAnsi="Times New Roman" w:cs="Times New Roman"/>
          <w:i/>
          <w:iCs/>
          <w:sz w:val="20"/>
          <w:szCs w:val="20"/>
        </w:rPr>
        <w:t>Dichrostachys</w:t>
      </w:r>
      <w:proofErr w:type="spellEnd"/>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i/>
          <w:iCs/>
          <w:sz w:val="20"/>
          <w:szCs w:val="20"/>
        </w:rPr>
        <w:t>cinerea</w:t>
      </w:r>
      <w:proofErr w:type="spellEnd"/>
      <w:r w:rsidRPr="003B3C45">
        <w:rPr>
          <w:rFonts w:ascii="Times New Roman" w:hAnsi="Times New Roman" w:cs="Times New Roman"/>
          <w:i/>
          <w:iCs/>
          <w:sz w:val="20"/>
          <w:szCs w:val="20"/>
        </w:rPr>
        <w:t xml:space="preserve">); </w:t>
      </w:r>
      <w:r w:rsidRPr="003B3C45">
        <w:rPr>
          <w:rFonts w:ascii="Times New Roman" w:hAnsi="Times New Roman" w:cs="Times New Roman"/>
          <w:b/>
          <w:iCs/>
          <w:sz w:val="20"/>
          <w:szCs w:val="20"/>
        </w:rPr>
        <w:t>9.</w:t>
      </w:r>
      <w:r w:rsidRPr="003B3C45">
        <w:rPr>
          <w:rFonts w:ascii="Times New Roman" w:hAnsi="Times New Roman" w:cs="Times New Roman"/>
          <w:i/>
          <w:iCs/>
          <w:sz w:val="20"/>
          <w:szCs w:val="20"/>
        </w:rPr>
        <w:t xml:space="preserve"> </w:t>
      </w:r>
      <w:proofErr w:type="spellStart"/>
      <w:r w:rsidRPr="003B3C45">
        <w:rPr>
          <w:rFonts w:ascii="Times New Roman" w:hAnsi="Times New Roman" w:cs="Times New Roman"/>
          <w:sz w:val="20"/>
          <w:szCs w:val="20"/>
        </w:rPr>
        <w:t>Leucaena</w:t>
      </w:r>
      <w:proofErr w:type="spellEnd"/>
      <w:r w:rsidRPr="003B3C45">
        <w:rPr>
          <w:rFonts w:ascii="Times New Roman" w:hAnsi="Times New Roman" w:cs="Times New Roman"/>
          <w:sz w:val="20"/>
          <w:szCs w:val="20"/>
        </w:rPr>
        <w:t xml:space="preserve"> (</w:t>
      </w:r>
      <w:proofErr w:type="spellStart"/>
      <w:r w:rsidRPr="003B3C45">
        <w:rPr>
          <w:rFonts w:ascii="Times New Roman" w:hAnsi="Times New Roman" w:cs="Times New Roman"/>
          <w:i/>
          <w:sz w:val="20"/>
          <w:szCs w:val="20"/>
        </w:rPr>
        <w:t>Leucaena</w:t>
      </w:r>
      <w:proofErr w:type="spellEnd"/>
      <w:r w:rsidRPr="003B3C45">
        <w:rPr>
          <w:rFonts w:ascii="Times New Roman" w:hAnsi="Times New Roman" w:cs="Times New Roman"/>
          <w:i/>
          <w:sz w:val="20"/>
          <w:szCs w:val="20"/>
        </w:rPr>
        <w:t xml:space="preserve"> </w:t>
      </w:r>
      <w:proofErr w:type="spellStart"/>
      <w:r w:rsidRPr="003B3C45">
        <w:rPr>
          <w:rFonts w:ascii="Times New Roman" w:hAnsi="Times New Roman" w:cs="Times New Roman"/>
          <w:i/>
          <w:sz w:val="20"/>
          <w:szCs w:val="20"/>
        </w:rPr>
        <w:t>leucocephala</w:t>
      </w:r>
      <w:proofErr w:type="spellEnd"/>
      <w:r w:rsidRPr="003B3C45">
        <w:rPr>
          <w:rFonts w:ascii="Times New Roman" w:hAnsi="Times New Roman" w:cs="Times New Roman"/>
          <w:i/>
          <w:sz w:val="20"/>
          <w:szCs w:val="20"/>
        </w:rPr>
        <w:t xml:space="preserve">). </w:t>
      </w:r>
      <w:r w:rsidRPr="003B3C45">
        <w:rPr>
          <w:rFonts w:ascii="Times New Roman" w:hAnsi="Times New Roman" w:cs="Times New Roman"/>
          <w:b/>
          <w:sz w:val="20"/>
          <w:szCs w:val="20"/>
        </w:rPr>
        <w:t>N-</w:t>
      </w:r>
      <w:proofErr w:type="spellStart"/>
      <w:r w:rsidRPr="003B3C45">
        <w:rPr>
          <w:rFonts w:ascii="Times New Roman" w:hAnsi="Times New Roman" w:cs="Times New Roman"/>
          <w:b/>
          <w:sz w:val="20"/>
          <w:szCs w:val="20"/>
        </w:rPr>
        <w:t>Obs</w:t>
      </w:r>
      <w:proofErr w:type="spellEnd"/>
      <w:r w:rsidRPr="003B3C45">
        <w:rPr>
          <w:rFonts w:ascii="Times New Roman" w:hAnsi="Times New Roman" w:cs="Times New Roman"/>
          <w:b/>
          <w:sz w:val="20"/>
          <w:szCs w:val="20"/>
        </w:rPr>
        <w:t xml:space="preserve">: </w:t>
      </w:r>
      <w:r w:rsidRPr="003B3C45">
        <w:rPr>
          <w:rFonts w:ascii="Times New Roman" w:hAnsi="Times New Roman" w:cs="Times New Roman"/>
          <w:sz w:val="20"/>
          <w:szCs w:val="20"/>
        </w:rPr>
        <w:t xml:space="preserve">Número de observaciones; </w:t>
      </w:r>
      <w:r w:rsidRPr="003B3C45">
        <w:rPr>
          <w:rFonts w:ascii="Times New Roman" w:hAnsi="Times New Roman" w:cs="Times New Roman"/>
          <w:b/>
          <w:sz w:val="20"/>
          <w:szCs w:val="20"/>
        </w:rPr>
        <w:t xml:space="preserve">% F: </w:t>
      </w:r>
      <w:r w:rsidRPr="003B3C45">
        <w:rPr>
          <w:rFonts w:ascii="Times New Roman" w:hAnsi="Times New Roman" w:cs="Times New Roman"/>
          <w:sz w:val="20"/>
          <w:szCs w:val="20"/>
        </w:rPr>
        <w:t>% de frecuencia de las especies de plantas.</w:t>
      </w:r>
      <w:r w:rsidRPr="003B3C45">
        <w:rPr>
          <w:rFonts w:ascii="Times New Roman" w:hAnsi="Times New Roman" w:cs="Times New Roman"/>
          <w:b/>
          <w:sz w:val="20"/>
          <w:szCs w:val="20"/>
        </w:rPr>
        <w:t xml:space="preserve"> Letras desiguales en la misma columna dentro de la misma vaquería difieren para </w:t>
      </w:r>
      <w:r w:rsidRPr="003B3C45">
        <w:rPr>
          <w:rFonts w:ascii="Times New Roman" w:hAnsi="Times New Roman" w:cs="Times New Roman"/>
          <w:b/>
          <w:i/>
          <w:sz w:val="20"/>
          <w:szCs w:val="20"/>
        </w:rPr>
        <w:t>P</w:t>
      </w:r>
      <w:r w:rsidRPr="003B3C45">
        <w:rPr>
          <w:rFonts w:ascii="Times New Roman" w:hAnsi="Times New Roman" w:cs="Times New Roman"/>
          <w:b/>
          <w:sz w:val="20"/>
          <w:szCs w:val="20"/>
        </w:rPr>
        <w:t>&lt;0.001.</w:t>
      </w:r>
      <w:r w:rsidR="003B3C45" w:rsidRPr="003B3C45">
        <w:rPr>
          <w:rFonts w:ascii="Times New Roman" w:hAnsi="Times New Roman" w:cs="Times New Roman"/>
          <w:b/>
          <w:sz w:val="20"/>
          <w:szCs w:val="20"/>
        </w:rPr>
        <w:t xml:space="preserve"> Fuente</w:t>
      </w:r>
      <w:r w:rsidR="003B3C45" w:rsidRPr="003B3C45">
        <w:rPr>
          <w:rFonts w:ascii="Times New Roman" w:hAnsi="Times New Roman" w:cs="Times New Roman"/>
          <w:sz w:val="20"/>
          <w:szCs w:val="20"/>
        </w:rPr>
        <w:t>: Elaboración Propia</w:t>
      </w:r>
    </w:p>
    <w:p w:rsidR="00551E92" w:rsidRPr="00551E92" w:rsidRDefault="003B3C45" w:rsidP="00551E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la entidad </w:t>
      </w:r>
      <w:r w:rsidR="009E345C">
        <w:rPr>
          <w:rFonts w:ascii="Times New Roman" w:hAnsi="Times New Roman" w:cs="Times New Roman"/>
          <w:sz w:val="24"/>
          <w:szCs w:val="24"/>
        </w:rPr>
        <w:t>pecuaria (</w:t>
      </w:r>
      <w:r>
        <w:rPr>
          <w:rFonts w:ascii="Times New Roman" w:hAnsi="Times New Roman" w:cs="Times New Roman"/>
          <w:sz w:val="24"/>
          <w:szCs w:val="24"/>
        </w:rPr>
        <w:t>B</w:t>
      </w:r>
      <w:r w:rsidR="009E345C">
        <w:rPr>
          <w:rFonts w:ascii="Times New Roman" w:hAnsi="Times New Roman" w:cs="Times New Roman"/>
          <w:sz w:val="24"/>
          <w:szCs w:val="24"/>
        </w:rPr>
        <w:t>)</w:t>
      </w:r>
      <w:r>
        <w:rPr>
          <w:rFonts w:ascii="Times New Roman" w:hAnsi="Times New Roman" w:cs="Times New Roman"/>
          <w:sz w:val="24"/>
          <w:szCs w:val="24"/>
        </w:rPr>
        <w:t xml:space="preserve"> </w:t>
      </w:r>
      <w:r w:rsidR="00551E92" w:rsidRPr="00551E92">
        <w:rPr>
          <w:rFonts w:ascii="Times New Roman" w:hAnsi="Times New Roman" w:cs="Times New Roman"/>
          <w:sz w:val="24"/>
          <w:szCs w:val="24"/>
        </w:rPr>
        <w:t xml:space="preserve">evaluada por el </w:t>
      </w:r>
      <w:r>
        <w:rPr>
          <w:rFonts w:ascii="Times New Roman" w:hAnsi="Times New Roman" w:cs="Times New Roman"/>
          <w:sz w:val="24"/>
          <w:szCs w:val="24"/>
          <w:lang w:val="es-ES_tradnl"/>
        </w:rPr>
        <w:t>m</w:t>
      </w:r>
      <w:r w:rsidR="00551E92" w:rsidRPr="00551E92">
        <w:rPr>
          <w:rFonts w:ascii="Times New Roman" w:hAnsi="Times New Roman" w:cs="Times New Roman"/>
          <w:sz w:val="24"/>
          <w:szCs w:val="24"/>
          <w:lang w:val="es-ES_tradnl"/>
        </w:rPr>
        <w:t xml:space="preserve">étodo de rango de peso seco, </w:t>
      </w:r>
      <w:r w:rsidR="00551E92" w:rsidRPr="00551E92">
        <w:rPr>
          <w:rFonts w:ascii="Times New Roman" w:hAnsi="Times New Roman" w:cs="Times New Roman"/>
          <w:sz w:val="24"/>
          <w:szCs w:val="24"/>
        </w:rPr>
        <w:t xml:space="preserve">se pudo constatar que el </w:t>
      </w:r>
      <w:r w:rsidR="00034A7A">
        <w:rPr>
          <w:rFonts w:ascii="Times New Roman" w:hAnsi="Times New Roman" w:cs="Times New Roman"/>
          <w:sz w:val="24"/>
          <w:szCs w:val="24"/>
        </w:rPr>
        <w:t xml:space="preserve">pasto </w:t>
      </w:r>
      <w:r w:rsidR="00551E92" w:rsidRPr="00551E92">
        <w:rPr>
          <w:rFonts w:ascii="Times New Roman" w:hAnsi="Times New Roman" w:cs="Times New Roman"/>
          <w:sz w:val="24"/>
          <w:szCs w:val="24"/>
        </w:rPr>
        <w:t>mejicano (</w:t>
      </w:r>
      <w:proofErr w:type="spellStart"/>
      <w:r w:rsidR="00551E92" w:rsidRPr="00551E92">
        <w:rPr>
          <w:rFonts w:ascii="Times New Roman" w:hAnsi="Times New Roman" w:cs="Times New Roman"/>
          <w:i/>
          <w:iCs/>
          <w:sz w:val="24"/>
          <w:szCs w:val="24"/>
        </w:rPr>
        <w:t>Paspalum</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notatum</w:t>
      </w:r>
      <w:proofErr w:type="spellEnd"/>
      <w:r w:rsidR="00551E92" w:rsidRPr="00551E92">
        <w:rPr>
          <w:rFonts w:ascii="Times New Roman" w:hAnsi="Times New Roman" w:cs="Times New Roman"/>
          <w:sz w:val="24"/>
          <w:szCs w:val="24"/>
        </w:rPr>
        <w:t xml:space="preserve">) y el </w:t>
      </w:r>
      <w:r w:rsidR="00034A7A">
        <w:rPr>
          <w:rFonts w:ascii="Times New Roman" w:hAnsi="Times New Roman" w:cs="Times New Roman"/>
          <w:iCs/>
          <w:sz w:val="24"/>
          <w:szCs w:val="24"/>
        </w:rPr>
        <w:t xml:space="preserve">pasto </w:t>
      </w:r>
      <w:r w:rsidR="008A0F16">
        <w:rPr>
          <w:rFonts w:ascii="Times New Roman" w:hAnsi="Times New Roman" w:cs="Times New Roman"/>
          <w:iCs/>
          <w:sz w:val="24"/>
          <w:szCs w:val="24"/>
        </w:rPr>
        <w:t>Estrella jamaicano</w:t>
      </w:r>
      <w:r w:rsidR="00551E92" w:rsidRPr="00551E92">
        <w:rPr>
          <w:rFonts w:ascii="Times New Roman" w:hAnsi="Times New Roman" w:cs="Times New Roman"/>
          <w:iCs/>
          <w:sz w:val="24"/>
          <w:szCs w:val="24"/>
        </w:rPr>
        <w:t xml:space="preserve"> </w:t>
      </w:r>
      <w:r w:rsidR="00551E92" w:rsidRPr="00551E92">
        <w:rPr>
          <w:rFonts w:ascii="Times New Roman" w:hAnsi="Times New Roman" w:cs="Times New Roman"/>
          <w:i/>
          <w:iCs/>
          <w:sz w:val="24"/>
          <w:szCs w:val="24"/>
        </w:rPr>
        <w:t>(</w:t>
      </w:r>
      <w:proofErr w:type="spellStart"/>
      <w:r w:rsidR="00551E92" w:rsidRPr="00551E92">
        <w:rPr>
          <w:rFonts w:ascii="Times New Roman" w:hAnsi="Times New Roman" w:cs="Times New Roman"/>
          <w:i/>
          <w:iCs/>
          <w:sz w:val="24"/>
          <w:szCs w:val="24"/>
        </w:rPr>
        <w:t>Cynodon</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nlemfuensis</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Vanderyst</w:t>
      </w:r>
      <w:proofErr w:type="spellEnd"/>
      <w:r w:rsidR="00551E92" w:rsidRPr="00551E92">
        <w:rPr>
          <w:rFonts w:ascii="Times New Roman" w:hAnsi="Times New Roman" w:cs="Times New Roman"/>
          <w:i/>
          <w:iCs/>
          <w:sz w:val="24"/>
          <w:szCs w:val="24"/>
        </w:rPr>
        <w:t xml:space="preserve">) </w:t>
      </w:r>
      <w:r w:rsidR="00805D7C">
        <w:rPr>
          <w:rFonts w:ascii="Times New Roman" w:hAnsi="Times New Roman" w:cs="Times New Roman"/>
          <w:iCs/>
          <w:sz w:val="24"/>
          <w:szCs w:val="24"/>
        </w:rPr>
        <w:t>mostraron</w:t>
      </w:r>
      <w:r w:rsidR="00551E92" w:rsidRPr="00551E92">
        <w:rPr>
          <w:rFonts w:ascii="Times New Roman" w:hAnsi="Times New Roman" w:cs="Times New Roman"/>
          <w:iCs/>
          <w:sz w:val="24"/>
          <w:szCs w:val="24"/>
        </w:rPr>
        <w:t xml:space="preserve"> un abundante nivel de frecuencia con un 37.80% y 35.20% respectivamente. También se verificó que el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00551E92" w:rsidRPr="00551E92">
        <w:rPr>
          <w:rFonts w:ascii="Times New Roman" w:hAnsi="Times New Roman" w:cs="Times New Roman"/>
          <w:sz w:val="24"/>
          <w:szCs w:val="24"/>
        </w:rPr>
        <w:t xml:space="preserve"> (</w:t>
      </w:r>
      <w:proofErr w:type="spellStart"/>
      <w:r w:rsidR="00551E92" w:rsidRPr="00551E92">
        <w:rPr>
          <w:rFonts w:ascii="Times New Roman" w:hAnsi="Times New Roman" w:cs="Times New Roman"/>
          <w:i/>
          <w:iCs/>
          <w:sz w:val="24"/>
          <w:szCs w:val="24"/>
        </w:rPr>
        <w:t>Panicum</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maximum</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Jacq</w:t>
      </w:r>
      <w:proofErr w:type="spellEnd"/>
      <w:r w:rsidR="00551E92" w:rsidRPr="00551E92">
        <w:rPr>
          <w:rFonts w:ascii="Times New Roman" w:hAnsi="Times New Roman" w:cs="Times New Roman"/>
          <w:i/>
          <w:iCs/>
          <w:sz w:val="24"/>
          <w:szCs w:val="24"/>
        </w:rPr>
        <w:t xml:space="preserve">) </w:t>
      </w:r>
      <w:r w:rsidR="00805D7C">
        <w:rPr>
          <w:rFonts w:ascii="Times New Roman" w:hAnsi="Times New Roman" w:cs="Times New Roman"/>
          <w:sz w:val="24"/>
          <w:szCs w:val="24"/>
        </w:rPr>
        <w:t>presentaron</w:t>
      </w:r>
      <w:r w:rsidR="00551E92" w:rsidRPr="00551E92">
        <w:rPr>
          <w:rFonts w:ascii="Times New Roman" w:hAnsi="Times New Roman" w:cs="Times New Roman"/>
          <w:sz w:val="24"/>
          <w:szCs w:val="24"/>
        </w:rPr>
        <w:t xml:space="preserve"> un nivel de frecuencia moderado con un 15.27% y además </w:t>
      </w:r>
      <w:r w:rsidR="00551E92" w:rsidRPr="00551E92">
        <w:rPr>
          <w:rFonts w:ascii="Times New Roman" w:hAnsi="Times New Roman" w:cs="Times New Roman"/>
          <w:sz w:val="24"/>
          <w:szCs w:val="24"/>
        </w:rPr>
        <w:lastRenderedPageBreak/>
        <w:t>que la Pitilla (</w:t>
      </w:r>
      <w:proofErr w:type="spellStart"/>
      <w:r w:rsidR="00551E92" w:rsidRPr="00551E92">
        <w:rPr>
          <w:rFonts w:ascii="Times New Roman" w:hAnsi="Times New Roman" w:cs="Times New Roman"/>
          <w:i/>
          <w:iCs/>
          <w:sz w:val="24"/>
          <w:szCs w:val="24"/>
        </w:rPr>
        <w:t>Dichantium</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annulatum</w:t>
      </w:r>
      <w:proofErr w:type="spellEnd"/>
      <w:r w:rsidR="00551E92" w:rsidRPr="00551E92">
        <w:rPr>
          <w:rFonts w:ascii="Times New Roman" w:hAnsi="Times New Roman" w:cs="Times New Roman"/>
          <w:sz w:val="24"/>
          <w:szCs w:val="24"/>
        </w:rPr>
        <w:t>), el Espartillo (</w:t>
      </w:r>
      <w:proofErr w:type="spellStart"/>
      <w:r w:rsidR="00551E92" w:rsidRPr="00551E92">
        <w:rPr>
          <w:rFonts w:ascii="Times New Roman" w:hAnsi="Times New Roman" w:cs="Times New Roman"/>
          <w:i/>
          <w:iCs/>
          <w:sz w:val="24"/>
          <w:szCs w:val="24"/>
        </w:rPr>
        <w:t>Esporubolus</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indicus</w:t>
      </w:r>
      <w:proofErr w:type="spellEnd"/>
      <w:r w:rsidR="00551E92" w:rsidRPr="00551E92">
        <w:rPr>
          <w:rFonts w:ascii="Times New Roman" w:hAnsi="Times New Roman" w:cs="Times New Roman"/>
          <w:sz w:val="24"/>
          <w:szCs w:val="24"/>
        </w:rPr>
        <w:t>), la Dormidera (</w:t>
      </w:r>
      <w:r w:rsidR="00551E92" w:rsidRPr="00551E92">
        <w:rPr>
          <w:rFonts w:ascii="Times New Roman" w:hAnsi="Times New Roman" w:cs="Times New Roman"/>
          <w:i/>
          <w:iCs/>
          <w:sz w:val="24"/>
          <w:szCs w:val="24"/>
        </w:rPr>
        <w:t xml:space="preserve">Mimosa púdica), </w:t>
      </w:r>
      <w:r w:rsidR="00551E92" w:rsidRPr="00551E92">
        <w:rPr>
          <w:rFonts w:ascii="Times New Roman" w:hAnsi="Times New Roman" w:cs="Times New Roman"/>
          <w:iCs/>
          <w:sz w:val="24"/>
          <w:szCs w:val="24"/>
        </w:rPr>
        <w:t xml:space="preserve">el </w:t>
      </w:r>
      <w:proofErr w:type="spellStart"/>
      <w:r w:rsidR="00B5206D">
        <w:rPr>
          <w:rFonts w:ascii="Times New Roman" w:hAnsi="Times New Roman" w:cs="Times New Roman"/>
          <w:sz w:val="24"/>
          <w:szCs w:val="24"/>
        </w:rPr>
        <w:t>Guisazo</w:t>
      </w:r>
      <w:proofErr w:type="spellEnd"/>
      <w:r w:rsidR="00551E92" w:rsidRPr="00551E92">
        <w:rPr>
          <w:rFonts w:ascii="Times New Roman" w:hAnsi="Times New Roman" w:cs="Times New Roman"/>
          <w:sz w:val="24"/>
          <w:szCs w:val="24"/>
        </w:rPr>
        <w:t xml:space="preserve"> de caballo (</w:t>
      </w:r>
      <w:proofErr w:type="spellStart"/>
      <w:r w:rsidR="00551E92" w:rsidRPr="00551E92">
        <w:rPr>
          <w:rFonts w:ascii="Times New Roman" w:hAnsi="Times New Roman" w:cs="Times New Roman"/>
          <w:i/>
          <w:iCs/>
          <w:sz w:val="24"/>
          <w:szCs w:val="24"/>
        </w:rPr>
        <w:t>Xanthium</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strumarium</w:t>
      </w:r>
      <w:proofErr w:type="spellEnd"/>
      <w:r w:rsidR="00551E92" w:rsidRPr="00551E92">
        <w:rPr>
          <w:rFonts w:ascii="Times New Roman" w:hAnsi="Times New Roman" w:cs="Times New Roman"/>
          <w:i/>
          <w:iCs/>
          <w:sz w:val="24"/>
          <w:szCs w:val="24"/>
        </w:rPr>
        <w:t xml:space="preserve"> L.), </w:t>
      </w:r>
      <w:r w:rsidR="00551E92" w:rsidRPr="00551E92">
        <w:rPr>
          <w:rFonts w:ascii="Times New Roman" w:hAnsi="Times New Roman" w:cs="Times New Roman"/>
          <w:iCs/>
          <w:sz w:val="24"/>
          <w:szCs w:val="24"/>
        </w:rPr>
        <w:t xml:space="preserve">el </w:t>
      </w:r>
      <w:r w:rsidR="00551E92" w:rsidRPr="00551E92">
        <w:rPr>
          <w:rFonts w:ascii="Times New Roman" w:hAnsi="Times New Roman" w:cs="Times New Roman"/>
          <w:sz w:val="24"/>
          <w:szCs w:val="24"/>
        </w:rPr>
        <w:t xml:space="preserve">Marabú </w:t>
      </w:r>
      <w:r w:rsidR="00551E92" w:rsidRPr="00551E92">
        <w:rPr>
          <w:rFonts w:ascii="Times New Roman" w:hAnsi="Times New Roman" w:cs="Times New Roman"/>
          <w:i/>
          <w:iCs/>
          <w:sz w:val="24"/>
          <w:szCs w:val="24"/>
        </w:rPr>
        <w:t>(</w:t>
      </w:r>
      <w:proofErr w:type="spellStart"/>
      <w:r w:rsidR="00551E92" w:rsidRPr="00551E92">
        <w:rPr>
          <w:rFonts w:ascii="Times New Roman" w:hAnsi="Times New Roman" w:cs="Times New Roman"/>
          <w:i/>
          <w:iCs/>
          <w:sz w:val="24"/>
          <w:szCs w:val="24"/>
        </w:rPr>
        <w:t>Dichrostachys</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cinerea</w:t>
      </w:r>
      <w:proofErr w:type="spellEnd"/>
      <w:r w:rsidR="00551E92" w:rsidRPr="00551E92">
        <w:rPr>
          <w:rFonts w:ascii="Times New Roman" w:hAnsi="Times New Roman" w:cs="Times New Roman"/>
          <w:i/>
          <w:iCs/>
          <w:sz w:val="24"/>
          <w:szCs w:val="24"/>
        </w:rPr>
        <w:t xml:space="preserve">) y </w:t>
      </w:r>
      <w:smartTag w:uri="urn:schemas-microsoft-com:office:smarttags" w:element="PersonName">
        <w:smartTagPr>
          <w:attr w:name="ProductID" w:val="la Leucaena"/>
        </w:smartTagPr>
        <w:r w:rsidR="00551E92" w:rsidRPr="00551E92">
          <w:rPr>
            <w:rFonts w:ascii="Times New Roman" w:hAnsi="Times New Roman" w:cs="Times New Roman"/>
            <w:iCs/>
            <w:sz w:val="24"/>
            <w:szCs w:val="24"/>
          </w:rPr>
          <w:t xml:space="preserve">la </w:t>
        </w:r>
        <w:proofErr w:type="spellStart"/>
        <w:r w:rsidR="00551E92" w:rsidRPr="00551E92">
          <w:rPr>
            <w:rFonts w:ascii="Times New Roman" w:hAnsi="Times New Roman" w:cs="Times New Roman"/>
            <w:sz w:val="24"/>
            <w:szCs w:val="24"/>
          </w:rPr>
          <w:t>Leucaena</w:t>
        </w:r>
      </w:smartTag>
      <w:proofErr w:type="spellEnd"/>
      <w:r w:rsidR="00551E92" w:rsidRPr="00551E92">
        <w:rPr>
          <w:rFonts w:ascii="Times New Roman" w:hAnsi="Times New Roman" w:cs="Times New Roman"/>
          <w:sz w:val="24"/>
          <w:szCs w:val="24"/>
        </w:rPr>
        <w:t xml:space="preserve"> (</w:t>
      </w:r>
      <w:proofErr w:type="spellStart"/>
      <w:r w:rsidR="00551E92" w:rsidRPr="00551E92">
        <w:rPr>
          <w:rFonts w:ascii="Times New Roman" w:hAnsi="Times New Roman" w:cs="Times New Roman"/>
          <w:i/>
          <w:sz w:val="24"/>
          <w:szCs w:val="24"/>
        </w:rPr>
        <w:t>Leucaena</w:t>
      </w:r>
      <w:proofErr w:type="spellEnd"/>
      <w:r w:rsidR="00551E92" w:rsidRPr="00551E92">
        <w:rPr>
          <w:rFonts w:ascii="Times New Roman" w:hAnsi="Times New Roman" w:cs="Times New Roman"/>
          <w:i/>
          <w:sz w:val="24"/>
          <w:szCs w:val="24"/>
        </w:rPr>
        <w:t xml:space="preserve"> </w:t>
      </w:r>
      <w:proofErr w:type="spellStart"/>
      <w:r w:rsidR="00551E92" w:rsidRPr="00551E92">
        <w:rPr>
          <w:rFonts w:ascii="Times New Roman" w:hAnsi="Times New Roman" w:cs="Times New Roman"/>
          <w:i/>
          <w:sz w:val="24"/>
          <w:szCs w:val="24"/>
        </w:rPr>
        <w:t>leucocephala</w:t>
      </w:r>
      <w:proofErr w:type="spellEnd"/>
      <w:r w:rsidR="00551E92" w:rsidRPr="00551E92">
        <w:rPr>
          <w:rFonts w:ascii="Times New Roman" w:hAnsi="Times New Roman" w:cs="Times New Roman"/>
          <w:i/>
          <w:sz w:val="24"/>
          <w:szCs w:val="24"/>
        </w:rPr>
        <w:t xml:space="preserve">) </w:t>
      </w:r>
      <w:r w:rsidR="00805D7C" w:rsidRPr="00551E92">
        <w:rPr>
          <w:rFonts w:ascii="Times New Roman" w:hAnsi="Times New Roman" w:cs="Times New Roman"/>
          <w:sz w:val="24"/>
          <w:szCs w:val="24"/>
        </w:rPr>
        <w:t>exhib</w:t>
      </w:r>
      <w:r w:rsidR="00805D7C">
        <w:rPr>
          <w:rFonts w:ascii="Times New Roman" w:hAnsi="Times New Roman" w:cs="Times New Roman"/>
          <w:sz w:val="24"/>
          <w:szCs w:val="24"/>
        </w:rPr>
        <w:t xml:space="preserve">ieron </w:t>
      </w:r>
      <w:r w:rsidR="00805D7C" w:rsidRPr="00551E92">
        <w:rPr>
          <w:rFonts w:ascii="Times New Roman" w:hAnsi="Times New Roman" w:cs="Times New Roman"/>
          <w:sz w:val="24"/>
          <w:szCs w:val="24"/>
        </w:rPr>
        <w:t>un</w:t>
      </w:r>
      <w:r w:rsidR="00551E92" w:rsidRPr="00551E92">
        <w:rPr>
          <w:rFonts w:ascii="Times New Roman" w:hAnsi="Times New Roman" w:cs="Times New Roman"/>
          <w:sz w:val="24"/>
          <w:szCs w:val="24"/>
        </w:rPr>
        <w:t xml:space="preserve"> escaso nivel de frecuencia con un 2.98%, 1.49%, 2.61%, 0.93%, 2.42%, 1.30% respectivamente. Por medio del análisis estadístico efectuado, </w:t>
      </w:r>
      <w:r w:rsidR="00BA36D0">
        <w:rPr>
          <w:rFonts w:ascii="Times New Roman" w:hAnsi="Times New Roman" w:cs="Times New Roman"/>
          <w:sz w:val="24"/>
          <w:szCs w:val="24"/>
        </w:rPr>
        <w:t>se demostró</w:t>
      </w:r>
      <w:r w:rsidR="00805D7C">
        <w:rPr>
          <w:rFonts w:ascii="Times New Roman" w:hAnsi="Times New Roman" w:cs="Times New Roman"/>
          <w:sz w:val="24"/>
          <w:szCs w:val="24"/>
        </w:rPr>
        <w:t xml:space="preserve"> las diferencias </w:t>
      </w:r>
      <w:r w:rsidR="00551E92" w:rsidRPr="00551E92">
        <w:rPr>
          <w:rFonts w:ascii="Times New Roman" w:hAnsi="Times New Roman" w:cs="Times New Roman"/>
          <w:sz w:val="24"/>
          <w:szCs w:val="24"/>
        </w:rPr>
        <w:t>existente</w:t>
      </w:r>
      <w:r w:rsidR="00805D7C">
        <w:rPr>
          <w:rFonts w:ascii="Times New Roman" w:hAnsi="Times New Roman" w:cs="Times New Roman"/>
          <w:sz w:val="24"/>
          <w:szCs w:val="24"/>
        </w:rPr>
        <w:t>s</w:t>
      </w:r>
      <w:r w:rsidR="00551E92" w:rsidRPr="00551E92">
        <w:rPr>
          <w:rFonts w:ascii="Times New Roman" w:hAnsi="Times New Roman" w:cs="Times New Roman"/>
          <w:sz w:val="24"/>
          <w:szCs w:val="24"/>
        </w:rPr>
        <w:t xml:space="preserve"> en cuanto al valor de significación de cada especie. Se constató que existe diferencia entre las especies aunque en este caso el </w:t>
      </w:r>
      <w:r w:rsidR="00034A7A">
        <w:rPr>
          <w:rFonts w:ascii="Times New Roman" w:hAnsi="Times New Roman" w:cs="Times New Roman"/>
          <w:iCs/>
          <w:sz w:val="24"/>
          <w:szCs w:val="24"/>
        </w:rPr>
        <w:t xml:space="preserve">pasto </w:t>
      </w:r>
      <w:r w:rsidR="008A0F16">
        <w:rPr>
          <w:rFonts w:ascii="Times New Roman" w:hAnsi="Times New Roman" w:cs="Times New Roman"/>
          <w:iCs/>
          <w:sz w:val="24"/>
          <w:szCs w:val="24"/>
        </w:rPr>
        <w:t>Estrella jamaicano</w:t>
      </w:r>
      <w:r w:rsidR="00551E92" w:rsidRPr="00551E92">
        <w:rPr>
          <w:rFonts w:ascii="Times New Roman" w:hAnsi="Times New Roman" w:cs="Times New Roman"/>
          <w:iCs/>
          <w:sz w:val="24"/>
          <w:szCs w:val="24"/>
        </w:rPr>
        <w:t xml:space="preserve"> </w:t>
      </w:r>
      <w:r w:rsidR="00551E92" w:rsidRPr="00551E92">
        <w:rPr>
          <w:rFonts w:ascii="Times New Roman" w:hAnsi="Times New Roman" w:cs="Times New Roman"/>
          <w:i/>
          <w:iCs/>
          <w:sz w:val="24"/>
          <w:szCs w:val="24"/>
        </w:rPr>
        <w:t>(</w:t>
      </w:r>
      <w:proofErr w:type="spellStart"/>
      <w:r w:rsidR="00551E92" w:rsidRPr="00551E92">
        <w:rPr>
          <w:rFonts w:ascii="Times New Roman" w:hAnsi="Times New Roman" w:cs="Times New Roman"/>
          <w:i/>
          <w:iCs/>
          <w:sz w:val="24"/>
          <w:szCs w:val="24"/>
        </w:rPr>
        <w:t>Cynodon</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nlemfuensis</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Vanderyst</w:t>
      </w:r>
      <w:proofErr w:type="spellEnd"/>
      <w:r w:rsidR="00551E92" w:rsidRPr="00551E92">
        <w:rPr>
          <w:rFonts w:ascii="Times New Roman" w:hAnsi="Times New Roman" w:cs="Times New Roman"/>
          <w:i/>
          <w:iCs/>
          <w:sz w:val="24"/>
          <w:szCs w:val="24"/>
        </w:rPr>
        <w:t xml:space="preserve">) </w:t>
      </w:r>
      <w:r w:rsidR="00551E92" w:rsidRPr="00551E92">
        <w:rPr>
          <w:rFonts w:ascii="Times New Roman" w:hAnsi="Times New Roman" w:cs="Times New Roman"/>
          <w:iCs/>
          <w:sz w:val="24"/>
          <w:szCs w:val="24"/>
        </w:rPr>
        <w:t xml:space="preserve">y el </w:t>
      </w:r>
      <w:r w:rsidR="00034A7A">
        <w:rPr>
          <w:rFonts w:ascii="Times New Roman" w:hAnsi="Times New Roman" w:cs="Times New Roman"/>
          <w:sz w:val="24"/>
          <w:szCs w:val="24"/>
        </w:rPr>
        <w:t>pasto M</w:t>
      </w:r>
      <w:r w:rsidR="00551E92" w:rsidRPr="00551E92">
        <w:rPr>
          <w:rFonts w:ascii="Times New Roman" w:hAnsi="Times New Roman" w:cs="Times New Roman"/>
          <w:sz w:val="24"/>
          <w:szCs w:val="24"/>
        </w:rPr>
        <w:t>ejicano (</w:t>
      </w:r>
      <w:proofErr w:type="spellStart"/>
      <w:r w:rsidR="00551E92" w:rsidRPr="00551E92">
        <w:rPr>
          <w:rFonts w:ascii="Times New Roman" w:hAnsi="Times New Roman" w:cs="Times New Roman"/>
          <w:i/>
          <w:iCs/>
          <w:sz w:val="24"/>
          <w:szCs w:val="24"/>
        </w:rPr>
        <w:t>Paspalum</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notatum</w:t>
      </w:r>
      <w:proofErr w:type="spellEnd"/>
      <w:r w:rsidR="00551E92" w:rsidRPr="00551E92">
        <w:rPr>
          <w:rFonts w:ascii="Times New Roman" w:hAnsi="Times New Roman" w:cs="Times New Roman"/>
          <w:sz w:val="24"/>
          <w:szCs w:val="24"/>
        </w:rPr>
        <w:t xml:space="preserve">) no </w:t>
      </w:r>
      <w:proofErr w:type="spellStart"/>
      <w:r w:rsidR="00551E92" w:rsidRPr="00551E92">
        <w:rPr>
          <w:rFonts w:ascii="Times New Roman" w:hAnsi="Times New Roman" w:cs="Times New Roman"/>
          <w:sz w:val="24"/>
          <w:szCs w:val="24"/>
        </w:rPr>
        <w:t>difier</w:t>
      </w:r>
      <w:r w:rsidR="00805D7C">
        <w:rPr>
          <w:rFonts w:ascii="Times New Roman" w:hAnsi="Times New Roman" w:cs="Times New Roman"/>
          <w:sz w:val="24"/>
          <w:szCs w:val="24"/>
        </w:rPr>
        <w:t>iro</w:t>
      </w:r>
      <w:r w:rsidR="00551E92" w:rsidRPr="00551E92">
        <w:rPr>
          <w:rFonts w:ascii="Times New Roman" w:hAnsi="Times New Roman" w:cs="Times New Roman"/>
          <w:sz w:val="24"/>
          <w:szCs w:val="24"/>
        </w:rPr>
        <w:t>n</w:t>
      </w:r>
      <w:proofErr w:type="spellEnd"/>
      <w:r w:rsidR="00551E92" w:rsidRPr="00551E92">
        <w:rPr>
          <w:rFonts w:ascii="Times New Roman" w:hAnsi="Times New Roman" w:cs="Times New Roman"/>
          <w:sz w:val="24"/>
          <w:szCs w:val="24"/>
        </w:rPr>
        <w:t xml:space="preserve"> en cuanto a su nivel de significación, así como tampoco la Pitilla (</w:t>
      </w:r>
      <w:proofErr w:type="spellStart"/>
      <w:r w:rsidR="00551E92" w:rsidRPr="00551E92">
        <w:rPr>
          <w:rFonts w:ascii="Times New Roman" w:hAnsi="Times New Roman" w:cs="Times New Roman"/>
          <w:i/>
          <w:iCs/>
          <w:sz w:val="24"/>
          <w:szCs w:val="24"/>
        </w:rPr>
        <w:t>Dichantium</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annulatum</w:t>
      </w:r>
      <w:proofErr w:type="spellEnd"/>
      <w:r w:rsidR="00551E92" w:rsidRPr="00551E92">
        <w:rPr>
          <w:rFonts w:ascii="Times New Roman" w:hAnsi="Times New Roman" w:cs="Times New Roman"/>
          <w:sz w:val="24"/>
          <w:szCs w:val="24"/>
        </w:rPr>
        <w:t>) y Dormidera (</w:t>
      </w:r>
      <w:r w:rsidR="00551E92" w:rsidRPr="00551E92">
        <w:rPr>
          <w:rFonts w:ascii="Times New Roman" w:hAnsi="Times New Roman" w:cs="Times New Roman"/>
          <w:i/>
          <w:iCs/>
          <w:sz w:val="24"/>
          <w:szCs w:val="24"/>
        </w:rPr>
        <w:t xml:space="preserve">Mimosa púdica). </w:t>
      </w:r>
      <w:r w:rsidR="00551E92" w:rsidRPr="00551E92">
        <w:rPr>
          <w:rFonts w:ascii="Times New Roman" w:hAnsi="Times New Roman" w:cs="Times New Roman"/>
          <w:iCs/>
          <w:sz w:val="24"/>
          <w:szCs w:val="24"/>
        </w:rPr>
        <w:t xml:space="preserve">Con respecto a </w:t>
      </w:r>
      <w:smartTag w:uri="urn:schemas-microsoft-com:office:smarttags" w:element="PersonName">
        <w:smartTagPr>
          <w:attr w:name="ProductID" w:val="la Leucaena"/>
        </w:smartTagPr>
        <w:r w:rsidR="00551E92" w:rsidRPr="00551E92">
          <w:rPr>
            <w:rFonts w:ascii="Times New Roman" w:hAnsi="Times New Roman" w:cs="Times New Roman"/>
            <w:iCs/>
            <w:sz w:val="24"/>
            <w:szCs w:val="24"/>
          </w:rPr>
          <w:t>la</w:t>
        </w:r>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sz w:val="24"/>
            <w:szCs w:val="24"/>
          </w:rPr>
          <w:t>Leucaena</w:t>
        </w:r>
      </w:smartTag>
      <w:proofErr w:type="spellEnd"/>
      <w:r w:rsidR="00551E92" w:rsidRPr="00551E92">
        <w:rPr>
          <w:rFonts w:ascii="Times New Roman" w:hAnsi="Times New Roman" w:cs="Times New Roman"/>
          <w:sz w:val="24"/>
          <w:szCs w:val="24"/>
        </w:rPr>
        <w:t xml:space="preserve"> (</w:t>
      </w:r>
      <w:proofErr w:type="spellStart"/>
      <w:r w:rsidR="00551E92" w:rsidRPr="00551E92">
        <w:rPr>
          <w:rFonts w:ascii="Times New Roman" w:hAnsi="Times New Roman" w:cs="Times New Roman"/>
          <w:i/>
          <w:sz w:val="24"/>
          <w:szCs w:val="24"/>
        </w:rPr>
        <w:t>Leucaena</w:t>
      </w:r>
      <w:proofErr w:type="spellEnd"/>
      <w:r w:rsidR="00551E92" w:rsidRPr="00551E92">
        <w:rPr>
          <w:rFonts w:ascii="Times New Roman" w:hAnsi="Times New Roman" w:cs="Times New Roman"/>
          <w:i/>
          <w:sz w:val="24"/>
          <w:szCs w:val="24"/>
        </w:rPr>
        <w:t xml:space="preserve"> </w:t>
      </w:r>
      <w:proofErr w:type="spellStart"/>
      <w:r w:rsidR="00551E92" w:rsidRPr="00551E92">
        <w:rPr>
          <w:rFonts w:ascii="Times New Roman" w:hAnsi="Times New Roman" w:cs="Times New Roman"/>
          <w:i/>
          <w:sz w:val="24"/>
          <w:szCs w:val="24"/>
        </w:rPr>
        <w:t>leucocephala</w:t>
      </w:r>
      <w:proofErr w:type="spellEnd"/>
      <w:r w:rsidR="00551E92" w:rsidRPr="00551E92">
        <w:rPr>
          <w:rFonts w:ascii="Times New Roman" w:hAnsi="Times New Roman" w:cs="Times New Roman"/>
          <w:i/>
          <w:sz w:val="24"/>
          <w:szCs w:val="24"/>
        </w:rPr>
        <w:t xml:space="preserve">) </w:t>
      </w:r>
      <w:r w:rsidR="00551E92" w:rsidRPr="00551E92">
        <w:rPr>
          <w:rFonts w:ascii="Times New Roman" w:hAnsi="Times New Roman" w:cs="Times New Roman"/>
          <w:sz w:val="24"/>
          <w:szCs w:val="24"/>
        </w:rPr>
        <w:t xml:space="preserve">no </w:t>
      </w:r>
      <w:proofErr w:type="spellStart"/>
      <w:r w:rsidR="00551E92" w:rsidRPr="00551E92">
        <w:rPr>
          <w:rFonts w:ascii="Times New Roman" w:hAnsi="Times New Roman" w:cs="Times New Roman"/>
          <w:sz w:val="24"/>
          <w:szCs w:val="24"/>
        </w:rPr>
        <w:t>exist</w:t>
      </w:r>
      <w:r w:rsidR="00805D7C">
        <w:rPr>
          <w:rFonts w:ascii="Times New Roman" w:hAnsi="Times New Roman" w:cs="Times New Roman"/>
          <w:sz w:val="24"/>
          <w:szCs w:val="24"/>
        </w:rPr>
        <w:t>io</w:t>
      </w:r>
      <w:proofErr w:type="spellEnd"/>
      <w:r w:rsidR="00551E92" w:rsidRPr="00551E92">
        <w:rPr>
          <w:rFonts w:ascii="Times New Roman" w:hAnsi="Times New Roman" w:cs="Times New Roman"/>
          <w:sz w:val="24"/>
          <w:szCs w:val="24"/>
        </w:rPr>
        <w:t xml:space="preserve"> diferencia significativa con el</w:t>
      </w:r>
      <w:r w:rsidR="00551E92" w:rsidRPr="00551E92">
        <w:rPr>
          <w:rFonts w:ascii="Times New Roman" w:hAnsi="Times New Roman" w:cs="Times New Roman"/>
          <w:i/>
          <w:sz w:val="24"/>
          <w:szCs w:val="24"/>
        </w:rPr>
        <w:t xml:space="preserve"> </w:t>
      </w:r>
      <w:proofErr w:type="spellStart"/>
      <w:r w:rsidR="00B5206D">
        <w:rPr>
          <w:rFonts w:ascii="Times New Roman" w:hAnsi="Times New Roman" w:cs="Times New Roman"/>
          <w:sz w:val="24"/>
          <w:szCs w:val="24"/>
        </w:rPr>
        <w:t>Guisazo</w:t>
      </w:r>
      <w:proofErr w:type="spellEnd"/>
      <w:r w:rsidR="00551E92" w:rsidRPr="00551E92">
        <w:rPr>
          <w:rFonts w:ascii="Times New Roman" w:hAnsi="Times New Roman" w:cs="Times New Roman"/>
          <w:sz w:val="24"/>
          <w:szCs w:val="24"/>
        </w:rPr>
        <w:t xml:space="preserve"> de caballo (</w:t>
      </w:r>
      <w:proofErr w:type="spellStart"/>
      <w:r w:rsidR="00551E92" w:rsidRPr="00551E92">
        <w:rPr>
          <w:rFonts w:ascii="Times New Roman" w:hAnsi="Times New Roman" w:cs="Times New Roman"/>
          <w:i/>
          <w:iCs/>
          <w:sz w:val="24"/>
          <w:szCs w:val="24"/>
        </w:rPr>
        <w:t>Xanthium</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strumarium</w:t>
      </w:r>
      <w:proofErr w:type="spellEnd"/>
      <w:r w:rsidR="00551E92" w:rsidRPr="00551E92">
        <w:rPr>
          <w:rFonts w:ascii="Times New Roman" w:hAnsi="Times New Roman" w:cs="Times New Roman"/>
          <w:i/>
          <w:iCs/>
          <w:sz w:val="24"/>
          <w:szCs w:val="24"/>
        </w:rPr>
        <w:t xml:space="preserve"> L.) </w:t>
      </w:r>
      <w:r w:rsidR="00551E92" w:rsidRPr="00551E92">
        <w:rPr>
          <w:rFonts w:ascii="Times New Roman" w:hAnsi="Times New Roman" w:cs="Times New Roman"/>
          <w:iCs/>
          <w:sz w:val="24"/>
          <w:szCs w:val="24"/>
        </w:rPr>
        <w:t>ni con el</w:t>
      </w:r>
      <w:r w:rsidR="00551E92" w:rsidRPr="00551E92">
        <w:rPr>
          <w:rFonts w:ascii="Times New Roman" w:hAnsi="Times New Roman" w:cs="Times New Roman"/>
          <w:i/>
          <w:iCs/>
          <w:sz w:val="24"/>
          <w:szCs w:val="24"/>
        </w:rPr>
        <w:t xml:space="preserve"> </w:t>
      </w:r>
      <w:r w:rsidR="00551E92" w:rsidRPr="00551E92">
        <w:rPr>
          <w:rFonts w:ascii="Times New Roman" w:hAnsi="Times New Roman" w:cs="Times New Roman"/>
          <w:sz w:val="24"/>
          <w:szCs w:val="24"/>
        </w:rPr>
        <w:t>Espartillo (</w:t>
      </w:r>
      <w:proofErr w:type="spellStart"/>
      <w:r w:rsidR="00551E92" w:rsidRPr="00551E92">
        <w:rPr>
          <w:rFonts w:ascii="Times New Roman" w:hAnsi="Times New Roman" w:cs="Times New Roman"/>
          <w:i/>
          <w:iCs/>
          <w:sz w:val="24"/>
          <w:szCs w:val="24"/>
        </w:rPr>
        <w:t>Esporubolus</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indicus</w:t>
      </w:r>
      <w:proofErr w:type="spellEnd"/>
      <w:r w:rsidR="00551E92" w:rsidRPr="00551E92">
        <w:rPr>
          <w:rFonts w:ascii="Times New Roman" w:hAnsi="Times New Roman" w:cs="Times New Roman"/>
          <w:sz w:val="24"/>
          <w:szCs w:val="24"/>
        </w:rPr>
        <w:t xml:space="preserve">) pero estas dos últimas </w:t>
      </w:r>
      <w:r w:rsidR="00805D7C" w:rsidRPr="00551E92">
        <w:rPr>
          <w:rFonts w:ascii="Times New Roman" w:hAnsi="Times New Roman" w:cs="Times New Roman"/>
          <w:sz w:val="24"/>
          <w:szCs w:val="24"/>
        </w:rPr>
        <w:t>difiri</w:t>
      </w:r>
      <w:r w:rsidR="00805D7C">
        <w:rPr>
          <w:rFonts w:ascii="Times New Roman" w:hAnsi="Times New Roman" w:cs="Times New Roman"/>
          <w:sz w:val="24"/>
          <w:szCs w:val="24"/>
        </w:rPr>
        <w:t xml:space="preserve">eron </w:t>
      </w:r>
      <w:r w:rsidR="00551E92" w:rsidRPr="00551E92">
        <w:rPr>
          <w:rFonts w:ascii="Times New Roman" w:hAnsi="Times New Roman" w:cs="Times New Roman"/>
          <w:sz w:val="24"/>
          <w:szCs w:val="24"/>
        </w:rPr>
        <w:t xml:space="preserve">en entre sí. </w:t>
      </w:r>
    </w:p>
    <w:p w:rsidR="00551E92" w:rsidRPr="00551E92" w:rsidRDefault="00551E92" w:rsidP="00551E92">
      <w:pPr>
        <w:spacing w:line="360" w:lineRule="auto"/>
        <w:jc w:val="both"/>
        <w:rPr>
          <w:rFonts w:ascii="Times New Roman" w:hAnsi="Times New Roman" w:cs="Times New Roman"/>
          <w:sz w:val="24"/>
          <w:szCs w:val="24"/>
        </w:rPr>
      </w:pPr>
      <w:r w:rsidRPr="00551E92">
        <w:rPr>
          <w:rFonts w:ascii="Times New Roman" w:hAnsi="Times New Roman" w:cs="Times New Roman"/>
          <w:sz w:val="24"/>
          <w:szCs w:val="24"/>
          <w:lang w:val="es-ES_tradnl"/>
        </w:rPr>
        <w:t xml:space="preserve">En </w:t>
      </w:r>
      <w:r w:rsidR="00805D7C">
        <w:rPr>
          <w:rFonts w:ascii="Times New Roman" w:hAnsi="Times New Roman" w:cs="Times New Roman"/>
          <w:sz w:val="24"/>
          <w:szCs w:val="24"/>
          <w:lang w:val="es-ES_tradnl"/>
        </w:rPr>
        <w:t>cuanto al m</w:t>
      </w:r>
      <w:r w:rsidRPr="00551E92">
        <w:rPr>
          <w:rFonts w:ascii="Times New Roman" w:hAnsi="Times New Roman" w:cs="Times New Roman"/>
          <w:sz w:val="24"/>
          <w:szCs w:val="24"/>
          <w:lang w:val="es-ES_tradnl"/>
        </w:rPr>
        <w:t>étodo de los pasos realizado en la</w:t>
      </w:r>
      <w:r w:rsidR="00805D7C">
        <w:rPr>
          <w:rFonts w:ascii="Times New Roman" w:hAnsi="Times New Roman" w:cs="Times New Roman"/>
          <w:sz w:val="24"/>
          <w:szCs w:val="24"/>
          <w:lang w:val="es-ES_tradnl"/>
        </w:rPr>
        <w:t xml:space="preserve"> entidad pecuaria A</w:t>
      </w:r>
      <w:r w:rsidRPr="00551E92">
        <w:rPr>
          <w:rFonts w:ascii="Times New Roman" w:hAnsi="Times New Roman" w:cs="Times New Roman"/>
          <w:sz w:val="24"/>
          <w:szCs w:val="24"/>
          <w:lang w:val="es-ES_tradnl"/>
        </w:rPr>
        <w:t xml:space="preserve">, se </w:t>
      </w:r>
      <w:r w:rsidR="00805D7C">
        <w:rPr>
          <w:rFonts w:ascii="Times New Roman" w:hAnsi="Times New Roman" w:cs="Times New Roman"/>
          <w:sz w:val="24"/>
          <w:szCs w:val="24"/>
          <w:lang w:val="es-ES_tradnl"/>
        </w:rPr>
        <w:t>evidencio</w:t>
      </w:r>
      <w:r w:rsidRPr="00551E92">
        <w:rPr>
          <w:rFonts w:ascii="Times New Roman" w:hAnsi="Times New Roman" w:cs="Times New Roman"/>
          <w:sz w:val="24"/>
          <w:szCs w:val="24"/>
          <w:lang w:val="es-ES_tradnl"/>
        </w:rPr>
        <w:t xml:space="preserve"> </w:t>
      </w:r>
      <w:r w:rsidR="00805D7C">
        <w:rPr>
          <w:rFonts w:ascii="Times New Roman" w:hAnsi="Times New Roman" w:cs="Times New Roman"/>
          <w:sz w:val="24"/>
          <w:szCs w:val="24"/>
          <w:lang w:val="es-ES_tradnl"/>
        </w:rPr>
        <w:t>(</w:t>
      </w:r>
      <w:r w:rsidRPr="00551E92">
        <w:rPr>
          <w:rFonts w:ascii="Times New Roman" w:hAnsi="Times New Roman" w:cs="Times New Roman"/>
          <w:sz w:val="24"/>
          <w:szCs w:val="24"/>
          <w:lang w:val="es-ES_tradnl"/>
        </w:rPr>
        <w:t>tabla 3</w:t>
      </w:r>
      <w:r w:rsidR="00805D7C">
        <w:rPr>
          <w:rFonts w:ascii="Times New Roman" w:hAnsi="Times New Roman" w:cs="Times New Roman"/>
          <w:sz w:val="24"/>
          <w:szCs w:val="24"/>
          <w:lang w:val="es-ES_tradnl"/>
        </w:rPr>
        <w:t>)</w:t>
      </w:r>
      <w:r w:rsidRPr="00551E92">
        <w:rPr>
          <w:rFonts w:ascii="Times New Roman" w:hAnsi="Times New Roman" w:cs="Times New Roman"/>
          <w:sz w:val="24"/>
          <w:szCs w:val="24"/>
          <w:lang w:val="es-ES_tradnl"/>
        </w:rPr>
        <w:t xml:space="preserve"> que el </w:t>
      </w:r>
      <w:r w:rsidR="00034A7A">
        <w:rPr>
          <w:rFonts w:ascii="Times New Roman" w:hAnsi="Times New Roman" w:cs="Times New Roman"/>
          <w:iCs/>
          <w:sz w:val="24"/>
          <w:szCs w:val="24"/>
        </w:rPr>
        <w:t xml:space="preserve">pasto </w:t>
      </w:r>
      <w:r w:rsidR="008A0F16">
        <w:rPr>
          <w:rFonts w:ascii="Times New Roman" w:hAnsi="Times New Roman" w:cs="Times New Roman"/>
          <w:iCs/>
          <w:sz w:val="24"/>
          <w:szCs w:val="24"/>
        </w:rPr>
        <w:t>Estrella jamaicano</w:t>
      </w:r>
      <w:r w:rsidRPr="00551E92">
        <w:rPr>
          <w:rFonts w:ascii="Times New Roman" w:hAnsi="Times New Roman" w:cs="Times New Roman"/>
          <w:iCs/>
          <w:sz w:val="24"/>
          <w:szCs w:val="24"/>
        </w:rPr>
        <w:t xml:space="preserve"> </w:t>
      </w:r>
      <w:r w:rsidRPr="00551E92">
        <w:rPr>
          <w:rFonts w:ascii="Times New Roman" w:hAnsi="Times New Roman" w:cs="Times New Roman"/>
          <w:i/>
          <w:iCs/>
          <w:sz w:val="24"/>
          <w:szCs w:val="24"/>
        </w:rPr>
        <w:t>(</w:t>
      </w:r>
      <w:proofErr w:type="spellStart"/>
      <w:r w:rsidRPr="00551E92">
        <w:rPr>
          <w:rFonts w:ascii="Times New Roman" w:hAnsi="Times New Roman" w:cs="Times New Roman"/>
          <w:i/>
          <w:iCs/>
          <w:sz w:val="24"/>
          <w:szCs w:val="24"/>
        </w:rPr>
        <w:t>Cynodon</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nlemfuensis</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Vanderyst</w:t>
      </w:r>
      <w:proofErr w:type="spellEnd"/>
      <w:r w:rsidRPr="00551E92">
        <w:rPr>
          <w:rFonts w:ascii="Times New Roman" w:hAnsi="Times New Roman" w:cs="Times New Roman"/>
          <w:i/>
          <w:iCs/>
          <w:sz w:val="24"/>
          <w:szCs w:val="24"/>
        </w:rPr>
        <w:t xml:space="preserve">) </w:t>
      </w:r>
      <w:r w:rsidRPr="00551E92">
        <w:rPr>
          <w:rFonts w:ascii="Times New Roman" w:hAnsi="Times New Roman" w:cs="Times New Roman"/>
          <w:iCs/>
          <w:sz w:val="24"/>
          <w:szCs w:val="24"/>
        </w:rPr>
        <w:t xml:space="preserve">y el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Pr="00551E92">
        <w:rPr>
          <w:rFonts w:ascii="Times New Roman" w:hAnsi="Times New Roman" w:cs="Times New Roman"/>
          <w:sz w:val="24"/>
          <w:szCs w:val="24"/>
        </w:rPr>
        <w:t xml:space="preserve"> (</w:t>
      </w:r>
      <w:proofErr w:type="spellStart"/>
      <w:r w:rsidRPr="00551E92">
        <w:rPr>
          <w:rFonts w:ascii="Times New Roman" w:hAnsi="Times New Roman" w:cs="Times New Roman"/>
          <w:i/>
          <w:iCs/>
          <w:sz w:val="24"/>
          <w:szCs w:val="24"/>
        </w:rPr>
        <w:t>Panicum</w:t>
      </w:r>
      <w:proofErr w:type="spellEnd"/>
      <w:r w:rsidR="00B5206D">
        <w:rPr>
          <w:rFonts w:ascii="Times New Roman" w:hAnsi="Times New Roman" w:cs="Times New Roman"/>
          <w:i/>
          <w:iCs/>
          <w:sz w:val="24"/>
          <w:szCs w:val="24"/>
        </w:rPr>
        <w:t xml:space="preserve"> </w:t>
      </w:r>
      <w:r w:rsidRPr="00551E92">
        <w:rPr>
          <w:rFonts w:ascii="Times New Roman" w:hAnsi="Times New Roman" w:cs="Times New Roman"/>
          <w:i/>
          <w:iCs/>
          <w:sz w:val="24"/>
          <w:szCs w:val="24"/>
        </w:rPr>
        <w:t xml:space="preserve"> </w:t>
      </w:r>
      <w:r w:rsidR="00B5206D">
        <w:rPr>
          <w:rFonts w:ascii="Times New Roman" w:hAnsi="Times New Roman" w:cs="Times New Roman"/>
          <w:i/>
          <w:iCs/>
          <w:sz w:val="24"/>
          <w:szCs w:val="24"/>
        </w:rPr>
        <w:t xml:space="preserve">máximum </w:t>
      </w:r>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Jacq</w:t>
      </w:r>
      <w:proofErr w:type="spellEnd"/>
      <w:r w:rsidRPr="00551E92">
        <w:rPr>
          <w:rFonts w:ascii="Times New Roman" w:hAnsi="Times New Roman" w:cs="Times New Roman"/>
          <w:i/>
          <w:iCs/>
          <w:sz w:val="24"/>
          <w:szCs w:val="24"/>
        </w:rPr>
        <w:t xml:space="preserve">) </w:t>
      </w:r>
      <w:r w:rsidRPr="00551E92">
        <w:rPr>
          <w:rFonts w:ascii="Times New Roman" w:hAnsi="Times New Roman" w:cs="Times New Roman"/>
          <w:iCs/>
          <w:sz w:val="24"/>
          <w:szCs w:val="24"/>
        </w:rPr>
        <w:t>ostenta</w:t>
      </w:r>
      <w:r w:rsidR="00805D7C">
        <w:rPr>
          <w:rFonts w:ascii="Times New Roman" w:hAnsi="Times New Roman" w:cs="Times New Roman"/>
          <w:iCs/>
          <w:sz w:val="24"/>
          <w:szCs w:val="24"/>
        </w:rPr>
        <w:t>ro</w:t>
      </w:r>
      <w:r w:rsidRPr="00551E92">
        <w:rPr>
          <w:rFonts w:ascii="Times New Roman" w:hAnsi="Times New Roman" w:cs="Times New Roman"/>
          <w:iCs/>
          <w:sz w:val="24"/>
          <w:szCs w:val="24"/>
        </w:rPr>
        <w:t xml:space="preserve">n un nivel de frecuencia abundante con un 32.32% y 25.47% respectivamente. </w:t>
      </w:r>
      <w:r w:rsidR="00805D7C">
        <w:rPr>
          <w:rFonts w:ascii="Times New Roman" w:hAnsi="Times New Roman" w:cs="Times New Roman"/>
          <w:iCs/>
          <w:sz w:val="24"/>
          <w:szCs w:val="24"/>
        </w:rPr>
        <w:t>Así mismo se puedo</w:t>
      </w:r>
      <w:r w:rsidRPr="00551E92">
        <w:rPr>
          <w:rFonts w:ascii="Times New Roman" w:hAnsi="Times New Roman" w:cs="Times New Roman"/>
          <w:iCs/>
          <w:sz w:val="24"/>
          <w:szCs w:val="24"/>
        </w:rPr>
        <w:t xml:space="preserve"> apreciar que existe un moderado nivel de frecuencia en las especies </w:t>
      </w:r>
      <w:r w:rsidR="00034A7A">
        <w:rPr>
          <w:rFonts w:ascii="Times New Roman" w:hAnsi="Times New Roman" w:cs="Times New Roman"/>
          <w:sz w:val="24"/>
          <w:szCs w:val="24"/>
        </w:rPr>
        <w:t>pasto M</w:t>
      </w:r>
      <w:r w:rsidRPr="00551E92">
        <w:rPr>
          <w:rFonts w:ascii="Times New Roman" w:hAnsi="Times New Roman" w:cs="Times New Roman"/>
          <w:sz w:val="24"/>
          <w:szCs w:val="24"/>
        </w:rPr>
        <w:t>ejicano (</w:t>
      </w:r>
      <w:proofErr w:type="spellStart"/>
      <w:r w:rsidRPr="00551E92">
        <w:rPr>
          <w:rFonts w:ascii="Times New Roman" w:hAnsi="Times New Roman" w:cs="Times New Roman"/>
          <w:i/>
          <w:iCs/>
          <w:sz w:val="24"/>
          <w:szCs w:val="24"/>
        </w:rPr>
        <w:t>Paspalum</w:t>
      </w:r>
      <w:proofErr w:type="spellEnd"/>
      <w:r w:rsidRPr="00551E92">
        <w:rPr>
          <w:rFonts w:ascii="Times New Roman" w:hAnsi="Times New Roman" w:cs="Times New Roman"/>
          <w:i/>
          <w:iCs/>
          <w:sz w:val="24"/>
          <w:szCs w:val="24"/>
        </w:rPr>
        <w:t xml:space="preserve"> </w:t>
      </w:r>
      <w:r w:rsidR="00B5206D">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notatum</w:t>
      </w:r>
      <w:proofErr w:type="spellEnd"/>
      <w:r w:rsidR="00805D7C">
        <w:rPr>
          <w:rFonts w:ascii="Times New Roman" w:hAnsi="Times New Roman" w:cs="Times New Roman"/>
          <w:sz w:val="24"/>
          <w:szCs w:val="24"/>
        </w:rPr>
        <w:t xml:space="preserve">)  con un 15.87% y la </w:t>
      </w:r>
      <w:r w:rsidRPr="00551E92">
        <w:rPr>
          <w:rFonts w:ascii="Times New Roman" w:hAnsi="Times New Roman" w:cs="Times New Roman"/>
          <w:sz w:val="24"/>
          <w:szCs w:val="24"/>
        </w:rPr>
        <w:t>Dormidera (</w:t>
      </w:r>
      <w:r w:rsidRPr="00551E92">
        <w:rPr>
          <w:rFonts w:ascii="Times New Roman" w:hAnsi="Times New Roman" w:cs="Times New Roman"/>
          <w:i/>
          <w:iCs/>
          <w:sz w:val="24"/>
          <w:szCs w:val="24"/>
        </w:rPr>
        <w:t xml:space="preserve">Mimosa </w:t>
      </w:r>
      <w:r w:rsidR="00B5206D">
        <w:rPr>
          <w:rFonts w:ascii="Times New Roman" w:hAnsi="Times New Roman" w:cs="Times New Roman"/>
          <w:i/>
          <w:iCs/>
          <w:sz w:val="24"/>
          <w:szCs w:val="24"/>
        </w:rPr>
        <w:t xml:space="preserve"> </w:t>
      </w:r>
      <w:r w:rsidRPr="00551E92">
        <w:rPr>
          <w:rFonts w:ascii="Times New Roman" w:hAnsi="Times New Roman" w:cs="Times New Roman"/>
          <w:i/>
          <w:iCs/>
          <w:sz w:val="24"/>
          <w:szCs w:val="24"/>
        </w:rPr>
        <w:t xml:space="preserve">púdica) </w:t>
      </w:r>
      <w:r w:rsidRPr="00551E92">
        <w:rPr>
          <w:rFonts w:ascii="Times New Roman" w:hAnsi="Times New Roman" w:cs="Times New Roman"/>
          <w:iCs/>
          <w:sz w:val="24"/>
          <w:szCs w:val="24"/>
        </w:rPr>
        <w:t xml:space="preserve">para un 11.08%. También se </w:t>
      </w:r>
      <w:r w:rsidR="00742516" w:rsidRPr="00551E92">
        <w:rPr>
          <w:rFonts w:ascii="Times New Roman" w:hAnsi="Times New Roman" w:cs="Times New Roman"/>
          <w:iCs/>
          <w:sz w:val="24"/>
          <w:szCs w:val="24"/>
        </w:rPr>
        <w:t>encontrar</w:t>
      </w:r>
      <w:r w:rsidR="00742516">
        <w:rPr>
          <w:rFonts w:ascii="Times New Roman" w:hAnsi="Times New Roman" w:cs="Times New Roman"/>
          <w:iCs/>
          <w:sz w:val="24"/>
          <w:szCs w:val="24"/>
        </w:rPr>
        <w:t>on</w:t>
      </w:r>
      <w:r w:rsidRPr="00551E92">
        <w:rPr>
          <w:rFonts w:ascii="Times New Roman" w:hAnsi="Times New Roman" w:cs="Times New Roman"/>
          <w:iCs/>
          <w:sz w:val="24"/>
          <w:szCs w:val="24"/>
        </w:rPr>
        <w:t xml:space="preserve"> representando un nivel de frecuencia escaso </w:t>
      </w:r>
      <w:r w:rsidRPr="00551E92">
        <w:rPr>
          <w:rFonts w:ascii="Times New Roman" w:hAnsi="Times New Roman" w:cs="Times New Roman"/>
          <w:sz w:val="24"/>
          <w:szCs w:val="24"/>
        </w:rPr>
        <w:t>la Pitilla (</w:t>
      </w:r>
      <w:proofErr w:type="spellStart"/>
      <w:r w:rsidRPr="00551E92">
        <w:rPr>
          <w:rFonts w:ascii="Times New Roman" w:hAnsi="Times New Roman" w:cs="Times New Roman"/>
          <w:i/>
          <w:iCs/>
          <w:sz w:val="24"/>
          <w:szCs w:val="24"/>
        </w:rPr>
        <w:t>Dichantium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annulatum</w:t>
      </w:r>
      <w:proofErr w:type="spellEnd"/>
      <w:r w:rsidRPr="00551E92">
        <w:rPr>
          <w:rFonts w:ascii="Times New Roman" w:hAnsi="Times New Roman" w:cs="Times New Roman"/>
          <w:sz w:val="24"/>
          <w:szCs w:val="24"/>
        </w:rPr>
        <w:t>), el</w:t>
      </w:r>
      <w:r w:rsidRPr="00551E92">
        <w:rPr>
          <w:rFonts w:ascii="Times New Roman" w:hAnsi="Times New Roman" w:cs="Times New Roman"/>
          <w:i/>
          <w:sz w:val="24"/>
          <w:szCs w:val="24"/>
        </w:rPr>
        <w:t xml:space="preserve"> </w:t>
      </w:r>
      <w:proofErr w:type="spellStart"/>
      <w:r w:rsidR="00B5206D">
        <w:rPr>
          <w:rFonts w:ascii="Times New Roman" w:hAnsi="Times New Roman" w:cs="Times New Roman"/>
          <w:sz w:val="24"/>
          <w:szCs w:val="24"/>
        </w:rPr>
        <w:t>Guis</w:t>
      </w:r>
      <w:r w:rsidRPr="00551E92">
        <w:rPr>
          <w:rFonts w:ascii="Times New Roman" w:hAnsi="Times New Roman" w:cs="Times New Roman"/>
          <w:sz w:val="24"/>
          <w:szCs w:val="24"/>
        </w:rPr>
        <w:t>azo</w:t>
      </w:r>
      <w:proofErr w:type="spellEnd"/>
      <w:r w:rsidRPr="00551E92">
        <w:rPr>
          <w:rFonts w:ascii="Times New Roman" w:hAnsi="Times New Roman" w:cs="Times New Roman"/>
          <w:sz w:val="24"/>
          <w:szCs w:val="24"/>
        </w:rPr>
        <w:t xml:space="preserve"> de caballo (</w:t>
      </w:r>
      <w:proofErr w:type="spellStart"/>
      <w:r w:rsidRPr="00551E92">
        <w:rPr>
          <w:rFonts w:ascii="Times New Roman" w:hAnsi="Times New Roman" w:cs="Times New Roman"/>
          <w:i/>
          <w:iCs/>
          <w:sz w:val="24"/>
          <w:szCs w:val="24"/>
        </w:rPr>
        <w:t>Xanthium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strumarium</w:t>
      </w:r>
      <w:proofErr w:type="spellEnd"/>
      <w:r w:rsidRPr="00551E92">
        <w:rPr>
          <w:rFonts w:ascii="Times New Roman" w:hAnsi="Times New Roman" w:cs="Times New Roman"/>
          <w:i/>
          <w:iCs/>
          <w:sz w:val="24"/>
          <w:szCs w:val="24"/>
        </w:rPr>
        <w:t xml:space="preserve"> L.)</w:t>
      </w:r>
      <w:r w:rsidRPr="00551E92">
        <w:rPr>
          <w:rFonts w:ascii="Times New Roman" w:hAnsi="Times New Roman" w:cs="Times New Roman"/>
          <w:iCs/>
          <w:sz w:val="24"/>
          <w:szCs w:val="24"/>
        </w:rPr>
        <w:t xml:space="preserve">, el </w:t>
      </w:r>
      <w:r w:rsidRPr="00551E92">
        <w:rPr>
          <w:rFonts w:ascii="Times New Roman" w:hAnsi="Times New Roman" w:cs="Times New Roman"/>
          <w:sz w:val="24"/>
          <w:szCs w:val="24"/>
        </w:rPr>
        <w:t>Bledo blanco (</w:t>
      </w:r>
      <w:proofErr w:type="spellStart"/>
      <w:r w:rsidRPr="00551E92">
        <w:rPr>
          <w:rFonts w:ascii="Times New Roman" w:hAnsi="Times New Roman" w:cs="Times New Roman"/>
          <w:i/>
          <w:iCs/>
          <w:sz w:val="24"/>
          <w:szCs w:val="24"/>
        </w:rPr>
        <w:t>Amaranthus</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viridis</w:t>
      </w:r>
      <w:proofErr w:type="spellEnd"/>
      <w:r w:rsidRPr="00551E92">
        <w:rPr>
          <w:rFonts w:ascii="Times New Roman" w:hAnsi="Times New Roman" w:cs="Times New Roman"/>
          <w:i/>
          <w:iCs/>
          <w:sz w:val="24"/>
          <w:szCs w:val="24"/>
        </w:rPr>
        <w:t xml:space="preserve"> L.)</w:t>
      </w:r>
      <w:r w:rsidRPr="00551E92">
        <w:rPr>
          <w:rFonts w:ascii="Times New Roman" w:hAnsi="Times New Roman" w:cs="Times New Roman"/>
          <w:iCs/>
          <w:sz w:val="24"/>
          <w:szCs w:val="24"/>
        </w:rPr>
        <w:t xml:space="preserve">, </w:t>
      </w:r>
      <w:smartTag w:uri="urn:schemas-microsoft-com:office:smarttags" w:element="PersonName">
        <w:smartTagPr>
          <w:attr w:name="ProductID" w:val="la Leucaena"/>
        </w:smartTagPr>
        <w:r w:rsidRPr="00551E92">
          <w:rPr>
            <w:rFonts w:ascii="Times New Roman" w:hAnsi="Times New Roman" w:cs="Times New Roman"/>
            <w:iCs/>
            <w:sz w:val="24"/>
            <w:szCs w:val="24"/>
          </w:rPr>
          <w:t>la</w:t>
        </w:r>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sz w:val="24"/>
            <w:szCs w:val="24"/>
          </w:rPr>
          <w:t>Leucaena</w:t>
        </w:r>
      </w:smartTag>
      <w:proofErr w:type="spellEnd"/>
      <w:r w:rsidRPr="00551E92">
        <w:rPr>
          <w:rFonts w:ascii="Times New Roman" w:hAnsi="Times New Roman" w:cs="Times New Roman"/>
          <w:sz w:val="24"/>
          <w:szCs w:val="24"/>
        </w:rPr>
        <w:t xml:space="preserve"> (</w:t>
      </w:r>
      <w:proofErr w:type="spellStart"/>
      <w:r w:rsidRPr="00551E92">
        <w:rPr>
          <w:rFonts w:ascii="Times New Roman" w:hAnsi="Times New Roman" w:cs="Times New Roman"/>
          <w:i/>
          <w:sz w:val="24"/>
          <w:szCs w:val="24"/>
        </w:rPr>
        <w:t>Leucaena</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leucocephala</w:t>
      </w:r>
      <w:proofErr w:type="spellEnd"/>
      <w:r w:rsidRPr="00551E92">
        <w:rPr>
          <w:rFonts w:ascii="Times New Roman" w:hAnsi="Times New Roman" w:cs="Times New Roman"/>
          <w:i/>
          <w:sz w:val="24"/>
          <w:szCs w:val="24"/>
        </w:rPr>
        <w:t>)</w:t>
      </w:r>
      <w:r w:rsidRPr="00551E92">
        <w:rPr>
          <w:rFonts w:ascii="Times New Roman" w:hAnsi="Times New Roman" w:cs="Times New Roman"/>
          <w:sz w:val="24"/>
          <w:szCs w:val="24"/>
        </w:rPr>
        <w:t>, el Rabo de gato (</w:t>
      </w:r>
      <w:proofErr w:type="spellStart"/>
      <w:r w:rsidRPr="00551E92">
        <w:rPr>
          <w:rFonts w:ascii="Times New Roman" w:hAnsi="Times New Roman" w:cs="Times New Roman"/>
          <w:i/>
          <w:sz w:val="24"/>
          <w:szCs w:val="24"/>
        </w:rPr>
        <w:t>Achyranthes</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aspera</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var</w:t>
      </w:r>
      <w:proofErr w:type="spellEnd"/>
      <w:r w:rsidRPr="00551E92">
        <w:rPr>
          <w:rFonts w:ascii="Times New Roman" w:hAnsi="Times New Roman" w:cs="Times New Roman"/>
          <w:i/>
          <w:sz w:val="24"/>
          <w:szCs w:val="24"/>
        </w:rPr>
        <w:t>.  Indica L.)</w:t>
      </w:r>
      <w:r w:rsidRPr="00551E92">
        <w:rPr>
          <w:rFonts w:ascii="Times New Roman" w:hAnsi="Times New Roman" w:cs="Times New Roman"/>
          <w:sz w:val="24"/>
          <w:szCs w:val="24"/>
        </w:rPr>
        <w:t xml:space="preserve">, </w:t>
      </w:r>
      <w:smartTag w:uri="urn:schemas-microsoft-com:office:smarttags" w:element="PersonName">
        <w:smartTagPr>
          <w:attr w:name="ProductID" w:val="la Guanina"/>
        </w:smartTagPr>
        <w:r w:rsidRPr="00551E92">
          <w:rPr>
            <w:rFonts w:ascii="Times New Roman" w:hAnsi="Times New Roman" w:cs="Times New Roman"/>
            <w:sz w:val="24"/>
            <w:szCs w:val="24"/>
          </w:rPr>
          <w:t>la Guanina</w:t>
        </w:r>
      </w:smartTag>
      <w:r w:rsidRPr="00551E92">
        <w:rPr>
          <w:rFonts w:ascii="Times New Roman" w:hAnsi="Times New Roman" w:cs="Times New Roman"/>
          <w:bCs/>
          <w:i/>
          <w:iCs/>
          <w:sz w:val="24"/>
          <w:szCs w:val="24"/>
        </w:rPr>
        <w:t xml:space="preserve"> (</w:t>
      </w:r>
      <w:proofErr w:type="spellStart"/>
      <w:r w:rsidRPr="00551E92">
        <w:rPr>
          <w:rFonts w:ascii="Times New Roman" w:hAnsi="Times New Roman" w:cs="Times New Roman"/>
          <w:bCs/>
          <w:i/>
          <w:iCs/>
          <w:sz w:val="24"/>
          <w:szCs w:val="24"/>
        </w:rPr>
        <w:t>Senna</w:t>
      </w:r>
      <w:proofErr w:type="spellEnd"/>
      <w:r w:rsidRPr="00551E92">
        <w:rPr>
          <w:rFonts w:ascii="Times New Roman" w:hAnsi="Times New Roman" w:cs="Times New Roman"/>
          <w:bCs/>
          <w:i/>
          <w:iCs/>
          <w:sz w:val="24"/>
          <w:szCs w:val="24"/>
        </w:rPr>
        <w:t xml:space="preserve"> occidentales </w:t>
      </w:r>
      <w:r w:rsidRPr="00551E92">
        <w:rPr>
          <w:rFonts w:ascii="Times New Roman" w:hAnsi="Times New Roman" w:cs="Times New Roman"/>
          <w:bCs/>
          <w:sz w:val="24"/>
          <w:szCs w:val="24"/>
        </w:rPr>
        <w:t xml:space="preserve">(L.) Link) y </w:t>
      </w:r>
      <w:smartTag w:uri="urn:schemas-microsoft-com:office:smarttags" w:element="PersonName">
        <w:smartTagPr>
          <w:attr w:name="ProductID" w:val="la Vicaria"/>
        </w:smartTagPr>
        <w:r w:rsidRPr="00551E92">
          <w:rPr>
            <w:rFonts w:ascii="Times New Roman" w:hAnsi="Times New Roman" w:cs="Times New Roman"/>
            <w:bCs/>
            <w:sz w:val="24"/>
            <w:szCs w:val="24"/>
          </w:rPr>
          <w:t xml:space="preserve">la </w:t>
        </w:r>
        <w:r w:rsidRPr="00551E92">
          <w:rPr>
            <w:rFonts w:ascii="Times New Roman" w:hAnsi="Times New Roman" w:cs="Times New Roman"/>
            <w:sz w:val="24"/>
            <w:szCs w:val="24"/>
          </w:rPr>
          <w:t>Vicaria</w:t>
        </w:r>
      </w:smartTag>
      <w:r w:rsidRPr="00551E92">
        <w:rPr>
          <w:rFonts w:ascii="Times New Roman" w:hAnsi="Times New Roman" w:cs="Times New Roman"/>
          <w:sz w:val="24"/>
          <w:szCs w:val="24"/>
        </w:rPr>
        <w:t xml:space="preserve"> (</w:t>
      </w:r>
      <w:proofErr w:type="spellStart"/>
      <w:r w:rsidRPr="00551E92">
        <w:rPr>
          <w:rFonts w:ascii="Times New Roman" w:hAnsi="Times New Roman" w:cs="Times New Roman"/>
          <w:i/>
          <w:sz w:val="24"/>
          <w:szCs w:val="24"/>
        </w:rPr>
        <w:t>Catharanthus</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roseus</w:t>
      </w:r>
      <w:proofErr w:type="spellEnd"/>
      <w:r w:rsidRPr="00551E92">
        <w:rPr>
          <w:rFonts w:ascii="Times New Roman" w:hAnsi="Times New Roman" w:cs="Times New Roman"/>
          <w:i/>
          <w:sz w:val="24"/>
          <w:szCs w:val="24"/>
        </w:rPr>
        <w:t xml:space="preserve"> (L.) G. Don.)</w:t>
      </w:r>
      <w:r w:rsidRPr="00551E92">
        <w:rPr>
          <w:rFonts w:ascii="Times New Roman" w:hAnsi="Times New Roman" w:cs="Times New Roman"/>
          <w:sz w:val="24"/>
          <w:szCs w:val="24"/>
        </w:rPr>
        <w:t xml:space="preserve"> mostrando un 3.83%, 6.59%, 0.90%, 0.34%, 0.21%, 3.30% y 0.10% respectivamente. A su vez en es</w:t>
      </w:r>
      <w:r w:rsidR="00742516">
        <w:rPr>
          <w:rFonts w:ascii="Times New Roman" w:hAnsi="Times New Roman" w:cs="Times New Roman"/>
          <w:sz w:val="24"/>
          <w:szCs w:val="24"/>
        </w:rPr>
        <w:t>ta tabla se evidenció</w:t>
      </w:r>
      <w:r w:rsidR="00805D7C">
        <w:rPr>
          <w:rFonts w:ascii="Times New Roman" w:hAnsi="Times New Roman" w:cs="Times New Roman"/>
          <w:sz w:val="24"/>
          <w:szCs w:val="24"/>
        </w:rPr>
        <w:t xml:space="preserve"> </w:t>
      </w:r>
      <w:r w:rsidRPr="00551E92">
        <w:rPr>
          <w:rFonts w:ascii="Times New Roman" w:hAnsi="Times New Roman" w:cs="Times New Roman"/>
          <w:sz w:val="24"/>
          <w:szCs w:val="24"/>
        </w:rPr>
        <w:t>diferencia significativa entre todas las especies encontradas en el muestreo.</w:t>
      </w:r>
    </w:p>
    <w:p w:rsidR="00742516" w:rsidRDefault="00742516" w:rsidP="00551E92">
      <w:pPr>
        <w:spacing w:line="360" w:lineRule="auto"/>
        <w:jc w:val="both"/>
        <w:rPr>
          <w:rFonts w:ascii="Times New Roman" w:hAnsi="Times New Roman" w:cs="Times New Roman"/>
          <w:b/>
          <w:sz w:val="24"/>
          <w:szCs w:val="24"/>
          <w:lang w:val="es-ES_tradnl"/>
        </w:rPr>
      </w:pPr>
    </w:p>
    <w:p w:rsidR="00551E92" w:rsidRPr="00551E92" w:rsidRDefault="00551E92" w:rsidP="00551E92">
      <w:pPr>
        <w:spacing w:line="360" w:lineRule="auto"/>
        <w:jc w:val="both"/>
        <w:rPr>
          <w:rFonts w:ascii="Times New Roman" w:hAnsi="Times New Roman" w:cs="Times New Roman"/>
          <w:b/>
          <w:sz w:val="24"/>
          <w:szCs w:val="24"/>
        </w:rPr>
      </w:pPr>
      <w:r w:rsidRPr="00551E92">
        <w:rPr>
          <w:rFonts w:ascii="Times New Roman" w:hAnsi="Times New Roman" w:cs="Times New Roman"/>
          <w:b/>
          <w:sz w:val="24"/>
          <w:szCs w:val="24"/>
          <w:lang w:val="es-ES_tradnl"/>
        </w:rPr>
        <w:lastRenderedPageBreak/>
        <w:t xml:space="preserve">Tabla 3: </w:t>
      </w:r>
      <w:r w:rsidRPr="00742516">
        <w:rPr>
          <w:rFonts w:ascii="Times New Roman" w:hAnsi="Times New Roman" w:cs="Times New Roman"/>
          <w:sz w:val="24"/>
          <w:szCs w:val="24"/>
        </w:rPr>
        <w:t>R</w:t>
      </w:r>
      <w:proofErr w:type="spellStart"/>
      <w:r w:rsidR="003D13C9" w:rsidRPr="00742516">
        <w:rPr>
          <w:rFonts w:ascii="Times New Roman" w:hAnsi="Times New Roman" w:cs="Times New Roman"/>
          <w:sz w:val="24"/>
          <w:szCs w:val="24"/>
          <w:lang w:val="es-ES_tradnl"/>
        </w:rPr>
        <w:t>esultados</w:t>
      </w:r>
      <w:proofErr w:type="spellEnd"/>
      <w:r w:rsidR="003D13C9" w:rsidRPr="00742516">
        <w:rPr>
          <w:rFonts w:ascii="Times New Roman" w:hAnsi="Times New Roman" w:cs="Times New Roman"/>
          <w:sz w:val="24"/>
          <w:szCs w:val="24"/>
          <w:lang w:val="es-ES_tradnl"/>
        </w:rPr>
        <w:t xml:space="preserve"> obtenidos por el m</w:t>
      </w:r>
      <w:r w:rsidRPr="00742516">
        <w:rPr>
          <w:rFonts w:ascii="Times New Roman" w:hAnsi="Times New Roman" w:cs="Times New Roman"/>
          <w:sz w:val="24"/>
          <w:szCs w:val="24"/>
          <w:lang w:val="es-ES_tradnl"/>
        </w:rPr>
        <w:t xml:space="preserve">étodo de los pasos en la </w:t>
      </w:r>
      <w:r w:rsidR="006B4E2E" w:rsidRPr="00742516">
        <w:rPr>
          <w:rFonts w:ascii="Times New Roman" w:hAnsi="Times New Roman" w:cs="Times New Roman"/>
          <w:sz w:val="24"/>
          <w:szCs w:val="24"/>
          <w:lang w:val="es-ES_tradnl"/>
        </w:rPr>
        <w:t>entidad pecuaria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804"/>
        <w:gridCol w:w="2893"/>
      </w:tblGrid>
      <w:tr w:rsidR="00551E92" w:rsidRPr="00742516" w:rsidTr="00B253C3">
        <w:trPr>
          <w:jc w:val="center"/>
        </w:trPr>
        <w:tc>
          <w:tcPr>
            <w:tcW w:w="3160" w:type="dxa"/>
            <w:shd w:val="clear" w:color="auto" w:fill="C0C0C0"/>
          </w:tcPr>
          <w:p w:rsidR="00551E92" w:rsidRPr="00742516" w:rsidRDefault="006B4E2E" w:rsidP="006B4E2E">
            <w:pPr>
              <w:spacing w:line="360" w:lineRule="auto"/>
              <w:jc w:val="center"/>
              <w:rPr>
                <w:rFonts w:ascii="Times New Roman" w:hAnsi="Times New Roman" w:cs="Times New Roman"/>
                <w:lang w:val="es-ES_tradnl"/>
              </w:rPr>
            </w:pPr>
            <w:r w:rsidRPr="00742516">
              <w:rPr>
                <w:rFonts w:ascii="Times New Roman" w:hAnsi="Times New Roman" w:cs="Times New Roman"/>
                <w:b/>
                <w:lang w:val="es-ES_tradnl"/>
              </w:rPr>
              <w:t>Especies de plantas</w:t>
            </w:r>
          </w:p>
        </w:tc>
        <w:tc>
          <w:tcPr>
            <w:tcW w:w="2932" w:type="dxa"/>
            <w:shd w:val="clear" w:color="auto" w:fill="C0C0C0"/>
          </w:tcPr>
          <w:p w:rsidR="00551E92" w:rsidRPr="00742516" w:rsidRDefault="00551E92" w:rsidP="006B4E2E">
            <w:pPr>
              <w:spacing w:line="360" w:lineRule="auto"/>
              <w:jc w:val="center"/>
              <w:rPr>
                <w:rFonts w:ascii="Times New Roman" w:hAnsi="Times New Roman" w:cs="Times New Roman"/>
                <w:lang w:val="es-ES_tradnl"/>
              </w:rPr>
            </w:pPr>
            <w:r w:rsidRPr="00742516">
              <w:rPr>
                <w:rFonts w:ascii="Times New Roman" w:hAnsi="Times New Roman" w:cs="Times New Roman"/>
                <w:b/>
                <w:lang w:val="es-ES_tradnl"/>
              </w:rPr>
              <w:t>N-</w:t>
            </w:r>
            <w:proofErr w:type="spellStart"/>
            <w:r w:rsidRPr="00742516">
              <w:rPr>
                <w:rFonts w:ascii="Times New Roman" w:hAnsi="Times New Roman" w:cs="Times New Roman"/>
                <w:b/>
                <w:lang w:val="es-ES_tradnl"/>
              </w:rPr>
              <w:t>Obs</w:t>
            </w:r>
            <w:proofErr w:type="spellEnd"/>
          </w:p>
        </w:tc>
        <w:tc>
          <w:tcPr>
            <w:tcW w:w="3034" w:type="dxa"/>
            <w:shd w:val="clear" w:color="auto" w:fill="C0C0C0"/>
          </w:tcPr>
          <w:p w:rsidR="00551E92" w:rsidRPr="00742516" w:rsidRDefault="00551E92" w:rsidP="006B4E2E">
            <w:pPr>
              <w:spacing w:line="360" w:lineRule="auto"/>
              <w:jc w:val="center"/>
              <w:rPr>
                <w:rFonts w:ascii="Times New Roman" w:hAnsi="Times New Roman" w:cs="Times New Roman"/>
                <w:lang w:val="es-ES_tradnl"/>
              </w:rPr>
            </w:pPr>
            <w:r w:rsidRPr="00742516">
              <w:rPr>
                <w:rFonts w:ascii="Times New Roman" w:hAnsi="Times New Roman" w:cs="Times New Roman"/>
                <w:b/>
                <w:lang w:val="es-ES_tradnl"/>
              </w:rPr>
              <w:t>% F</w:t>
            </w:r>
          </w:p>
        </w:tc>
      </w:tr>
      <w:tr w:rsidR="00551E92" w:rsidRPr="00742516" w:rsidTr="00B253C3">
        <w:trPr>
          <w:jc w:val="center"/>
        </w:trPr>
        <w:tc>
          <w:tcPr>
            <w:tcW w:w="3160" w:type="dxa"/>
          </w:tcPr>
          <w:p w:rsidR="00551E92" w:rsidRPr="00742516" w:rsidRDefault="00551E92" w:rsidP="006B4E2E">
            <w:pPr>
              <w:spacing w:line="360" w:lineRule="auto"/>
              <w:jc w:val="center"/>
              <w:rPr>
                <w:rFonts w:ascii="Times New Roman" w:hAnsi="Times New Roman" w:cs="Times New Roman"/>
                <w:lang w:val="es-ES_tradnl"/>
              </w:rPr>
            </w:pPr>
            <w:r w:rsidRPr="00742516">
              <w:rPr>
                <w:rFonts w:ascii="Times New Roman" w:hAnsi="Times New Roman" w:cs="Times New Roman"/>
                <w:lang w:val="es-ES_tradnl"/>
              </w:rPr>
              <w:t>1</w:t>
            </w:r>
          </w:p>
        </w:tc>
        <w:tc>
          <w:tcPr>
            <w:tcW w:w="2932"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2010,00</w:t>
            </w:r>
          </w:p>
        </w:tc>
        <w:tc>
          <w:tcPr>
            <w:tcW w:w="3034" w:type="dxa"/>
            <w:vAlign w:val="bottom"/>
          </w:tcPr>
          <w:p w:rsidR="00551E92" w:rsidRPr="00742516" w:rsidRDefault="006B4E2E" w:rsidP="006B4E2E">
            <w:pPr>
              <w:spacing w:line="360" w:lineRule="auto"/>
              <w:jc w:val="center"/>
              <w:rPr>
                <w:rFonts w:ascii="Times New Roman" w:hAnsi="Times New Roman" w:cs="Times New Roman"/>
              </w:rPr>
            </w:pPr>
            <w:r w:rsidRPr="00742516">
              <w:rPr>
                <w:rFonts w:ascii="Times New Roman" w:hAnsi="Times New Roman" w:cs="Times New Roman"/>
              </w:rPr>
              <w:t xml:space="preserve">32,32  </w:t>
            </w:r>
            <w:r w:rsidR="00551E92" w:rsidRPr="00742516">
              <w:rPr>
                <w:rFonts w:ascii="Times New Roman" w:hAnsi="Times New Roman" w:cs="Times New Roman"/>
              </w:rPr>
              <w:t>a</w:t>
            </w:r>
          </w:p>
        </w:tc>
      </w:tr>
      <w:tr w:rsidR="00551E92" w:rsidRPr="00742516" w:rsidTr="00B253C3">
        <w:trPr>
          <w:jc w:val="center"/>
        </w:trPr>
        <w:tc>
          <w:tcPr>
            <w:tcW w:w="3160" w:type="dxa"/>
          </w:tcPr>
          <w:p w:rsidR="00551E92" w:rsidRPr="00742516" w:rsidRDefault="00551E92" w:rsidP="006B4E2E">
            <w:pPr>
              <w:spacing w:line="360" w:lineRule="auto"/>
              <w:jc w:val="center"/>
              <w:rPr>
                <w:rFonts w:ascii="Times New Roman" w:hAnsi="Times New Roman" w:cs="Times New Roman"/>
                <w:lang w:val="en-GB"/>
              </w:rPr>
            </w:pPr>
            <w:r w:rsidRPr="00742516">
              <w:rPr>
                <w:rFonts w:ascii="Times New Roman" w:hAnsi="Times New Roman" w:cs="Times New Roman"/>
                <w:lang w:val="en-GB"/>
              </w:rPr>
              <w:t>2</w:t>
            </w:r>
          </w:p>
        </w:tc>
        <w:tc>
          <w:tcPr>
            <w:tcW w:w="2932"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1584,00</w:t>
            </w:r>
          </w:p>
        </w:tc>
        <w:tc>
          <w:tcPr>
            <w:tcW w:w="3034" w:type="dxa"/>
            <w:vAlign w:val="bottom"/>
          </w:tcPr>
          <w:p w:rsidR="00551E92" w:rsidRPr="00742516" w:rsidRDefault="006B4E2E" w:rsidP="006B4E2E">
            <w:pPr>
              <w:spacing w:line="360" w:lineRule="auto"/>
              <w:jc w:val="center"/>
              <w:rPr>
                <w:rFonts w:ascii="Times New Roman" w:hAnsi="Times New Roman" w:cs="Times New Roman"/>
              </w:rPr>
            </w:pPr>
            <w:r w:rsidRPr="00742516">
              <w:rPr>
                <w:rFonts w:ascii="Times New Roman" w:hAnsi="Times New Roman" w:cs="Times New Roman"/>
              </w:rPr>
              <w:t xml:space="preserve">25,47 </w:t>
            </w:r>
            <w:r w:rsidR="00551E92" w:rsidRPr="00742516">
              <w:rPr>
                <w:rFonts w:ascii="Times New Roman" w:hAnsi="Times New Roman" w:cs="Times New Roman"/>
              </w:rPr>
              <w:t xml:space="preserve"> b</w:t>
            </w:r>
          </w:p>
        </w:tc>
      </w:tr>
      <w:tr w:rsidR="00551E92" w:rsidRPr="00742516" w:rsidTr="00B253C3">
        <w:trPr>
          <w:jc w:val="center"/>
        </w:trPr>
        <w:tc>
          <w:tcPr>
            <w:tcW w:w="3160" w:type="dxa"/>
          </w:tcPr>
          <w:p w:rsidR="00551E92" w:rsidRPr="00742516" w:rsidRDefault="00551E92" w:rsidP="006B4E2E">
            <w:pPr>
              <w:spacing w:line="360" w:lineRule="auto"/>
              <w:jc w:val="center"/>
              <w:rPr>
                <w:rFonts w:ascii="Times New Roman" w:hAnsi="Times New Roman" w:cs="Times New Roman"/>
                <w:lang w:val="en-GB"/>
              </w:rPr>
            </w:pPr>
            <w:r w:rsidRPr="00742516">
              <w:rPr>
                <w:rFonts w:ascii="Times New Roman" w:hAnsi="Times New Roman" w:cs="Times New Roman"/>
                <w:lang w:val="en-GB"/>
              </w:rPr>
              <w:t>3</w:t>
            </w:r>
          </w:p>
        </w:tc>
        <w:tc>
          <w:tcPr>
            <w:tcW w:w="2932"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987,00</w:t>
            </w:r>
          </w:p>
        </w:tc>
        <w:tc>
          <w:tcPr>
            <w:tcW w:w="3034" w:type="dxa"/>
            <w:vAlign w:val="bottom"/>
          </w:tcPr>
          <w:p w:rsidR="00551E92" w:rsidRPr="00742516" w:rsidRDefault="006B4E2E" w:rsidP="006B4E2E">
            <w:pPr>
              <w:spacing w:line="360" w:lineRule="auto"/>
              <w:jc w:val="center"/>
              <w:rPr>
                <w:rFonts w:ascii="Times New Roman" w:hAnsi="Times New Roman" w:cs="Times New Roman"/>
              </w:rPr>
            </w:pPr>
            <w:r w:rsidRPr="00742516">
              <w:rPr>
                <w:rFonts w:ascii="Times New Roman" w:hAnsi="Times New Roman" w:cs="Times New Roman"/>
              </w:rPr>
              <w:t xml:space="preserve">15,87  </w:t>
            </w:r>
            <w:r w:rsidR="00551E92" w:rsidRPr="00742516">
              <w:rPr>
                <w:rFonts w:ascii="Times New Roman" w:hAnsi="Times New Roman" w:cs="Times New Roman"/>
              </w:rPr>
              <w:t>c</w:t>
            </w:r>
          </w:p>
        </w:tc>
      </w:tr>
      <w:tr w:rsidR="00551E92" w:rsidRPr="00742516" w:rsidTr="00B253C3">
        <w:trPr>
          <w:jc w:val="center"/>
        </w:trPr>
        <w:tc>
          <w:tcPr>
            <w:tcW w:w="3160" w:type="dxa"/>
          </w:tcPr>
          <w:p w:rsidR="00551E92" w:rsidRPr="00742516" w:rsidRDefault="00551E92" w:rsidP="006B4E2E">
            <w:pPr>
              <w:spacing w:line="360" w:lineRule="auto"/>
              <w:jc w:val="center"/>
              <w:rPr>
                <w:rFonts w:ascii="Times New Roman" w:hAnsi="Times New Roman" w:cs="Times New Roman"/>
                <w:lang w:val="en-GB"/>
              </w:rPr>
            </w:pPr>
            <w:r w:rsidRPr="00742516">
              <w:rPr>
                <w:rFonts w:ascii="Times New Roman" w:hAnsi="Times New Roman" w:cs="Times New Roman"/>
                <w:lang w:val="en-GB"/>
              </w:rPr>
              <w:t>4</w:t>
            </w:r>
          </w:p>
        </w:tc>
        <w:tc>
          <w:tcPr>
            <w:tcW w:w="2932"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238,00</w:t>
            </w:r>
          </w:p>
        </w:tc>
        <w:tc>
          <w:tcPr>
            <w:tcW w:w="3034"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3,83    f</w:t>
            </w:r>
          </w:p>
        </w:tc>
      </w:tr>
      <w:tr w:rsidR="00551E92" w:rsidRPr="00742516" w:rsidTr="00B253C3">
        <w:trPr>
          <w:jc w:val="center"/>
        </w:trPr>
        <w:tc>
          <w:tcPr>
            <w:tcW w:w="3160" w:type="dxa"/>
          </w:tcPr>
          <w:p w:rsidR="00551E92" w:rsidRPr="00742516" w:rsidRDefault="00551E92" w:rsidP="006B4E2E">
            <w:pPr>
              <w:spacing w:line="360" w:lineRule="auto"/>
              <w:jc w:val="center"/>
              <w:rPr>
                <w:rFonts w:ascii="Times New Roman" w:hAnsi="Times New Roman" w:cs="Times New Roman"/>
                <w:lang w:val="en-GB"/>
              </w:rPr>
            </w:pPr>
            <w:r w:rsidRPr="00742516">
              <w:rPr>
                <w:rFonts w:ascii="Times New Roman" w:hAnsi="Times New Roman" w:cs="Times New Roman"/>
                <w:lang w:val="en-GB"/>
              </w:rPr>
              <w:t>5</w:t>
            </w:r>
          </w:p>
        </w:tc>
        <w:tc>
          <w:tcPr>
            <w:tcW w:w="2932"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689,00</w:t>
            </w:r>
          </w:p>
        </w:tc>
        <w:tc>
          <w:tcPr>
            <w:tcW w:w="3034"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11,08  d</w:t>
            </w:r>
          </w:p>
        </w:tc>
      </w:tr>
      <w:tr w:rsidR="00551E92" w:rsidRPr="00742516" w:rsidTr="00B253C3">
        <w:trPr>
          <w:jc w:val="center"/>
        </w:trPr>
        <w:tc>
          <w:tcPr>
            <w:tcW w:w="3160" w:type="dxa"/>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6</w:t>
            </w:r>
          </w:p>
        </w:tc>
        <w:tc>
          <w:tcPr>
            <w:tcW w:w="2932"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410,00</w:t>
            </w:r>
          </w:p>
        </w:tc>
        <w:tc>
          <w:tcPr>
            <w:tcW w:w="3034"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 xml:space="preserve">6,59  </w:t>
            </w:r>
            <w:r w:rsidR="006B4E2E" w:rsidRPr="00742516">
              <w:rPr>
                <w:rFonts w:ascii="Times New Roman" w:hAnsi="Times New Roman" w:cs="Times New Roman"/>
              </w:rPr>
              <w:t xml:space="preserve">  </w:t>
            </w:r>
            <w:r w:rsidRPr="00742516">
              <w:rPr>
                <w:rFonts w:ascii="Times New Roman" w:hAnsi="Times New Roman" w:cs="Times New Roman"/>
              </w:rPr>
              <w:t>e</w:t>
            </w:r>
          </w:p>
        </w:tc>
      </w:tr>
      <w:tr w:rsidR="00551E92" w:rsidRPr="00742516" w:rsidTr="00B253C3">
        <w:trPr>
          <w:jc w:val="center"/>
        </w:trPr>
        <w:tc>
          <w:tcPr>
            <w:tcW w:w="3160" w:type="dxa"/>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7</w:t>
            </w:r>
          </w:p>
        </w:tc>
        <w:tc>
          <w:tcPr>
            <w:tcW w:w="2932"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56,00</w:t>
            </w:r>
          </w:p>
        </w:tc>
        <w:tc>
          <w:tcPr>
            <w:tcW w:w="3034"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 xml:space="preserve">0,90  </w:t>
            </w:r>
            <w:r w:rsidR="006B4E2E" w:rsidRPr="00742516">
              <w:rPr>
                <w:rFonts w:ascii="Times New Roman" w:hAnsi="Times New Roman" w:cs="Times New Roman"/>
              </w:rPr>
              <w:t xml:space="preserve"> </w:t>
            </w:r>
            <w:r w:rsidRPr="00742516">
              <w:rPr>
                <w:rFonts w:ascii="Times New Roman" w:hAnsi="Times New Roman" w:cs="Times New Roman"/>
              </w:rPr>
              <w:t>h</w:t>
            </w:r>
          </w:p>
        </w:tc>
      </w:tr>
      <w:tr w:rsidR="00551E92" w:rsidRPr="00742516" w:rsidTr="00B253C3">
        <w:trPr>
          <w:jc w:val="center"/>
        </w:trPr>
        <w:tc>
          <w:tcPr>
            <w:tcW w:w="3160" w:type="dxa"/>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8</w:t>
            </w:r>
          </w:p>
        </w:tc>
        <w:tc>
          <w:tcPr>
            <w:tcW w:w="2932"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21,00</w:t>
            </w:r>
          </w:p>
        </w:tc>
        <w:tc>
          <w:tcPr>
            <w:tcW w:w="3034"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 xml:space="preserve">0,34 </w:t>
            </w:r>
            <w:r w:rsidR="006B4E2E" w:rsidRPr="00742516">
              <w:rPr>
                <w:rFonts w:ascii="Times New Roman" w:hAnsi="Times New Roman" w:cs="Times New Roman"/>
              </w:rPr>
              <w:t xml:space="preserve"> </w:t>
            </w:r>
            <w:r w:rsidRPr="00742516">
              <w:rPr>
                <w:rFonts w:ascii="Times New Roman" w:hAnsi="Times New Roman" w:cs="Times New Roman"/>
              </w:rPr>
              <w:t xml:space="preserve"> i</w:t>
            </w:r>
          </w:p>
        </w:tc>
      </w:tr>
      <w:tr w:rsidR="00551E92" w:rsidRPr="00742516" w:rsidTr="00B253C3">
        <w:trPr>
          <w:jc w:val="center"/>
        </w:trPr>
        <w:tc>
          <w:tcPr>
            <w:tcW w:w="3160" w:type="dxa"/>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9</w:t>
            </w:r>
          </w:p>
        </w:tc>
        <w:tc>
          <w:tcPr>
            <w:tcW w:w="2932"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13,00</w:t>
            </w:r>
          </w:p>
        </w:tc>
        <w:tc>
          <w:tcPr>
            <w:tcW w:w="3034"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 xml:space="preserve">0,21  </w:t>
            </w:r>
            <w:r w:rsidR="006B4E2E" w:rsidRPr="00742516">
              <w:rPr>
                <w:rFonts w:ascii="Times New Roman" w:hAnsi="Times New Roman" w:cs="Times New Roman"/>
              </w:rPr>
              <w:t xml:space="preserve"> </w:t>
            </w:r>
            <w:r w:rsidRPr="00742516">
              <w:rPr>
                <w:rFonts w:ascii="Times New Roman" w:hAnsi="Times New Roman" w:cs="Times New Roman"/>
              </w:rPr>
              <w:t>j</w:t>
            </w:r>
          </w:p>
        </w:tc>
      </w:tr>
      <w:tr w:rsidR="00551E92" w:rsidRPr="00742516" w:rsidTr="00B253C3">
        <w:trPr>
          <w:jc w:val="center"/>
        </w:trPr>
        <w:tc>
          <w:tcPr>
            <w:tcW w:w="3160" w:type="dxa"/>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10</w:t>
            </w:r>
          </w:p>
        </w:tc>
        <w:tc>
          <w:tcPr>
            <w:tcW w:w="2932"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205,00</w:t>
            </w:r>
          </w:p>
        </w:tc>
        <w:tc>
          <w:tcPr>
            <w:tcW w:w="3034"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 xml:space="preserve">3,30  </w:t>
            </w:r>
            <w:r w:rsidR="006B4E2E" w:rsidRPr="00742516">
              <w:rPr>
                <w:rFonts w:ascii="Times New Roman" w:hAnsi="Times New Roman" w:cs="Times New Roman"/>
              </w:rPr>
              <w:t xml:space="preserve"> </w:t>
            </w:r>
            <w:r w:rsidRPr="00742516">
              <w:rPr>
                <w:rFonts w:ascii="Times New Roman" w:hAnsi="Times New Roman" w:cs="Times New Roman"/>
              </w:rPr>
              <w:t>g</w:t>
            </w:r>
          </w:p>
        </w:tc>
      </w:tr>
      <w:tr w:rsidR="00551E92" w:rsidRPr="00742516" w:rsidTr="00B253C3">
        <w:trPr>
          <w:jc w:val="center"/>
        </w:trPr>
        <w:tc>
          <w:tcPr>
            <w:tcW w:w="3160" w:type="dxa"/>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11</w:t>
            </w:r>
          </w:p>
        </w:tc>
        <w:tc>
          <w:tcPr>
            <w:tcW w:w="2932"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6,00</w:t>
            </w:r>
          </w:p>
        </w:tc>
        <w:tc>
          <w:tcPr>
            <w:tcW w:w="3034"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 xml:space="preserve">0,10  </w:t>
            </w:r>
            <w:r w:rsidR="006B4E2E" w:rsidRPr="00742516">
              <w:rPr>
                <w:rFonts w:ascii="Times New Roman" w:hAnsi="Times New Roman" w:cs="Times New Roman"/>
              </w:rPr>
              <w:t xml:space="preserve"> </w:t>
            </w:r>
            <w:r w:rsidRPr="00742516">
              <w:rPr>
                <w:rFonts w:ascii="Times New Roman" w:hAnsi="Times New Roman" w:cs="Times New Roman"/>
              </w:rPr>
              <w:t>k</w:t>
            </w:r>
          </w:p>
        </w:tc>
      </w:tr>
      <w:tr w:rsidR="00551E92" w:rsidRPr="00742516" w:rsidTr="00B253C3">
        <w:trPr>
          <w:jc w:val="center"/>
        </w:trPr>
        <w:tc>
          <w:tcPr>
            <w:tcW w:w="3160" w:type="dxa"/>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Total</w:t>
            </w:r>
          </w:p>
        </w:tc>
        <w:tc>
          <w:tcPr>
            <w:tcW w:w="2932"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6219,00</w:t>
            </w:r>
          </w:p>
        </w:tc>
        <w:tc>
          <w:tcPr>
            <w:tcW w:w="3034" w:type="dxa"/>
            <w:vAlign w:val="bottom"/>
          </w:tcPr>
          <w:p w:rsidR="00551E92" w:rsidRPr="00742516" w:rsidRDefault="00551E92" w:rsidP="006B4E2E">
            <w:pPr>
              <w:spacing w:line="360" w:lineRule="auto"/>
              <w:jc w:val="center"/>
              <w:rPr>
                <w:rFonts w:ascii="Times New Roman" w:hAnsi="Times New Roman" w:cs="Times New Roman"/>
              </w:rPr>
            </w:pPr>
            <w:r w:rsidRPr="00742516">
              <w:rPr>
                <w:rFonts w:ascii="Times New Roman" w:hAnsi="Times New Roman" w:cs="Times New Roman"/>
              </w:rPr>
              <w:t>100,00</w:t>
            </w:r>
          </w:p>
        </w:tc>
      </w:tr>
    </w:tbl>
    <w:p w:rsidR="00551E92" w:rsidRPr="003D13C9" w:rsidRDefault="00551E92" w:rsidP="00551E92">
      <w:pPr>
        <w:spacing w:line="360" w:lineRule="auto"/>
        <w:jc w:val="both"/>
        <w:rPr>
          <w:rFonts w:ascii="Times New Roman" w:hAnsi="Times New Roman" w:cs="Times New Roman"/>
          <w:b/>
          <w:sz w:val="20"/>
          <w:szCs w:val="20"/>
        </w:rPr>
      </w:pPr>
      <w:r w:rsidRPr="003D13C9">
        <w:rPr>
          <w:rFonts w:ascii="Times New Roman" w:hAnsi="Times New Roman" w:cs="Times New Roman"/>
          <w:b/>
          <w:sz w:val="20"/>
          <w:szCs w:val="20"/>
        </w:rPr>
        <w:t>Leyenda:</w:t>
      </w:r>
      <w:r w:rsidRPr="003D13C9">
        <w:rPr>
          <w:rFonts w:ascii="Times New Roman" w:hAnsi="Times New Roman" w:cs="Times New Roman"/>
          <w:sz w:val="20"/>
          <w:szCs w:val="20"/>
        </w:rPr>
        <w:t xml:space="preserve"> </w:t>
      </w:r>
      <w:r w:rsidRPr="003D13C9">
        <w:rPr>
          <w:rFonts w:ascii="Times New Roman" w:hAnsi="Times New Roman" w:cs="Times New Roman"/>
          <w:b/>
          <w:sz w:val="20"/>
          <w:szCs w:val="20"/>
        </w:rPr>
        <w:t xml:space="preserve">A. Especies de plantas: 1. </w:t>
      </w:r>
      <w:r w:rsidR="00034A7A">
        <w:rPr>
          <w:rFonts w:ascii="Times New Roman" w:hAnsi="Times New Roman" w:cs="Times New Roman"/>
          <w:iCs/>
          <w:sz w:val="20"/>
          <w:szCs w:val="20"/>
        </w:rPr>
        <w:t xml:space="preserve">Pasto </w:t>
      </w:r>
      <w:r w:rsidR="008A0F16">
        <w:rPr>
          <w:rFonts w:ascii="Times New Roman" w:hAnsi="Times New Roman" w:cs="Times New Roman"/>
          <w:iCs/>
          <w:sz w:val="20"/>
          <w:szCs w:val="20"/>
        </w:rPr>
        <w:t>Estrella jamaicano</w:t>
      </w:r>
      <w:r w:rsidRPr="003D13C9">
        <w:rPr>
          <w:rFonts w:ascii="Times New Roman" w:hAnsi="Times New Roman" w:cs="Times New Roman"/>
          <w:iCs/>
          <w:sz w:val="20"/>
          <w:szCs w:val="20"/>
        </w:rPr>
        <w:t xml:space="preserve"> </w:t>
      </w:r>
      <w:r w:rsidRPr="003D13C9">
        <w:rPr>
          <w:rFonts w:ascii="Times New Roman" w:hAnsi="Times New Roman" w:cs="Times New Roman"/>
          <w:i/>
          <w:iCs/>
          <w:sz w:val="20"/>
          <w:szCs w:val="20"/>
        </w:rPr>
        <w:t>(</w:t>
      </w:r>
      <w:proofErr w:type="spellStart"/>
      <w:r w:rsidRPr="003D13C9">
        <w:rPr>
          <w:rFonts w:ascii="Times New Roman" w:hAnsi="Times New Roman" w:cs="Times New Roman"/>
          <w:i/>
          <w:iCs/>
          <w:sz w:val="20"/>
          <w:szCs w:val="20"/>
        </w:rPr>
        <w:t>Cynodon</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nlemfuensis</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Vanderyst</w:t>
      </w:r>
      <w:proofErr w:type="spellEnd"/>
      <w:r w:rsidRPr="003D13C9">
        <w:rPr>
          <w:rFonts w:ascii="Times New Roman" w:hAnsi="Times New Roman" w:cs="Times New Roman"/>
          <w:i/>
          <w:iCs/>
          <w:sz w:val="20"/>
          <w:szCs w:val="20"/>
        </w:rPr>
        <w:t>)</w:t>
      </w:r>
      <w:r w:rsidRPr="003D13C9">
        <w:rPr>
          <w:rFonts w:ascii="Times New Roman" w:hAnsi="Times New Roman" w:cs="Times New Roman"/>
          <w:sz w:val="20"/>
          <w:szCs w:val="20"/>
        </w:rPr>
        <w:t>;</w:t>
      </w:r>
      <w:r w:rsidRPr="003D13C9">
        <w:rPr>
          <w:rFonts w:ascii="Times New Roman" w:hAnsi="Times New Roman" w:cs="Times New Roman"/>
          <w:b/>
          <w:sz w:val="20"/>
          <w:szCs w:val="20"/>
        </w:rPr>
        <w:t xml:space="preserve"> 2</w:t>
      </w:r>
      <w:r w:rsidRPr="003D13C9">
        <w:rPr>
          <w:rFonts w:ascii="Times New Roman" w:hAnsi="Times New Roman" w:cs="Times New Roman"/>
          <w:sz w:val="20"/>
          <w:szCs w:val="20"/>
        </w:rPr>
        <w:t xml:space="preserve">. </w:t>
      </w:r>
      <w:r w:rsidR="00034A7A">
        <w:rPr>
          <w:rFonts w:ascii="Times New Roman" w:hAnsi="Times New Roman" w:cs="Times New Roman"/>
          <w:sz w:val="20"/>
          <w:szCs w:val="20"/>
        </w:rPr>
        <w:t xml:space="preserve">Pasto </w:t>
      </w:r>
      <w:r w:rsidR="008A0F16">
        <w:rPr>
          <w:rFonts w:ascii="Times New Roman" w:hAnsi="Times New Roman" w:cs="Times New Roman"/>
          <w:sz w:val="20"/>
          <w:szCs w:val="20"/>
        </w:rPr>
        <w:t>Guinea</w:t>
      </w:r>
      <w:r w:rsidRPr="003D13C9">
        <w:rPr>
          <w:rFonts w:ascii="Times New Roman" w:hAnsi="Times New Roman" w:cs="Times New Roman"/>
          <w:sz w:val="20"/>
          <w:szCs w:val="20"/>
        </w:rPr>
        <w:t xml:space="preserve"> (</w:t>
      </w:r>
      <w:proofErr w:type="spellStart"/>
      <w:r w:rsidRPr="003D13C9">
        <w:rPr>
          <w:rFonts w:ascii="Times New Roman" w:hAnsi="Times New Roman" w:cs="Times New Roman"/>
          <w:i/>
          <w:iCs/>
          <w:sz w:val="20"/>
          <w:szCs w:val="20"/>
        </w:rPr>
        <w:t>Panicum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maximum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Jacq</w:t>
      </w:r>
      <w:proofErr w:type="spellEnd"/>
      <w:r w:rsidRPr="003D13C9">
        <w:rPr>
          <w:rFonts w:ascii="Times New Roman" w:hAnsi="Times New Roman" w:cs="Times New Roman"/>
          <w:i/>
          <w:iCs/>
          <w:sz w:val="20"/>
          <w:szCs w:val="20"/>
        </w:rPr>
        <w:t xml:space="preserve">); </w:t>
      </w:r>
      <w:r w:rsidRPr="003D13C9">
        <w:rPr>
          <w:rFonts w:ascii="Times New Roman" w:hAnsi="Times New Roman" w:cs="Times New Roman"/>
          <w:b/>
          <w:iCs/>
          <w:sz w:val="20"/>
          <w:szCs w:val="20"/>
        </w:rPr>
        <w:t>3.</w:t>
      </w:r>
      <w:r w:rsidRPr="003D13C9">
        <w:rPr>
          <w:rFonts w:ascii="Times New Roman" w:hAnsi="Times New Roman" w:cs="Times New Roman"/>
          <w:i/>
          <w:iCs/>
          <w:sz w:val="20"/>
          <w:szCs w:val="20"/>
        </w:rPr>
        <w:t xml:space="preserve"> </w:t>
      </w:r>
      <w:r w:rsidR="00034A7A">
        <w:rPr>
          <w:rFonts w:ascii="Times New Roman" w:hAnsi="Times New Roman" w:cs="Times New Roman"/>
          <w:sz w:val="20"/>
          <w:szCs w:val="20"/>
        </w:rPr>
        <w:t>Pasto M</w:t>
      </w:r>
      <w:r w:rsidRPr="003D13C9">
        <w:rPr>
          <w:rFonts w:ascii="Times New Roman" w:hAnsi="Times New Roman" w:cs="Times New Roman"/>
          <w:sz w:val="20"/>
          <w:szCs w:val="20"/>
        </w:rPr>
        <w:t>ejicano (</w:t>
      </w:r>
      <w:proofErr w:type="spellStart"/>
      <w:r w:rsidRPr="003D13C9">
        <w:rPr>
          <w:rFonts w:ascii="Times New Roman" w:hAnsi="Times New Roman" w:cs="Times New Roman"/>
          <w:i/>
          <w:iCs/>
          <w:sz w:val="20"/>
          <w:szCs w:val="20"/>
        </w:rPr>
        <w:t>Paspalum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notatum</w:t>
      </w:r>
      <w:proofErr w:type="spellEnd"/>
      <w:r w:rsidRPr="003D13C9">
        <w:rPr>
          <w:rFonts w:ascii="Times New Roman" w:hAnsi="Times New Roman" w:cs="Times New Roman"/>
          <w:i/>
          <w:iCs/>
          <w:sz w:val="20"/>
          <w:szCs w:val="20"/>
        </w:rPr>
        <w:t xml:space="preserve">); </w:t>
      </w:r>
      <w:r w:rsidRPr="003D13C9">
        <w:rPr>
          <w:rFonts w:ascii="Times New Roman" w:hAnsi="Times New Roman" w:cs="Times New Roman"/>
          <w:b/>
          <w:iCs/>
          <w:sz w:val="20"/>
          <w:szCs w:val="20"/>
        </w:rPr>
        <w:t>4.</w:t>
      </w:r>
      <w:r w:rsidRPr="003D13C9">
        <w:rPr>
          <w:rFonts w:ascii="Times New Roman" w:hAnsi="Times New Roman" w:cs="Times New Roman"/>
          <w:i/>
          <w:iCs/>
          <w:sz w:val="20"/>
          <w:szCs w:val="20"/>
        </w:rPr>
        <w:t xml:space="preserve"> </w:t>
      </w:r>
      <w:r w:rsidRPr="003D13C9">
        <w:rPr>
          <w:rFonts w:ascii="Times New Roman" w:hAnsi="Times New Roman" w:cs="Times New Roman"/>
          <w:sz w:val="20"/>
          <w:szCs w:val="20"/>
        </w:rPr>
        <w:t xml:space="preserve"> Pitilla (</w:t>
      </w:r>
      <w:proofErr w:type="spellStart"/>
      <w:r w:rsidRPr="003D13C9">
        <w:rPr>
          <w:rFonts w:ascii="Times New Roman" w:hAnsi="Times New Roman" w:cs="Times New Roman"/>
          <w:i/>
          <w:iCs/>
          <w:sz w:val="20"/>
          <w:szCs w:val="20"/>
        </w:rPr>
        <w:t>Dichantium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annulatum</w:t>
      </w:r>
      <w:proofErr w:type="spellEnd"/>
      <w:r w:rsidRPr="003D13C9">
        <w:rPr>
          <w:rFonts w:ascii="Times New Roman" w:hAnsi="Times New Roman" w:cs="Times New Roman"/>
          <w:sz w:val="20"/>
          <w:szCs w:val="20"/>
        </w:rPr>
        <w:t xml:space="preserve">); </w:t>
      </w:r>
      <w:r w:rsidRPr="003D13C9">
        <w:rPr>
          <w:rFonts w:ascii="Times New Roman" w:hAnsi="Times New Roman" w:cs="Times New Roman"/>
          <w:b/>
          <w:sz w:val="20"/>
          <w:szCs w:val="20"/>
        </w:rPr>
        <w:t>5.</w:t>
      </w:r>
      <w:r w:rsidRPr="003D13C9">
        <w:rPr>
          <w:rFonts w:ascii="Times New Roman" w:hAnsi="Times New Roman" w:cs="Times New Roman"/>
          <w:sz w:val="20"/>
          <w:szCs w:val="20"/>
        </w:rPr>
        <w:t xml:space="preserve"> Dormidera (</w:t>
      </w:r>
      <w:r w:rsidRPr="003D13C9">
        <w:rPr>
          <w:rFonts w:ascii="Times New Roman" w:hAnsi="Times New Roman" w:cs="Times New Roman"/>
          <w:i/>
          <w:iCs/>
          <w:sz w:val="20"/>
          <w:szCs w:val="20"/>
        </w:rPr>
        <w:t xml:space="preserve">Mimosa púdica); </w:t>
      </w:r>
      <w:r w:rsidRPr="003D13C9">
        <w:rPr>
          <w:rFonts w:ascii="Times New Roman" w:hAnsi="Times New Roman" w:cs="Times New Roman"/>
          <w:b/>
          <w:iCs/>
          <w:sz w:val="20"/>
          <w:szCs w:val="20"/>
        </w:rPr>
        <w:t>6.</w:t>
      </w:r>
      <w:r w:rsidRPr="003D13C9">
        <w:rPr>
          <w:rFonts w:ascii="Times New Roman" w:hAnsi="Times New Roman" w:cs="Times New Roman"/>
          <w:b/>
          <w:i/>
          <w:iCs/>
          <w:sz w:val="20"/>
          <w:szCs w:val="20"/>
        </w:rPr>
        <w:t xml:space="preserve"> </w:t>
      </w:r>
      <w:proofErr w:type="spellStart"/>
      <w:r w:rsidR="00B5206D">
        <w:rPr>
          <w:rFonts w:ascii="Times New Roman" w:hAnsi="Times New Roman" w:cs="Times New Roman"/>
          <w:sz w:val="20"/>
          <w:szCs w:val="20"/>
        </w:rPr>
        <w:t>Guisazo</w:t>
      </w:r>
      <w:proofErr w:type="spellEnd"/>
      <w:r w:rsidRPr="003D13C9">
        <w:rPr>
          <w:rFonts w:ascii="Times New Roman" w:hAnsi="Times New Roman" w:cs="Times New Roman"/>
          <w:sz w:val="20"/>
          <w:szCs w:val="20"/>
        </w:rPr>
        <w:t xml:space="preserve"> de caballo (</w:t>
      </w:r>
      <w:proofErr w:type="spellStart"/>
      <w:r w:rsidRPr="003D13C9">
        <w:rPr>
          <w:rFonts w:ascii="Times New Roman" w:hAnsi="Times New Roman" w:cs="Times New Roman"/>
          <w:i/>
          <w:iCs/>
          <w:sz w:val="20"/>
          <w:szCs w:val="20"/>
        </w:rPr>
        <w:t>Xanthium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strumarium</w:t>
      </w:r>
      <w:proofErr w:type="spellEnd"/>
      <w:r w:rsidRPr="003D13C9">
        <w:rPr>
          <w:rFonts w:ascii="Times New Roman" w:hAnsi="Times New Roman" w:cs="Times New Roman"/>
          <w:i/>
          <w:iCs/>
          <w:sz w:val="20"/>
          <w:szCs w:val="20"/>
        </w:rPr>
        <w:t xml:space="preserve"> L.); </w:t>
      </w:r>
      <w:r w:rsidRPr="003D13C9">
        <w:rPr>
          <w:rFonts w:ascii="Times New Roman" w:hAnsi="Times New Roman" w:cs="Times New Roman"/>
          <w:b/>
          <w:iCs/>
          <w:sz w:val="20"/>
          <w:szCs w:val="20"/>
        </w:rPr>
        <w:t>7.</w:t>
      </w:r>
      <w:r w:rsidRPr="003D13C9">
        <w:rPr>
          <w:rFonts w:ascii="Times New Roman" w:hAnsi="Times New Roman" w:cs="Times New Roman"/>
          <w:i/>
          <w:iCs/>
          <w:sz w:val="20"/>
          <w:szCs w:val="20"/>
        </w:rPr>
        <w:t xml:space="preserve"> </w:t>
      </w:r>
      <w:r w:rsidRPr="003D13C9">
        <w:rPr>
          <w:rFonts w:ascii="Times New Roman" w:hAnsi="Times New Roman" w:cs="Times New Roman"/>
          <w:sz w:val="20"/>
          <w:szCs w:val="20"/>
        </w:rPr>
        <w:t>Bledo blanco (</w:t>
      </w:r>
      <w:proofErr w:type="spellStart"/>
      <w:r w:rsidRPr="003D13C9">
        <w:rPr>
          <w:rFonts w:ascii="Times New Roman" w:hAnsi="Times New Roman" w:cs="Times New Roman"/>
          <w:i/>
          <w:iCs/>
          <w:sz w:val="20"/>
          <w:szCs w:val="20"/>
        </w:rPr>
        <w:t>Amaranthus</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viridis</w:t>
      </w:r>
      <w:proofErr w:type="spellEnd"/>
      <w:r w:rsidRPr="003D13C9">
        <w:rPr>
          <w:rFonts w:ascii="Times New Roman" w:hAnsi="Times New Roman" w:cs="Times New Roman"/>
          <w:i/>
          <w:iCs/>
          <w:sz w:val="20"/>
          <w:szCs w:val="20"/>
        </w:rPr>
        <w:t xml:space="preserve"> L); </w:t>
      </w:r>
      <w:r w:rsidRPr="003D13C9">
        <w:rPr>
          <w:rFonts w:ascii="Times New Roman" w:hAnsi="Times New Roman" w:cs="Times New Roman"/>
          <w:b/>
          <w:iCs/>
          <w:sz w:val="20"/>
          <w:szCs w:val="20"/>
        </w:rPr>
        <w:t>8.</w:t>
      </w:r>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sz w:val="20"/>
          <w:szCs w:val="20"/>
        </w:rPr>
        <w:t>Leucaena</w:t>
      </w:r>
      <w:proofErr w:type="spellEnd"/>
      <w:r w:rsidRPr="003D13C9">
        <w:rPr>
          <w:rFonts w:ascii="Times New Roman" w:hAnsi="Times New Roman" w:cs="Times New Roman"/>
          <w:sz w:val="20"/>
          <w:szCs w:val="20"/>
        </w:rPr>
        <w:t xml:space="preserve"> (</w:t>
      </w:r>
      <w:proofErr w:type="spellStart"/>
      <w:r w:rsidRPr="003D13C9">
        <w:rPr>
          <w:rFonts w:ascii="Times New Roman" w:hAnsi="Times New Roman" w:cs="Times New Roman"/>
          <w:i/>
          <w:sz w:val="20"/>
          <w:szCs w:val="20"/>
        </w:rPr>
        <w:t>Leucaena</w:t>
      </w:r>
      <w:proofErr w:type="spellEnd"/>
      <w:r w:rsidRPr="003D13C9">
        <w:rPr>
          <w:rFonts w:ascii="Times New Roman" w:hAnsi="Times New Roman" w:cs="Times New Roman"/>
          <w:i/>
          <w:sz w:val="20"/>
          <w:szCs w:val="20"/>
        </w:rPr>
        <w:t xml:space="preserve"> </w:t>
      </w:r>
      <w:proofErr w:type="spellStart"/>
      <w:r w:rsidRPr="003D13C9">
        <w:rPr>
          <w:rFonts w:ascii="Times New Roman" w:hAnsi="Times New Roman" w:cs="Times New Roman"/>
          <w:i/>
          <w:sz w:val="20"/>
          <w:szCs w:val="20"/>
        </w:rPr>
        <w:t>leucocephala</w:t>
      </w:r>
      <w:proofErr w:type="spellEnd"/>
      <w:r w:rsidRPr="003D13C9">
        <w:rPr>
          <w:rFonts w:ascii="Times New Roman" w:hAnsi="Times New Roman" w:cs="Times New Roman"/>
          <w:i/>
          <w:sz w:val="20"/>
          <w:szCs w:val="20"/>
        </w:rPr>
        <w:t xml:space="preserve">); </w:t>
      </w:r>
      <w:r w:rsidRPr="003D13C9">
        <w:rPr>
          <w:rFonts w:ascii="Times New Roman" w:hAnsi="Times New Roman" w:cs="Times New Roman"/>
          <w:b/>
          <w:sz w:val="20"/>
          <w:szCs w:val="20"/>
        </w:rPr>
        <w:t>9.</w:t>
      </w:r>
      <w:r w:rsidRPr="003D13C9">
        <w:rPr>
          <w:rFonts w:ascii="Times New Roman" w:hAnsi="Times New Roman" w:cs="Times New Roman"/>
          <w:i/>
          <w:sz w:val="20"/>
          <w:szCs w:val="20"/>
        </w:rPr>
        <w:t xml:space="preserve"> </w:t>
      </w:r>
      <w:r w:rsidRPr="003D13C9">
        <w:rPr>
          <w:rFonts w:ascii="Times New Roman" w:hAnsi="Times New Roman" w:cs="Times New Roman"/>
          <w:sz w:val="20"/>
          <w:szCs w:val="20"/>
        </w:rPr>
        <w:t>Rabo de gato (</w:t>
      </w:r>
      <w:proofErr w:type="spellStart"/>
      <w:r w:rsidRPr="003D13C9">
        <w:rPr>
          <w:rFonts w:ascii="Times New Roman" w:hAnsi="Times New Roman" w:cs="Times New Roman"/>
          <w:i/>
          <w:sz w:val="20"/>
          <w:szCs w:val="20"/>
        </w:rPr>
        <w:t>Achyranthes</w:t>
      </w:r>
      <w:proofErr w:type="spellEnd"/>
      <w:r w:rsidRPr="003D13C9">
        <w:rPr>
          <w:rFonts w:ascii="Times New Roman" w:hAnsi="Times New Roman" w:cs="Times New Roman"/>
          <w:i/>
          <w:sz w:val="20"/>
          <w:szCs w:val="20"/>
        </w:rPr>
        <w:t xml:space="preserve"> </w:t>
      </w:r>
      <w:proofErr w:type="spellStart"/>
      <w:r w:rsidRPr="003D13C9">
        <w:rPr>
          <w:rFonts w:ascii="Times New Roman" w:hAnsi="Times New Roman" w:cs="Times New Roman"/>
          <w:i/>
          <w:sz w:val="20"/>
          <w:szCs w:val="20"/>
        </w:rPr>
        <w:t>aspera</w:t>
      </w:r>
      <w:proofErr w:type="spellEnd"/>
      <w:r w:rsidRPr="003D13C9">
        <w:rPr>
          <w:rFonts w:ascii="Times New Roman" w:hAnsi="Times New Roman" w:cs="Times New Roman"/>
          <w:i/>
          <w:sz w:val="20"/>
          <w:szCs w:val="20"/>
        </w:rPr>
        <w:t xml:space="preserve"> </w:t>
      </w:r>
      <w:proofErr w:type="spellStart"/>
      <w:r w:rsidRPr="003D13C9">
        <w:rPr>
          <w:rFonts w:ascii="Times New Roman" w:hAnsi="Times New Roman" w:cs="Times New Roman"/>
          <w:i/>
          <w:sz w:val="20"/>
          <w:szCs w:val="20"/>
        </w:rPr>
        <w:t>var</w:t>
      </w:r>
      <w:proofErr w:type="spellEnd"/>
      <w:r w:rsidRPr="003D13C9">
        <w:rPr>
          <w:rFonts w:ascii="Times New Roman" w:hAnsi="Times New Roman" w:cs="Times New Roman"/>
          <w:i/>
          <w:sz w:val="20"/>
          <w:szCs w:val="20"/>
        </w:rPr>
        <w:t xml:space="preserve">.  Indica  L.); </w:t>
      </w:r>
      <w:r w:rsidRPr="003D13C9">
        <w:rPr>
          <w:rFonts w:ascii="Times New Roman" w:hAnsi="Times New Roman" w:cs="Times New Roman"/>
          <w:b/>
          <w:sz w:val="20"/>
          <w:szCs w:val="20"/>
        </w:rPr>
        <w:t>10.</w:t>
      </w:r>
      <w:r w:rsidRPr="003D13C9">
        <w:rPr>
          <w:rFonts w:ascii="Times New Roman" w:hAnsi="Times New Roman" w:cs="Times New Roman"/>
          <w:i/>
          <w:sz w:val="20"/>
          <w:szCs w:val="20"/>
        </w:rPr>
        <w:t xml:space="preserve"> </w:t>
      </w:r>
      <w:r w:rsidRPr="003D13C9">
        <w:rPr>
          <w:rFonts w:ascii="Times New Roman" w:hAnsi="Times New Roman" w:cs="Times New Roman"/>
          <w:sz w:val="20"/>
          <w:szCs w:val="20"/>
        </w:rPr>
        <w:t>Guanina</w:t>
      </w:r>
      <w:r w:rsidRPr="003D13C9">
        <w:rPr>
          <w:rFonts w:ascii="Times New Roman" w:hAnsi="Times New Roman" w:cs="Times New Roman"/>
          <w:bCs/>
          <w:i/>
          <w:iCs/>
          <w:sz w:val="20"/>
          <w:szCs w:val="20"/>
        </w:rPr>
        <w:t xml:space="preserve"> (</w:t>
      </w:r>
      <w:proofErr w:type="spellStart"/>
      <w:r w:rsidRPr="003D13C9">
        <w:rPr>
          <w:rFonts w:ascii="Times New Roman" w:hAnsi="Times New Roman" w:cs="Times New Roman"/>
          <w:bCs/>
          <w:i/>
          <w:iCs/>
          <w:sz w:val="20"/>
          <w:szCs w:val="20"/>
        </w:rPr>
        <w:t>Senna</w:t>
      </w:r>
      <w:proofErr w:type="spellEnd"/>
      <w:r w:rsidRPr="003D13C9">
        <w:rPr>
          <w:rFonts w:ascii="Times New Roman" w:hAnsi="Times New Roman" w:cs="Times New Roman"/>
          <w:bCs/>
          <w:i/>
          <w:iCs/>
          <w:sz w:val="20"/>
          <w:szCs w:val="20"/>
        </w:rPr>
        <w:t xml:space="preserve"> occidentales </w:t>
      </w:r>
      <w:r w:rsidRPr="003D13C9">
        <w:rPr>
          <w:rFonts w:ascii="Times New Roman" w:hAnsi="Times New Roman" w:cs="Times New Roman"/>
          <w:bCs/>
          <w:sz w:val="20"/>
          <w:szCs w:val="20"/>
        </w:rPr>
        <w:t xml:space="preserve">L.); </w:t>
      </w:r>
      <w:r w:rsidRPr="003D13C9">
        <w:rPr>
          <w:rFonts w:ascii="Times New Roman" w:hAnsi="Times New Roman" w:cs="Times New Roman"/>
          <w:b/>
          <w:bCs/>
          <w:sz w:val="20"/>
          <w:szCs w:val="20"/>
        </w:rPr>
        <w:t>11.</w:t>
      </w:r>
      <w:r w:rsidRPr="003D13C9">
        <w:rPr>
          <w:rFonts w:ascii="Times New Roman" w:hAnsi="Times New Roman" w:cs="Times New Roman"/>
          <w:bCs/>
          <w:sz w:val="20"/>
          <w:szCs w:val="20"/>
        </w:rPr>
        <w:t xml:space="preserve"> </w:t>
      </w:r>
      <w:r w:rsidRPr="003D13C9">
        <w:rPr>
          <w:rFonts w:ascii="Times New Roman" w:hAnsi="Times New Roman" w:cs="Times New Roman"/>
          <w:sz w:val="20"/>
          <w:szCs w:val="20"/>
        </w:rPr>
        <w:t>Vicaria (</w:t>
      </w:r>
      <w:proofErr w:type="spellStart"/>
      <w:r w:rsidRPr="003D13C9">
        <w:rPr>
          <w:rFonts w:ascii="Times New Roman" w:hAnsi="Times New Roman" w:cs="Times New Roman"/>
          <w:i/>
          <w:sz w:val="20"/>
          <w:szCs w:val="20"/>
        </w:rPr>
        <w:t>Catharanthus</w:t>
      </w:r>
      <w:proofErr w:type="spellEnd"/>
      <w:r w:rsidRPr="003D13C9">
        <w:rPr>
          <w:rFonts w:ascii="Times New Roman" w:hAnsi="Times New Roman" w:cs="Times New Roman"/>
          <w:i/>
          <w:sz w:val="20"/>
          <w:szCs w:val="20"/>
        </w:rPr>
        <w:t xml:space="preserve"> </w:t>
      </w:r>
      <w:proofErr w:type="spellStart"/>
      <w:r w:rsidRPr="003D13C9">
        <w:rPr>
          <w:rFonts w:ascii="Times New Roman" w:hAnsi="Times New Roman" w:cs="Times New Roman"/>
          <w:i/>
          <w:sz w:val="20"/>
          <w:szCs w:val="20"/>
        </w:rPr>
        <w:t>roseus</w:t>
      </w:r>
      <w:proofErr w:type="spellEnd"/>
      <w:r w:rsidRPr="003D13C9">
        <w:rPr>
          <w:rFonts w:ascii="Times New Roman" w:hAnsi="Times New Roman" w:cs="Times New Roman"/>
          <w:i/>
          <w:sz w:val="20"/>
          <w:szCs w:val="20"/>
        </w:rPr>
        <w:t xml:space="preserve"> (L.). G. </w:t>
      </w:r>
      <w:proofErr w:type="gramStart"/>
      <w:r w:rsidRPr="003D13C9">
        <w:rPr>
          <w:rFonts w:ascii="Times New Roman" w:hAnsi="Times New Roman" w:cs="Times New Roman"/>
          <w:i/>
          <w:sz w:val="20"/>
          <w:szCs w:val="20"/>
        </w:rPr>
        <w:t>Don.</w:t>
      </w:r>
      <w:proofErr w:type="gramEnd"/>
      <w:r w:rsidRPr="003D13C9">
        <w:rPr>
          <w:rFonts w:ascii="Times New Roman" w:hAnsi="Times New Roman" w:cs="Times New Roman"/>
          <w:i/>
          <w:sz w:val="20"/>
          <w:szCs w:val="20"/>
        </w:rPr>
        <w:t xml:space="preserve">). </w:t>
      </w:r>
      <w:r w:rsidRPr="003D13C9">
        <w:rPr>
          <w:rFonts w:ascii="Times New Roman" w:hAnsi="Times New Roman" w:cs="Times New Roman"/>
          <w:b/>
          <w:sz w:val="20"/>
          <w:szCs w:val="20"/>
        </w:rPr>
        <w:t>N-</w:t>
      </w:r>
      <w:proofErr w:type="spellStart"/>
      <w:r w:rsidRPr="003D13C9">
        <w:rPr>
          <w:rFonts w:ascii="Times New Roman" w:hAnsi="Times New Roman" w:cs="Times New Roman"/>
          <w:b/>
          <w:sz w:val="20"/>
          <w:szCs w:val="20"/>
        </w:rPr>
        <w:t>Obs</w:t>
      </w:r>
      <w:proofErr w:type="spellEnd"/>
      <w:r w:rsidRPr="003D13C9">
        <w:rPr>
          <w:rFonts w:ascii="Times New Roman" w:hAnsi="Times New Roman" w:cs="Times New Roman"/>
          <w:b/>
          <w:sz w:val="20"/>
          <w:szCs w:val="20"/>
        </w:rPr>
        <w:t xml:space="preserve">: </w:t>
      </w:r>
      <w:r w:rsidRPr="003D13C9">
        <w:rPr>
          <w:rFonts w:ascii="Times New Roman" w:hAnsi="Times New Roman" w:cs="Times New Roman"/>
          <w:sz w:val="20"/>
          <w:szCs w:val="20"/>
        </w:rPr>
        <w:t xml:space="preserve">Número de observaciones; </w:t>
      </w:r>
      <w:r w:rsidRPr="003D13C9">
        <w:rPr>
          <w:rFonts w:ascii="Times New Roman" w:hAnsi="Times New Roman" w:cs="Times New Roman"/>
          <w:b/>
          <w:sz w:val="20"/>
          <w:szCs w:val="20"/>
        </w:rPr>
        <w:t xml:space="preserve">% F: </w:t>
      </w:r>
      <w:r w:rsidRPr="003D13C9">
        <w:rPr>
          <w:rFonts w:ascii="Times New Roman" w:hAnsi="Times New Roman" w:cs="Times New Roman"/>
          <w:sz w:val="20"/>
          <w:szCs w:val="20"/>
        </w:rPr>
        <w:t>% de frecuencia de las especies de plantas.</w:t>
      </w:r>
      <w:r w:rsidRPr="003D13C9">
        <w:rPr>
          <w:rFonts w:ascii="Times New Roman" w:hAnsi="Times New Roman" w:cs="Times New Roman"/>
          <w:b/>
          <w:sz w:val="20"/>
          <w:szCs w:val="20"/>
        </w:rPr>
        <w:t xml:space="preserve"> Letras desiguales en la misma columna dentro de la misma vaquería difieren para</w:t>
      </w:r>
      <w:r w:rsidRPr="003D13C9">
        <w:rPr>
          <w:rFonts w:ascii="Times New Roman" w:hAnsi="Times New Roman" w:cs="Times New Roman"/>
          <w:b/>
          <w:i/>
          <w:sz w:val="20"/>
          <w:szCs w:val="20"/>
        </w:rPr>
        <w:t xml:space="preserve"> P</w:t>
      </w:r>
      <w:r w:rsidRPr="003D13C9">
        <w:rPr>
          <w:rFonts w:ascii="Times New Roman" w:hAnsi="Times New Roman" w:cs="Times New Roman"/>
          <w:b/>
          <w:sz w:val="20"/>
          <w:szCs w:val="20"/>
        </w:rPr>
        <w:t>&lt;0.001.</w:t>
      </w:r>
      <w:r w:rsidR="003D13C9" w:rsidRPr="003D13C9">
        <w:rPr>
          <w:rFonts w:ascii="Times New Roman" w:hAnsi="Times New Roman" w:cs="Times New Roman"/>
          <w:b/>
          <w:sz w:val="20"/>
          <w:szCs w:val="20"/>
        </w:rPr>
        <w:t xml:space="preserve"> Fuente</w:t>
      </w:r>
      <w:r w:rsidR="003D13C9" w:rsidRPr="003D13C9">
        <w:rPr>
          <w:rFonts w:ascii="Times New Roman" w:hAnsi="Times New Roman" w:cs="Times New Roman"/>
          <w:sz w:val="20"/>
          <w:szCs w:val="20"/>
        </w:rPr>
        <w:t>: Elaboración Propia</w:t>
      </w:r>
    </w:p>
    <w:p w:rsidR="00806C0E" w:rsidRDefault="00551E92" w:rsidP="00551E92">
      <w:pPr>
        <w:spacing w:line="360" w:lineRule="auto"/>
        <w:jc w:val="both"/>
        <w:rPr>
          <w:rFonts w:ascii="Times New Roman" w:hAnsi="Times New Roman" w:cs="Times New Roman"/>
          <w:i/>
          <w:sz w:val="24"/>
          <w:szCs w:val="24"/>
        </w:rPr>
      </w:pPr>
      <w:r w:rsidRPr="00551E92">
        <w:rPr>
          <w:rFonts w:ascii="Times New Roman" w:hAnsi="Times New Roman" w:cs="Times New Roman"/>
          <w:sz w:val="24"/>
          <w:szCs w:val="24"/>
          <w:lang w:val="es-ES_tradnl"/>
        </w:rPr>
        <w:lastRenderedPageBreak/>
        <w:t xml:space="preserve">En el caso de la </w:t>
      </w:r>
      <w:r w:rsidR="00806C0E">
        <w:rPr>
          <w:rFonts w:ascii="Times New Roman" w:hAnsi="Times New Roman" w:cs="Times New Roman"/>
          <w:sz w:val="24"/>
          <w:szCs w:val="24"/>
          <w:lang w:val="es-ES_tradnl"/>
        </w:rPr>
        <w:t>entidad pecuaria B</w:t>
      </w:r>
      <w:r w:rsidR="00742516">
        <w:rPr>
          <w:rFonts w:ascii="Times New Roman" w:hAnsi="Times New Roman" w:cs="Times New Roman"/>
          <w:sz w:val="24"/>
          <w:szCs w:val="24"/>
          <w:lang w:val="es-ES_tradnl"/>
        </w:rPr>
        <w:t>,</w:t>
      </w:r>
      <w:r w:rsidR="00806C0E">
        <w:rPr>
          <w:rFonts w:ascii="Times New Roman" w:hAnsi="Times New Roman" w:cs="Times New Roman"/>
          <w:sz w:val="24"/>
          <w:szCs w:val="24"/>
          <w:lang w:val="es-ES_tradnl"/>
        </w:rPr>
        <w:t xml:space="preserve"> </w:t>
      </w:r>
      <w:r w:rsidRPr="00551E92">
        <w:rPr>
          <w:rFonts w:ascii="Times New Roman" w:hAnsi="Times New Roman" w:cs="Times New Roman"/>
          <w:sz w:val="24"/>
          <w:szCs w:val="24"/>
          <w:lang w:val="es-ES_tradnl"/>
        </w:rPr>
        <w:t xml:space="preserve">en el muestreo efectuado por el </w:t>
      </w:r>
      <w:r w:rsidR="00806C0E">
        <w:rPr>
          <w:rFonts w:ascii="Times New Roman" w:hAnsi="Times New Roman" w:cs="Times New Roman"/>
          <w:sz w:val="24"/>
          <w:szCs w:val="24"/>
          <w:lang w:val="es-ES_tradnl"/>
        </w:rPr>
        <w:t>m</w:t>
      </w:r>
      <w:r w:rsidRPr="00551E92">
        <w:rPr>
          <w:rFonts w:ascii="Times New Roman" w:hAnsi="Times New Roman" w:cs="Times New Roman"/>
          <w:sz w:val="24"/>
          <w:szCs w:val="24"/>
          <w:lang w:val="es-ES_tradnl"/>
        </w:rPr>
        <w:t xml:space="preserve">étodo de los pasos, </w:t>
      </w:r>
      <w:r w:rsidR="00806C0E">
        <w:rPr>
          <w:rFonts w:ascii="Times New Roman" w:hAnsi="Times New Roman" w:cs="Times New Roman"/>
          <w:sz w:val="24"/>
          <w:szCs w:val="24"/>
          <w:lang w:val="es-ES_tradnl"/>
        </w:rPr>
        <w:t>(</w:t>
      </w:r>
      <w:r w:rsidRPr="00551E92">
        <w:rPr>
          <w:rFonts w:ascii="Times New Roman" w:hAnsi="Times New Roman" w:cs="Times New Roman"/>
          <w:sz w:val="24"/>
          <w:szCs w:val="24"/>
          <w:lang w:val="es-ES_tradnl"/>
        </w:rPr>
        <w:t>tabla 4</w:t>
      </w:r>
      <w:r w:rsidR="00806C0E">
        <w:rPr>
          <w:rFonts w:ascii="Times New Roman" w:hAnsi="Times New Roman" w:cs="Times New Roman"/>
          <w:sz w:val="24"/>
          <w:szCs w:val="24"/>
          <w:lang w:val="es-ES_tradnl"/>
        </w:rPr>
        <w:t>)</w:t>
      </w:r>
      <w:r w:rsidRPr="00551E92">
        <w:rPr>
          <w:rFonts w:ascii="Times New Roman" w:hAnsi="Times New Roman" w:cs="Times New Roman"/>
          <w:sz w:val="24"/>
          <w:szCs w:val="24"/>
          <w:lang w:val="es-ES_tradnl"/>
        </w:rPr>
        <w:t xml:space="preserve"> </w:t>
      </w:r>
      <w:r w:rsidR="00806C0E">
        <w:rPr>
          <w:rFonts w:ascii="Times New Roman" w:hAnsi="Times New Roman" w:cs="Times New Roman"/>
          <w:sz w:val="24"/>
          <w:szCs w:val="24"/>
          <w:lang w:val="es-ES_tradnl"/>
        </w:rPr>
        <w:t xml:space="preserve">presentaron elevado (abundante) nivel de frecuencia </w:t>
      </w:r>
      <w:r w:rsidRPr="00551E92">
        <w:rPr>
          <w:rFonts w:ascii="Times New Roman" w:hAnsi="Times New Roman" w:cs="Times New Roman"/>
          <w:sz w:val="24"/>
          <w:szCs w:val="24"/>
          <w:lang w:val="es-ES_tradnl"/>
        </w:rPr>
        <w:t xml:space="preserve">el </w:t>
      </w:r>
      <w:r w:rsidR="00034A7A">
        <w:rPr>
          <w:rFonts w:ascii="Times New Roman" w:hAnsi="Times New Roman" w:cs="Times New Roman"/>
          <w:iCs/>
          <w:sz w:val="24"/>
          <w:szCs w:val="24"/>
        </w:rPr>
        <w:t xml:space="preserve">pasto </w:t>
      </w:r>
      <w:r w:rsidR="008A0F16">
        <w:rPr>
          <w:rFonts w:ascii="Times New Roman" w:hAnsi="Times New Roman" w:cs="Times New Roman"/>
          <w:iCs/>
          <w:sz w:val="24"/>
          <w:szCs w:val="24"/>
        </w:rPr>
        <w:t>Estrella jamaicano</w:t>
      </w:r>
      <w:r w:rsidRPr="00551E92">
        <w:rPr>
          <w:rFonts w:ascii="Times New Roman" w:hAnsi="Times New Roman" w:cs="Times New Roman"/>
          <w:iCs/>
          <w:sz w:val="24"/>
          <w:szCs w:val="24"/>
        </w:rPr>
        <w:t xml:space="preserve"> </w:t>
      </w:r>
      <w:r w:rsidRPr="00551E92">
        <w:rPr>
          <w:rFonts w:ascii="Times New Roman" w:hAnsi="Times New Roman" w:cs="Times New Roman"/>
          <w:i/>
          <w:iCs/>
          <w:sz w:val="24"/>
          <w:szCs w:val="24"/>
        </w:rPr>
        <w:t>(</w:t>
      </w:r>
      <w:proofErr w:type="spellStart"/>
      <w:r w:rsidRPr="00551E92">
        <w:rPr>
          <w:rFonts w:ascii="Times New Roman" w:hAnsi="Times New Roman" w:cs="Times New Roman"/>
          <w:i/>
          <w:iCs/>
          <w:sz w:val="24"/>
          <w:szCs w:val="24"/>
        </w:rPr>
        <w:t>Cynodon</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nlemfuensis</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Vanderyst</w:t>
      </w:r>
      <w:proofErr w:type="spellEnd"/>
      <w:r w:rsidRPr="00551E92">
        <w:rPr>
          <w:rFonts w:ascii="Times New Roman" w:hAnsi="Times New Roman" w:cs="Times New Roman"/>
          <w:i/>
          <w:iCs/>
          <w:sz w:val="24"/>
          <w:szCs w:val="24"/>
        </w:rPr>
        <w:t xml:space="preserve">) </w:t>
      </w:r>
      <w:r w:rsidRPr="00551E92">
        <w:rPr>
          <w:rFonts w:ascii="Times New Roman" w:hAnsi="Times New Roman" w:cs="Times New Roman"/>
          <w:iCs/>
          <w:sz w:val="24"/>
          <w:szCs w:val="24"/>
        </w:rPr>
        <w:t xml:space="preserve">con un 28.30% y el </w:t>
      </w:r>
      <w:r w:rsidR="00034A7A">
        <w:rPr>
          <w:rFonts w:ascii="Times New Roman" w:hAnsi="Times New Roman" w:cs="Times New Roman"/>
          <w:sz w:val="24"/>
          <w:szCs w:val="24"/>
        </w:rPr>
        <w:t>pasto M</w:t>
      </w:r>
      <w:r w:rsidRPr="00551E92">
        <w:rPr>
          <w:rFonts w:ascii="Times New Roman" w:hAnsi="Times New Roman" w:cs="Times New Roman"/>
          <w:sz w:val="24"/>
          <w:szCs w:val="24"/>
        </w:rPr>
        <w:t>ejicano (</w:t>
      </w:r>
      <w:proofErr w:type="spellStart"/>
      <w:r w:rsidRPr="00551E92">
        <w:rPr>
          <w:rFonts w:ascii="Times New Roman" w:hAnsi="Times New Roman" w:cs="Times New Roman"/>
          <w:i/>
          <w:iCs/>
          <w:sz w:val="24"/>
          <w:szCs w:val="24"/>
        </w:rPr>
        <w:t>Paspalum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notatum</w:t>
      </w:r>
      <w:proofErr w:type="spellEnd"/>
      <w:r w:rsidR="00806C0E">
        <w:rPr>
          <w:rFonts w:ascii="Times New Roman" w:hAnsi="Times New Roman" w:cs="Times New Roman"/>
          <w:sz w:val="24"/>
          <w:szCs w:val="24"/>
        </w:rPr>
        <w:t xml:space="preserve">) con el 21.83%. </w:t>
      </w:r>
      <w:r w:rsidR="00806C0E" w:rsidRPr="00551E92">
        <w:rPr>
          <w:rFonts w:ascii="Times New Roman" w:hAnsi="Times New Roman" w:cs="Times New Roman"/>
          <w:sz w:val="24"/>
          <w:szCs w:val="24"/>
        </w:rPr>
        <w:t>El</w:t>
      </w:r>
      <w:r w:rsidR="00742516">
        <w:rPr>
          <w:rFonts w:ascii="Times New Roman" w:hAnsi="Times New Roman" w:cs="Times New Roman"/>
          <w:sz w:val="24"/>
          <w:szCs w:val="24"/>
        </w:rPr>
        <w:t xml:space="preserve">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Pr="00551E92">
        <w:rPr>
          <w:rFonts w:ascii="Times New Roman" w:hAnsi="Times New Roman" w:cs="Times New Roman"/>
          <w:sz w:val="24"/>
          <w:szCs w:val="24"/>
        </w:rPr>
        <w:t xml:space="preserve"> (</w:t>
      </w:r>
      <w:proofErr w:type="spellStart"/>
      <w:r w:rsidRPr="00551E92">
        <w:rPr>
          <w:rFonts w:ascii="Times New Roman" w:hAnsi="Times New Roman" w:cs="Times New Roman"/>
          <w:i/>
          <w:iCs/>
          <w:sz w:val="24"/>
          <w:szCs w:val="24"/>
        </w:rPr>
        <w:t>Panicum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maximum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Jacq</w:t>
      </w:r>
      <w:proofErr w:type="spellEnd"/>
      <w:r w:rsidRPr="00551E92">
        <w:rPr>
          <w:rFonts w:ascii="Times New Roman" w:hAnsi="Times New Roman" w:cs="Times New Roman"/>
          <w:i/>
          <w:iCs/>
          <w:sz w:val="24"/>
          <w:szCs w:val="24"/>
        </w:rPr>
        <w:t xml:space="preserve">) </w:t>
      </w:r>
      <w:r w:rsidRPr="00551E92">
        <w:rPr>
          <w:rFonts w:ascii="Times New Roman" w:hAnsi="Times New Roman" w:cs="Times New Roman"/>
          <w:iCs/>
          <w:sz w:val="24"/>
          <w:szCs w:val="24"/>
        </w:rPr>
        <w:t xml:space="preserve">y la </w:t>
      </w:r>
      <w:r w:rsidRPr="00551E92">
        <w:rPr>
          <w:rFonts w:ascii="Times New Roman" w:hAnsi="Times New Roman" w:cs="Times New Roman"/>
          <w:sz w:val="24"/>
          <w:szCs w:val="24"/>
        </w:rPr>
        <w:t>Pitilla (</w:t>
      </w:r>
      <w:proofErr w:type="spellStart"/>
      <w:r w:rsidRPr="00551E92">
        <w:rPr>
          <w:rFonts w:ascii="Times New Roman" w:hAnsi="Times New Roman" w:cs="Times New Roman"/>
          <w:i/>
          <w:iCs/>
          <w:sz w:val="24"/>
          <w:szCs w:val="24"/>
        </w:rPr>
        <w:t>Dichantium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annulatum</w:t>
      </w:r>
      <w:proofErr w:type="spellEnd"/>
      <w:r w:rsidRPr="00551E92">
        <w:rPr>
          <w:rFonts w:ascii="Times New Roman" w:hAnsi="Times New Roman" w:cs="Times New Roman"/>
          <w:sz w:val="24"/>
          <w:szCs w:val="24"/>
        </w:rPr>
        <w:t>) el</w:t>
      </w:r>
      <w:r w:rsidRPr="00551E92">
        <w:rPr>
          <w:rFonts w:ascii="Times New Roman" w:hAnsi="Times New Roman" w:cs="Times New Roman"/>
          <w:iCs/>
          <w:sz w:val="24"/>
          <w:szCs w:val="24"/>
        </w:rPr>
        <w:t xml:space="preserve"> nivel de frecuencia </w:t>
      </w:r>
      <w:r w:rsidR="00806C0E">
        <w:rPr>
          <w:rFonts w:ascii="Times New Roman" w:hAnsi="Times New Roman" w:cs="Times New Roman"/>
          <w:iCs/>
          <w:sz w:val="24"/>
          <w:szCs w:val="24"/>
        </w:rPr>
        <w:t>fue</w:t>
      </w:r>
      <w:r w:rsidRPr="00551E92">
        <w:rPr>
          <w:rFonts w:ascii="Times New Roman" w:hAnsi="Times New Roman" w:cs="Times New Roman"/>
          <w:iCs/>
          <w:sz w:val="24"/>
          <w:szCs w:val="24"/>
        </w:rPr>
        <w:t xml:space="preserve"> moderado con el 17.27% y 11.93% respectivamente. Del mismo modo se pudo comprobar que </w:t>
      </w:r>
      <w:smartTag w:uri="urn:schemas-microsoft-com:office:smarttags" w:element="PersonName">
        <w:smartTagPr>
          <w:attr w:name="ProductID" w:val="la Dormidera"/>
        </w:smartTagPr>
        <w:r w:rsidRPr="00551E92">
          <w:rPr>
            <w:rFonts w:ascii="Times New Roman" w:hAnsi="Times New Roman" w:cs="Times New Roman"/>
            <w:iCs/>
            <w:sz w:val="24"/>
            <w:szCs w:val="24"/>
          </w:rPr>
          <w:t xml:space="preserve">la </w:t>
        </w:r>
        <w:r w:rsidRPr="00551E92">
          <w:rPr>
            <w:rFonts w:ascii="Times New Roman" w:hAnsi="Times New Roman" w:cs="Times New Roman"/>
            <w:sz w:val="24"/>
            <w:szCs w:val="24"/>
          </w:rPr>
          <w:t>Dormidera</w:t>
        </w:r>
      </w:smartTag>
      <w:r w:rsidRPr="00551E92">
        <w:rPr>
          <w:rFonts w:ascii="Times New Roman" w:hAnsi="Times New Roman" w:cs="Times New Roman"/>
          <w:sz w:val="24"/>
          <w:szCs w:val="24"/>
        </w:rPr>
        <w:t xml:space="preserve"> (</w:t>
      </w:r>
      <w:r w:rsidRPr="00551E92">
        <w:rPr>
          <w:rFonts w:ascii="Times New Roman" w:hAnsi="Times New Roman" w:cs="Times New Roman"/>
          <w:i/>
          <w:iCs/>
          <w:sz w:val="24"/>
          <w:szCs w:val="24"/>
        </w:rPr>
        <w:t>Mimosa púdica)</w:t>
      </w:r>
      <w:r w:rsidRPr="00551E92">
        <w:rPr>
          <w:rFonts w:ascii="Times New Roman" w:hAnsi="Times New Roman" w:cs="Times New Roman"/>
          <w:iCs/>
          <w:sz w:val="24"/>
          <w:szCs w:val="24"/>
        </w:rPr>
        <w:t xml:space="preserve">, el </w:t>
      </w:r>
      <w:proofErr w:type="spellStart"/>
      <w:r w:rsidR="00B5206D">
        <w:rPr>
          <w:rFonts w:ascii="Times New Roman" w:hAnsi="Times New Roman" w:cs="Times New Roman"/>
          <w:sz w:val="24"/>
          <w:szCs w:val="24"/>
        </w:rPr>
        <w:t>Guisazo</w:t>
      </w:r>
      <w:proofErr w:type="spellEnd"/>
      <w:r w:rsidRPr="00551E92">
        <w:rPr>
          <w:rFonts w:ascii="Times New Roman" w:hAnsi="Times New Roman" w:cs="Times New Roman"/>
          <w:sz w:val="24"/>
          <w:szCs w:val="24"/>
        </w:rPr>
        <w:t xml:space="preserve"> de caballo (</w:t>
      </w:r>
      <w:proofErr w:type="spellStart"/>
      <w:r w:rsidRPr="00551E92">
        <w:rPr>
          <w:rFonts w:ascii="Times New Roman" w:hAnsi="Times New Roman" w:cs="Times New Roman"/>
          <w:i/>
          <w:iCs/>
          <w:sz w:val="24"/>
          <w:szCs w:val="24"/>
        </w:rPr>
        <w:t>Xanthium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strumarium</w:t>
      </w:r>
      <w:proofErr w:type="spellEnd"/>
      <w:r w:rsidRPr="00551E92">
        <w:rPr>
          <w:rFonts w:ascii="Times New Roman" w:hAnsi="Times New Roman" w:cs="Times New Roman"/>
          <w:i/>
          <w:iCs/>
          <w:sz w:val="24"/>
          <w:szCs w:val="24"/>
        </w:rPr>
        <w:t xml:space="preserve"> L.)</w:t>
      </w:r>
      <w:r w:rsidRPr="00551E92">
        <w:rPr>
          <w:rFonts w:ascii="Times New Roman" w:hAnsi="Times New Roman" w:cs="Times New Roman"/>
          <w:iCs/>
          <w:sz w:val="24"/>
          <w:szCs w:val="24"/>
        </w:rPr>
        <w:t xml:space="preserve">, el </w:t>
      </w:r>
      <w:r w:rsidRPr="00551E92">
        <w:rPr>
          <w:rFonts w:ascii="Times New Roman" w:hAnsi="Times New Roman" w:cs="Times New Roman"/>
          <w:sz w:val="24"/>
          <w:szCs w:val="24"/>
        </w:rPr>
        <w:t>Bledo blanco (</w:t>
      </w:r>
      <w:proofErr w:type="spellStart"/>
      <w:r w:rsidRPr="00551E92">
        <w:rPr>
          <w:rFonts w:ascii="Times New Roman" w:hAnsi="Times New Roman" w:cs="Times New Roman"/>
          <w:i/>
          <w:iCs/>
          <w:sz w:val="24"/>
          <w:szCs w:val="24"/>
        </w:rPr>
        <w:t>Amaranthus</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viridis</w:t>
      </w:r>
      <w:proofErr w:type="spellEnd"/>
      <w:r w:rsidRPr="00551E92">
        <w:rPr>
          <w:rFonts w:ascii="Times New Roman" w:hAnsi="Times New Roman" w:cs="Times New Roman"/>
          <w:i/>
          <w:iCs/>
          <w:sz w:val="24"/>
          <w:szCs w:val="24"/>
        </w:rPr>
        <w:t xml:space="preserve"> L.)</w:t>
      </w:r>
      <w:r w:rsidRPr="00551E92">
        <w:rPr>
          <w:rFonts w:ascii="Times New Roman" w:hAnsi="Times New Roman" w:cs="Times New Roman"/>
          <w:iCs/>
          <w:sz w:val="24"/>
          <w:szCs w:val="24"/>
        </w:rPr>
        <w:t xml:space="preserve">, </w:t>
      </w:r>
      <w:smartTag w:uri="urn:schemas-microsoft-com:office:smarttags" w:element="PersonName">
        <w:smartTagPr>
          <w:attr w:name="ProductID" w:val="la Leucaena"/>
        </w:smartTagPr>
        <w:r w:rsidRPr="00551E92">
          <w:rPr>
            <w:rFonts w:ascii="Times New Roman" w:hAnsi="Times New Roman" w:cs="Times New Roman"/>
            <w:iCs/>
            <w:sz w:val="24"/>
            <w:szCs w:val="24"/>
          </w:rPr>
          <w:t xml:space="preserve">la </w:t>
        </w:r>
        <w:proofErr w:type="spellStart"/>
        <w:r w:rsidRPr="00551E92">
          <w:rPr>
            <w:rFonts w:ascii="Times New Roman" w:hAnsi="Times New Roman" w:cs="Times New Roman"/>
            <w:sz w:val="24"/>
            <w:szCs w:val="24"/>
          </w:rPr>
          <w:t>Leucaena</w:t>
        </w:r>
      </w:smartTag>
      <w:proofErr w:type="spellEnd"/>
      <w:r w:rsidRPr="00551E92">
        <w:rPr>
          <w:rFonts w:ascii="Times New Roman" w:hAnsi="Times New Roman" w:cs="Times New Roman"/>
          <w:sz w:val="24"/>
          <w:szCs w:val="24"/>
        </w:rPr>
        <w:t xml:space="preserve"> (</w:t>
      </w:r>
      <w:proofErr w:type="spellStart"/>
      <w:r w:rsidRPr="00551E92">
        <w:rPr>
          <w:rFonts w:ascii="Times New Roman" w:hAnsi="Times New Roman" w:cs="Times New Roman"/>
          <w:i/>
          <w:sz w:val="24"/>
          <w:szCs w:val="24"/>
        </w:rPr>
        <w:t>Leucaena</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leucocephala</w:t>
      </w:r>
      <w:proofErr w:type="spellEnd"/>
      <w:r w:rsidRPr="00551E92">
        <w:rPr>
          <w:rFonts w:ascii="Times New Roman" w:hAnsi="Times New Roman" w:cs="Times New Roman"/>
          <w:i/>
          <w:sz w:val="24"/>
          <w:szCs w:val="24"/>
        </w:rPr>
        <w:t>)</w:t>
      </w:r>
      <w:r w:rsidRPr="00551E92">
        <w:rPr>
          <w:rFonts w:ascii="Times New Roman" w:hAnsi="Times New Roman" w:cs="Times New Roman"/>
          <w:sz w:val="24"/>
          <w:szCs w:val="24"/>
        </w:rPr>
        <w:t>, el Rabo de gato (</w:t>
      </w:r>
      <w:proofErr w:type="spellStart"/>
      <w:r w:rsidRPr="00551E92">
        <w:rPr>
          <w:rFonts w:ascii="Times New Roman" w:hAnsi="Times New Roman" w:cs="Times New Roman"/>
          <w:i/>
          <w:sz w:val="24"/>
          <w:szCs w:val="24"/>
        </w:rPr>
        <w:t>Achyranthes</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aspera</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var</w:t>
      </w:r>
      <w:proofErr w:type="spellEnd"/>
      <w:r w:rsidRPr="00551E92">
        <w:rPr>
          <w:rFonts w:ascii="Times New Roman" w:hAnsi="Times New Roman" w:cs="Times New Roman"/>
          <w:i/>
          <w:sz w:val="24"/>
          <w:szCs w:val="24"/>
        </w:rPr>
        <w:t xml:space="preserve">.  </w:t>
      </w:r>
      <w:proofErr w:type="gramStart"/>
      <w:r w:rsidRPr="00551E92">
        <w:rPr>
          <w:rFonts w:ascii="Times New Roman" w:hAnsi="Times New Roman" w:cs="Times New Roman"/>
          <w:i/>
          <w:sz w:val="24"/>
          <w:szCs w:val="24"/>
        </w:rPr>
        <w:t>indica</w:t>
      </w:r>
      <w:proofErr w:type="gramEnd"/>
      <w:r w:rsidRPr="00551E92">
        <w:rPr>
          <w:rFonts w:ascii="Times New Roman" w:hAnsi="Times New Roman" w:cs="Times New Roman"/>
          <w:i/>
          <w:sz w:val="24"/>
          <w:szCs w:val="24"/>
        </w:rPr>
        <w:t xml:space="preserve">  L.)</w:t>
      </w:r>
      <w:r w:rsidRPr="00551E92">
        <w:rPr>
          <w:rFonts w:ascii="Times New Roman" w:hAnsi="Times New Roman" w:cs="Times New Roman"/>
          <w:sz w:val="24"/>
          <w:szCs w:val="24"/>
        </w:rPr>
        <w:t xml:space="preserve">, </w:t>
      </w:r>
      <w:smartTag w:uri="urn:schemas-microsoft-com:office:smarttags" w:element="PersonName">
        <w:smartTagPr>
          <w:attr w:name="ProductID" w:val="la Guanina"/>
        </w:smartTagPr>
        <w:r w:rsidRPr="00551E92">
          <w:rPr>
            <w:rFonts w:ascii="Times New Roman" w:hAnsi="Times New Roman" w:cs="Times New Roman"/>
            <w:sz w:val="24"/>
            <w:szCs w:val="24"/>
          </w:rPr>
          <w:t>la Guanina</w:t>
        </w:r>
      </w:smartTag>
      <w:r w:rsidRPr="00551E92">
        <w:rPr>
          <w:rFonts w:ascii="Times New Roman" w:hAnsi="Times New Roman" w:cs="Times New Roman"/>
          <w:bCs/>
          <w:i/>
          <w:iCs/>
          <w:sz w:val="24"/>
          <w:szCs w:val="24"/>
        </w:rPr>
        <w:t xml:space="preserve"> (</w:t>
      </w:r>
      <w:proofErr w:type="spellStart"/>
      <w:r w:rsidRPr="00551E92">
        <w:rPr>
          <w:rFonts w:ascii="Times New Roman" w:hAnsi="Times New Roman" w:cs="Times New Roman"/>
          <w:bCs/>
          <w:i/>
          <w:iCs/>
          <w:sz w:val="24"/>
          <w:szCs w:val="24"/>
        </w:rPr>
        <w:t>Senna</w:t>
      </w:r>
      <w:proofErr w:type="spellEnd"/>
      <w:r w:rsidRPr="00551E92">
        <w:rPr>
          <w:rFonts w:ascii="Times New Roman" w:hAnsi="Times New Roman" w:cs="Times New Roman"/>
          <w:bCs/>
          <w:i/>
          <w:iCs/>
          <w:sz w:val="24"/>
          <w:szCs w:val="24"/>
        </w:rPr>
        <w:t xml:space="preserve"> occidentales </w:t>
      </w:r>
      <w:r w:rsidRPr="00551E92">
        <w:rPr>
          <w:rFonts w:ascii="Times New Roman" w:hAnsi="Times New Roman" w:cs="Times New Roman"/>
          <w:bCs/>
          <w:sz w:val="24"/>
          <w:szCs w:val="24"/>
        </w:rPr>
        <w:t xml:space="preserve">(L.) Link), el </w:t>
      </w:r>
      <w:r w:rsidRPr="00551E92">
        <w:rPr>
          <w:rFonts w:ascii="Times New Roman" w:hAnsi="Times New Roman" w:cs="Times New Roman"/>
          <w:sz w:val="24"/>
          <w:szCs w:val="24"/>
          <w:lang w:val="pt-BR"/>
        </w:rPr>
        <w:t>Cardo santo</w:t>
      </w:r>
      <w:r w:rsidRPr="00551E92">
        <w:rPr>
          <w:rFonts w:ascii="Times New Roman" w:hAnsi="Times New Roman" w:cs="Times New Roman"/>
          <w:sz w:val="24"/>
          <w:szCs w:val="24"/>
        </w:rPr>
        <w:t xml:space="preserve"> (</w:t>
      </w:r>
      <w:r w:rsidRPr="00551E92">
        <w:rPr>
          <w:rFonts w:ascii="Times New Roman" w:hAnsi="Times New Roman" w:cs="Times New Roman"/>
          <w:i/>
          <w:sz w:val="24"/>
          <w:szCs w:val="24"/>
        </w:rPr>
        <w:t>Argemone mexicana L</w:t>
      </w:r>
      <w:r w:rsidRPr="00551E92">
        <w:rPr>
          <w:rFonts w:ascii="Times New Roman" w:hAnsi="Times New Roman" w:cs="Times New Roman"/>
          <w:sz w:val="24"/>
          <w:szCs w:val="24"/>
        </w:rPr>
        <w:t>.) y el Espartillo (</w:t>
      </w:r>
      <w:proofErr w:type="spellStart"/>
      <w:r w:rsidRPr="00551E92">
        <w:rPr>
          <w:rFonts w:ascii="Times New Roman" w:hAnsi="Times New Roman" w:cs="Times New Roman"/>
          <w:i/>
          <w:iCs/>
          <w:sz w:val="24"/>
          <w:szCs w:val="24"/>
        </w:rPr>
        <w:t>Esporubolus</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indicus</w:t>
      </w:r>
      <w:proofErr w:type="spellEnd"/>
      <w:r w:rsidRPr="00551E92">
        <w:rPr>
          <w:rFonts w:ascii="Times New Roman" w:hAnsi="Times New Roman" w:cs="Times New Roman"/>
          <w:sz w:val="24"/>
          <w:szCs w:val="24"/>
        </w:rPr>
        <w:t>) exhib</w:t>
      </w:r>
      <w:r w:rsidR="00806C0E">
        <w:rPr>
          <w:rFonts w:ascii="Times New Roman" w:hAnsi="Times New Roman" w:cs="Times New Roman"/>
          <w:sz w:val="24"/>
          <w:szCs w:val="24"/>
        </w:rPr>
        <w:t>i</w:t>
      </w:r>
      <w:r w:rsidRPr="00551E92">
        <w:rPr>
          <w:rFonts w:ascii="Times New Roman" w:hAnsi="Times New Roman" w:cs="Times New Roman"/>
          <w:sz w:val="24"/>
          <w:szCs w:val="24"/>
        </w:rPr>
        <w:t>e</w:t>
      </w:r>
      <w:r w:rsidR="00806C0E">
        <w:rPr>
          <w:rFonts w:ascii="Times New Roman" w:hAnsi="Times New Roman" w:cs="Times New Roman"/>
          <w:sz w:val="24"/>
          <w:szCs w:val="24"/>
        </w:rPr>
        <w:t>ro</w:t>
      </w:r>
      <w:r w:rsidRPr="00551E92">
        <w:rPr>
          <w:rFonts w:ascii="Times New Roman" w:hAnsi="Times New Roman" w:cs="Times New Roman"/>
          <w:sz w:val="24"/>
          <w:szCs w:val="24"/>
        </w:rPr>
        <w:t>n un escaso</w:t>
      </w:r>
      <w:r w:rsidR="00806C0E">
        <w:rPr>
          <w:rFonts w:ascii="Times New Roman" w:hAnsi="Times New Roman" w:cs="Times New Roman"/>
          <w:sz w:val="24"/>
          <w:szCs w:val="24"/>
        </w:rPr>
        <w:t xml:space="preserve"> nivel (</w:t>
      </w:r>
      <w:r w:rsidRPr="00551E92">
        <w:rPr>
          <w:rFonts w:ascii="Times New Roman" w:hAnsi="Times New Roman" w:cs="Times New Roman"/>
          <w:sz w:val="24"/>
          <w:szCs w:val="24"/>
        </w:rPr>
        <w:t>7.78%, 3.69%, 1.23%, 0.25%, 0.13%,0.83%, 0.51% y 6.24% respectivamente</w:t>
      </w:r>
      <w:r w:rsidR="00806C0E">
        <w:rPr>
          <w:rFonts w:ascii="Times New Roman" w:hAnsi="Times New Roman" w:cs="Times New Roman"/>
          <w:sz w:val="24"/>
          <w:szCs w:val="24"/>
        </w:rPr>
        <w:t>)</w:t>
      </w:r>
      <w:r w:rsidRPr="00551E92">
        <w:rPr>
          <w:rFonts w:ascii="Times New Roman" w:hAnsi="Times New Roman" w:cs="Times New Roman"/>
          <w:sz w:val="24"/>
          <w:szCs w:val="24"/>
        </w:rPr>
        <w:t xml:space="preserve">. Desde el punto de vista estadístico se evidenció la existencia de diferencia entre las especies, con excepción del </w:t>
      </w:r>
      <w:r w:rsidRPr="00551E92">
        <w:rPr>
          <w:rFonts w:ascii="Times New Roman" w:hAnsi="Times New Roman" w:cs="Times New Roman"/>
          <w:sz w:val="24"/>
          <w:szCs w:val="24"/>
          <w:lang w:val="pt-BR"/>
        </w:rPr>
        <w:t>Cardo santo</w:t>
      </w:r>
      <w:r w:rsidRPr="00551E92">
        <w:rPr>
          <w:rFonts w:ascii="Times New Roman" w:hAnsi="Times New Roman" w:cs="Times New Roman"/>
          <w:sz w:val="24"/>
          <w:szCs w:val="24"/>
        </w:rPr>
        <w:t xml:space="preserve"> (</w:t>
      </w:r>
      <w:r w:rsidRPr="00551E92">
        <w:rPr>
          <w:rFonts w:ascii="Times New Roman" w:hAnsi="Times New Roman" w:cs="Times New Roman"/>
          <w:i/>
          <w:sz w:val="24"/>
          <w:szCs w:val="24"/>
        </w:rPr>
        <w:t>Argemone mexicana L</w:t>
      </w:r>
      <w:r w:rsidRPr="00551E92">
        <w:rPr>
          <w:rFonts w:ascii="Times New Roman" w:hAnsi="Times New Roman" w:cs="Times New Roman"/>
          <w:sz w:val="24"/>
          <w:szCs w:val="24"/>
        </w:rPr>
        <w:t xml:space="preserve">.) el que no difiere de </w:t>
      </w:r>
      <w:smartTag w:uri="urn:schemas-microsoft-com:office:smarttags" w:element="PersonName">
        <w:smartTagPr>
          <w:attr w:name="ProductID" w:val="la Guanina"/>
        </w:smartTagPr>
        <w:r w:rsidRPr="00551E92">
          <w:rPr>
            <w:rFonts w:ascii="Times New Roman" w:hAnsi="Times New Roman" w:cs="Times New Roman"/>
            <w:sz w:val="24"/>
            <w:szCs w:val="24"/>
          </w:rPr>
          <w:t>la Guanina</w:t>
        </w:r>
      </w:smartTag>
      <w:r w:rsidRPr="00551E92">
        <w:rPr>
          <w:rFonts w:ascii="Times New Roman" w:hAnsi="Times New Roman" w:cs="Times New Roman"/>
          <w:bCs/>
          <w:i/>
          <w:iCs/>
          <w:sz w:val="24"/>
          <w:szCs w:val="24"/>
        </w:rPr>
        <w:t xml:space="preserve"> (</w:t>
      </w:r>
      <w:proofErr w:type="spellStart"/>
      <w:r w:rsidRPr="00551E92">
        <w:rPr>
          <w:rFonts w:ascii="Times New Roman" w:hAnsi="Times New Roman" w:cs="Times New Roman"/>
          <w:bCs/>
          <w:i/>
          <w:iCs/>
          <w:sz w:val="24"/>
          <w:szCs w:val="24"/>
        </w:rPr>
        <w:t>Senna</w:t>
      </w:r>
      <w:proofErr w:type="spellEnd"/>
      <w:r w:rsidRPr="00551E92">
        <w:rPr>
          <w:rFonts w:ascii="Times New Roman" w:hAnsi="Times New Roman" w:cs="Times New Roman"/>
          <w:bCs/>
          <w:i/>
          <w:iCs/>
          <w:sz w:val="24"/>
          <w:szCs w:val="24"/>
        </w:rPr>
        <w:t xml:space="preserve"> occidentales </w:t>
      </w:r>
      <w:r w:rsidRPr="00551E92">
        <w:rPr>
          <w:rFonts w:ascii="Times New Roman" w:hAnsi="Times New Roman" w:cs="Times New Roman"/>
          <w:bCs/>
          <w:sz w:val="24"/>
          <w:szCs w:val="24"/>
        </w:rPr>
        <w:t xml:space="preserve">(L.) Link) ni de la </w:t>
      </w:r>
      <w:proofErr w:type="spellStart"/>
      <w:r w:rsidRPr="00551E92">
        <w:rPr>
          <w:rFonts w:ascii="Times New Roman" w:hAnsi="Times New Roman" w:cs="Times New Roman"/>
          <w:sz w:val="24"/>
          <w:szCs w:val="24"/>
        </w:rPr>
        <w:t>Leucaena</w:t>
      </w:r>
      <w:proofErr w:type="spellEnd"/>
      <w:r w:rsidRPr="00551E92">
        <w:rPr>
          <w:rFonts w:ascii="Times New Roman" w:hAnsi="Times New Roman" w:cs="Times New Roman"/>
          <w:sz w:val="24"/>
          <w:szCs w:val="24"/>
        </w:rPr>
        <w:t xml:space="preserve"> (</w:t>
      </w:r>
      <w:proofErr w:type="spellStart"/>
      <w:r w:rsidRPr="00551E92">
        <w:rPr>
          <w:rFonts w:ascii="Times New Roman" w:hAnsi="Times New Roman" w:cs="Times New Roman"/>
          <w:i/>
          <w:sz w:val="24"/>
          <w:szCs w:val="24"/>
        </w:rPr>
        <w:t>Leucaena</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leucocephala</w:t>
      </w:r>
      <w:proofErr w:type="spellEnd"/>
      <w:r w:rsidRPr="00551E92">
        <w:rPr>
          <w:rFonts w:ascii="Times New Roman" w:hAnsi="Times New Roman" w:cs="Times New Roman"/>
          <w:i/>
          <w:sz w:val="24"/>
          <w:szCs w:val="24"/>
        </w:rPr>
        <w:t>)</w:t>
      </w:r>
      <w:r w:rsidRPr="00551E92">
        <w:rPr>
          <w:rFonts w:ascii="Times New Roman" w:hAnsi="Times New Roman" w:cs="Times New Roman"/>
          <w:sz w:val="24"/>
          <w:szCs w:val="24"/>
        </w:rPr>
        <w:t xml:space="preserve">, pero estas dos últimas </w:t>
      </w:r>
      <w:r w:rsidR="00742516" w:rsidRPr="00551E92">
        <w:rPr>
          <w:rFonts w:ascii="Times New Roman" w:hAnsi="Times New Roman" w:cs="Times New Roman"/>
          <w:sz w:val="24"/>
          <w:szCs w:val="24"/>
        </w:rPr>
        <w:t>difiri</w:t>
      </w:r>
      <w:r w:rsidR="00742516">
        <w:rPr>
          <w:rFonts w:ascii="Times New Roman" w:hAnsi="Times New Roman" w:cs="Times New Roman"/>
          <w:sz w:val="24"/>
          <w:szCs w:val="24"/>
        </w:rPr>
        <w:t xml:space="preserve">eron </w:t>
      </w:r>
      <w:r w:rsidRPr="00551E92">
        <w:rPr>
          <w:rFonts w:ascii="Times New Roman" w:hAnsi="Times New Roman" w:cs="Times New Roman"/>
          <w:sz w:val="24"/>
          <w:szCs w:val="24"/>
        </w:rPr>
        <w:t xml:space="preserve">entre sí, pero la </w:t>
      </w:r>
      <w:proofErr w:type="spellStart"/>
      <w:r w:rsidRPr="00551E92">
        <w:rPr>
          <w:rFonts w:ascii="Times New Roman" w:hAnsi="Times New Roman" w:cs="Times New Roman"/>
          <w:sz w:val="24"/>
          <w:szCs w:val="24"/>
        </w:rPr>
        <w:t>Leucaena</w:t>
      </w:r>
      <w:proofErr w:type="spellEnd"/>
      <w:r w:rsidRPr="00551E92">
        <w:rPr>
          <w:rFonts w:ascii="Times New Roman" w:hAnsi="Times New Roman" w:cs="Times New Roman"/>
          <w:sz w:val="24"/>
          <w:szCs w:val="24"/>
        </w:rPr>
        <w:t xml:space="preserve"> (</w:t>
      </w:r>
      <w:proofErr w:type="spellStart"/>
      <w:r w:rsidRPr="00551E92">
        <w:rPr>
          <w:rFonts w:ascii="Times New Roman" w:hAnsi="Times New Roman" w:cs="Times New Roman"/>
          <w:i/>
          <w:sz w:val="24"/>
          <w:szCs w:val="24"/>
        </w:rPr>
        <w:t>Leucaena</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leucocephala</w:t>
      </w:r>
      <w:proofErr w:type="spellEnd"/>
      <w:r w:rsidRPr="00551E92">
        <w:rPr>
          <w:rFonts w:ascii="Times New Roman" w:hAnsi="Times New Roman" w:cs="Times New Roman"/>
          <w:i/>
          <w:sz w:val="24"/>
          <w:szCs w:val="24"/>
        </w:rPr>
        <w:t>)</w:t>
      </w:r>
      <w:r w:rsidR="00742516">
        <w:rPr>
          <w:rFonts w:ascii="Times New Roman" w:hAnsi="Times New Roman" w:cs="Times New Roman"/>
          <w:sz w:val="24"/>
          <w:szCs w:val="24"/>
        </w:rPr>
        <w:t xml:space="preserve"> no difiere</w:t>
      </w:r>
      <w:r w:rsidRPr="00551E92">
        <w:rPr>
          <w:rFonts w:ascii="Times New Roman" w:hAnsi="Times New Roman" w:cs="Times New Roman"/>
          <w:sz w:val="24"/>
          <w:szCs w:val="24"/>
        </w:rPr>
        <w:t xml:space="preserve"> del Rabo de gato (</w:t>
      </w:r>
      <w:proofErr w:type="spellStart"/>
      <w:r w:rsidRPr="00551E92">
        <w:rPr>
          <w:rFonts w:ascii="Times New Roman" w:hAnsi="Times New Roman" w:cs="Times New Roman"/>
          <w:i/>
          <w:sz w:val="24"/>
          <w:szCs w:val="24"/>
        </w:rPr>
        <w:t>Achyranthes</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aspera</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var</w:t>
      </w:r>
      <w:proofErr w:type="spellEnd"/>
      <w:r w:rsidRPr="00551E92">
        <w:rPr>
          <w:rFonts w:ascii="Times New Roman" w:hAnsi="Times New Roman" w:cs="Times New Roman"/>
          <w:i/>
          <w:sz w:val="24"/>
          <w:szCs w:val="24"/>
        </w:rPr>
        <w:t xml:space="preserve">.  </w:t>
      </w:r>
      <w:proofErr w:type="gramStart"/>
      <w:r w:rsidRPr="00551E92">
        <w:rPr>
          <w:rFonts w:ascii="Times New Roman" w:hAnsi="Times New Roman" w:cs="Times New Roman"/>
          <w:i/>
          <w:sz w:val="24"/>
          <w:szCs w:val="24"/>
        </w:rPr>
        <w:t>indica</w:t>
      </w:r>
      <w:proofErr w:type="gramEnd"/>
      <w:r w:rsidRPr="00551E92">
        <w:rPr>
          <w:rFonts w:ascii="Times New Roman" w:hAnsi="Times New Roman" w:cs="Times New Roman"/>
          <w:i/>
          <w:sz w:val="24"/>
          <w:szCs w:val="24"/>
        </w:rPr>
        <w:t xml:space="preserve">  L.).</w:t>
      </w:r>
    </w:p>
    <w:p w:rsidR="00551E92" w:rsidRPr="00806C0E" w:rsidRDefault="00551E92" w:rsidP="00551E92">
      <w:pPr>
        <w:spacing w:line="360" w:lineRule="auto"/>
        <w:jc w:val="both"/>
        <w:rPr>
          <w:rFonts w:ascii="Times New Roman" w:hAnsi="Times New Roman" w:cs="Times New Roman"/>
          <w:sz w:val="24"/>
          <w:szCs w:val="24"/>
          <w:lang w:val="es-ES_tradnl"/>
        </w:rPr>
      </w:pPr>
      <w:r w:rsidRPr="00551E92">
        <w:rPr>
          <w:rFonts w:ascii="Times New Roman" w:hAnsi="Times New Roman" w:cs="Times New Roman"/>
          <w:b/>
          <w:sz w:val="24"/>
          <w:szCs w:val="24"/>
        </w:rPr>
        <w:t>Tabla 4:</w:t>
      </w:r>
      <w:r w:rsidRPr="00551E92">
        <w:rPr>
          <w:rFonts w:ascii="Times New Roman" w:hAnsi="Times New Roman" w:cs="Times New Roman"/>
          <w:sz w:val="24"/>
          <w:szCs w:val="24"/>
        </w:rPr>
        <w:t xml:space="preserve"> </w:t>
      </w:r>
      <w:r w:rsidRPr="00742516">
        <w:rPr>
          <w:rFonts w:ascii="Times New Roman" w:hAnsi="Times New Roman" w:cs="Times New Roman"/>
          <w:sz w:val="24"/>
          <w:szCs w:val="24"/>
        </w:rPr>
        <w:t>R</w:t>
      </w:r>
      <w:proofErr w:type="spellStart"/>
      <w:r w:rsidR="00806C0E" w:rsidRPr="00742516">
        <w:rPr>
          <w:rFonts w:ascii="Times New Roman" w:hAnsi="Times New Roman" w:cs="Times New Roman"/>
          <w:sz w:val="24"/>
          <w:szCs w:val="24"/>
          <w:lang w:val="es-ES_tradnl"/>
        </w:rPr>
        <w:t>esultados</w:t>
      </w:r>
      <w:proofErr w:type="spellEnd"/>
      <w:r w:rsidR="00806C0E" w:rsidRPr="00742516">
        <w:rPr>
          <w:rFonts w:ascii="Times New Roman" w:hAnsi="Times New Roman" w:cs="Times New Roman"/>
          <w:sz w:val="24"/>
          <w:szCs w:val="24"/>
          <w:lang w:val="es-ES_tradnl"/>
        </w:rPr>
        <w:t xml:space="preserve"> obtenidos por el m</w:t>
      </w:r>
      <w:r w:rsidRPr="00742516">
        <w:rPr>
          <w:rFonts w:ascii="Times New Roman" w:hAnsi="Times New Roman" w:cs="Times New Roman"/>
          <w:sz w:val="24"/>
          <w:szCs w:val="24"/>
          <w:lang w:val="es-ES_tradnl"/>
        </w:rPr>
        <w:t xml:space="preserve">étodo de los pasos en la </w:t>
      </w:r>
      <w:r w:rsidR="00806C0E" w:rsidRPr="00742516">
        <w:rPr>
          <w:rFonts w:ascii="Times New Roman" w:hAnsi="Times New Roman" w:cs="Times New Roman"/>
          <w:sz w:val="24"/>
          <w:szCs w:val="24"/>
          <w:lang w:val="es-ES_tradnl"/>
        </w:rPr>
        <w:t>entidad pecuaria B</w:t>
      </w:r>
      <w:r w:rsidR="00806C0E">
        <w:rPr>
          <w:rFonts w:ascii="Times New Roman" w:hAnsi="Times New Roman" w:cs="Times New Roman"/>
          <w:b/>
          <w:sz w:val="24"/>
          <w:szCs w:val="24"/>
          <w:lang w:val="es-ES_tradn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2733"/>
        <w:gridCol w:w="2896"/>
      </w:tblGrid>
      <w:tr w:rsidR="00806C0E" w:rsidRPr="00742516" w:rsidTr="00806C0E">
        <w:trPr>
          <w:jc w:val="center"/>
        </w:trPr>
        <w:tc>
          <w:tcPr>
            <w:tcW w:w="2865" w:type="dxa"/>
            <w:shd w:val="clear" w:color="auto" w:fill="C0C0C0"/>
          </w:tcPr>
          <w:p w:rsidR="00806C0E" w:rsidRPr="00742516" w:rsidRDefault="00806C0E" w:rsidP="00806C0E">
            <w:pPr>
              <w:jc w:val="center"/>
              <w:rPr>
                <w:rFonts w:ascii="Times New Roman" w:hAnsi="Times New Roman" w:cs="Times New Roman"/>
                <w:b/>
              </w:rPr>
            </w:pPr>
            <w:r w:rsidRPr="00742516">
              <w:rPr>
                <w:rFonts w:ascii="Times New Roman" w:hAnsi="Times New Roman" w:cs="Times New Roman"/>
                <w:b/>
              </w:rPr>
              <w:t>Especies de plantas</w:t>
            </w:r>
          </w:p>
        </w:tc>
        <w:tc>
          <w:tcPr>
            <w:tcW w:w="2733" w:type="dxa"/>
            <w:shd w:val="clear" w:color="auto" w:fill="C0C0C0"/>
          </w:tcPr>
          <w:p w:rsidR="00806C0E" w:rsidRPr="00742516" w:rsidRDefault="00806C0E" w:rsidP="00806C0E">
            <w:pPr>
              <w:jc w:val="center"/>
              <w:rPr>
                <w:rFonts w:ascii="Times New Roman" w:hAnsi="Times New Roman" w:cs="Times New Roman"/>
                <w:b/>
              </w:rPr>
            </w:pPr>
            <w:r w:rsidRPr="00742516">
              <w:rPr>
                <w:rFonts w:ascii="Times New Roman" w:hAnsi="Times New Roman" w:cs="Times New Roman"/>
                <w:b/>
              </w:rPr>
              <w:t>N-</w:t>
            </w:r>
            <w:proofErr w:type="spellStart"/>
            <w:r w:rsidRPr="00742516">
              <w:rPr>
                <w:rFonts w:ascii="Times New Roman" w:hAnsi="Times New Roman" w:cs="Times New Roman"/>
                <w:b/>
              </w:rPr>
              <w:t>Obs</w:t>
            </w:r>
            <w:proofErr w:type="spellEnd"/>
          </w:p>
        </w:tc>
        <w:tc>
          <w:tcPr>
            <w:tcW w:w="2896" w:type="dxa"/>
            <w:shd w:val="clear" w:color="auto" w:fill="C0C0C0"/>
          </w:tcPr>
          <w:p w:rsidR="00806C0E" w:rsidRPr="00742516" w:rsidRDefault="00806C0E" w:rsidP="00806C0E">
            <w:pPr>
              <w:jc w:val="center"/>
              <w:rPr>
                <w:rFonts w:ascii="Times New Roman" w:hAnsi="Times New Roman" w:cs="Times New Roman"/>
                <w:b/>
              </w:rPr>
            </w:pPr>
            <w:r w:rsidRPr="00742516">
              <w:rPr>
                <w:rFonts w:ascii="Times New Roman" w:hAnsi="Times New Roman" w:cs="Times New Roman"/>
                <w:b/>
              </w:rPr>
              <w:t>% F</w:t>
            </w:r>
          </w:p>
        </w:tc>
      </w:tr>
      <w:tr w:rsidR="00551E92" w:rsidRPr="00742516" w:rsidTr="00806C0E">
        <w:trPr>
          <w:jc w:val="center"/>
        </w:trPr>
        <w:tc>
          <w:tcPr>
            <w:tcW w:w="2865" w:type="dxa"/>
          </w:tcPr>
          <w:p w:rsidR="00551E92" w:rsidRPr="00742516" w:rsidRDefault="00551E92" w:rsidP="00806C0E">
            <w:pPr>
              <w:spacing w:line="360" w:lineRule="auto"/>
              <w:jc w:val="center"/>
              <w:rPr>
                <w:rFonts w:ascii="Times New Roman" w:hAnsi="Times New Roman" w:cs="Times New Roman"/>
                <w:lang w:val="es-ES_tradnl"/>
              </w:rPr>
            </w:pPr>
            <w:r w:rsidRPr="00742516">
              <w:rPr>
                <w:rFonts w:ascii="Times New Roman" w:hAnsi="Times New Roman" w:cs="Times New Roman"/>
                <w:lang w:val="es-ES_tradnl"/>
              </w:rPr>
              <w:t>1</w:t>
            </w:r>
          </w:p>
        </w:tc>
        <w:tc>
          <w:tcPr>
            <w:tcW w:w="2733"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2004,00</w:t>
            </w:r>
          </w:p>
        </w:tc>
        <w:tc>
          <w:tcPr>
            <w:tcW w:w="2896"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28,30   a</w:t>
            </w:r>
          </w:p>
        </w:tc>
      </w:tr>
      <w:tr w:rsidR="00551E92" w:rsidRPr="00742516" w:rsidTr="00806C0E">
        <w:trPr>
          <w:jc w:val="center"/>
        </w:trPr>
        <w:tc>
          <w:tcPr>
            <w:tcW w:w="2865" w:type="dxa"/>
          </w:tcPr>
          <w:p w:rsidR="00551E92" w:rsidRPr="00742516" w:rsidRDefault="00551E92" w:rsidP="00806C0E">
            <w:pPr>
              <w:spacing w:line="360" w:lineRule="auto"/>
              <w:jc w:val="center"/>
              <w:rPr>
                <w:rFonts w:ascii="Times New Roman" w:hAnsi="Times New Roman" w:cs="Times New Roman"/>
                <w:lang w:val="en-GB"/>
              </w:rPr>
            </w:pPr>
            <w:r w:rsidRPr="00742516">
              <w:rPr>
                <w:rFonts w:ascii="Times New Roman" w:hAnsi="Times New Roman" w:cs="Times New Roman"/>
                <w:lang w:val="en-GB"/>
              </w:rPr>
              <w:t>2</w:t>
            </w:r>
          </w:p>
        </w:tc>
        <w:tc>
          <w:tcPr>
            <w:tcW w:w="2733"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1223,00</w:t>
            </w:r>
          </w:p>
        </w:tc>
        <w:tc>
          <w:tcPr>
            <w:tcW w:w="2896"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17,27  c</w:t>
            </w:r>
          </w:p>
        </w:tc>
      </w:tr>
      <w:tr w:rsidR="00551E92" w:rsidRPr="00742516" w:rsidTr="00806C0E">
        <w:trPr>
          <w:jc w:val="center"/>
        </w:trPr>
        <w:tc>
          <w:tcPr>
            <w:tcW w:w="2865" w:type="dxa"/>
          </w:tcPr>
          <w:p w:rsidR="00551E92" w:rsidRPr="00742516" w:rsidRDefault="00551E92" w:rsidP="00806C0E">
            <w:pPr>
              <w:spacing w:line="360" w:lineRule="auto"/>
              <w:jc w:val="center"/>
              <w:rPr>
                <w:rFonts w:ascii="Times New Roman" w:hAnsi="Times New Roman" w:cs="Times New Roman"/>
                <w:lang w:val="en-GB"/>
              </w:rPr>
            </w:pPr>
            <w:r w:rsidRPr="00742516">
              <w:rPr>
                <w:rFonts w:ascii="Times New Roman" w:hAnsi="Times New Roman" w:cs="Times New Roman"/>
                <w:lang w:val="en-GB"/>
              </w:rPr>
              <w:t>3</w:t>
            </w:r>
          </w:p>
        </w:tc>
        <w:tc>
          <w:tcPr>
            <w:tcW w:w="2733"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1546,00</w:t>
            </w:r>
          </w:p>
        </w:tc>
        <w:tc>
          <w:tcPr>
            <w:tcW w:w="2896"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21,83   b</w:t>
            </w:r>
          </w:p>
        </w:tc>
      </w:tr>
      <w:tr w:rsidR="00551E92" w:rsidRPr="00742516" w:rsidTr="00806C0E">
        <w:trPr>
          <w:jc w:val="center"/>
        </w:trPr>
        <w:tc>
          <w:tcPr>
            <w:tcW w:w="2865" w:type="dxa"/>
          </w:tcPr>
          <w:p w:rsidR="00551E92" w:rsidRPr="00742516" w:rsidRDefault="00551E92" w:rsidP="00806C0E">
            <w:pPr>
              <w:spacing w:line="360" w:lineRule="auto"/>
              <w:jc w:val="center"/>
              <w:rPr>
                <w:rFonts w:ascii="Times New Roman" w:hAnsi="Times New Roman" w:cs="Times New Roman"/>
                <w:lang w:val="en-GB"/>
              </w:rPr>
            </w:pPr>
            <w:r w:rsidRPr="00742516">
              <w:rPr>
                <w:rFonts w:ascii="Times New Roman" w:hAnsi="Times New Roman" w:cs="Times New Roman"/>
                <w:lang w:val="en-GB"/>
              </w:rPr>
              <w:t>4</w:t>
            </w:r>
          </w:p>
        </w:tc>
        <w:tc>
          <w:tcPr>
            <w:tcW w:w="2733"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845,00</w:t>
            </w:r>
          </w:p>
        </w:tc>
        <w:tc>
          <w:tcPr>
            <w:tcW w:w="2896"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11,93   d</w:t>
            </w:r>
          </w:p>
        </w:tc>
      </w:tr>
      <w:tr w:rsidR="00551E92" w:rsidRPr="00742516" w:rsidTr="00806C0E">
        <w:trPr>
          <w:jc w:val="center"/>
        </w:trPr>
        <w:tc>
          <w:tcPr>
            <w:tcW w:w="2865" w:type="dxa"/>
          </w:tcPr>
          <w:p w:rsidR="00551E92" w:rsidRPr="00742516" w:rsidRDefault="00551E92" w:rsidP="00806C0E">
            <w:pPr>
              <w:spacing w:line="360" w:lineRule="auto"/>
              <w:jc w:val="center"/>
              <w:rPr>
                <w:rFonts w:ascii="Times New Roman" w:hAnsi="Times New Roman" w:cs="Times New Roman"/>
                <w:lang w:val="en-GB"/>
              </w:rPr>
            </w:pPr>
            <w:r w:rsidRPr="00742516">
              <w:rPr>
                <w:rFonts w:ascii="Times New Roman" w:hAnsi="Times New Roman" w:cs="Times New Roman"/>
                <w:lang w:val="en-GB"/>
              </w:rPr>
              <w:t>5</w:t>
            </w:r>
          </w:p>
        </w:tc>
        <w:tc>
          <w:tcPr>
            <w:tcW w:w="2733"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551,00</w:t>
            </w:r>
          </w:p>
        </w:tc>
        <w:tc>
          <w:tcPr>
            <w:tcW w:w="2896"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7,78   e</w:t>
            </w:r>
          </w:p>
        </w:tc>
      </w:tr>
      <w:tr w:rsidR="00551E92" w:rsidRPr="00742516" w:rsidTr="00806C0E">
        <w:trPr>
          <w:jc w:val="center"/>
        </w:trPr>
        <w:tc>
          <w:tcPr>
            <w:tcW w:w="2865" w:type="dxa"/>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lastRenderedPageBreak/>
              <w:t>6</w:t>
            </w:r>
          </w:p>
        </w:tc>
        <w:tc>
          <w:tcPr>
            <w:tcW w:w="2733"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261,00</w:t>
            </w:r>
          </w:p>
        </w:tc>
        <w:tc>
          <w:tcPr>
            <w:tcW w:w="2896"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3,69   g</w:t>
            </w:r>
          </w:p>
        </w:tc>
      </w:tr>
      <w:tr w:rsidR="00551E92" w:rsidRPr="00742516" w:rsidTr="00806C0E">
        <w:trPr>
          <w:jc w:val="center"/>
        </w:trPr>
        <w:tc>
          <w:tcPr>
            <w:tcW w:w="2865" w:type="dxa"/>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7</w:t>
            </w:r>
          </w:p>
        </w:tc>
        <w:tc>
          <w:tcPr>
            <w:tcW w:w="2733"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87,00</w:t>
            </w:r>
          </w:p>
        </w:tc>
        <w:tc>
          <w:tcPr>
            <w:tcW w:w="2896"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1,23   h</w:t>
            </w:r>
          </w:p>
        </w:tc>
      </w:tr>
      <w:tr w:rsidR="00551E92" w:rsidRPr="00742516" w:rsidTr="00806C0E">
        <w:trPr>
          <w:jc w:val="center"/>
        </w:trPr>
        <w:tc>
          <w:tcPr>
            <w:tcW w:w="2865" w:type="dxa"/>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8</w:t>
            </w:r>
          </w:p>
        </w:tc>
        <w:tc>
          <w:tcPr>
            <w:tcW w:w="2733"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18,00</w:t>
            </w:r>
          </w:p>
        </w:tc>
        <w:tc>
          <w:tcPr>
            <w:tcW w:w="2896"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 xml:space="preserve">0,25   </w:t>
            </w:r>
            <w:proofErr w:type="spellStart"/>
            <w:r w:rsidRPr="00742516">
              <w:rPr>
                <w:rFonts w:ascii="Times New Roman" w:hAnsi="Times New Roman" w:cs="Times New Roman"/>
              </w:rPr>
              <w:t>jk</w:t>
            </w:r>
            <w:proofErr w:type="spellEnd"/>
          </w:p>
        </w:tc>
      </w:tr>
      <w:tr w:rsidR="00551E92" w:rsidRPr="00742516" w:rsidTr="00806C0E">
        <w:trPr>
          <w:jc w:val="center"/>
        </w:trPr>
        <w:tc>
          <w:tcPr>
            <w:tcW w:w="2865" w:type="dxa"/>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9</w:t>
            </w:r>
          </w:p>
        </w:tc>
        <w:tc>
          <w:tcPr>
            <w:tcW w:w="2733"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9,00</w:t>
            </w:r>
          </w:p>
        </w:tc>
        <w:tc>
          <w:tcPr>
            <w:tcW w:w="2896"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0,13   k</w:t>
            </w:r>
          </w:p>
        </w:tc>
      </w:tr>
      <w:tr w:rsidR="00551E92" w:rsidRPr="00742516" w:rsidTr="00806C0E">
        <w:trPr>
          <w:jc w:val="center"/>
        </w:trPr>
        <w:tc>
          <w:tcPr>
            <w:tcW w:w="2865" w:type="dxa"/>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10</w:t>
            </w:r>
          </w:p>
        </w:tc>
        <w:tc>
          <w:tcPr>
            <w:tcW w:w="2733"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59,00</w:t>
            </w:r>
          </w:p>
        </w:tc>
        <w:tc>
          <w:tcPr>
            <w:tcW w:w="2896"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0,83   i</w:t>
            </w:r>
          </w:p>
        </w:tc>
      </w:tr>
      <w:tr w:rsidR="00551E92" w:rsidRPr="00742516" w:rsidTr="00806C0E">
        <w:trPr>
          <w:jc w:val="center"/>
        </w:trPr>
        <w:tc>
          <w:tcPr>
            <w:tcW w:w="2865" w:type="dxa"/>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11</w:t>
            </w:r>
          </w:p>
        </w:tc>
        <w:tc>
          <w:tcPr>
            <w:tcW w:w="2733"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36,00</w:t>
            </w:r>
          </w:p>
        </w:tc>
        <w:tc>
          <w:tcPr>
            <w:tcW w:w="2896"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 xml:space="preserve">0,51   </w:t>
            </w:r>
            <w:proofErr w:type="spellStart"/>
            <w:r w:rsidRPr="00742516">
              <w:rPr>
                <w:rFonts w:ascii="Times New Roman" w:hAnsi="Times New Roman" w:cs="Times New Roman"/>
              </w:rPr>
              <w:t>ij</w:t>
            </w:r>
            <w:proofErr w:type="spellEnd"/>
          </w:p>
        </w:tc>
      </w:tr>
      <w:tr w:rsidR="00551E92" w:rsidRPr="00742516" w:rsidTr="00806C0E">
        <w:trPr>
          <w:jc w:val="center"/>
        </w:trPr>
        <w:tc>
          <w:tcPr>
            <w:tcW w:w="2865" w:type="dxa"/>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12</w:t>
            </w:r>
          </w:p>
        </w:tc>
        <w:tc>
          <w:tcPr>
            <w:tcW w:w="2733"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442,00</w:t>
            </w:r>
          </w:p>
        </w:tc>
        <w:tc>
          <w:tcPr>
            <w:tcW w:w="2896"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6,24   f</w:t>
            </w:r>
          </w:p>
        </w:tc>
      </w:tr>
      <w:tr w:rsidR="00551E92" w:rsidRPr="00742516" w:rsidTr="00806C0E">
        <w:trPr>
          <w:jc w:val="center"/>
        </w:trPr>
        <w:tc>
          <w:tcPr>
            <w:tcW w:w="2865" w:type="dxa"/>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Total</w:t>
            </w:r>
          </w:p>
        </w:tc>
        <w:tc>
          <w:tcPr>
            <w:tcW w:w="2733"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7081,00</w:t>
            </w:r>
          </w:p>
        </w:tc>
        <w:tc>
          <w:tcPr>
            <w:tcW w:w="2896" w:type="dxa"/>
            <w:vAlign w:val="bottom"/>
          </w:tcPr>
          <w:p w:rsidR="00551E92" w:rsidRPr="00742516" w:rsidRDefault="00551E92" w:rsidP="00806C0E">
            <w:pPr>
              <w:spacing w:line="360" w:lineRule="auto"/>
              <w:jc w:val="center"/>
              <w:rPr>
                <w:rFonts w:ascii="Times New Roman" w:hAnsi="Times New Roman" w:cs="Times New Roman"/>
              </w:rPr>
            </w:pPr>
            <w:r w:rsidRPr="00742516">
              <w:rPr>
                <w:rFonts w:ascii="Times New Roman" w:hAnsi="Times New Roman" w:cs="Times New Roman"/>
              </w:rPr>
              <w:t>100,00</w:t>
            </w:r>
          </w:p>
        </w:tc>
      </w:tr>
    </w:tbl>
    <w:p w:rsidR="00806C0E" w:rsidRDefault="00551E92" w:rsidP="00551E92">
      <w:pPr>
        <w:spacing w:line="360" w:lineRule="auto"/>
        <w:jc w:val="both"/>
        <w:rPr>
          <w:rFonts w:ascii="Times New Roman" w:hAnsi="Times New Roman" w:cs="Times New Roman"/>
          <w:b/>
          <w:sz w:val="24"/>
          <w:szCs w:val="24"/>
        </w:rPr>
      </w:pPr>
      <w:r w:rsidRPr="00806C0E">
        <w:rPr>
          <w:rFonts w:ascii="Times New Roman" w:hAnsi="Times New Roman" w:cs="Times New Roman"/>
          <w:b/>
          <w:sz w:val="20"/>
          <w:szCs w:val="20"/>
        </w:rPr>
        <w:t>Leyenda:</w:t>
      </w:r>
      <w:r w:rsidR="00806C0E" w:rsidRPr="00806C0E">
        <w:rPr>
          <w:rFonts w:ascii="Times New Roman" w:hAnsi="Times New Roman" w:cs="Times New Roman"/>
          <w:sz w:val="20"/>
          <w:szCs w:val="20"/>
        </w:rPr>
        <w:t xml:space="preserve"> </w:t>
      </w:r>
      <w:r w:rsidRPr="00806C0E">
        <w:rPr>
          <w:rFonts w:ascii="Times New Roman" w:hAnsi="Times New Roman" w:cs="Times New Roman"/>
          <w:b/>
          <w:sz w:val="20"/>
          <w:szCs w:val="20"/>
        </w:rPr>
        <w:t xml:space="preserve">Especies de plantas: 1. </w:t>
      </w:r>
      <w:r w:rsidR="00034A7A">
        <w:rPr>
          <w:rFonts w:ascii="Times New Roman" w:hAnsi="Times New Roman" w:cs="Times New Roman"/>
          <w:iCs/>
          <w:sz w:val="20"/>
          <w:szCs w:val="20"/>
        </w:rPr>
        <w:t xml:space="preserve">Pasto </w:t>
      </w:r>
      <w:r w:rsidR="008A0F16">
        <w:rPr>
          <w:rFonts w:ascii="Times New Roman" w:hAnsi="Times New Roman" w:cs="Times New Roman"/>
          <w:iCs/>
          <w:sz w:val="20"/>
          <w:szCs w:val="20"/>
        </w:rPr>
        <w:t>Estrella jamaicano</w:t>
      </w:r>
      <w:r w:rsidRPr="00806C0E">
        <w:rPr>
          <w:rFonts w:ascii="Times New Roman" w:hAnsi="Times New Roman" w:cs="Times New Roman"/>
          <w:iCs/>
          <w:sz w:val="20"/>
          <w:szCs w:val="20"/>
        </w:rPr>
        <w:t xml:space="preserve"> </w:t>
      </w:r>
      <w:r w:rsidRPr="00806C0E">
        <w:rPr>
          <w:rFonts w:ascii="Times New Roman" w:hAnsi="Times New Roman" w:cs="Times New Roman"/>
          <w:i/>
          <w:iCs/>
          <w:sz w:val="20"/>
          <w:szCs w:val="20"/>
        </w:rPr>
        <w:t>(</w:t>
      </w:r>
      <w:proofErr w:type="spellStart"/>
      <w:r w:rsidRPr="00806C0E">
        <w:rPr>
          <w:rFonts w:ascii="Times New Roman" w:hAnsi="Times New Roman" w:cs="Times New Roman"/>
          <w:i/>
          <w:iCs/>
          <w:sz w:val="20"/>
          <w:szCs w:val="20"/>
        </w:rPr>
        <w:t>Cynodon</w:t>
      </w:r>
      <w:proofErr w:type="spellEnd"/>
      <w:r w:rsidRPr="00806C0E">
        <w:rPr>
          <w:rFonts w:ascii="Times New Roman" w:hAnsi="Times New Roman" w:cs="Times New Roman"/>
          <w:i/>
          <w:iCs/>
          <w:sz w:val="20"/>
          <w:szCs w:val="20"/>
        </w:rPr>
        <w:t xml:space="preserve"> </w:t>
      </w:r>
      <w:proofErr w:type="spellStart"/>
      <w:r w:rsidRPr="00806C0E">
        <w:rPr>
          <w:rFonts w:ascii="Times New Roman" w:hAnsi="Times New Roman" w:cs="Times New Roman"/>
          <w:i/>
          <w:iCs/>
          <w:sz w:val="20"/>
          <w:szCs w:val="20"/>
        </w:rPr>
        <w:t>nlemfuensis</w:t>
      </w:r>
      <w:proofErr w:type="spellEnd"/>
      <w:r w:rsidRPr="00806C0E">
        <w:rPr>
          <w:rFonts w:ascii="Times New Roman" w:hAnsi="Times New Roman" w:cs="Times New Roman"/>
          <w:i/>
          <w:iCs/>
          <w:sz w:val="20"/>
          <w:szCs w:val="20"/>
        </w:rPr>
        <w:t xml:space="preserve"> </w:t>
      </w:r>
      <w:proofErr w:type="spellStart"/>
      <w:r w:rsidRPr="00806C0E">
        <w:rPr>
          <w:rFonts w:ascii="Times New Roman" w:hAnsi="Times New Roman" w:cs="Times New Roman"/>
          <w:i/>
          <w:iCs/>
          <w:sz w:val="20"/>
          <w:szCs w:val="20"/>
        </w:rPr>
        <w:t>Vanderyst</w:t>
      </w:r>
      <w:proofErr w:type="spellEnd"/>
      <w:r w:rsidRPr="00806C0E">
        <w:rPr>
          <w:rFonts w:ascii="Times New Roman" w:hAnsi="Times New Roman" w:cs="Times New Roman"/>
          <w:i/>
          <w:iCs/>
          <w:sz w:val="20"/>
          <w:szCs w:val="20"/>
        </w:rPr>
        <w:t>)</w:t>
      </w:r>
      <w:r w:rsidRPr="00806C0E">
        <w:rPr>
          <w:rFonts w:ascii="Times New Roman" w:hAnsi="Times New Roman" w:cs="Times New Roman"/>
          <w:sz w:val="20"/>
          <w:szCs w:val="20"/>
        </w:rPr>
        <w:t>;</w:t>
      </w:r>
      <w:r w:rsidRPr="00806C0E">
        <w:rPr>
          <w:rFonts w:ascii="Times New Roman" w:hAnsi="Times New Roman" w:cs="Times New Roman"/>
          <w:b/>
          <w:sz w:val="20"/>
          <w:szCs w:val="20"/>
        </w:rPr>
        <w:t xml:space="preserve"> 2</w:t>
      </w:r>
      <w:r w:rsidRPr="00806C0E">
        <w:rPr>
          <w:rFonts w:ascii="Times New Roman" w:hAnsi="Times New Roman" w:cs="Times New Roman"/>
          <w:sz w:val="20"/>
          <w:szCs w:val="20"/>
        </w:rPr>
        <w:t xml:space="preserve">. </w:t>
      </w:r>
      <w:r w:rsidR="00034A7A">
        <w:rPr>
          <w:rFonts w:ascii="Times New Roman" w:hAnsi="Times New Roman" w:cs="Times New Roman"/>
          <w:sz w:val="20"/>
          <w:szCs w:val="20"/>
        </w:rPr>
        <w:t xml:space="preserve">Pasto </w:t>
      </w:r>
      <w:r w:rsidR="008A0F16">
        <w:rPr>
          <w:rFonts w:ascii="Times New Roman" w:hAnsi="Times New Roman" w:cs="Times New Roman"/>
          <w:sz w:val="20"/>
          <w:szCs w:val="20"/>
        </w:rPr>
        <w:t>Guinea</w:t>
      </w:r>
      <w:r w:rsidRPr="00806C0E">
        <w:rPr>
          <w:rFonts w:ascii="Times New Roman" w:hAnsi="Times New Roman" w:cs="Times New Roman"/>
          <w:sz w:val="20"/>
          <w:szCs w:val="20"/>
        </w:rPr>
        <w:t xml:space="preserve"> (</w:t>
      </w:r>
      <w:proofErr w:type="spellStart"/>
      <w:r w:rsidRPr="00806C0E">
        <w:rPr>
          <w:rFonts w:ascii="Times New Roman" w:hAnsi="Times New Roman" w:cs="Times New Roman"/>
          <w:i/>
          <w:iCs/>
          <w:sz w:val="20"/>
          <w:szCs w:val="20"/>
        </w:rPr>
        <w:t>Panicum</w:t>
      </w:r>
      <w:proofErr w:type="spellEnd"/>
      <w:r w:rsidRPr="00806C0E">
        <w:rPr>
          <w:rFonts w:ascii="Times New Roman" w:hAnsi="Times New Roman" w:cs="Times New Roman"/>
          <w:i/>
          <w:iCs/>
          <w:sz w:val="20"/>
          <w:szCs w:val="20"/>
        </w:rPr>
        <w:t xml:space="preserve"> </w:t>
      </w:r>
      <w:proofErr w:type="spellStart"/>
      <w:r w:rsidRPr="00806C0E">
        <w:rPr>
          <w:rFonts w:ascii="Times New Roman" w:hAnsi="Times New Roman" w:cs="Times New Roman"/>
          <w:i/>
          <w:iCs/>
          <w:sz w:val="20"/>
          <w:szCs w:val="20"/>
        </w:rPr>
        <w:t>maximum</w:t>
      </w:r>
      <w:proofErr w:type="spellEnd"/>
      <w:r w:rsidRPr="00806C0E">
        <w:rPr>
          <w:rFonts w:ascii="Times New Roman" w:hAnsi="Times New Roman" w:cs="Times New Roman"/>
          <w:i/>
          <w:iCs/>
          <w:sz w:val="20"/>
          <w:szCs w:val="20"/>
        </w:rPr>
        <w:t xml:space="preserve"> </w:t>
      </w:r>
      <w:proofErr w:type="spellStart"/>
      <w:r w:rsidRPr="00806C0E">
        <w:rPr>
          <w:rFonts w:ascii="Times New Roman" w:hAnsi="Times New Roman" w:cs="Times New Roman"/>
          <w:i/>
          <w:iCs/>
          <w:sz w:val="20"/>
          <w:szCs w:val="20"/>
        </w:rPr>
        <w:t>Jacq</w:t>
      </w:r>
      <w:proofErr w:type="spellEnd"/>
      <w:r w:rsidRPr="00806C0E">
        <w:rPr>
          <w:rFonts w:ascii="Times New Roman" w:hAnsi="Times New Roman" w:cs="Times New Roman"/>
          <w:i/>
          <w:iCs/>
          <w:sz w:val="20"/>
          <w:szCs w:val="20"/>
        </w:rPr>
        <w:t xml:space="preserve">); </w:t>
      </w:r>
      <w:r w:rsidRPr="00806C0E">
        <w:rPr>
          <w:rFonts w:ascii="Times New Roman" w:hAnsi="Times New Roman" w:cs="Times New Roman"/>
          <w:b/>
          <w:iCs/>
          <w:sz w:val="20"/>
          <w:szCs w:val="20"/>
        </w:rPr>
        <w:t>3.</w:t>
      </w:r>
      <w:r w:rsidRPr="00806C0E">
        <w:rPr>
          <w:rFonts w:ascii="Times New Roman" w:hAnsi="Times New Roman" w:cs="Times New Roman"/>
          <w:i/>
          <w:iCs/>
          <w:sz w:val="20"/>
          <w:szCs w:val="20"/>
        </w:rPr>
        <w:t xml:space="preserve"> </w:t>
      </w:r>
      <w:r w:rsidR="00034A7A">
        <w:rPr>
          <w:rFonts w:ascii="Times New Roman" w:hAnsi="Times New Roman" w:cs="Times New Roman"/>
          <w:sz w:val="20"/>
          <w:szCs w:val="20"/>
        </w:rPr>
        <w:t xml:space="preserve">Pasto </w:t>
      </w:r>
      <w:r w:rsidRPr="00806C0E">
        <w:rPr>
          <w:rFonts w:ascii="Times New Roman" w:hAnsi="Times New Roman" w:cs="Times New Roman"/>
          <w:sz w:val="20"/>
          <w:szCs w:val="20"/>
        </w:rPr>
        <w:t>mejicano (</w:t>
      </w:r>
      <w:proofErr w:type="spellStart"/>
      <w:r w:rsidRPr="00806C0E">
        <w:rPr>
          <w:rFonts w:ascii="Times New Roman" w:hAnsi="Times New Roman" w:cs="Times New Roman"/>
          <w:i/>
          <w:iCs/>
          <w:sz w:val="20"/>
          <w:szCs w:val="20"/>
        </w:rPr>
        <w:t>Paspalum</w:t>
      </w:r>
      <w:proofErr w:type="spellEnd"/>
      <w:r w:rsidRPr="00806C0E">
        <w:rPr>
          <w:rFonts w:ascii="Times New Roman" w:hAnsi="Times New Roman" w:cs="Times New Roman"/>
          <w:i/>
          <w:iCs/>
          <w:sz w:val="20"/>
          <w:szCs w:val="20"/>
        </w:rPr>
        <w:t xml:space="preserve"> </w:t>
      </w:r>
      <w:proofErr w:type="spellStart"/>
      <w:r w:rsidRPr="00806C0E">
        <w:rPr>
          <w:rFonts w:ascii="Times New Roman" w:hAnsi="Times New Roman" w:cs="Times New Roman"/>
          <w:i/>
          <w:iCs/>
          <w:sz w:val="20"/>
          <w:szCs w:val="20"/>
        </w:rPr>
        <w:t>notatum</w:t>
      </w:r>
      <w:proofErr w:type="spellEnd"/>
      <w:r w:rsidRPr="00806C0E">
        <w:rPr>
          <w:rFonts w:ascii="Times New Roman" w:hAnsi="Times New Roman" w:cs="Times New Roman"/>
          <w:i/>
          <w:iCs/>
          <w:sz w:val="20"/>
          <w:szCs w:val="20"/>
        </w:rPr>
        <w:t xml:space="preserve">); </w:t>
      </w:r>
      <w:r w:rsidRPr="00806C0E">
        <w:rPr>
          <w:rFonts w:ascii="Times New Roman" w:hAnsi="Times New Roman" w:cs="Times New Roman"/>
          <w:b/>
          <w:iCs/>
          <w:sz w:val="20"/>
          <w:szCs w:val="20"/>
        </w:rPr>
        <w:t>4.</w:t>
      </w:r>
      <w:r w:rsidRPr="00806C0E">
        <w:rPr>
          <w:rFonts w:ascii="Times New Roman" w:hAnsi="Times New Roman" w:cs="Times New Roman"/>
          <w:i/>
          <w:iCs/>
          <w:sz w:val="20"/>
          <w:szCs w:val="20"/>
        </w:rPr>
        <w:t xml:space="preserve"> </w:t>
      </w:r>
      <w:r w:rsidRPr="00806C0E">
        <w:rPr>
          <w:rFonts w:ascii="Times New Roman" w:hAnsi="Times New Roman" w:cs="Times New Roman"/>
          <w:sz w:val="20"/>
          <w:szCs w:val="20"/>
        </w:rPr>
        <w:t xml:space="preserve"> Pitilla (</w:t>
      </w:r>
      <w:proofErr w:type="spellStart"/>
      <w:r w:rsidRPr="00806C0E">
        <w:rPr>
          <w:rFonts w:ascii="Times New Roman" w:hAnsi="Times New Roman" w:cs="Times New Roman"/>
          <w:i/>
          <w:iCs/>
          <w:sz w:val="20"/>
          <w:szCs w:val="20"/>
        </w:rPr>
        <w:t>Dichantium</w:t>
      </w:r>
      <w:proofErr w:type="spellEnd"/>
      <w:r w:rsidRPr="00806C0E">
        <w:rPr>
          <w:rFonts w:ascii="Times New Roman" w:hAnsi="Times New Roman" w:cs="Times New Roman"/>
          <w:i/>
          <w:iCs/>
          <w:sz w:val="20"/>
          <w:szCs w:val="20"/>
        </w:rPr>
        <w:t xml:space="preserve"> </w:t>
      </w:r>
      <w:proofErr w:type="spellStart"/>
      <w:r w:rsidRPr="00806C0E">
        <w:rPr>
          <w:rFonts w:ascii="Times New Roman" w:hAnsi="Times New Roman" w:cs="Times New Roman"/>
          <w:i/>
          <w:iCs/>
          <w:sz w:val="20"/>
          <w:szCs w:val="20"/>
        </w:rPr>
        <w:t>annulatum</w:t>
      </w:r>
      <w:proofErr w:type="spellEnd"/>
      <w:r w:rsidRPr="00806C0E">
        <w:rPr>
          <w:rFonts w:ascii="Times New Roman" w:hAnsi="Times New Roman" w:cs="Times New Roman"/>
          <w:sz w:val="20"/>
          <w:szCs w:val="20"/>
        </w:rPr>
        <w:t xml:space="preserve">); </w:t>
      </w:r>
      <w:r w:rsidRPr="00806C0E">
        <w:rPr>
          <w:rFonts w:ascii="Times New Roman" w:hAnsi="Times New Roman" w:cs="Times New Roman"/>
          <w:b/>
          <w:sz w:val="20"/>
          <w:szCs w:val="20"/>
        </w:rPr>
        <w:t>5.</w:t>
      </w:r>
      <w:r w:rsidRPr="00806C0E">
        <w:rPr>
          <w:rFonts w:ascii="Times New Roman" w:hAnsi="Times New Roman" w:cs="Times New Roman"/>
          <w:sz w:val="20"/>
          <w:szCs w:val="20"/>
        </w:rPr>
        <w:t xml:space="preserve"> Dormidera (</w:t>
      </w:r>
      <w:r w:rsidRPr="00806C0E">
        <w:rPr>
          <w:rFonts w:ascii="Times New Roman" w:hAnsi="Times New Roman" w:cs="Times New Roman"/>
          <w:i/>
          <w:iCs/>
          <w:sz w:val="20"/>
          <w:szCs w:val="20"/>
        </w:rPr>
        <w:t xml:space="preserve">Mimosa púdica); </w:t>
      </w:r>
      <w:r w:rsidRPr="00806C0E">
        <w:rPr>
          <w:rFonts w:ascii="Times New Roman" w:hAnsi="Times New Roman" w:cs="Times New Roman"/>
          <w:b/>
          <w:iCs/>
          <w:sz w:val="20"/>
          <w:szCs w:val="20"/>
        </w:rPr>
        <w:t>6.</w:t>
      </w:r>
      <w:r w:rsidRPr="00806C0E">
        <w:rPr>
          <w:rFonts w:ascii="Times New Roman" w:hAnsi="Times New Roman" w:cs="Times New Roman"/>
          <w:b/>
          <w:i/>
          <w:iCs/>
          <w:sz w:val="20"/>
          <w:szCs w:val="20"/>
        </w:rPr>
        <w:t xml:space="preserve"> </w:t>
      </w:r>
      <w:proofErr w:type="spellStart"/>
      <w:r w:rsidR="00B5206D">
        <w:rPr>
          <w:rFonts w:ascii="Times New Roman" w:hAnsi="Times New Roman" w:cs="Times New Roman"/>
          <w:sz w:val="20"/>
          <w:szCs w:val="20"/>
        </w:rPr>
        <w:t>Guisazo</w:t>
      </w:r>
      <w:proofErr w:type="spellEnd"/>
      <w:r w:rsidRPr="00806C0E">
        <w:rPr>
          <w:rFonts w:ascii="Times New Roman" w:hAnsi="Times New Roman" w:cs="Times New Roman"/>
          <w:sz w:val="20"/>
          <w:szCs w:val="20"/>
        </w:rPr>
        <w:t xml:space="preserve"> de caballo (</w:t>
      </w:r>
      <w:proofErr w:type="spellStart"/>
      <w:r w:rsidRPr="00806C0E">
        <w:rPr>
          <w:rFonts w:ascii="Times New Roman" w:hAnsi="Times New Roman" w:cs="Times New Roman"/>
          <w:i/>
          <w:iCs/>
          <w:sz w:val="20"/>
          <w:szCs w:val="20"/>
        </w:rPr>
        <w:t>Xanthium</w:t>
      </w:r>
      <w:proofErr w:type="spellEnd"/>
      <w:r w:rsidRPr="00806C0E">
        <w:rPr>
          <w:rFonts w:ascii="Times New Roman" w:hAnsi="Times New Roman" w:cs="Times New Roman"/>
          <w:i/>
          <w:iCs/>
          <w:sz w:val="20"/>
          <w:szCs w:val="20"/>
        </w:rPr>
        <w:t xml:space="preserve"> </w:t>
      </w:r>
      <w:proofErr w:type="spellStart"/>
      <w:r w:rsidRPr="00806C0E">
        <w:rPr>
          <w:rFonts w:ascii="Times New Roman" w:hAnsi="Times New Roman" w:cs="Times New Roman"/>
          <w:i/>
          <w:iCs/>
          <w:sz w:val="20"/>
          <w:szCs w:val="20"/>
        </w:rPr>
        <w:t>strumarium</w:t>
      </w:r>
      <w:proofErr w:type="spellEnd"/>
      <w:r w:rsidRPr="00806C0E">
        <w:rPr>
          <w:rFonts w:ascii="Times New Roman" w:hAnsi="Times New Roman" w:cs="Times New Roman"/>
          <w:i/>
          <w:iCs/>
          <w:sz w:val="20"/>
          <w:szCs w:val="20"/>
        </w:rPr>
        <w:t xml:space="preserve"> L.); </w:t>
      </w:r>
      <w:r w:rsidRPr="00806C0E">
        <w:rPr>
          <w:rFonts w:ascii="Times New Roman" w:hAnsi="Times New Roman" w:cs="Times New Roman"/>
          <w:b/>
          <w:iCs/>
          <w:sz w:val="20"/>
          <w:szCs w:val="20"/>
        </w:rPr>
        <w:t>7.</w:t>
      </w:r>
      <w:r w:rsidRPr="00806C0E">
        <w:rPr>
          <w:rFonts w:ascii="Times New Roman" w:hAnsi="Times New Roman" w:cs="Times New Roman"/>
          <w:i/>
          <w:iCs/>
          <w:sz w:val="20"/>
          <w:szCs w:val="20"/>
        </w:rPr>
        <w:t xml:space="preserve"> </w:t>
      </w:r>
      <w:r w:rsidRPr="00806C0E">
        <w:rPr>
          <w:rFonts w:ascii="Times New Roman" w:hAnsi="Times New Roman" w:cs="Times New Roman"/>
          <w:sz w:val="20"/>
          <w:szCs w:val="20"/>
        </w:rPr>
        <w:t>Bledo blanco (</w:t>
      </w:r>
      <w:proofErr w:type="spellStart"/>
      <w:r w:rsidRPr="00806C0E">
        <w:rPr>
          <w:rFonts w:ascii="Times New Roman" w:hAnsi="Times New Roman" w:cs="Times New Roman"/>
          <w:i/>
          <w:iCs/>
          <w:sz w:val="20"/>
          <w:szCs w:val="20"/>
        </w:rPr>
        <w:t>Amaranthus</w:t>
      </w:r>
      <w:proofErr w:type="spellEnd"/>
      <w:r w:rsidRPr="00806C0E">
        <w:rPr>
          <w:rFonts w:ascii="Times New Roman" w:hAnsi="Times New Roman" w:cs="Times New Roman"/>
          <w:i/>
          <w:iCs/>
          <w:sz w:val="20"/>
          <w:szCs w:val="20"/>
        </w:rPr>
        <w:t xml:space="preserve"> </w:t>
      </w:r>
      <w:proofErr w:type="spellStart"/>
      <w:r w:rsidRPr="00806C0E">
        <w:rPr>
          <w:rFonts w:ascii="Times New Roman" w:hAnsi="Times New Roman" w:cs="Times New Roman"/>
          <w:i/>
          <w:iCs/>
          <w:sz w:val="20"/>
          <w:szCs w:val="20"/>
        </w:rPr>
        <w:t>viridis</w:t>
      </w:r>
      <w:proofErr w:type="spellEnd"/>
      <w:r w:rsidRPr="00806C0E">
        <w:rPr>
          <w:rFonts w:ascii="Times New Roman" w:hAnsi="Times New Roman" w:cs="Times New Roman"/>
          <w:i/>
          <w:iCs/>
          <w:sz w:val="20"/>
          <w:szCs w:val="20"/>
        </w:rPr>
        <w:t xml:space="preserve"> L); </w:t>
      </w:r>
      <w:r w:rsidRPr="00806C0E">
        <w:rPr>
          <w:rFonts w:ascii="Times New Roman" w:hAnsi="Times New Roman" w:cs="Times New Roman"/>
          <w:b/>
          <w:iCs/>
          <w:sz w:val="20"/>
          <w:szCs w:val="20"/>
        </w:rPr>
        <w:t>8.</w:t>
      </w:r>
      <w:r w:rsidRPr="00806C0E">
        <w:rPr>
          <w:rFonts w:ascii="Times New Roman" w:hAnsi="Times New Roman" w:cs="Times New Roman"/>
          <w:i/>
          <w:iCs/>
          <w:sz w:val="20"/>
          <w:szCs w:val="20"/>
        </w:rPr>
        <w:t xml:space="preserve"> </w:t>
      </w:r>
      <w:proofErr w:type="spellStart"/>
      <w:r w:rsidRPr="00806C0E">
        <w:rPr>
          <w:rFonts w:ascii="Times New Roman" w:hAnsi="Times New Roman" w:cs="Times New Roman"/>
          <w:sz w:val="20"/>
          <w:szCs w:val="20"/>
        </w:rPr>
        <w:t>Leucaena</w:t>
      </w:r>
      <w:proofErr w:type="spellEnd"/>
      <w:r w:rsidRPr="00806C0E">
        <w:rPr>
          <w:rFonts w:ascii="Times New Roman" w:hAnsi="Times New Roman" w:cs="Times New Roman"/>
          <w:sz w:val="20"/>
          <w:szCs w:val="20"/>
        </w:rPr>
        <w:t xml:space="preserve"> (</w:t>
      </w:r>
      <w:proofErr w:type="spellStart"/>
      <w:r w:rsidRPr="00806C0E">
        <w:rPr>
          <w:rFonts w:ascii="Times New Roman" w:hAnsi="Times New Roman" w:cs="Times New Roman"/>
          <w:i/>
          <w:sz w:val="20"/>
          <w:szCs w:val="20"/>
        </w:rPr>
        <w:t>Leucaena</w:t>
      </w:r>
      <w:proofErr w:type="spellEnd"/>
      <w:r w:rsidRPr="00806C0E">
        <w:rPr>
          <w:rFonts w:ascii="Times New Roman" w:hAnsi="Times New Roman" w:cs="Times New Roman"/>
          <w:i/>
          <w:sz w:val="20"/>
          <w:szCs w:val="20"/>
        </w:rPr>
        <w:t xml:space="preserve"> </w:t>
      </w:r>
      <w:proofErr w:type="spellStart"/>
      <w:r w:rsidRPr="00806C0E">
        <w:rPr>
          <w:rFonts w:ascii="Times New Roman" w:hAnsi="Times New Roman" w:cs="Times New Roman"/>
          <w:i/>
          <w:sz w:val="20"/>
          <w:szCs w:val="20"/>
        </w:rPr>
        <w:t>leucocephala</w:t>
      </w:r>
      <w:proofErr w:type="spellEnd"/>
      <w:r w:rsidRPr="00806C0E">
        <w:rPr>
          <w:rFonts w:ascii="Times New Roman" w:hAnsi="Times New Roman" w:cs="Times New Roman"/>
          <w:i/>
          <w:sz w:val="20"/>
          <w:szCs w:val="20"/>
        </w:rPr>
        <w:t xml:space="preserve">); </w:t>
      </w:r>
      <w:r w:rsidRPr="00806C0E">
        <w:rPr>
          <w:rFonts w:ascii="Times New Roman" w:hAnsi="Times New Roman" w:cs="Times New Roman"/>
          <w:b/>
          <w:sz w:val="20"/>
          <w:szCs w:val="20"/>
        </w:rPr>
        <w:t>9.</w:t>
      </w:r>
      <w:r w:rsidRPr="00806C0E">
        <w:rPr>
          <w:rFonts w:ascii="Times New Roman" w:hAnsi="Times New Roman" w:cs="Times New Roman"/>
          <w:i/>
          <w:sz w:val="20"/>
          <w:szCs w:val="20"/>
        </w:rPr>
        <w:t xml:space="preserve"> </w:t>
      </w:r>
      <w:r w:rsidRPr="00806C0E">
        <w:rPr>
          <w:rFonts w:ascii="Times New Roman" w:hAnsi="Times New Roman" w:cs="Times New Roman"/>
          <w:sz w:val="20"/>
          <w:szCs w:val="20"/>
        </w:rPr>
        <w:t>Rabo de gato (</w:t>
      </w:r>
      <w:proofErr w:type="spellStart"/>
      <w:r w:rsidRPr="00806C0E">
        <w:rPr>
          <w:rFonts w:ascii="Times New Roman" w:hAnsi="Times New Roman" w:cs="Times New Roman"/>
          <w:i/>
          <w:sz w:val="20"/>
          <w:szCs w:val="20"/>
        </w:rPr>
        <w:t>Achyranthes</w:t>
      </w:r>
      <w:proofErr w:type="spellEnd"/>
      <w:r w:rsidRPr="00806C0E">
        <w:rPr>
          <w:rFonts w:ascii="Times New Roman" w:hAnsi="Times New Roman" w:cs="Times New Roman"/>
          <w:i/>
          <w:sz w:val="20"/>
          <w:szCs w:val="20"/>
        </w:rPr>
        <w:t xml:space="preserve"> </w:t>
      </w:r>
      <w:proofErr w:type="spellStart"/>
      <w:r w:rsidRPr="00806C0E">
        <w:rPr>
          <w:rFonts w:ascii="Times New Roman" w:hAnsi="Times New Roman" w:cs="Times New Roman"/>
          <w:i/>
          <w:sz w:val="20"/>
          <w:szCs w:val="20"/>
        </w:rPr>
        <w:t>aspera</w:t>
      </w:r>
      <w:proofErr w:type="spellEnd"/>
      <w:r w:rsidRPr="00806C0E">
        <w:rPr>
          <w:rFonts w:ascii="Times New Roman" w:hAnsi="Times New Roman" w:cs="Times New Roman"/>
          <w:i/>
          <w:sz w:val="20"/>
          <w:szCs w:val="20"/>
        </w:rPr>
        <w:t xml:space="preserve"> </w:t>
      </w:r>
      <w:proofErr w:type="spellStart"/>
      <w:r w:rsidRPr="00806C0E">
        <w:rPr>
          <w:rFonts w:ascii="Times New Roman" w:hAnsi="Times New Roman" w:cs="Times New Roman"/>
          <w:i/>
          <w:sz w:val="20"/>
          <w:szCs w:val="20"/>
        </w:rPr>
        <w:t>var</w:t>
      </w:r>
      <w:proofErr w:type="spellEnd"/>
      <w:r w:rsidRPr="00806C0E">
        <w:rPr>
          <w:rFonts w:ascii="Times New Roman" w:hAnsi="Times New Roman" w:cs="Times New Roman"/>
          <w:i/>
          <w:sz w:val="20"/>
          <w:szCs w:val="20"/>
        </w:rPr>
        <w:t xml:space="preserve">.  Indica  L.); </w:t>
      </w:r>
      <w:r w:rsidRPr="00806C0E">
        <w:rPr>
          <w:rFonts w:ascii="Times New Roman" w:hAnsi="Times New Roman" w:cs="Times New Roman"/>
          <w:b/>
          <w:sz w:val="20"/>
          <w:szCs w:val="20"/>
        </w:rPr>
        <w:t>10.</w:t>
      </w:r>
      <w:r w:rsidRPr="00806C0E">
        <w:rPr>
          <w:rFonts w:ascii="Times New Roman" w:hAnsi="Times New Roman" w:cs="Times New Roman"/>
          <w:i/>
          <w:sz w:val="20"/>
          <w:szCs w:val="20"/>
        </w:rPr>
        <w:t xml:space="preserve"> </w:t>
      </w:r>
      <w:r w:rsidRPr="00806C0E">
        <w:rPr>
          <w:rFonts w:ascii="Times New Roman" w:hAnsi="Times New Roman" w:cs="Times New Roman"/>
          <w:sz w:val="20"/>
          <w:szCs w:val="20"/>
        </w:rPr>
        <w:t>Guanina</w:t>
      </w:r>
      <w:r w:rsidRPr="00806C0E">
        <w:rPr>
          <w:rFonts w:ascii="Times New Roman" w:hAnsi="Times New Roman" w:cs="Times New Roman"/>
          <w:bCs/>
          <w:i/>
          <w:iCs/>
          <w:sz w:val="20"/>
          <w:szCs w:val="20"/>
        </w:rPr>
        <w:t xml:space="preserve"> (</w:t>
      </w:r>
      <w:proofErr w:type="spellStart"/>
      <w:r w:rsidRPr="00806C0E">
        <w:rPr>
          <w:rFonts w:ascii="Times New Roman" w:hAnsi="Times New Roman" w:cs="Times New Roman"/>
          <w:bCs/>
          <w:i/>
          <w:iCs/>
          <w:sz w:val="20"/>
          <w:szCs w:val="20"/>
        </w:rPr>
        <w:t>Senna</w:t>
      </w:r>
      <w:proofErr w:type="spellEnd"/>
      <w:r w:rsidRPr="00806C0E">
        <w:rPr>
          <w:rFonts w:ascii="Times New Roman" w:hAnsi="Times New Roman" w:cs="Times New Roman"/>
          <w:bCs/>
          <w:i/>
          <w:iCs/>
          <w:sz w:val="20"/>
          <w:szCs w:val="20"/>
        </w:rPr>
        <w:t xml:space="preserve"> occidentales </w:t>
      </w:r>
      <w:r w:rsidRPr="00806C0E">
        <w:rPr>
          <w:rFonts w:ascii="Times New Roman" w:hAnsi="Times New Roman" w:cs="Times New Roman"/>
          <w:bCs/>
          <w:sz w:val="20"/>
          <w:szCs w:val="20"/>
        </w:rPr>
        <w:t xml:space="preserve">L.); </w:t>
      </w:r>
      <w:r w:rsidRPr="00806C0E">
        <w:rPr>
          <w:rFonts w:ascii="Times New Roman" w:hAnsi="Times New Roman" w:cs="Times New Roman"/>
          <w:b/>
          <w:bCs/>
          <w:sz w:val="20"/>
          <w:szCs w:val="20"/>
        </w:rPr>
        <w:t>11.</w:t>
      </w:r>
      <w:r w:rsidRPr="00806C0E">
        <w:rPr>
          <w:rFonts w:ascii="Times New Roman" w:hAnsi="Times New Roman" w:cs="Times New Roman"/>
          <w:sz w:val="20"/>
          <w:szCs w:val="20"/>
          <w:lang w:val="pt-BR"/>
        </w:rPr>
        <w:t xml:space="preserve"> Cardo santo</w:t>
      </w:r>
      <w:r w:rsidRPr="00806C0E">
        <w:rPr>
          <w:rFonts w:ascii="Times New Roman" w:hAnsi="Times New Roman" w:cs="Times New Roman"/>
          <w:sz w:val="20"/>
          <w:szCs w:val="20"/>
        </w:rPr>
        <w:t xml:space="preserve"> (</w:t>
      </w:r>
      <w:r w:rsidRPr="00806C0E">
        <w:rPr>
          <w:rFonts w:ascii="Times New Roman" w:hAnsi="Times New Roman" w:cs="Times New Roman"/>
          <w:i/>
          <w:sz w:val="20"/>
          <w:szCs w:val="20"/>
        </w:rPr>
        <w:t>Argemone mexicana L</w:t>
      </w:r>
      <w:r w:rsidRPr="00806C0E">
        <w:rPr>
          <w:rFonts w:ascii="Times New Roman" w:hAnsi="Times New Roman" w:cs="Times New Roman"/>
          <w:sz w:val="20"/>
          <w:szCs w:val="20"/>
        </w:rPr>
        <w:t xml:space="preserve">.); </w:t>
      </w:r>
      <w:r w:rsidRPr="00806C0E">
        <w:rPr>
          <w:rFonts w:ascii="Times New Roman" w:hAnsi="Times New Roman" w:cs="Times New Roman"/>
          <w:b/>
          <w:sz w:val="20"/>
          <w:szCs w:val="20"/>
        </w:rPr>
        <w:t>12.</w:t>
      </w:r>
      <w:r w:rsidRPr="00806C0E">
        <w:rPr>
          <w:rFonts w:ascii="Times New Roman" w:hAnsi="Times New Roman" w:cs="Times New Roman"/>
          <w:sz w:val="20"/>
          <w:szCs w:val="20"/>
        </w:rPr>
        <w:t xml:space="preserve"> Espartillo -</w:t>
      </w:r>
      <w:proofErr w:type="spellStart"/>
      <w:r w:rsidRPr="00806C0E">
        <w:rPr>
          <w:rFonts w:ascii="Times New Roman" w:hAnsi="Times New Roman" w:cs="Times New Roman"/>
          <w:i/>
          <w:iCs/>
          <w:sz w:val="20"/>
          <w:szCs w:val="20"/>
        </w:rPr>
        <w:t>Esporubolus</w:t>
      </w:r>
      <w:proofErr w:type="spellEnd"/>
      <w:r w:rsidRPr="00806C0E">
        <w:rPr>
          <w:rFonts w:ascii="Times New Roman" w:hAnsi="Times New Roman" w:cs="Times New Roman"/>
          <w:i/>
          <w:iCs/>
          <w:sz w:val="20"/>
          <w:szCs w:val="20"/>
        </w:rPr>
        <w:t xml:space="preserve"> </w:t>
      </w:r>
      <w:proofErr w:type="spellStart"/>
      <w:r w:rsidRPr="00806C0E">
        <w:rPr>
          <w:rFonts w:ascii="Times New Roman" w:hAnsi="Times New Roman" w:cs="Times New Roman"/>
          <w:i/>
          <w:iCs/>
          <w:sz w:val="20"/>
          <w:szCs w:val="20"/>
        </w:rPr>
        <w:t>indicus</w:t>
      </w:r>
      <w:proofErr w:type="spellEnd"/>
      <w:r w:rsidRPr="00806C0E">
        <w:rPr>
          <w:rFonts w:ascii="Times New Roman" w:hAnsi="Times New Roman" w:cs="Times New Roman"/>
          <w:i/>
          <w:sz w:val="20"/>
          <w:szCs w:val="20"/>
        </w:rPr>
        <w:t xml:space="preserve"> </w:t>
      </w:r>
      <w:r w:rsidRPr="00806C0E">
        <w:rPr>
          <w:rFonts w:ascii="Times New Roman" w:hAnsi="Times New Roman" w:cs="Times New Roman"/>
          <w:b/>
          <w:sz w:val="20"/>
          <w:szCs w:val="20"/>
        </w:rPr>
        <w:t>N-</w:t>
      </w:r>
      <w:proofErr w:type="spellStart"/>
      <w:r w:rsidRPr="00806C0E">
        <w:rPr>
          <w:rFonts w:ascii="Times New Roman" w:hAnsi="Times New Roman" w:cs="Times New Roman"/>
          <w:b/>
          <w:sz w:val="20"/>
          <w:szCs w:val="20"/>
        </w:rPr>
        <w:t>Obs</w:t>
      </w:r>
      <w:proofErr w:type="spellEnd"/>
      <w:r w:rsidRPr="00806C0E">
        <w:rPr>
          <w:rFonts w:ascii="Times New Roman" w:hAnsi="Times New Roman" w:cs="Times New Roman"/>
          <w:b/>
          <w:sz w:val="20"/>
          <w:szCs w:val="20"/>
        </w:rPr>
        <w:t xml:space="preserve">: </w:t>
      </w:r>
      <w:r w:rsidRPr="00806C0E">
        <w:rPr>
          <w:rFonts w:ascii="Times New Roman" w:hAnsi="Times New Roman" w:cs="Times New Roman"/>
          <w:sz w:val="20"/>
          <w:szCs w:val="20"/>
        </w:rPr>
        <w:t xml:space="preserve">Número de observaciones; </w:t>
      </w:r>
      <w:r w:rsidRPr="00806C0E">
        <w:rPr>
          <w:rFonts w:ascii="Times New Roman" w:hAnsi="Times New Roman" w:cs="Times New Roman"/>
          <w:b/>
          <w:sz w:val="20"/>
          <w:szCs w:val="20"/>
        </w:rPr>
        <w:t xml:space="preserve">% F: </w:t>
      </w:r>
      <w:r w:rsidRPr="00806C0E">
        <w:rPr>
          <w:rFonts w:ascii="Times New Roman" w:hAnsi="Times New Roman" w:cs="Times New Roman"/>
          <w:sz w:val="20"/>
          <w:szCs w:val="20"/>
        </w:rPr>
        <w:t>% de frecuencia de las especies de plantas.</w:t>
      </w:r>
      <w:r w:rsidRPr="00806C0E">
        <w:rPr>
          <w:rFonts w:ascii="Times New Roman" w:hAnsi="Times New Roman" w:cs="Times New Roman"/>
          <w:b/>
          <w:sz w:val="20"/>
          <w:szCs w:val="20"/>
        </w:rPr>
        <w:t xml:space="preserve"> Letras desiguales en la misma columna dentro de la misma vaquería difieren para </w:t>
      </w:r>
      <w:r w:rsidRPr="00806C0E">
        <w:rPr>
          <w:rFonts w:ascii="Times New Roman" w:hAnsi="Times New Roman" w:cs="Times New Roman"/>
          <w:b/>
          <w:i/>
          <w:sz w:val="20"/>
          <w:szCs w:val="20"/>
        </w:rPr>
        <w:t>P</w:t>
      </w:r>
      <w:r w:rsidRPr="00806C0E">
        <w:rPr>
          <w:rFonts w:ascii="Times New Roman" w:hAnsi="Times New Roman" w:cs="Times New Roman"/>
          <w:b/>
          <w:sz w:val="20"/>
          <w:szCs w:val="20"/>
        </w:rPr>
        <w:t>&lt;0.001</w:t>
      </w:r>
      <w:r w:rsidRPr="00806C0E">
        <w:rPr>
          <w:rFonts w:ascii="Times New Roman" w:hAnsi="Times New Roman" w:cs="Times New Roman"/>
          <w:b/>
          <w:sz w:val="24"/>
          <w:szCs w:val="24"/>
        </w:rPr>
        <w:t>.</w:t>
      </w:r>
      <w:r w:rsidR="003D13C9" w:rsidRPr="003D13C9">
        <w:rPr>
          <w:rFonts w:ascii="Times New Roman" w:hAnsi="Times New Roman" w:cs="Times New Roman"/>
          <w:b/>
          <w:sz w:val="20"/>
          <w:szCs w:val="20"/>
        </w:rPr>
        <w:t xml:space="preserve"> </w:t>
      </w:r>
      <w:r w:rsidR="003D13C9" w:rsidRPr="003B3C45">
        <w:rPr>
          <w:rFonts w:ascii="Times New Roman" w:hAnsi="Times New Roman" w:cs="Times New Roman"/>
          <w:b/>
          <w:sz w:val="20"/>
          <w:szCs w:val="20"/>
        </w:rPr>
        <w:t>Fuente</w:t>
      </w:r>
      <w:r w:rsidR="003D13C9" w:rsidRPr="003B3C45">
        <w:rPr>
          <w:rFonts w:ascii="Times New Roman" w:hAnsi="Times New Roman" w:cs="Times New Roman"/>
          <w:sz w:val="20"/>
          <w:szCs w:val="20"/>
        </w:rPr>
        <w:t>: Elaboración Propia</w:t>
      </w:r>
    </w:p>
    <w:p w:rsidR="00551E92" w:rsidRPr="00806C0E" w:rsidRDefault="00551E92" w:rsidP="00551E92">
      <w:pPr>
        <w:spacing w:line="360" w:lineRule="auto"/>
        <w:jc w:val="both"/>
        <w:rPr>
          <w:rFonts w:ascii="Times New Roman" w:hAnsi="Times New Roman" w:cs="Times New Roman"/>
          <w:b/>
          <w:sz w:val="24"/>
          <w:szCs w:val="24"/>
        </w:rPr>
      </w:pPr>
      <w:r w:rsidRPr="00551E92">
        <w:rPr>
          <w:rFonts w:ascii="Times New Roman" w:hAnsi="Times New Roman" w:cs="Times New Roman"/>
          <w:sz w:val="24"/>
          <w:szCs w:val="24"/>
        </w:rPr>
        <w:t>Al efectuarse el análisis comparativo entre las dos vaquerías de un mismo método (</w:t>
      </w:r>
      <w:r w:rsidR="00806C0E">
        <w:rPr>
          <w:rFonts w:ascii="Times New Roman" w:hAnsi="Times New Roman" w:cs="Times New Roman"/>
          <w:sz w:val="24"/>
          <w:szCs w:val="24"/>
          <w:lang w:val="es-ES_tradnl"/>
        </w:rPr>
        <w:t>m</w:t>
      </w:r>
      <w:r w:rsidRPr="00551E92">
        <w:rPr>
          <w:rFonts w:ascii="Times New Roman" w:hAnsi="Times New Roman" w:cs="Times New Roman"/>
          <w:sz w:val="24"/>
          <w:szCs w:val="24"/>
          <w:lang w:val="es-ES_tradnl"/>
        </w:rPr>
        <w:t>étodo de rango de peso seco</w:t>
      </w:r>
      <w:r w:rsidRPr="00551E92">
        <w:rPr>
          <w:rFonts w:ascii="Times New Roman" w:hAnsi="Times New Roman" w:cs="Times New Roman"/>
          <w:sz w:val="24"/>
          <w:szCs w:val="24"/>
        </w:rPr>
        <w:t>) para la misma especie vegetal</w:t>
      </w:r>
      <w:r w:rsidR="00806C0E">
        <w:rPr>
          <w:rFonts w:ascii="Times New Roman" w:hAnsi="Times New Roman" w:cs="Times New Roman"/>
          <w:sz w:val="24"/>
          <w:szCs w:val="24"/>
        </w:rPr>
        <w:t xml:space="preserve"> (</w:t>
      </w:r>
      <w:r w:rsidRPr="00551E92">
        <w:rPr>
          <w:rFonts w:ascii="Times New Roman" w:hAnsi="Times New Roman" w:cs="Times New Roman"/>
          <w:sz w:val="24"/>
          <w:szCs w:val="24"/>
        </w:rPr>
        <w:t>tabla 5</w:t>
      </w:r>
      <w:r w:rsidR="00806C0E">
        <w:rPr>
          <w:rFonts w:ascii="Times New Roman" w:hAnsi="Times New Roman" w:cs="Times New Roman"/>
          <w:sz w:val="24"/>
          <w:szCs w:val="24"/>
        </w:rPr>
        <w:t>)</w:t>
      </w:r>
      <w:r w:rsidRPr="00551E92">
        <w:rPr>
          <w:rFonts w:ascii="Times New Roman" w:hAnsi="Times New Roman" w:cs="Times New Roman"/>
          <w:sz w:val="24"/>
          <w:szCs w:val="24"/>
        </w:rPr>
        <w:t xml:space="preserve">, se pudo percibir que el </w:t>
      </w:r>
      <w:r w:rsidR="00034A7A">
        <w:rPr>
          <w:rFonts w:ascii="Times New Roman" w:hAnsi="Times New Roman" w:cs="Times New Roman"/>
          <w:iCs/>
          <w:sz w:val="24"/>
          <w:szCs w:val="24"/>
        </w:rPr>
        <w:t xml:space="preserve">pasto </w:t>
      </w:r>
      <w:r w:rsidR="008A0F16">
        <w:rPr>
          <w:rFonts w:ascii="Times New Roman" w:hAnsi="Times New Roman" w:cs="Times New Roman"/>
          <w:iCs/>
          <w:sz w:val="24"/>
          <w:szCs w:val="24"/>
        </w:rPr>
        <w:t>Estrella jamaicano</w:t>
      </w:r>
      <w:r w:rsidRPr="00551E92">
        <w:rPr>
          <w:rFonts w:ascii="Times New Roman" w:hAnsi="Times New Roman" w:cs="Times New Roman"/>
          <w:iCs/>
          <w:sz w:val="24"/>
          <w:szCs w:val="24"/>
        </w:rPr>
        <w:t xml:space="preserve"> </w:t>
      </w:r>
      <w:r w:rsidRPr="00551E92">
        <w:rPr>
          <w:rFonts w:ascii="Times New Roman" w:hAnsi="Times New Roman" w:cs="Times New Roman"/>
          <w:i/>
          <w:iCs/>
          <w:sz w:val="24"/>
          <w:szCs w:val="24"/>
        </w:rPr>
        <w:t>(</w:t>
      </w:r>
      <w:proofErr w:type="spellStart"/>
      <w:r w:rsidRPr="00551E92">
        <w:rPr>
          <w:rFonts w:ascii="Times New Roman" w:hAnsi="Times New Roman" w:cs="Times New Roman"/>
          <w:i/>
          <w:iCs/>
          <w:sz w:val="24"/>
          <w:szCs w:val="24"/>
        </w:rPr>
        <w:t>Cynodon</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nlemfuensis</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Vanderyst</w:t>
      </w:r>
      <w:proofErr w:type="spellEnd"/>
      <w:r w:rsidRPr="00551E92">
        <w:rPr>
          <w:rFonts w:ascii="Times New Roman" w:hAnsi="Times New Roman" w:cs="Times New Roman"/>
          <w:i/>
          <w:iCs/>
          <w:sz w:val="24"/>
          <w:szCs w:val="24"/>
        </w:rPr>
        <w:t xml:space="preserve">) </w:t>
      </w:r>
      <w:r w:rsidRPr="00551E92">
        <w:rPr>
          <w:rFonts w:ascii="Times New Roman" w:hAnsi="Times New Roman" w:cs="Times New Roman"/>
          <w:iCs/>
          <w:sz w:val="24"/>
          <w:szCs w:val="24"/>
        </w:rPr>
        <w:t xml:space="preserve">y la </w:t>
      </w:r>
      <w:r w:rsidRPr="00551E92">
        <w:rPr>
          <w:rFonts w:ascii="Times New Roman" w:hAnsi="Times New Roman" w:cs="Times New Roman"/>
          <w:sz w:val="24"/>
          <w:szCs w:val="24"/>
        </w:rPr>
        <w:t>Pitilla (</w:t>
      </w:r>
      <w:proofErr w:type="spellStart"/>
      <w:r w:rsidRPr="00551E92">
        <w:rPr>
          <w:rFonts w:ascii="Times New Roman" w:hAnsi="Times New Roman" w:cs="Times New Roman"/>
          <w:i/>
          <w:iCs/>
          <w:sz w:val="24"/>
          <w:szCs w:val="24"/>
        </w:rPr>
        <w:t>Dichantium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annulatum</w:t>
      </w:r>
      <w:proofErr w:type="spellEnd"/>
      <w:r w:rsidRPr="00551E92">
        <w:rPr>
          <w:rFonts w:ascii="Times New Roman" w:hAnsi="Times New Roman" w:cs="Times New Roman"/>
          <w:sz w:val="24"/>
          <w:szCs w:val="24"/>
        </w:rPr>
        <w:t xml:space="preserve">) poseen diferencias altamente significativas (p&lt;0.001), a su vez  el </w:t>
      </w:r>
      <w:r w:rsidR="00B5206D">
        <w:rPr>
          <w:rFonts w:ascii="Times New Roman" w:hAnsi="Times New Roman" w:cs="Times New Roman"/>
          <w:sz w:val="24"/>
          <w:szCs w:val="24"/>
        </w:rPr>
        <w:t>p</w:t>
      </w:r>
      <w:r w:rsidR="00034A7A">
        <w:rPr>
          <w:rFonts w:ascii="Times New Roman" w:hAnsi="Times New Roman" w:cs="Times New Roman"/>
          <w:sz w:val="24"/>
          <w:szCs w:val="24"/>
        </w:rPr>
        <w:t xml:space="preserve">asto </w:t>
      </w:r>
      <w:r w:rsidR="008A0F16">
        <w:rPr>
          <w:rFonts w:ascii="Times New Roman" w:hAnsi="Times New Roman" w:cs="Times New Roman"/>
          <w:sz w:val="24"/>
          <w:szCs w:val="24"/>
        </w:rPr>
        <w:t>Guinea</w:t>
      </w:r>
      <w:r w:rsidRPr="00551E92">
        <w:rPr>
          <w:rFonts w:ascii="Times New Roman" w:hAnsi="Times New Roman" w:cs="Times New Roman"/>
          <w:sz w:val="24"/>
          <w:szCs w:val="24"/>
        </w:rPr>
        <w:t xml:space="preserve"> (</w:t>
      </w:r>
      <w:proofErr w:type="spellStart"/>
      <w:r w:rsidRPr="00551E92">
        <w:rPr>
          <w:rFonts w:ascii="Times New Roman" w:hAnsi="Times New Roman" w:cs="Times New Roman"/>
          <w:i/>
          <w:iCs/>
          <w:sz w:val="24"/>
          <w:szCs w:val="24"/>
        </w:rPr>
        <w:t>Panicum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maximum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Jacq</w:t>
      </w:r>
      <w:proofErr w:type="spellEnd"/>
      <w:r w:rsidRPr="00551E92">
        <w:rPr>
          <w:rFonts w:ascii="Times New Roman" w:hAnsi="Times New Roman" w:cs="Times New Roman"/>
          <w:i/>
          <w:iCs/>
          <w:sz w:val="24"/>
          <w:szCs w:val="24"/>
        </w:rPr>
        <w:t xml:space="preserve">) </w:t>
      </w:r>
      <w:r w:rsidRPr="00551E92">
        <w:rPr>
          <w:rFonts w:ascii="Times New Roman" w:hAnsi="Times New Roman" w:cs="Times New Roman"/>
          <w:iCs/>
          <w:sz w:val="24"/>
          <w:szCs w:val="24"/>
        </w:rPr>
        <w:t xml:space="preserve">y la </w:t>
      </w:r>
      <w:proofErr w:type="spellStart"/>
      <w:r w:rsidRPr="00551E92">
        <w:rPr>
          <w:rFonts w:ascii="Times New Roman" w:hAnsi="Times New Roman" w:cs="Times New Roman"/>
          <w:sz w:val="24"/>
          <w:szCs w:val="24"/>
        </w:rPr>
        <w:t>Leucaena</w:t>
      </w:r>
      <w:proofErr w:type="spellEnd"/>
      <w:r w:rsidRPr="00551E92">
        <w:rPr>
          <w:rFonts w:ascii="Times New Roman" w:hAnsi="Times New Roman" w:cs="Times New Roman"/>
          <w:sz w:val="24"/>
          <w:szCs w:val="24"/>
        </w:rPr>
        <w:t xml:space="preserve"> (</w:t>
      </w:r>
      <w:proofErr w:type="spellStart"/>
      <w:r w:rsidRPr="00551E92">
        <w:rPr>
          <w:rFonts w:ascii="Times New Roman" w:hAnsi="Times New Roman" w:cs="Times New Roman"/>
          <w:i/>
          <w:sz w:val="24"/>
          <w:szCs w:val="24"/>
        </w:rPr>
        <w:t>Leucaena</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leucocephala</w:t>
      </w:r>
      <w:proofErr w:type="spellEnd"/>
      <w:r w:rsidRPr="00551E92">
        <w:rPr>
          <w:rFonts w:ascii="Times New Roman" w:hAnsi="Times New Roman" w:cs="Times New Roman"/>
          <w:i/>
          <w:sz w:val="24"/>
          <w:szCs w:val="24"/>
        </w:rPr>
        <w:t xml:space="preserve">) </w:t>
      </w:r>
      <w:r w:rsidRPr="00551E92">
        <w:rPr>
          <w:rFonts w:ascii="Times New Roman" w:hAnsi="Times New Roman" w:cs="Times New Roman"/>
          <w:sz w:val="24"/>
          <w:szCs w:val="24"/>
        </w:rPr>
        <w:t>presenta</w:t>
      </w:r>
      <w:r w:rsidR="00806C0E">
        <w:rPr>
          <w:rFonts w:ascii="Times New Roman" w:hAnsi="Times New Roman" w:cs="Times New Roman"/>
          <w:sz w:val="24"/>
          <w:szCs w:val="24"/>
        </w:rPr>
        <w:t>ro</w:t>
      </w:r>
      <w:r w:rsidRPr="00551E92">
        <w:rPr>
          <w:rFonts w:ascii="Times New Roman" w:hAnsi="Times New Roman" w:cs="Times New Roman"/>
          <w:sz w:val="24"/>
          <w:szCs w:val="24"/>
        </w:rPr>
        <w:t>n diferencias muy significativas (</w:t>
      </w:r>
      <w:r w:rsidRPr="00551E92">
        <w:rPr>
          <w:rFonts w:ascii="Times New Roman" w:hAnsi="Times New Roman" w:cs="Times New Roman"/>
          <w:i/>
          <w:sz w:val="24"/>
          <w:szCs w:val="24"/>
        </w:rPr>
        <w:t>P</w:t>
      </w:r>
      <w:r w:rsidRPr="00551E92">
        <w:rPr>
          <w:rFonts w:ascii="Times New Roman" w:hAnsi="Times New Roman" w:cs="Times New Roman"/>
          <w:sz w:val="24"/>
          <w:szCs w:val="24"/>
        </w:rPr>
        <w:t>&lt;0.01), así como que la Dormidera (</w:t>
      </w:r>
      <w:r w:rsidRPr="00551E92">
        <w:rPr>
          <w:rFonts w:ascii="Times New Roman" w:hAnsi="Times New Roman" w:cs="Times New Roman"/>
          <w:i/>
          <w:iCs/>
          <w:sz w:val="24"/>
          <w:szCs w:val="24"/>
        </w:rPr>
        <w:t xml:space="preserve">Mimosa púdica) </w:t>
      </w:r>
      <w:r w:rsidRPr="00551E92">
        <w:rPr>
          <w:rFonts w:ascii="Times New Roman" w:hAnsi="Times New Roman" w:cs="Times New Roman"/>
          <w:iCs/>
          <w:sz w:val="24"/>
          <w:szCs w:val="24"/>
        </w:rPr>
        <w:t>muestra</w:t>
      </w:r>
      <w:r w:rsidR="00806C0E">
        <w:rPr>
          <w:rFonts w:ascii="Times New Roman" w:hAnsi="Times New Roman" w:cs="Times New Roman"/>
          <w:iCs/>
          <w:sz w:val="24"/>
          <w:szCs w:val="24"/>
        </w:rPr>
        <w:t>ron</w:t>
      </w:r>
      <w:r w:rsidRPr="00551E92">
        <w:rPr>
          <w:rFonts w:ascii="Times New Roman" w:hAnsi="Times New Roman" w:cs="Times New Roman"/>
          <w:iCs/>
          <w:sz w:val="24"/>
          <w:szCs w:val="24"/>
        </w:rPr>
        <w:t xml:space="preserve"> un </w:t>
      </w:r>
      <w:r w:rsidRPr="00551E92">
        <w:rPr>
          <w:rFonts w:ascii="Times New Roman" w:hAnsi="Times New Roman" w:cs="Times New Roman"/>
          <w:sz w:val="24"/>
          <w:szCs w:val="24"/>
        </w:rPr>
        <w:t>valor significación para  (</w:t>
      </w:r>
      <w:r w:rsidRPr="00551E92">
        <w:rPr>
          <w:rFonts w:ascii="Times New Roman" w:hAnsi="Times New Roman" w:cs="Times New Roman"/>
          <w:i/>
          <w:sz w:val="24"/>
          <w:szCs w:val="24"/>
        </w:rPr>
        <w:t>P</w:t>
      </w:r>
      <w:r w:rsidRPr="00551E92">
        <w:rPr>
          <w:rFonts w:ascii="Times New Roman" w:hAnsi="Times New Roman" w:cs="Times New Roman"/>
          <w:sz w:val="24"/>
          <w:szCs w:val="24"/>
        </w:rPr>
        <w:t xml:space="preserve"> &lt;0.05) y por último en el </w:t>
      </w:r>
      <w:proofErr w:type="spellStart"/>
      <w:r w:rsidR="00B5206D">
        <w:rPr>
          <w:rFonts w:ascii="Times New Roman" w:hAnsi="Times New Roman" w:cs="Times New Roman"/>
          <w:sz w:val="24"/>
          <w:szCs w:val="24"/>
        </w:rPr>
        <w:t>Guisazo</w:t>
      </w:r>
      <w:proofErr w:type="spellEnd"/>
      <w:r w:rsidRPr="00551E92">
        <w:rPr>
          <w:rFonts w:ascii="Times New Roman" w:hAnsi="Times New Roman" w:cs="Times New Roman"/>
          <w:sz w:val="24"/>
          <w:szCs w:val="24"/>
        </w:rPr>
        <w:t xml:space="preserve"> de caballo (</w:t>
      </w:r>
      <w:proofErr w:type="spellStart"/>
      <w:r w:rsidRPr="00551E92">
        <w:rPr>
          <w:rFonts w:ascii="Times New Roman" w:hAnsi="Times New Roman" w:cs="Times New Roman"/>
          <w:i/>
          <w:iCs/>
          <w:sz w:val="24"/>
          <w:szCs w:val="24"/>
        </w:rPr>
        <w:t>Xanthium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strumarium</w:t>
      </w:r>
      <w:proofErr w:type="spellEnd"/>
      <w:r w:rsidRPr="00551E92">
        <w:rPr>
          <w:rFonts w:ascii="Times New Roman" w:hAnsi="Times New Roman" w:cs="Times New Roman"/>
          <w:i/>
          <w:iCs/>
          <w:sz w:val="24"/>
          <w:szCs w:val="24"/>
        </w:rPr>
        <w:t xml:space="preserve"> L.) </w:t>
      </w:r>
      <w:r w:rsidR="00742516">
        <w:rPr>
          <w:rFonts w:ascii="Times New Roman" w:hAnsi="Times New Roman" w:cs="Times New Roman"/>
          <w:iCs/>
          <w:sz w:val="24"/>
          <w:szCs w:val="24"/>
        </w:rPr>
        <w:t>no se evidenció</w:t>
      </w:r>
      <w:r w:rsidR="00806C0E">
        <w:rPr>
          <w:rFonts w:ascii="Times New Roman" w:hAnsi="Times New Roman" w:cs="Times New Roman"/>
          <w:iCs/>
          <w:sz w:val="24"/>
          <w:szCs w:val="24"/>
        </w:rPr>
        <w:t xml:space="preserve"> </w:t>
      </w:r>
      <w:r w:rsidRPr="00551E92">
        <w:rPr>
          <w:rFonts w:ascii="Times New Roman" w:hAnsi="Times New Roman" w:cs="Times New Roman"/>
          <w:iCs/>
          <w:sz w:val="24"/>
          <w:szCs w:val="24"/>
        </w:rPr>
        <w:t xml:space="preserve"> diferencias significativas </w:t>
      </w:r>
      <w:r w:rsidRPr="00551E92">
        <w:rPr>
          <w:rFonts w:ascii="Times New Roman" w:hAnsi="Times New Roman" w:cs="Times New Roman"/>
          <w:sz w:val="24"/>
          <w:szCs w:val="24"/>
        </w:rPr>
        <w:t>(</w:t>
      </w:r>
      <w:r w:rsidRPr="00551E92">
        <w:rPr>
          <w:rFonts w:ascii="Times New Roman" w:hAnsi="Times New Roman" w:cs="Times New Roman"/>
          <w:i/>
          <w:sz w:val="24"/>
          <w:szCs w:val="24"/>
        </w:rPr>
        <w:t>P</w:t>
      </w:r>
      <w:r w:rsidRPr="00551E92">
        <w:rPr>
          <w:rFonts w:ascii="Times New Roman" w:hAnsi="Times New Roman" w:cs="Times New Roman"/>
          <w:sz w:val="24"/>
          <w:szCs w:val="24"/>
        </w:rPr>
        <w:t xml:space="preserve"> &gt;0.05).</w:t>
      </w:r>
    </w:p>
    <w:p w:rsidR="00551E92" w:rsidRPr="00551E92" w:rsidRDefault="00551E92" w:rsidP="00551E92">
      <w:pPr>
        <w:spacing w:line="360" w:lineRule="auto"/>
        <w:jc w:val="both"/>
        <w:rPr>
          <w:rFonts w:ascii="Times New Roman" w:hAnsi="Times New Roman" w:cs="Times New Roman"/>
          <w:b/>
          <w:sz w:val="24"/>
          <w:szCs w:val="24"/>
        </w:rPr>
      </w:pPr>
      <w:r w:rsidRPr="00551E92">
        <w:rPr>
          <w:rFonts w:ascii="Times New Roman" w:hAnsi="Times New Roman" w:cs="Times New Roman"/>
          <w:b/>
          <w:sz w:val="24"/>
          <w:szCs w:val="24"/>
        </w:rPr>
        <w:lastRenderedPageBreak/>
        <w:t>Tabla 5:</w:t>
      </w:r>
      <w:r w:rsidRPr="00551E92">
        <w:rPr>
          <w:rFonts w:ascii="Times New Roman" w:hAnsi="Times New Roman" w:cs="Times New Roman"/>
          <w:sz w:val="24"/>
          <w:szCs w:val="24"/>
        </w:rPr>
        <w:t xml:space="preserve"> </w:t>
      </w:r>
      <w:r w:rsidRPr="00742516">
        <w:rPr>
          <w:rFonts w:ascii="Times New Roman" w:hAnsi="Times New Roman" w:cs="Times New Roman"/>
          <w:sz w:val="24"/>
          <w:szCs w:val="24"/>
        </w:rPr>
        <w:t>Análisis comparativo entre</w:t>
      </w:r>
      <w:r w:rsidR="00806C0E" w:rsidRPr="00742516">
        <w:rPr>
          <w:rFonts w:ascii="Times New Roman" w:hAnsi="Times New Roman" w:cs="Times New Roman"/>
          <w:sz w:val="24"/>
          <w:szCs w:val="24"/>
        </w:rPr>
        <w:t xml:space="preserve"> las entidades (A-B)</w:t>
      </w:r>
      <w:r w:rsidRPr="00742516">
        <w:rPr>
          <w:rFonts w:ascii="Times New Roman" w:hAnsi="Times New Roman" w:cs="Times New Roman"/>
          <w:sz w:val="24"/>
          <w:szCs w:val="24"/>
        </w:rPr>
        <w:t xml:space="preserve">, </w:t>
      </w:r>
      <w:r w:rsidR="003D13C9" w:rsidRPr="00742516">
        <w:rPr>
          <w:rFonts w:ascii="Times New Roman" w:hAnsi="Times New Roman" w:cs="Times New Roman"/>
          <w:sz w:val="24"/>
          <w:szCs w:val="24"/>
        </w:rPr>
        <w:t xml:space="preserve">empleándose </w:t>
      </w:r>
      <w:r w:rsidRPr="00742516">
        <w:rPr>
          <w:rFonts w:ascii="Times New Roman" w:hAnsi="Times New Roman" w:cs="Times New Roman"/>
          <w:sz w:val="24"/>
          <w:szCs w:val="24"/>
        </w:rPr>
        <w:t>un mismo método (</w:t>
      </w:r>
      <w:r w:rsidR="003D13C9" w:rsidRPr="00742516">
        <w:rPr>
          <w:rFonts w:ascii="Times New Roman" w:hAnsi="Times New Roman" w:cs="Times New Roman"/>
          <w:sz w:val="24"/>
          <w:szCs w:val="24"/>
          <w:lang w:val="es-ES_tradnl"/>
        </w:rPr>
        <w:t>m</w:t>
      </w:r>
      <w:r w:rsidRPr="00742516">
        <w:rPr>
          <w:rFonts w:ascii="Times New Roman" w:hAnsi="Times New Roman" w:cs="Times New Roman"/>
          <w:sz w:val="24"/>
          <w:szCs w:val="24"/>
          <w:lang w:val="es-ES_tradnl"/>
        </w:rPr>
        <w:t>étodo de rango de peso seco</w:t>
      </w:r>
      <w:r w:rsidRPr="00742516">
        <w:rPr>
          <w:rFonts w:ascii="Times New Roman" w:hAnsi="Times New Roman" w:cs="Times New Roman"/>
          <w:sz w:val="24"/>
          <w:szCs w:val="24"/>
        </w:rPr>
        <w:t>) para la misma especie vegetal.</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6"/>
        <w:gridCol w:w="1167"/>
        <w:gridCol w:w="1421"/>
        <w:gridCol w:w="1293"/>
        <w:gridCol w:w="1294"/>
        <w:gridCol w:w="1294"/>
        <w:gridCol w:w="765"/>
      </w:tblGrid>
      <w:tr w:rsidR="00551E92" w:rsidRPr="008A0F16" w:rsidTr="003D13C9">
        <w:trPr>
          <w:trHeight w:val="252"/>
          <w:jc w:val="center"/>
        </w:trPr>
        <w:tc>
          <w:tcPr>
            <w:tcW w:w="1226" w:type="dxa"/>
            <w:shd w:val="clear" w:color="auto" w:fill="C0C0C0"/>
          </w:tcPr>
          <w:p w:rsidR="00551E92" w:rsidRPr="008A0F16" w:rsidRDefault="003D13C9" w:rsidP="003D13C9">
            <w:pPr>
              <w:spacing w:line="360" w:lineRule="auto"/>
              <w:jc w:val="center"/>
              <w:rPr>
                <w:rFonts w:ascii="Times New Roman" w:hAnsi="Times New Roman" w:cs="Times New Roman"/>
                <w:b/>
                <w:lang w:val="es-ES_tradnl"/>
              </w:rPr>
            </w:pPr>
            <w:r w:rsidRPr="008A0F16">
              <w:rPr>
                <w:rFonts w:ascii="Times New Roman" w:hAnsi="Times New Roman" w:cs="Times New Roman"/>
                <w:b/>
              </w:rPr>
              <w:t>Especies de plantas</w:t>
            </w:r>
          </w:p>
        </w:tc>
        <w:tc>
          <w:tcPr>
            <w:tcW w:w="1167" w:type="dxa"/>
            <w:shd w:val="clear" w:color="auto" w:fill="C0C0C0"/>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N-</w:t>
            </w:r>
            <w:proofErr w:type="spellStart"/>
            <w:r w:rsidRPr="008A0F16">
              <w:rPr>
                <w:rFonts w:ascii="Times New Roman" w:hAnsi="Times New Roman" w:cs="Times New Roman"/>
                <w:b/>
                <w:lang w:val="es-ES_tradnl"/>
              </w:rPr>
              <w:t>Obs</w:t>
            </w:r>
            <w:proofErr w:type="spellEnd"/>
          </w:p>
        </w:tc>
        <w:tc>
          <w:tcPr>
            <w:tcW w:w="1421" w:type="dxa"/>
            <w:shd w:val="clear" w:color="auto" w:fill="C0C0C0"/>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 F</w:t>
            </w:r>
          </w:p>
        </w:tc>
        <w:tc>
          <w:tcPr>
            <w:tcW w:w="1293" w:type="dxa"/>
            <w:shd w:val="clear" w:color="auto" w:fill="C0C0C0"/>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A</w:t>
            </w:r>
          </w:p>
        </w:tc>
        <w:tc>
          <w:tcPr>
            <w:tcW w:w="1294" w:type="dxa"/>
            <w:shd w:val="clear" w:color="auto" w:fill="C0C0C0"/>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N-</w:t>
            </w:r>
            <w:proofErr w:type="spellStart"/>
            <w:r w:rsidRPr="008A0F16">
              <w:rPr>
                <w:rFonts w:ascii="Times New Roman" w:hAnsi="Times New Roman" w:cs="Times New Roman"/>
                <w:b/>
                <w:lang w:val="es-ES_tradnl"/>
              </w:rPr>
              <w:t>Obs</w:t>
            </w:r>
            <w:proofErr w:type="spellEnd"/>
          </w:p>
        </w:tc>
        <w:tc>
          <w:tcPr>
            <w:tcW w:w="1294" w:type="dxa"/>
            <w:shd w:val="clear" w:color="auto" w:fill="C0C0C0"/>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 F</w:t>
            </w:r>
          </w:p>
        </w:tc>
        <w:tc>
          <w:tcPr>
            <w:tcW w:w="765" w:type="dxa"/>
            <w:shd w:val="clear" w:color="auto" w:fill="C0C0C0"/>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AE</w:t>
            </w:r>
          </w:p>
        </w:tc>
      </w:tr>
      <w:tr w:rsidR="00551E92" w:rsidRPr="008A0F16" w:rsidTr="003D13C9">
        <w:trPr>
          <w:trHeight w:val="346"/>
          <w:jc w:val="center"/>
        </w:trPr>
        <w:tc>
          <w:tcPr>
            <w:tcW w:w="1226" w:type="dxa"/>
          </w:tcPr>
          <w:p w:rsidR="00551E92" w:rsidRPr="008A0F16" w:rsidRDefault="00551E92" w:rsidP="003D13C9">
            <w:pPr>
              <w:spacing w:line="360" w:lineRule="auto"/>
              <w:jc w:val="center"/>
              <w:rPr>
                <w:rFonts w:ascii="Times New Roman" w:hAnsi="Times New Roman" w:cs="Times New Roman"/>
                <w:i/>
                <w:iCs/>
              </w:rPr>
            </w:pPr>
            <w:r w:rsidRPr="008A0F16">
              <w:rPr>
                <w:rFonts w:ascii="Times New Roman" w:hAnsi="Times New Roman" w:cs="Times New Roman"/>
                <w:iCs/>
              </w:rPr>
              <w:t>1</w:t>
            </w:r>
          </w:p>
        </w:tc>
        <w:tc>
          <w:tcPr>
            <w:tcW w:w="1167" w:type="dxa"/>
          </w:tcPr>
          <w:p w:rsidR="00551E92" w:rsidRPr="008A0F16" w:rsidRDefault="00551E92" w:rsidP="003D13C9">
            <w:pPr>
              <w:spacing w:line="360" w:lineRule="auto"/>
              <w:jc w:val="center"/>
              <w:rPr>
                <w:rFonts w:ascii="Times New Roman" w:hAnsi="Times New Roman" w:cs="Times New Roman"/>
                <w:lang w:val="es-ES_tradnl"/>
              </w:rPr>
            </w:pPr>
            <w:r w:rsidRPr="008A0F16">
              <w:rPr>
                <w:rFonts w:ascii="Times New Roman" w:hAnsi="Times New Roman" w:cs="Times New Roman"/>
                <w:lang w:val="es-ES_tradnl"/>
              </w:rPr>
              <w:t>283</w:t>
            </w:r>
          </w:p>
        </w:tc>
        <w:tc>
          <w:tcPr>
            <w:tcW w:w="1421" w:type="dxa"/>
          </w:tcPr>
          <w:p w:rsidR="00551E92" w:rsidRPr="008A0F16" w:rsidRDefault="00551E92" w:rsidP="003D13C9">
            <w:pPr>
              <w:spacing w:line="360" w:lineRule="auto"/>
              <w:jc w:val="center"/>
              <w:rPr>
                <w:rFonts w:ascii="Times New Roman" w:hAnsi="Times New Roman" w:cs="Times New Roman"/>
                <w:lang w:val="es-ES_tradnl"/>
              </w:rPr>
            </w:pPr>
            <w:r w:rsidRPr="008A0F16">
              <w:rPr>
                <w:rFonts w:ascii="Times New Roman" w:hAnsi="Times New Roman" w:cs="Times New Roman"/>
                <w:lang w:val="es-ES_tradnl"/>
              </w:rPr>
              <w:t>51.27</w:t>
            </w:r>
          </w:p>
        </w:tc>
        <w:tc>
          <w:tcPr>
            <w:tcW w:w="1293" w:type="dxa"/>
          </w:tcPr>
          <w:p w:rsidR="00551E92" w:rsidRPr="008A0F16" w:rsidRDefault="00551E92" w:rsidP="003D13C9">
            <w:pPr>
              <w:spacing w:line="360" w:lineRule="auto"/>
              <w:jc w:val="center"/>
              <w:rPr>
                <w:rFonts w:ascii="Times New Roman" w:hAnsi="Times New Roman" w:cs="Times New Roman"/>
                <w:lang w:val="es-ES_tradnl"/>
              </w:rPr>
            </w:pPr>
            <w:r w:rsidRPr="008A0F16">
              <w:rPr>
                <w:rFonts w:ascii="Times New Roman" w:hAnsi="Times New Roman" w:cs="Times New Roman"/>
                <w:lang w:val="es-ES_tradnl"/>
              </w:rPr>
              <w:t>1</w:t>
            </w:r>
          </w:p>
        </w:tc>
        <w:tc>
          <w:tcPr>
            <w:tcW w:w="1294" w:type="dxa"/>
          </w:tcPr>
          <w:p w:rsidR="00551E92" w:rsidRPr="008A0F16" w:rsidRDefault="00551E92" w:rsidP="003D13C9">
            <w:pPr>
              <w:spacing w:line="360" w:lineRule="auto"/>
              <w:jc w:val="center"/>
              <w:rPr>
                <w:rFonts w:ascii="Times New Roman" w:hAnsi="Times New Roman" w:cs="Times New Roman"/>
                <w:lang w:val="es-ES_tradnl"/>
              </w:rPr>
            </w:pPr>
            <w:r w:rsidRPr="008A0F16">
              <w:rPr>
                <w:rFonts w:ascii="Times New Roman" w:hAnsi="Times New Roman" w:cs="Times New Roman"/>
                <w:lang w:val="es-ES_tradnl"/>
              </w:rPr>
              <w:t>189</w:t>
            </w:r>
          </w:p>
        </w:tc>
        <w:tc>
          <w:tcPr>
            <w:tcW w:w="1294" w:type="dxa"/>
          </w:tcPr>
          <w:p w:rsidR="00551E92" w:rsidRPr="008A0F16" w:rsidRDefault="00551E92" w:rsidP="003D13C9">
            <w:pPr>
              <w:spacing w:line="360" w:lineRule="auto"/>
              <w:jc w:val="center"/>
              <w:rPr>
                <w:rFonts w:ascii="Times New Roman" w:hAnsi="Times New Roman" w:cs="Times New Roman"/>
                <w:lang w:val="es-ES_tradnl"/>
              </w:rPr>
            </w:pPr>
            <w:r w:rsidRPr="008A0F16">
              <w:rPr>
                <w:rFonts w:ascii="Times New Roman" w:hAnsi="Times New Roman" w:cs="Times New Roman"/>
                <w:lang w:val="es-ES_tradnl"/>
              </w:rPr>
              <w:t>35.20</w:t>
            </w:r>
          </w:p>
        </w:tc>
        <w:tc>
          <w:tcPr>
            <w:tcW w:w="765" w:type="dxa"/>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w:t>
            </w:r>
          </w:p>
        </w:tc>
      </w:tr>
      <w:tr w:rsidR="00551E92" w:rsidRPr="008A0F16" w:rsidTr="003D13C9">
        <w:trPr>
          <w:trHeight w:val="465"/>
          <w:jc w:val="center"/>
        </w:trPr>
        <w:tc>
          <w:tcPr>
            <w:tcW w:w="1226"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2</w:t>
            </w:r>
          </w:p>
        </w:tc>
        <w:tc>
          <w:tcPr>
            <w:tcW w:w="1167"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153</w:t>
            </w:r>
          </w:p>
        </w:tc>
        <w:tc>
          <w:tcPr>
            <w:tcW w:w="1421"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27.72</w:t>
            </w:r>
          </w:p>
        </w:tc>
        <w:tc>
          <w:tcPr>
            <w:tcW w:w="1293"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2</w:t>
            </w:r>
          </w:p>
        </w:tc>
        <w:tc>
          <w:tcPr>
            <w:tcW w:w="1294"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82</w:t>
            </w:r>
          </w:p>
        </w:tc>
        <w:tc>
          <w:tcPr>
            <w:tcW w:w="1294"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15.27</w:t>
            </w:r>
          </w:p>
        </w:tc>
        <w:tc>
          <w:tcPr>
            <w:tcW w:w="765" w:type="dxa"/>
          </w:tcPr>
          <w:p w:rsidR="00551E92" w:rsidRPr="008A0F16" w:rsidRDefault="00551E92" w:rsidP="003D13C9">
            <w:pPr>
              <w:spacing w:line="360" w:lineRule="auto"/>
              <w:jc w:val="center"/>
              <w:rPr>
                <w:rFonts w:ascii="Times New Roman" w:hAnsi="Times New Roman" w:cs="Times New Roman"/>
                <w:b/>
                <w:lang w:val="en-GB"/>
              </w:rPr>
            </w:pPr>
            <w:r w:rsidRPr="008A0F16">
              <w:rPr>
                <w:rFonts w:ascii="Times New Roman" w:hAnsi="Times New Roman" w:cs="Times New Roman"/>
                <w:b/>
                <w:lang w:val="en-GB"/>
              </w:rPr>
              <w:t>**</w:t>
            </w:r>
          </w:p>
        </w:tc>
      </w:tr>
      <w:tr w:rsidR="00551E92" w:rsidRPr="008A0F16" w:rsidTr="003D13C9">
        <w:trPr>
          <w:trHeight w:val="465"/>
          <w:jc w:val="center"/>
        </w:trPr>
        <w:tc>
          <w:tcPr>
            <w:tcW w:w="1226"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3</w:t>
            </w:r>
          </w:p>
        </w:tc>
        <w:tc>
          <w:tcPr>
            <w:tcW w:w="1167"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68</w:t>
            </w:r>
          </w:p>
        </w:tc>
        <w:tc>
          <w:tcPr>
            <w:tcW w:w="1421"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12.32</w:t>
            </w:r>
          </w:p>
        </w:tc>
        <w:tc>
          <w:tcPr>
            <w:tcW w:w="1293"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3</w:t>
            </w:r>
          </w:p>
        </w:tc>
        <w:tc>
          <w:tcPr>
            <w:tcW w:w="1294"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16</w:t>
            </w:r>
          </w:p>
        </w:tc>
        <w:tc>
          <w:tcPr>
            <w:tcW w:w="1294"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2.98</w:t>
            </w:r>
          </w:p>
        </w:tc>
        <w:tc>
          <w:tcPr>
            <w:tcW w:w="765" w:type="dxa"/>
          </w:tcPr>
          <w:p w:rsidR="00551E92" w:rsidRPr="008A0F16" w:rsidRDefault="00551E92" w:rsidP="003D13C9">
            <w:pPr>
              <w:spacing w:line="360" w:lineRule="auto"/>
              <w:jc w:val="center"/>
              <w:rPr>
                <w:rFonts w:ascii="Times New Roman" w:hAnsi="Times New Roman" w:cs="Times New Roman"/>
                <w:b/>
                <w:lang w:val="en-GB"/>
              </w:rPr>
            </w:pPr>
            <w:r w:rsidRPr="008A0F16">
              <w:rPr>
                <w:rFonts w:ascii="Times New Roman" w:hAnsi="Times New Roman" w:cs="Times New Roman"/>
                <w:b/>
                <w:lang w:val="en-GB"/>
              </w:rPr>
              <w:t>***</w:t>
            </w:r>
          </w:p>
        </w:tc>
      </w:tr>
      <w:tr w:rsidR="00551E92" w:rsidRPr="008A0F16" w:rsidTr="003D13C9">
        <w:trPr>
          <w:trHeight w:val="465"/>
          <w:jc w:val="center"/>
        </w:trPr>
        <w:tc>
          <w:tcPr>
            <w:tcW w:w="1226"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4</w:t>
            </w:r>
          </w:p>
        </w:tc>
        <w:tc>
          <w:tcPr>
            <w:tcW w:w="1167"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28</w:t>
            </w:r>
          </w:p>
        </w:tc>
        <w:tc>
          <w:tcPr>
            <w:tcW w:w="1421"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5.07</w:t>
            </w:r>
          </w:p>
        </w:tc>
        <w:tc>
          <w:tcPr>
            <w:tcW w:w="1293"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4</w:t>
            </w:r>
          </w:p>
        </w:tc>
        <w:tc>
          <w:tcPr>
            <w:tcW w:w="1294"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14</w:t>
            </w:r>
          </w:p>
        </w:tc>
        <w:tc>
          <w:tcPr>
            <w:tcW w:w="1294"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2.61</w:t>
            </w:r>
          </w:p>
        </w:tc>
        <w:tc>
          <w:tcPr>
            <w:tcW w:w="765" w:type="dxa"/>
          </w:tcPr>
          <w:p w:rsidR="00551E92" w:rsidRPr="008A0F16" w:rsidRDefault="00551E92" w:rsidP="003D13C9">
            <w:pPr>
              <w:spacing w:line="360" w:lineRule="auto"/>
              <w:jc w:val="center"/>
              <w:rPr>
                <w:rFonts w:ascii="Times New Roman" w:hAnsi="Times New Roman" w:cs="Times New Roman"/>
                <w:b/>
                <w:lang w:val="en-GB"/>
              </w:rPr>
            </w:pPr>
            <w:r w:rsidRPr="008A0F16">
              <w:rPr>
                <w:rFonts w:ascii="Times New Roman" w:hAnsi="Times New Roman" w:cs="Times New Roman"/>
                <w:b/>
                <w:lang w:val="en-GB"/>
              </w:rPr>
              <w:t>*</w:t>
            </w:r>
          </w:p>
        </w:tc>
      </w:tr>
      <w:tr w:rsidR="00551E92" w:rsidRPr="008A0F16" w:rsidTr="003D13C9">
        <w:trPr>
          <w:trHeight w:val="465"/>
          <w:jc w:val="center"/>
        </w:trPr>
        <w:tc>
          <w:tcPr>
            <w:tcW w:w="1226"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5</w:t>
            </w:r>
          </w:p>
        </w:tc>
        <w:tc>
          <w:tcPr>
            <w:tcW w:w="1167"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13</w:t>
            </w:r>
          </w:p>
        </w:tc>
        <w:tc>
          <w:tcPr>
            <w:tcW w:w="1421"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2.36</w:t>
            </w:r>
          </w:p>
        </w:tc>
        <w:tc>
          <w:tcPr>
            <w:tcW w:w="1293"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5</w:t>
            </w:r>
          </w:p>
        </w:tc>
        <w:tc>
          <w:tcPr>
            <w:tcW w:w="1294"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5</w:t>
            </w:r>
          </w:p>
        </w:tc>
        <w:tc>
          <w:tcPr>
            <w:tcW w:w="1294"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0.93</w:t>
            </w:r>
          </w:p>
        </w:tc>
        <w:tc>
          <w:tcPr>
            <w:tcW w:w="765" w:type="dxa"/>
          </w:tcPr>
          <w:p w:rsidR="00551E92" w:rsidRPr="008A0F16" w:rsidRDefault="00551E92" w:rsidP="003D13C9">
            <w:pPr>
              <w:spacing w:line="360" w:lineRule="auto"/>
              <w:jc w:val="center"/>
              <w:rPr>
                <w:rFonts w:ascii="Times New Roman" w:hAnsi="Times New Roman" w:cs="Times New Roman"/>
                <w:b/>
              </w:rPr>
            </w:pPr>
            <w:r w:rsidRPr="008A0F16">
              <w:rPr>
                <w:rFonts w:ascii="Times New Roman" w:hAnsi="Times New Roman" w:cs="Times New Roman"/>
                <w:b/>
              </w:rPr>
              <w:t>NS</w:t>
            </w:r>
          </w:p>
        </w:tc>
      </w:tr>
      <w:tr w:rsidR="00551E92" w:rsidRPr="008A0F16" w:rsidTr="003D13C9">
        <w:trPr>
          <w:trHeight w:val="465"/>
          <w:jc w:val="center"/>
        </w:trPr>
        <w:tc>
          <w:tcPr>
            <w:tcW w:w="1226"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6</w:t>
            </w:r>
          </w:p>
        </w:tc>
        <w:tc>
          <w:tcPr>
            <w:tcW w:w="1167"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1</w:t>
            </w:r>
          </w:p>
        </w:tc>
        <w:tc>
          <w:tcPr>
            <w:tcW w:w="1421"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0.18</w:t>
            </w:r>
          </w:p>
        </w:tc>
        <w:tc>
          <w:tcPr>
            <w:tcW w:w="1293"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6</w:t>
            </w:r>
          </w:p>
        </w:tc>
        <w:tc>
          <w:tcPr>
            <w:tcW w:w="1294"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7</w:t>
            </w:r>
          </w:p>
        </w:tc>
        <w:tc>
          <w:tcPr>
            <w:tcW w:w="1294"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1.30</w:t>
            </w:r>
          </w:p>
        </w:tc>
        <w:tc>
          <w:tcPr>
            <w:tcW w:w="765" w:type="dxa"/>
          </w:tcPr>
          <w:p w:rsidR="00551E92" w:rsidRPr="008A0F16" w:rsidRDefault="00551E92" w:rsidP="003D13C9">
            <w:pPr>
              <w:spacing w:line="360" w:lineRule="auto"/>
              <w:jc w:val="center"/>
              <w:rPr>
                <w:rFonts w:ascii="Times New Roman" w:hAnsi="Times New Roman" w:cs="Times New Roman"/>
                <w:b/>
              </w:rPr>
            </w:pPr>
            <w:r w:rsidRPr="008A0F16">
              <w:rPr>
                <w:rFonts w:ascii="Times New Roman" w:hAnsi="Times New Roman" w:cs="Times New Roman"/>
                <w:b/>
              </w:rPr>
              <w:t>**</w:t>
            </w:r>
          </w:p>
        </w:tc>
      </w:tr>
    </w:tbl>
    <w:p w:rsidR="00551E92" w:rsidRPr="005F1F1B" w:rsidRDefault="00551E92" w:rsidP="00551E92">
      <w:pPr>
        <w:spacing w:line="360" w:lineRule="auto"/>
        <w:jc w:val="both"/>
        <w:rPr>
          <w:rFonts w:ascii="Times New Roman" w:hAnsi="Times New Roman" w:cs="Times New Roman"/>
          <w:b/>
          <w:sz w:val="20"/>
          <w:szCs w:val="20"/>
        </w:rPr>
      </w:pPr>
      <w:r w:rsidRPr="005F1F1B">
        <w:rPr>
          <w:rFonts w:ascii="Times New Roman" w:hAnsi="Times New Roman" w:cs="Times New Roman"/>
          <w:b/>
          <w:sz w:val="20"/>
          <w:szCs w:val="20"/>
        </w:rPr>
        <w:t>Leyenda:</w:t>
      </w:r>
      <w:r w:rsidRPr="005F1F1B">
        <w:rPr>
          <w:rFonts w:ascii="Times New Roman" w:hAnsi="Times New Roman" w:cs="Times New Roman"/>
          <w:sz w:val="20"/>
          <w:szCs w:val="20"/>
        </w:rPr>
        <w:t xml:space="preserve"> </w:t>
      </w:r>
      <w:r w:rsidRPr="005F1F1B">
        <w:rPr>
          <w:rFonts w:ascii="Times New Roman" w:hAnsi="Times New Roman" w:cs="Times New Roman"/>
          <w:b/>
          <w:sz w:val="20"/>
          <w:szCs w:val="20"/>
        </w:rPr>
        <w:t xml:space="preserve">Especies de plantas: 1. </w:t>
      </w:r>
      <w:r w:rsidR="00034A7A">
        <w:rPr>
          <w:rFonts w:ascii="Times New Roman" w:hAnsi="Times New Roman" w:cs="Times New Roman"/>
          <w:iCs/>
          <w:sz w:val="20"/>
          <w:szCs w:val="20"/>
        </w:rPr>
        <w:t xml:space="preserve">Pasto </w:t>
      </w:r>
      <w:r w:rsidR="008A0F16">
        <w:rPr>
          <w:rFonts w:ascii="Times New Roman" w:hAnsi="Times New Roman" w:cs="Times New Roman"/>
          <w:iCs/>
          <w:sz w:val="20"/>
          <w:szCs w:val="20"/>
        </w:rPr>
        <w:t>Estrella jamaicano</w:t>
      </w:r>
      <w:r w:rsidRPr="005F1F1B">
        <w:rPr>
          <w:rFonts w:ascii="Times New Roman" w:hAnsi="Times New Roman" w:cs="Times New Roman"/>
          <w:iCs/>
          <w:sz w:val="20"/>
          <w:szCs w:val="20"/>
        </w:rPr>
        <w:t xml:space="preserve"> </w:t>
      </w:r>
      <w:r w:rsidRPr="005F1F1B">
        <w:rPr>
          <w:rFonts w:ascii="Times New Roman" w:hAnsi="Times New Roman" w:cs="Times New Roman"/>
          <w:i/>
          <w:iCs/>
          <w:sz w:val="20"/>
          <w:szCs w:val="20"/>
        </w:rPr>
        <w:t>(</w:t>
      </w:r>
      <w:proofErr w:type="spellStart"/>
      <w:r w:rsidRPr="005F1F1B">
        <w:rPr>
          <w:rFonts w:ascii="Times New Roman" w:hAnsi="Times New Roman" w:cs="Times New Roman"/>
          <w:i/>
          <w:iCs/>
          <w:sz w:val="20"/>
          <w:szCs w:val="20"/>
        </w:rPr>
        <w:t>Cynodon</w:t>
      </w:r>
      <w:proofErr w:type="spellEnd"/>
      <w:r w:rsidRPr="005F1F1B">
        <w:rPr>
          <w:rFonts w:ascii="Times New Roman" w:hAnsi="Times New Roman" w:cs="Times New Roman"/>
          <w:i/>
          <w:iCs/>
          <w:sz w:val="20"/>
          <w:szCs w:val="20"/>
        </w:rPr>
        <w:t xml:space="preserve"> </w:t>
      </w:r>
      <w:proofErr w:type="spellStart"/>
      <w:r w:rsidRPr="005F1F1B">
        <w:rPr>
          <w:rFonts w:ascii="Times New Roman" w:hAnsi="Times New Roman" w:cs="Times New Roman"/>
          <w:i/>
          <w:iCs/>
          <w:sz w:val="20"/>
          <w:szCs w:val="20"/>
        </w:rPr>
        <w:t>nlemfuensis</w:t>
      </w:r>
      <w:proofErr w:type="spellEnd"/>
      <w:r w:rsidRPr="005F1F1B">
        <w:rPr>
          <w:rFonts w:ascii="Times New Roman" w:hAnsi="Times New Roman" w:cs="Times New Roman"/>
          <w:i/>
          <w:iCs/>
          <w:sz w:val="20"/>
          <w:szCs w:val="20"/>
        </w:rPr>
        <w:t xml:space="preserve"> </w:t>
      </w:r>
      <w:proofErr w:type="spellStart"/>
      <w:r w:rsidRPr="005F1F1B">
        <w:rPr>
          <w:rFonts w:ascii="Times New Roman" w:hAnsi="Times New Roman" w:cs="Times New Roman"/>
          <w:i/>
          <w:iCs/>
          <w:sz w:val="20"/>
          <w:szCs w:val="20"/>
        </w:rPr>
        <w:t>Vanderyst</w:t>
      </w:r>
      <w:proofErr w:type="spellEnd"/>
      <w:r w:rsidRPr="005F1F1B">
        <w:rPr>
          <w:rFonts w:ascii="Times New Roman" w:hAnsi="Times New Roman" w:cs="Times New Roman"/>
          <w:i/>
          <w:iCs/>
          <w:sz w:val="20"/>
          <w:szCs w:val="20"/>
        </w:rPr>
        <w:t>)</w:t>
      </w:r>
      <w:r w:rsidRPr="005F1F1B">
        <w:rPr>
          <w:rFonts w:ascii="Times New Roman" w:hAnsi="Times New Roman" w:cs="Times New Roman"/>
          <w:sz w:val="20"/>
          <w:szCs w:val="20"/>
        </w:rPr>
        <w:t>;</w:t>
      </w:r>
      <w:r w:rsidRPr="005F1F1B">
        <w:rPr>
          <w:rFonts w:ascii="Times New Roman" w:hAnsi="Times New Roman" w:cs="Times New Roman"/>
          <w:b/>
          <w:sz w:val="20"/>
          <w:szCs w:val="20"/>
        </w:rPr>
        <w:t xml:space="preserve"> 2</w:t>
      </w:r>
      <w:r w:rsidRPr="005F1F1B">
        <w:rPr>
          <w:rFonts w:ascii="Times New Roman" w:hAnsi="Times New Roman" w:cs="Times New Roman"/>
          <w:sz w:val="20"/>
          <w:szCs w:val="20"/>
        </w:rPr>
        <w:t xml:space="preserve">. </w:t>
      </w:r>
      <w:r w:rsidR="00034A7A">
        <w:rPr>
          <w:rFonts w:ascii="Times New Roman" w:hAnsi="Times New Roman" w:cs="Times New Roman"/>
          <w:sz w:val="20"/>
          <w:szCs w:val="20"/>
        </w:rPr>
        <w:t xml:space="preserve">Pasto </w:t>
      </w:r>
      <w:r w:rsidR="008A0F16">
        <w:rPr>
          <w:rFonts w:ascii="Times New Roman" w:hAnsi="Times New Roman" w:cs="Times New Roman"/>
          <w:sz w:val="20"/>
          <w:szCs w:val="20"/>
        </w:rPr>
        <w:t>Guinea</w:t>
      </w:r>
      <w:r w:rsidRPr="005F1F1B">
        <w:rPr>
          <w:rFonts w:ascii="Times New Roman" w:hAnsi="Times New Roman" w:cs="Times New Roman"/>
          <w:sz w:val="20"/>
          <w:szCs w:val="20"/>
        </w:rPr>
        <w:t xml:space="preserve"> (</w:t>
      </w:r>
      <w:proofErr w:type="spellStart"/>
      <w:r w:rsidRPr="005F1F1B">
        <w:rPr>
          <w:rFonts w:ascii="Times New Roman" w:hAnsi="Times New Roman" w:cs="Times New Roman"/>
          <w:i/>
          <w:iCs/>
          <w:sz w:val="20"/>
          <w:szCs w:val="20"/>
        </w:rPr>
        <w:t>Panicum</w:t>
      </w:r>
      <w:proofErr w:type="spellEnd"/>
      <w:r w:rsidRPr="005F1F1B">
        <w:rPr>
          <w:rFonts w:ascii="Times New Roman" w:hAnsi="Times New Roman" w:cs="Times New Roman"/>
          <w:i/>
          <w:iCs/>
          <w:sz w:val="20"/>
          <w:szCs w:val="20"/>
        </w:rPr>
        <w:t xml:space="preserve"> </w:t>
      </w:r>
      <w:proofErr w:type="spellStart"/>
      <w:r w:rsidRPr="005F1F1B">
        <w:rPr>
          <w:rFonts w:ascii="Times New Roman" w:hAnsi="Times New Roman" w:cs="Times New Roman"/>
          <w:i/>
          <w:iCs/>
          <w:sz w:val="20"/>
          <w:szCs w:val="20"/>
        </w:rPr>
        <w:t>maximum</w:t>
      </w:r>
      <w:proofErr w:type="spellEnd"/>
      <w:r w:rsidRPr="005F1F1B">
        <w:rPr>
          <w:rFonts w:ascii="Times New Roman" w:hAnsi="Times New Roman" w:cs="Times New Roman"/>
          <w:i/>
          <w:iCs/>
          <w:sz w:val="20"/>
          <w:szCs w:val="20"/>
        </w:rPr>
        <w:t xml:space="preserve"> </w:t>
      </w:r>
      <w:proofErr w:type="spellStart"/>
      <w:r w:rsidRPr="005F1F1B">
        <w:rPr>
          <w:rFonts w:ascii="Times New Roman" w:hAnsi="Times New Roman" w:cs="Times New Roman"/>
          <w:i/>
          <w:iCs/>
          <w:sz w:val="20"/>
          <w:szCs w:val="20"/>
        </w:rPr>
        <w:t>Jacq</w:t>
      </w:r>
      <w:proofErr w:type="spellEnd"/>
      <w:r w:rsidRPr="005F1F1B">
        <w:rPr>
          <w:rFonts w:ascii="Times New Roman" w:hAnsi="Times New Roman" w:cs="Times New Roman"/>
          <w:i/>
          <w:iCs/>
          <w:sz w:val="20"/>
          <w:szCs w:val="20"/>
        </w:rPr>
        <w:t xml:space="preserve">); </w:t>
      </w:r>
      <w:r w:rsidRPr="005F1F1B">
        <w:rPr>
          <w:rFonts w:ascii="Times New Roman" w:hAnsi="Times New Roman" w:cs="Times New Roman"/>
          <w:b/>
          <w:i/>
          <w:iCs/>
          <w:sz w:val="20"/>
          <w:szCs w:val="20"/>
        </w:rPr>
        <w:t>3.</w:t>
      </w:r>
      <w:r w:rsidRPr="005F1F1B">
        <w:rPr>
          <w:rFonts w:ascii="Times New Roman" w:hAnsi="Times New Roman" w:cs="Times New Roman"/>
          <w:i/>
          <w:iCs/>
          <w:sz w:val="20"/>
          <w:szCs w:val="20"/>
        </w:rPr>
        <w:t xml:space="preserve"> </w:t>
      </w:r>
      <w:r w:rsidRPr="005F1F1B">
        <w:rPr>
          <w:rFonts w:ascii="Times New Roman" w:hAnsi="Times New Roman" w:cs="Times New Roman"/>
          <w:sz w:val="20"/>
          <w:szCs w:val="20"/>
        </w:rPr>
        <w:t>Pitilla (</w:t>
      </w:r>
      <w:proofErr w:type="spellStart"/>
      <w:r w:rsidRPr="005F1F1B">
        <w:rPr>
          <w:rFonts w:ascii="Times New Roman" w:hAnsi="Times New Roman" w:cs="Times New Roman"/>
          <w:i/>
          <w:iCs/>
          <w:sz w:val="20"/>
          <w:szCs w:val="20"/>
        </w:rPr>
        <w:t>Dichantium</w:t>
      </w:r>
      <w:proofErr w:type="spellEnd"/>
      <w:r w:rsidRPr="005F1F1B">
        <w:rPr>
          <w:rFonts w:ascii="Times New Roman" w:hAnsi="Times New Roman" w:cs="Times New Roman"/>
          <w:i/>
          <w:iCs/>
          <w:sz w:val="20"/>
          <w:szCs w:val="20"/>
        </w:rPr>
        <w:t xml:space="preserve"> </w:t>
      </w:r>
      <w:proofErr w:type="spellStart"/>
      <w:r w:rsidRPr="005F1F1B">
        <w:rPr>
          <w:rFonts w:ascii="Times New Roman" w:hAnsi="Times New Roman" w:cs="Times New Roman"/>
          <w:i/>
          <w:iCs/>
          <w:sz w:val="20"/>
          <w:szCs w:val="20"/>
        </w:rPr>
        <w:t>annulatum</w:t>
      </w:r>
      <w:proofErr w:type="spellEnd"/>
      <w:r w:rsidRPr="005F1F1B">
        <w:rPr>
          <w:rFonts w:ascii="Times New Roman" w:hAnsi="Times New Roman" w:cs="Times New Roman"/>
          <w:sz w:val="20"/>
          <w:szCs w:val="20"/>
        </w:rPr>
        <w:t xml:space="preserve">); </w:t>
      </w:r>
      <w:r w:rsidRPr="005F1F1B">
        <w:rPr>
          <w:rFonts w:ascii="Times New Roman" w:hAnsi="Times New Roman" w:cs="Times New Roman"/>
          <w:b/>
          <w:sz w:val="20"/>
          <w:szCs w:val="20"/>
        </w:rPr>
        <w:t>4.</w:t>
      </w:r>
      <w:r w:rsidRPr="005F1F1B">
        <w:rPr>
          <w:rFonts w:ascii="Times New Roman" w:hAnsi="Times New Roman" w:cs="Times New Roman"/>
          <w:sz w:val="20"/>
          <w:szCs w:val="20"/>
        </w:rPr>
        <w:t xml:space="preserve"> Dormidera (</w:t>
      </w:r>
      <w:r w:rsidRPr="005F1F1B">
        <w:rPr>
          <w:rFonts w:ascii="Times New Roman" w:hAnsi="Times New Roman" w:cs="Times New Roman"/>
          <w:i/>
          <w:iCs/>
          <w:sz w:val="20"/>
          <w:szCs w:val="20"/>
        </w:rPr>
        <w:t xml:space="preserve">Mimosa púdica); </w:t>
      </w:r>
      <w:r w:rsidRPr="005F1F1B">
        <w:rPr>
          <w:rFonts w:ascii="Times New Roman" w:hAnsi="Times New Roman" w:cs="Times New Roman"/>
          <w:b/>
          <w:i/>
          <w:iCs/>
          <w:sz w:val="20"/>
          <w:szCs w:val="20"/>
        </w:rPr>
        <w:t xml:space="preserve">5. </w:t>
      </w:r>
      <w:proofErr w:type="spellStart"/>
      <w:r w:rsidR="00B5206D">
        <w:rPr>
          <w:rFonts w:ascii="Times New Roman" w:hAnsi="Times New Roman" w:cs="Times New Roman"/>
          <w:sz w:val="20"/>
          <w:szCs w:val="20"/>
        </w:rPr>
        <w:t>Guisazo</w:t>
      </w:r>
      <w:proofErr w:type="spellEnd"/>
      <w:r w:rsidRPr="005F1F1B">
        <w:rPr>
          <w:rFonts w:ascii="Times New Roman" w:hAnsi="Times New Roman" w:cs="Times New Roman"/>
          <w:sz w:val="20"/>
          <w:szCs w:val="20"/>
        </w:rPr>
        <w:t xml:space="preserve"> de caballo (</w:t>
      </w:r>
      <w:proofErr w:type="spellStart"/>
      <w:r w:rsidRPr="005F1F1B">
        <w:rPr>
          <w:rFonts w:ascii="Times New Roman" w:hAnsi="Times New Roman" w:cs="Times New Roman"/>
          <w:i/>
          <w:iCs/>
          <w:sz w:val="20"/>
          <w:szCs w:val="20"/>
        </w:rPr>
        <w:t>Xanthium</w:t>
      </w:r>
      <w:proofErr w:type="spellEnd"/>
      <w:r w:rsidRPr="005F1F1B">
        <w:rPr>
          <w:rFonts w:ascii="Times New Roman" w:hAnsi="Times New Roman" w:cs="Times New Roman"/>
          <w:i/>
          <w:iCs/>
          <w:sz w:val="20"/>
          <w:szCs w:val="20"/>
        </w:rPr>
        <w:t xml:space="preserve"> </w:t>
      </w:r>
      <w:proofErr w:type="spellStart"/>
      <w:r w:rsidRPr="005F1F1B">
        <w:rPr>
          <w:rFonts w:ascii="Times New Roman" w:hAnsi="Times New Roman" w:cs="Times New Roman"/>
          <w:i/>
          <w:iCs/>
          <w:sz w:val="20"/>
          <w:szCs w:val="20"/>
        </w:rPr>
        <w:t>strumarium</w:t>
      </w:r>
      <w:proofErr w:type="spellEnd"/>
      <w:r w:rsidRPr="005F1F1B">
        <w:rPr>
          <w:rFonts w:ascii="Times New Roman" w:hAnsi="Times New Roman" w:cs="Times New Roman"/>
          <w:i/>
          <w:iCs/>
          <w:sz w:val="20"/>
          <w:szCs w:val="20"/>
        </w:rPr>
        <w:t xml:space="preserve"> L.); </w:t>
      </w:r>
      <w:r w:rsidRPr="005F1F1B">
        <w:rPr>
          <w:rFonts w:ascii="Times New Roman" w:hAnsi="Times New Roman" w:cs="Times New Roman"/>
          <w:b/>
          <w:i/>
          <w:iCs/>
          <w:sz w:val="20"/>
          <w:szCs w:val="20"/>
        </w:rPr>
        <w:t>6.</w:t>
      </w:r>
      <w:r w:rsidRPr="005F1F1B">
        <w:rPr>
          <w:rFonts w:ascii="Times New Roman" w:hAnsi="Times New Roman" w:cs="Times New Roman"/>
          <w:i/>
          <w:iCs/>
          <w:sz w:val="20"/>
          <w:szCs w:val="20"/>
        </w:rPr>
        <w:t xml:space="preserve"> </w:t>
      </w:r>
      <w:proofErr w:type="spellStart"/>
      <w:r w:rsidRPr="005F1F1B">
        <w:rPr>
          <w:rFonts w:ascii="Times New Roman" w:hAnsi="Times New Roman" w:cs="Times New Roman"/>
          <w:sz w:val="20"/>
          <w:szCs w:val="20"/>
        </w:rPr>
        <w:t>Leucaena</w:t>
      </w:r>
      <w:proofErr w:type="spellEnd"/>
      <w:r w:rsidRPr="005F1F1B">
        <w:rPr>
          <w:rFonts w:ascii="Times New Roman" w:hAnsi="Times New Roman" w:cs="Times New Roman"/>
          <w:sz w:val="20"/>
          <w:szCs w:val="20"/>
        </w:rPr>
        <w:t xml:space="preserve"> (</w:t>
      </w:r>
      <w:proofErr w:type="spellStart"/>
      <w:r w:rsidRPr="005F1F1B">
        <w:rPr>
          <w:rFonts w:ascii="Times New Roman" w:hAnsi="Times New Roman" w:cs="Times New Roman"/>
          <w:i/>
          <w:sz w:val="20"/>
          <w:szCs w:val="20"/>
        </w:rPr>
        <w:t>Leucaena</w:t>
      </w:r>
      <w:proofErr w:type="spellEnd"/>
      <w:r w:rsidRPr="005F1F1B">
        <w:rPr>
          <w:rFonts w:ascii="Times New Roman" w:hAnsi="Times New Roman" w:cs="Times New Roman"/>
          <w:i/>
          <w:sz w:val="20"/>
          <w:szCs w:val="20"/>
        </w:rPr>
        <w:t xml:space="preserve"> </w:t>
      </w:r>
      <w:proofErr w:type="spellStart"/>
      <w:r w:rsidRPr="005F1F1B">
        <w:rPr>
          <w:rFonts w:ascii="Times New Roman" w:hAnsi="Times New Roman" w:cs="Times New Roman"/>
          <w:i/>
          <w:sz w:val="20"/>
          <w:szCs w:val="20"/>
        </w:rPr>
        <w:t>leucocephala</w:t>
      </w:r>
      <w:proofErr w:type="spellEnd"/>
      <w:r w:rsidRPr="005F1F1B">
        <w:rPr>
          <w:rFonts w:ascii="Times New Roman" w:hAnsi="Times New Roman" w:cs="Times New Roman"/>
          <w:i/>
          <w:sz w:val="20"/>
          <w:szCs w:val="20"/>
        </w:rPr>
        <w:t>).</w:t>
      </w:r>
      <w:r w:rsidRPr="005F1F1B">
        <w:rPr>
          <w:rFonts w:ascii="Times New Roman" w:hAnsi="Times New Roman" w:cs="Times New Roman"/>
          <w:sz w:val="20"/>
          <w:szCs w:val="20"/>
        </w:rPr>
        <w:t xml:space="preserve">  </w:t>
      </w:r>
      <w:r w:rsidRPr="005F1F1B">
        <w:rPr>
          <w:rFonts w:ascii="Times New Roman" w:hAnsi="Times New Roman" w:cs="Times New Roman"/>
          <w:b/>
          <w:sz w:val="20"/>
          <w:szCs w:val="20"/>
        </w:rPr>
        <w:t>N-</w:t>
      </w:r>
      <w:proofErr w:type="spellStart"/>
      <w:r w:rsidRPr="005F1F1B">
        <w:rPr>
          <w:rFonts w:ascii="Times New Roman" w:hAnsi="Times New Roman" w:cs="Times New Roman"/>
          <w:b/>
          <w:sz w:val="20"/>
          <w:szCs w:val="20"/>
        </w:rPr>
        <w:t>Obs</w:t>
      </w:r>
      <w:proofErr w:type="spellEnd"/>
      <w:r w:rsidRPr="005F1F1B">
        <w:rPr>
          <w:rFonts w:ascii="Times New Roman" w:hAnsi="Times New Roman" w:cs="Times New Roman"/>
          <w:b/>
          <w:sz w:val="20"/>
          <w:szCs w:val="20"/>
        </w:rPr>
        <w:t xml:space="preserve">: </w:t>
      </w:r>
      <w:r w:rsidRPr="005F1F1B">
        <w:rPr>
          <w:rFonts w:ascii="Times New Roman" w:hAnsi="Times New Roman" w:cs="Times New Roman"/>
          <w:sz w:val="20"/>
          <w:szCs w:val="20"/>
        </w:rPr>
        <w:t xml:space="preserve">Número de observaciones; </w:t>
      </w:r>
      <w:r w:rsidRPr="005F1F1B">
        <w:rPr>
          <w:rFonts w:ascii="Times New Roman" w:hAnsi="Times New Roman" w:cs="Times New Roman"/>
          <w:b/>
          <w:sz w:val="20"/>
          <w:szCs w:val="20"/>
        </w:rPr>
        <w:t xml:space="preserve">% F: </w:t>
      </w:r>
      <w:r w:rsidRPr="005F1F1B">
        <w:rPr>
          <w:rFonts w:ascii="Times New Roman" w:hAnsi="Times New Roman" w:cs="Times New Roman"/>
          <w:sz w:val="20"/>
          <w:szCs w:val="20"/>
        </w:rPr>
        <w:t xml:space="preserve">% de frecuencia de las especies de plantas; </w:t>
      </w:r>
      <w:r w:rsidRPr="005F1F1B">
        <w:rPr>
          <w:rFonts w:ascii="Times New Roman" w:hAnsi="Times New Roman" w:cs="Times New Roman"/>
          <w:b/>
          <w:sz w:val="20"/>
          <w:szCs w:val="20"/>
        </w:rPr>
        <w:t>AE:</w:t>
      </w:r>
      <w:r w:rsidRPr="005F1F1B">
        <w:rPr>
          <w:rFonts w:ascii="Times New Roman" w:hAnsi="Times New Roman" w:cs="Times New Roman"/>
          <w:sz w:val="20"/>
          <w:szCs w:val="20"/>
        </w:rPr>
        <w:t xml:space="preserve"> Análisis estadístico. *</w:t>
      </w:r>
      <w:r w:rsidRPr="005F1F1B">
        <w:rPr>
          <w:rFonts w:ascii="Times New Roman" w:hAnsi="Times New Roman" w:cs="Times New Roman"/>
          <w:i/>
          <w:sz w:val="20"/>
          <w:szCs w:val="20"/>
        </w:rPr>
        <w:t xml:space="preserve"> P</w:t>
      </w:r>
      <w:r w:rsidRPr="005F1F1B">
        <w:rPr>
          <w:rFonts w:ascii="Times New Roman" w:hAnsi="Times New Roman" w:cs="Times New Roman"/>
          <w:sz w:val="20"/>
          <w:szCs w:val="20"/>
        </w:rPr>
        <w:t>&lt;0.05 diferencias significativas, **</w:t>
      </w:r>
      <w:r w:rsidRPr="005F1F1B">
        <w:rPr>
          <w:rFonts w:ascii="Times New Roman" w:hAnsi="Times New Roman" w:cs="Times New Roman"/>
          <w:i/>
          <w:sz w:val="20"/>
          <w:szCs w:val="20"/>
        </w:rPr>
        <w:t xml:space="preserve"> P</w:t>
      </w:r>
      <w:r w:rsidRPr="005F1F1B">
        <w:rPr>
          <w:rFonts w:ascii="Times New Roman" w:hAnsi="Times New Roman" w:cs="Times New Roman"/>
          <w:sz w:val="20"/>
          <w:szCs w:val="20"/>
        </w:rPr>
        <w:t xml:space="preserve">&lt;0.01 muy significativas; </w:t>
      </w:r>
      <w:r w:rsidRPr="005F1F1B">
        <w:rPr>
          <w:rFonts w:ascii="Times New Roman" w:hAnsi="Times New Roman" w:cs="Times New Roman"/>
          <w:b/>
          <w:sz w:val="20"/>
          <w:szCs w:val="20"/>
        </w:rPr>
        <w:t>***</w:t>
      </w:r>
      <w:r w:rsidRPr="005F1F1B">
        <w:rPr>
          <w:rFonts w:ascii="Times New Roman" w:hAnsi="Times New Roman" w:cs="Times New Roman"/>
          <w:i/>
          <w:sz w:val="20"/>
          <w:szCs w:val="20"/>
        </w:rPr>
        <w:t xml:space="preserve"> P</w:t>
      </w:r>
      <w:r w:rsidRPr="005F1F1B">
        <w:rPr>
          <w:rFonts w:ascii="Times New Roman" w:hAnsi="Times New Roman" w:cs="Times New Roman"/>
          <w:sz w:val="20"/>
          <w:szCs w:val="20"/>
        </w:rPr>
        <w:t>&lt;0.001 altamente significativas</w:t>
      </w:r>
      <w:r w:rsidRPr="005F1F1B">
        <w:rPr>
          <w:rFonts w:ascii="Times New Roman" w:hAnsi="Times New Roman" w:cs="Times New Roman"/>
          <w:i/>
          <w:sz w:val="20"/>
          <w:szCs w:val="20"/>
        </w:rPr>
        <w:t>; P</w:t>
      </w:r>
      <w:r w:rsidRPr="005F1F1B">
        <w:rPr>
          <w:rFonts w:ascii="Times New Roman" w:hAnsi="Times New Roman" w:cs="Times New Roman"/>
          <w:sz w:val="20"/>
          <w:szCs w:val="20"/>
        </w:rPr>
        <w:t xml:space="preserve">&gt;0.05 no significativas (NS).  </w:t>
      </w:r>
      <w:r w:rsidR="003D13C9" w:rsidRPr="005F1F1B">
        <w:rPr>
          <w:rFonts w:ascii="Times New Roman" w:hAnsi="Times New Roman" w:cs="Times New Roman"/>
          <w:b/>
          <w:sz w:val="20"/>
          <w:szCs w:val="20"/>
        </w:rPr>
        <w:t>Fuente</w:t>
      </w:r>
      <w:r w:rsidR="003D13C9" w:rsidRPr="005F1F1B">
        <w:rPr>
          <w:rFonts w:ascii="Times New Roman" w:hAnsi="Times New Roman" w:cs="Times New Roman"/>
          <w:sz w:val="20"/>
          <w:szCs w:val="20"/>
        </w:rPr>
        <w:t>: Elaboración Propia</w:t>
      </w:r>
    </w:p>
    <w:p w:rsidR="00551E92" w:rsidRPr="00551E92" w:rsidRDefault="003D13C9" w:rsidP="00551E92">
      <w:pPr>
        <w:spacing w:line="360" w:lineRule="auto"/>
        <w:jc w:val="both"/>
        <w:rPr>
          <w:rFonts w:ascii="Times New Roman" w:hAnsi="Times New Roman" w:cs="Times New Roman"/>
          <w:i/>
          <w:sz w:val="24"/>
          <w:szCs w:val="24"/>
        </w:rPr>
      </w:pPr>
      <w:r>
        <w:rPr>
          <w:rFonts w:ascii="Times New Roman" w:hAnsi="Times New Roman" w:cs="Times New Roman"/>
          <w:sz w:val="24"/>
          <w:szCs w:val="24"/>
        </w:rPr>
        <w:t>En el caso del m</w:t>
      </w:r>
      <w:r w:rsidR="00551E92" w:rsidRPr="00551E92">
        <w:rPr>
          <w:rFonts w:ascii="Times New Roman" w:hAnsi="Times New Roman" w:cs="Times New Roman"/>
          <w:sz w:val="24"/>
          <w:szCs w:val="24"/>
        </w:rPr>
        <w:t>étodo de los pasos reflejado</w:t>
      </w:r>
      <w:r>
        <w:rPr>
          <w:rFonts w:ascii="Times New Roman" w:hAnsi="Times New Roman" w:cs="Times New Roman"/>
          <w:sz w:val="24"/>
          <w:szCs w:val="24"/>
        </w:rPr>
        <w:t xml:space="preserve"> (</w:t>
      </w:r>
      <w:r w:rsidR="00551E92" w:rsidRPr="00551E92">
        <w:rPr>
          <w:rFonts w:ascii="Times New Roman" w:hAnsi="Times New Roman" w:cs="Times New Roman"/>
          <w:sz w:val="24"/>
          <w:szCs w:val="24"/>
        </w:rPr>
        <w:t>tabla 6</w:t>
      </w:r>
      <w:r>
        <w:rPr>
          <w:rFonts w:ascii="Times New Roman" w:hAnsi="Times New Roman" w:cs="Times New Roman"/>
          <w:sz w:val="24"/>
          <w:szCs w:val="24"/>
        </w:rPr>
        <w:t>)</w:t>
      </w:r>
      <w:r w:rsidR="00551E92" w:rsidRPr="00551E92">
        <w:rPr>
          <w:rFonts w:ascii="Times New Roman" w:hAnsi="Times New Roman" w:cs="Times New Roman"/>
          <w:sz w:val="24"/>
          <w:szCs w:val="24"/>
        </w:rPr>
        <w:t xml:space="preserve"> se constató, diferencias altamente significativas (</w:t>
      </w:r>
      <w:r w:rsidR="00551E92" w:rsidRPr="00551E92">
        <w:rPr>
          <w:rFonts w:ascii="Times New Roman" w:hAnsi="Times New Roman" w:cs="Times New Roman"/>
          <w:i/>
          <w:sz w:val="24"/>
          <w:szCs w:val="24"/>
        </w:rPr>
        <w:t>P</w:t>
      </w:r>
      <w:r>
        <w:rPr>
          <w:rFonts w:ascii="Times New Roman" w:hAnsi="Times New Roman" w:cs="Times New Roman"/>
          <w:sz w:val="24"/>
          <w:szCs w:val="24"/>
        </w:rPr>
        <w:t xml:space="preserve">&lt;0.001) para el </w:t>
      </w:r>
      <w:r w:rsidR="00034A7A">
        <w:rPr>
          <w:rFonts w:ascii="Times New Roman" w:hAnsi="Times New Roman" w:cs="Times New Roman"/>
          <w:iCs/>
          <w:sz w:val="24"/>
          <w:szCs w:val="24"/>
        </w:rPr>
        <w:t xml:space="preserve">pasto </w:t>
      </w:r>
      <w:r w:rsidR="008A0F16">
        <w:rPr>
          <w:rFonts w:ascii="Times New Roman" w:hAnsi="Times New Roman" w:cs="Times New Roman"/>
          <w:iCs/>
          <w:sz w:val="24"/>
          <w:szCs w:val="24"/>
        </w:rPr>
        <w:t>Estrella jamaicano</w:t>
      </w:r>
      <w:r w:rsidR="00551E92" w:rsidRPr="00551E92">
        <w:rPr>
          <w:rFonts w:ascii="Times New Roman" w:hAnsi="Times New Roman" w:cs="Times New Roman"/>
          <w:iCs/>
          <w:sz w:val="24"/>
          <w:szCs w:val="24"/>
        </w:rPr>
        <w:t xml:space="preserve"> </w:t>
      </w:r>
      <w:r w:rsidR="00551E92" w:rsidRPr="00551E92">
        <w:rPr>
          <w:rFonts w:ascii="Times New Roman" w:hAnsi="Times New Roman" w:cs="Times New Roman"/>
          <w:i/>
          <w:iCs/>
          <w:sz w:val="24"/>
          <w:szCs w:val="24"/>
        </w:rPr>
        <w:t>(</w:t>
      </w:r>
      <w:proofErr w:type="spellStart"/>
      <w:r w:rsidR="00551E92" w:rsidRPr="00551E92">
        <w:rPr>
          <w:rFonts w:ascii="Times New Roman" w:hAnsi="Times New Roman" w:cs="Times New Roman"/>
          <w:i/>
          <w:iCs/>
          <w:sz w:val="24"/>
          <w:szCs w:val="24"/>
        </w:rPr>
        <w:t>Cynodon</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nlemfuensis</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Vanderyst</w:t>
      </w:r>
      <w:proofErr w:type="spellEnd"/>
      <w:r w:rsidR="00551E92" w:rsidRPr="00551E92">
        <w:rPr>
          <w:rFonts w:ascii="Times New Roman" w:hAnsi="Times New Roman" w:cs="Times New Roman"/>
          <w:i/>
          <w:iCs/>
          <w:sz w:val="24"/>
          <w:szCs w:val="24"/>
        </w:rPr>
        <w:t xml:space="preserve">), </w:t>
      </w:r>
      <w:r w:rsidR="00221BD4">
        <w:rPr>
          <w:rFonts w:ascii="Times New Roman" w:hAnsi="Times New Roman" w:cs="Times New Roman"/>
          <w:sz w:val="24"/>
          <w:szCs w:val="24"/>
        </w:rPr>
        <w:t>p</w:t>
      </w:r>
      <w:r w:rsidR="00034A7A">
        <w:rPr>
          <w:rFonts w:ascii="Times New Roman" w:hAnsi="Times New Roman" w:cs="Times New Roman"/>
          <w:sz w:val="24"/>
          <w:szCs w:val="24"/>
        </w:rPr>
        <w:t xml:space="preserve">asto </w:t>
      </w:r>
      <w:r w:rsidR="008A0F16">
        <w:rPr>
          <w:rFonts w:ascii="Times New Roman" w:hAnsi="Times New Roman" w:cs="Times New Roman"/>
          <w:sz w:val="24"/>
          <w:szCs w:val="24"/>
        </w:rPr>
        <w:t>Guinea</w:t>
      </w:r>
      <w:r w:rsidR="00551E92" w:rsidRPr="00551E92">
        <w:rPr>
          <w:rFonts w:ascii="Times New Roman" w:hAnsi="Times New Roman" w:cs="Times New Roman"/>
          <w:sz w:val="24"/>
          <w:szCs w:val="24"/>
        </w:rPr>
        <w:t xml:space="preserve"> (</w:t>
      </w:r>
      <w:proofErr w:type="spellStart"/>
      <w:r w:rsidR="00551E92" w:rsidRPr="00551E92">
        <w:rPr>
          <w:rFonts w:ascii="Times New Roman" w:hAnsi="Times New Roman" w:cs="Times New Roman"/>
          <w:i/>
          <w:iCs/>
          <w:sz w:val="24"/>
          <w:szCs w:val="24"/>
        </w:rPr>
        <w:t>Panicum</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maximum</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Jacq</w:t>
      </w:r>
      <w:proofErr w:type="spellEnd"/>
      <w:r w:rsidR="00551E92" w:rsidRPr="00551E92">
        <w:rPr>
          <w:rFonts w:ascii="Times New Roman" w:hAnsi="Times New Roman" w:cs="Times New Roman"/>
          <w:i/>
          <w:iCs/>
          <w:sz w:val="24"/>
          <w:szCs w:val="24"/>
        </w:rPr>
        <w:t xml:space="preserve">), </w:t>
      </w:r>
      <w:r w:rsidR="00551E92" w:rsidRPr="00551E92">
        <w:rPr>
          <w:rFonts w:ascii="Times New Roman" w:hAnsi="Times New Roman" w:cs="Times New Roman"/>
          <w:sz w:val="24"/>
          <w:szCs w:val="24"/>
        </w:rPr>
        <w:t>Pitilla (</w:t>
      </w:r>
      <w:proofErr w:type="spellStart"/>
      <w:r w:rsidR="00551E92" w:rsidRPr="00551E92">
        <w:rPr>
          <w:rFonts w:ascii="Times New Roman" w:hAnsi="Times New Roman" w:cs="Times New Roman"/>
          <w:i/>
          <w:iCs/>
          <w:sz w:val="24"/>
          <w:szCs w:val="24"/>
        </w:rPr>
        <w:t>Dichantium</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annulatum</w:t>
      </w:r>
      <w:proofErr w:type="spellEnd"/>
      <w:r w:rsidR="00551E92" w:rsidRPr="00551E92">
        <w:rPr>
          <w:rFonts w:ascii="Times New Roman" w:hAnsi="Times New Roman" w:cs="Times New Roman"/>
          <w:sz w:val="24"/>
          <w:szCs w:val="24"/>
        </w:rPr>
        <w:t>), Dormidera (</w:t>
      </w:r>
      <w:r w:rsidR="00551E92" w:rsidRPr="00551E92">
        <w:rPr>
          <w:rFonts w:ascii="Times New Roman" w:hAnsi="Times New Roman" w:cs="Times New Roman"/>
          <w:i/>
          <w:iCs/>
          <w:sz w:val="24"/>
          <w:szCs w:val="24"/>
        </w:rPr>
        <w:t xml:space="preserve">Mimosa púdica), </w:t>
      </w:r>
      <w:proofErr w:type="spellStart"/>
      <w:r w:rsidR="00B5206D">
        <w:rPr>
          <w:rFonts w:ascii="Times New Roman" w:hAnsi="Times New Roman" w:cs="Times New Roman"/>
          <w:sz w:val="24"/>
          <w:szCs w:val="24"/>
        </w:rPr>
        <w:t>Guisazo</w:t>
      </w:r>
      <w:proofErr w:type="spellEnd"/>
      <w:r w:rsidR="00551E92" w:rsidRPr="00551E92">
        <w:rPr>
          <w:rFonts w:ascii="Times New Roman" w:hAnsi="Times New Roman" w:cs="Times New Roman"/>
          <w:sz w:val="24"/>
          <w:szCs w:val="24"/>
        </w:rPr>
        <w:t xml:space="preserve"> de caballo (</w:t>
      </w:r>
      <w:proofErr w:type="spellStart"/>
      <w:r w:rsidR="00551E92" w:rsidRPr="00551E92">
        <w:rPr>
          <w:rFonts w:ascii="Times New Roman" w:hAnsi="Times New Roman" w:cs="Times New Roman"/>
          <w:i/>
          <w:iCs/>
          <w:sz w:val="24"/>
          <w:szCs w:val="24"/>
        </w:rPr>
        <w:t>Xanthium</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strumarium</w:t>
      </w:r>
      <w:proofErr w:type="spellEnd"/>
      <w:r w:rsidR="00551E92" w:rsidRPr="00551E92">
        <w:rPr>
          <w:rFonts w:ascii="Times New Roman" w:hAnsi="Times New Roman" w:cs="Times New Roman"/>
          <w:i/>
          <w:iCs/>
          <w:sz w:val="24"/>
          <w:szCs w:val="24"/>
        </w:rPr>
        <w:t xml:space="preserve"> L.) y el </w:t>
      </w:r>
      <w:r w:rsidR="00034A7A">
        <w:rPr>
          <w:rFonts w:ascii="Times New Roman" w:hAnsi="Times New Roman" w:cs="Times New Roman"/>
          <w:sz w:val="24"/>
          <w:szCs w:val="24"/>
        </w:rPr>
        <w:t xml:space="preserve">Pasto </w:t>
      </w:r>
      <w:r w:rsidR="00551E92" w:rsidRPr="00551E92">
        <w:rPr>
          <w:rFonts w:ascii="Times New Roman" w:hAnsi="Times New Roman" w:cs="Times New Roman"/>
          <w:sz w:val="24"/>
          <w:szCs w:val="24"/>
        </w:rPr>
        <w:t>mejicano (</w:t>
      </w:r>
      <w:proofErr w:type="spellStart"/>
      <w:r w:rsidR="00551E92" w:rsidRPr="00551E92">
        <w:rPr>
          <w:rFonts w:ascii="Times New Roman" w:hAnsi="Times New Roman" w:cs="Times New Roman"/>
          <w:i/>
          <w:iCs/>
          <w:sz w:val="24"/>
          <w:szCs w:val="24"/>
        </w:rPr>
        <w:t>Paspalum</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notatum</w:t>
      </w:r>
      <w:proofErr w:type="spellEnd"/>
      <w:r w:rsidR="00551E92" w:rsidRPr="00551E92">
        <w:rPr>
          <w:rFonts w:ascii="Times New Roman" w:hAnsi="Times New Roman" w:cs="Times New Roman"/>
          <w:sz w:val="24"/>
          <w:szCs w:val="24"/>
        </w:rPr>
        <w:t>).  Sin embargo no se evidenció diferencias significativas (</w:t>
      </w:r>
      <w:r w:rsidR="00551E92" w:rsidRPr="00551E92">
        <w:rPr>
          <w:rFonts w:ascii="Times New Roman" w:hAnsi="Times New Roman" w:cs="Times New Roman"/>
          <w:i/>
          <w:sz w:val="24"/>
          <w:szCs w:val="24"/>
        </w:rPr>
        <w:t>P</w:t>
      </w:r>
      <w:r w:rsidR="00551E92" w:rsidRPr="00551E92">
        <w:rPr>
          <w:rFonts w:ascii="Times New Roman" w:hAnsi="Times New Roman" w:cs="Times New Roman"/>
          <w:sz w:val="24"/>
          <w:szCs w:val="24"/>
        </w:rPr>
        <w:t xml:space="preserve"> &gt;0.05) para la </w:t>
      </w:r>
      <w:proofErr w:type="spellStart"/>
      <w:r w:rsidR="00551E92" w:rsidRPr="00551E92">
        <w:rPr>
          <w:rFonts w:ascii="Times New Roman" w:hAnsi="Times New Roman" w:cs="Times New Roman"/>
          <w:sz w:val="24"/>
          <w:szCs w:val="24"/>
        </w:rPr>
        <w:t>Leucaena</w:t>
      </w:r>
      <w:proofErr w:type="spellEnd"/>
      <w:r w:rsidR="00551E92" w:rsidRPr="00551E92">
        <w:rPr>
          <w:rFonts w:ascii="Times New Roman" w:hAnsi="Times New Roman" w:cs="Times New Roman"/>
          <w:sz w:val="24"/>
          <w:szCs w:val="24"/>
        </w:rPr>
        <w:t xml:space="preserve"> (</w:t>
      </w:r>
      <w:proofErr w:type="spellStart"/>
      <w:r w:rsidR="00551E92" w:rsidRPr="00551E92">
        <w:rPr>
          <w:rFonts w:ascii="Times New Roman" w:hAnsi="Times New Roman" w:cs="Times New Roman"/>
          <w:i/>
          <w:sz w:val="24"/>
          <w:szCs w:val="24"/>
        </w:rPr>
        <w:t>Leucaena</w:t>
      </w:r>
      <w:proofErr w:type="spellEnd"/>
      <w:r w:rsidR="00551E92" w:rsidRPr="00551E92">
        <w:rPr>
          <w:rFonts w:ascii="Times New Roman" w:hAnsi="Times New Roman" w:cs="Times New Roman"/>
          <w:i/>
          <w:sz w:val="24"/>
          <w:szCs w:val="24"/>
        </w:rPr>
        <w:t xml:space="preserve"> </w:t>
      </w:r>
      <w:proofErr w:type="spellStart"/>
      <w:r w:rsidR="00551E92" w:rsidRPr="00551E92">
        <w:rPr>
          <w:rFonts w:ascii="Times New Roman" w:hAnsi="Times New Roman" w:cs="Times New Roman"/>
          <w:i/>
          <w:sz w:val="24"/>
          <w:szCs w:val="24"/>
        </w:rPr>
        <w:t>leucocephala</w:t>
      </w:r>
      <w:proofErr w:type="spellEnd"/>
      <w:r w:rsidR="00551E92" w:rsidRPr="00551E92">
        <w:rPr>
          <w:rFonts w:ascii="Times New Roman" w:hAnsi="Times New Roman" w:cs="Times New Roman"/>
          <w:i/>
          <w:sz w:val="24"/>
          <w:szCs w:val="24"/>
        </w:rPr>
        <w:t>)</w:t>
      </w:r>
      <w:r w:rsidR="008A0F16">
        <w:rPr>
          <w:rFonts w:ascii="Times New Roman" w:hAnsi="Times New Roman" w:cs="Times New Roman"/>
          <w:sz w:val="24"/>
          <w:szCs w:val="24"/>
        </w:rPr>
        <w:t xml:space="preserve">, </w:t>
      </w:r>
      <w:r w:rsidR="00551E92" w:rsidRPr="00551E92">
        <w:rPr>
          <w:rFonts w:ascii="Times New Roman" w:hAnsi="Times New Roman" w:cs="Times New Roman"/>
          <w:sz w:val="24"/>
          <w:szCs w:val="24"/>
        </w:rPr>
        <w:t>el Bledo blanco (</w:t>
      </w:r>
      <w:proofErr w:type="spellStart"/>
      <w:r w:rsidR="00551E92" w:rsidRPr="00551E92">
        <w:rPr>
          <w:rFonts w:ascii="Times New Roman" w:hAnsi="Times New Roman" w:cs="Times New Roman"/>
          <w:i/>
          <w:iCs/>
          <w:sz w:val="24"/>
          <w:szCs w:val="24"/>
        </w:rPr>
        <w:t>Amaranthus</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viridis</w:t>
      </w:r>
      <w:proofErr w:type="spellEnd"/>
      <w:r w:rsidR="00551E92" w:rsidRPr="00551E92">
        <w:rPr>
          <w:rFonts w:ascii="Times New Roman" w:hAnsi="Times New Roman" w:cs="Times New Roman"/>
          <w:i/>
          <w:iCs/>
          <w:sz w:val="24"/>
          <w:szCs w:val="24"/>
        </w:rPr>
        <w:t xml:space="preserve"> L.) </w:t>
      </w:r>
      <w:r w:rsidR="00551E92" w:rsidRPr="00551E92">
        <w:rPr>
          <w:rFonts w:ascii="Times New Roman" w:hAnsi="Times New Roman" w:cs="Times New Roman"/>
          <w:iCs/>
          <w:sz w:val="24"/>
          <w:szCs w:val="24"/>
        </w:rPr>
        <w:t xml:space="preserve">y  el </w:t>
      </w:r>
      <w:r w:rsidR="00551E92" w:rsidRPr="00551E92">
        <w:rPr>
          <w:rFonts w:ascii="Times New Roman" w:hAnsi="Times New Roman" w:cs="Times New Roman"/>
          <w:sz w:val="24"/>
          <w:szCs w:val="24"/>
        </w:rPr>
        <w:t>Rabo de gato (</w:t>
      </w:r>
      <w:proofErr w:type="spellStart"/>
      <w:r w:rsidR="00551E92" w:rsidRPr="00551E92">
        <w:rPr>
          <w:rFonts w:ascii="Times New Roman" w:hAnsi="Times New Roman" w:cs="Times New Roman"/>
          <w:i/>
          <w:sz w:val="24"/>
          <w:szCs w:val="24"/>
        </w:rPr>
        <w:t>Achyranthes</w:t>
      </w:r>
      <w:proofErr w:type="spellEnd"/>
      <w:r w:rsidR="00551E92" w:rsidRPr="00551E92">
        <w:rPr>
          <w:rFonts w:ascii="Times New Roman" w:hAnsi="Times New Roman" w:cs="Times New Roman"/>
          <w:i/>
          <w:sz w:val="24"/>
          <w:szCs w:val="24"/>
        </w:rPr>
        <w:t xml:space="preserve"> </w:t>
      </w:r>
      <w:proofErr w:type="spellStart"/>
      <w:r w:rsidR="00551E92" w:rsidRPr="00551E92">
        <w:rPr>
          <w:rFonts w:ascii="Times New Roman" w:hAnsi="Times New Roman" w:cs="Times New Roman"/>
          <w:i/>
          <w:sz w:val="24"/>
          <w:szCs w:val="24"/>
        </w:rPr>
        <w:t>aspera</w:t>
      </w:r>
      <w:proofErr w:type="spellEnd"/>
      <w:r w:rsidR="00551E92" w:rsidRPr="00551E92">
        <w:rPr>
          <w:rFonts w:ascii="Times New Roman" w:hAnsi="Times New Roman" w:cs="Times New Roman"/>
          <w:i/>
          <w:sz w:val="24"/>
          <w:szCs w:val="24"/>
        </w:rPr>
        <w:t xml:space="preserve"> </w:t>
      </w:r>
      <w:proofErr w:type="spellStart"/>
      <w:r w:rsidR="00551E92" w:rsidRPr="00551E92">
        <w:rPr>
          <w:rFonts w:ascii="Times New Roman" w:hAnsi="Times New Roman" w:cs="Times New Roman"/>
          <w:i/>
          <w:sz w:val="24"/>
          <w:szCs w:val="24"/>
        </w:rPr>
        <w:t>var</w:t>
      </w:r>
      <w:proofErr w:type="spellEnd"/>
      <w:r w:rsidR="00551E92" w:rsidRPr="00551E92">
        <w:rPr>
          <w:rFonts w:ascii="Times New Roman" w:hAnsi="Times New Roman" w:cs="Times New Roman"/>
          <w:i/>
          <w:sz w:val="24"/>
          <w:szCs w:val="24"/>
        </w:rPr>
        <w:t xml:space="preserve">.  </w:t>
      </w:r>
      <w:proofErr w:type="gramStart"/>
      <w:r w:rsidR="00551E92" w:rsidRPr="00551E92">
        <w:rPr>
          <w:rFonts w:ascii="Times New Roman" w:hAnsi="Times New Roman" w:cs="Times New Roman"/>
          <w:i/>
          <w:sz w:val="24"/>
          <w:szCs w:val="24"/>
        </w:rPr>
        <w:t>indica</w:t>
      </w:r>
      <w:proofErr w:type="gramEnd"/>
      <w:r w:rsidR="00551E92" w:rsidRPr="00551E92">
        <w:rPr>
          <w:rFonts w:ascii="Times New Roman" w:hAnsi="Times New Roman" w:cs="Times New Roman"/>
          <w:i/>
          <w:sz w:val="24"/>
          <w:szCs w:val="24"/>
        </w:rPr>
        <w:t xml:space="preserve">  L.).</w:t>
      </w:r>
    </w:p>
    <w:p w:rsidR="008A0F16" w:rsidRDefault="008A0F16" w:rsidP="00551E92">
      <w:pPr>
        <w:spacing w:line="360" w:lineRule="auto"/>
        <w:jc w:val="both"/>
        <w:rPr>
          <w:rFonts w:ascii="Times New Roman" w:hAnsi="Times New Roman" w:cs="Times New Roman"/>
          <w:b/>
          <w:sz w:val="24"/>
          <w:szCs w:val="24"/>
        </w:rPr>
      </w:pPr>
    </w:p>
    <w:p w:rsidR="00551E92" w:rsidRPr="00551E92" w:rsidRDefault="00551E92" w:rsidP="00551E92">
      <w:pPr>
        <w:spacing w:line="360" w:lineRule="auto"/>
        <w:jc w:val="both"/>
        <w:rPr>
          <w:rFonts w:ascii="Times New Roman" w:hAnsi="Times New Roman" w:cs="Times New Roman"/>
          <w:b/>
          <w:sz w:val="24"/>
          <w:szCs w:val="24"/>
        </w:rPr>
      </w:pPr>
      <w:r w:rsidRPr="00551E92">
        <w:rPr>
          <w:rFonts w:ascii="Times New Roman" w:hAnsi="Times New Roman" w:cs="Times New Roman"/>
          <w:b/>
          <w:sz w:val="24"/>
          <w:szCs w:val="24"/>
        </w:rPr>
        <w:lastRenderedPageBreak/>
        <w:t xml:space="preserve">Tabla 6: </w:t>
      </w:r>
      <w:r w:rsidRPr="008A0F16">
        <w:rPr>
          <w:rFonts w:ascii="Times New Roman" w:hAnsi="Times New Roman" w:cs="Times New Roman"/>
          <w:sz w:val="24"/>
          <w:szCs w:val="24"/>
        </w:rPr>
        <w:t>Análisis</w:t>
      </w:r>
      <w:r w:rsidR="003D13C9" w:rsidRPr="008A0F16">
        <w:rPr>
          <w:rFonts w:ascii="Times New Roman" w:hAnsi="Times New Roman" w:cs="Times New Roman"/>
          <w:sz w:val="24"/>
          <w:szCs w:val="24"/>
        </w:rPr>
        <w:t xml:space="preserve"> comparativo entre ambas entidades pecuarias (A-B</w:t>
      </w:r>
      <w:proofErr w:type="gramStart"/>
      <w:r w:rsidR="003D13C9" w:rsidRPr="008A0F16">
        <w:rPr>
          <w:rFonts w:ascii="Times New Roman" w:hAnsi="Times New Roman" w:cs="Times New Roman"/>
          <w:sz w:val="24"/>
          <w:szCs w:val="24"/>
        </w:rPr>
        <w:t>) ,</w:t>
      </w:r>
      <w:proofErr w:type="gramEnd"/>
      <w:r w:rsidRPr="008A0F16">
        <w:rPr>
          <w:rFonts w:ascii="Times New Roman" w:hAnsi="Times New Roman" w:cs="Times New Roman"/>
          <w:sz w:val="24"/>
          <w:szCs w:val="24"/>
        </w:rPr>
        <w:t xml:space="preserve"> </w:t>
      </w:r>
      <w:r w:rsidR="003D13C9" w:rsidRPr="008A0F16">
        <w:rPr>
          <w:rFonts w:ascii="Times New Roman" w:hAnsi="Times New Roman" w:cs="Times New Roman"/>
          <w:sz w:val="24"/>
          <w:szCs w:val="24"/>
        </w:rPr>
        <w:t xml:space="preserve">empleándose el </w:t>
      </w:r>
      <w:r w:rsidR="003D13C9" w:rsidRPr="008A0F16">
        <w:rPr>
          <w:rFonts w:ascii="Times New Roman" w:hAnsi="Times New Roman" w:cs="Times New Roman"/>
          <w:sz w:val="24"/>
          <w:szCs w:val="24"/>
          <w:lang w:val="es-ES_tradnl"/>
        </w:rPr>
        <w:t>método</w:t>
      </w:r>
      <w:r w:rsidRPr="008A0F16">
        <w:rPr>
          <w:rFonts w:ascii="Times New Roman" w:hAnsi="Times New Roman" w:cs="Times New Roman"/>
          <w:sz w:val="24"/>
          <w:szCs w:val="24"/>
          <w:lang w:val="es-ES_tradnl"/>
        </w:rPr>
        <w:t xml:space="preserve"> de los pasos</w:t>
      </w:r>
      <w:r w:rsidRPr="008A0F16">
        <w:rPr>
          <w:rFonts w:ascii="Times New Roman" w:hAnsi="Times New Roman" w:cs="Times New Roman"/>
          <w:sz w:val="24"/>
          <w:szCs w:val="24"/>
        </w:rPr>
        <w:t xml:space="preserve"> para la misma especie vegetal.</w:t>
      </w:r>
    </w:p>
    <w:tbl>
      <w:tblPr>
        <w:tblW w:w="8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1324"/>
        <w:gridCol w:w="1170"/>
        <w:gridCol w:w="1170"/>
        <w:gridCol w:w="1170"/>
        <w:gridCol w:w="1080"/>
        <w:gridCol w:w="1350"/>
      </w:tblGrid>
      <w:tr w:rsidR="00551E92" w:rsidRPr="008A0F16" w:rsidTr="003D13C9">
        <w:trPr>
          <w:trHeight w:val="322"/>
        </w:trPr>
        <w:tc>
          <w:tcPr>
            <w:tcW w:w="1083" w:type="dxa"/>
            <w:shd w:val="clear" w:color="auto" w:fill="C0C0C0"/>
          </w:tcPr>
          <w:p w:rsidR="00551E92" w:rsidRPr="008A0F16" w:rsidRDefault="003D13C9" w:rsidP="003D13C9">
            <w:pPr>
              <w:spacing w:line="360" w:lineRule="auto"/>
              <w:jc w:val="center"/>
              <w:rPr>
                <w:rFonts w:ascii="Times New Roman" w:hAnsi="Times New Roman" w:cs="Times New Roman"/>
                <w:b/>
                <w:lang w:val="es-ES_tradnl"/>
              </w:rPr>
            </w:pPr>
            <w:r w:rsidRPr="008A0F16">
              <w:rPr>
                <w:rFonts w:ascii="Times New Roman" w:hAnsi="Times New Roman" w:cs="Times New Roman"/>
                <w:b/>
              </w:rPr>
              <w:t>Especies de plantas</w:t>
            </w:r>
          </w:p>
        </w:tc>
        <w:tc>
          <w:tcPr>
            <w:tcW w:w="1324" w:type="dxa"/>
            <w:shd w:val="clear" w:color="auto" w:fill="C0C0C0"/>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N-</w:t>
            </w:r>
            <w:proofErr w:type="spellStart"/>
            <w:r w:rsidRPr="008A0F16">
              <w:rPr>
                <w:rFonts w:ascii="Times New Roman" w:hAnsi="Times New Roman" w:cs="Times New Roman"/>
                <w:b/>
                <w:lang w:val="es-ES_tradnl"/>
              </w:rPr>
              <w:t>Obs</w:t>
            </w:r>
            <w:proofErr w:type="spellEnd"/>
          </w:p>
        </w:tc>
        <w:tc>
          <w:tcPr>
            <w:tcW w:w="1170" w:type="dxa"/>
            <w:shd w:val="clear" w:color="auto" w:fill="C0C0C0"/>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 F</w:t>
            </w:r>
          </w:p>
        </w:tc>
        <w:tc>
          <w:tcPr>
            <w:tcW w:w="1170" w:type="dxa"/>
            <w:shd w:val="clear" w:color="auto" w:fill="C0C0C0"/>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A</w:t>
            </w:r>
          </w:p>
        </w:tc>
        <w:tc>
          <w:tcPr>
            <w:tcW w:w="1170" w:type="dxa"/>
            <w:shd w:val="clear" w:color="auto" w:fill="C0C0C0"/>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N-</w:t>
            </w:r>
            <w:proofErr w:type="spellStart"/>
            <w:r w:rsidRPr="008A0F16">
              <w:rPr>
                <w:rFonts w:ascii="Times New Roman" w:hAnsi="Times New Roman" w:cs="Times New Roman"/>
                <w:b/>
                <w:lang w:val="es-ES_tradnl"/>
              </w:rPr>
              <w:t>Obs</w:t>
            </w:r>
            <w:proofErr w:type="spellEnd"/>
          </w:p>
        </w:tc>
        <w:tc>
          <w:tcPr>
            <w:tcW w:w="1080" w:type="dxa"/>
            <w:shd w:val="clear" w:color="auto" w:fill="C0C0C0"/>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 F</w:t>
            </w:r>
          </w:p>
        </w:tc>
        <w:tc>
          <w:tcPr>
            <w:tcW w:w="1350" w:type="dxa"/>
            <w:shd w:val="clear" w:color="auto" w:fill="C0C0C0"/>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AE</w:t>
            </w:r>
          </w:p>
        </w:tc>
      </w:tr>
      <w:tr w:rsidR="00551E92" w:rsidRPr="008A0F16" w:rsidTr="003D13C9">
        <w:trPr>
          <w:trHeight w:val="465"/>
        </w:trPr>
        <w:tc>
          <w:tcPr>
            <w:tcW w:w="1083" w:type="dxa"/>
          </w:tcPr>
          <w:p w:rsidR="00551E92" w:rsidRPr="008A0F16" w:rsidRDefault="00551E92" w:rsidP="003D13C9">
            <w:pPr>
              <w:spacing w:line="360" w:lineRule="auto"/>
              <w:jc w:val="center"/>
              <w:rPr>
                <w:rFonts w:ascii="Times New Roman" w:hAnsi="Times New Roman" w:cs="Times New Roman"/>
                <w:i/>
                <w:iCs/>
              </w:rPr>
            </w:pPr>
            <w:r w:rsidRPr="008A0F16">
              <w:rPr>
                <w:rFonts w:ascii="Times New Roman" w:hAnsi="Times New Roman" w:cs="Times New Roman"/>
                <w:iCs/>
              </w:rPr>
              <w:t>1</w:t>
            </w:r>
          </w:p>
        </w:tc>
        <w:tc>
          <w:tcPr>
            <w:tcW w:w="1324" w:type="dxa"/>
          </w:tcPr>
          <w:p w:rsidR="00551E92" w:rsidRPr="008A0F16" w:rsidRDefault="00551E92" w:rsidP="003D13C9">
            <w:pPr>
              <w:spacing w:line="360" w:lineRule="auto"/>
              <w:jc w:val="center"/>
              <w:rPr>
                <w:rFonts w:ascii="Times New Roman" w:hAnsi="Times New Roman" w:cs="Times New Roman"/>
                <w:lang w:val="es-ES_tradnl"/>
              </w:rPr>
            </w:pPr>
            <w:r w:rsidRPr="008A0F16">
              <w:rPr>
                <w:rFonts w:ascii="Times New Roman" w:hAnsi="Times New Roman" w:cs="Times New Roman"/>
                <w:lang w:val="es-ES_tradnl"/>
              </w:rPr>
              <w:t>2010  b</w:t>
            </w:r>
          </w:p>
        </w:tc>
        <w:tc>
          <w:tcPr>
            <w:tcW w:w="1170" w:type="dxa"/>
          </w:tcPr>
          <w:p w:rsidR="00551E92" w:rsidRPr="008A0F16" w:rsidRDefault="00551E92" w:rsidP="003D13C9">
            <w:pPr>
              <w:spacing w:line="360" w:lineRule="auto"/>
              <w:jc w:val="center"/>
              <w:rPr>
                <w:rFonts w:ascii="Times New Roman" w:hAnsi="Times New Roman" w:cs="Times New Roman"/>
                <w:lang w:val="es-ES_tradnl"/>
              </w:rPr>
            </w:pPr>
            <w:r w:rsidRPr="008A0F16">
              <w:rPr>
                <w:rFonts w:ascii="Times New Roman" w:hAnsi="Times New Roman" w:cs="Times New Roman"/>
                <w:lang w:val="es-ES_tradnl"/>
              </w:rPr>
              <w:t>51.27</w:t>
            </w:r>
          </w:p>
        </w:tc>
        <w:tc>
          <w:tcPr>
            <w:tcW w:w="1170" w:type="dxa"/>
          </w:tcPr>
          <w:p w:rsidR="00551E92" w:rsidRPr="008A0F16" w:rsidRDefault="00551E92" w:rsidP="003D13C9">
            <w:pPr>
              <w:spacing w:line="360" w:lineRule="auto"/>
              <w:jc w:val="center"/>
              <w:rPr>
                <w:rFonts w:ascii="Times New Roman" w:hAnsi="Times New Roman" w:cs="Times New Roman"/>
                <w:i/>
                <w:iCs/>
              </w:rPr>
            </w:pPr>
            <w:r w:rsidRPr="008A0F16">
              <w:rPr>
                <w:rFonts w:ascii="Times New Roman" w:hAnsi="Times New Roman" w:cs="Times New Roman"/>
                <w:iCs/>
              </w:rPr>
              <w:t>1</w:t>
            </w:r>
          </w:p>
        </w:tc>
        <w:tc>
          <w:tcPr>
            <w:tcW w:w="1170" w:type="dxa"/>
          </w:tcPr>
          <w:p w:rsidR="00551E92" w:rsidRPr="008A0F16" w:rsidRDefault="00551E92" w:rsidP="003D13C9">
            <w:pPr>
              <w:spacing w:line="360" w:lineRule="auto"/>
              <w:jc w:val="center"/>
              <w:rPr>
                <w:rFonts w:ascii="Times New Roman" w:hAnsi="Times New Roman" w:cs="Times New Roman"/>
                <w:lang w:val="es-ES_tradnl"/>
              </w:rPr>
            </w:pPr>
            <w:r w:rsidRPr="008A0F16">
              <w:rPr>
                <w:rFonts w:ascii="Times New Roman" w:hAnsi="Times New Roman" w:cs="Times New Roman"/>
                <w:lang w:val="es-ES_tradnl"/>
              </w:rPr>
              <w:t>2004</w:t>
            </w:r>
          </w:p>
        </w:tc>
        <w:tc>
          <w:tcPr>
            <w:tcW w:w="1080" w:type="dxa"/>
          </w:tcPr>
          <w:p w:rsidR="00551E92" w:rsidRPr="008A0F16" w:rsidRDefault="00551E92" w:rsidP="003D13C9">
            <w:pPr>
              <w:spacing w:line="360" w:lineRule="auto"/>
              <w:jc w:val="center"/>
              <w:rPr>
                <w:rFonts w:ascii="Times New Roman" w:hAnsi="Times New Roman" w:cs="Times New Roman"/>
                <w:lang w:val="es-ES_tradnl"/>
              </w:rPr>
            </w:pPr>
            <w:r w:rsidRPr="008A0F16">
              <w:rPr>
                <w:rFonts w:ascii="Times New Roman" w:hAnsi="Times New Roman" w:cs="Times New Roman"/>
                <w:lang w:val="es-ES_tradnl"/>
              </w:rPr>
              <w:t>28.30  a</w:t>
            </w:r>
          </w:p>
        </w:tc>
        <w:tc>
          <w:tcPr>
            <w:tcW w:w="1350" w:type="dxa"/>
          </w:tcPr>
          <w:p w:rsidR="00551E92" w:rsidRPr="008A0F16" w:rsidRDefault="00551E92" w:rsidP="003D13C9">
            <w:pPr>
              <w:spacing w:line="360" w:lineRule="auto"/>
              <w:jc w:val="center"/>
              <w:rPr>
                <w:rFonts w:ascii="Times New Roman" w:hAnsi="Times New Roman" w:cs="Times New Roman"/>
                <w:b/>
                <w:lang w:val="es-ES_tradnl"/>
              </w:rPr>
            </w:pPr>
            <w:r w:rsidRPr="008A0F16">
              <w:rPr>
                <w:rFonts w:ascii="Times New Roman" w:hAnsi="Times New Roman" w:cs="Times New Roman"/>
                <w:b/>
                <w:lang w:val="es-ES_tradnl"/>
              </w:rPr>
              <w:t>***</w:t>
            </w:r>
          </w:p>
        </w:tc>
      </w:tr>
      <w:tr w:rsidR="00551E92" w:rsidRPr="008A0F16" w:rsidTr="003D13C9">
        <w:trPr>
          <w:trHeight w:val="465"/>
        </w:trPr>
        <w:tc>
          <w:tcPr>
            <w:tcW w:w="1083"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2</w:t>
            </w:r>
          </w:p>
        </w:tc>
        <w:tc>
          <w:tcPr>
            <w:tcW w:w="1324"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1584  c</w:t>
            </w:r>
          </w:p>
        </w:tc>
        <w:tc>
          <w:tcPr>
            <w:tcW w:w="1170"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27.72</w:t>
            </w:r>
          </w:p>
        </w:tc>
        <w:tc>
          <w:tcPr>
            <w:tcW w:w="1170"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2</w:t>
            </w:r>
          </w:p>
        </w:tc>
        <w:tc>
          <w:tcPr>
            <w:tcW w:w="1170"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1223</w:t>
            </w:r>
          </w:p>
        </w:tc>
        <w:tc>
          <w:tcPr>
            <w:tcW w:w="1080"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17.27  b</w:t>
            </w:r>
          </w:p>
        </w:tc>
        <w:tc>
          <w:tcPr>
            <w:tcW w:w="1350" w:type="dxa"/>
          </w:tcPr>
          <w:p w:rsidR="00551E92" w:rsidRPr="008A0F16" w:rsidRDefault="00551E92" w:rsidP="003D13C9">
            <w:pPr>
              <w:spacing w:line="360" w:lineRule="auto"/>
              <w:jc w:val="center"/>
              <w:rPr>
                <w:rFonts w:ascii="Times New Roman" w:hAnsi="Times New Roman" w:cs="Times New Roman"/>
                <w:b/>
                <w:lang w:val="en-GB"/>
              </w:rPr>
            </w:pPr>
            <w:r w:rsidRPr="008A0F16">
              <w:rPr>
                <w:rFonts w:ascii="Times New Roman" w:hAnsi="Times New Roman" w:cs="Times New Roman"/>
                <w:b/>
                <w:lang w:val="en-GB"/>
              </w:rPr>
              <w:t>***</w:t>
            </w:r>
          </w:p>
        </w:tc>
      </w:tr>
      <w:tr w:rsidR="00551E92" w:rsidRPr="008A0F16" w:rsidTr="003D13C9">
        <w:trPr>
          <w:trHeight w:val="465"/>
        </w:trPr>
        <w:tc>
          <w:tcPr>
            <w:tcW w:w="1083"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3</w:t>
            </w:r>
          </w:p>
        </w:tc>
        <w:tc>
          <w:tcPr>
            <w:tcW w:w="1324"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238  e</w:t>
            </w:r>
          </w:p>
        </w:tc>
        <w:tc>
          <w:tcPr>
            <w:tcW w:w="1170"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12.32</w:t>
            </w:r>
          </w:p>
        </w:tc>
        <w:tc>
          <w:tcPr>
            <w:tcW w:w="1170"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3</w:t>
            </w:r>
          </w:p>
        </w:tc>
        <w:tc>
          <w:tcPr>
            <w:tcW w:w="1170"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845</w:t>
            </w:r>
          </w:p>
        </w:tc>
        <w:tc>
          <w:tcPr>
            <w:tcW w:w="1080"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11.93</w:t>
            </w:r>
          </w:p>
        </w:tc>
        <w:tc>
          <w:tcPr>
            <w:tcW w:w="1350" w:type="dxa"/>
          </w:tcPr>
          <w:p w:rsidR="00551E92" w:rsidRPr="008A0F16" w:rsidRDefault="00551E92" w:rsidP="003D13C9">
            <w:pPr>
              <w:spacing w:line="360" w:lineRule="auto"/>
              <w:jc w:val="center"/>
              <w:rPr>
                <w:rFonts w:ascii="Times New Roman" w:hAnsi="Times New Roman" w:cs="Times New Roman"/>
                <w:b/>
                <w:lang w:val="en-GB"/>
              </w:rPr>
            </w:pPr>
            <w:r w:rsidRPr="008A0F16">
              <w:rPr>
                <w:rFonts w:ascii="Times New Roman" w:hAnsi="Times New Roman" w:cs="Times New Roman"/>
                <w:b/>
                <w:lang w:val="en-GB"/>
              </w:rPr>
              <w:t>***</w:t>
            </w:r>
          </w:p>
        </w:tc>
      </w:tr>
      <w:tr w:rsidR="00551E92" w:rsidRPr="008A0F16" w:rsidTr="003D13C9">
        <w:trPr>
          <w:trHeight w:val="465"/>
        </w:trPr>
        <w:tc>
          <w:tcPr>
            <w:tcW w:w="1083"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4</w:t>
            </w:r>
          </w:p>
        </w:tc>
        <w:tc>
          <w:tcPr>
            <w:tcW w:w="1324"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689  g</w:t>
            </w:r>
          </w:p>
        </w:tc>
        <w:tc>
          <w:tcPr>
            <w:tcW w:w="1170"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5.07</w:t>
            </w:r>
          </w:p>
        </w:tc>
        <w:tc>
          <w:tcPr>
            <w:tcW w:w="1170"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4</w:t>
            </w:r>
          </w:p>
        </w:tc>
        <w:tc>
          <w:tcPr>
            <w:tcW w:w="1170"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551</w:t>
            </w:r>
          </w:p>
        </w:tc>
        <w:tc>
          <w:tcPr>
            <w:tcW w:w="1080" w:type="dxa"/>
          </w:tcPr>
          <w:p w:rsidR="00551E92" w:rsidRPr="008A0F16" w:rsidRDefault="00551E92" w:rsidP="003D13C9">
            <w:pPr>
              <w:spacing w:line="360" w:lineRule="auto"/>
              <w:jc w:val="center"/>
              <w:rPr>
                <w:rFonts w:ascii="Times New Roman" w:hAnsi="Times New Roman" w:cs="Times New Roman"/>
                <w:lang w:val="en-GB"/>
              </w:rPr>
            </w:pPr>
            <w:r w:rsidRPr="008A0F16">
              <w:rPr>
                <w:rFonts w:ascii="Times New Roman" w:hAnsi="Times New Roman" w:cs="Times New Roman"/>
                <w:lang w:val="en-GB"/>
              </w:rPr>
              <w:t>7.78</w:t>
            </w:r>
          </w:p>
        </w:tc>
        <w:tc>
          <w:tcPr>
            <w:tcW w:w="1350" w:type="dxa"/>
          </w:tcPr>
          <w:p w:rsidR="00551E92" w:rsidRPr="008A0F16" w:rsidRDefault="00551E92" w:rsidP="003D13C9">
            <w:pPr>
              <w:spacing w:line="360" w:lineRule="auto"/>
              <w:jc w:val="center"/>
              <w:rPr>
                <w:rFonts w:ascii="Times New Roman" w:hAnsi="Times New Roman" w:cs="Times New Roman"/>
                <w:b/>
                <w:lang w:val="en-GB"/>
              </w:rPr>
            </w:pPr>
            <w:r w:rsidRPr="008A0F16">
              <w:rPr>
                <w:rFonts w:ascii="Times New Roman" w:hAnsi="Times New Roman" w:cs="Times New Roman"/>
                <w:b/>
                <w:lang w:val="en-GB"/>
              </w:rPr>
              <w:t>***</w:t>
            </w:r>
          </w:p>
        </w:tc>
      </w:tr>
      <w:tr w:rsidR="00551E92" w:rsidRPr="008A0F16" w:rsidTr="003D13C9">
        <w:trPr>
          <w:trHeight w:val="465"/>
        </w:trPr>
        <w:tc>
          <w:tcPr>
            <w:tcW w:w="1083"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5</w:t>
            </w:r>
          </w:p>
        </w:tc>
        <w:tc>
          <w:tcPr>
            <w:tcW w:w="1324"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410  i</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2.36</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5</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261</w:t>
            </w:r>
          </w:p>
        </w:tc>
        <w:tc>
          <w:tcPr>
            <w:tcW w:w="108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3.69</w:t>
            </w:r>
          </w:p>
        </w:tc>
        <w:tc>
          <w:tcPr>
            <w:tcW w:w="1350" w:type="dxa"/>
          </w:tcPr>
          <w:p w:rsidR="00551E92" w:rsidRPr="008A0F16" w:rsidRDefault="00551E92" w:rsidP="003D13C9">
            <w:pPr>
              <w:spacing w:line="360" w:lineRule="auto"/>
              <w:jc w:val="center"/>
              <w:rPr>
                <w:rFonts w:ascii="Times New Roman" w:hAnsi="Times New Roman" w:cs="Times New Roman"/>
                <w:b/>
              </w:rPr>
            </w:pPr>
            <w:r w:rsidRPr="008A0F16">
              <w:rPr>
                <w:rFonts w:ascii="Times New Roman" w:hAnsi="Times New Roman" w:cs="Times New Roman"/>
                <w:b/>
              </w:rPr>
              <w:t>***</w:t>
            </w:r>
          </w:p>
        </w:tc>
      </w:tr>
      <w:tr w:rsidR="00551E92" w:rsidRPr="008A0F16" w:rsidTr="003D13C9">
        <w:trPr>
          <w:trHeight w:val="465"/>
        </w:trPr>
        <w:tc>
          <w:tcPr>
            <w:tcW w:w="1083"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6</w:t>
            </w:r>
          </w:p>
        </w:tc>
        <w:tc>
          <w:tcPr>
            <w:tcW w:w="1324"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21  k</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0.18</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6</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18</w:t>
            </w:r>
          </w:p>
        </w:tc>
        <w:tc>
          <w:tcPr>
            <w:tcW w:w="108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0.25</w:t>
            </w:r>
          </w:p>
        </w:tc>
        <w:tc>
          <w:tcPr>
            <w:tcW w:w="1350" w:type="dxa"/>
          </w:tcPr>
          <w:p w:rsidR="00551E92" w:rsidRPr="008A0F16" w:rsidRDefault="00551E92" w:rsidP="003D13C9">
            <w:pPr>
              <w:spacing w:line="360" w:lineRule="auto"/>
              <w:jc w:val="center"/>
              <w:rPr>
                <w:rFonts w:ascii="Times New Roman" w:hAnsi="Times New Roman" w:cs="Times New Roman"/>
                <w:b/>
              </w:rPr>
            </w:pPr>
            <w:r w:rsidRPr="008A0F16">
              <w:rPr>
                <w:rFonts w:ascii="Times New Roman" w:hAnsi="Times New Roman" w:cs="Times New Roman"/>
                <w:b/>
              </w:rPr>
              <w:t>NS</w:t>
            </w:r>
          </w:p>
        </w:tc>
      </w:tr>
      <w:tr w:rsidR="00551E92" w:rsidRPr="008A0F16" w:rsidTr="003D13C9">
        <w:trPr>
          <w:trHeight w:val="465"/>
        </w:trPr>
        <w:tc>
          <w:tcPr>
            <w:tcW w:w="1083"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7</w:t>
            </w:r>
          </w:p>
        </w:tc>
        <w:tc>
          <w:tcPr>
            <w:tcW w:w="1324"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56  j</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0.90</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7</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87</w:t>
            </w:r>
          </w:p>
        </w:tc>
        <w:tc>
          <w:tcPr>
            <w:tcW w:w="108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1.23</w:t>
            </w:r>
          </w:p>
        </w:tc>
        <w:tc>
          <w:tcPr>
            <w:tcW w:w="1350" w:type="dxa"/>
          </w:tcPr>
          <w:p w:rsidR="00551E92" w:rsidRPr="008A0F16" w:rsidRDefault="00551E92" w:rsidP="003D13C9">
            <w:pPr>
              <w:spacing w:line="360" w:lineRule="auto"/>
              <w:jc w:val="center"/>
              <w:rPr>
                <w:rFonts w:ascii="Times New Roman" w:hAnsi="Times New Roman" w:cs="Times New Roman"/>
                <w:b/>
              </w:rPr>
            </w:pPr>
            <w:r w:rsidRPr="008A0F16">
              <w:rPr>
                <w:rFonts w:ascii="Times New Roman" w:hAnsi="Times New Roman" w:cs="Times New Roman"/>
                <w:b/>
              </w:rPr>
              <w:t>NS</w:t>
            </w:r>
          </w:p>
        </w:tc>
      </w:tr>
      <w:tr w:rsidR="00551E92" w:rsidRPr="008A0F16" w:rsidTr="003D13C9">
        <w:trPr>
          <w:trHeight w:val="465"/>
        </w:trPr>
        <w:tc>
          <w:tcPr>
            <w:tcW w:w="1083" w:type="dxa"/>
          </w:tcPr>
          <w:p w:rsidR="00551E92" w:rsidRPr="008A0F16" w:rsidRDefault="00551E92" w:rsidP="003D13C9">
            <w:pPr>
              <w:spacing w:line="360" w:lineRule="auto"/>
              <w:jc w:val="center"/>
              <w:rPr>
                <w:rFonts w:ascii="Times New Roman" w:hAnsi="Times New Roman" w:cs="Times New Roman"/>
                <w:i/>
              </w:rPr>
            </w:pPr>
            <w:r w:rsidRPr="008A0F16">
              <w:rPr>
                <w:rFonts w:ascii="Times New Roman" w:hAnsi="Times New Roman" w:cs="Times New Roman"/>
                <w:i/>
              </w:rPr>
              <w:t>8</w:t>
            </w:r>
          </w:p>
        </w:tc>
        <w:tc>
          <w:tcPr>
            <w:tcW w:w="1324"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13 NS</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0.21</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8</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9</w:t>
            </w:r>
          </w:p>
        </w:tc>
        <w:tc>
          <w:tcPr>
            <w:tcW w:w="108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0.13</w:t>
            </w:r>
          </w:p>
        </w:tc>
        <w:tc>
          <w:tcPr>
            <w:tcW w:w="1350" w:type="dxa"/>
          </w:tcPr>
          <w:p w:rsidR="00551E92" w:rsidRPr="008A0F16" w:rsidRDefault="00551E92" w:rsidP="003D13C9">
            <w:pPr>
              <w:spacing w:line="360" w:lineRule="auto"/>
              <w:jc w:val="center"/>
              <w:rPr>
                <w:rFonts w:ascii="Times New Roman" w:hAnsi="Times New Roman" w:cs="Times New Roman"/>
                <w:b/>
              </w:rPr>
            </w:pPr>
            <w:r w:rsidRPr="008A0F16">
              <w:rPr>
                <w:rFonts w:ascii="Times New Roman" w:hAnsi="Times New Roman" w:cs="Times New Roman"/>
                <w:b/>
              </w:rPr>
              <w:t>NS</w:t>
            </w:r>
          </w:p>
        </w:tc>
      </w:tr>
      <w:tr w:rsidR="00551E92" w:rsidRPr="008A0F16" w:rsidTr="003D13C9">
        <w:trPr>
          <w:trHeight w:val="465"/>
        </w:trPr>
        <w:tc>
          <w:tcPr>
            <w:tcW w:w="1083"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9</w:t>
            </w:r>
          </w:p>
        </w:tc>
        <w:tc>
          <w:tcPr>
            <w:tcW w:w="1324"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987</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15.87</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9</w:t>
            </w:r>
          </w:p>
        </w:tc>
        <w:tc>
          <w:tcPr>
            <w:tcW w:w="117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59</w:t>
            </w:r>
          </w:p>
        </w:tc>
        <w:tc>
          <w:tcPr>
            <w:tcW w:w="1080" w:type="dxa"/>
          </w:tcPr>
          <w:p w:rsidR="00551E92" w:rsidRPr="008A0F16" w:rsidRDefault="00551E92" w:rsidP="003D13C9">
            <w:pPr>
              <w:spacing w:line="360" w:lineRule="auto"/>
              <w:jc w:val="center"/>
              <w:rPr>
                <w:rFonts w:ascii="Times New Roman" w:hAnsi="Times New Roman" w:cs="Times New Roman"/>
              </w:rPr>
            </w:pPr>
            <w:r w:rsidRPr="008A0F16">
              <w:rPr>
                <w:rFonts w:ascii="Times New Roman" w:hAnsi="Times New Roman" w:cs="Times New Roman"/>
              </w:rPr>
              <w:t>0.83</w:t>
            </w:r>
          </w:p>
        </w:tc>
        <w:tc>
          <w:tcPr>
            <w:tcW w:w="1350" w:type="dxa"/>
          </w:tcPr>
          <w:p w:rsidR="00551E92" w:rsidRPr="008A0F16" w:rsidRDefault="00551E92" w:rsidP="003D13C9">
            <w:pPr>
              <w:spacing w:line="360" w:lineRule="auto"/>
              <w:jc w:val="center"/>
              <w:rPr>
                <w:rFonts w:ascii="Times New Roman" w:hAnsi="Times New Roman" w:cs="Times New Roman"/>
                <w:b/>
              </w:rPr>
            </w:pPr>
            <w:r w:rsidRPr="008A0F16">
              <w:rPr>
                <w:rFonts w:ascii="Times New Roman" w:hAnsi="Times New Roman" w:cs="Times New Roman"/>
                <w:b/>
              </w:rPr>
              <w:t>***</w:t>
            </w:r>
          </w:p>
        </w:tc>
      </w:tr>
    </w:tbl>
    <w:p w:rsidR="00551E92" w:rsidRPr="00551E92" w:rsidRDefault="00551E92" w:rsidP="00551E92">
      <w:pPr>
        <w:spacing w:line="360" w:lineRule="auto"/>
        <w:jc w:val="both"/>
        <w:rPr>
          <w:rFonts w:ascii="Times New Roman" w:hAnsi="Times New Roman" w:cs="Times New Roman"/>
          <w:sz w:val="24"/>
          <w:szCs w:val="24"/>
        </w:rPr>
      </w:pPr>
      <w:r w:rsidRPr="003D13C9">
        <w:rPr>
          <w:rFonts w:ascii="Times New Roman" w:hAnsi="Times New Roman" w:cs="Times New Roman"/>
          <w:b/>
          <w:sz w:val="20"/>
          <w:szCs w:val="20"/>
        </w:rPr>
        <w:t>Leyenda:</w:t>
      </w:r>
      <w:r w:rsidRPr="003D13C9">
        <w:rPr>
          <w:rFonts w:ascii="Times New Roman" w:hAnsi="Times New Roman" w:cs="Times New Roman"/>
          <w:sz w:val="20"/>
          <w:szCs w:val="20"/>
        </w:rPr>
        <w:t xml:space="preserve"> </w:t>
      </w:r>
      <w:r w:rsidRPr="003D13C9">
        <w:rPr>
          <w:rFonts w:ascii="Times New Roman" w:hAnsi="Times New Roman" w:cs="Times New Roman"/>
          <w:b/>
          <w:sz w:val="20"/>
          <w:szCs w:val="20"/>
        </w:rPr>
        <w:t xml:space="preserve">Especies de plantas: 1. </w:t>
      </w:r>
      <w:r w:rsidR="00034A7A">
        <w:rPr>
          <w:rFonts w:ascii="Times New Roman" w:hAnsi="Times New Roman" w:cs="Times New Roman"/>
          <w:iCs/>
          <w:sz w:val="20"/>
          <w:szCs w:val="20"/>
        </w:rPr>
        <w:t xml:space="preserve">Pasto </w:t>
      </w:r>
      <w:r w:rsidR="008A0F16">
        <w:rPr>
          <w:rFonts w:ascii="Times New Roman" w:hAnsi="Times New Roman" w:cs="Times New Roman"/>
          <w:iCs/>
          <w:sz w:val="20"/>
          <w:szCs w:val="20"/>
        </w:rPr>
        <w:t>Estrella jamaicano</w:t>
      </w:r>
      <w:r w:rsidRPr="003D13C9">
        <w:rPr>
          <w:rFonts w:ascii="Times New Roman" w:hAnsi="Times New Roman" w:cs="Times New Roman"/>
          <w:iCs/>
          <w:sz w:val="20"/>
          <w:szCs w:val="20"/>
        </w:rPr>
        <w:t xml:space="preserve"> </w:t>
      </w:r>
      <w:r w:rsidRPr="003D13C9">
        <w:rPr>
          <w:rFonts w:ascii="Times New Roman" w:hAnsi="Times New Roman" w:cs="Times New Roman"/>
          <w:i/>
          <w:iCs/>
          <w:sz w:val="20"/>
          <w:szCs w:val="20"/>
        </w:rPr>
        <w:t>(</w:t>
      </w:r>
      <w:proofErr w:type="spellStart"/>
      <w:r w:rsidRPr="003D13C9">
        <w:rPr>
          <w:rFonts w:ascii="Times New Roman" w:hAnsi="Times New Roman" w:cs="Times New Roman"/>
          <w:i/>
          <w:iCs/>
          <w:sz w:val="20"/>
          <w:szCs w:val="20"/>
        </w:rPr>
        <w:t>Cynodon</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nlemfuensis</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Vanderyst</w:t>
      </w:r>
      <w:proofErr w:type="spellEnd"/>
      <w:r w:rsidRPr="003D13C9">
        <w:rPr>
          <w:rFonts w:ascii="Times New Roman" w:hAnsi="Times New Roman" w:cs="Times New Roman"/>
          <w:i/>
          <w:iCs/>
          <w:sz w:val="20"/>
          <w:szCs w:val="20"/>
        </w:rPr>
        <w:t>)</w:t>
      </w:r>
      <w:r w:rsidRPr="003D13C9">
        <w:rPr>
          <w:rFonts w:ascii="Times New Roman" w:hAnsi="Times New Roman" w:cs="Times New Roman"/>
          <w:sz w:val="20"/>
          <w:szCs w:val="20"/>
        </w:rPr>
        <w:t>;</w:t>
      </w:r>
      <w:r w:rsidRPr="003D13C9">
        <w:rPr>
          <w:rFonts w:ascii="Times New Roman" w:hAnsi="Times New Roman" w:cs="Times New Roman"/>
          <w:b/>
          <w:sz w:val="20"/>
          <w:szCs w:val="20"/>
        </w:rPr>
        <w:t xml:space="preserve"> 2</w:t>
      </w:r>
      <w:r w:rsidRPr="003D13C9">
        <w:rPr>
          <w:rFonts w:ascii="Times New Roman" w:hAnsi="Times New Roman" w:cs="Times New Roman"/>
          <w:sz w:val="20"/>
          <w:szCs w:val="20"/>
        </w:rPr>
        <w:t xml:space="preserve">. </w:t>
      </w:r>
      <w:r w:rsidR="00034A7A">
        <w:rPr>
          <w:rFonts w:ascii="Times New Roman" w:hAnsi="Times New Roman" w:cs="Times New Roman"/>
          <w:sz w:val="20"/>
          <w:szCs w:val="20"/>
        </w:rPr>
        <w:t xml:space="preserve">Pasto </w:t>
      </w:r>
      <w:r w:rsidR="008A0F16">
        <w:rPr>
          <w:rFonts w:ascii="Times New Roman" w:hAnsi="Times New Roman" w:cs="Times New Roman"/>
          <w:sz w:val="20"/>
          <w:szCs w:val="20"/>
        </w:rPr>
        <w:t>Guinea</w:t>
      </w:r>
      <w:r w:rsidRPr="003D13C9">
        <w:rPr>
          <w:rFonts w:ascii="Times New Roman" w:hAnsi="Times New Roman" w:cs="Times New Roman"/>
          <w:sz w:val="20"/>
          <w:szCs w:val="20"/>
        </w:rPr>
        <w:t xml:space="preserve"> (</w:t>
      </w:r>
      <w:proofErr w:type="spellStart"/>
      <w:r w:rsidRPr="003D13C9">
        <w:rPr>
          <w:rFonts w:ascii="Times New Roman" w:hAnsi="Times New Roman" w:cs="Times New Roman"/>
          <w:i/>
          <w:iCs/>
          <w:sz w:val="20"/>
          <w:szCs w:val="20"/>
        </w:rPr>
        <w:t>Panicum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maximum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Jacq</w:t>
      </w:r>
      <w:proofErr w:type="spellEnd"/>
      <w:r w:rsidRPr="003D13C9">
        <w:rPr>
          <w:rFonts w:ascii="Times New Roman" w:hAnsi="Times New Roman" w:cs="Times New Roman"/>
          <w:i/>
          <w:iCs/>
          <w:sz w:val="20"/>
          <w:szCs w:val="20"/>
        </w:rPr>
        <w:t xml:space="preserve">); </w:t>
      </w:r>
      <w:r w:rsidRPr="003D13C9">
        <w:rPr>
          <w:rFonts w:ascii="Times New Roman" w:hAnsi="Times New Roman" w:cs="Times New Roman"/>
          <w:b/>
          <w:i/>
          <w:iCs/>
          <w:sz w:val="20"/>
          <w:szCs w:val="20"/>
        </w:rPr>
        <w:t>3.</w:t>
      </w:r>
      <w:r w:rsidRPr="003D13C9">
        <w:rPr>
          <w:rFonts w:ascii="Times New Roman" w:hAnsi="Times New Roman" w:cs="Times New Roman"/>
          <w:i/>
          <w:iCs/>
          <w:sz w:val="20"/>
          <w:szCs w:val="20"/>
        </w:rPr>
        <w:t xml:space="preserve"> </w:t>
      </w:r>
      <w:r w:rsidRPr="003D13C9">
        <w:rPr>
          <w:rFonts w:ascii="Times New Roman" w:hAnsi="Times New Roman" w:cs="Times New Roman"/>
          <w:sz w:val="20"/>
          <w:szCs w:val="20"/>
        </w:rPr>
        <w:t>Pitilla (</w:t>
      </w:r>
      <w:proofErr w:type="spellStart"/>
      <w:r w:rsidRPr="003D13C9">
        <w:rPr>
          <w:rFonts w:ascii="Times New Roman" w:hAnsi="Times New Roman" w:cs="Times New Roman"/>
          <w:i/>
          <w:iCs/>
          <w:sz w:val="20"/>
          <w:szCs w:val="20"/>
        </w:rPr>
        <w:t>Dichantium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annulatum</w:t>
      </w:r>
      <w:proofErr w:type="spellEnd"/>
      <w:r w:rsidRPr="003D13C9">
        <w:rPr>
          <w:rFonts w:ascii="Times New Roman" w:hAnsi="Times New Roman" w:cs="Times New Roman"/>
          <w:sz w:val="20"/>
          <w:szCs w:val="20"/>
        </w:rPr>
        <w:t xml:space="preserve">); </w:t>
      </w:r>
      <w:r w:rsidRPr="003D13C9">
        <w:rPr>
          <w:rFonts w:ascii="Times New Roman" w:hAnsi="Times New Roman" w:cs="Times New Roman"/>
          <w:b/>
          <w:sz w:val="20"/>
          <w:szCs w:val="20"/>
        </w:rPr>
        <w:t>4.</w:t>
      </w:r>
      <w:r w:rsidRPr="003D13C9">
        <w:rPr>
          <w:rFonts w:ascii="Times New Roman" w:hAnsi="Times New Roman" w:cs="Times New Roman"/>
          <w:sz w:val="20"/>
          <w:szCs w:val="20"/>
        </w:rPr>
        <w:t xml:space="preserve"> Dormidera (</w:t>
      </w:r>
      <w:r w:rsidRPr="003D13C9">
        <w:rPr>
          <w:rFonts w:ascii="Times New Roman" w:hAnsi="Times New Roman" w:cs="Times New Roman"/>
          <w:i/>
          <w:iCs/>
          <w:sz w:val="20"/>
          <w:szCs w:val="20"/>
        </w:rPr>
        <w:t xml:space="preserve">Mimosa púdica); </w:t>
      </w:r>
      <w:r w:rsidRPr="003D13C9">
        <w:rPr>
          <w:rFonts w:ascii="Times New Roman" w:hAnsi="Times New Roman" w:cs="Times New Roman"/>
          <w:b/>
          <w:i/>
          <w:iCs/>
          <w:sz w:val="20"/>
          <w:szCs w:val="20"/>
        </w:rPr>
        <w:t xml:space="preserve">5. </w:t>
      </w:r>
      <w:proofErr w:type="spellStart"/>
      <w:r w:rsidR="00B5206D">
        <w:rPr>
          <w:rFonts w:ascii="Times New Roman" w:hAnsi="Times New Roman" w:cs="Times New Roman"/>
          <w:sz w:val="20"/>
          <w:szCs w:val="20"/>
        </w:rPr>
        <w:t>Guisazo</w:t>
      </w:r>
      <w:proofErr w:type="spellEnd"/>
      <w:r w:rsidRPr="003D13C9">
        <w:rPr>
          <w:rFonts w:ascii="Times New Roman" w:hAnsi="Times New Roman" w:cs="Times New Roman"/>
          <w:sz w:val="20"/>
          <w:szCs w:val="20"/>
        </w:rPr>
        <w:t xml:space="preserve"> de caballo (</w:t>
      </w:r>
      <w:proofErr w:type="spellStart"/>
      <w:r w:rsidRPr="003D13C9">
        <w:rPr>
          <w:rFonts w:ascii="Times New Roman" w:hAnsi="Times New Roman" w:cs="Times New Roman"/>
          <w:i/>
          <w:iCs/>
          <w:sz w:val="20"/>
          <w:szCs w:val="20"/>
        </w:rPr>
        <w:t>Xanthium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strumarium</w:t>
      </w:r>
      <w:proofErr w:type="spellEnd"/>
      <w:r w:rsidRPr="003D13C9">
        <w:rPr>
          <w:rFonts w:ascii="Times New Roman" w:hAnsi="Times New Roman" w:cs="Times New Roman"/>
          <w:i/>
          <w:iCs/>
          <w:sz w:val="20"/>
          <w:szCs w:val="20"/>
        </w:rPr>
        <w:t xml:space="preserve"> L.); </w:t>
      </w:r>
      <w:r w:rsidRPr="003D13C9">
        <w:rPr>
          <w:rFonts w:ascii="Times New Roman" w:hAnsi="Times New Roman" w:cs="Times New Roman"/>
          <w:b/>
          <w:i/>
          <w:iCs/>
          <w:sz w:val="20"/>
          <w:szCs w:val="20"/>
        </w:rPr>
        <w:t>6.</w:t>
      </w:r>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sz w:val="20"/>
          <w:szCs w:val="20"/>
        </w:rPr>
        <w:t>Leucaena</w:t>
      </w:r>
      <w:proofErr w:type="spellEnd"/>
      <w:r w:rsidRPr="003D13C9">
        <w:rPr>
          <w:rFonts w:ascii="Times New Roman" w:hAnsi="Times New Roman" w:cs="Times New Roman"/>
          <w:sz w:val="20"/>
          <w:szCs w:val="20"/>
        </w:rPr>
        <w:t xml:space="preserve"> (</w:t>
      </w:r>
      <w:proofErr w:type="spellStart"/>
      <w:r w:rsidRPr="003D13C9">
        <w:rPr>
          <w:rFonts w:ascii="Times New Roman" w:hAnsi="Times New Roman" w:cs="Times New Roman"/>
          <w:i/>
          <w:sz w:val="20"/>
          <w:szCs w:val="20"/>
        </w:rPr>
        <w:t>Leucaena</w:t>
      </w:r>
      <w:proofErr w:type="spellEnd"/>
      <w:r w:rsidRPr="003D13C9">
        <w:rPr>
          <w:rFonts w:ascii="Times New Roman" w:hAnsi="Times New Roman" w:cs="Times New Roman"/>
          <w:i/>
          <w:sz w:val="20"/>
          <w:szCs w:val="20"/>
        </w:rPr>
        <w:t xml:space="preserve"> </w:t>
      </w:r>
      <w:proofErr w:type="spellStart"/>
      <w:r w:rsidRPr="003D13C9">
        <w:rPr>
          <w:rFonts w:ascii="Times New Roman" w:hAnsi="Times New Roman" w:cs="Times New Roman"/>
          <w:i/>
          <w:sz w:val="20"/>
          <w:szCs w:val="20"/>
        </w:rPr>
        <w:t>leucocephala</w:t>
      </w:r>
      <w:proofErr w:type="spellEnd"/>
      <w:r w:rsidRPr="003D13C9">
        <w:rPr>
          <w:rFonts w:ascii="Times New Roman" w:hAnsi="Times New Roman" w:cs="Times New Roman"/>
          <w:i/>
          <w:sz w:val="20"/>
          <w:szCs w:val="20"/>
        </w:rPr>
        <w:t xml:space="preserve">); </w:t>
      </w:r>
      <w:r w:rsidRPr="003D13C9">
        <w:rPr>
          <w:rFonts w:ascii="Times New Roman" w:hAnsi="Times New Roman" w:cs="Times New Roman"/>
          <w:b/>
          <w:sz w:val="20"/>
          <w:szCs w:val="20"/>
        </w:rPr>
        <w:t>7.</w:t>
      </w:r>
      <w:r w:rsidRPr="003D13C9">
        <w:rPr>
          <w:rFonts w:ascii="Times New Roman" w:hAnsi="Times New Roman" w:cs="Times New Roman"/>
          <w:sz w:val="20"/>
          <w:szCs w:val="20"/>
        </w:rPr>
        <w:t xml:space="preserve"> Bledo blanco (</w:t>
      </w:r>
      <w:proofErr w:type="spellStart"/>
      <w:r w:rsidRPr="003D13C9">
        <w:rPr>
          <w:rFonts w:ascii="Times New Roman" w:hAnsi="Times New Roman" w:cs="Times New Roman"/>
          <w:i/>
          <w:iCs/>
          <w:sz w:val="20"/>
          <w:szCs w:val="20"/>
        </w:rPr>
        <w:t>Amaranthus</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viridis</w:t>
      </w:r>
      <w:proofErr w:type="spellEnd"/>
      <w:r w:rsidRPr="003D13C9">
        <w:rPr>
          <w:rFonts w:ascii="Times New Roman" w:hAnsi="Times New Roman" w:cs="Times New Roman"/>
          <w:i/>
          <w:iCs/>
          <w:sz w:val="20"/>
          <w:szCs w:val="20"/>
        </w:rPr>
        <w:t xml:space="preserve"> L.); </w:t>
      </w:r>
      <w:r w:rsidRPr="003D13C9">
        <w:rPr>
          <w:rFonts w:ascii="Times New Roman" w:hAnsi="Times New Roman" w:cs="Times New Roman"/>
          <w:b/>
          <w:iCs/>
          <w:sz w:val="20"/>
          <w:szCs w:val="20"/>
        </w:rPr>
        <w:t>8.</w:t>
      </w:r>
      <w:r w:rsidRPr="003D13C9">
        <w:rPr>
          <w:rFonts w:ascii="Times New Roman" w:hAnsi="Times New Roman" w:cs="Times New Roman"/>
          <w:iCs/>
          <w:sz w:val="20"/>
          <w:szCs w:val="20"/>
        </w:rPr>
        <w:t xml:space="preserve"> </w:t>
      </w:r>
      <w:r w:rsidRPr="003D13C9">
        <w:rPr>
          <w:rFonts w:ascii="Times New Roman" w:hAnsi="Times New Roman" w:cs="Times New Roman"/>
          <w:sz w:val="20"/>
          <w:szCs w:val="20"/>
        </w:rPr>
        <w:t>Rabo de gato (</w:t>
      </w:r>
      <w:proofErr w:type="spellStart"/>
      <w:r w:rsidRPr="003D13C9">
        <w:rPr>
          <w:rFonts w:ascii="Times New Roman" w:hAnsi="Times New Roman" w:cs="Times New Roman"/>
          <w:i/>
          <w:sz w:val="20"/>
          <w:szCs w:val="20"/>
        </w:rPr>
        <w:t>Achyranthes</w:t>
      </w:r>
      <w:proofErr w:type="spellEnd"/>
      <w:r w:rsidRPr="003D13C9">
        <w:rPr>
          <w:rFonts w:ascii="Times New Roman" w:hAnsi="Times New Roman" w:cs="Times New Roman"/>
          <w:i/>
          <w:sz w:val="20"/>
          <w:szCs w:val="20"/>
        </w:rPr>
        <w:t xml:space="preserve"> </w:t>
      </w:r>
      <w:proofErr w:type="spellStart"/>
      <w:r w:rsidRPr="003D13C9">
        <w:rPr>
          <w:rFonts w:ascii="Times New Roman" w:hAnsi="Times New Roman" w:cs="Times New Roman"/>
          <w:i/>
          <w:sz w:val="20"/>
          <w:szCs w:val="20"/>
        </w:rPr>
        <w:t>aspera</w:t>
      </w:r>
      <w:proofErr w:type="spellEnd"/>
      <w:r w:rsidRPr="003D13C9">
        <w:rPr>
          <w:rFonts w:ascii="Times New Roman" w:hAnsi="Times New Roman" w:cs="Times New Roman"/>
          <w:i/>
          <w:sz w:val="20"/>
          <w:szCs w:val="20"/>
        </w:rPr>
        <w:t xml:space="preserve"> </w:t>
      </w:r>
      <w:proofErr w:type="spellStart"/>
      <w:r w:rsidRPr="003D13C9">
        <w:rPr>
          <w:rFonts w:ascii="Times New Roman" w:hAnsi="Times New Roman" w:cs="Times New Roman"/>
          <w:i/>
          <w:sz w:val="20"/>
          <w:szCs w:val="20"/>
        </w:rPr>
        <w:t>var</w:t>
      </w:r>
      <w:proofErr w:type="spellEnd"/>
      <w:r w:rsidRPr="003D13C9">
        <w:rPr>
          <w:rFonts w:ascii="Times New Roman" w:hAnsi="Times New Roman" w:cs="Times New Roman"/>
          <w:i/>
          <w:sz w:val="20"/>
          <w:szCs w:val="20"/>
        </w:rPr>
        <w:t xml:space="preserve">.  </w:t>
      </w:r>
      <w:proofErr w:type="gramStart"/>
      <w:r w:rsidRPr="003D13C9">
        <w:rPr>
          <w:rFonts w:ascii="Times New Roman" w:hAnsi="Times New Roman" w:cs="Times New Roman"/>
          <w:i/>
          <w:sz w:val="20"/>
          <w:szCs w:val="20"/>
        </w:rPr>
        <w:t>indica</w:t>
      </w:r>
      <w:proofErr w:type="gramEnd"/>
      <w:r w:rsidRPr="003D13C9">
        <w:rPr>
          <w:rFonts w:ascii="Times New Roman" w:hAnsi="Times New Roman" w:cs="Times New Roman"/>
          <w:i/>
          <w:sz w:val="20"/>
          <w:szCs w:val="20"/>
        </w:rPr>
        <w:t xml:space="preserve">  L.); </w:t>
      </w:r>
      <w:r w:rsidRPr="003D13C9">
        <w:rPr>
          <w:rFonts w:ascii="Times New Roman" w:hAnsi="Times New Roman" w:cs="Times New Roman"/>
          <w:b/>
          <w:sz w:val="20"/>
          <w:szCs w:val="20"/>
        </w:rPr>
        <w:t>9.</w:t>
      </w:r>
      <w:r w:rsidRPr="003D13C9">
        <w:rPr>
          <w:rFonts w:ascii="Times New Roman" w:hAnsi="Times New Roman" w:cs="Times New Roman"/>
          <w:sz w:val="20"/>
          <w:szCs w:val="20"/>
        </w:rPr>
        <w:t xml:space="preserve"> </w:t>
      </w:r>
      <w:r w:rsidR="00034A7A">
        <w:rPr>
          <w:rFonts w:ascii="Times New Roman" w:hAnsi="Times New Roman" w:cs="Times New Roman"/>
          <w:sz w:val="20"/>
          <w:szCs w:val="20"/>
        </w:rPr>
        <w:t xml:space="preserve">Pasto </w:t>
      </w:r>
      <w:r w:rsidRPr="003D13C9">
        <w:rPr>
          <w:rFonts w:ascii="Times New Roman" w:hAnsi="Times New Roman" w:cs="Times New Roman"/>
          <w:sz w:val="20"/>
          <w:szCs w:val="20"/>
        </w:rPr>
        <w:t>mejicano (</w:t>
      </w:r>
      <w:proofErr w:type="spellStart"/>
      <w:r w:rsidRPr="003D13C9">
        <w:rPr>
          <w:rFonts w:ascii="Times New Roman" w:hAnsi="Times New Roman" w:cs="Times New Roman"/>
          <w:i/>
          <w:iCs/>
          <w:sz w:val="20"/>
          <w:szCs w:val="20"/>
        </w:rPr>
        <w:t>Paspalum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notatum</w:t>
      </w:r>
      <w:proofErr w:type="spellEnd"/>
      <w:r w:rsidRPr="003D13C9">
        <w:rPr>
          <w:rFonts w:ascii="Times New Roman" w:hAnsi="Times New Roman" w:cs="Times New Roman"/>
          <w:sz w:val="20"/>
          <w:szCs w:val="20"/>
        </w:rPr>
        <w:t>)</w:t>
      </w:r>
      <w:r w:rsidRPr="003D13C9">
        <w:rPr>
          <w:rFonts w:ascii="Times New Roman" w:hAnsi="Times New Roman" w:cs="Times New Roman"/>
          <w:i/>
          <w:sz w:val="20"/>
          <w:szCs w:val="20"/>
        </w:rPr>
        <w:t>.</w:t>
      </w:r>
      <w:r w:rsidRPr="003D13C9">
        <w:rPr>
          <w:rFonts w:ascii="Times New Roman" w:hAnsi="Times New Roman" w:cs="Times New Roman"/>
          <w:sz w:val="20"/>
          <w:szCs w:val="20"/>
        </w:rPr>
        <w:t xml:space="preserve">  </w:t>
      </w:r>
      <w:r w:rsidRPr="003D13C9">
        <w:rPr>
          <w:rFonts w:ascii="Times New Roman" w:hAnsi="Times New Roman" w:cs="Times New Roman"/>
          <w:b/>
          <w:sz w:val="20"/>
          <w:szCs w:val="20"/>
        </w:rPr>
        <w:t>N-</w:t>
      </w:r>
      <w:proofErr w:type="spellStart"/>
      <w:r w:rsidRPr="003D13C9">
        <w:rPr>
          <w:rFonts w:ascii="Times New Roman" w:hAnsi="Times New Roman" w:cs="Times New Roman"/>
          <w:b/>
          <w:sz w:val="20"/>
          <w:szCs w:val="20"/>
        </w:rPr>
        <w:t>Obs</w:t>
      </w:r>
      <w:proofErr w:type="spellEnd"/>
      <w:r w:rsidRPr="003D13C9">
        <w:rPr>
          <w:rFonts w:ascii="Times New Roman" w:hAnsi="Times New Roman" w:cs="Times New Roman"/>
          <w:b/>
          <w:sz w:val="20"/>
          <w:szCs w:val="20"/>
        </w:rPr>
        <w:t xml:space="preserve">: </w:t>
      </w:r>
      <w:r w:rsidRPr="003D13C9">
        <w:rPr>
          <w:rFonts w:ascii="Times New Roman" w:hAnsi="Times New Roman" w:cs="Times New Roman"/>
          <w:sz w:val="20"/>
          <w:szCs w:val="20"/>
        </w:rPr>
        <w:t xml:space="preserve">Número de observaciones; </w:t>
      </w:r>
      <w:r w:rsidRPr="003D13C9">
        <w:rPr>
          <w:rFonts w:ascii="Times New Roman" w:hAnsi="Times New Roman" w:cs="Times New Roman"/>
          <w:b/>
          <w:sz w:val="20"/>
          <w:szCs w:val="20"/>
        </w:rPr>
        <w:t xml:space="preserve">% F: </w:t>
      </w:r>
      <w:r w:rsidRPr="003D13C9">
        <w:rPr>
          <w:rFonts w:ascii="Times New Roman" w:hAnsi="Times New Roman" w:cs="Times New Roman"/>
          <w:sz w:val="20"/>
          <w:szCs w:val="20"/>
        </w:rPr>
        <w:t xml:space="preserve">% de frecuencia de las especies de plantas; </w:t>
      </w:r>
      <w:r w:rsidRPr="003D13C9">
        <w:rPr>
          <w:rFonts w:ascii="Times New Roman" w:hAnsi="Times New Roman" w:cs="Times New Roman"/>
          <w:b/>
          <w:sz w:val="20"/>
          <w:szCs w:val="20"/>
        </w:rPr>
        <w:t>AE:</w:t>
      </w:r>
      <w:r w:rsidRPr="003D13C9">
        <w:rPr>
          <w:rFonts w:ascii="Times New Roman" w:hAnsi="Times New Roman" w:cs="Times New Roman"/>
          <w:sz w:val="20"/>
          <w:szCs w:val="20"/>
        </w:rPr>
        <w:t xml:space="preserve"> Análisis estadístico. * </w:t>
      </w:r>
      <w:r w:rsidRPr="003D13C9">
        <w:rPr>
          <w:rFonts w:ascii="Times New Roman" w:hAnsi="Times New Roman" w:cs="Times New Roman"/>
          <w:i/>
          <w:sz w:val="20"/>
          <w:szCs w:val="20"/>
        </w:rPr>
        <w:t xml:space="preserve"> P</w:t>
      </w:r>
      <w:r w:rsidRPr="003D13C9">
        <w:rPr>
          <w:rFonts w:ascii="Times New Roman" w:hAnsi="Times New Roman" w:cs="Times New Roman"/>
          <w:sz w:val="20"/>
          <w:szCs w:val="20"/>
        </w:rPr>
        <w:t xml:space="preserve"> &lt;0.05 diferencias significativas, ** </w:t>
      </w:r>
      <w:r w:rsidRPr="003D13C9">
        <w:rPr>
          <w:rFonts w:ascii="Times New Roman" w:hAnsi="Times New Roman" w:cs="Times New Roman"/>
          <w:i/>
          <w:sz w:val="20"/>
          <w:szCs w:val="20"/>
        </w:rPr>
        <w:t>P</w:t>
      </w:r>
      <w:r w:rsidRPr="003D13C9">
        <w:rPr>
          <w:rFonts w:ascii="Times New Roman" w:hAnsi="Times New Roman" w:cs="Times New Roman"/>
          <w:sz w:val="20"/>
          <w:szCs w:val="20"/>
        </w:rPr>
        <w:t xml:space="preserve"> &lt;0.01 muy signific</w:t>
      </w:r>
      <w:r w:rsidRPr="00551E92">
        <w:rPr>
          <w:rFonts w:ascii="Times New Roman" w:hAnsi="Times New Roman" w:cs="Times New Roman"/>
          <w:sz w:val="24"/>
          <w:szCs w:val="24"/>
        </w:rPr>
        <w:t xml:space="preserve">ativas; </w:t>
      </w:r>
      <w:r w:rsidRPr="00551E92">
        <w:rPr>
          <w:rFonts w:ascii="Times New Roman" w:hAnsi="Times New Roman" w:cs="Times New Roman"/>
          <w:b/>
          <w:sz w:val="24"/>
          <w:szCs w:val="24"/>
        </w:rPr>
        <w:t>***</w:t>
      </w:r>
      <w:r w:rsidRPr="00551E92">
        <w:rPr>
          <w:rFonts w:ascii="Times New Roman" w:hAnsi="Times New Roman" w:cs="Times New Roman"/>
          <w:i/>
          <w:sz w:val="24"/>
          <w:szCs w:val="24"/>
        </w:rPr>
        <w:t xml:space="preserve"> P</w:t>
      </w:r>
      <w:r w:rsidRPr="00551E92">
        <w:rPr>
          <w:rFonts w:ascii="Times New Roman" w:hAnsi="Times New Roman" w:cs="Times New Roman"/>
          <w:sz w:val="24"/>
          <w:szCs w:val="24"/>
        </w:rPr>
        <w:t xml:space="preserve"> &lt;0.001 altamente significativas</w:t>
      </w:r>
      <w:r w:rsidRPr="003D13C9">
        <w:rPr>
          <w:rFonts w:ascii="Times New Roman" w:hAnsi="Times New Roman" w:cs="Times New Roman"/>
          <w:sz w:val="20"/>
          <w:szCs w:val="20"/>
        </w:rPr>
        <w:t xml:space="preserve">; </w:t>
      </w:r>
      <w:r w:rsidRPr="003D13C9">
        <w:rPr>
          <w:rFonts w:ascii="Times New Roman" w:hAnsi="Times New Roman" w:cs="Times New Roman"/>
          <w:i/>
          <w:sz w:val="20"/>
          <w:szCs w:val="20"/>
        </w:rPr>
        <w:t>P</w:t>
      </w:r>
      <w:r w:rsidRPr="003D13C9">
        <w:rPr>
          <w:rFonts w:ascii="Times New Roman" w:hAnsi="Times New Roman" w:cs="Times New Roman"/>
          <w:sz w:val="20"/>
          <w:szCs w:val="20"/>
        </w:rPr>
        <w:t xml:space="preserve"> &gt;0.05 no significativas (NS</w:t>
      </w:r>
      <w:r w:rsidR="003D13C9">
        <w:rPr>
          <w:rFonts w:ascii="Times New Roman" w:hAnsi="Times New Roman" w:cs="Times New Roman"/>
          <w:sz w:val="20"/>
          <w:szCs w:val="20"/>
        </w:rPr>
        <w:t xml:space="preserve">). </w:t>
      </w:r>
      <w:r w:rsidR="003D13C9" w:rsidRPr="003B3C45">
        <w:rPr>
          <w:rFonts w:ascii="Times New Roman" w:hAnsi="Times New Roman" w:cs="Times New Roman"/>
          <w:b/>
          <w:sz w:val="20"/>
          <w:szCs w:val="20"/>
        </w:rPr>
        <w:t>Fuente</w:t>
      </w:r>
      <w:r w:rsidR="003D13C9" w:rsidRPr="003B3C45">
        <w:rPr>
          <w:rFonts w:ascii="Times New Roman" w:hAnsi="Times New Roman" w:cs="Times New Roman"/>
          <w:sz w:val="20"/>
          <w:szCs w:val="20"/>
        </w:rPr>
        <w:t>: Elaboración Propia</w:t>
      </w:r>
    </w:p>
    <w:p w:rsidR="00551E92" w:rsidRPr="003D13C9" w:rsidRDefault="00551E92" w:rsidP="00551E92">
      <w:pPr>
        <w:spacing w:line="360" w:lineRule="auto"/>
        <w:jc w:val="both"/>
        <w:rPr>
          <w:rFonts w:ascii="Times New Roman" w:hAnsi="Times New Roman" w:cs="Times New Roman"/>
          <w:sz w:val="24"/>
          <w:szCs w:val="24"/>
          <w:lang w:val="es-ES_tradnl"/>
        </w:rPr>
      </w:pPr>
      <w:r w:rsidRPr="00551E92">
        <w:rPr>
          <w:rFonts w:ascii="Times New Roman" w:hAnsi="Times New Roman" w:cs="Times New Roman"/>
          <w:sz w:val="24"/>
          <w:szCs w:val="24"/>
        </w:rPr>
        <w:t xml:space="preserve">En las tablas 7 y 8 se reflejan los resultados del tercer análisis estadístico efectuado para evaluar </w:t>
      </w:r>
      <w:r w:rsidRPr="00551E92">
        <w:rPr>
          <w:rFonts w:ascii="Times New Roman" w:hAnsi="Times New Roman" w:cs="Times New Roman"/>
          <w:sz w:val="24"/>
          <w:szCs w:val="24"/>
          <w:lang w:val="es-ES_tradnl"/>
        </w:rPr>
        <w:t>la eficacia de ambos métodos para una misma</w:t>
      </w:r>
      <w:r w:rsidR="003D13C9">
        <w:rPr>
          <w:rFonts w:ascii="Times New Roman" w:hAnsi="Times New Roman" w:cs="Times New Roman"/>
          <w:sz w:val="24"/>
          <w:szCs w:val="24"/>
          <w:lang w:val="es-ES_tradnl"/>
        </w:rPr>
        <w:t xml:space="preserve"> especie dentro de cada entidad </w:t>
      </w:r>
      <w:r w:rsidR="003D13C9">
        <w:rPr>
          <w:rFonts w:ascii="Times New Roman" w:hAnsi="Times New Roman" w:cs="Times New Roman"/>
          <w:sz w:val="24"/>
          <w:szCs w:val="24"/>
          <w:lang w:val="es-ES_tradnl"/>
        </w:rPr>
        <w:lastRenderedPageBreak/>
        <w:t>pecuaria (A-B)</w:t>
      </w:r>
      <w:r w:rsidRPr="00551E92">
        <w:rPr>
          <w:rFonts w:ascii="Times New Roman" w:hAnsi="Times New Roman" w:cs="Times New Roman"/>
          <w:sz w:val="24"/>
          <w:szCs w:val="24"/>
          <w:lang w:val="es-ES_tradnl"/>
        </w:rPr>
        <w:t>.</w:t>
      </w:r>
      <w:r w:rsidRPr="00551E92">
        <w:rPr>
          <w:rFonts w:ascii="Times New Roman" w:hAnsi="Times New Roman" w:cs="Times New Roman"/>
          <w:sz w:val="24"/>
          <w:szCs w:val="24"/>
        </w:rPr>
        <w:t xml:space="preserve"> </w:t>
      </w:r>
      <w:r w:rsidR="003D13C9" w:rsidRPr="00551E92">
        <w:rPr>
          <w:rFonts w:ascii="Times New Roman" w:hAnsi="Times New Roman" w:cs="Times New Roman"/>
          <w:sz w:val="24"/>
          <w:szCs w:val="24"/>
        </w:rPr>
        <w:t>Se</w:t>
      </w:r>
      <w:r w:rsidRPr="00551E92">
        <w:rPr>
          <w:rFonts w:ascii="Times New Roman" w:hAnsi="Times New Roman" w:cs="Times New Roman"/>
          <w:sz w:val="24"/>
          <w:szCs w:val="24"/>
        </w:rPr>
        <w:t xml:space="preserve"> verificó</w:t>
      </w:r>
      <w:r w:rsidR="003D13C9">
        <w:rPr>
          <w:rFonts w:ascii="Times New Roman" w:hAnsi="Times New Roman" w:cs="Times New Roman"/>
          <w:sz w:val="24"/>
          <w:szCs w:val="24"/>
        </w:rPr>
        <w:t xml:space="preserve"> (tabla 7)</w:t>
      </w:r>
      <w:r w:rsidRPr="00551E92">
        <w:rPr>
          <w:rFonts w:ascii="Times New Roman" w:hAnsi="Times New Roman" w:cs="Times New Roman"/>
          <w:sz w:val="24"/>
          <w:szCs w:val="24"/>
        </w:rPr>
        <w:t xml:space="preserve"> la diferencia existente en cuanto a los valores de significación de cada especie por ambos métodos, excepto el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Pr="00551E92">
        <w:rPr>
          <w:rFonts w:ascii="Times New Roman" w:hAnsi="Times New Roman" w:cs="Times New Roman"/>
          <w:sz w:val="24"/>
          <w:szCs w:val="24"/>
        </w:rPr>
        <w:t xml:space="preserve"> (</w:t>
      </w:r>
      <w:proofErr w:type="spellStart"/>
      <w:r w:rsidRPr="00551E92">
        <w:rPr>
          <w:rFonts w:ascii="Times New Roman" w:hAnsi="Times New Roman" w:cs="Times New Roman"/>
          <w:i/>
          <w:iCs/>
          <w:sz w:val="24"/>
          <w:szCs w:val="24"/>
        </w:rPr>
        <w:t>Panicum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maximum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Jacq</w:t>
      </w:r>
      <w:proofErr w:type="spellEnd"/>
      <w:r w:rsidRPr="00551E92">
        <w:rPr>
          <w:rFonts w:ascii="Times New Roman" w:hAnsi="Times New Roman" w:cs="Times New Roman"/>
          <w:i/>
          <w:iCs/>
          <w:sz w:val="24"/>
          <w:szCs w:val="24"/>
        </w:rPr>
        <w:t>)</w:t>
      </w:r>
      <w:r w:rsidRPr="00551E92">
        <w:rPr>
          <w:rFonts w:ascii="Times New Roman" w:hAnsi="Times New Roman" w:cs="Times New Roman"/>
          <w:iCs/>
          <w:sz w:val="24"/>
          <w:szCs w:val="24"/>
        </w:rPr>
        <w:t xml:space="preserve">, el </w:t>
      </w:r>
      <w:r w:rsidRPr="00551E92">
        <w:rPr>
          <w:rFonts w:ascii="Times New Roman" w:hAnsi="Times New Roman" w:cs="Times New Roman"/>
          <w:sz w:val="24"/>
          <w:szCs w:val="24"/>
        </w:rPr>
        <w:t>Bledo blanco (</w:t>
      </w:r>
      <w:proofErr w:type="spellStart"/>
      <w:r w:rsidRPr="00551E92">
        <w:rPr>
          <w:rFonts w:ascii="Times New Roman" w:hAnsi="Times New Roman" w:cs="Times New Roman"/>
          <w:i/>
          <w:iCs/>
          <w:sz w:val="24"/>
          <w:szCs w:val="24"/>
        </w:rPr>
        <w:t>Amaranthus</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viridis</w:t>
      </w:r>
      <w:proofErr w:type="spellEnd"/>
      <w:r w:rsidRPr="00551E92">
        <w:rPr>
          <w:rFonts w:ascii="Times New Roman" w:hAnsi="Times New Roman" w:cs="Times New Roman"/>
          <w:i/>
          <w:iCs/>
          <w:sz w:val="24"/>
          <w:szCs w:val="24"/>
        </w:rPr>
        <w:t xml:space="preserve"> L.)</w:t>
      </w:r>
      <w:r w:rsidRPr="00551E92">
        <w:rPr>
          <w:rFonts w:ascii="Times New Roman" w:hAnsi="Times New Roman" w:cs="Times New Roman"/>
          <w:iCs/>
          <w:sz w:val="24"/>
          <w:szCs w:val="24"/>
        </w:rPr>
        <w:t xml:space="preserve">, </w:t>
      </w:r>
      <w:smartTag w:uri="urn:schemas-microsoft-com:office:smarttags" w:element="PersonName">
        <w:smartTagPr>
          <w:attr w:name="ProductID" w:val="la Leucaena"/>
        </w:smartTagPr>
        <w:r w:rsidRPr="00551E92">
          <w:rPr>
            <w:rFonts w:ascii="Times New Roman" w:hAnsi="Times New Roman" w:cs="Times New Roman"/>
            <w:iCs/>
            <w:sz w:val="24"/>
            <w:szCs w:val="24"/>
          </w:rPr>
          <w:t xml:space="preserve">la </w:t>
        </w:r>
        <w:proofErr w:type="spellStart"/>
        <w:r w:rsidRPr="00551E92">
          <w:rPr>
            <w:rFonts w:ascii="Times New Roman" w:hAnsi="Times New Roman" w:cs="Times New Roman"/>
            <w:sz w:val="24"/>
            <w:szCs w:val="24"/>
          </w:rPr>
          <w:t>Leucaena</w:t>
        </w:r>
      </w:smartTag>
      <w:proofErr w:type="spellEnd"/>
      <w:r w:rsidRPr="00551E92">
        <w:rPr>
          <w:rFonts w:ascii="Times New Roman" w:hAnsi="Times New Roman" w:cs="Times New Roman"/>
          <w:sz w:val="24"/>
          <w:szCs w:val="24"/>
        </w:rPr>
        <w:t xml:space="preserve"> (</w:t>
      </w:r>
      <w:proofErr w:type="spellStart"/>
      <w:r w:rsidRPr="00551E92">
        <w:rPr>
          <w:rFonts w:ascii="Times New Roman" w:hAnsi="Times New Roman" w:cs="Times New Roman"/>
          <w:i/>
          <w:sz w:val="24"/>
          <w:szCs w:val="24"/>
        </w:rPr>
        <w:t>Leucaena</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leucocephala</w:t>
      </w:r>
      <w:proofErr w:type="spellEnd"/>
      <w:r w:rsidRPr="00551E92">
        <w:rPr>
          <w:rFonts w:ascii="Times New Roman" w:hAnsi="Times New Roman" w:cs="Times New Roman"/>
          <w:i/>
          <w:sz w:val="24"/>
          <w:szCs w:val="24"/>
        </w:rPr>
        <w:t>)</w:t>
      </w:r>
      <w:r w:rsidRPr="00551E92">
        <w:rPr>
          <w:rFonts w:ascii="Times New Roman" w:hAnsi="Times New Roman" w:cs="Times New Roman"/>
          <w:sz w:val="24"/>
          <w:szCs w:val="24"/>
        </w:rPr>
        <w:t xml:space="preserve"> y </w:t>
      </w:r>
      <w:smartTag w:uri="urn:schemas-microsoft-com:office:smarttags" w:element="PersonName">
        <w:smartTagPr>
          <w:attr w:name="ProductID" w:val="la Vicaria"/>
        </w:smartTagPr>
        <w:r w:rsidRPr="00551E92">
          <w:rPr>
            <w:rFonts w:ascii="Times New Roman" w:hAnsi="Times New Roman" w:cs="Times New Roman"/>
            <w:sz w:val="24"/>
            <w:szCs w:val="24"/>
          </w:rPr>
          <w:t>la Vicaria</w:t>
        </w:r>
      </w:smartTag>
      <w:r w:rsidRPr="00551E92">
        <w:rPr>
          <w:rFonts w:ascii="Times New Roman" w:hAnsi="Times New Roman" w:cs="Times New Roman"/>
          <w:sz w:val="24"/>
          <w:szCs w:val="24"/>
        </w:rPr>
        <w:t xml:space="preserve"> (</w:t>
      </w:r>
      <w:proofErr w:type="spellStart"/>
      <w:r w:rsidRPr="00551E92">
        <w:rPr>
          <w:rFonts w:ascii="Times New Roman" w:hAnsi="Times New Roman" w:cs="Times New Roman"/>
          <w:i/>
          <w:sz w:val="24"/>
          <w:szCs w:val="24"/>
        </w:rPr>
        <w:t>Catharanthus</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roseus</w:t>
      </w:r>
      <w:proofErr w:type="spellEnd"/>
      <w:r w:rsidRPr="00551E92">
        <w:rPr>
          <w:rFonts w:ascii="Times New Roman" w:hAnsi="Times New Roman" w:cs="Times New Roman"/>
          <w:i/>
          <w:sz w:val="24"/>
          <w:szCs w:val="24"/>
        </w:rPr>
        <w:t xml:space="preserve"> (L.) G. Don.)</w:t>
      </w:r>
      <w:r w:rsidRPr="00551E92">
        <w:rPr>
          <w:rFonts w:ascii="Times New Roman" w:hAnsi="Times New Roman" w:cs="Times New Roman"/>
          <w:sz w:val="24"/>
          <w:szCs w:val="24"/>
        </w:rPr>
        <w:t>, las cuales no presentaron diferencia significativas a pesar de haber realizado dos métodos distintos.</w:t>
      </w:r>
    </w:p>
    <w:p w:rsidR="00551E92" w:rsidRPr="00551E92" w:rsidRDefault="00551E92" w:rsidP="00551E92">
      <w:pPr>
        <w:spacing w:line="360" w:lineRule="auto"/>
        <w:jc w:val="both"/>
        <w:rPr>
          <w:rFonts w:ascii="Times New Roman" w:hAnsi="Times New Roman" w:cs="Times New Roman"/>
          <w:b/>
          <w:sz w:val="24"/>
          <w:szCs w:val="24"/>
        </w:rPr>
      </w:pPr>
      <w:r w:rsidRPr="00551E92">
        <w:rPr>
          <w:rFonts w:ascii="Times New Roman" w:hAnsi="Times New Roman" w:cs="Times New Roman"/>
          <w:b/>
          <w:sz w:val="24"/>
          <w:szCs w:val="24"/>
          <w:lang w:val="es-ES_tradnl"/>
        </w:rPr>
        <w:t>Tabla 7:</w:t>
      </w:r>
      <w:r w:rsidRPr="00551E92">
        <w:rPr>
          <w:rFonts w:ascii="Times New Roman" w:hAnsi="Times New Roman" w:cs="Times New Roman"/>
          <w:sz w:val="24"/>
          <w:szCs w:val="24"/>
          <w:lang w:val="es-ES_tradnl"/>
        </w:rPr>
        <w:t xml:space="preserve"> </w:t>
      </w:r>
      <w:r w:rsidRPr="008A0F16">
        <w:rPr>
          <w:rFonts w:ascii="Times New Roman" w:hAnsi="Times New Roman" w:cs="Times New Roman"/>
          <w:sz w:val="24"/>
          <w:szCs w:val="24"/>
        </w:rPr>
        <w:t xml:space="preserve">Evaluación de la eficacia de ambos métodos de la misma especie para la </w:t>
      </w:r>
      <w:r w:rsidR="003D13C9" w:rsidRPr="008A0F16">
        <w:rPr>
          <w:rFonts w:ascii="Times New Roman" w:hAnsi="Times New Roman" w:cs="Times New Roman"/>
          <w:sz w:val="24"/>
          <w:szCs w:val="24"/>
        </w:rPr>
        <w:t>entidad pecuaria A</w:t>
      </w:r>
      <w:r w:rsidRPr="008A0F16">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2017"/>
        <w:gridCol w:w="2240"/>
        <w:gridCol w:w="2470"/>
      </w:tblGrid>
      <w:tr w:rsidR="00551E92" w:rsidRPr="00551E92" w:rsidTr="00B253C3">
        <w:tc>
          <w:tcPr>
            <w:tcW w:w="4176" w:type="dxa"/>
            <w:gridSpan w:val="2"/>
            <w:tcBorders>
              <w:bottom w:val="single" w:sz="4" w:space="0" w:color="auto"/>
            </w:tcBorders>
            <w:shd w:val="clear" w:color="auto" w:fill="C0C0C0"/>
          </w:tcPr>
          <w:p w:rsidR="00551E92" w:rsidRPr="00551E92" w:rsidRDefault="00551E92" w:rsidP="003D13C9">
            <w:pPr>
              <w:spacing w:line="360" w:lineRule="auto"/>
              <w:jc w:val="center"/>
              <w:rPr>
                <w:rFonts w:ascii="Times New Roman" w:hAnsi="Times New Roman" w:cs="Times New Roman"/>
                <w:b/>
                <w:sz w:val="24"/>
                <w:szCs w:val="24"/>
              </w:rPr>
            </w:pPr>
            <w:r w:rsidRPr="00551E92">
              <w:rPr>
                <w:rFonts w:ascii="Times New Roman" w:hAnsi="Times New Roman" w:cs="Times New Roman"/>
                <w:b/>
                <w:sz w:val="24"/>
                <w:szCs w:val="24"/>
                <w:lang w:val="es-ES_tradnl"/>
              </w:rPr>
              <w:t>Método de rango de peso seco</w:t>
            </w:r>
          </w:p>
        </w:tc>
        <w:tc>
          <w:tcPr>
            <w:tcW w:w="5064" w:type="dxa"/>
            <w:gridSpan w:val="2"/>
            <w:tcBorders>
              <w:bottom w:val="single" w:sz="4" w:space="0" w:color="auto"/>
            </w:tcBorders>
            <w:shd w:val="clear" w:color="auto" w:fill="C0C0C0"/>
          </w:tcPr>
          <w:p w:rsidR="00551E92" w:rsidRPr="00551E92" w:rsidRDefault="00551E92" w:rsidP="003D13C9">
            <w:pPr>
              <w:spacing w:line="360" w:lineRule="auto"/>
              <w:jc w:val="center"/>
              <w:rPr>
                <w:rFonts w:ascii="Times New Roman" w:hAnsi="Times New Roman" w:cs="Times New Roman"/>
                <w:b/>
                <w:sz w:val="24"/>
                <w:szCs w:val="24"/>
              </w:rPr>
            </w:pPr>
            <w:r w:rsidRPr="00551E92">
              <w:rPr>
                <w:rFonts w:ascii="Times New Roman" w:hAnsi="Times New Roman" w:cs="Times New Roman"/>
                <w:b/>
                <w:sz w:val="24"/>
                <w:szCs w:val="24"/>
                <w:lang w:val="es-ES_tradnl"/>
              </w:rPr>
              <w:t>Método de los pasos</w:t>
            </w:r>
          </w:p>
        </w:tc>
      </w:tr>
      <w:tr w:rsidR="00551E92" w:rsidRPr="00551E92" w:rsidTr="00B253C3">
        <w:tc>
          <w:tcPr>
            <w:tcW w:w="2034" w:type="dxa"/>
            <w:shd w:val="clear" w:color="auto" w:fill="D9D9D9"/>
          </w:tcPr>
          <w:p w:rsidR="00551E92" w:rsidRPr="00551E92" w:rsidRDefault="00551E92" w:rsidP="003D13C9">
            <w:pPr>
              <w:spacing w:line="360" w:lineRule="auto"/>
              <w:jc w:val="center"/>
              <w:rPr>
                <w:rFonts w:ascii="Times New Roman" w:hAnsi="Times New Roman" w:cs="Times New Roman"/>
                <w:b/>
                <w:sz w:val="24"/>
                <w:szCs w:val="24"/>
              </w:rPr>
            </w:pPr>
            <w:r w:rsidRPr="00551E92">
              <w:rPr>
                <w:rFonts w:ascii="Times New Roman" w:hAnsi="Times New Roman" w:cs="Times New Roman"/>
                <w:b/>
                <w:sz w:val="24"/>
                <w:szCs w:val="24"/>
              </w:rPr>
              <w:t>A</w:t>
            </w:r>
          </w:p>
        </w:tc>
        <w:tc>
          <w:tcPr>
            <w:tcW w:w="2142" w:type="dxa"/>
            <w:shd w:val="clear" w:color="auto" w:fill="D9D9D9"/>
          </w:tcPr>
          <w:p w:rsidR="00551E92" w:rsidRPr="00551E92" w:rsidRDefault="00551E92" w:rsidP="003D13C9">
            <w:pPr>
              <w:spacing w:line="360" w:lineRule="auto"/>
              <w:jc w:val="center"/>
              <w:rPr>
                <w:rFonts w:ascii="Times New Roman" w:hAnsi="Times New Roman" w:cs="Times New Roman"/>
                <w:b/>
                <w:sz w:val="24"/>
                <w:szCs w:val="24"/>
              </w:rPr>
            </w:pPr>
            <w:r w:rsidRPr="00551E92">
              <w:rPr>
                <w:rFonts w:ascii="Times New Roman" w:hAnsi="Times New Roman" w:cs="Times New Roman"/>
                <w:b/>
                <w:sz w:val="24"/>
                <w:szCs w:val="24"/>
              </w:rPr>
              <w:t>% F</w:t>
            </w:r>
          </w:p>
        </w:tc>
        <w:tc>
          <w:tcPr>
            <w:tcW w:w="2424" w:type="dxa"/>
            <w:shd w:val="clear" w:color="auto" w:fill="D9D9D9"/>
          </w:tcPr>
          <w:p w:rsidR="00551E92" w:rsidRPr="00551E92" w:rsidRDefault="00551E92" w:rsidP="003D13C9">
            <w:pPr>
              <w:spacing w:line="360" w:lineRule="auto"/>
              <w:jc w:val="center"/>
              <w:rPr>
                <w:rFonts w:ascii="Times New Roman" w:hAnsi="Times New Roman" w:cs="Times New Roman"/>
                <w:b/>
                <w:sz w:val="24"/>
                <w:szCs w:val="24"/>
              </w:rPr>
            </w:pPr>
            <w:r w:rsidRPr="00551E92">
              <w:rPr>
                <w:rFonts w:ascii="Times New Roman" w:hAnsi="Times New Roman" w:cs="Times New Roman"/>
                <w:b/>
                <w:sz w:val="24"/>
                <w:szCs w:val="24"/>
              </w:rPr>
              <w:t>A</w:t>
            </w:r>
          </w:p>
        </w:tc>
        <w:tc>
          <w:tcPr>
            <w:tcW w:w="2640" w:type="dxa"/>
            <w:shd w:val="clear" w:color="auto" w:fill="D9D9D9"/>
          </w:tcPr>
          <w:p w:rsidR="00551E92" w:rsidRPr="00551E92" w:rsidRDefault="00551E92" w:rsidP="003D13C9">
            <w:pPr>
              <w:spacing w:line="360" w:lineRule="auto"/>
              <w:jc w:val="center"/>
              <w:rPr>
                <w:rFonts w:ascii="Times New Roman" w:hAnsi="Times New Roman" w:cs="Times New Roman"/>
                <w:b/>
                <w:sz w:val="24"/>
                <w:szCs w:val="24"/>
              </w:rPr>
            </w:pPr>
            <w:r w:rsidRPr="00551E92">
              <w:rPr>
                <w:rFonts w:ascii="Times New Roman" w:hAnsi="Times New Roman" w:cs="Times New Roman"/>
                <w:b/>
                <w:sz w:val="24"/>
                <w:szCs w:val="24"/>
              </w:rPr>
              <w:t>% F</w:t>
            </w:r>
          </w:p>
        </w:tc>
      </w:tr>
      <w:tr w:rsidR="00551E92" w:rsidRPr="00551E92" w:rsidTr="00B253C3">
        <w:tc>
          <w:tcPr>
            <w:tcW w:w="2034"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1</w:t>
            </w:r>
          </w:p>
        </w:tc>
        <w:tc>
          <w:tcPr>
            <w:tcW w:w="2142"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51.27  a</w:t>
            </w:r>
          </w:p>
        </w:tc>
        <w:tc>
          <w:tcPr>
            <w:tcW w:w="2424"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1</w:t>
            </w:r>
          </w:p>
        </w:tc>
        <w:tc>
          <w:tcPr>
            <w:tcW w:w="264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32.32   b</w:t>
            </w:r>
          </w:p>
        </w:tc>
      </w:tr>
      <w:tr w:rsidR="00551E92" w:rsidRPr="00551E92" w:rsidTr="00B253C3">
        <w:tc>
          <w:tcPr>
            <w:tcW w:w="2034"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2</w:t>
            </w:r>
          </w:p>
        </w:tc>
        <w:tc>
          <w:tcPr>
            <w:tcW w:w="2142"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27.27  c</w:t>
            </w:r>
          </w:p>
        </w:tc>
        <w:tc>
          <w:tcPr>
            <w:tcW w:w="2424"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2</w:t>
            </w:r>
          </w:p>
        </w:tc>
        <w:tc>
          <w:tcPr>
            <w:tcW w:w="264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25.47   c</w:t>
            </w:r>
          </w:p>
        </w:tc>
      </w:tr>
      <w:tr w:rsidR="00551E92" w:rsidRPr="00551E92" w:rsidTr="00B253C3">
        <w:tc>
          <w:tcPr>
            <w:tcW w:w="2034"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3</w:t>
            </w:r>
          </w:p>
        </w:tc>
        <w:tc>
          <w:tcPr>
            <w:tcW w:w="2142"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12.32  d</w:t>
            </w:r>
          </w:p>
        </w:tc>
        <w:tc>
          <w:tcPr>
            <w:tcW w:w="2424"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3</w:t>
            </w:r>
          </w:p>
        </w:tc>
        <w:tc>
          <w:tcPr>
            <w:tcW w:w="264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3.83   e</w:t>
            </w:r>
          </w:p>
        </w:tc>
      </w:tr>
      <w:tr w:rsidR="00551E92" w:rsidRPr="00551E92" w:rsidTr="00B253C3">
        <w:tc>
          <w:tcPr>
            <w:tcW w:w="2034"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4</w:t>
            </w:r>
          </w:p>
        </w:tc>
        <w:tc>
          <w:tcPr>
            <w:tcW w:w="2142"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5.07  f</w:t>
            </w:r>
          </w:p>
        </w:tc>
        <w:tc>
          <w:tcPr>
            <w:tcW w:w="2424"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4</w:t>
            </w:r>
          </w:p>
        </w:tc>
        <w:tc>
          <w:tcPr>
            <w:tcW w:w="264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11.08   g</w:t>
            </w:r>
          </w:p>
        </w:tc>
      </w:tr>
      <w:tr w:rsidR="00551E92" w:rsidRPr="00551E92" w:rsidTr="00B253C3">
        <w:tc>
          <w:tcPr>
            <w:tcW w:w="2034"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5</w:t>
            </w:r>
          </w:p>
        </w:tc>
        <w:tc>
          <w:tcPr>
            <w:tcW w:w="2142"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2.36  h</w:t>
            </w:r>
          </w:p>
        </w:tc>
        <w:tc>
          <w:tcPr>
            <w:tcW w:w="2424"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5</w:t>
            </w:r>
          </w:p>
        </w:tc>
        <w:tc>
          <w:tcPr>
            <w:tcW w:w="264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6.59   i</w:t>
            </w:r>
          </w:p>
        </w:tc>
      </w:tr>
      <w:tr w:rsidR="00551E92" w:rsidRPr="00551E92" w:rsidTr="00B253C3">
        <w:tc>
          <w:tcPr>
            <w:tcW w:w="2034"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6</w:t>
            </w:r>
          </w:p>
        </w:tc>
        <w:tc>
          <w:tcPr>
            <w:tcW w:w="2142"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0.72  j</w:t>
            </w:r>
          </w:p>
        </w:tc>
        <w:tc>
          <w:tcPr>
            <w:tcW w:w="2424"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6</w:t>
            </w:r>
          </w:p>
        </w:tc>
        <w:tc>
          <w:tcPr>
            <w:tcW w:w="264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0.90   j</w:t>
            </w:r>
          </w:p>
        </w:tc>
      </w:tr>
      <w:tr w:rsidR="00551E92" w:rsidRPr="00551E92" w:rsidTr="00B253C3">
        <w:tc>
          <w:tcPr>
            <w:tcW w:w="2034"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7</w:t>
            </w:r>
          </w:p>
        </w:tc>
        <w:tc>
          <w:tcPr>
            <w:tcW w:w="2142"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0.18  k</w:t>
            </w:r>
          </w:p>
        </w:tc>
        <w:tc>
          <w:tcPr>
            <w:tcW w:w="2424"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7</w:t>
            </w:r>
          </w:p>
        </w:tc>
        <w:tc>
          <w:tcPr>
            <w:tcW w:w="264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0.34   k</w:t>
            </w:r>
          </w:p>
        </w:tc>
      </w:tr>
      <w:tr w:rsidR="00551E92" w:rsidRPr="00551E92" w:rsidTr="00B253C3">
        <w:tc>
          <w:tcPr>
            <w:tcW w:w="2034"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8</w:t>
            </w:r>
          </w:p>
        </w:tc>
        <w:tc>
          <w:tcPr>
            <w:tcW w:w="2142"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0.36  l</w:t>
            </w:r>
          </w:p>
        </w:tc>
        <w:tc>
          <w:tcPr>
            <w:tcW w:w="2424"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8</w:t>
            </w:r>
          </w:p>
        </w:tc>
        <w:tc>
          <w:tcPr>
            <w:tcW w:w="264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0.10   l</w:t>
            </w:r>
          </w:p>
        </w:tc>
      </w:tr>
    </w:tbl>
    <w:p w:rsidR="00551E92" w:rsidRPr="003D13C9" w:rsidRDefault="00551E92" w:rsidP="00551E92">
      <w:pPr>
        <w:spacing w:line="360" w:lineRule="auto"/>
        <w:jc w:val="both"/>
        <w:rPr>
          <w:rFonts w:ascii="Times New Roman" w:hAnsi="Times New Roman" w:cs="Times New Roman"/>
          <w:b/>
          <w:sz w:val="20"/>
          <w:szCs w:val="20"/>
        </w:rPr>
      </w:pPr>
      <w:r w:rsidRPr="003D13C9">
        <w:rPr>
          <w:rFonts w:ascii="Times New Roman" w:hAnsi="Times New Roman" w:cs="Times New Roman"/>
          <w:b/>
          <w:sz w:val="20"/>
          <w:szCs w:val="20"/>
        </w:rPr>
        <w:t>Leyenda:</w:t>
      </w:r>
      <w:r w:rsidRPr="003D13C9">
        <w:rPr>
          <w:rFonts w:ascii="Times New Roman" w:hAnsi="Times New Roman" w:cs="Times New Roman"/>
          <w:sz w:val="20"/>
          <w:szCs w:val="20"/>
        </w:rPr>
        <w:t xml:space="preserve"> </w:t>
      </w:r>
      <w:r w:rsidRPr="003D13C9">
        <w:rPr>
          <w:rFonts w:ascii="Times New Roman" w:hAnsi="Times New Roman" w:cs="Times New Roman"/>
          <w:b/>
          <w:sz w:val="20"/>
          <w:szCs w:val="20"/>
        </w:rPr>
        <w:t xml:space="preserve">A. Especies de plantas: 1. </w:t>
      </w:r>
      <w:r w:rsidR="00034A7A">
        <w:rPr>
          <w:rFonts w:ascii="Times New Roman" w:hAnsi="Times New Roman" w:cs="Times New Roman"/>
          <w:iCs/>
          <w:sz w:val="20"/>
          <w:szCs w:val="20"/>
        </w:rPr>
        <w:t xml:space="preserve">Pasto </w:t>
      </w:r>
      <w:r w:rsidR="008A0F16">
        <w:rPr>
          <w:rFonts w:ascii="Times New Roman" w:hAnsi="Times New Roman" w:cs="Times New Roman"/>
          <w:iCs/>
          <w:sz w:val="20"/>
          <w:szCs w:val="20"/>
        </w:rPr>
        <w:t>Estrella jamaicano</w:t>
      </w:r>
      <w:r w:rsidRPr="003D13C9">
        <w:rPr>
          <w:rFonts w:ascii="Times New Roman" w:hAnsi="Times New Roman" w:cs="Times New Roman"/>
          <w:iCs/>
          <w:sz w:val="20"/>
          <w:szCs w:val="20"/>
        </w:rPr>
        <w:t xml:space="preserve"> </w:t>
      </w:r>
      <w:r w:rsidRPr="003D13C9">
        <w:rPr>
          <w:rFonts w:ascii="Times New Roman" w:hAnsi="Times New Roman" w:cs="Times New Roman"/>
          <w:i/>
          <w:iCs/>
          <w:sz w:val="20"/>
          <w:szCs w:val="20"/>
        </w:rPr>
        <w:t>(</w:t>
      </w:r>
      <w:proofErr w:type="spellStart"/>
      <w:r w:rsidRPr="003D13C9">
        <w:rPr>
          <w:rFonts w:ascii="Times New Roman" w:hAnsi="Times New Roman" w:cs="Times New Roman"/>
          <w:i/>
          <w:iCs/>
          <w:sz w:val="20"/>
          <w:szCs w:val="20"/>
        </w:rPr>
        <w:t>Cynodon</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nlemfuensis</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Vanderyst</w:t>
      </w:r>
      <w:proofErr w:type="spellEnd"/>
      <w:r w:rsidRPr="003D13C9">
        <w:rPr>
          <w:rFonts w:ascii="Times New Roman" w:hAnsi="Times New Roman" w:cs="Times New Roman"/>
          <w:i/>
          <w:iCs/>
          <w:sz w:val="20"/>
          <w:szCs w:val="20"/>
        </w:rPr>
        <w:t>)</w:t>
      </w:r>
      <w:r w:rsidRPr="003D13C9">
        <w:rPr>
          <w:rFonts w:ascii="Times New Roman" w:hAnsi="Times New Roman" w:cs="Times New Roman"/>
          <w:sz w:val="20"/>
          <w:szCs w:val="20"/>
        </w:rPr>
        <w:t>;</w:t>
      </w:r>
      <w:r w:rsidRPr="003D13C9">
        <w:rPr>
          <w:rFonts w:ascii="Times New Roman" w:hAnsi="Times New Roman" w:cs="Times New Roman"/>
          <w:b/>
          <w:sz w:val="20"/>
          <w:szCs w:val="20"/>
        </w:rPr>
        <w:t xml:space="preserve"> 2</w:t>
      </w:r>
      <w:r w:rsidRPr="003D13C9">
        <w:rPr>
          <w:rFonts w:ascii="Times New Roman" w:hAnsi="Times New Roman" w:cs="Times New Roman"/>
          <w:sz w:val="20"/>
          <w:szCs w:val="20"/>
        </w:rPr>
        <w:t xml:space="preserve">. </w:t>
      </w:r>
      <w:r w:rsidR="00034A7A">
        <w:rPr>
          <w:rFonts w:ascii="Times New Roman" w:hAnsi="Times New Roman" w:cs="Times New Roman"/>
          <w:sz w:val="20"/>
          <w:szCs w:val="20"/>
        </w:rPr>
        <w:t xml:space="preserve">Pasto </w:t>
      </w:r>
      <w:r w:rsidR="008A0F16">
        <w:rPr>
          <w:rFonts w:ascii="Times New Roman" w:hAnsi="Times New Roman" w:cs="Times New Roman"/>
          <w:sz w:val="20"/>
          <w:szCs w:val="20"/>
        </w:rPr>
        <w:t>Guinea</w:t>
      </w:r>
      <w:r w:rsidRPr="003D13C9">
        <w:rPr>
          <w:rFonts w:ascii="Times New Roman" w:hAnsi="Times New Roman" w:cs="Times New Roman"/>
          <w:sz w:val="20"/>
          <w:szCs w:val="20"/>
        </w:rPr>
        <w:t xml:space="preserve"> (</w:t>
      </w:r>
      <w:proofErr w:type="spellStart"/>
      <w:r w:rsidRPr="003D13C9">
        <w:rPr>
          <w:rFonts w:ascii="Times New Roman" w:hAnsi="Times New Roman" w:cs="Times New Roman"/>
          <w:i/>
          <w:iCs/>
          <w:sz w:val="20"/>
          <w:szCs w:val="20"/>
        </w:rPr>
        <w:t>Panicum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maximum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Jacq</w:t>
      </w:r>
      <w:proofErr w:type="spellEnd"/>
      <w:r w:rsidRPr="003D13C9">
        <w:rPr>
          <w:rFonts w:ascii="Times New Roman" w:hAnsi="Times New Roman" w:cs="Times New Roman"/>
          <w:i/>
          <w:iCs/>
          <w:sz w:val="20"/>
          <w:szCs w:val="20"/>
        </w:rPr>
        <w:t xml:space="preserve">); </w:t>
      </w:r>
      <w:r w:rsidRPr="003D13C9">
        <w:rPr>
          <w:rFonts w:ascii="Times New Roman" w:hAnsi="Times New Roman" w:cs="Times New Roman"/>
          <w:b/>
          <w:iCs/>
          <w:sz w:val="20"/>
          <w:szCs w:val="20"/>
        </w:rPr>
        <w:t>3.</w:t>
      </w:r>
      <w:r w:rsidRPr="003D13C9">
        <w:rPr>
          <w:rFonts w:ascii="Times New Roman" w:hAnsi="Times New Roman" w:cs="Times New Roman"/>
          <w:i/>
          <w:iCs/>
          <w:sz w:val="20"/>
          <w:szCs w:val="20"/>
        </w:rPr>
        <w:t xml:space="preserve"> </w:t>
      </w:r>
      <w:r w:rsidRPr="003D13C9">
        <w:rPr>
          <w:rFonts w:ascii="Times New Roman" w:hAnsi="Times New Roman" w:cs="Times New Roman"/>
          <w:sz w:val="20"/>
          <w:szCs w:val="20"/>
        </w:rPr>
        <w:t>Pitilla (</w:t>
      </w:r>
      <w:proofErr w:type="spellStart"/>
      <w:r w:rsidRPr="003D13C9">
        <w:rPr>
          <w:rFonts w:ascii="Times New Roman" w:hAnsi="Times New Roman" w:cs="Times New Roman"/>
          <w:i/>
          <w:iCs/>
          <w:sz w:val="20"/>
          <w:szCs w:val="20"/>
        </w:rPr>
        <w:t>Dichantium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annulatum</w:t>
      </w:r>
      <w:proofErr w:type="spellEnd"/>
      <w:r w:rsidRPr="003D13C9">
        <w:rPr>
          <w:rFonts w:ascii="Times New Roman" w:hAnsi="Times New Roman" w:cs="Times New Roman"/>
          <w:sz w:val="20"/>
          <w:szCs w:val="20"/>
        </w:rPr>
        <w:t xml:space="preserve">); </w:t>
      </w:r>
      <w:r w:rsidRPr="003D13C9">
        <w:rPr>
          <w:rFonts w:ascii="Times New Roman" w:hAnsi="Times New Roman" w:cs="Times New Roman"/>
          <w:b/>
          <w:sz w:val="20"/>
          <w:szCs w:val="20"/>
        </w:rPr>
        <w:t>4.</w:t>
      </w:r>
      <w:r w:rsidRPr="003D13C9">
        <w:rPr>
          <w:rFonts w:ascii="Times New Roman" w:hAnsi="Times New Roman" w:cs="Times New Roman"/>
          <w:sz w:val="20"/>
          <w:szCs w:val="20"/>
        </w:rPr>
        <w:t xml:space="preserve"> Dormidera (</w:t>
      </w:r>
      <w:r w:rsidRPr="003D13C9">
        <w:rPr>
          <w:rFonts w:ascii="Times New Roman" w:hAnsi="Times New Roman" w:cs="Times New Roman"/>
          <w:i/>
          <w:iCs/>
          <w:sz w:val="20"/>
          <w:szCs w:val="20"/>
        </w:rPr>
        <w:t xml:space="preserve">Mimosa púdica); </w:t>
      </w:r>
      <w:r w:rsidRPr="003D13C9">
        <w:rPr>
          <w:rFonts w:ascii="Times New Roman" w:hAnsi="Times New Roman" w:cs="Times New Roman"/>
          <w:b/>
          <w:iCs/>
          <w:sz w:val="20"/>
          <w:szCs w:val="20"/>
        </w:rPr>
        <w:t>5.</w:t>
      </w:r>
      <w:r w:rsidRPr="003D13C9">
        <w:rPr>
          <w:rFonts w:ascii="Times New Roman" w:hAnsi="Times New Roman" w:cs="Times New Roman"/>
          <w:b/>
          <w:i/>
          <w:iCs/>
          <w:sz w:val="20"/>
          <w:szCs w:val="20"/>
        </w:rPr>
        <w:t xml:space="preserve"> </w:t>
      </w:r>
      <w:proofErr w:type="spellStart"/>
      <w:r w:rsidR="00B5206D">
        <w:rPr>
          <w:rFonts w:ascii="Times New Roman" w:hAnsi="Times New Roman" w:cs="Times New Roman"/>
          <w:sz w:val="20"/>
          <w:szCs w:val="20"/>
        </w:rPr>
        <w:t>Guisazo</w:t>
      </w:r>
      <w:proofErr w:type="spellEnd"/>
      <w:r w:rsidRPr="003D13C9">
        <w:rPr>
          <w:rFonts w:ascii="Times New Roman" w:hAnsi="Times New Roman" w:cs="Times New Roman"/>
          <w:sz w:val="20"/>
          <w:szCs w:val="20"/>
        </w:rPr>
        <w:t xml:space="preserve"> de caballo (</w:t>
      </w:r>
      <w:proofErr w:type="spellStart"/>
      <w:r w:rsidRPr="003D13C9">
        <w:rPr>
          <w:rFonts w:ascii="Times New Roman" w:hAnsi="Times New Roman" w:cs="Times New Roman"/>
          <w:i/>
          <w:iCs/>
          <w:sz w:val="20"/>
          <w:szCs w:val="20"/>
        </w:rPr>
        <w:t>Xanthium</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strumarium</w:t>
      </w:r>
      <w:proofErr w:type="spellEnd"/>
      <w:r w:rsidRPr="003D13C9">
        <w:rPr>
          <w:rFonts w:ascii="Times New Roman" w:hAnsi="Times New Roman" w:cs="Times New Roman"/>
          <w:i/>
          <w:iCs/>
          <w:sz w:val="20"/>
          <w:szCs w:val="20"/>
        </w:rPr>
        <w:t xml:space="preserve"> L.); </w:t>
      </w:r>
      <w:r w:rsidRPr="003D13C9">
        <w:rPr>
          <w:rFonts w:ascii="Times New Roman" w:hAnsi="Times New Roman" w:cs="Times New Roman"/>
          <w:b/>
          <w:iCs/>
          <w:sz w:val="20"/>
          <w:szCs w:val="20"/>
        </w:rPr>
        <w:t>6.</w:t>
      </w:r>
      <w:r w:rsidRPr="003D13C9">
        <w:rPr>
          <w:rFonts w:ascii="Times New Roman" w:hAnsi="Times New Roman" w:cs="Times New Roman"/>
          <w:i/>
          <w:iCs/>
          <w:sz w:val="20"/>
          <w:szCs w:val="20"/>
        </w:rPr>
        <w:t xml:space="preserve"> </w:t>
      </w:r>
      <w:r w:rsidRPr="003D13C9">
        <w:rPr>
          <w:rFonts w:ascii="Times New Roman" w:hAnsi="Times New Roman" w:cs="Times New Roman"/>
          <w:sz w:val="20"/>
          <w:szCs w:val="20"/>
        </w:rPr>
        <w:t>Bledo blanco (</w:t>
      </w:r>
      <w:proofErr w:type="spellStart"/>
      <w:r w:rsidRPr="003D13C9">
        <w:rPr>
          <w:rFonts w:ascii="Times New Roman" w:hAnsi="Times New Roman" w:cs="Times New Roman"/>
          <w:i/>
          <w:iCs/>
          <w:sz w:val="20"/>
          <w:szCs w:val="20"/>
        </w:rPr>
        <w:t>Amaranthus</w:t>
      </w:r>
      <w:proofErr w:type="spellEnd"/>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i/>
          <w:iCs/>
          <w:sz w:val="20"/>
          <w:szCs w:val="20"/>
        </w:rPr>
        <w:t>viridis</w:t>
      </w:r>
      <w:proofErr w:type="spellEnd"/>
      <w:r w:rsidRPr="003D13C9">
        <w:rPr>
          <w:rFonts w:ascii="Times New Roman" w:hAnsi="Times New Roman" w:cs="Times New Roman"/>
          <w:i/>
          <w:iCs/>
          <w:sz w:val="20"/>
          <w:szCs w:val="20"/>
        </w:rPr>
        <w:t xml:space="preserve"> L); </w:t>
      </w:r>
      <w:r w:rsidRPr="003D13C9">
        <w:rPr>
          <w:rFonts w:ascii="Times New Roman" w:hAnsi="Times New Roman" w:cs="Times New Roman"/>
          <w:b/>
          <w:iCs/>
          <w:sz w:val="20"/>
          <w:szCs w:val="20"/>
        </w:rPr>
        <w:t>7.</w:t>
      </w:r>
      <w:r w:rsidRPr="003D13C9">
        <w:rPr>
          <w:rFonts w:ascii="Times New Roman" w:hAnsi="Times New Roman" w:cs="Times New Roman"/>
          <w:i/>
          <w:iCs/>
          <w:sz w:val="20"/>
          <w:szCs w:val="20"/>
        </w:rPr>
        <w:t xml:space="preserve"> </w:t>
      </w:r>
      <w:proofErr w:type="spellStart"/>
      <w:r w:rsidRPr="003D13C9">
        <w:rPr>
          <w:rFonts w:ascii="Times New Roman" w:hAnsi="Times New Roman" w:cs="Times New Roman"/>
          <w:sz w:val="20"/>
          <w:szCs w:val="20"/>
        </w:rPr>
        <w:t>Leucaena</w:t>
      </w:r>
      <w:proofErr w:type="spellEnd"/>
      <w:r w:rsidRPr="003D13C9">
        <w:rPr>
          <w:rFonts w:ascii="Times New Roman" w:hAnsi="Times New Roman" w:cs="Times New Roman"/>
          <w:sz w:val="20"/>
          <w:szCs w:val="20"/>
        </w:rPr>
        <w:t xml:space="preserve"> (</w:t>
      </w:r>
      <w:proofErr w:type="spellStart"/>
      <w:r w:rsidRPr="003D13C9">
        <w:rPr>
          <w:rFonts w:ascii="Times New Roman" w:hAnsi="Times New Roman" w:cs="Times New Roman"/>
          <w:i/>
          <w:sz w:val="20"/>
          <w:szCs w:val="20"/>
        </w:rPr>
        <w:t>Leucaena</w:t>
      </w:r>
      <w:proofErr w:type="spellEnd"/>
      <w:r w:rsidRPr="003D13C9">
        <w:rPr>
          <w:rFonts w:ascii="Times New Roman" w:hAnsi="Times New Roman" w:cs="Times New Roman"/>
          <w:i/>
          <w:sz w:val="20"/>
          <w:szCs w:val="20"/>
        </w:rPr>
        <w:t xml:space="preserve"> </w:t>
      </w:r>
      <w:proofErr w:type="spellStart"/>
      <w:r w:rsidRPr="003D13C9">
        <w:rPr>
          <w:rFonts w:ascii="Times New Roman" w:hAnsi="Times New Roman" w:cs="Times New Roman"/>
          <w:i/>
          <w:sz w:val="20"/>
          <w:szCs w:val="20"/>
        </w:rPr>
        <w:t>leucocephala</w:t>
      </w:r>
      <w:proofErr w:type="spellEnd"/>
      <w:r w:rsidRPr="003D13C9">
        <w:rPr>
          <w:rFonts w:ascii="Times New Roman" w:hAnsi="Times New Roman" w:cs="Times New Roman"/>
          <w:i/>
          <w:sz w:val="20"/>
          <w:szCs w:val="20"/>
        </w:rPr>
        <w:t xml:space="preserve">); </w:t>
      </w:r>
      <w:r w:rsidRPr="003D13C9">
        <w:rPr>
          <w:rFonts w:ascii="Times New Roman" w:hAnsi="Times New Roman" w:cs="Times New Roman"/>
          <w:b/>
          <w:bCs/>
          <w:sz w:val="20"/>
          <w:szCs w:val="20"/>
        </w:rPr>
        <w:t>8.</w:t>
      </w:r>
      <w:r w:rsidRPr="003D13C9">
        <w:rPr>
          <w:rFonts w:ascii="Times New Roman" w:hAnsi="Times New Roman" w:cs="Times New Roman"/>
          <w:bCs/>
          <w:sz w:val="20"/>
          <w:szCs w:val="20"/>
        </w:rPr>
        <w:t xml:space="preserve"> </w:t>
      </w:r>
      <w:r w:rsidRPr="003D13C9">
        <w:rPr>
          <w:rFonts w:ascii="Times New Roman" w:hAnsi="Times New Roman" w:cs="Times New Roman"/>
          <w:sz w:val="20"/>
          <w:szCs w:val="20"/>
        </w:rPr>
        <w:t>Vicaria (</w:t>
      </w:r>
      <w:proofErr w:type="spellStart"/>
      <w:r w:rsidRPr="003D13C9">
        <w:rPr>
          <w:rFonts w:ascii="Times New Roman" w:hAnsi="Times New Roman" w:cs="Times New Roman"/>
          <w:i/>
          <w:sz w:val="20"/>
          <w:szCs w:val="20"/>
        </w:rPr>
        <w:t>Catharanthus</w:t>
      </w:r>
      <w:proofErr w:type="spellEnd"/>
      <w:r w:rsidRPr="003D13C9">
        <w:rPr>
          <w:rFonts w:ascii="Times New Roman" w:hAnsi="Times New Roman" w:cs="Times New Roman"/>
          <w:i/>
          <w:sz w:val="20"/>
          <w:szCs w:val="20"/>
        </w:rPr>
        <w:t xml:space="preserve"> </w:t>
      </w:r>
      <w:proofErr w:type="spellStart"/>
      <w:r w:rsidRPr="003D13C9">
        <w:rPr>
          <w:rFonts w:ascii="Times New Roman" w:hAnsi="Times New Roman" w:cs="Times New Roman"/>
          <w:i/>
          <w:sz w:val="20"/>
          <w:szCs w:val="20"/>
        </w:rPr>
        <w:t>roseus</w:t>
      </w:r>
      <w:proofErr w:type="spellEnd"/>
      <w:r w:rsidRPr="003D13C9">
        <w:rPr>
          <w:rFonts w:ascii="Times New Roman" w:hAnsi="Times New Roman" w:cs="Times New Roman"/>
          <w:i/>
          <w:sz w:val="20"/>
          <w:szCs w:val="20"/>
        </w:rPr>
        <w:t xml:space="preserve"> (L.). G. </w:t>
      </w:r>
      <w:proofErr w:type="gramStart"/>
      <w:r w:rsidRPr="003D13C9">
        <w:rPr>
          <w:rFonts w:ascii="Times New Roman" w:hAnsi="Times New Roman" w:cs="Times New Roman"/>
          <w:i/>
          <w:sz w:val="20"/>
          <w:szCs w:val="20"/>
        </w:rPr>
        <w:t>Don.</w:t>
      </w:r>
      <w:proofErr w:type="gramEnd"/>
      <w:r w:rsidRPr="003D13C9">
        <w:rPr>
          <w:rFonts w:ascii="Times New Roman" w:hAnsi="Times New Roman" w:cs="Times New Roman"/>
          <w:i/>
          <w:sz w:val="20"/>
          <w:szCs w:val="20"/>
        </w:rPr>
        <w:t xml:space="preserve">). </w:t>
      </w:r>
      <w:r w:rsidRPr="003D13C9">
        <w:rPr>
          <w:rFonts w:ascii="Times New Roman" w:hAnsi="Times New Roman" w:cs="Times New Roman"/>
          <w:b/>
          <w:sz w:val="20"/>
          <w:szCs w:val="20"/>
        </w:rPr>
        <w:t xml:space="preserve">% F: </w:t>
      </w:r>
      <w:r w:rsidRPr="003D13C9">
        <w:rPr>
          <w:rFonts w:ascii="Times New Roman" w:hAnsi="Times New Roman" w:cs="Times New Roman"/>
          <w:sz w:val="20"/>
          <w:szCs w:val="20"/>
        </w:rPr>
        <w:t>% de frecuencia de las especies de plantas.</w:t>
      </w:r>
      <w:r w:rsidRPr="003D13C9">
        <w:rPr>
          <w:rFonts w:ascii="Times New Roman" w:hAnsi="Times New Roman" w:cs="Times New Roman"/>
          <w:b/>
          <w:sz w:val="20"/>
          <w:szCs w:val="20"/>
        </w:rPr>
        <w:t xml:space="preserve"> Letras desiguales en la misma columna dentro de la misma vaquería difieren para</w:t>
      </w:r>
      <w:r w:rsidRPr="003D13C9">
        <w:rPr>
          <w:rFonts w:ascii="Times New Roman" w:hAnsi="Times New Roman" w:cs="Times New Roman"/>
          <w:i/>
          <w:sz w:val="20"/>
          <w:szCs w:val="20"/>
        </w:rPr>
        <w:t xml:space="preserve"> </w:t>
      </w:r>
      <w:r w:rsidRPr="003D13C9">
        <w:rPr>
          <w:rFonts w:ascii="Times New Roman" w:hAnsi="Times New Roman" w:cs="Times New Roman"/>
          <w:b/>
          <w:i/>
          <w:sz w:val="20"/>
          <w:szCs w:val="20"/>
        </w:rPr>
        <w:t>P</w:t>
      </w:r>
      <w:r w:rsidRPr="003D13C9">
        <w:rPr>
          <w:rFonts w:ascii="Times New Roman" w:hAnsi="Times New Roman" w:cs="Times New Roman"/>
          <w:b/>
          <w:sz w:val="20"/>
          <w:szCs w:val="20"/>
        </w:rPr>
        <w:t xml:space="preserve"> &lt;0.001.</w:t>
      </w:r>
      <w:r w:rsidR="003D13C9" w:rsidRPr="003D13C9">
        <w:rPr>
          <w:rFonts w:ascii="Times New Roman" w:hAnsi="Times New Roman" w:cs="Times New Roman"/>
          <w:b/>
          <w:sz w:val="20"/>
          <w:szCs w:val="20"/>
        </w:rPr>
        <w:t xml:space="preserve"> </w:t>
      </w:r>
      <w:r w:rsidR="003D13C9" w:rsidRPr="003B3C45">
        <w:rPr>
          <w:rFonts w:ascii="Times New Roman" w:hAnsi="Times New Roman" w:cs="Times New Roman"/>
          <w:b/>
          <w:sz w:val="20"/>
          <w:szCs w:val="20"/>
        </w:rPr>
        <w:t>Fuente</w:t>
      </w:r>
      <w:r w:rsidR="003D13C9" w:rsidRPr="003B3C45">
        <w:rPr>
          <w:rFonts w:ascii="Times New Roman" w:hAnsi="Times New Roman" w:cs="Times New Roman"/>
          <w:sz w:val="20"/>
          <w:szCs w:val="20"/>
        </w:rPr>
        <w:t>: Elaboración Propia</w:t>
      </w:r>
    </w:p>
    <w:p w:rsidR="00551E92" w:rsidRPr="00551E92" w:rsidRDefault="003D13C9" w:rsidP="00551E92">
      <w:pPr>
        <w:spacing w:line="360" w:lineRule="auto"/>
        <w:jc w:val="both"/>
        <w:rPr>
          <w:rFonts w:ascii="Times New Roman" w:hAnsi="Times New Roman" w:cs="Times New Roman"/>
          <w:iCs/>
          <w:sz w:val="24"/>
          <w:szCs w:val="24"/>
        </w:rPr>
      </w:pPr>
      <w:r>
        <w:rPr>
          <w:rFonts w:ascii="Times New Roman" w:hAnsi="Times New Roman" w:cs="Times New Roman"/>
          <w:sz w:val="24"/>
          <w:szCs w:val="24"/>
        </w:rPr>
        <w:lastRenderedPageBreak/>
        <w:t>S</w:t>
      </w:r>
      <w:r w:rsidR="00551E92" w:rsidRPr="00551E92">
        <w:rPr>
          <w:rFonts w:ascii="Times New Roman" w:hAnsi="Times New Roman" w:cs="Times New Roman"/>
          <w:sz w:val="24"/>
          <w:szCs w:val="24"/>
        </w:rPr>
        <w:t>e comprobó</w:t>
      </w:r>
      <w:r w:rsidRPr="003D13C9">
        <w:rPr>
          <w:rFonts w:ascii="Times New Roman" w:hAnsi="Times New Roman" w:cs="Times New Roman"/>
          <w:sz w:val="24"/>
          <w:szCs w:val="24"/>
        </w:rPr>
        <w:t xml:space="preserve"> </w:t>
      </w:r>
      <w:r>
        <w:rPr>
          <w:rFonts w:ascii="Times New Roman" w:hAnsi="Times New Roman" w:cs="Times New Roman"/>
          <w:sz w:val="24"/>
          <w:szCs w:val="24"/>
        </w:rPr>
        <w:t>(</w:t>
      </w:r>
      <w:r w:rsidRPr="00551E92">
        <w:rPr>
          <w:rFonts w:ascii="Times New Roman" w:hAnsi="Times New Roman" w:cs="Times New Roman"/>
          <w:sz w:val="24"/>
          <w:szCs w:val="24"/>
        </w:rPr>
        <w:t>tabla 8</w:t>
      </w:r>
      <w:r>
        <w:rPr>
          <w:rFonts w:ascii="Times New Roman" w:hAnsi="Times New Roman" w:cs="Times New Roman"/>
          <w:sz w:val="24"/>
          <w:szCs w:val="24"/>
        </w:rPr>
        <w:t>)</w:t>
      </w:r>
      <w:r w:rsidR="00551E92" w:rsidRPr="00551E92">
        <w:rPr>
          <w:rFonts w:ascii="Times New Roman" w:hAnsi="Times New Roman" w:cs="Times New Roman"/>
          <w:sz w:val="24"/>
          <w:szCs w:val="24"/>
        </w:rPr>
        <w:t xml:space="preserve"> que el valor de significación para el </w:t>
      </w:r>
      <w:r w:rsidR="00034A7A">
        <w:rPr>
          <w:rFonts w:ascii="Times New Roman" w:hAnsi="Times New Roman" w:cs="Times New Roman"/>
          <w:iCs/>
          <w:sz w:val="24"/>
          <w:szCs w:val="24"/>
        </w:rPr>
        <w:t xml:space="preserve">pasto </w:t>
      </w:r>
      <w:r w:rsidR="008A0F16">
        <w:rPr>
          <w:rFonts w:ascii="Times New Roman" w:hAnsi="Times New Roman" w:cs="Times New Roman"/>
          <w:iCs/>
          <w:sz w:val="24"/>
          <w:szCs w:val="24"/>
        </w:rPr>
        <w:t>Estrella jamaicano</w:t>
      </w:r>
      <w:r w:rsidR="00551E92" w:rsidRPr="00551E92">
        <w:rPr>
          <w:rFonts w:ascii="Times New Roman" w:hAnsi="Times New Roman" w:cs="Times New Roman"/>
          <w:iCs/>
          <w:sz w:val="24"/>
          <w:szCs w:val="24"/>
        </w:rPr>
        <w:t xml:space="preserve"> </w:t>
      </w:r>
      <w:r w:rsidR="00551E92" w:rsidRPr="00551E92">
        <w:rPr>
          <w:rFonts w:ascii="Times New Roman" w:hAnsi="Times New Roman" w:cs="Times New Roman"/>
          <w:i/>
          <w:iCs/>
          <w:sz w:val="24"/>
          <w:szCs w:val="24"/>
        </w:rPr>
        <w:t>(</w:t>
      </w:r>
      <w:proofErr w:type="spellStart"/>
      <w:r w:rsidR="00551E92" w:rsidRPr="00551E92">
        <w:rPr>
          <w:rFonts w:ascii="Times New Roman" w:hAnsi="Times New Roman" w:cs="Times New Roman"/>
          <w:i/>
          <w:iCs/>
          <w:sz w:val="24"/>
          <w:szCs w:val="24"/>
        </w:rPr>
        <w:t>Cynodon</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nlemfuensis</w:t>
      </w:r>
      <w:proofErr w:type="spellEnd"/>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Vanderyst</w:t>
      </w:r>
      <w:proofErr w:type="spellEnd"/>
      <w:r w:rsidR="00551E92" w:rsidRPr="00551E92">
        <w:rPr>
          <w:rFonts w:ascii="Times New Roman" w:hAnsi="Times New Roman" w:cs="Times New Roman"/>
          <w:i/>
          <w:iCs/>
          <w:sz w:val="24"/>
          <w:szCs w:val="24"/>
        </w:rPr>
        <w:t xml:space="preserve">) </w:t>
      </w:r>
      <w:r w:rsidR="00551E92" w:rsidRPr="00551E92">
        <w:rPr>
          <w:rFonts w:ascii="Times New Roman" w:hAnsi="Times New Roman" w:cs="Times New Roman"/>
          <w:iCs/>
          <w:sz w:val="24"/>
          <w:szCs w:val="24"/>
        </w:rPr>
        <w:t xml:space="preserve">y para el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00551E92" w:rsidRPr="00551E92">
        <w:rPr>
          <w:rFonts w:ascii="Times New Roman" w:hAnsi="Times New Roman" w:cs="Times New Roman"/>
          <w:sz w:val="24"/>
          <w:szCs w:val="24"/>
        </w:rPr>
        <w:t xml:space="preserve"> (</w:t>
      </w:r>
      <w:proofErr w:type="spellStart"/>
      <w:r w:rsidR="00551E92" w:rsidRPr="00551E92">
        <w:rPr>
          <w:rFonts w:ascii="Times New Roman" w:hAnsi="Times New Roman" w:cs="Times New Roman"/>
          <w:i/>
          <w:iCs/>
          <w:sz w:val="24"/>
          <w:szCs w:val="24"/>
        </w:rPr>
        <w:t>Panicum</w:t>
      </w:r>
      <w:proofErr w:type="spellEnd"/>
      <w:r w:rsidR="00221BD4">
        <w:rPr>
          <w:rFonts w:ascii="Times New Roman" w:hAnsi="Times New Roman" w:cs="Times New Roman"/>
          <w:i/>
          <w:iCs/>
          <w:sz w:val="24"/>
          <w:szCs w:val="24"/>
        </w:rPr>
        <w:t xml:space="preserve"> </w:t>
      </w:r>
      <w:r w:rsidR="00551E92" w:rsidRPr="00551E92">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maximum</w:t>
      </w:r>
      <w:proofErr w:type="spellEnd"/>
      <w:r w:rsidR="00551E92" w:rsidRPr="00551E92">
        <w:rPr>
          <w:rFonts w:ascii="Times New Roman" w:hAnsi="Times New Roman" w:cs="Times New Roman"/>
          <w:i/>
          <w:iCs/>
          <w:sz w:val="24"/>
          <w:szCs w:val="24"/>
        </w:rPr>
        <w:t xml:space="preserve"> </w:t>
      </w:r>
      <w:r w:rsidR="00221BD4">
        <w:rPr>
          <w:rFonts w:ascii="Times New Roman" w:hAnsi="Times New Roman" w:cs="Times New Roman"/>
          <w:i/>
          <w:iCs/>
          <w:sz w:val="24"/>
          <w:szCs w:val="24"/>
        </w:rPr>
        <w:t xml:space="preserve"> </w:t>
      </w:r>
      <w:proofErr w:type="spellStart"/>
      <w:r w:rsidR="00551E92" w:rsidRPr="00551E92">
        <w:rPr>
          <w:rFonts w:ascii="Times New Roman" w:hAnsi="Times New Roman" w:cs="Times New Roman"/>
          <w:i/>
          <w:iCs/>
          <w:sz w:val="24"/>
          <w:szCs w:val="24"/>
        </w:rPr>
        <w:t>Jacq</w:t>
      </w:r>
      <w:proofErr w:type="spellEnd"/>
      <w:r w:rsidR="00551E92" w:rsidRPr="00551E92">
        <w:rPr>
          <w:rFonts w:ascii="Times New Roman" w:hAnsi="Times New Roman" w:cs="Times New Roman"/>
          <w:i/>
          <w:iCs/>
          <w:sz w:val="24"/>
          <w:szCs w:val="24"/>
        </w:rPr>
        <w:t>)</w:t>
      </w:r>
      <w:r w:rsidR="00551E92" w:rsidRPr="00551E92">
        <w:rPr>
          <w:rFonts w:ascii="Times New Roman" w:hAnsi="Times New Roman" w:cs="Times New Roman"/>
          <w:iCs/>
          <w:sz w:val="24"/>
          <w:szCs w:val="24"/>
        </w:rPr>
        <w:t xml:space="preserve"> son iguales, existiendo diferencia en todas las demás especies evaluadas.</w:t>
      </w:r>
    </w:p>
    <w:p w:rsidR="00551E92" w:rsidRPr="00551E92" w:rsidRDefault="00551E92" w:rsidP="00551E92">
      <w:pPr>
        <w:spacing w:line="360" w:lineRule="auto"/>
        <w:jc w:val="both"/>
        <w:rPr>
          <w:rFonts w:ascii="Times New Roman" w:hAnsi="Times New Roman" w:cs="Times New Roman"/>
          <w:b/>
          <w:sz w:val="24"/>
          <w:szCs w:val="24"/>
        </w:rPr>
      </w:pPr>
      <w:r w:rsidRPr="00551E92">
        <w:rPr>
          <w:rFonts w:ascii="Times New Roman" w:hAnsi="Times New Roman" w:cs="Times New Roman"/>
          <w:b/>
          <w:sz w:val="24"/>
          <w:szCs w:val="24"/>
        </w:rPr>
        <w:t>Tabla 8:</w:t>
      </w:r>
      <w:r w:rsidRPr="00551E92">
        <w:rPr>
          <w:rFonts w:ascii="Times New Roman" w:hAnsi="Times New Roman" w:cs="Times New Roman"/>
          <w:sz w:val="24"/>
          <w:szCs w:val="24"/>
        </w:rPr>
        <w:t xml:space="preserve"> </w:t>
      </w:r>
      <w:r w:rsidRPr="00551E92">
        <w:rPr>
          <w:rFonts w:ascii="Times New Roman" w:hAnsi="Times New Roman" w:cs="Times New Roman"/>
          <w:b/>
          <w:sz w:val="24"/>
          <w:szCs w:val="24"/>
        </w:rPr>
        <w:t>Evaluación de la eficacia de ambos métodos de la misma es</w:t>
      </w:r>
      <w:r w:rsidR="003D13C9">
        <w:rPr>
          <w:rFonts w:ascii="Times New Roman" w:hAnsi="Times New Roman" w:cs="Times New Roman"/>
          <w:b/>
          <w:sz w:val="24"/>
          <w:szCs w:val="24"/>
        </w:rPr>
        <w:t>pecie para la entidad pecuaria B</w:t>
      </w:r>
      <w:r w:rsidRPr="00551E92">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056"/>
        <w:gridCol w:w="2362"/>
        <w:gridCol w:w="2167"/>
      </w:tblGrid>
      <w:tr w:rsidR="00551E92" w:rsidRPr="00551E92" w:rsidTr="00B253C3">
        <w:tc>
          <w:tcPr>
            <w:tcW w:w="4320" w:type="dxa"/>
            <w:gridSpan w:val="2"/>
            <w:tcBorders>
              <w:bottom w:val="single" w:sz="4" w:space="0" w:color="auto"/>
            </w:tcBorders>
            <w:shd w:val="clear" w:color="auto" w:fill="C0C0C0"/>
          </w:tcPr>
          <w:p w:rsidR="00551E92" w:rsidRPr="00551E92" w:rsidRDefault="00551E92" w:rsidP="003D13C9">
            <w:pPr>
              <w:spacing w:line="360" w:lineRule="auto"/>
              <w:jc w:val="center"/>
              <w:rPr>
                <w:rFonts w:ascii="Times New Roman" w:hAnsi="Times New Roman" w:cs="Times New Roman"/>
                <w:b/>
                <w:sz w:val="24"/>
                <w:szCs w:val="24"/>
              </w:rPr>
            </w:pPr>
            <w:r w:rsidRPr="00551E92">
              <w:rPr>
                <w:rFonts w:ascii="Times New Roman" w:hAnsi="Times New Roman" w:cs="Times New Roman"/>
                <w:b/>
                <w:sz w:val="24"/>
                <w:szCs w:val="24"/>
                <w:lang w:val="es-ES_tradnl"/>
              </w:rPr>
              <w:t>Método de rango de peso seco</w:t>
            </w:r>
          </w:p>
        </w:tc>
        <w:tc>
          <w:tcPr>
            <w:tcW w:w="4800" w:type="dxa"/>
            <w:gridSpan w:val="2"/>
            <w:tcBorders>
              <w:bottom w:val="single" w:sz="4" w:space="0" w:color="auto"/>
            </w:tcBorders>
            <w:shd w:val="clear" w:color="auto" w:fill="C0C0C0"/>
          </w:tcPr>
          <w:p w:rsidR="00551E92" w:rsidRPr="00551E92" w:rsidRDefault="00551E92" w:rsidP="003D13C9">
            <w:pPr>
              <w:spacing w:line="360" w:lineRule="auto"/>
              <w:jc w:val="center"/>
              <w:rPr>
                <w:rFonts w:ascii="Times New Roman" w:hAnsi="Times New Roman" w:cs="Times New Roman"/>
                <w:b/>
                <w:sz w:val="24"/>
                <w:szCs w:val="24"/>
              </w:rPr>
            </w:pPr>
            <w:r w:rsidRPr="00551E92">
              <w:rPr>
                <w:rFonts w:ascii="Times New Roman" w:hAnsi="Times New Roman" w:cs="Times New Roman"/>
                <w:b/>
                <w:sz w:val="24"/>
                <w:szCs w:val="24"/>
                <w:lang w:val="es-ES_tradnl"/>
              </w:rPr>
              <w:t>Método de los pasos</w:t>
            </w:r>
          </w:p>
        </w:tc>
      </w:tr>
      <w:tr w:rsidR="00551E92" w:rsidRPr="00551E92" w:rsidTr="00B253C3">
        <w:tc>
          <w:tcPr>
            <w:tcW w:w="2160" w:type="dxa"/>
            <w:shd w:val="clear" w:color="auto" w:fill="D9D9D9"/>
          </w:tcPr>
          <w:p w:rsidR="00551E92" w:rsidRPr="00551E92" w:rsidRDefault="00551E92" w:rsidP="003D13C9">
            <w:pPr>
              <w:spacing w:line="360" w:lineRule="auto"/>
              <w:jc w:val="center"/>
              <w:rPr>
                <w:rFonts w:ascii="Times New Roman" w:hAnsi="Times New Roman" w:cs="Times New Roman"/>
                <w:b/>
                <w:sz w:val="24"/>
                <w:szCs w:val="24"/>
              </w:rPr>
            </w:pPr>
            <w:r w:rsidRPr="00551E92">
              <w:rPr>
                <w:rFonts w:ascii="Times New Roman" w:hAnsi="Times New Roman" w:cs="Times New Roman"/>
                <w:b/>
                <w:sz w:val="24"/>
                <w:szCs w:val="24"/>
              </w:rPr>
              <w:t>A</w:t>
            </w:r>
          </w:p>
        </w:tc>
        <w:tc>
          <w:tcPr>
            <w:tcW w:w="2160" w:type="dxa"/>
            <w:shd w:val="clear" w:color="auto" w:fill="D9D9D9"/>
          </w:tcPr>
          <w:p w:rsidR="00551E92" w:rsidRPr="00551E92" w:rsidRDefault="00551E92" w:rsidP="003D13C9">
            <w:pPr>
              <w:spacing w:line="360" w:lineRule="auto"/>
              <w:jc w:val="center"/>
              <w:rPr>
                <w:rFonts w:ascii="Times New Roman" w:hAnsi="Times New Roman" w:cs="Times New Roman"/>
                <w:b/>
                <w:sz w:val="24"/>
                <w:szCs w:val="24"/>
              </w:rPr>
            </w:pPr>
            <w:r w:rsidRPr="00551E92">
              <w:rPr>
                <w:rFonts w:ascii="Times New Roman" w:hAnsi="Times New Roman" w:cs="Times New Roman"/>
                <w:b/>
                <w:sz w:val="24"/>
                <w:szCs w:val="24"/>
              </w:rPr>
              <w:t>% F</w:t>
            </w:r>
          </w:p>
        </w:tc>
        <w:tc>
          <w:tcPr>
            <w:tcW w:w="2520" w:type="dxa"/>
            <w:shd w:val="clear" w:color="auto" w:fill="D9D9D9"/>
          </w:tcPr>
          <w:p w:rsidR="00551E92" w:rsidRPr="00551E92" w:rsidRDefault="00551E92" w:rsidP="003D13C9">
            <w:pPr>
              <w:spacing w:line="360" w:lineRule="auto"/>
              <w:jc w:val="center"/>
              <w:rPr>
                <w:rFonts w:ascii="Times New Roman" w:hAnsi="Times New Roman" w:cs="Times New Roman"/>
                <w:b/>
                <w:sz w:val="24"/>
                <w:szCs w:val="24"/>
              </w:rPr>
            </w:pPr>
            <w:r w:rsidRPr="00551E92">
              <w:rPr>
                <w:rFonts w:ascii="Times New Roman" w:hAnsi="Times New Roman" w:cs="Times New Roman"/>
                <w:b/>
                <w:sz w:val="24"/>
                <w:szCs w:val="24"/>
              </w:rPr>
              <w:t>A</w:t>
            </w:r>
          </w:p>
        </w:tc>
        <w:tc>
          <w:tcPr>
            <w:tcW w:w="2280" w:type="dxa"/>
            <w:shd w:val="clear" w:color="auto" w:fill="D9D9D9"/>
          </w:tcPr>
          <w:p w:rsidR="00551E92" w:rsidRPr="00551E92" w:rsidRDefault="00551E92" w:rsidP="003D13C9">
            <w:pPr>
              <w:spacing w:line="360" w:lineRule="auto"/>
              <w:jc w:val="center"/>
              <w:rPr>
                <w:rFonts w:ascii="Times New Roman" w:hAnsi="Times New Roman" w:cs="Times New Roman"/>
                <w:b/>
                <w:sz w:val="24"/>
                <w:szCs w:val="24"/>
              </w:rPr>
            </w:pPr>
            <w:r w:rsidRPr="00551E92">
              <w:rPr>
                <w:rFonts w:ascii="Times New Roman" w:hAnsi="Times New Roman" w:cs="Times New Roman"/>
                <w:b/>
                <w:sz w:val="24"/>
                <w:szCs w:val="24"/>
              </w:rPr>
              <w:t>% F</w:t>
            </w:r>
          </w:p>
        </w:tc>
      </w:tr>
      <w:tr w:rsidR="00551E92" w:rsidRPr="00551E92" w:rsidTr="00B253C3">
        <w:tc>
          <w:tcPr>
            <w:tcW w:w="216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1</w:t>
            </w:r>
          </w:p>
        </w:tc>
        <w:tc>
          <w:tcPr>
            <w:tcW w:w="216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35.20   a</w:t>
            </w:r>
          </w:p>
        </w:tc>
        <w:tc>
          <w:tcPr>
            <w:tcW w:w="252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1</w:t>
            </w:r>
          </w:p>
        </w:tc>
        <w:tc>
          <w:tcPr>
            <w:tcW w:w="228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28.30   a</w:t>
            </w:r>
          </w:p>
        </w:tc>
      </w:tr>
      <w:tr w:rsidR="00551E92" w:rsidRPr="00551E92" w:rsidTr="00B253C3">
        <w:tc>
          <w:tcPr>
            <w:tcW w:w="216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2</w:t>
            </w:r>
          </w:p>
        </w:tc>
        <w:tc>
          <w:tcPr>
            <w:tcW w:w="216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15.27   b</w:t>
            </w:r>
          </w:p>
        </w:tc>
        <w:tc>
          <w:tcPr>
            <w:tcW w:w="252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2</w:t>
            </w:r>
          </w:p>
        </w:tc>
        <w:tc>
          <w:tcPr>
            <w:tcW w:w="228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17.27   b</w:t>
            </w:r>
          </w:p>
        </w:tc>
      </w:tr>
      <w:tr w:rsidR="00551E92" w:rsidRPr="00551E92" w:rsidTr="00B253C3">
        <w:tc>
          <w:tcPr>
            <w:tcW w:w="216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3</w:t>
            </w:r>
          </w:p>
        </w:tc>
        <w:tc>
          <w:tcPr>
            <w:tcW w:w="216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2.98   e</w:t>
            </w:r>
          </w:p>
        </w:tc>
        <w:tc>
          <w:tcPr>
            <w:tcW w:w="252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3</w:t>
            </w:r>
          </w:p>
        </w:tc>
        <w:tc>
          <w:tcPr>
            <w:tcW w:w="228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11.93   f</w:t>
            </w:r>
          </w:p>
        </w:tc>
      </w:tr>
      <w:tr w:rsidR="00551E92" w:rsidRPr="00551E92" w:rsidTr="00B253C3">
        <w:tc>
          <w:tcPr>
            <w:tcW w:w="216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4</w:t>
            </w:r>
          </w:p>
        </w:tc>
        <w:tc>
          <w:tcPr>
            <w:tcW w:w="216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2.61   g</w:t>
            </w:r>
          </w:p>
        </w:tc>
        <w:tc>
          <w:tcPr>
            <w:tcW w:w="252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4</w:t>
            </w:r>
          </w:p>
        </w:tc>
        <w:tc>
          <w:tcPr>
            <w:tcW w:w="2280" w:type="dxa"/>
          </w:tcPr>
          <w:p w:rsidR="00551E92" w:rsidRPr="00551E92" w:rsidRDefault="00551E92" w:rsidP="003D13C9">
            <w:pPr>
              <w:spacing w:line="360" w:lineRule="auto"/>
              <w:jc w:val="center"/>
              <w:rPr>
                <w:rFonts w:ascii="Times New Roman" w:hAnsi="Times New Roman" w:cs="Times New Roman"/>
                <w:sz w:val="24"/>
                <w:szCs w:val="24"/>
                <w:lang w:val="en-GB"/>
              </w:rPr>
            </w:pPr>
            <w:r w:rsidRPr="00551E92">
              <w:rPr>
                <w:rFonts w:ascii="Times New Roman" w:hAnsi="Times New Roman" w:cs="Times New Roman"/>
                <w:sz w:val="24"/>
                <w:szCs w:val="24"/>
                <w:lang w:val="en-GB"/>
              </w:rPr>
              <w:t>7.78   h</w:t>
            </w:r>
          </w:p>
        </w:tc>
      </w:tr>
      <w:tr w:rsidR="00551E92" w:rsidRPr="00551E92" w:rsidTr="00B253C3">
        <w:tc>
          <w:tcPr>
            <w:tcW w:w="216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5</w:t>
            </w:r>
          </w:p>
        </w:tc>
        <w:tc>
          <w:tcPr>
            <w:tcW w:w="216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0.93   i</w:t>
            </w:r>
          </w:p>
        </w:tc>
        <w:tc>
          <w:tcPr>
            <w:tcW w:w="252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5</w:t>
            </w:r>
          </w:p>
        </w:tc>
        <w:tc>
          <w:tcPr>
            <w:tcW w:w="228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3.69   j</w:t>
            </w:r>
          </w:p>
        </w:tc>
      </w:tr>
      <w:tr w:rsidR="00551E92" w:rsidRPr="00551E92" w:rsidTr="00B253C3">
        <w:tc>
          <w:tcPr>
            <w:tcW w:w="216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6</w:t>
            </w:r>
          </w:p>
        </w:tc>
        <w:tc>
          <w:tcPr>
            <w:tcW w:w="216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37.8   c</w:t>
            </w:r>
          </w:p>
        </w:tc>
        <w:tc>
          <w:tcPr>
            <w:tcW w:w="252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6</w:t>
            </w:r>
          </w:p>
        </w:tc>
        <w:tc>
          <w:tcPr>
            <w:tcW w:w="228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21.83   d</w:t>
            </w:r>
          </w:p>
        </w:tc>
      </w:tr>
      <w:tr w:rsidR="00551E92" w:rsidRPr="00551E92" w:rsidTr="00B253C3">
        <w:tc>
          <w:tcPr>
            <w:tcW w:w="216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7</w:t>
            </w:r>
          </w:p>
        </w:tc>
        <w:tc>
          <w:tcPr>
            <w:tcW w:w="216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1.49   k</w:t>
            </w:r>
          </w:p>
        </w:tc>
        <w:tc>
          <w:tcPr>
            <w:tcW w:w="252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7</w:t>
            </w:r>
          </w:p>
        </w:tc>
        <w:tc>
          <w:tcPr>
            <w:tcW w:w="228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6.24   l</w:t>
            </w:r>
          </w:p>
        </w:tc>
      </w:tr>
      <w:tr w:rsidR="00551E92" w:rsidRPr="00551E92" w:rsidTr="00B253C3">
        <w:tc>
          <w:tcPr>
            <w:tcW w:w="216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8</w:t>
            </w:r>
          </w:p>
        </w:tc>
        <w:tc>
          <w:tcPr>
            <w:tcW w:w="216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1.30   m</w:t>
            </w:r>
          </w:p>
        </w:tc>
        <w:tc>
          <w:tcPr>
            <w:tcW w:w="252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8</w:t>
            </w:r>
          </w:p>
        </w:tc>
        <w:tc>
          <w:tcPr>
            <w:tcW w:w="2280" w:type="dxa"/>
          </w:tcPr>
          <w:p w:rsidR="00551E92" w:rsidRPr="00551E92" w:rsidRDefault="00551E92" w:rsidP="003D13C9">
            <w:pPr>
              <w:spacing w:line="360" w:lineRule="auto"/>
              <w:jc w:val="center"/>
              <w:rPr>
                <w:rFonts w:ascii="Times New Roman" w:hAnsi="Times New Roman" w:cs="Times New Roman"/>
                <w:sz w:val="24"/>
                <w:szCs w:val="24"/>
              </w:rPr>
            </w:pPr>
            <w:r w:rsidRPr="00551E92">
              <w:rPr>
                <w:rFonts w:ascii="Times New Roman" w:hAnsi="Times New Roman" w:cs="Times New Roman"/>
                <w:sz w:val="24"/>
                <w:szCs w:val="24"/>
              </w:rPr>
              <w:t>0.25   n</w:t>
            </w:r>
          </w:p>
        </w:tc>
      </w:tr>
    </w:tbl>
    <w:p w:rsidR="00551E92" w:rsidRPr="00117DD3" w:rsidRDefault="00551E92" w:rsidP="00551E92">
      <w:pPr>
        <w:spacing w:line="360" w:lineRule="auto"/>
        <w:jc w:val="both"/>
        <w:rPr>
          <w:rFonts w:ascii="Times New Roman" w:hAnsi="Times New Roman" w:cs="Times New Roman"/>
          <w:b/>
          <w:sz w:val="20"/>
          <w:szCs w:val="20"/>
        </w:rPr>
      </w:pPr>
      <w:r w:rsidRPr="00117DD3">
        <w:rPr>
          <w:rFonts w:ascii="Times New Roman" w:hAnsi="Times New Roman" w:cs="Times New Roman"/>
          <w:b/>
          <w:sz w:val="20"/>
          <w:szCs w:val="20"/>
        </w:rPr>
        <w:t>Leyenda:</w:t>
      </w:r>
      <w:r w:rsidRPr="00117DD3">
        <w:rPr>
          <w:rFonts w:ascii="Times New Roman" w:hAnsi="Times New Roman" w:cs="Times New Roman"/>
          <w:sz w:val="20"/>
          <w:szCs w:val="20"/>
        </w:rPr>
        <w:t xml:space="preserve"> </w:t>
      </w:r>
      <w:r w:rsidRPr="00117DD3">
        <w:rPr>
          <w:rFonts w:ascii="Times New Roman" w:hAnsi="Times New Roman" w:cs="Times New Roman"/>
          <w:b/>
          <w:sz w:val="20"/>
          <w:szCs w:val="20"/>
        </w:rPr>
        <w:t xml:space="preserve">A. Especies de plantas: 1. </w:t>
      </w:r>
      <w:r w:rsidR="00034A7A">
        <w:rPr>
          <w:rFonts w:ascii="Times New Roman" w:hAnsi="Times New Roman" w:cs="Times New Roman"/>
          <w:iCs/>
          <w:sz w:val="20"/>
          <w:szCs w:val="20"/>
        </w:rPr>
        <w:t xml:space="preserve">Pasto </w:t>
      </w:r>
      <w:r w:rsidR="008A0F16">
        <w:rPr>
          <w:rFonts w:ascii="Times New Roman" w:hAnsi="Times New Roman" w:cs="Times New Roman"/>
          <w:iCs/>
          <w:sz w:val="20"/>
          <w:szCs w:val="20"/>
        </w:rPr>
        <w:t>Estrella jamaicano</w:t>
      </w:r>
      <w:r w:rsidRPr="00117DD3">
        <w:rPr>
          <w:rFonts w:ascii="Times New Roman" w:hAnsi="Times New Roman" w:cs="Times New Roman"/>
          <w:iCs/>
          <w:sz w:val="20"/>
          <w:szCs w:val="20"/>
        </w:rPr>
        <w:t xml:space="preserve"> </w:t>
      </w:r>
      <w:r w:rsidRPr="00117DD3">
        <w:rPr>
          <w:rFonts w:ascii="Times New Roman" w:hAnsi="Times New Roman" w:cs="Times New Roman"/>
          <w:i/>
          <w:iCs/>
          <w:sz w:val="20"/>
          <w:szCs w:val="20"/>
        </w:rPr>
        <w:t>(</w:t>
      </w:r>
      <w:proofErr w:type="spellStart"/>
      <w:r w:rsidRPr="00117DD3">
        <w:rPr>
          <w:rFonts w:ascii="Times New Roman" w:hAnsi="Times New Roman" w:cs="Times New Roman"/>
          <w:i/>
          <w:iCs/>
          <w:sz w:val="20"/>
          <w:szCs w:val="20"/>
        </w:rPr>
        <w:t>Cynodon</w:t>
      </w:r>
      <w:proofErr w:type="spellEnd"/>
      <w:r w:rsidRPr="00117DD3">
        <w:rPr>
          <w:rFonts w:ascii="Times New Roman" w:hAnsi="Times New Roman" w:cs="Times New Roman"/>
          <w:i/>
          <w:iCs/>
          <w:sz w:val="20"/>
          <w:szCs w:val="20"/>
        </w:rPr>
        <w:t xml:space="preserve"> </w:t>
      </w:r>
      <w:proofErr w:type="spellStart"/>
      <w:r w:rsidRPr="00117DD3">
        <w:rPr>
          <w:rFonts w:ascii="Times New Roman" w:hAnsi="Times New Roman" w:cs="Times New Roman"/>
          <w:i/>
          <w:iCs/>
          <w:sz w:val="20"/>
          <w:szCs w:val="20"/>
        </w:rPr>
        <w:t>nlemfuensis</w:t>
      </w:r>
      <w:proofErr w:type="spellEnd"/>
      <w:r w:rsidRPr="00117DD3">
        <w:rPr>
          <w:rFonts w:ascii="Times New Roman" w:hAnsi="Times New Roman" w:cs="Times New Roman"/>
          <w:i/>
          <w:iCs/>
          <w:sz w:val="20"/>
          <w:szCs w:val="20"/>
        </w:rPr>
        <w:t xml:space="preserve"> </w:t>
      </w:r>
      <w:proofErr w:type="spellStart"/>
      <w:r w:rsidRPr="00117DD3">
        <w:rPr>
          <w:rFonts w:ascii="Times New Roman" w:hAnsi="Times New Roman" w:cs="Times New Roman"/>
          <w:i/>
          <w:iCs/>
          <w:sz w:val="20"/>
          <w:szCs w:val="20"/>
        </w:rPr>
        <w:t>Vanderyst</w:t>
      </w:r>
      <w:proofErr w:type="spellEnd"/>
      <w:r w:rsidRPr="00117DD3">
        <w:rPr>
          <w:rFonts w:ascii="Times New Roman" w:hAnsi="Times New Roman" w:cs="Times New Roman"/>
          <w:i/>
          <w:iCs/>
          <w:sz w:val="20"/>
          <w:szCs w:val="20"/>
        </w:rPr>
        <w:t>)</w:t>
      </w:r>
      <w:r w:rsidRPr="00117DD3">
        <w:rPr>
          <w:rFonts w:ascii="Times New Roman" w:hAnsi="Times New Roman" w:cs="Times New Roman"/>
          <w:sz w:val="20"/>
          <w:szCs w:val="20"/>
        </w:rPr>
        <w:t>;</w:t>
      </w:r>
      <w:r w:rsidRPr="00117DD3">
        <w:rPr>
          <w:rFonts w:ascii="Times New Roman" w:hAnsi="Times New Roman" w:cs="Times New Roman"/>
          <w:b/>
          <w:sz w:val="20"/>
          <w:szCs w:val="20"/>
        </w:rPr>
        <w:t xml:space="preserve"> 2</w:t>
      </w:r>
      <w:r w:rsidRPr="00117DD3">
        <w:rPr>
          <w:rFonts w:ascii="Times New Roman" w:hAnsi="Times New Roman" w:cs="Times New Roman"/>
          <w:sz w:val="20"/>
          <w:szCs w:val="20"/>
        </w:rPr>
        <w:t xml:space="preserve">. </w:t>
      </w:r>
      <w:r w:rsidR="00034A7A">
        <w:rPr>
          <w:rFonts w:ascii="Times New Roman" w:hAnsi="Times New Roman" w:cs="Times New Roman"/>
          <w:sz w:val="20"/>
          <w:szCs w:val="20"/>
        </w:rPr>
        <w:t xml:space="preserve">Pasto </w:t>
      </w:r>
      <w:r w:rsidR="008A0F16">
        <w:rPr>
          <w:rFonts w:ascii="Times New Roman" w:hAnsi="Times New Roman" w:cs="Times New Roman"/>
          <w:sz w:val="20"/>
          <w:szCs w:val="20"/>
        </w:rPr>
        <w:t>Guinea</w:t>
      </w:r>
      <w:r w:rsidRPr="00117DD3">
        <w:rPr>
          <w:rFonts w:ascii="Times New Roman" w:hAnsi="Times New Roman" w:cs="Times New Roman"/>
          <w:sz w:val="20"/>
          <w:szCs w:val="20"/>
        </w:rPr>
        <w:t xml:space="preserve"> (</w:t>
      </w:r>
      <w:proofErr w:type="spellStart"/>
      <w:r w:rsidRPr="00117DD3">
        <w:rPr>
          <w:rFonts w:ascii="Times New Roman" w:hAnsi="Times New Roman" w:cs="Times New Roman"/>
          <w:i/>
          <w:iCs/>
          <w:sz w:val="20"/>
          <w:szCs w:val="20"/>
        </w:rPr>
        <w:t>Panicum</w:t>
      </w:r>
      <w:proofErr w:type="spellEnd"/>
      <w:r w:rsidRPr="00117DD3">
        <w:rPr>
          <w:rFonts w:ascii="Times New Roman" w:hAnsi="Times New Roman" w:cs="Times New Roman"/>
          <w:i/>
          <w:iCs/>
          <w:sz w:val="20"/>
          <w:szCs w:val="20"/>
        </w:rPr>
        <w:t xml:space="preserve"> </w:t>
      </w:r>
      <w:proofErr w:type="spellStart"/>
      <w:r w:rsidRPr="00117DD3">
        <w:rPr>
          <w:rFonts w:ascii="Times New Roman" w:hAnsi="Times New Roman" w:cs="Times New Roman"/>
          <w:i/>
          <w:iCs/>
          <w:sz w:val="20"/>
          <w:szCs w:val="20"/>
        </w:rPr>
        <w:t>maximum</w:t>
      </w:r>
      <w:proofErr w:type="spellEnd"/>
      <w:r w:rsidRPr="00117DD3">
        <w:rPr>
          <w:rFonts w:ascii="Times New Roman" w:hAnsi="Times New Roman" w:cs="Times New Roman"/>
          <w:i/>
          <w:iCs/>
          <w:sz w:val="20"/>
          <w:szCs w:val="20"/>
        </w:rPr>
        <w:t xml:space="preserve"> </w:t>
      </w:r>
      <w:proofErr w:type="spellStart"/>
      <w:r w:rsidRPr="00117DD3">
        <w:rPr>
          <w:rFonts w:ascii="Times New Roman" w:hAnsi="Times New Roman" w:cs="Times New Roman"/>
          <w:i/>
          <w:iCs/>
          <w:sz w:val="20"/>
          <w:szCs w:val="20"/>
        </w:rPr>
        <w:t>Jacq</w:t>
      </w:r>
      <w:proofErr w:type="spellEnd"/>
      <w:r w:rsidRPr="00117DD3">
        <w:rPr>
          <w:rFonts w:ascii="Times New Roman" w:hAnsi="Times New Roman" w:cs="Times New Roman"/>
          <w:i/>
          <w:iCs/>
          <w:sz w:val="20"/>
          <w:szCs w:val="20"/>
        </w:rPr>
        <w:t xml:space="preserve">); </w:t>
      </w:r>
      <w:r w:rsidRPr="00117DD3">
        <w:rPr>
          <w:rFonts w:ascii="Times New Roman" w:hAnsi="Times New Roman" w:cs="Times New Roman"/>
          <w:b/>
          <w:iCs/>
          <w:sz w:val="20"/>
          <w:szCs w:val="20"/>
        </w:rPr>
        <w:t>3.</w:t>
      </w:r>
      <w:r w:rsidRPr="00117DD3">
        <w:rPr>
          <w:rFonts w:ascii="Times New Roman" w:hAnsi="Times New Roman" w:cs="Times New Roman"/>
          <w:i/>
          <w:iCs/>
          <w:sz w:val="20"/>
          <w:szCs w:val="20"/>
        </w:rPr>
        <w:t xml:space="preserve"> </w:t>
      </w:r>
      <w:r w:rsidRPr="00117DD3">
        <w:rPr>
          <w:rFonts w:ascii="Times New Roman" w:hAnsi="Times New Roman" w:cs="Times New Roman"/>
          <w:sz w:val="20"/>
          <w:szCs w:val="20"/>
        </w:rPr>
        <w:t>Pitilla (</w:t>
      </w:r>
      <w:proofErr w:type="spellStart"/>
      <w:r w:rsidRPr="00117DD3">
        <w:rPr>
          <w:rFonts w:ascii="Times New Roman" w:hAnsi="Times New Roman" w:cs="Times New Roman"/>
          <w:i/>
          <w:iCs/>
          <w:sz w:val="20"/>
          <w:szCs w:val="20"/>
        </w:rPr>
        <w:t>Dichantium</w:t>
      </w:r>
      <w:proofErr w:type="spellEnd"/>
      <w:r w:rsidRPr="00117DD3">
        <w:rPr>
          <w:rFonts w:ascii="Times New Roman" w:hAnsi="Times New Roman" w:cs="Times New Roman"/>
          <w:i/>
          <w:iCs/>
          <w:sz w:val="20"/>
          <w:szCs w:val="20"/>
        </w:rPr>
        <w:t xml:space="preserve"> </w:t>
      </w:r>
      <w:proofErr w:type="spellStart"/>
      <w:r w:rsidRPr="00117DD3">
        <w:rPr>
          <w:rFonts w:ascii="Times New Roman" w:hAnsi="Times New Roman" w:cs="Times New Roman"/>
          <w:i/>
          <w:iCs/>
          <w:sz w:val="20"/>
          <w:szCs w:val="20"/>
        </w:rPr>
        <w:t>annulatum</w:t>
      </w:r>
      <w:proofErr w:type="spellEnd"/>
      <w:r w:rsidRPr="00117DD3">
        <w:rPr>
          <w:rFonts w:ascii="Times New Roman" w:hAnsi="Times New Roman" w:cs="Times New Roman"/>
          <w:sz w:val="20"/>
          <w:szCs w:val="20"/>
        </w:rPr>
        <w:t xml:space="preserve">); </w:t>
      </w:r>
      <w:r w:rsidRPr="00117DD3">
        <w:rPr>
          <w:rFonts w:ascii="Times New Roman" w:hAnsi="Times New Roman" w:cs="Times New Roman"/>
          <w:b/>
          <w:sz w:val="20"/>
          <w:szCs w:val="20"/>
        </w:rPr>
        <w:t>4.</w:t>
      </w:r>
      <w:r w:rsidRPr="00117DD3">
        <w:rPr>
          <w:rFonts w:ascii="Times New Roman" w:hAnsi="Times New Roman" w:cs="Times New Roman"/>
          <w:sz w:val="20"/>
          <w:szCs w:val="20"/>
        </w:rPr>
        <w:t xml:space="preserve"> Dormidera (</w:t>
      </w:r>
      <w:r w:rsidRPr="00117DD3">
        <w:rPr>
          <w:rFonts w:ascii="Times New Roman" w:hAnsi="Times New Roman" w:cs="Times New Roman"/>
          <w:i/>
          <w:iCs/>
          <w:sz w:val="20"/>
          <w:szCs w:val="20"/>
        </w:rPr>
        <w:t xml:space="preserve">Mimosa púdica); </w:t>
      </w:r>
      <w:r w:rsidRPr="00117DD3">
        <w:rPr>
          <w:rFonts w:ascii="Times New Roman" w:hAnsi="Times New Roman" w:cs="Times New Roman"/>
          <w:b/>
          <w:iCs/>
          <w:sz w:val="20"/>
          <w:szCs w:val="20"/>
        </w:rPr>
        <w:t>5.</w:t>
      </w:r>
      <w:r w:rsidRPr="00117DD3">
        <w:rPr>
          <w:rFonts w:ascii="Times New Roman" w:hAnsi="Times New Roman" w:cs="Times New Roman"/>
          <w:b/>
          <w:i/>
          <w:iCs/>
          <w:sz w:val="20"/>
          <w:szCs w:val="20"/>
        </w:rPr>
        <w:t xml:space="preserve"> </w:t>
      </w:r>
      <w:proofErr w:type="spellStart"/>
      <w:r w:rsidR="00B5206D">
        <w:rPr>
          <w:rFonts w:ascii="Times New Roman" w:hAnsi="Times New Roman" w:cs="Times New Roman"/>
          <w:sz w:val="20"/>
          <w:szCs w:val="20"/>
        </w:rPr>
        <w:t>Guisazo</w:t>
      </w:r>
      <w:proofErr w:type="spellEnd"/>
      <w:r w:rsidRPr="00117DD3">
        <w:rPr>
          <w:rFonts w:ascii="Times New Roman" w:hAnsi="Times New Roman" w:cs="Times New Roman"/>
          <w:sz w:val="20"/>
          <w:szCs w:val="20"/>
        </w:rPr>
        <w:t xml:space="preserve"> de caballo (</w:t>
      </w:r>
      <w:proofErr w:type="spellStart"/>
      <w:r w:rsidRPr="00117DD3">
        <w:rPr>
          <w:rFonts w:ascii="Times New Roman" w:hAnsi="Times New Roman" w:cs="Times New Roman"/>
          <w:i/>
          <w:iCs/>
          <w:sz w:val="20"/>
          <w:szCs w:val="20"/>
        </w:rPr>
        <w:t>Xanthium</w:t>
      </w:r>
      <w:proofErr w:type="spellEnd"/>
      <w:r w:rsidRPr="00117DD3">
        <w:rPr>
          <w:rFonts w:ascii="Times New Roman" w:hAnsi="Times New Roman" w:cs="Times New Roman"/>
          <w:i/>
          <w:iCs/>
          <w:sz w:val="20"/>
          <w:szCs w:val="20"/>
        </w:rPr>
        <w:t xml:space="preserve"> </w:t>
      </w:r>
      <w:proofErr w:type="spellStart"/>
      <w:r w:rsidRPr="00117DD3">
        <w:rPr>
          <w:rFonts w:ascii="Times New Roman" w:hAnsi="Times New Roman" w:cs="Times New Roman"/>
          <w:i/>
          <w:iCs/>
          <w:sz w:val="20"/>
          <w:szCs w:val="20"/>
        </w:rPr>
        <w:t>strumarium</w:t>
      </w:r>
      <w:proofErr w:type="spellEnd"/>
      <w:r w:rsidRPr="00117DD3">
        <w:rPr>
          <w:rFonts w:ascii="Times New Roman" w:hAnsi="Times New Roman" w:cs="Times New Roman"/>
          <w:i/>
          <w:iCs/>
          <w:sz w:val="20"/>
          <w:szCs w:val="20"/>
        </w:rPr>
        <w:t xml:space="preserve"> L.); </w:t>
      </w:r>
      <w:r w:rsidRPr="00117DD3">
        <w:rPr>
          <w:rFonts w:ascii="Times New Roman" w:hAnsi="Times New Roman" w:cs="Times New Roman"/>
          <w:b/>
          <w:iCs/>
          <w:sz w:val="20"/>
          <w:szCs w:val="20"/>
        </w:rPr>
        <w:t>6.</w:t>
      </w:r>
      <w:r w:rsidRPr="00117DD3">
        <w:rPr>
          <w:rFonts w:ascii="Times New Roman" w:hAnsi="Times New Roman" w:cs="Times New Roman"/>
          <w:i/>
          <w:iCs/>
          <w:sz w:val="20"/>
          <w:szCs w:val="20"/>
        </w:rPr>
        <w:t xml:space="preserve"> </w:t>
      </w:r>
      <w:r w:rsidR="00034A7A">
        <w:rPr>
          <w:rFonts w:ascii="Times New Roman" w:hAnsi="Times New Roman" w:cs="Times New Roman"/>
          <w:sz w:val="20"/>
          <w:szCs w:val="20"/>
        </w:rPr>
        <w:t xml:space="preserve">Pasto </w:t>
      </w:r>
      <w:r w:rsidRPr="00117DD3">
        <w:rPr>
          <w:rFonts w:ascii="Times New Roman" w:hAnsi="Times New Roman" w:cs="Times New Roman"/>
          <w:sz w:val="20"/>
          <w:szCs w:val="20"/>
        </w:rPr>
        <w:t>mejicano (</w:t>
      </w:r>
      <w:proofErr w:type="spellStart"/>
      <w:r w:rsidRPr="00117DD3">
        <w:rPr>
          <w:rFonts w:ascii="Times New Roman" w:hAnsi="Times New Roman" w:cs="Times New Roman"/>
          <w:i/>
          <w:iCs/>
          <w:sz w:val="20"/>
          <w:szCs w:val="20"/>
        </w:rPr>
        <w:t>Paspalum</w:t>
      </w:r>
      <w:proofErr w:type="spellEnd"/>
      <w:r w:rsidRPr="00117DD3">
        <w:rPr>
          <w:rFonts w:ascii="Times New Roman" w:hAnsi="Times New Roman" w:cs="Times New Roman"/>
          <w:i/>
          <w:iCs/>
          <w:sz w:val="20"/>
          <w:szCs w:val="20"/>
        </w:rPr>
        <w:t xml:space="preserve"> </w:t>
      </w:r>
      <w:proofErr w:type="spellStart"/>
      <w:r w:rsidRPr="00117DD3">
        <w:rPr>
          <w:rFonts w:ascii="Times New Roman" w:hAnsi="Times New Roman" w:cs="Times New Roman"/>
          <w:i/>
          <w:iCs/>
          <w:sz w:val="20"/>
          <w:szCs w:val="20"/>
        </w:rPr>
        <w:t>notatum</w:t>
      </w:r>
      <w:proofErr w:type="spellEnd"/>
      <w:r w:rsidRPr="00117DD3">
        <w:rPr>
          <w:rFonts w:ascii="Times New Roman" w:hAnsi="Times New Roman" w:cs="Times New Roman"/>
          <w:sz w:val="20"/>
          <w:szCs w:val="20"/>
        </w:rPr>
        <w:t>)</w:t>
      </w:r>
      <w:r w:rsidRPr="00117DD3">
        <w:rPr>
          <w:rFonts w:ascii="Times New Roman" w:hAnsi="Times New Roman" w:cs="Times New Roman"/>
          <w:i/>
          <w:iCs/>
          <w:sz w:val="20"/>
          <w:szCs w:val="20"/>
        </w:rPr>
        <w:t xml:space="preserve">; </w:t>
      </w:r>
      <w:r w:rsidRPr="00117DD3">
        <w:rPr>
          <w:rFonts w:ascii="Times New Roman" w:hAnsi="Times New Roman" w:cs="Times New Roman"/>
          <w:b/>
          <w:iCs/>
          <w:sz w:val="20"/>
          <w:szCs w:val="20"/>
        </w:rPr>
        <w:t xml:space="preserve">7. </w:t>
      </w:r>
      <w:r w:rsidRPr="00117DD3">
        <w:rPr>
          <w:rFonts w:ascii="Times New Roman" w:hAnsi="Times New Roman" w:cs="Times New Roman"/>
          <w:sz w:val="20"/>
          <w:szCs w:val="20"/>
        </w:rPr>
        <w:t>Espartillo (</w:t>
      </w:r>
      <w:proofErr w:type="spellStart"/>
      <w:r w:rsidRPr="00117DD3">
        <w:rPr>
          <w:rFonts w:ascii="Times New Roman" w:hAnsi="Times New Roman" w:cs="Times New Roman"/>
          <w:i/>
          <w:iCs/>
          <w:sz w:val="20"/>
          <w:szCs w:val="20"/>
        </w:rPr>
        <w:t>Esporubolus</w:t>
      </w:r>
      <w:proofErr w:type="spellEnd"/>
      <w:r w:rsidRPr="00117DD3">
        <w:rPr>
          <w:rFonts w:ascii="Times New Roman" w:hAnsi="Times New Roman" w:cs="Times New Roman"/>
          <w:i/>
          <w:iCs/>
          <w:sz w:val="20"/>
          <w:szCs w:val="20"/>
        </w:rPr>
        <w:t xml:space="preserve">  </w:t>
      </w:r>
      <w:proofErr w:type="spellStart"/>
      <w:r w:rsidRPr="00117DD3">
        <w:rPr>
          <w:rFonts w:ascii="Times New Roman" w:hAnsi="Times New Roman" w:cs="Times New Roman"/>
          <w:i/>
          <w:iCs/>
          <w:sz w:val="20"/>
          <w:szCs w:val="20"/>
        </w:rPr>
        <w:t>indicus</w:t>
      </w:r>
      <w:proofErr w:type="spellEnd"/>
      <w:r w:rsidRPr="00117DD3">
        <w:rPr>
          <w:rFonts w:ascii="Times New Roman" w:hAnsi="Times New Roman" w:cs="Times New Roman"/>
          <w:sz w:val="20"/>
          <w:szCs w:val="20"/>
        </w:rPr>
        <w:t>)</w:t>
      </w:r>
      <w:r w:rsidRPr="00117DD3">
        <w:rPr>
          <w:rFonts w:ascii="Times New Roman" w:hAnsi="Times New Roman" w:cs="Times New Roman"/>
          <w:i/>
          <w:sz w:val="20"/>
          <w:szCs w:val="20"/>
        </w:rPr>
        <w:t xml:space="preserve">; </w:t>
      </w:r>
      <w:r w:rsidRPr="00117DD3">
        <w:rPr>
          <w:rFonts w:ascii="Times New Roman" w:hAnsi="Times New Roman" w:cs="Times New Roman"/>
          <w:b/>
          <w:bCs/>
          <w:sz w:val="20"/>
          <w:szCs w:val="20"/>
        </w:rPr>
        <w:t>8.</w:t>
      </w:r>
      <w:r w:rsidRPr="00117DD3">
        <w:rPr>
          <w:rFonts w:ascii="Times New Roman" w:hAnsi="Times New Roman" w:cs="Times New Roman"/>
          <w:bCs/>
          <w:sz w:val="20"/>
          <w:szCs w:val="20"/>
        </w:rPr>
        <w:t xml:space="preserve"> </w:t>
      </w:r>
      <w:proofErr w:type="spellStart"/>
      <w:r w:rsidRPr="00117DD3">
        <w:rPr>
          <w:rFonts w:ascii="Times New Roman" w:hAnsi="Times New Roman" w:cs="Times New Roman"/>
          <w:sz w:val="20"/>
          <w:szCs w:val="20"/>
        </w:rPr>
        <w:t>Leucaena</w:t>
      </w:r>
      <w:proofErr w:type="spellEnd"/>
      <w:r w:rsidRPr="00117DD3">
        <w:rPr>
          <w:rFonts w:ascii="Times New Roman" w:hAnsi="Times New Roman" w:cs="Times New Roman"/>
          <w:sz w:val="20"/>
          <w:szCs w:val="20"/>
        </w:rPr>
        <w:t xml:space="preserve"> (</w:t>
      </w:r>
      <w:proofErr w:type="spellStart"/>
      <w:r w:rsidRPr="00117DD3">
        <w:rPr>
          <w:rFonts w:ascii="Times New Roman" w:hAnsi="Times New Roman" w:cs="Times New Roman"/>
          <w:i/>
          <w:sz w:val="20"/>
          <w:szCs w:val="20"/>
        </w:rPr>
        <w:t>Leucaena</w:t>
      </w:r>
      <w:proofErr w:type="spellEnd"/>
      <w:r w:rsidRPr="00117DD3">
        <w:rPr>
          <w:rFonts w:ascii="Times New Roman" w:hAnsi="Times New Roman" w:cs="Times New Roman"/>
          <w:i/>
          <w:sz w:val="20"/>
          <w:szCs w:val="20"/>
        </w:rPr>
        <w:t xml:space="preserve"> </w:t>
      </w:r>
      <w:proofErr w:type="spellStart"/>
      <w:r w:rsidRPr="00117DD3">
        <w:rPr>
          <w:rFonts w:ascii="Times New Roman" w:hAnsi="Times New Roman" w:cs="Times New Roman"/>
          <w:i/>
          <w:sz w:val="20"/>
          <w:szCs w:val="20"/>
        </w:rPr>
        <w:t>leucocephala</w:t>
      </w:r>
      <w:proofErr w:type="spellEnd"/>
      <w:r w:rsidRPr="00117DD3">
        <w:rPr>
          <w:rFonts w:ascii="Times New Roman" w:hAnsi="Times New Roman" w:cs="Times New Roman"/>
          <w:i/>
          <w:sz w:val="20"/>
          <w:szCs w:val="20"/>
        </w:rPr>
        <w:t xml:space="preserve">). </w:t>
      </w:r>
      <w:r w:rsidRPr="00117DD3">
        <w:rPr>
          <w:rFonts w:ascii="Times New Roman" w:hAnsi="Times New Roman" w:cs="Times New Roman"/>
          <w:b/>
          <w:sz w:val="20"/>
          <w:szCs w:val="20"/>
        </w:rPr>
        <w:t xml:space="preserve">% F: </w:t>
      </w:r>
      <w:r w:rsidRPr="00117DD3">
        <w:rPr>
          <w:rFonts w:ascii="Times New Roman" w:hAnsi="Times New Roman" w:cs="Times New Roman"/>
          <w:sz w:val="20"/>
          <w:szCs w:val="20"/>
        </w:rPr>
        <w:t>% de frecuencia de las especies de plantas.</w:t>
      </w:r>
      <w:r w:rsidRPr="00117DD3">
        <w:rPr>
          <w:rFonts w:ascii="Times New Roman" w:hAnsi="Times New Roman" w:cs="Times New Roman"/>
          <w:b/>
          <w:sz w:val="20"/>
          <w:szCs w:val="20"/>
        </w:rPr>
        <w:t xml:space="preserve"> Letras desiguales en la misma columna dentro de la misma vaquería difieren para </w:t>
      </w:r>
      <w:r w:rsidRPr="00117DD3">
        <w:rPr>
          <w:rFonts w:ascii="Times New Roman" w:hAnsi="Times New Roman" w:cs="Times New Roman"/>
          <w:b/>
          <w:i/>
          <w:sz w:val="20"/>
          <w:szCs w:val="20"/>
        </w:rPr>
        <w:t>P</w:t>
      </w:r>
      <w:r w:rsidRPr="00117DD3">
        <w:rPr>
          <w:rFonts w:ascii="Times New Roman" w:hAnsi="Times New Roman" w:cs="Times New Roman"/>
          <w:b/>
          <w:sz w:val="20"/>
          <w:szCs w:val="20"/>
        </w:rPr>
        <w:t xml:space="preserve"> &lt;0.001.</w:t>
      </w:r>
      <w:r w:rsidR="00117DD3" w:rsidRPr="00117DD3">
        <w:rPr>
          <w:rFonts w:ascii="Times New Roman" w:hAnsi="Times New Roman" w:cs="Times New Roman"/>
          <w:b/>
          <w:sz w:val="20"/>
          <w:szCs w:val="20"/>
        </w:rPr>
        <w:t xml:space="preserve"> </w:t>
      </w:r>
      <w:r w:rsidR="00117DD3" w:rsidRPr="003B3C45">
        <w:rPr>
          <w:rFonts w:ascii="Times New Roman" w:hAnsi="Times New Roman" w:cs="Times New Roman"/>
          <w:b/>
          <w:sz w:val="20"/>
          <w:szCs w:val="20"/>
        </w:rPr>
        <w:t>Fuente</w:t>
      </w:r>
      <w:r w:rsidR="00117DD3" w:rsidRPr="003B3C45">
        <w:rPr>
          <w:rFonts w:ascii="Times New Roman" w:hAnsi="Times New Roman" w:cs="Times New Roman"/>
          <w:sz w:val="20"/>
          <w:szCs w:val="20"/>
        </w:rPr>
        <w:t>: Elaboración Propia</w:t>
      </w:r>
    </w:p>
    <w:p w:rsidR="00B6604C" w:rsidRDefault="00551E92" w:rsidP="00B6604C">
      <w:pPr>
        <w:spacing w:line="360" w:lineRule="auto"/>
        <w:jc w:val="both"/>
        <w:rPr>
          <w:rFonts w:ascii="Times New Roman" w:hAnsi="Times New Roman" w:cs="Times New Roman"/>
          <w:color w:val="000000"/>
          <w:sz w:val="24"/>
          <w:szCs w:val="24"/>
        </w:rPr>
      </w:pPr>
      <w:r w:rsidRPr="00784D64">
        <w:rPr>
          <w:rFonts w:ascii="Times New Roman" w:hAnsi="Times New Roman" w:cs="Times New Roman"/>
          <w:b/>
          <w:color w:val="000000"/>
          <w:sz w:val="24"/>
          <w:szCs w:val="24"/>
        </w:rPr>
        <w:t>Turmero (2013)</w:t>
      </w:r>
      <w:r w:rsidRPr="00551E92">
        <w:rPr>
          <w:rFonts w:ascii="Times New Roman" w:hAnsi="Times New Roman" w:cs="Times New Roman"/>
          <w:color w:val="000000"/>
          <w:sz w:val="24"/>
          <w:szCs w:val="24"/>
        </w:rPr>
        <w:t xml:space="preserve"> observó  que entre las plantas predominantes en las áreas de pastoreo en </w:t>
      </w:r>
      <w:r w:rsidRPr="00551E92">
        <w:rPr>
          <w:rFonts w:ascii="Times New Roman" w:hAnsi="Times New Roman" w:cs="Times New Roman"/>
          <w:spacing w:val="-15"/>
          <w:kern w:val="36"/>
          <w:sz w:val="24"/>
          <w:szCs w:val="24"/>
        </w:rPr>
        <w:t>vaquería  de la granja “el guayabal” en el periodo lluvioso y poco lluvioso se encuentra el</w:t>
      </w:r>
      <w:r w:rsidRPr="00551E92">
        <w:rPr>
          <w:rFonts w:ascii="Times New Roman" w:hAnsi="Times New Roman" w:cs="Times New Roman"/>
          <w:color w:val="AA0000"/>
          <w:spacing w:val="-15"/>
          <w:kern w:val="36"/>
          <w:sz w:val="24"/>
          <w:szCs w:val="24"/>
        </w:rPr>
        <w:t xml:space="preserve"> </w:t>
      </w:r>
      <w:proofErr w:type="spellStart"/>
      <w:r w:rsidRPr="00551E92">
        <w:rPr>
          <w:rFonts w:ascii="Times New Roman" w:hAnsi="Times New Roman" w:cs="Times New Roman"/>
          <w:i/>
          <w:color w:val="000000"/>
          <w:sz w:val="24"/>
          <w:szCs w:val="24"/>
        </w:rPr>
        <w:t>Cynodon</w:t>
      </w:r>
      <w:proofErr w:type="spellEnd"/>
      <w:r w:rsidRPr="00551E92">
        <w:rPr>
          <w:rFonts w:ascii="Times New Roman" w:hAnsi="Times New Roman" w:cs="Times New Roman"/>
          <w:i/>
          <w:color w:val="000000"/>
          <w:sz w:val="24"/>
          <w:szCs w:val="24"/>
        </w:rPr>
        <w:t xml:space="preserve"> </w:t>
      </w:r>
      <w:proofErr w:type="spellStart"/>
      <w:r w:rsidRPr="00551E92">
        <w:rPr>
          <w:rFonts w:ascii="Times New Roman" w:hAnsi="Times New Roman" w:cs="Times New Roman"/>
          <w:i/>
          <w:color w:val="000000"/>
          <w:sz w:val="24"/>
          <w:szCs w:val="24"/>
        </w:rPr>
        <w:lastRenderedPageBreak/>
        <w:t>nlemfuensis</w:t>
      </w:r>
      <w:proofErr w:type="spellEnd"/>
      <w:r w:rsidRPr="00551E92">
        <w:rPr>
          <w:rFonts w:ascii="Times New Roman" w:hAnsi="Times New Roman" w:cs="Times New Roman"/>
          <w:color w:val="000000"/>
          <w:sz w:val="24"/>
          <w:szCs w:val="24"/>
        </w:rPr>
        <w:t xml:space="preserve"> </w:t>
      </w:r>
      <w:r w:rsidR="008A0F16">
        <w:rPr>
          <w:rFonts w:ascii="Times New Roman" w:hAnsi="Times New Roman" w:cs="Times New Roman"/>
          <w:color w:val="000000"/>
          <w:sz w:val="24"/>
          <w:szCs w:val="24"/>
        </w:rPr>
        <w:t xml:space="preserve"> </w:t>
      </w:r>
      <w:r w:rsidRPr="00551E92">
        <w:rPr>
          <w:rFonts w:ascii="Times New Roman" w:hAnsi="Times New Roman" w:cs="Times New Roman"/>
          <w:color w:val="000000"/>
          <w:sz w:val="24"/>
          <w:szCs w:val="24"/>
        </w:rPr>
        <w:t>(</w:t>
      </w:r>
      <w:r w:rsidR="00034A7A">
        <w:rPr>
          <w:rFonts w:ascii="Times New Roman" w:hAnsi="Times New Roman" w:cs="Times New Roman"/>
          <w:color w:val="000000"/>
          <w:sz w:val="24"/>
          <w:szCs w:val="24"/>
        </w:rPr>
        <w:t xml:space="preserve">Pasto </w:t>
      </w:r>
      <w:r w:rsidR="008A0F16">
        <w:rPr>
          <w:rFonts w:ascii="Times New Roman" w:hAnsi="Times New Roman" w:cs="Times New Roman"/>
          <w:color w:val="000000"/>
          <w:sz w:val="24"/>
          <w:szCs w:val="24"/>
        </w:rPr>
        <w:t>Estrella jamaicano</w:t>
      </w:r>
      <w:r w:rsidRPr="00551E92">
        <w:rPr>
          <w:rFonts w:ascii="Times New Roman" w:hAnsi="Times New Roman" w:cs="Times New Roman"/>
          <w:color w:val="000000"/>
          <w:sz w:val="24"/>
          <w:szCs w:val="24"/>
        </w:rPr>
        <w:t>), siendo esta la más predominante con relación a las demás plantas, teniendo 63 observaciones para un total de 26% de proporción en el p</w:t>
      </w:r>
      <w:r w:rsidR="00117DD3">
        <w:rPr>
          <w:rFonts w:ascii="Times New Roman" w:hAnsi="Times New Roman" w:cs="Times New Roman"/>
          <w:color w:val="000000"/>
          <w:sz w:val="24"/>
          <w:szCs w:val="24"/>
        </w:rPr>
        <w:t xml:space="preserve">eor cuartón </w:t>
      </w:r>
      <w:r w:rsidRPr="00551E92">
        <w:rPr>
          <w:rFonts w:ascii="Times New Roman" w:hAnsi="Times New Roman" w:cs="Times New Roman"/>
          <w:color w:val="000000"/>
          <w:sz w:val="24"/>
          <w:szCs w:val="24"/>
        </w:rPr>
        <w:t xml:space="preserve">.Fueron además observadas plantas como la </w:t>
      </w:r>
      <w:r w:rsidRPr="00551E92">
        <w:rPr>
          <w:rFonts w:ascii="Times New Roman" w:hAnsi="Times New Roman" w:cs="Times New Roman"/>
          <w:sz w:val="24"/>
          <w:szCs w:val="24"/>
        </w:rPr>
        <w:t>Pitilla (</w:t>
      </w:r>
      <w:proofErr w:type="spellStart"/>
      <w:r w:rsidRPr="00551E92">
        <w:rPr>
          <w:rFonts w:ascii="Times New Roman" w:hAnsi="Times New Roman" w:cs="Times New Roman"/>
          <w:i/>
          <w:iCs/>
          <w:sz w:val="24"/>
          <w:szCs w:val="24"/>
        </w:rPr>
        <w:t>Dichantium</w:t>
      </w:r>
      <w:proofErr w:type="spellEnd"/>
      <w:r w:rsidRPr="00551E92">
        <w:rPr>
          <w:rFonts w:ascii="Times New Roman" w:hAnsi="Times New Roman" w:cs="Times New Roman"/>
          <w:i/>
          <w:iCs/>
          <w:sz w:val="24"/>
          <w:szCs w:val="24"/>
        </w:rPr>
        <w:t xml:space="preserve"> </w:t>
      </w:r>
      <w:proofErr w:type="spellStart"/>
      <w:r w:rsidRPr="00551E92">
        <w:rPr>
          <w:rFonts w:ascii="Times New Roman" w:hAnsi="Times New Roman" w:cs="Times New Roman"/>
          <w:i/>
          <w:iCs/>
          <w:sz w:val="24"/>
          <w:szCs w:val="24"/>
        </w:rPr>
        <w:t>annulatum</w:t>
      </w:r>
      <w:proofErr w:type="spellEnd"/>
      <w:r w:rsidRPr="00551E92">
        <w:rPr>
          <w:rFonts w:ascii="Times New Roman" w:hAnsi="Times New Roman" w:cs="Times New Roman"/>
          <w:sz w:val="24"/>
          <w:szCs w:val="24"/>
        </w:rPr>
        <w:t>); Dormidera (</w:t>
      </w:r>
      <w:r w:rsidRPr="00551E92">
        <w:rPr>
          <w:rFonts w:ascii="Times New Roman" w:hAnsi="Times New Roman" w:cs="Times New Roman"/>
          <w:i/>
          <w:iCs/>
          <w:sz w:val="24"/>
          <w:szCs w:val="24"/>
        </w:rPr>
        <w:t>Mimosa púdica);</w:t>
      </w:r>
      <w:r w:rsidRPr="00551E92">
        <w:rPr>
          <w:rFonts w:ascii="Times New Roman" w:hAnsi="Times New Roman" w:cs="Times New Roman"/>
          <w:sz w:val="24"/>
          <w:szCs w:val="24"/>
        </w:rPr>
        <w:t xml:space="preserve"> </w:t>
      </w:r>
      <w:r w:rsidRPr="00551E92">
        <w:rPr>
          <w:rFonts w:ascii="Times New Roman" w:hAnsi="Times New Roman" w:cs="Times New Roman"/>
          <w:sz w:val="24"/>
          <w:szCs w:val="24"/>
          <w:lang w:val="pt-BR"/>
        </w:rPr>
        <w:t>Cardo santo</w:t>
      </w:r>
      <w:r w:rsidRPr="00551E92">
        <w:rPr>
          <w:rFonts w:ascii="Times New Roman" w:hAnsi="Times New Roman" w:cs="Times New Roman"/>
          <w:sz w:val="24"/>
          <w:szCs w:val="24"/>
        </w:rPr>
        <w:t xml:space="preserve"> (</w:t>
      </w:r>
      <w:r w:rsidRPr="00551E92">
        <w:rPr>
          <w:rFonts w:ascii="Times New Roman" w:hAnsi="Times New Roman" w:cs="Times New Roman"/>
          <w:i/>
          <w:sz w:val="24"/>
          <w:szCs w:val="24"/>
        </w:rPr>
        <w:t>Argemone mexicana L</w:t>
      </w:r>
      <w:r w:rsidRPr="00551E92">
        <w:rPr>
          <w:rFonts w:ascii="Times New Roman" w:hAnsi="Times New Roman" w:cs="Times New Roman"/>
          <w:sz w:val="24"/>
          <w:szCs w:val="24"/>
        </w:rPr>
        <w:t>.); Rabo de gato (</w:t>
      </w:r>
      <w:proofErr w:type="spellStart"/>
      <w:r w:rsidRPr="00551E92">
        <w:rPr>
          <w:rFonts w:ascii="Times New Roman" w:hAnsi="Times New Roman" w:cs="Times New Roman"/>
          <w:i/>
          <w:sz w:val="24"/>
          <w:szCs w:val="24"/>
        </w:rPr>
        <w:t>Achyranthes</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aspera</w:t>
      </w:r>
      <w:proofErr w:type="spellEnd"/>
      <w:r w:rsidRPr="00551E92">
        <w:rPr>
          <w:rFonts w:ascii="Times New Roman" w:hAnsi="Times New Roman" w:cs="Times New Roman"/>
          <w:i/>
          <w:sz w:val="24"/>
          <w:szCs w:val="24"/>
        </w:rPr>
        <w:t xml:space="preserve"> </w:t>
      </w:r>
      <w:proofErr w:type="spellStart"/>
      <w:r w:rsidRPr="00551E92">
        <w:rPr>
          <w:rFonts w:ascii="Times New Roman" w:hAnsi="Times New Roman" w:cs="Times New Roman"/>
          <w:i/>
          <w:sz w:val="24"/>
          <w:szCs w:val="24"/>
        </w:rPr>
        <w:t>var</w:t>
      </w:r>
      <w:proofErr w:type="spellEnd"/>
      <w:r w:rsidRPr="00551E92">
        <w:rPr>
          <w:rFonts w:ascii="Times New Roman" w:hAnsi="Times New Roman" w:cs="Times New Roman"/>
          <w:i/>
          <w:sz w:val="24"/>
          <w:szCs w:val="24"/>
        </w:rPr>
        <w:t xml:space="preserve">.  </w:t>
      </w:r>
      <w:proofErr w:type="gramStart"/>
      <w:r w:rsidRPr="00551E92">
        <w:rPr>
          <w:rFonts w:ascii="Times New Roman" w:hAnsi="Times New Roman" w:cs="Times New Roman"/>
          <w:i/>
          <w:sz w:val="24"/>
          <w:szCs w:val="24"/>
        </w:rPr>
        <w:t>indica</w:t>
      </w:r>
      <w:proofErr w:type="gramEnd"/>
      <w:r w:rsidRPr="00551E92">
        <w:rPr>
          <w:rFonts w:ascii="Times New Roman" w:hAnsi="Times New Roman" w:cs="Times New Roman"/>
          <w:i/>
          <w:sz w:val="24"/>
          <w:szCs w:val="24"/>
        </w:rPr>
        <w:t xml:space="preserve">  L.); </w:t>
      </w:r>
      <w:r w:rsidRPr="00551E92">
        <w:rPr>
          <w:rFonts w:ascii="Times New Roman" w:hAnsi="Times New Roman" w:cs="Times New Roman"/>
          <w:sz w:val="24"/>
          <w:szCs w:val="24"/>
        </w:rPr>
        <w:t>las cuales pueden provocar intoxicaciones.</w:t>
      </w:r>
      <w:r w:rsidRPr="00551E92">
        <w:rPr>
          <w:rFonts w:ascii="Times New Roman" w:hAnsi="Times New Roman" w:cs="Times New Roman"/>
          <w:color w:val="000000"/>
          <w:sz w:val="24"/>
          <w:szCs w:val="24"/>
        </w:rPr>
        <w:t xml:space="preserve"> </w:t>
      </w:r>
      <w:r w:rsidRPr="00551E92">
        <w:rPr>
          <w:rFonts w:ascii="Times New Roman" w:hAnsi="Times New Roman" w:cs="Times New Roman"/>
          <w:sz w:val="24"/>
          <w:szCs w:val="24"/>
        </w:rPr>
        <w:t xml:space="preserve">Es muy difícil predecir que va a ocurrir tras la ingestión de un vegetal tóxico ya que los principios activos varían en su concentración en función de la estación del año, además, pueden ser varios simultáneamente. </w:t>
      </w:r>
      <w:r w:rsidR="00563B78" w:rsidRPr="00563B78">
        <w:rPr>
          <w:rFonts w:ascii="Times New Roman" w:hAnsi="Times New Roman" w:cs="Times New Roman"/>
          <w:b/>
          <w:sz w:val="24"/>
          <w:szCs w:val="24"/>
        </w:rPr>
        <w:t>Peñ</w:t>
      </w:r>
      <w:r w:rsidR="00784D64" w:rsidRPr="00563B78">
        <w:rPr>
          <w:rFonts w:ascii="Times New Roman" w:hAnsi="Times New Roman" w:cs="Times New Roman"/>
          <w:b/>
          <w:sz w:val="24"/>
          <w:szCs w:val="24"/>
        </w:rPr>
        <w:t xml:space="preserve">a </w:t>
      </w:r>
      <w:r w:rsidR="00784D64" w:rsidRPr="00563B78">
        <w:rPr>
          <w:rFonts w:ascii="Times New Roman" w:hAnsi="Times New Roman" w:cs="Times New Roman"/>
          <w:b/>
          <w:i/>
          <w:sz w:val="24"/>
          <w:szCs w:val="24"/>
        </w:rPr>
        <w:t>et al</w:t>
      </w:r>
      <w:r w:rsidR="00784D64" w:rsidRPr="00563B78">
        <w:rPr>
          <w:rFonts w:ascii="Times New Roman" w:hAnsi="Times New Roman" w:cs="Times New Roman"/>
          <w:b/>
          <w:sz w:val="24"/>
          <w:szCs w:val="24"/>
        </w:rPr>
        <w:t xml:space="preserve">., </w:t>
      </w:r>
      <w:r w:rsidR="00563B78">
        <w:rPr>
          <w:rFonts w:ascii="Times New Roman" w:hAnsi="Times New Roman" w:cs="Times New Roman"/>
          <w:b/>
          <w:sz w:val="24"/>
          <w:szCs w:val="24"/>
        </w:rPr>
        <w:t>(</w:t>
      </w:r>
      <w:r w:rsidR="00784D64" w:rsidRPr="00563B78">
        <w:rPr>
          <w:rFonts w:ascii="Times New Roman" w:hAnsi="Times New Roman" w:cs="Times New Roman"/>
          <w:b/>
          <w:sz w:val="24"/>
          <w:szCs w:val="24"/>
        </w:rPr>
        <w:t>2015</w:t>
      </w:r>
      <w:r w:rsidR="00563B78">
        <w:rPr>
          <w:rFonts w:ascii="Times New Roman" w:hAnsi="Times New Roman" w:cs="Times New Roman"/>
          <w:b/>
          <w:sz w:val="24"/>
          <w:szCs w:val="24"/>
        </w:rPr>
        <w:t>)</w:t>
      </w:r>
      <w:r w:rsidR="00784D64">
        <w:rPr>
          <w:rFonts w:ascii="Times New Roman" w:hAnsi="Times New Roman" w:cs="Times New Roman"/>
          <w:sz w:val="24"/>
          <w:szCs w:val="24"/>
        </w:rPr>
        <w:t xml:space="preserve"> en investigaciones</w:t>
      </w:r>
      <w:r w:rsidR="00563B78">
        <w:rPr>
          <w:rFonts w:ascii="Times New Roman" w:hAnsi="Times New Roman" w:cs="Times New Roman"/>
          <w:sz w:val="24"/>
          <w:szCs w:val="24"/>
        </w:rPr>
        <w:t xml:space="preserve"> realizadas en la empresa la V</w:t>
      </w:r>
      <w:r w:rsidR="00784D64">
        <w:rPr>
          <w:rFonts w:ascii="Times New Roman" w:hAnsi="Times New Roman" w:cs="Times New Roman"/>
          <w:sz w:val="24"/>
          <w:szCs w:val="24"/>
        </w:rPr>
        <w:t>itrina</w:t>
      </w:r>
      <w:r w:rsidR="00563B78">
        <w:rPr>
          <w:rFonts w:ascii="Times New Roman" w:hAnsi="Times New Roman" w:cs="Times New Roman"/>
          <w:sz w:val="24"/>
          <w:szCs w:val="24"/>
        </w:rPr>
        <w:t xml:space="preserve"> </w:t>
      </w:r>
      <w:r w:rsidR="00784D64">
        <w:rPr>
          <w:rFonts w:ascii="Times New Roman" w:hAnsi="Times New Roman" w:cs="Times New Roman"/>
          <w:sz w:val="24"/>
          <w:szCs w:val="24"/>
        </w:rPr>
        <w:t>durante todo un año</w:t>
      </w:r>
      <w:r w:rsidR="00563B78">
        <w:rPr>
          <w:rFonts w:ascii="Times New Roman" w:hAnsi="Times New Roman" w:cs="Times New Roman"/>
          <w:sz w:val="24"/>
          <w:szCs w:val="24"/>
        </w:rPr>
        <w:t>, constataron que</w:t>
      </w:r>
      <w:r w:rsidR="00784D64">
        <w:rPr>
          <w:rFonts w:ascii="Times New Roman" w:hAnsi="Times New Roman" w:cs="Times New Roman"/>
          <w:sz w:val="24"/>
          <w:szCs w:val="24"/>
        </w:rPr>
        <w:t xml:space="preserve"> el </w:t>
      </w:r>
      <w:r w:rsidR="00034A7A">
        <w:rPr>
          <w:rFonts w:ascii="Times New Roman" w:hAnsi="Times New Roman" w:cs="Times New Roman"/>
          <w:sz w:val="24"/>
          <w:szCs w:val="24"/>
        </w:rPr>
        <w:t xml:space="preserve">pasto </w:t>
      </w:r>
      <w:r w:rsidR="00784D64">
        <w:rPr>
          <w:rFonts w:ascii="Times New Roman" w:hAnsi="Times New Roman" w:cs="Times New Roman"/>
          <w:sz w:val="24"/>
          <w:szCs w:val="24"/>
        </w:rPr>
        <w:t xml:space="preserve">predominante fue el </w:t>
      </w:r>
      <w:proofErr w:type="spellStart"/>
      <w:r w:rsidR="00784D64" w:rsidRPr="00551E92">
        <w:rPr>
          <w:rFonts w:ascii="Times New Roman" w:hAnsi="Times New Roman" w:cs="Times New Roman"/>
          <w:i/>
          <w:color w:val="000000"/>
          <w:sz w:val="24"/>
          <w:szCs w:val="24"/>
        </w:rPr>
        <w:t>Cynodon</w:t>
      </w:r>
      <w:proofErr w:type="spellEnd"/>
      <w:r w:rsidR="00784D64" w:rsidRPr="00551E92">
        <w:rPr>
          <w:rFonts w:ascii="Times New Roman" w:hAnsi="Times New Roman" w:cs="Times New Roman"/>
          <w:i/>
          <w:color w:val="000000"/>
          <w:sz w:val="24"/>
          <w:szCs w:val="24"/>
        </w:rPr>
        <w:t xml:space="preserve"> </w:t>
      </w:r>
      <w:proofErr w:type="spellStart"/>
      <w:proofErr w:type="gramStart"/>
      <w:r w:rsidR="00784D64" w:rsidRPr="00551E92">
        <w:rPr>
          <w:rFonts w:ascii="Times New Roman" w:hAnsi="Times New Roman" w:cs="Times New Roman"/>
          <w:i/>
          <w:color w:val="000000"/>
          <w:sz w:val="24"/>
          <w:szCs w:val="24"/>
        </w:rPr>
        <w:t>nlemfuensis</w:t>
      </w:r>
      <w:proofErr w:type="spellEnd"/>
      <w:r w:rsidR="00784D64" w:rsidRPr="00117DD3">
        <w:rPr>
          <w:rFonts w:ascii="Times New Roman" w:hAnsi="Times New Roman" w:cs="Times New Roman"/>
          <w:b/>
          <w:sz w:val="24"/>
          <w:szCs w:val="24"/>
        </w:rPr>
        <w:t xml:space="preserve"> </w:t>
      </w:r>
      <w:r w:rsidR="00784D64">
        <w:rPr>
          <w:rFonts w:ascii="Times New Roman" w:hAnsi="Times New Roman" w:cs="Times New Roman"/>
          <w:b/>
          <w:sz w:val="24"/>
          <w:szCs w:val="24"/>
        </w:rPr>
        <w:t>.</w:t>
      </w:r>
      <w:proofErr w:type="gramEnd"/>
      <w:r w:rsidR="00784D64">
        <w:rPr>
          <w:rFonts w:ascii="Times New Roman" w:hAnsi="Times New Roman" w:cs="Times New Roman"/>
          <w:b/>
          <w:sz w:val="24"/>
          <w:szCs w:val="24"/>
        </w:rPr>
        <w:t xml:space="preserve"> </w:t>
      </w:r>
      <w:r w:rsidRPr="00117DD3">
        <w:rPr>
          <w:rFonts w:ascii="Times New Roman" w:hAnsi="Times New Roman" w:cs="Times New Roman"/>
          <w:b/>
          <w:sz w:val="24"/>
          <w:szCs w:val="24"/>
        </w:rPr>
        <w:t xml:space="preserve">Joa </w:t>
      </w:r>
      <w:r w:rsidRPr="00117DD3">
        <w:rPr>
          <w:rFonts w:ascii="Times New Roman" w:hAnsi="Times New Roman" w:cs="Times New Roman"/>
          <w:b/>
          <w:i/>
          <w:sz w:val="24"/>
          <w:szCs w:val="24"/>
        </w:rPr>
        <w:t>et al.,</w:t>
      </w:r>
      <w:r w:rsidRPr="00117DD3">
        <w:rPr>
          <w:rFonts w:ascii="Times New Roman" w:hAnsi="Times New Roman" w:cs="Times New Roman"/>
          <w:b/>
          <w:sz w:val="24"/>
          <w:szCs w:val="24"/>
        </w:rPr>
        <w:t xml:space="preserve"> (1985)</w:t>
      </w:r>
      <w:r w:rsidRPr="00551E92">
        <w:rPr>
          <w:rFonts w:ascii="Times New Roman" w:hAnsi="Times New Roman" w:cs="Times New Roman"/>
          <w:sz w:val="24"/>
          <w:szCs w:val="24"/>
        </w:rPr>
        <w:t xml:space="preserve"> </w:t>
      </w:r>
      <w:r w:rsidR="00221BD4">
        <w:rPr>
          <w:rFonts w:ascii="Times New Roman" w:hAnsi="Times New Roman" w:cs="Times New Roman"/>
          <w:sz w:val="24"/>
          <w:szCs w:val="24"/>
        </w:rPr>
        <w:t>planteó</w:t>
      </w:r>
      <w:r w:rsidRPr="00551E92">
        <w:rPr>
          <w:rFonts w:ascii="Times New Roman" w:hAnsi="Times New Roman" w:cs="Times New Roman"/>
          <w:sz w:val="24"/>
          <w:szCs w:val="24"/>
        </w:rPr>
        <w:t xml:space="preserve"> que en cualquier caso las intoxicaciones se producen o no en función de la dosis ingerida. No se discrepa con </w:t>
      </w:r>
      <w:r w:rsidRPr="00FE2768">
        <w:rPr>
          <w:rFonts w:ascii="Times New Roman" w:hAnsi="Times New Roman" w:cs="Times New Roman"/>
          <w:b/>
          <w:sz w:val="24"/>
          <w:szCs w:val="24"/>
        </w:rPr>
        <w:t>Roig &amp; Mesa, (1975)</w:t>
      </w:r>
      <w:r w:rsidRPr="00551E92">
        <w:rPr>
          <w:rFonts w:ascii="Times New Roman" w:hAnsi="Times New Roman" w:cs="Times New Roman"/>
          <w:sz w:val="24"/>
          <w:szCs w:val="24"/>
        </w:rPr>
        <w:t xml:space="preserve"> </w:t>
      </w:r>
      <w:r w:rsidR="00117DD3">
        <w:rPr>
          <w:rFonts w:ascii="Times New Roman" w:hAnsi="Times New Roman" w:cs="Times New Roman"/>
          <w:sz w:val="24"/>
          <w:szCs w:val="24"/>
        </w:rPr>
        <w:t xml:space="preserve">en que las intoxicaciones por plantas tóxicas poseen </w:t>
      </w:r>
      <w:r w:rsidRPr="00551E92">
        <w:rPr>
          <w:rFonts w:ascii="Times New Roman" w:hAnsi="Times New Roman" w:cs="Times New Roman"/>
          <w:sz w:val="24"/>
          <w:szCs w:val="24"/>
        </w:rPr>
        <w:t xml:space="preserve">relación </w:t>
      </w:r>
      <w:r w:rsidR="00117DD3">
        <w:rPr>
          <w:rFonts w:ascii="Times New Roman" w:hAnsi="Times New Roman" w:cs="Times New Roman"/>
          <w:sz w:val="24"/>
          <w:szCs w:val="24"/>
        </w:rPr>
        <w:t>con u</w:t>
      </w:r>
      <w:r w:rsidRPr="00551E92">
        <w:rPr>
          <w:rFonts w:ascii="Times New Roman" w:hAnsi="Times New Roman" w:cs="Times New Roman"/>
          <w:sz w:val="24"/>
          <w:szCs w:val="24"/>
        </w:rPr>
        <w:t xml:space="preserve">n mecanismo de defensa que disponen los animales, estos son: por un lado, la flora </w:t>
      </w:r>
      <w:proofErr w:type="spellStart"/>
      <w:r w:rsidRPr="00551E92">
        <w:rPr>
          <w:rFonts w:ascii="Times New Roman" w:hAnsi="Times New Roman" w:cs="Times New Roman"/>
          <w:sz w:val="24"/>
          <w:szCs w:val="24"/>
        </w:rPr>
        <w:t>ruminal</w:t>
      </w:r>
      <w:proofErr w:type="spellEnd"/>
      <w:r w:rsidRPr="00551E92">
        <w:rPr>
          <w:rFonts w:ascii="Times New Roman" w:hAnsi="Times New Roman" w:cs="Times New Roman"/>
          <w:sz w:val="24"/>
          <w:szCs w:val="24"/>
        </w:rPr>
        <w:t>, que en algún caso es capaz de neutralizar los principios tóxicos, y, por otro lado, el consumir aquellas partes de la</w:t>
      </w:r>
      <w:r w:rsidR="00117DD3">
        <w:rPr>
          <w:rFonts w:ascii="Times New Roman" w:hAnsi="Times New Roman" w:cs="Times New Roman"/>
          <w:sz w:val="24"/>
          <w:szCs w:val="24"/>
        </w:rPr>
        <w:t>s</w:t>
      </w:r>
      <w:r w:rsidRPr="00551E92">
        <w:rPr>
          <w:rFonts w:ascii="Times New Roman" w:hAnsi="Times New Roman" w:cs="Times New Roman"/>
          <w:sz w:val="24"/>
          <w:szCs w:val="24"/>
        </w:rPr>
        <w:t xml:space="preserve"> planta</w:t>
      </w:r>
      <w:r w:rsidR="00117DD3">
        <w:rPr>
          <w:rFonts w:ascii="Times New Roman" w:hAnsi="Times New Roman" w:cs="Times New Roman"/>
          <w:sz w:val="24"/>
          <w:szCs w:val="24"/>
        </w:rPr>
        <w:t>s</w:t>
      </w:r>
      <w:r w:rsidRPr="00551E92">
        <w:rPr>
          <w:rFonts w:ascii="Times New Roman" w:hAnsi="Times New Roman" w:cs="Times New Roman"/>
          <w:sz w:val="24"/>
          <w:szCs w:val="24"/>
        </w:rPr>
        <w:t xml:space="preserve"> que contienen los principios tóxicos en menor concentración.</w:t>
      </w:r>
    </w:p>
    <w:p w:rsidR="00FF3346" w:rsidRDefault="00FF3346" w:rsidP="00B6604C">
      <w:pPr>
        <w:spacing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60EB8" w:rsidRPr="00360EB8" w:rsidRDefault="00360EB8" w:rsidP="00360EB8">
      <w:pPr>
        <w:tabs>
          <w:tab w:val="left" w:pos="5760"/>
          <w:tab w:val="left" w:pos="6840"/>
        </w:tabs>
        <w:spacing w:line="360" w:lineRule="auto"/>
        <w:jc w:val="both"/>
        <w:rPr>
          <w:rFonts w:ascii="Times New Roman" w:hAnsi="Times New Roman" w:cs="Times New Roman"/>
          <w:sz w:val="24"/>
          <w:szCs w:val="24"/>
        </w:rPr>
      </w:pPr>
      <w:r w:rsidRPr="00360EB8">
        <w:rPr>
          <w:rFonts w:ascii="Times New Roman" w:hAnsi="Times New Roman" w:cs="Times New Roman"/>
          <w:sz w:val="24"/>
          <w:szCs w:val="24"/>
        </w:rPr>
        <w:t>-Los muestreos efectuados mostraron existencia en ambas vaquerías de pastos comestible</w:t>
      </w:r>
      <w:r w:rsidR="008A0F16">
        <w:rPr>
          <w:rFonts w:ascii="Times New Roman" w:hAnsi="Times New Roman" w:cs="Times New Roman"/>
          <w:sz w:val="24"/>
          <w:szCs w:val="24"/>
        </w:rPr>
        <w:t xml:space="preserve">s pero a su vez tóxicos: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Estrella jamaicano</w:t>
      </w:r>
      <w:r w:rsidRPr="00360EB8">
        <w:rPr>
          <w:rFonts w:ascii="Times New Roman" w:hAnsi="Times New Roman" w:cs="Times New Roman"/>
          <w:sz w:val="24"/>
          <w:szCs w:val="24"/>
        </w:rPr>
        <w:t xml:space="preserve"> </w:t>
      </w:r>
      <w:r w:rsidRPr="00360EB8">
        <w:rPr>
          <w:rFonts w:ascii="Times New Roman" w:hAnsi="Times New Roman" w:cs="Times New Roman"/>
          <w:i/>
          <w:iCs/>
          <w:sz w:val="24"/>
          <w:szCs w:val="24"/>
        </w:rPr>
        <w:t>(</w:t>
      </w:r>
      <w:proofErr w:type="spellStart"/>
      <w:r w:rsidRPr="00360EB8">
        <w:rPr>
          <w:rFonts w:ascii="Times New Roman" w:hAnsi="Times New Roman" w:cs="Times New Roman"/>
          <w:i/>
          <w:iCs/>
          <w:sz w:val="24"/>
          <w:szCs w:val="24"/>
        </w:rPr>
        <w:t>Cynodon</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nlemfuensis</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Vanderyst</w:t>
      </w:r>
      <w:proofErr w:type="spellEnd"/>
      <w:r w:rsidRPr="00360EB8">
        <w:rPr>
          <w:rFonts w:ascii="Times New Roman" w:hAnsi="Times New Roman" w:cs="Times New Roman"/>
          <w:i/>
          <w:iCs/>
          <w:sz w:val="24"/>
          <w:szCs w:val="24"/>
        </w:rPr>
        <w:t xml:space="preserve">) </w:t>
      </w:r>
      <w:r w:rsidRPr="00360EB8">
        <w:rPr>
          <w:rFonts w:ascii="Times New Roman" w:hAnsi="Times New Roman" w:cs="Times New Roman"/>
          <w:iCs/>
          <w:sz w:val="24"/>
          <w:szCs w:val="24"/>
        </w:rPr>
        <w:t xml:space="preserve">y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Pr="00360EB8">
        <w:rPr>
          <w:rFonts w:ascii="Times New Roman" w:hAnsi="Times New Roman" w:cs="Times New Roman"/>
          <w:sz w:val="24"/>
          <w:szCs w:val="24"/>
        </w:rPr>
        <w:t xml:space="preserve"> (</w:t>
      </w:r>
      <w:proofErr w:type="spellStart"/>
      <w:r w:rsidRPr="00360EB8">
        <w:rPr>
          <w:rFonts w:ascii="Times New Roman" w:hAnsi="Times New Roman" w:cs="Times New Roman"/>
          <w:i/>
          <w:iCs/>
          <w:sz w:val="24"/>
          <w:szCs w:val="24"/>
        </w:rPr>
        <w:t>Panicum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maximum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Jacq</w:t>
      </w:r>
      <w:proofErr w:type="spellEnd"/>
      <w:r w:rsidRPr="00360EB8">
        <w:rPr>
          <w:rFonts w:ascii="Times New Roman" w:hAnsi="Times New Roman" w:cs="Times New Roman"/>
          <w:i/>
          <w:iCs/>
          <w:sz w:val="24"/>
          <w:szCs w:val="24"/>
        </w:rPr>
        <w:t>).</w:t>
      </w:r>
    </w:p>
    <w:p w:rsidR="00360EB8" w:rsidRPr="00360EB8" w:rsidRDefault="00360EB8" w:rsidP="00360EB8">
      <w:pPr>
        <w:tabs>
          <w:tab w:val="left" w:pos="5760"/>
          <w:tab w:val="left" w:pos="6840"/>
        </w:tabs>
        <w:spacing w:line="360" w:lineRule="auto"/>
        <w:jc w:val="both"/>
        <w:rPr>
          <w:rFonts w:ascii="Times New Roman" w:hAnsi="Times New Roman" w:cs="Times New Roman"/>
          <w:sz w:val="24"/>
          <w:szCs w:val="24"/>
        </w:rPr>
      </w:pPr>
      <w:r w:rsidRPr="00360EB8">
        <w:rPr>
          <w:rFonts w:ascii="Times New Roman" w:hAnsi="Times New Roman" w:cs="Times New Roman"/>
          <w:sz w:val="24"/>
          <w:szCs w:val="24"/>
        </w:rPr>
        <w:t>-Se evidenció la presencia en los cuartones de pastoreo de numerosas especies tóxicas no comestibles y a su vez tóxicas: Dormidera (</w:t>
      </w:r>
      <w:r w:rsidRPr="00360EB8">
        <w:rPr>
          <w:rFonts w:ascii="Times New Roman" w:hAnsi="Times New Roman" w:cs="Times New Roman"/>
          <w:i/>
          <w:iCs/>
          <w:sz w:val="24"/>
          <w:szCs w:val="24"/>
        </w:rPr>
        <w:t>Mimosa púdica)</w:t>
      </w:r>
      <w:r w:rsidRPr="00360EB8">
        <w:rPr>
          <w:rFonts w:ascii="Times New Roman" w:hAnsi="Times New Roman" w:cs="Times New Roman"/>
          <w:iCs/>
          <w:sz w:val="24"/>
          <w:szCs w:val="24"/>
        </w:rPr>
        <w:t xml:space="preserve">, </w:t>
      </w:r>
      <w:proofErr w:type="spellStart"/>
      <w:r w:rsidRPr="00360EB8">
        <w:rPr>
          <w:rFonts w:ascii="Times New Roman" w:hAnsi="Times New Roman" w:cs="Times New Roman"/>
          <w:iCs/>
          <w:sz w:val="24"/>
          <w:szCs w:val="24"/>
        </w:rPr>
        <w:t>Guisazo</w:t>
      </w:r>
      <w:proofErr w:type="spellEnd"/>
      <w:r w:rsidRPr="00360EB8">
        <w:rPr>
          <w:rFonts w:ascii="Times New Roman" w:hAnsi="Times New Roman" w:cs="Times New Roman"/>
          <w:iCs/>
          <w:sz w:val="24"/>
          <w:szCs w:val="24"/>
        </w:rPr>
        <w:t xml:space="preserve"> de caballo </w:t>
      </w:r>
      <w:r w:rsidRPr="00360EB8">
        <w:rPr>
          <w:rFonts w:ascii="Times New Roman" w:hAnsi="Times New Roman" w:cs="Times New Roman"/>
          <w:sz w:val="24"/>
          <w:szCs w:val="24"/>
        </w:rPr>
        <w:t>(</w:t>
      </w:r>
      <w:proofErr w:type="spellStart"/>
      <w:r w:rsidRPr="00360EB8">
        <w:rPr>
          <w:rFonts w:ascii="Times New Roman" w:hAnsi="Times New Roman" w:cs="Times New Roman"/>
          <w:i/>
          <w:iCs/>
          <w:sz w:val="24"/>
          <w:szCs w:val="24"/>
        </w:rPr>
        <w:t>Xanthium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strumarium</w:t>
      </w:r>
      <w:proofErr w:type="spellEnd"/>
      <w:r w:rsidRPr="00360EB8">
        <w:rPr>
          <w:rFonts w:ascii="Times New Roman" w:hAnsi="Times New Roman" w:cs="Times New Roman"/>
          <w:i/>
          <w:iCs/>
          <w:sz w:val="24"/>
          <w:szCs w:val="24"/>
        </w:rPr>
        <w:t xml:space="preserve"> L.) </w:t>
      </w:r>
      <w:r w:rsidRPr="00360EB8">
        <w:rPr>
          <w:rFonts w:ascii="Times New Roman" w:hAnsi="Times New Roman" w:cs="Times New Roman"/>
          <w:iCs/>
          <w:sz w:val="24"/>
          <w:szCs w:val="24"/>
        </w:rPr>
        <w:t xml:space="preserve">y Rabo de gato </w:t>
      </w:r>
      <w:r w:rsidRPr="00360EB8">
        <w:rPr>
          <w:rFonts w:ascii="Times New Roman" w:hAnsi="Times New Roman" w:cs="Times New Roman"/>
          <w:sz w:val="24"/>
          <w:szCs w:val="24"/>
        </w:rPr>
        <w:t>(</w:t>
      </w:r>
      <w:proofErr w:type="spellStart"/>
      <w:r w:rsidRPr="00360EB8">
        <w:rPr>
          <w:rFonts w:ascii="Times New Roman" w:hAnsi="Times New Roman" w:cs="Times New Roman"/>
          <w:i/>
          <w:sz w:val="24"/>
          <w:szCs w:val="24"/>
        </w:rPr>
        <w:t>Achyranthes</w:t>
      </w:r>
      <w:proofErr w:type="spellEnd"/>
      <w:r w:rsidRPr="00360EB8">
        <w:rPr>
          <w:rFonts w:ascii="Times New Roman" w:hAnsi="Times New Roman" w:cs="Times New Roman"/>
          <w:i/>
          <w:sz w:val="24"/>
          <w:szCs w:val="24"/>
        </w:rPr>
        <w:t xml:space="preserve"> </w:t>
      </w:r>
      <w:proofErr w:type="spellStart"/>
      <w:r w:rsidRPr="00360EB8">
        <w:rPr>
          <w:rFonts w:ascii="Times New Roman" w:hAnsi="Times New Roman" w:cs="Times New Roman"/>
          <w:i/>
          <w:sz w:val="24"/>
          <w:szCs w:val="24"/>
        </w:rPr>
        <w:t>aspera</w:t>
      </w:r>
      <w:proofErr w:type="spellEnd"/>
      <w:r w:rsidRPr="00360EB8">
        <w:rPr>
          <w:rFonts w:ascii="Times New Roman" w:hAnsi="Times New Roman" w:cs="Times New Roman"/>
          <w:i/>
          <w:sz w:val="24"/>
          <w:szCs w:val="24"/>
        </w:rPr>
        <w:t xml:space="preserve"> </w:t>
      </w:r>
      <w:proofErr w:type="spellStart"/>
      <w:r w:rsidRPr="00360EB8">
        <w:rPr>
          <w:rFonts w:ascii="Times New Roman" w:hAnsi="Times New Roman" w:cs="Times New Roman"/>
          <w:i/>
          <w:sz w:val="24"/>
          <w:szCs w:val="24"/>
        </w:rPr>
        <w:t>var</w:t>
      </w:r>
      <w:proofErr w:type="spellEnd"/>
      <w:r w:rsidRPr="00360EB8">
        <w:rPr>
          <w:rFonts w:ascii="Times New Roman" w:hAnsi="Times New Roman" w:cs="Times New Roman"/>
          <w:i/>
          <w:sz w:val="24"/>
          <w:szCs w:val="24"/>
        </w:rPr>
        <w:t xml:space="preserve">.  </w:t>
      </w:r>
      <w:proofErr w:type="gramStart"/>
      <w:r w:rsidRPr="00360EB8">
        <w:rPr>
          <w:rFonts w:ascii="Times New Roman" w:hAnsi="Times New Roman" w:cs="Times New Roman"/>
          <w:i/>
          <w:sz w:val="24"/>
          <w:szCs w:val="24"/>
        </w:rPr>
        <w:t>indica</w:t>
      </w:r>
      <w:proofErr w:type="gramEnd"/>
      <w:r w:rsidRPr="00360EB8">
        <w:rPr>
          <w:rFonts w:ascii="Times New Roman" w:hAnsi="Times New Roman" w:cs="Times New Roman"/>
          <w:i/>
          <w:sz w:val="24"/>
          <w:szCs w:val="24"/>
        </w:rPr>
        <w:t xml:space="preserve">  L.).</w:t>
      </w:r>
    </w:p>
    <w:p w:rsidR="00360EB8" w:rsidRPr="00360EB8" w:rsidRDefault="00360EB8" w:rsidP="00360EB8">
      <w:pPr>
        <w:tabs>
          <w:tab w:val="left" w:pos="5760"/>
          <w:tab w:val="left" w:pos="6840"/>
        </w:tabs>
        <w:spacing w:line="360" w:lineRule="auto"/>
        <w:jc w:val="both"/>
        <w:rPr>
          <w:rFonts w:ascii="Times New Roman" w:hAnsi="Times New Roman" w:cs="Times New Roman"/>
          <w:sz w:val="24"/>
          <w:szCs w:val="24"/>
        </w:rPr>
      </w:pPr>
      <w:r w:rsidRPr="00360EB8">
        <w:rPr>
          <w:rFonts w:ascii="Times New Roman" w:hAnsi="Times New Roman" w:cs="Times New Roman"/>
          <w:sz w:val="24"/>
          <w:szCs w:val="24"/>
        </w:rPr>
        <w:t>-En la</w:t>
      </w:r>
      <w:r>
        <w:rPr>
          <w:rFonts w:ascii="Times New Roman" w:hAnsi="Times New Roman" w:cs="Times New Roman"/>
          <w:sz w:val="24"/>
          <w:szCs w:val="24"/>
        </w:rPr>
        <w:t xml:space="preserve"> pecuaria A, según el m</w:t>
      </w:r>
      <w:r w:rsidRPr="00360EB8">
        <w:rPr>
          <w:rFonts w:ascii="Times New Roman" w:hAnsi="Times New Roman" w:cs="Times New Roman"/>
          <w:sz w:val="24"/>
          <w:szCs w:val="24"/>
        </w:rPr>
        <w:t>étodo de rango de peso s</w:t>
      </w:r>
      <w:r>
        <w:rPr>
          <w:rFonts w:ascii="Times New Roman" w:hAnsi="Times New Roman" w:cs="Times New Roman"/>
          <w:sz w:val="24"/>
          <w:szCs w:val="24"/>
        </w:rPr>
        <w:t>eco, las especies abundantes fueron</w:t>
      </w:r>
      <w:r w:rsidRPr="00360EB8">
        <w:rPr>
          <w:rFonts w:ascii="Times New Roman" w:hAnsi="Times New Roman" w:cs="Times New Roman"/>
          <w:sz w:val="24"/>
          <w:szCs w:val="24"/>
        </w:rPr>
        <w:t xml:space="preserve">: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Estrella jamaicano</w:t>
      </w:r>
      <w:r w:rsidRPr="00360EB8">
        <w:rPr>
          <w:rFonts w:ascii="Times New Roman" w:hAnsi="Times New Roman" w:cs="Times New Roman"/>
          <w:sz w:val="24"/>
          <w:szCs w:val="24"/>
        </w:rPr>
        <w:t xml:space="preserve"> </w:t>
      </w:r>
      <w:r w:rsidRPr="00360EB8">
        <w:rPr>
          <w:rFonts w:ascii="Times New Roman" w:hAnsi="Times New Roman" w:cs="Times New Roman"/>
          <w:i/>
          <w:iCs/>
          <w:sz w:val="24"/>
          <w:szCs w:val="24"/>
        </w:rPr>
        <w:t>(</w:t>
      </w:r>
      <w:proofErr w:type="spellStart"/>
      <w:r w:rsidRPr="00360EB8">
        <w:rPr>
          <w:rFonts w:ascii="Times New Roman" w:hAnsi="Times New Roman" w:cs="Times New Roman"/>
          <w:i/>
          <w:iCs/>
          <w:sz w:val="24"/>
          <w:szCs w:val="24"/>
        </w:rPr>
        <w:t>Cynodon</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nlemfuensis</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Vanderyst</w:t>
      </w:r>
      <w:proofErr w:type="spellEnd"/>
      <w:r w:rsidRPr="00360EB8">
        <w:rPr>
          <w:rFonts w:ascii="Times New Roman" w:hAnsi="Times New Roman" w:cs="Times New Roman"/>
          <w:i/>
          <w:iCs/>
          <w:sz w:val="24"/>
          <w:szCs w:val="24"/>
        </w:rPr>
        <w:t xml:space="preserve">) </w:t>
      </w:r>
      <w:r w:rsidRPr="00360EB8">
        <w:rPr>
          <w:rFonts w:ascii="Times New Roman" w:hAnsi="Times New Roman" w:cs="Times New Roman"/>
          <w:iCs/>
          <w:sz w:val="24"/>
          <w:szCs w:val="24"/>
        </w:rPr>
        <w:t xml:space="preserve">y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Pr="00360EB8">
        <w:rPr>
          <w:rFonts w:ascii="Times New Roman" w:hAnsi="Times New Roman" w:cs="Times New Roman"/>
          <w:sz w:val="24"/>
          <w:szCs w:val="24"/>
        </w:rPr>
        <w:t xml:space="preserve"> (</w:t>
      </w:r>
      <w:proofErr w:type="spellStart"/>
      <w:r w:rsidRPr="00360EB8">
        <w:rPr>
          <w:rFonts w:ascii="Times New Roman" w:hAnsi="Times New Roman" w:cs="Times New Roman"/>
          <w:i/>
          <w:iCs/>
          <w:sz w:val="24"/>
          <w:szCs w:val="24"/>
        </w:rPr>
        <w:t>Panicum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maximum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Jacq</w:t>
      </w:r>
      <w:proofErr w:type="spellEnd"/>
      <w:r w:rsidRPr="00360EB8">
        <w:rPr>
          <w:rFonts w:ascii="Times New Roman" w:hAnsi="Times New Roman" w:cs="Times New Roman"/>
          <w:i/>
          <w:iCs/>
          <w:sz w:val="24"/>
          <w:szCs w:val="24"/>
        </w:rPr>
        <w:t xml:space="preserve">), </w:t>
      </w:r>
      <w:r w:rsidRPr="00360EB8">
        <w:rPr>
          <w:rFonts w:ascii="Times New Roman" w:hAnsi="Times New Roman" w:cs="Times New Roman"/>
          <w:iCs/>
          <w:sz w:val="24"/>
          <w:szCs w:val="24"/>
        </w:rPr>
        <w:t xml:space="preserve">moderadamente la Pitilla </w:t>
      </w:r>
      <w:r w:rsidRPr="00360EB8">
        <w:rPr>
          <w:rFonts w:ascii="Times New Roman" w:hAnsi="Times New Roman" w:cs="Times New Roman"/>
          <w:sz w:val="24"/>
          <w:szCs w:val="24"/>
        </w:rPr>
        <w:t>(</w:t>
      </w:r>
      <w:proofErr w:type="spellStart"/>
      <w:r w:rsidRPr="00360EB8">
        <w:rPr>
          <w:rFonts w:ascii="Times New Roman" w:hAnsi="Times New Roman" w:cs="Times New Roman"/>
          <w:i/>
          <w:iCs/>
          <w:sz w:val="24"/>
          <w:szCs w:val="24"/>
        </w:rPr>
        <w:t>Dichantium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annulatum</w:t>
      </w:r>
      <w:proofErr w:type="spellEnd"/>
      <w:r w:rsidRPr="00360EB8">
        <w:rPr>
          <w:rFonts w:ascii="Times New Roman" w:hAnsi="Times New Roman" w:cs="Times New Roman"/>
          <w:sz w:val="24"/>
          <w:szCs w:val="24"/>
        </w:rPr>
        <w:t>).</w:t>
      </w:r>
    </w:p>
    <w:p w:rsidR="00360EB8" w:rsidRPr="00360EB8" w:rsidRDefault="00360EB8" w:rsidP="00360EB8">
      <w:pPr>
        <w:tabs>
          <w:tab w:val="left" w:pos="5760"/>
          <w:tab w:val="left" w:pos="6840"/>
        </w:tabs>
        <w:spacing w:line="360" w:lineRule="auto"/>
        <w:jc w:val="both"/>
        <w:rPr>
          <w:rFonts w:ascii="Times New Roman" w:hAnsi="Times New Roman" w:cs="Times New Roman"/>
          <w:sz w:val="24"/>
          <w:szCs w:val="24"/>
        </w:rPr>
      </w:pPr>
      <w:r w:rsidRPr="00360EB8">
        <w:rPr>
          <w:rFonts w:ascii="Times New Roman" w:hAnsi="Times New Roman" w:cs="Times New Roman"/>
          <w:sz w:val="24"/>
          <w:szCs w:val="24"/>
        </w:rPr>
        <w:lastRenderedPageBreak/>
        <w:t xml:space="preserve">-En la </w:t>
      </w:r>
      <w:r>
        <w:rPr>
          <w:rFonts w:ascii="Times New Roman" w:hAnsi="Times New Roman" w:cs="Times New Roman"/>
          <w:sz w:val="24"/>
          <w:szCs w:val="24"/>
        </w:rPr>
        <w:t>entidad pecuaria B,  el m</w:t>
      </w:r>
      <w:r w:rsidRPr="00360EB8">
        <w:rPr>
          <w:rFonts w:ascii="Times New Roman" w:hAnsi="Times New Roman" w:cs="Times New Roman"/>
          <w:sz w:val="24"/>
          <w:szCs w:val="24"/>
        </w:rPr>
        <w:t>étodo de rango de peso seco</w:t>
      </w:r>
      <w:r>
        <w:rPr>
          <w:rFonts w:ascii="Times New Roman" w:hAnsi="Times New Roman" w:cs="Times New Roman"/>
          <w:sz w:val="24"/>
          <w:szCs w:val="24"/>
        </w:rPr>
        <w:t xml:space="preserve"> arrojo, que entr</w:t>
      </w:r>
      <w:r w:rsidR="008A0F16">
        <w:rPr>
          <w:rFonts w:ascii="Times New Roman" w:hAnsi="Times New Roman" w:cs="Times New Roman"/>
          <w:sz w:val="24"/>
          <w:szCs w:val="24"/>
        </w:rPr>
        <w:t>e las especies más abundantes se encontraro</w:t>
      </w:r>
      <w:r>
        <w:rPr>
          <w:rFonts w:ascii="Times New Roman" w:hAnsi="Times New Roman" w:cs="Times New Roman"/>
          <w:sz w:val="24"/>
          <w:szCs w:val="24"/>
        </w:rPr>
        <w:t>n</w:t>
      </w:r>
      <w:r w:rsidRPr="00360EB8">
        <w:rPr>
          <w:rFonts w:ascii="Times New Roman" w:hAnsi="Times New Roman" w:cs="Times New Roman"/>
          <w:sz w:val="24"/>
          <w:szCs w:val="24"/>
        </w:rPr>
        <w:t xml:space="preserve">: </w:t>
      </w:r>
      <w:r w:rsidR="00034A7A">
        <w:rPr>
          <w:rFonts w:ascii="Times New Roman" w:hAnsi="Times New Roman" w:cs="Times New Roman"/>
          <w:sz w:val="24"/>
          <w:szCs w:val="24"/>
        </w:rPr>
        <w:t xml:space="preserve">pasto </w:t>
      </w:r>
      <w:r w:rsidRPr="00360EB8">
        <w:rPr>
          <w:rFonts w:ascii="Times New Roman" w:hAnsi="Times New Roman" w:cs="Times New Roman"/>
          <w:sz w:val="24"/>
          <w:szCs w:val="24"/>
        </w:rPr>
        <w:t>mejicano (</w:t>
      </w:r>
      <w:proofErr w:type="spellStart"/>
      <w:r w:rsidRPr="00360EB8">
        <w:rPr>
          <w:rFonts w:ascii="Times New Roman" w:hAnsi="Times New Roman" w:cs="Times New Roman"/>
          <w:i/>
          <w:iCs/>
          <w:sz w:val="24"/>
          <w:szCs w:val="24"/>
        </w:rPr>
        <w:t>Paspalum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notatum</w:t>
      </w:r>
      <w:proofErr w:type="spellEnd"/>
      <w:r w:rsidRPr="00360EB8">
        <w:rPr>
          <w:rFonts w:ascii="Times New Roman" w:hAnsi="Times New Roman" w:cs="Times New Roman"/>
          <w:sz w:val="24"/>
          <w:szCs w:val="24"/>
        </w:rPr>
        <w:t xml:space="preserve">) y el </w:t>
      </w:r>
      <w:r w:rsidR="00034A7A">
        <w:rPr>
          <w:rFonts w:ascii="Times New Roman" w:hAnsi="Times New Roman" w:cs="Times New Roman"/>
          <w:iCs/>
          <w:sz w:val="24"/>
          <w:szCs w:val="24"/>
        </w:rPr>
        <w:t xml:space="preserve">pasto </w:t>
      </w:r>
      <w:r w:rsidR="008A0F16">
        <w:rPr>
          <w:rFonts w:ascii="Times New Roman" w:hAnsi="Times New Roman" w:cs="Times New Roman"/>
          <w:iCs/>
          <w:sz w:val="24"/>
          <w:szCs w:val="24"/>
        </w:rPr>
        <w:t>Estrella jamaicano</w:t>
      </w:r>
      <w:r w:rsidRPr="00360EB8">
        <w:rPr>
          <w:rFonts w:ascii="Times New Roman" w:hAnsi="Times New Roman" w:cs="Times New Roman"/>
          <w:iCs/>
          <w:sz w:val="24"/>
          <w:szCs w:val="24"/>
        </w:rPr>
        <w:t xml:space="preserve"> </w:t>
      </w:r>
      <w:r w:rsidRPr="00360EB8">
        <w:rPr>
          <w:rFonts w:ascii="Times New Roman" w:hAnsi="Times New Roman" w:cs="Times New Roman"/>
          <w:i/>
          <w:iCs/>
          <w:sz w:val="24"/>
          <w:szCs w:val="24"/>
        </w:rPr>
        <w:t>(</w:t>
      </w:r>
      <w:proofErr w:type="spellStart"/>
      <w:r w:rsidRPr="00360EB8">
        <w:rPr>
          <w:rFonts w:ascii="Times New Roman" w:hAnsi="Times New Roman" w:cs="Times New Roman"/>
          <w:i/>
          <w:iCs/>
          <w:sz w:val="24"/>
          <w:szCs w:val="24"/>
        </w:rPr>
        <w:t>Cynodon</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nlemfuensis</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Vanderyst</w:t>
      </w:r>
      <w:proofErr w:type="spellEnd"/>
      <w:r w:rsidRPr="00360EB8">
        <w:rPr>
          <w:rFonts w:ascii="Times New Roman" w:hAnsi="Times New Roman" w:cs="Times New Roman"/>
          <w:i/>
          <w:iCs/>
          <w:sz w:val="24"/>
          <w:szCs w:val="24"/>
        </w:rPr>
        <w:t xml:space="preserve">), </w:t>
      </w:r>
      <w:r w:rsidRPr="00360EB8">
        <w:rPr>
          <w:rFonts w:ascii="Times New Roman" w:hAnsi="Times New Roman" w:cs="Times New Roman"/>
          <w:iCs/>
          <w:sz w:val="24"/>
          <w:szCs w:val="24"/>
        </w:rPr>
        <w:t xml:space="preserve">moderadamente la Pitilla </w:t>
      </w:r>
      <w:r w:rsidRPr="00360EB8">
        <w:rPr>
          <w:rFonts w:ascii="Times New Roman" w:hAnsi="Times New Roman" w:cs="Times New Roman"/>
          <w:sz w:val="24"/>
          <w:szCs w:val="24"/>
        </w:rPr>
        <w:t>(</w:t>
      </w:r>
      <w:proofErr w:type="spellStart"/>
      <w:r w:rsidRPr="00360EB8">
        <w:rPr>
          <w:rFonts w:ascii="Times New Roman" w:hAnsi="Times New Roman" w:cs="Times New Roman"/>
          <w:i/>
          <w:iCs/>
          <w:sz w:val="24"/>
          <w:szCs w:val="24"/>
        </w:rPr>
        <w:t>Dichantium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annulatum</w:t>
      </w:r>
      <w:proofErr w:type="spellEnd"/>
      <w:r w:rsidRPr="00360EB8">
        <w:rPr>
          <w:rFonts w:ascii="Times New Roman" w:hAnsi="Times New Roman" w:cs="Times New Roman"/>
          <w:sz w:val="24"/>
          <w:szCs w:val="24"/>
        </w:rPr>
        <w:t xml:space="preserve">) y el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Pr="00360EB8">
        <w:rPr>
          <w:rFonts w:ascii="Times New Roman" w:hAnsi="Times New Roman" w:cs="Times New Roman"/>
          <w:sz w:val="24"/>
          <w:szCs w:val="24"/>
        </w:rPr>
        <w:t xml:space="preserve"> (</w:t>
      </w:r>
      <w:proofErr w:type="spellStart"/>
      <w:r w:rsidRPr="00360EB8">
        <w:rPr>
          <w:rFonts w:ascii="Times New Roman" w:hAnsi="Times New Roman" w:cs="Times New Roman"/>
          <w:i/>
          <w:iCs/>
          <w:sz w:val="24"/>
          <w:szCs w:val="24"/>
        </w:rPr>
        <w:t>Panicum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maximum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Jacq</w:t>
      </w:r>
      <w:proofErr w:type="spellEnd"/>
      <w:r w:rsidRPr="00360EB8">
        <w:rPr>
          <w:rFonts w:ascii="Times New Roman" w:hAnsi="Times New Roman" w:cs="Times New Roman"/>
          <w:i/>
          <w:iCs/>
          <w:sz w:val="24"/>
          <w:szCs w:val="24"/>
        </w:rPr>
        <w:t>).</w:t>
      </w:r>
    </w:p>
    <w:p w:rsidR="00360EB8" w:rsidRPr="00360EB8" w:rsidRDefault="00360EB8" w:rsidP="00360EB8">
      <w:pPr>
        <w:tabs>
          <w:tab w:val="left" w:pos="5760"/>
          <w:tab w:val="left" w:pos="6840"/>
        </w:tabs>
        <w:spacing w:line="360" w:lineRule="auto"/>
        <w:jc w:val="both"/>
        <w:rPr>
          <w:rFonts w:ascii="Times New Roman" w:hAnsi="Times New Roman" w:cs="Times New Roman"/>
          <w:sz w:val="24"/>
          <w:szCs w:val="24"/>
        </w:rPr>
      </w:pPr>
      <w:r w:rsidRPr="00360EB8">
        <w:rPr>
          <w:rFonts w:ascii="Times New Roman" w:hAnsi="Times New Roman" w:cs="Times New Roman"/>
          <w:sz w:val="24"/>
          <w:szCs w:val="24"/>
        </w:rPr>
        <w:t>-</w:t>
      </w:r>
      <w:r w:rsidR="00AD5AC4">
        <w:rPr>
          <w:rFonts w:ascii="Times New Roman" w:hAnsi="Times New Roman" w:cs="Times New Roman"/>
          <w:sz w:val="24"/>
          <w:szCs w:val="24"/>
        </w:rPr>
        <w:t>Al comparar el m</w:t>
      </w:r>
      <w:r w:rsidRPr="00360EB8">
        <w:rPr>
          <w:rFonts w:ascii="Times New Roman" w:hAnsi="Times New Roman" w:cs="Times New Roman"/>
          <w:sz w:val="24"/>
          <w:szCs w:val="24"/>
        </w:rPr>
        <w:t xml:space="preserve">étodo de los pasos en la </w:t>
      </w:r>
      <w:r w:rsidR="00AD5AC4">
        <w:rPr>
          <w:rFonts w:ascii="Times New Roman" w:hAnsi="Times New Roman" w:cs="Times New Roman"/>
          <w:sz w:val="24"/>
          <w:szCs w:val="24"/>
        </w:rPr>
        <w:t xml:space="preserve">entidad pecuaria A </w:t>
      </w:r>
      <w:r w:rsidRPr="00360EB8">
        <w:rPr>
          <w:rFonts w:ascii="Times New Roman" w:hAnsi="Times New Roman" w:cs="Times New Roman"/>
          <w:sz w:val="24"/>
          <w:szCs w:val="24"/>
        </w:rPr>
        <w:t xml:space="preserve"> se evidenció </w:t>
      </w:r>
      <w:r w:rsidRPr="00360EB8">
        <w:rPr>
          <w:rFonts w:ascii="Times New Roman" w:hAnsi="Times New Roman" w:cs="Times New Roman"/>
          <w:sz w:val="24"/>
          <w:szCs w:val="24"/>
          <w:lang w:val="es-ES_tradnl"/>
        </w:rPr>
        <w:t xml:space="preserve">que el </w:t>
      </w:r>
      <w:r w:rsidR="00034A7A">
        <w:rPr>
          <w:rFonts w:ascii="Times New Roman" w:hAnsi="Times New Roman" w:cs="Times New Roman"/>
          <w:iCs/>
          <w:sz w:val="24"/>
          <w:szCs w:val="24"/>
        </w:rPr>
        <w:t xml:space="preserve">pasto </w:t>
      </w:r>
      <w:r w:rsidR="008A0F16">
        <w:rPr>
          <w:rFonts w:ascii="Times New Roman" w:hAnsi="Times New Roman" w:cs="Times New Roman"/>
          <w:iCs/>
          <w:sz w:val="24"/>
          <w:szCs w:val="24"/>
        </w:rPr>
        <w:t>Estrella jamaicano</w:t>
      </w:r>
      <w:r w:rsidRPr="00360EB8">
        <w:rPr>
          <w:rFonts w:ascii="Times New Roman" w:hAnsi="Times New Roman" w:cs="Times New Roman"/>
          <w:iCs/>
          <w:sz w:val="24"/>
          <w:szCs w:val="24"/>
        </w:rPr>
        <w:t xml:space="preserve"> </w:t>
      </w:r>
      <w:r w:rsidRPr="00360EB8">
        <w:rPr>
          <w:rFonts w:ascii="Times New Roman" w:hAnsi="Times New Roman" w:cs="Times New Roman"/>
          <w:i/>
          <w:iCs/>
          <w:sz w:val="24"/>
          <w:szCs w:val="24"/>
        </w:rPr>
        <w:t>(</w:t>
      </w:r>
      <w:proofErr w:type="spellStart"/>
      <w:r w:rsidRPr="00360EB8">
        <w:rPr>
          <w:rFonts w:ascii="Times New Roman" w:hAnsi="Times New Roman" w:cs="Times New Roman"/>
          <w:i/>
          <w:iCs/>
          <w:sz w:val="24"/>
          <w:szCs w:val="24"/>
        </w:rPr>
        <w:t>Cynodon</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nlemfuensis</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Vanderyst</w:t>
      </w:r>
      <w:proofErr w:type="spellEnd"/>
      <w:r w:rsidRPr="00360EB8">
        <w:rPr>
          <w:rFonts w:ascii="Times New Roman" w:hAnsi="Times New Roman" w:cs="Times New Roman"/>
          <w:i/>
          <w:iCs/>
          <w:sz w:val="24"/>
          <w:szCs w:val="24"/>
        </w:rPr>
        <w:t xml:space="preserve">) </w:t>
      </w:r>
      <w:r w:rsidRPr="00360EB8">
        <w:rPr>
          <w:rFonts w:ascii="Times New Roman" w:hAnsi="Times New Roman" w:cs="Times New Roman"/>
          <w:iCs/>
          <w:sz w:val="24"/>
          <w:szCs w:val="24"/>
        </w:rPr>
        <w:t xml:space="preserve">y el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Pr="00360EB8">
        <w:rPr>
          <w:rFonts w:ascii="Times New Roman" w:hAnsi="Times New Roman" w:cs="Times New Roman"/>
          <w:sz w:val="24"/>
          <w:szCs w:val="24"/>
        </w:rPr>
        <w:t xml:space="preserve"> (</w:t>
      </w:r>
      <w:proofErr w:type="spellStart"/>
      <w:r w:rsidRPr="00360EB8">
        <w:rPr>
          <w:rFonts w:ascii="Times New Roman" w:hAnsi="Times New Roman" w:cs="Times New Roman"/>
          <w:i/>
          <w:iCs/>
          <w:sz w:val="24"/>
          <w:szCs w:val="24"/>
        </w:rPr>
        <w:t>Panicum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maximum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Jacq</w:t>
      </w:r>
      <w:proofErr w:type="spellEnd"/>
      <w:r w:rsidRPr="00360EB8">
        <w:rPr>
          <w:rFonts w:ascii="Times New Roman" w:hAnsi="Times New Roman" w:cs="Times New Roman"/>
          <w:i/>
          <w:iCs/>
          <w:sz w:val="24"/>
          <w:szCs w:val="24"/>
        </w:rPr>
        <w:t>)</w:t>
      </w:r>
      <w:r w:rsidRPr="00360EB8">
        <w:rPr>
          <w:rFonts w:ascii="Times New Roman" w:hAnsi="Times New Roman" w:cs="Times New Roman"/>
          <w:iCs/>
          <w:sz w:val="24"/>
          <w:szCs w:val="24"/>
        </w:rPr>
        <w:t xml:space="preserve"> ostenta</w:t>
      </w:r>
      <w:r w:rsidR="00AD5AC4">
        <w:rPr>
          <w:rFonts w:ascii="Times New Roman" w:hAnsi="Times New Roman" w:cs="Times New Roman"/>
          <w:iCs/>
          <w:sz w:val="24"/>
          <w:szCs w:val="24"/>
        </w:rPr>
        <w:t>ro</w:t>
      </w:r>
      <w:r w:rsidRPr="00360EB8">
        <w:rPr>
          <w:rFonts w:ascii="Times New Roman" w:hAnsi="Times New Roman" w:cs="Times New Roman"/>
          <w:iCs/>
          <w:sz w:val="24"/>
          <w:szCs w:val="24"/>
        </w:rPr>
        <w:t>n un abundante nivel de frecuencia</w:t>
      </w:r>
      <w:r w:rsidRPr="00360EB8">
        <w:rPr>
          <w:rFonts w:ascii="Times New Roman" w:hAnsi="Times New Roman" w:cs="Times New Roman"/>
          <w:i/>
          <w:iCs/>
          <w:sz w:val="24"/>
          <w:szCs w:val="24"/>
        </w:rPr>
        <w:t xml:space="preserve">, </w:t>
      </w:r>
      <w:r w:rsidRPr="00360EB8">
        <w:rPr>
          <w:rFonts w:ascii="Times New Roman" w:hAnsi="Times New Roman" w:cs="Times New Roman"/>
          <w:iCs/>
          <w:sz w:val="24"/>
          <w:szCs w:val="24"/>
        </w:rPr>
        <w:t xml:space="preserve">así como el </w:t>
      </w:r>
      <w:r w:rsidR="00034A7A">
        <w:rPr>
          <w:rFonts w:ascii="Times New Roman" w:hAnsi="Times New Roman" w:cs="Times New Roman"/>
          <w:sz w:val="24"/>
          <w:szCs w:val="24"/>
        </w:rPr>
        <w:t xml:space="preserve">pasto </w:t>
      </w:r>
      <w:r w:rsidR="00221BD4">
        <w:rPr>
          <w:rFonts w:ascii="Times New Roman" w:hAnsi="Times New Roman" w:cs="Times New Roman"/>
          <w:sz w:val="24"/>
          <w:szCs w:val="24"/>
        </w:rPr>
        <w:t>M</w:t>
      </w:r>
      <w:r w:rsidRPr="00360EB8">
        <w:rPr>
          <w:rFonts w:ascii="Times New Roman" w:hAnsi="Times New Roman" w:cs="Times New Roman"/>
          <w:sz w:val="24"/>
          <w:szCs w:val="24"/>
        </w:rPr>
        <w:t>ejicano (</w:t>
      </w:r>
      <w:proofErr w:type="spellStart"/>
      <w:r w:rsidRPr="00360EB8">
        <w:rPr>
          <w:rFonts w:ascii="Times New Roman" w:hAnsi="Times New Roman" w:cs="Times New Roman"/>
          <w:i/>
          <w:iCs/>
          <w:sz w:val="24"/>
          <w:szCs w:val="24"/>
        </w:rPr>
        <w:t>Paspalum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notatum</w:t>
      </w:r>
      <w:proofErr w:type="spellEnd"/>
      <w:r w:rsidRPr="00360EB8">
        <w:rPr>
          <w:rFonts w:ascii="Times New Roman" w:hAnsi="Times New Roman" w:cs="Times New Roman"/>
          <w:sz w:val="24"/>
          <w:szCs w:val="24"/>
        </w:rPr>
        <w:t>) y  la  Dormidera (</w:t>
      </w:r>
      <w:r w:rsidRPr="00360EB8">
        <w:rPr>
          <w:rFonts w:ascii="Times New Roman" w:hAnsi="Times New Roman" w:cs="Times New Roman"/>
          <w:i/>
          <w:iCs/>
          <w:sz w:val="24"/>
          <w:szCs w:val="24"/>
        </w:rPr>
        <w:t xml:space="preserve">Mimosa púdica) </w:t>
      </w:r>
      <w:r w:rsidRPr="00360EB8">
        <w:rPr>
          <w:rFonts w:ascii="Times New Roman" w:hAnsi="Times New Roman" w:cs="Times New Roman"/>
          <w:iCs/>
          <w:sz w:val="24"/>
          <w:szCs w:val="24"/>
        </w:rPr>
        <w:t>exhib</w:t>
      </w:r>
      <w:r w:rsidR="00AD5AC4">
        <w:rPr>
          <w:rFonts w:ascii="Times New Roman" w:hAnsi="Times New Roman" w:cs="Times New Roman"/>
          <w:iCs/>
          <w:sz w:val="24"/>
          <w:szCs w:val="24"/>
        </w:rPr>
        <w:t>i</w:t>
      </w:r>
      <w:r w:rsidRPr="00360EB8">
        <w:rPr>
          <w:rFonts w:ascii="Times New Roman" w:hAnsi="Times New Roman" w:cs="Times New Roman"/>
          <w:iCs/>
          <w:sz w:val="24"/>
          <w:szCs w:val="24"/>
        </w:rPr>
        <w:t>e</w:t>
      </w:r>
      <w:r w:rsidR="00AD5AC4">
        <w:rPr>
          <w:rFonts w:ascii="Times New Roman" w:hAnsi="Times New Roman" w:cs="Times New Roman"/>
          <w:iCs/>
          <w:sz w:val="24"/>
          <w:szCs w:val="24"/>
        </w:rPr>
        <w:t>ro</w:t>
      </w:r>
      <w:r w:rsidRPr="00360EB8">
        <w:rPr>
          <w:rFonts w:ascii="Times New Roman" w:hAnsi="Times New Roman" w:cs="Times New Roman"/>
          <w:iCs/>
          <w:sz w:val="24"/>
          <w:szCs w:val="24"/>
        </w:rPr>
        <w:t>n un nivel de frecuencia moderado.</w:t>
      </w:r>
    </w:p>
    <w:p w:rsidR="00360EB8" w:rsidRPr="00360EB8" w:rsidRDefault="00360EB8" w:rsidP="00360EB8">
      <w:pPr>
        <w:tabs>
          <w:tab w:val="left" w:pos="5760"/>
          <w:tab w:val="left" w:pos="6840"/>
        </w:tabs>
        <w:spacing w:line="360" w:lineRule="auto"/>
        <w:jc w:val="both"/>
        <w:rPr>
          <w:rFonts w:ascii="Times New Roman" w:hAnsi="Times New Roman" w:cs="Times New Roman"/>
          <w:sz w:val="24"/>
          <w:szCs w:val="24"/>
        </w:rPr>
      </w:pPr>
      <w:r w:rsidRPr="00360EB8">
        <w:rPr>
          <w:rFonts w:ascii="Times New Roman" w:hAnsi="Times New Roman" w:cs="Times New Roman"/>
          <w:sz w:val="24"/>
          <w:szCs w:val="24"/>
        </w:rPr>
        <w:t>-E</w:t>
      </w:r>
      <w:r w:rsidR="00AD5AC4">
        <w:rPr>
          <w:rFonts w:ascii="Times New Roman" w:hAnsi="Times New Roman" w:cs="Times New Roman"/>
          <w:sz w:val="24"/>
          <w:szCs w:val="24"/>
        </w:rPr>
        <w:t>n la entidad pecuaria B, el m</w:t>
      </w:r>
      <w:r w:rsidRPr="00360EB8">
        <w:rPr>
          <w:rFonts w:ascii="Times New Roman" w:hAnsi="Times New Roman" w:cs="Times New Roman"/>
          <w:sz w:val="24"/>
          <w:szCs w:val="24"/>
        </w:rPr>
        <w:t xml:space="preserve">étodo de los pasos mostró </w:t>
      </w:r>
      <w:r w:rsidRPr="00360EB8">
        <w:rPr>
          <w:rFonts w:ascii="Times New Roman" w:hAnsi="Times New Roman" w:cs="Times New Roman"/>
          <w:sz w:val="24"/>
          <w:szCs w:val="24"/>
          <w:lang w:val="es-ES_tradnl"/>
        </w:rPr>
        <w:t xml:space="preserve">que el </w:t>
      </w:r>
      <w:r w:rsidR="00034A7A">
        <w:rPr>
          <w:rFonts w:ascii="Times New Roman" w:hAnsi="Times New Roman" w:cs="Times New Roman"/>
          <w:iCs/>
          <w:sz w:val="24"/>
          <w:szCs w:val="24"/>
        </w:rPr>
        <w:t xml:space="preserve">pasto </w:t>
      </w:r>
      <w:r w:rsidR="008A0F16">
        <w:rPr>
          <w:rFonts w:ascii="Times New Roman" w:hAnsi="Times New Roman" w:cs="Times New Roman"/>
          <w:iCs/>
          <w:sz w:val="24"/>
          <w:szCs w:val="24"/>
        </w:rPr>
        <w:t>Estrella jamaicano</w:t>
      </w:r>
      <w:r w:rsidRPr="00360EB8">
        <w:rPr>
          <w:rFonts w:ascii="Times New Roman" w:hAnsi="Times New Roman" w:cs="Times New Roman"/>
          <w:iCs/>
          <w:sz w:val="24"/>
          <w:szCs w:val="24"/>
        </w:rPr>
        <w:t xml:space="preserve"> </w:t>
      </w:r>
      <w:r w:rsidRPr="00360EB8">
        <w:rPr>
          <w:rFonts w:ascii="Times New Roman" w:hAnsi="Times New Roman" w:cs="Times New Roman"/>
          <w:i/>
          <w:iCs/>
          <w:sz w:val="24"/>
          <w:szCs w:val="24"/>
        </w:rPr>
        <w:t>(</w:t>
      </w:r>
      <w:proofErr w:type="spellStart"/>
      <w:r w:rsidRPr="00360EB8">
        <w:rPr>
          <w:rFonts w:ascii="Times New Roman" w:hAnsi="Times New Roman" w:cs="Times New Roman"/>
          <w:i/>
          <w:iCs/>
          <w:sz w:val="24"/>
          <w:szCs w:val="24"/>
        </w:rPr>
        <w:t>Cynodon</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nlemfuensis</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Vanderyst</w:t>
      </w:r>
      <w:proofErr w:type="spellEnd"/>
      <w:r w:rsidRPr="00360EB8">
        <w:rPr>
          <w:rFonts w:ascii="Times New Roman" w:hAnsi="Times New Roman" w:cs="Times New Roman"/>
          <w:i/>
          <w:iCs/>
          <w:sz w:val="24"/>
          <w:szCs w:val="24"/>
        </w:rPr>
        <w:t xml:space="preserve">) </w:t>
      </w:r>
      <w:r w:rsidRPr="00360EB8">
        <w:rPr>
          <w:rFonts w:ascii="Times New Roman" w:hAnsi="Times New Roman" w:cs="Times New Roman"/>
          <w:iCs/>
          <w:sz w:val="24"/>
          <w:szCs w:val="24"/>
        </w:rPr>
        <w:t xml:space="preserve">y el </w:t>
      </w:r>
      <w:r w:rsidR="00034A7A">
        <w:rPr>
          <w:rFonts w:ascii="Times New Roman" w:hAnsi="Times New Roman" w:cs="Times New Roman"/>
          <w:sz w:val="24"/>
          <w:szCs w:val="24"/>
        </w:rPr>
        <w:t xml:space="preserve">pasto </w:t>
      </w:r>
      <w:r w:rsidR="002C50B2">
        <w:rPr>
          <w:rFonts w:ascii="Times New Roman" w:hAnsi="Times New Roman" w:cs="Times New Roman"/>
          <w:sz w:val="24"/>
          <w:szCs w:val="24"/>
        </w:rPr>
        <w:t>M</w:t>
      </w:r>
      <w:r w:rsidRPr="00360EB8">
        <w:rPr>
          <w:rFonts w:ascii="Times New Roman" w:hAnsi="Times New Roman" w:cs="Times New Roman"/>
          <w:sz w:val="24"/>
          <w:szCs w:val="24"/>
        </w:rPr>
        <w:t>ejicano (</w:t>
      </w:r>
      <w:proofErr w:type="spellStart"/>
      <w:r w:rsidRPr="00360EB8">
        <w:rPr>
          <w:rFonts w:ascii="Times New Roman" w:hAnsi="Times New Roman" w:cs="Times New Roman"/>
          <w:i/>
          <w:iCs/>
          <w:sz w:val="24"/>
          <w:szCs w:val="24"/>
        </w:rPr>
        <w:t>Paspalum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notatum</w:t>
      </w:r>
      <w:proofErr w:type="spellEnd"/>
      <w:r w:rsidRPr="00360EB8">
        <w:rPr>
          <w:rFonts w:ascii="Times New Roman" w:hAnsi="Times New Roman" w:cs="Times New Roman"/>
          <w:sz w:val="24"/>
          <w:szCs w:val="24"/>
        </w:rPr>
        <w:t>) presenta</w:t>
      </w:r>
      <w:r w:rsidR="00AD5AC4">
        <w:rPr>
          <w:rFonts w:ascii="Times New Roman" w:hAnsi="Times New Roman" w:cs="Times New Roman"/>
          <w:sz w:val="24"/>
          <w:szCs w:val="24"/>
        </w:rPr>
        <w:t>ro</w:t>
      </w:r>
      <w:r w:rsidRPr="00360EB8">
        <w:rPr>
          <w:rFonts w:ascii="Times New Roman" w:hAnsi="Times New Roman" w:cs="Times New Roman"/>
          <w:sz w:val="24"/>
          <w:szCs w:val="24"/>
        </w:rPr>
        <w:t xml:space="preserve">n un abundante un nivel de frecuencia abundante y a su vez el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Pr="00360EB8">
        <w:rPr>
          <w:rFonts w:ascii="Times New Roman" w:hAnsi="Times New Roman" w:cs="Times New Roman"/>
          <w:sz w:val="24"/>
          <w:szCs w:val="24"/>
        </w:rPr>
        <w:t xml:space="preserve"> (</w:t>
      </w:r>
      <w:proofErr w:type="spellStart"/>
      <w:r w:rsidRPr="00360EB8">
        <w:rPr>
          <w:rFonts w:ascii="Times New Roman" w:hAnsi="Times New Roman" w:cs="Times New Roman"/>
          <w:i/>
          <w:iCs/>
          <w:sz w:val="24"/>
          <w:szCs w:val="24"/>
        </w:rPr>
        <w:t>Panicum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maximum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Jacq</w:t>
      </w:r>
      <w:proofErr w:type="spellEnd"/>
      <w:r w:rsidRPr="00360EB8">
        <w:rPr>
          <w:rFonts w:ascii="Times New Roman" w:hAnsi="Times New Roman" w:cs="Times New Roman"/>
          <w:i/>
          <w:iCs/>
          <w:sz w:val="24"/>
          <w:szCs w:val="24"/>
        </w:rPr>
        <w:t xml:space="preserve">) </w:t>
      </w:r>
      <w:r w:rsidRPr="00360EB8">
        <w:rPr>
          <w:rFonts w:ascii="Times New Roman" w:hAnsi="Times New Roman" w:cs="Times New Roman"/>
          <w:iCs/>
          <w:sz w:val="24"/>
          <w:szCs w:val="24"/>
        </w:rPr>
        <w:t xml:space="preserve">y la </w:t>
      </w:r>
      <w:r w:rsidRPr="00360EB8">
        <w:rPr>
          <w:rFonts w:ascii="Times New Roman" w:hAnsi="Times New Roman" w:cs="Times New Roman"/>
          <w:sz w:val="24"/>
          <w:szCs w:val="24"/>
        </w:rPr>
        <w:t>Pitilla (</w:t>
      </w:r>
      <w:proofErr w:type="spellStart"/>
      <w:r w:rsidRPr="00360EB8">
        <w:rPr>
          <w:rFonts w:ascii="Times New Roman" w:hAnsi="Times New Roman" w:cs="Times New Roman"/>
          <w:i/>
          <w:iCs/>
          <w:sz w:val="24"/>
          <w:szCs w:val="24"/>
        </w:rPr>
        <w:t>Dichantium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annulatum</w:t>
      </w:r>
      <w:proofErr w:type="spellEnd"/>
      <w:r w:rsidRPr="00360EB8">
        <w:rPr>
          <w:rFonts w:ascii="Times New Roman" w:hAnsi="Times New Roman" w:cs="Times New Roman"/>
          <w:sz w:val="24"/>
          <w:szCs w:val="24"/>
        </w:rPr>
        <w:t>) un</w:t>
      </w:r>
      <w:r w:rsidRPr="00360EB8">
        <w:rPr>
          <w:rFonts w:ascii="Times New Roman" w:hAnsi="Times New Roman" w:cs="Times New Roman"/>
          <w:iCs/>
          <w:sz w:val="24"/>
          <w:szCs w:val="24"/>
        </w:rPr>
        <w:t xml:space="preserve"> nivel de frecuencia moderado.</w:t>
      </w:r>
    </w:p>
    <w:p w:rsidR="00360EB8" w:rsidRPr="00360EB8" w:rsidRDefault="00360EB8" w:rsidP="00360EB8">
      <w:pPr>
        <w:tabs>
          <w:tab w:val="left" w:pos="5760"/>
          <w:tab w:val="left" w:pos="6840"/>
        </w:tabs>
        <w:spacing w:line="360" w:lineRule="auto"/>
        <w:jc w:val="both"/>
        <w:rPr>
          <w:rFonts w:ascii="Times New Roman" w:hAnsi="Times New Roman" w:cs="Times New Roman"/>
          <w:sz w:val="24"/>
          <w:szCs w:val="24"/>
        </w:rPr>
      </w:pPr>
      <w:r w:rsidRPr="00360EB8">
        <w:rPr>
          <w:rFonts w:ascii="Times New Roman" w:hAnsi="Times New Roman" w:cs="Times New Roman"/>
          <w:sz w:val="24"/>
          <w:szCs w:val="24"/>
        </w:rPr>
        <w:t>-Al efectuarse el análisis com</w:t>
      </w:r>
      <w:r w:rsidR="00AD5AC4">
        <w:rPr>
          <w:rFonts w:ascii="Times New Roman" w:hAnsi="Times New Roman" w:cs="Times New Roman"/>
          <w:sz w:val="24"/>
          <w:szCs w:val="24"/>
        </w:rPr>
        <w:t>parativo entre las dos entidades pecuarias</w:t>
      </w:r>
      <w:r w:rsidRPr="00360EB8">
        <w:rPr>
          <w:rFonts w:ascii="Times New Roman" w:hAnsi="Times New Roman" w:cs="Times New Roman"/>
          <w:sz w:val="24"/>
          <w:szCs w:val="24"/>
        </w:rPr>
        <w:t xml:space="preserve"> </w:t>
      </w:r>
      <w:r w:rsidR="00AD5AC4">
        <w:rPr>
          <w:rFonts w:ascii="Times New Roman" w:hAnsi="Times New Roman" w:cs="Times New Roman"/>
          <w:sz w:val="24"/>
          <w:szCs w:val="24"/>
        </w:rPr>
        <w:t xml:space="preserve">por </w:t>
      </w:r>
      <w:r w:rsidRPr="00360EB8">
        <w:rPr>
          <w:rFonts w:ascii="Times New Roman" w:hAnsi="Times New Roman" w:cs="Times New Roman"/>
          <w:sz w:val="24"/>
          <w:szCs w:val="24"/>
        </w:rPr>
        <w:t xml:space="preserve">el </w:t>
      </w:r>
      <w:r w:rsidR="00AD5AC4">
        <w:rPr>
          <w:rFonts w:ascii="Times New Roman" w:hAnsi="Times New Roman" w:cs="Times New Roman"/>
          <w:sz w:val="24"/>
          <w:szCs w:val="24"/>
          <w:lang w:val="es-ES_tradnl"/>
        </w:rPr>
        <w:t>m</w:t>
      </w:r>
      <w:r w:rsidRPr="00360EB8">
        <w:rPr>
          <w:rFonts w:ascii="Times New Roman" w:hAnsi="Times New Roman" w:cs="Times New Roman"/>
          <w:sz w:val="24"/>
          <w:szCs w:val="24"/>
          <w:lang w:val="es-ES_tradnl"/>
        </w:rPr>
        <w:t>étodo de rango de peso seco</w:t>
      </w:r>
      <w:r w:rsidRPr="00360EB8">
        <w:rPr>
          <w:rFonts w:ascii="Times New Roman" w:hAnsi="Times New Roman" w:cs="Times New Roman"/>
          <w:sz w:val="24"/>
          <w:szCs w:val="24"/>
        </w:rPr>
        <w:t xml:space="preserve"> para la misma especie vegetal, se pudo percibir que el </w:t>
      </w:r>
      <w:r w:rsidR="00034A7A">
        <w:rPr>
          <w:rFonts w:ascii="Times New Roman" w:hAnsi="Times New Roman" w:cs="Times New Roman"/>
          <w:iCs/>
          <w:sz w:val="24"/>
          <w:szCs w:val="24"/>
        </w:rPr>
        <w:t xml:space="preserve">pasto </w:t>
      </w:r>
      <w:r w:rsidR="008A0F16">
        <w:rPr>
          <w:rFonts w:ascii="Times New Roman" w:hAnsi="Times New Roman" w:cs="Times New Roman"/>
          <w:iCs/>
          <w:sz w:val="24"/>
          <w:szCs w:val="24"/>
        </w:rPr>
        <w:t>Estrella jamaicano</w:t>
      </w:r>
      <w:r w:rsidRPr="00360EB8">
        <w:rPr>
          <w:rFonts w:ascii="Times New Roman" w:hAnsi="Times New Roman" w:cs="Times New Roman"/>
          <w:iCs/>
          <w:sz w:val="24"/>
          <w:szCs w:val="24"/>
        </w:rPr>
        <w:t xml:space="preserve"> </w:t>
      </w:r>
      <w:r w:rsidRPr="00360EB8">
        <w:rPr>
          <w:rFonts w:ascii="Times New Roman" w:hAnsi="Times New Roman" w:cs="Times New Roman"/>
          <w:i/>
          <w:iCs/>
          <w:sz w:val="24"/>
          <w:szCs w:val="24"/>
        </w:rPr>
        <w:t>(</w:t>
      </w:r>
      <w:proofErr w:type="spellStart"/>
      <w:r w:rsidRPr="00360EB8">
        <w:rPr>
          <w:rFonts w:ascii="Times New Roman" w:hAnsi="Times New Roman" w:cs="Times New Roman"/>
          <w:i/>
          <w:iCs/>
          <w:sz w:val="24"/>
          <w:szCs w:val="24"/>
        </w:rPr>
        <w:t>Cynodon</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nlemfuensis</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Vanderyst</w:t>
      </w:r>
      <w:proofErr w:type="spellEnd"/>
      <w:r w:rsidRPr="00360EB8">
        <w:rPr>
          <w:rFonts w:ascii="Times New Roman" w:hAnsi="Times New Roman" w:cs="Times New Roman"/>
          <w:i/>
          <w:iCs/>
          <w:sz w:val="24"/>
          <w:szCs w:val="24"/>
        </w:rPr>
        <w:t xml:space="preserve">) </w:t>
      </w:r>
      <w:r w:rsidRPr="00360EB8">
        <w:rPr>
          <w:rFonts w:ascii="Times New Roman" w:hAnsi="Times New Roman" w:cs="Times New Roman"/>
          <w:iCs/>
          <w:sz w:val="24"/>
          <w:szCs w:val="24"/>
        </w:rPr>
        <w:t xml:space="preserve">y la </w:t>
      </w:r>
      <w:r w:rsidRPr="00360EB8">
        <w:rPr>
          <w:rFonts w:ascii="Times New Roman" w:hAnsi="Times New Roman" w:cs="Times New Roman"/>
          <w:sz w:val="24"/>
          <w:szCs w:val="24"/>
        </w:rPr>
        <w:t>Pitilla (</w:t>
      </w:r>
      <w:proofErr w:type="spellStart"/>
      <w:r w:rsidRPr="00360EB8">
        <w:rPr>
          <w:rFonts w:ascii="Times New Roman" w:hAnsi="Times New Roman" w:cs="Times New Roman"/>
          <w:i/>
          <w:iCs/>
          <w:sz w:val="24"/>
          <w:szCs w:val="24"/>
        </w:rPr>
        <w:t>Dichantium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annulatum</w:t>
      </w:r>
      <w:proofErr w:type="spellEnd"/>
      <w:r w:rsidRPr="00360EB8">
        <w:rPr>
          <w:rFonts w:ascii="Times New Roman" w:hAnsi="Times New Roman" w:cs="Times New Roman"/>
          <w:sz w:val="24"/>
          <w:szCs w:val="24"/>
        </w:rPr>
        <w:t xml:space="preserve">) </w:t>
      </w:r>
      <w:r w:rsidR="00AD5AC4">
        <w:rPr>
          <w:rFonts w:ascii="Times New Roman" w:hAnsi="Times New Roman" w:cs="Times New Roman"/>
          <w:sz w:val="24"/>
          <w:szCs w:val="24"/>
        </w:rPr>
        <w:t xml:space="preserve">mostraron </w:t>
      </w:r>
      <w:r w:rsidRPr="00360EB8">
        <w:rPr>
          <w:rFonts w:ascii="Times New Roman" w:hAnsi="Times New Roman" w:cs="Times New Roman"/>
          <w:sz w:val="24"/>
          <w:szCs w:val="24"/>
        </w:rPr>
        <w:t>diferencias altamente significativas con el resto de las especies.</w:t>
      </w:r>
    </w:p>
    <w:p w:rsidR="00360EB8" w:rsidRPr="00360EB8" w:rsidRDefault="00360EB8" w:rsidP="00360EB8">
      <w:pPr>
        <w:tabs>
          <w:tab w:val="left" w:pos="5760"/>
          <w:tab w:val="left" w:pos="6840"/>
        </w:tabs>
        <w:spacing w:line="360" w:lineRule="auto"/>
        <w:jc w:val="both"/>
        <w:rPr>
          <w:rFonts w:ascii="Times New Roman" w:hAnsi="Times New Roman" w:cs="Times New Roman"/>
          <w:sz w:val="24"/>
          <w:szCs w:val="24"/>
        </w:rPr>
      </w:pPr>
      <w:r w:rsidRPr="00360EB8">
        <w:rPr>
          <w:rFonts w:ascii="Times New Roman" w:hAnsi="Times New Roman" w:cs="Times New Roman"/>
          <w:sz w:val="24"/>
          <w:szCs w:val="24"/>
        </w:rPr>
        <w:t>-En el caso del</w:t>
      </w:r>
      <w:r w:rsidR="00AD5AC4">
        <w:rPr>
          <w:rFonts w:ascii="Times New Roman" w:hAnsi="Times New Roman" w:cs="Times New Roman"/>
          <w:sz w:val="24"/>
          <w:szCs w:val="24"/>
        </w:rPr>
        <w:t xml:space="preserve"> uso del</w:t>
      </w:r>
      <w:r w:rsidRPr="00360EB8">
        <w:rPr>
          <w:rFonts w:ascii="Times New Roman" w:hAnsi="Times New Roman" w:cs="Times New Roman"/>
          <w:sz w:val="24"/>
          <w:szCs w:val="24"/>
        </w:rPr>
        <w:t xml:space="preserve"> </w:t>
      </w:r>
      <w:r w:rsidR="00AD5AC4">
        <w:rPr>
          <w:rFonts w:ascii="Times New Roman" w:hAnsi="Times New Roman" w:cs="Times New Roman"/>
          <w:sz w:val="24"/>
          <w:szCs w:val="24"/>
        </w:rPr>
        <w:t>m</w:t>
      </w:r>
      <w:r w:rsidRPr="00360EB8">
        <w:rPr>
          <w:rFonts w:ascii="Times New Roman" w:hAnsi="Times New Roman" w:cs="Times New Roman"/>
          <w:sz w:val="24"/>
          <w:szCs w:val="24"/>
        </w:rPr>
        <w:t>étodo de los pasos se constató, diferencias alt</w:t>
      </w:r>
      <w:r w:rsidR="002C50B2">
        <w:rPr>
          <w:rFonts w:ascii="Times New Roman" w:hAnsi="Times New Roman" w:cs="Times New Roman"/>
          <w:sz w:val="24"/>
          <w:szCs w:val="24"/>
        </w:rPr>
        <w:t xml:space="preserve">amente significativas para el </w:t>
      </w:r>
      <w:r w:rsidR="00034A7A">
        <w:rPr>
          <w:rFonts w:ascii="Times New Roman" w:hAnsi="Times New Roman" w:cs="Times New Roman"/>
          <w:sz w:val="24"/>
          <w:szCs w:val="24"/>
        </w:rPr>
        <w:t xml:space="preserve">pasto </w:t>
      </w:r>
      <w:r w:rsidR="008A0F16">
        <w:rPr>
          <w:rFonts w:ascii="Times New Roman" w:hAnsi="Times New Roman" w:cs="Times New Roman"/>
          <w:iCs/>
          <w:sz w:val="24"/>
          <w:szCs w:val="24"/>
        </w:rPr>
        <w:t>Estrella jamaicano</w:t>
      </w:r>
      <w:r w:rsidRPr="00360EB8">
        <w:rPr>
          <w:rFonts w:ascii="Times New Roman" w:hAnsi="Times New Roman" w:cs="Times New Roman"/>
          <w:iCs/>
          <w:sz w:val="24"/>
          <w:szCs w:val="24"/>
        </w:rPr>
        <w:t xml:space="preserve"> </w:t>
      </w:r>
      <w:r w:rsidRPr="00360EB8">
        <w:rPr>
          <w:rFonts w:ascii="Times New Roman" w:hAnsi="Times New Roman" w:cs="Times New Roman"/>
          <w:i/>
          <w:iCs/>
          <w:sz w:val="24"/>
          <w:szCs w:val="24"/>
        </w:rPr>
        <w:t>(</w:t>
      </w:r>
      <w:proofErr w:type="spellStart"/>
      <w:r w:rsidRPr="00360EB8">
        <w:rPr>
          <w:rFonts w:ascii="Times New Roman" w:hAnsi="Times New Roman" w:cs="Times New Roman"/>
          <w:i/>
          <w:iCs/>
          <w:sz w:val="24"/>
          <w:szCs w:val="24"/>
        </w:rPr>
        <w:t>Cynodon</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nlemfuensis</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Vanderyst</w:t>
      </w:r>
      <w:proofErr w:type="spellEnd"/>
      <w:r w:rsidRPr="00360EB8">
        <w:rPr>
          <w:rFonts w:ascii="Times New Roman" w:hAnsi="Times New Roman" w:cs="Times New Roman"/>
          <w:i/>
          <w:iCs/>
          <w:sz w:val="24"/>
          <w:szCs w:val="24"/>
        </w:rPr>
        <w:t xml:space="preserve">),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Pr="00360EB8">
        <w:rPr>
          <w:rFonts w:ascii="Times New Roman" w:hAnsi="Times New Roman" w:cs="Times New Roman"/>
          <w:sz w:val="24"/>
          <w:szCs w:val="24"/>
        </w:rPr>
        <w:t xml:space="preserve"> (</w:t>
      </w:r>
      <w:proofErr w:type="spellStart"/>
      <w:r w:rsidRPr="00360EB8">
        <w:rPr>
          <w:rFonts w:ascii="Times New Roman" w:hAnsi="Times New Roman" w:cs="Times New Roman"/>
          <w:i/>
          <w:iCs/>
          <w:sz w:val="24"/>
          <w:szCs w:val="24"/>
        </w:rPr>
        <w:t>Panicum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maximum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Jacq</w:t>
      </w:r>
      <w:proofErr w:type="spellEnd"/>
      <w:r w:rsidRPr="00360EB8">
        <w:rPr>
          <w:rFonts w:ascii="Times New Roman" w:hAnsi="Times New Roman" w:cs="Times New Roman"/>
          <w:i/>
          <w:iCs/>
          <w:sz w:val="24"/>
          <w:szCs w:val="24"/>
        </w:rPr>
        <w:t xml:space="preserve">), </w:t>
      </w:r>
      <w:r w:rsidRPr="00360EB8">
        <w:rPr>
          <w:rFonts w:ascii="Times New Roman" w:hAnsi="Times New Roman" w:cs="Times New Roman"/>
          <w:sz w:val="24"/>
          <w:szCs w:val="24"/>
        </w:rPr>
        <w:t>Pitilla (</w:t>
      </w:r>
      <w:proofErr w:type="spellStart"/>
      <w:r w:rsidRPr="00360EB8">
        <w:rPr>
          <w:rFonts w:ascii="Times New Roman" w:hAnsi="Times New Roman" w:cs="Times New Roman"/>
          <w:i/>
          <w:iCs/>
          <w:sz w:val="24"/>
          <w:szCs w:val="24"/>
        </w:rPr>
        <w:t>Dichantium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annulatum</w:t>
      </w:r>
      <w:proofErr w:type="spellEnd"/>
      <w:r w:rsidRPr="00360EB8">
        <w:rPr>
          <w:rFonts w:ascii="Times New Roman" w:hAnsi="Times New Roman" w:cs="Times New Roman"/>
          <w:sz w:val="24"/>
          <w:szCs w:val="24"/>
        </w:rPr>
        <w:t>), Dormidera (</w:t>
      </w:r>
      <w:r w:rsidRPr="00360EB8">
        <w:rPr>
          <w:rFonts w:ascii="Times New Roman" w:hAnsi="Times New Roman" w:cs="Times New Roman"/>
          <w:i/>
          <w:iCs/>
          <w:sz w:val="24"/>
          <w:szCs w:val="24"/>
        </w:rPr>
        <w:t xml:space="preserve">Mimosa púdica), </w:t>
      </w:r>
      <w:proofErr w:type="spellStart"/>
      <w:r w:rsidR="00B5206D">
        <w:rPr>
          <w:rFonts w:ascii="Times New Roman" w:hAnsi="Times New Roman" w:cs="Times New Roman"/>
          <w:sz w:val="24"/>
          <w:szCs w:val="24"/>
        </w:rPr>
        <w:t>Guisazo</w:t>
      </w:r>
      <w:proofErr w:type="spellEnd"/>
      <w:r w:rsidRPr="00360EB8">
        <w:rPr>
          <w:rFonts w:ascii="Times New Roman" w:hAnsi="Times New Roman" w:cs="Times New Roman"/>
          <w:sz w:val="24"/>
          <w:szCs w:val="24"/>
        </w:rPr>
        <w:t xml:space="preserve"> de caballo (</w:t>
      </w:r>
      <w:proofErr w:type="spellStart"/>
      <w:r w:rsidRPr="00360EB8">
        <w:rPr>
          <w:rFonts w:ascii="Times New Roman" w:hAnsi="Times New Roman" w:cs="Times New Roman"/>
          <w:i/>
          <w:iCs/>
          <w:sz w:val="24"/>
          <w:szCs w:val="24"/>
        </w:rPr>
        <w:t>Xanthium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strumarium</w:t>
      </w:r>
      <w:proofErr w:type="spellEnd"/>
      <w:r w:rsidRPr="00360EB8">
        <w:rPr>
          <w:rFonts w:ascii="Times New Roman" w:hAnsi="Times New Roman" w:cs="Times New Roman"/>
          <w:i/>
          <w:iCs/>
          <w:sz w:val="24"/>
          <w:szCs w:val="24"/>
        </w:rPr>
        <w:t xml:space="preserve"> L.) y el </w:t>
      </w:r>
      <w:r w:rsidR="00034A7A">
        <w:rPr>
          <w:rFonts w:ascii="Times New Roman" w:hAnsi="Times New Roman" w:cs="Times New Roman"/>
          <w:sz w:val="24"/>
          <w:szCs w:val="24"/>
        </w:rPr>
        <w:t xml:space="preserve">pasto </w:t>
      </w:r>
      <w:r w:rsidRPr="00360EB8">
        <w:rPr>
          <w:rFonts w:ascii="Times New Roman" w:hAnsi="Times New Roman" w:cs="Times New Roman"/>
          <w:sz w:val="24"/>
          <w:szCs w:val="24"/>
        </w:rPr>
        <w:t>mejicano (</w:t>
      </w:r>
      <w:proofErr w:type="spellStart"/>
      <w:r w:rsidRPr="00360EB8">
        <w:rPr>
          <w:rFonts w:ascii="Times New Roman" w:hAnsi="Times New Roman" w:cs="Times New Roman"/>
          <w:i/>
          <w:iCs/>
          <w:sz w:val="24"/>
          <w:szCs w:val="24"/>
        </w:rPr>
        <w:t>Paspalum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notatum</w:t>
      </w:r>
      <w:proofErr w:type="spellEnd"/>
      <w:r w:rsidRPr="00360EB8">
        <w:rPr>
          <w:rFonts w:ascii="Times New Roman" w:hAnsi="Times New Roman" w:cs="Times New Roman"/>
          <w:sz w:val="24"/>
          <w:szCs w:val="24"/>
        </w:rPr>
        <w:t xml:space="preserve">).  </w:t>
      </w:r>
    </w:p>
    <w:p w:rsidR="00360EB8" w:rsidRPr="00360EB8" w:rsidRDefault="00360EB8" w:rsidP="00360EB8">
      <w:pPr>
        <w:tabs>
          <w:tab w:val="left" w:pos="5760"/>
          <w:tab w:val="left" w:pos="6840"/>
        </w:tabs>
        <w:spacing w:line="360" w:lineRule="auto"/>
        <w:jc w:val="both"/>
        <w:rPr>
          <w:rFonts w:ascii="Times New Roman" w:hAnsi="Times New Roman" w:cs="Times New Roman"/>
          <w:sz w:val="24"/>
          <w:szCs w:val="24"/>
        </w:rPr>
      </w:pPr>
      <w:r w:rsidRPr="00360EB8">
        <w:rPr>
          <w:rFonts w:ascii="Times New Roman" w:hAnsi="Times New Roman" w:cs="Times New Roman"/>
          <w:sz w:val="24"/>
          <w:szCs w:val="24"/>
        </w:rPr>
        <w:t xml:space="preserve">-Al evaluar </w:t>
      </w:r>
      <w:r w:rsidRPr="00360EB8">
        <w:rPr>
          <w:rFonts w:ascii="Times New Roman" w:hAnsi="Times New Roman" w:cs="Times New Roman"/>
          <w:sz w:val="24"/>
          <w:szCs w:val="24"/>
          <w:lang w:val="es-ES_tradnl"/>
        </w:rPr>
        <w:t>la eficacia de ambos métodos para una mis</w:t>
      </w:r>
      <w:r w:rsidR="00AD5AC4">
        <w:rPr>
          <w:rFonts w:ascii="Times New Roman" w:hAnsi="Times New Roman" w:cs="Times New Roman"/>
          <w:sz w:val="24"/>
          <w:szCs w:val="24"/>
          <w:lang w:val="es-ES_tradnl"/>
        </w:rPr>
        <w:t xml:space="preserve">ma especie en la entidad pecuaria A, </w:t>
      </w:r>
      <w:r w:rsidRPr="00360EB8">
        <w:rPr>
          <w:rFonts w:ascii="Times New Roman" w:hAnsi="Times New Roman" w:cs="Times New Roman"/>
          <w:sz w:val="24"/>
          <w:szCs w:val="24"/>
        </w:rPr>
        <w:t xml:space="preserve">se verificó la diferencia en cuanto a los valores de significación de cada especie, excepto el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Pr="00360EB8">
        <w:rPr>
          <w:rFonts w:ascii="Times New Roman" w:hAnsi="Times New Roman" w:cs="Times New Roman"/>
          <w:sz w:val="24"/>
          <w:szCs w:val="24"/>
        </w:rPr>
        <w:t xml:space="preserve"> (</w:t>
      </w:r>
      <w:proofErr w:type="spellStart"/>
      <w:r w:rsidRPr="00360EB8">
        <w:rPr>
          <w:rFonts w:ascii="Times New Roman" w:hAnsi="Times New Roman" w:cs="Times New Roman"/>
          <w:i/>
          <w:iCs/>
          <w:sz w:val="24"/>
          <w:szCs w:val="24"/>
        </w:rPr>
        <w:t>Panicum</w:t>
      </w:r>
      <w:proofErr w:type="spellEnd"/>
      <w:r w:rsidRPr="00360EB8">
        <w:rPr>
          <w:rFonts w:ascii="Times New Roman" w:hAnsi="Times New Roman" w:cs="Times New Roman"/>
          <w:i/>
          <w:iCs/>
          <w:sz w:val="24"/>
          <w:szCs w:val="24"/>
        </w:rPr>
        <w:t xml:space="preserve"> </w:t>
      </w:r>
      <w:r w:rsidR="00221BD4">
        <w:rPr>
          <w:rFonts w:ascii="Times New Roman" w:hAnsi="Times New Roman" w:cs="Times New Roman"/>
          <w:i/>
          <w:iCs/>
          <w:sz w:val="24"/>
          <w:szCs w:val="24"/>
        </w:rPr>
        <w:t xml:space="preserve"> </w:t>
      </w:r>
      <w:bookmarkStart w:id="2" w:name="_GoBack"/>
      <w:bookmarkEnd w:id="2"/>
      <w:proofErr w:type="spellStart"/>
      <w:r w:rsidRPr="00360EB8">
        <w:rPr>
          <w:rFonts w:ascii="Times New Roman" w:hAnsi="Times New Roman" w:cs="Times New Roman"/>
          <w:i/>
          <w:iCs/>
          <w:sz w:val="24"/>
          <w:szCs w:val="24"/>
        </w:rPr>
        <w:t>maximum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Jacq</w:t>
      </w:r>
      <w:proofErr w:type="spellEnd"/>
      <w:r w:rsidRPr="00360EB8">
        <w:rPr>
          <w:rFonts w:ascii="Times New Roman" w:hAnsi="Times New Roman" w:cs="Times New Roman"/>
          <w:i/>
          <w:iCs/>
          <w:sz w:val="24"/>
          <w:szCs w:val="24"/>
        </w:rPr>
        <w:t>)</w:t>
      </w:r>
      <w:r w:rsidRPr="00360EB8">
        <w:rPr>
          <w:rFonts w:ascii="Times New Roman" w:hAnsi="Times New Roman" w:cs="Times New Roman"/>
          <w:iCs/>
          <w:sz w:val="24"/>
          <w:szCs w:val="24"/>
        </w:rPr>
        <w:t xml:space="preserve">, el </w:t>
      </w:r>
      <w:r w:rsidRPr="00360EB8">
        <w:rPr>
          <w:rFonts w:ascii="Times New Roman" w:hAnsi="Times New Roman" w:cs="Times New Roman"/>
          <w:sz w:val="24"/>
          <w:szCs w:val="24"/>
        </w:rPr>
        <w:t>Bledo blanco (</w:t>
      </w:r>
      <w:proofErr w:type="spellStart"/>
      <w:r w:rsidRPr="00360EB8">
        <w:rPr>
          <w:rFonts w:ascii="Times New Roman" w:hAnsi="Times New Roman" w:cs="Times New Roman"/>
          <w:i/>
          <w:iCs/>
          <w:sz w:val="24"/>
          <w:szCs w:val="24"/>
        </w:rPr>
        <w:t>Amaranthus</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lastRenderedPageBreak/>
        <w:t>viridis</w:t>
      </w:r>
      <w:proofErr w:type="spellEnd"/>
      <w:r w:rsidRPr="00360EB8">
        <w:rPr>
          <w:rFonts w:ascii="Times New Roman" w:hAnsi="Times New Roman" w:cs="Times New Roman"/>
          <w:i/>
          <w:iCs/>
          <w:sz w:val="24"/>
          <w:szCs w:val="24"/>
        </w:rPr>
        <w:t xml:space="preserve"> L.)</w:t>
      </w:r>
      <w:r w:rsidRPr="00360EB8">
        <w:rPr>
          <w:rFonts w:ascii="Times New Roman" w:hAnsi="Times New Roman" w:cs="Times New Roman"/>
          <w:iCs/>
          <w:sz w:val="24"/>
          <w:szCs w:val="24"/>
        </w:rPr>
        <w:t xml:space="preserve">, </w:t>
      </w:r>
      <w:smartTag w:uri="urn:schemas-microsoft-com:office:smarttags" w:element="PersonName">
        <w:smartTagPr>
          <w:attr w:name="ProductID" w:val="la Leucaena"/>
        </w:smartTagPr>
        <w:r w:rsidRPr="00360EB8">
          <w:rPr>
            <w:rFonts w:ascii="Times New Roman" w:hAnsi="Times New Roman" w:cs="Times New Roman"/>
            <w:iCs/>
            <w:sz w:val="24"/>
            <w:szCs w:val="24"/>
          </w:rPr>
          <w:t xml:space="preserve">la </w:t>
        </w:r>
        <w:proofErr w:type="spellStart"/>
        <w:r w:rsidRPr="00360EB8">
          <w:rPr>
            <w:rFonts w:ascii="Times New Roman" w:hAnsi="Times New Roman" w:cs="Times New Roman"/>
            <w:sz w:val="24"/>
            <w:szCs w:val="24"/>
          </w:rPr>
          <w:t>Leucaena</w:t>
        </w:r>
      </w:smartTag>
      <w:proofErr w:type="spellEnd"/>
      <w:r w:rsidRPr="00360EB8">
        <w:rPr>
          <w:rFonts w:ascii="Times New Roman" w:hAnsi="Times New Roman" w:cs="Times New Roman"/>
          <w:sz w:val="24"/>
          <w:szCs w:val="24"/>
        </w:rPr>
        <w:t xml:space="preserve"> (</w:t>
      </w:r>
      <w:proofErr w:type="spellStart"/>
      <w:r w:rsidRPr="00360EB8">
        <w:rPr>
          <w:rFonts w:ascii="Times New Roman" w:hAnsi="Times New Roman" w:cs="Times New Roman"/>
          <w:i/>
          <w:sz w:val="24"/>
          <w:szCs w:val="24"/>
        </w:rPr>
        <w:t>Leucaena</w:t>
      </w:r>
      <w:proofErr w:type="spellEnd"/>
      <w:r w:rsidRPr="00360EB8">
        <w:rPr>
          <w:rFonts w:ascii="Times New Roman" w:hAnsi="Times New Roman" w:cs="Times New Roman"/>
          <w:i/>
          <w:sz w:val="24"/>
          <w:szCs w:val="24"/>
        </w:rPr>
        <w:t xml:space="preserve"> </w:t>
      </w:r>
      <w:proofErr w:type="spellStart"/>
      <w:r w:rsidRPr="00360EB8">
        <w:rPr>
          <w:rFonts w:ascii="Times New Roman" w:hAnsi="Times New Roman" w:cs="Times New Roman"/>
          <w:i/>
          <w:sz w:val="24"/>
          <w:szCs w:val="24"/>
        </w:rPr>
        <w:t>leucocephala</w:t>
      </w:r>
      <w:proofErr w:type="spellEnd"/>
      <w:r w:rsidRPr="00360EB8">
        <w:rPr>
          <w:rFonts w:ascii="Times New Roman" w:hAnsi="Times New Roman" w:cs="Times New Roman"/>
          <w:i/>
          <w:sz w:val="24"/>
          <w:szCs w:val="24"/>
        </w:rPr>
        <w:t>)</w:t>
      </w:r>
      <w:r w:rsidRPr="00360EB8">
        <w:rPr>
          <w:rFonts w:ascii="Times New Roman" w:hAnsi="Times New Roman" w:cs="Times New Roman"/>
          <w:sz w:val="24"/>
          <w:szCs w:val="24"/>
        </w:rPr>
        <w:t xml:space="preserve"> y </w:t>
      </w:r>
      <w:smartTag w:uri="urn:schemas-microsoft-com:office:smarttags" w:element="PersonName">
        <w:smartTagPr>
          <w:attr w:name="ProductID" w:val="la Vicaria"/>
        </w:smartTagPr>
        <w:r w:rsidRPr="00360EB8">
          <w:rPr>
            <w:rFonts w:ascii="Times New Roman" w:hAnsi="Times New Roman" w:cs="Times New Roman"/>
            <w:sz w:val="24"/>
            <w:szCs w:val="24"/>
          </w:rPr>
          <w:t>la Vicaria</w:t>
        </w:r>
      </w:smartTag>
      <w:r w:rsidRPr="00360EB8">
        <w:rPr>
          <w:rFonts w:ascii="Times New Roman" w:hAnsi="Times New Roman" w:cs="Times New Roman"/>
          <w:sz w:val="24"/>
          <w:szCs w:val="24"/>
        </w:rPr>
        <w:t xml:space="preserve"> (</w:t>
      </w:r>
      <w:proofErr w:type="spellStart"/>
      <w:r w:rsidRPr="00360EB8">
        <w:rPr>
          <w:rFonts w:ascii="Times New Roman" w:hAnsi="Times New Roman" w:cs="Times New Roman"/>
          <w:i/>
          <w:sz w:val="24"/>
          <w:szCs w:val="24"/>
        </w:rPr>
        <w:t>Catharanthus</w:t>
      </w:r>
      <w:proofErr w:type="spellEnd"/>
      <w:r w:rsidRPr="00360EB8">
        <w:rPr>
          <w:rFonts w:ascii="Times New Roman" w:hAnsi="Times New Roman" w:cs="Times New Roman"/>
          <w:i/>
          <w:sz w:val="24"/>
          <w:szCs w:val="24"/>
        </w:rPr>
        <w:t xml:space="preserve"> </w:t>
      </w:r>
      <w:proofErr w:type="spellStart"/>
      <w:r w:rsidRPr="00360EB8">
        <w:rPr>
          <w:rFonts w:ascii="Times New Roman" w:hAnsi="Times New Roman" w:cs="Times New Roman"/>
          <w:i/>
          <w:sz w:val="24"/>
          <w:szCs w:val="24"/>
        </w:rPr>
        <w:t>roseus</w:t>
      </w:r>
      <w:proofErr w:type="spellEnd"/>
      <w:r w:rsidRPr="00360EB8">
        <w:rPr>
          <w:rFonts w:ascii="Times New Roman" w:hAnsi="Times New Roman" w:cs="Times New Roman"/>
          <w:i/>
          <w:sz w:val="24"/>
          <w:szCs w:val="24"/>
        </w:rPr>
        <w:t xml:space="preserve"> (L.) G. Don.</w:t>
      </w:r>
    </w:p>
    <w:p w:rsidR="00360EB8" w:rsidRPr="00360EB8" w:rsidRDefault="00360EB8" w:rsidP="00360EB8">
      <w:pPr>
        <w:tabs>
          <w:tab w:val="left" w:pos="5760"/>
          <w:tab w:val="left" w:pos="6840"/>
        </w:tabs>
        <w:spacing w:line="360" w:lineRule="auto"/>
        <w:jc w:val="both"/>
        <w:rPr>
          <w:rFonts w:ascii="Times New Roman" w:hAnsi="Times New Roman" w:cs="Times New Roman"/>
          <w:sz w:val="24"/>
          <w:szCs w:val="24"/>
        </w:rPr>
      </w:pPr>
      <w:r w:rsidRPr="00360EB8">
        <w:rPr>
          <w:rFonts w:ascii="Times New Roman" w:hAnsi="Times New Roman" w:cs="Times New Roman"/>
          <w:i/>
          <w:sz w:val="24"/>
          <w:szCs w:val="24"/>
        </w:rPr>
        <w:t>-</w:t>
      </w:r>
      <w:r w:rsidRPr="00360EB8">
        <w:rPr>
          <w:rFonts w:ascii="Times New Roman" w:hAnsi="Times New Roman" w:cs="Times New Roman"/>
          <w:sz w:val="24"/>
          <w:szCs w:val="24"/>
        </w:rPr>
        <w:t xml:space="preserve">En la </w:t>
      </w:r>
      <w:r w:rsidR="00AD5AC4">
        <w:rPr>
          <w:rFonts w:ascii="Times New Roman" w:hAnsi="Times New Roman" w:cs="Times New Roman"/>
          <w:sz w:val="24"/>
          <w:szCs w:val="24"/>
        </w:rPr>
        <w:t>entidad B, se</w:t>
      </w:r>
      <w:r w:rsidRPr="00360EB8">
        <w:rPr>
          <w:rFonts w:ascii="Times New Roman" w:hAnsi="Times New Roman" w:cs="Times New Roman"/>
          <w:sz w:val="24"/>
          <w:szCs w:val="24"/>
        </w:rPr>
        <w:t xml:space="preserve"> comprobó que el valor de significación para el </w:t>
      </w:r>
      <w:r w:rsidR="00034A7A">
        <w:rPr>
          <w:rFonts w:ascii="Times New Roman" w:hAnsi="Times New Roman" w:cs="Times New Roman"/>
          <w:iCs/>
          <w:sz w:val="24"/>
          <w:szCs w:val="24"/>
        </w:rPr>
        <w:t xml:space="preserve">pasto </w:t>
      </w:r>
      <w:r w:rsidR="008A0F16">
        <w:rPr>
          <w:rFonts w:ascii="Times New Roman" w:hAnsi="Times New Roman" w:cs="Times New Roman"/>
          <w:iCs/>
          <w:sz w:val="24"/>
          <w:szCs w:val="24"/>
        </w:rPr>
        <w:t>Estrella jamaicano</w:t>
      </w:r>
      <w:r w:rsidRPr="00360EB8">
        <w:rPr>
          <w:rFonts w:ascii="Times New Roman" w:hAnsi="Times New Roman" w:cs="Times New Roman"/>
          <w:iCs/>
          <w:sz w:val="24"/>
          <w:szCs w:val="24"/>
        </w:rPr>
        <w:t xml:space="preserve"> </w:t>
      </w:r>
      <w:r w:rsidRPr="00360EB8">
        <w:rPr>
          <w:rFonts w:ascii="Times New Roman" w:hAnsi="Times New Roman" w:cs="Times New Roman"/>
          <w:i/>
          <w:iCs/>
          <w:sz w:val="24"/>
          <w:szCs w:val="24"/>
        </w:rPr>
        <w:t>(</w:t>
      </w:r>
      <w:proofErr w:type="spellStart"/>
      <w:r w:rsidRPr="00360EB8">
        <w:rPr>
          <w:rFonts w:ascii="Times New Roman" w:hAnsi="Times New Roman" w:cs="Times New Roman"/>
          <w:i/>
          <w:iCs/>
          <w:sz w:val="24"/>
          <w:szCs w:val="24"/>
        </w:rPr>
        <w:t>Cynodon</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nlemfuensis</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Vanderyst</w:t>
      </w:r>
      <w:proofErr w:type="spellEnd"/>
      <w:r w:rsidRPr="00360EB8">
        <w:rPr>
          <w:rFonts w:ascii="Times New Roman" w:hAnsi="Times New Roman" w:cs="Times New Roman"/>
          <w:i/>
          <w:iCs/>
          <w:sz w:val="24"/>
          <w:szCs w:val="24"/>
        </w:rPr>
        <w:t xml:space="preserve">) </w:t>
      </w:r>
      <w:r w:rsidRPr="00360EB8">
        <w:rPr>
          <w:rFonts w:ascii="Times New Roman" w:hAnsi="Times New Roman" w:cs="Times New Roman"/>
          <w:iCs/>
          <w:sz w:val="24"/>
          <w:szCs w:val="24"/>
        </w:rPr>
        <w:t xml:space="preserve">y para el </w:t>
      </w:r>
      <w:r w:rsidR="00034A7A">
        <w:rPr>
          <w:rFonts w:ascii="Times New Roman" w:hAnsi="Times New Roman" w:cs="Times New Roman"/>
          <w:sz w:val="24"/>
          <w:szCs w:val="24"/>
        </w:rPr>
        <w:t xml:space="preserve">pasto </w:t>
      </w:r>
      <w:r w:rsidR="008A0F16">
        <w:rPr>
          <w:rFonts w:ascii="Times New Roman" w:hAnsi="Times New Roman" w:cs="Times New Roman"/>
          <w:sz w:val="24"/>
          <w:szCs w:val="24"/>
        </w:rPr>
        <w:t>Guinea</w:t>
      </w:r>
      <w:r w:rsidRPr="00360EB8">
        <w:rPr>
          <w:rFonts w:ascii="Times New Roman" w:hAnsi="Times New Roman" w:cs="Times New Roman"/>
          <w:sz w:val="24"/>
          <w:szCs w:val="24"/>
        </w:rPr>
        <w:t xml:space="preserve"> (</w:t>
      </w:r>
      <w:proofErr w:type="spellStart"/>
      <w:r w:rsidRPr="00360EB8">
        <w:rPr>
          <w:rFonts w:ascii="Times New Roman" w:hAnsi="Times New Roman" w:cs="Times New Roman"/>
          <w:i/>
          <w:iCs/>
          <w:sz w:val="24"/>
          <w:szCs w:val="24"/>
        </w:rPr>
        <w:t>Panicum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maximum</w:t>
      </w:r>
      <w:proofErr w:type="spellEnd"/>
      <w:r w:rsidRPr="00360EB8">
        <w:rPr>
          <w:rFonts w:ascii="Times New Roman" w:hAnsi="Times New Roman" w:cs="Times New Roman"/>
          <w:i/>
          <w:iCs/>
          <w:sz w:val="24"/>
          <w:szCs w:val="24"/>
        </w:rPr>
        <w:t xml:space="preserve"> </w:t>
      </w:r>
      <w:proofErr w:type="spellStart"/>
      <w:r w:rsidRPr="00360EB8">
        <w:rPr>
          <w:rFonts w:ascii="Times New Roman" w:hAnsi="Times New Roman" w:cs="Times New Roman"/>
          <w:i/>
          <w:iCs/>
          <w:sz w:val="24"/>
          <w:szCs w:val="24"/>
        </w:rPr>
        <w:t>Jacq</w:t>
      </w:r>
      <w:proofErr w:type="spellEnd"/>
      <w:r w:rsidRPr="00360EB8">
        <w:rPr>
          <w:rFonts w:ascii="Times New Roman" w:hAnsi="Times New Roman" w:cs="Times New Roman"/>
          <w:i/>
          <w:iCs/>
          <w:sz w:val="24"/>
          <w:szCs w:val="24"/>
        </w:rPr>
        <w:t>)</w:t>
      </w:r>
      <w:r w:rsidRPr="00360EB8">
        <w:rPr>
          <w:rFonts w:ascii="Times New Roman" w:hAnsi="Times New Roman" w:cs="Times New Roman"/>
          <w:iCs/>
          <w:sz w:val="24"/>
          <w:szCs w:val="24"/>
        </w:rPr>
        <w:t xml:space="preserve"> son iguales, existiendo diferencia con toda</w:t>
      </w:r>
      <w:r w:rsidR="00AD5AC4">
        <w:rPr>
          <w:rFonts w:ascii="Times New Roman" w:hAnsi="Times New Roman" w:cs="Times New Roman"/>
          <w:iCs/>
          <w:sz w:val="24"/>
          <w:szCs w:val="24"/>
        </w:rPr>
        <w:t>s las demás especies evaluadas.</w:t>
      </w:r>
    </w:p>
    <w:p w:rsidR="00B6604C" w:rsidRPr="00360EB8" w:rsidRDefault="00B6604C" w:rsidP="00B6604C">
      <w:pPr>
        <w:spacing w:line="360" w:lineRule="auto"/>
        <w:jc w:val="both"/>
        <w:rPr>
          <w:rFonts w:ascii="Times New Roman" w:hAnsi="Times New Roman" w:cs="Times New Roman"/>
          <w:color w:val="000000"/>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E2768" w:rsidRPr="00FE2768" w:rsidRDefault="00FE2768" w:rsidP="00FE2768">
      <w:pPr>
        <w:pStyle w:val="Prrafodelista"/>
        <w:numPr>
          <w:ilvl w:val="0"/>
          <w:numId w:val="18"/>
        </w:numPr>
        <w:spacing w:line="360" w:lineRule="auto"/>
        <w:jc w:val="both"/>
        <w:rPr>
          <w:rFonts w:ascii="Times New Roman" w:hAnsi="Times New Roman" w:cs="Times New Roman"/>
          <w:b/>
          <w:sz w:val="24"/>
          <w:szCs w:val="24"/>
        </w:rPr>
      </w:pPr>
      <w:proofErr w:type="spellStart"/>
      <w:r w:rsidRPr="00FE2768">
        <w:rPr>
          <w:rFonts w:ascii="Times New Roman" w:hAnsi="Times New Roman" w:cs="Times New Roman"/>
          <w:b/>
          <w:sz w:val="24"/>
          <w:szCs w:val="24"/>
        </w:rPr>
        <w:t>Anon</w:t>
      </w:r>
      <w:proofErr w:type="spellEnd"/>
      <w:r w:rsidRPr="00FE2768">
        <w:rPr>
          <w:rFonts w:ascii="Times New Roman" w:hAnsi="Times New Roman" w:cs="Times New Roman"/>
          <w:b/>
          <w:sz w:val="24"/>
          <w:szCs w:val="24"/>
        </w:rPr>
        <w:t>. (1980).</w:t>
      </w:r>
      <w:r w:rsidRPr="00FE2768">
        <w:rPr>
          <w:rFonts w:ascii="Times New Roman" w:hAnsi="Times New Roman" w:cs="Times New Roman"/>
          <w:sz w:val="24"/>
          <w:szCs w:val="24"/>
        </w:rPr>
        <w:t xml:space="preserve"> Métodos de muestreo en pastoreo. Taller del V Seminario Científico Técnico de </w:t>
      </w:r>
      <w:smartTag w:uri="urn:schemas-microsoft-com:office:smarttags" w:element="PersonName">
        <w:smartTagPr>
          <w:attr w:name="ProductID" w:val="la EEPF"/>
        </w:smartTagPr>
        <w:r w:rsidRPr="00FE2768">
          <w:rPr>
            <w:rFonts w:ascii="Times New Roman" w:hAnsi="Times New Roman" w:cs="Times New Roman"/>
            <w:sz w:val="24"/>
            <w:szCs w:val="24"/>
          </w:rPr>
          <w:t>la EEPF</w:t>
        </w:r>
      </w:smartTag>
      <w:r w:rsidRPr="00FE2768">
        <w:rPr>
          <w:rFonts w:ascii="Times New Roman" w:hAnsi="Times New Roman" w:cs="Times New Roman"/>
          <w:sz w:val="24"/>
          <w:szCs w:val="24"/>
        </w:rPr>
        <w:t xml:space="preserve"> ¨Indio </w:t>
      </w:r>
      <w:proofErr w:type="spellStart"/>
      <w:r w:rsidRPr="00FE2768">
        <w:rPr>
          <w:rFonts w:ascii="Times New Roman" w:hAnsi="Times New Roman" w:cs="Times New Roman"/>
          <w:sz w:val="24"/>
          <w:szCs w:val="24"/>
        </w:rPr>
        <w:t>Hatuey</w:t>
      </w:r>
      <w:proofErr w:type="spellEnd"/>
      <w:r w:rsidRPr="00FE2768">
        <w:rPr>
          <w:rFonts w:ascii="Times New Roman" w:hAnsi="Times New Roman" w:cs="Times New Roman"/>
          <w:sz w:val="24"/>
          <w:szCs w:val="24"/>
        </w:rPr>
        <w:t>¨, Matanzas, Cuba.</w:t>
      </w:r>
    </w:p>
    <w:p w:rsidR="00FE2768" w:rsidRPr="00FE2768" w:rsidRDefault="00FE2768" w:rsidP="00FE2768">
      <w:pPr>
        <w:pStyle w:val="Prrafodelista"/>
        <w:numPr>
          <w:ilvl w:val="0"/>
          <w:numId w:val="18"/>
        </w:numPr>
        <w:spacing w:line="360" w:lineRule="auto"/>
        <w:jc w:val="both"/>
        <w:rPr>
          <w:rFonts w:ascii="Times New Roman" w:hAnsi="Times New Roman" w:cs="Times New Roman"/>
          <w:b/>
          <w:sz w:val="24"/>
          <w:szCs w:val="24"/>
          <w:lang w:val="en-US"/>
        </w:rPr>
      </w:pPr>
      <w:r w:rsidRPr="00FE2768">
        <w:rPr>
          <w:rFonts w:ascii="Times New Roman" w:hAnsi="Times New Roman" w:cs="Times New Roman"/>
          <w:sz w:val="24"/>
          <w:szCs w:val="24"/>
        </w:rPr>
        <w:t>-</w:t>
      </w:r>
      <w:proofErr w:type="spellStart"/>
      <w:r w:rsidRPr="00FE2768">
        <w:rPr>
          <w:rFonts w:ascii="Times New Roman" w:hAnsi="Times New Roman" w:cs="Times New Roman"/>
          <w:b/>
          <w:sz w:val="24"/>
          <w:szCs w:val="24"/>
          <w:lang w:val="es-ES_tradnl"/>
        </w:rPr>
        <w:t>Joa</w:t>
      </w:r>
      <w:proofErr w:type="spellEnd"/>
      <w:r w:rsidRPr="00FE2768">
        <w:rPr>
          <w:rFonts w:ascii="Times New Roman" w:hAnsi="Times New Roman" w:cs="Times New Roman"/>
          <w:b/>
          <w:sz w:val="24"/>
          <w:szCs w:val="24"/>
          <w:lang w:val="es-ES_tradnl"/>
        </w:rPr>
        <w:t xml:space="preserve"> R. Merino, N. Marrero, E. Bulnes, C. González, A. (1985).</w:t>
      </w:r>
      <w:r w:rsidRPr="00FE2768">
        <w:rPr>
          <w:rFonts w:ascii="Times New Roman" w:hAnsi="Times New Roman" w:cs="Times New Roman"/>
          <w:sz w:val="24"/>
          <w:szCs w:val="24"/>
          <w:lang w:val="es-ES_tradnl"/>
        </w:rPr>
        <w:t xml:space="preserve"> Estudio </w:t>
      </w:r>
      <w:proofErr w:type="spellStart"/>
      <w:r w:rsidRPr="00FE2768">
        <w:rPr>
          <w:rFonts w:ascii="Times New Roman" w:hAnsi="Times New Roman" w:cs="Times New Roman"/>
          <w:sz w:val="24"/>
          <w:szCs w:val="24"/>
          <w:lang w:val="es-ES_tradnl"/>
        </w:rPr>
        <w:t>anatomopatológico</w:t>
      </w:r>
      <w:proofErr w:type="spellEnd"/>
      <w:r w:rsidRPr="00FE2768">
        <w:rPr>
          <w:rFonts w:ascii="Times New Roman" w:hAnsi="Times New Roman" w:cs="Times New Roman"/>
          <w:sz w:val="24"/>
          <w:szCs w:val="24"/>
          <w:lang w:val="es-ES_tradnl"/>
        </w:rPr>
        <w:t xml:space="preserve"> en bovinos intoxicados experimentalmente con </w:t>
      </w:r>
      <w:r w:rsidR="00034A7A" w:rsidRPr="00FE2768">
        <w:rPr>
          <w:rFonts w:ascii="Times New Roman" w:hAnsi="Times New Roman" w:cs="Times New Roman"/>
          <w:sz w:val="24"/>
          <w:szCs w:val="24"/>
          <w:lang w:val="es-ES_tradnl"/>
        </w:rPr>
        <w:t>glucósidos</w:t>
      </w:r>
      <w:r w:rsidRPr="00FE2768">
        <w:rPr>
          <w:rFonts w:ascii="Times New Roman" w:hAnsi="Times New Roman" w:cs="Times New Roman"/>
          <w:sz w:val="24"/>
          <w:szCs w:val="24"/>
          <w:lang w:val="es-ES_tradnl"/>
        </w:rPr>
        <w:t xml:space="preserve"> aislados de </w:t>
      </w:r>
      <w:proofErr w:type="spellStart"/>
      <w:r w:rsidRPr="00FE2768">
        <w:rPr>
          <w:rFonts w:ascii="Times New Roman" w:hAnsi="Times New Roman" w:cs="Times New Roman"/>
          <w:i/>
          <w:sz w:val="24"/>
          <w:szCs w:val="24"/>
          <w:lang w:val="es-ES_tradnl"/>
        </w:rPr>
        <w:t>Urechites</w:t>
      </w:r>
      <w:proofErr w:type="spellEnd"/>
      <w:r w:rsidRPr="00FE2768">
        <w:rPr>
          <w:rFonts w:ascii="Times New Roman" w:hAnsi="Times New Roman" w:cs="Times New Roman"/>
          <w:i/>
          <w:sz w:val="24"/>
          <w:szCs w:val="24"/>
          <w:lang w:val="es-ES_tradnl"/>
        </w:rPr>
        <w:t xml:space="preserve"> </w:t>
      </w:r>
      <w:proofErr w:type="spellStart"/>
      <w:r w:rsidRPr="00FE2768">
        <w:rPr>
          <w:rFonts w:ascii="Times New Roman" w:hAnsi="Times New Roman" w:cs="Times New Roman"/>
          <w:i/>
          <w:sz w:val="24"/>
          <w:szCs w:val="24"/>
          <w:lang w:val="es-ES_tradnl"/>
        </w:rPr>
        <w:t>lutea</w:t>
      </w:r>
      <w:proofErr w:type="spellEnd"/>
      <w:r w:rsidRPr="00FE2768">
        <w:rPr>
          <w:rFonts w:ascii="Times New Roman" w:hAnsi="Times New Roman" w:cs="Times New Roman"/>
          <w:i/>
          <w:sz w:val="24"/>
          <w:szCs w:val="24"/>
          <w:lang w:val="es-ES_tradnl"/>
        </w:rPr>
        <w:t xml:space="preserve">. </w:t>
      </w:r>
      <w:proofErr w:type="spellStart"/>
      <w:r w:rsidRPr="00FE2768">
        <w:rPr>
          <w:rFonts w:ascii="Times New Roman" w:hAnsi="Times New Roman" w:cs="Times New Roman"/>
          <w:i/>
          <w:sz w:val="24"/>
          <w:szCs w:val="24"/>
          <w:lang w:val="en-US"/>
        </w:rPr>
        <w:t>Revista</w:t>
      </w:r>
      <w:proofErr w:type="spellEnd"/>
      <w:r w:rsidRPr="00FE2768">
        <w:rPr>
          <w:rFonts w:ascii="Times New Roman" w:hAnsi="Times New Roman" w:cs="Times New Roman"/>
          <w:i/>
          <w:sz w:val="24"/>
          <w:szCs w:val="24"/>
          <w:lang w:val="en-US"/>
        </w:rPr>
        <w:t xml:space="preserve"> </w:t>
      </w:r>
      <w:proofErr w:type="spellStart"/>
      <w:r w:rsidRPr="00FE2768">
        <w:rPr>
          <w:rFonts w:ascii="Times New Roman" w:hAnsi="Times New Roman" w:cs="Times New Roman"/>
          <w:i/>
          <w:sz w:val="24"/>
          <w:szCs w:val="24"/>
          <w:lang w:val="en-US"/>
        </w:rPr>
        <w:t>Cubana</w:t>
      </w:r>
      <w:proofErr w:type="spellEnd"/>
      <w:r w:rsidRPr="00FE2768">
        <w:rPr>
          <w:rFonts w:ascii="Times New Roman" w:hAnsi="Times New Roman" w:cs="Times New Roman"/>
          <w:i/>
          <w:sz w:val="24"/>
          <w:szCs w:val="24"/>
          <w:lang w:val="en-US"/>
        </w:rPr>
        <w:t xml:space="preserve"> de </w:t>
      </w:r>
      <w:proofErr w:type="spellStart"/>
      <w:r w:rsidRPr="00FE2768">
        <w:rPr>
          <w:rFonts w:ascii="Times New Roman" w:hAnsi="Times New Roman" w:cs="Times New Roman"/>
          <w:i/>
          <w:sz w:val="24"/>
          <w:szCs w:val="24"/>
          <w:lang w:val="en-US"/>
        </w:rPr>
        <w:t>Ciencias</w:t>
      </w:r>
      <w:proofErr w:type="spellEnd"/>
      <w:r w:rsidRPr="00FE2768">
        <w:rPr>
          <w:rFonts w:ascii="Times New Roman" w:hAnsi="Times New Roman" w:cs="Times New Roman"/>
          <w:i/>
          <w:sz w:val="24"/>
          <w:szCs w:val="24"/>
          <w:lang w:val="en-US"/>
        </w:rPr>
        <w:t xml:space="preserve"> </w:t>
      </w:r>
      <w:proofErr w:type="spellStart"/>
      <w:r w:rsidRPr="00FE2768">
        <w:rPr>
          <w:rFonts w:ascii="Times New Roman" w:hAnsi="Times New Roman" w:cs="Times New Roman"/>
          <w:i/>
          <w:sz w:val="24"/>
          <w:szCs w:val="24"/>
          <w:lang w:val="en-US"/>
        </w:rPr>
        <w:t>Veterinarias</w:t>
      </w:r>
      <w:proofErr w:type="spellEnd"/>
      <w:r w:rsidRPr="00FE2768">
        <w:rPr>
          <w:rFonts w:ascii="Times New Roman" w:hAnsi="Times New Roman" w:cs="Times New Roman"/>
          <w:i/>
          <w:sz w:val="24"/>
          <w:szCs w:val="24"/>
          <w:lang w:val="en-US"/>
        </w:rPr>
        <w:t>.</w:t>
      </w:r>
      <w:r w:rsidRPr="00FE2768">
        <w:rPr>
          <w:rFonts w:ascii="Times New Roman" w:hAnsi="Times New Roman" w:cs="Times New Roman"/>
          <w:sz w:val="24"/>
          <w:szCs w:val="24"/>
          <w:lang w:val="en-US"/>
        </w:rPr>
        <w:t xml:space="preserve"> 16. (1): 41-52.</w:t>
      </w:r>
    </w:p>
    <w:p w:rsidR="00FE2768" w:rsidRPr="00F31773" w:rsidRDefault="00FE2768" w:rsidP="00FE2768">
      <w:pPr>
        <w:pStyle w:val="Prrafodelista"/>
        <w:numPr>
          <w:ilvl w:val="0"/>
          <w:numId w:val="18"/>
        </w:numPr>
        <w:spacing w:line="360" w:lineRule="auto"/>
        <w:jc w:val="both"/>
        <w:rPr>
          <w:rFonts w:ascii="Times New Roman" w:hAnsi="Times New Roman" w:cs="Times New Roman"/>
          <w:b/>
          <w:sz w:val="24"/>
          <w:szCs w:val="24"/>
        </w:rPr>
      </w:pPr>
      <w:r w:rsidRPr="00FE2768">
        <w:rPr>
          <w:rFonts w:ascii="Times New Roman" w:hAnsi="Times New Roman" w:cs="Times New Roman"/>
          <w:sz w:val="24"/>
          <w:szCs w:val="24"/>
          <w:lang w:val="fr-FR"/>
        </w:rPr>
        <w:t>-</w:t>
      </w:r>
      <w:proofErr w:type="spellStart"/>
      <w:r w:rsidRPr="00FE2768">
        <w:rPr>
          <w:rFonts w:ascii="Times New Roman" w:hAnsi="Times New Roman" w:cs="Times New Roman"/>
          <w:b/>
          <w:sz w:val="24"/>
          <w:szCs w:val="24"/>
          <w:lang w:val="fr-FR"/>
        </w:rPr>
        <w:t>Mannetje</w:t>
      </w:r>
      <w:proofErr w:type="spellEnd"/>
      <w:r w:rsidRPr="00FE2768">
        <w:rPr>
          <w:rFonts w:ascii="Times New Roman" w:hAnsi="Times New Roman" w:cs="Times New Roman"/>
          <w:b/>
          <w:sz w:val="24"/>
          <w:szCs w:val="24"/>
          <w:lang w:val="fr-FR"/>
        </w:rPr>
        <w:t xml:space="preserve">, L. &amp; </w:t>
      </w:r>
      <w:proofErr w:type="spellStart"/>
      <w:r w:rsidRPr="00FE2768">
        <w:rPr>
          <w:rFonts w:ascii="Times New Roman" w:hAnsi="Times New Roman" w:cs="Times New Roman"/>
          <w:b/>
          <w:sz w:val="24"/>
          <w:szCs w:val="24"/>
          <w:lang w:val="fr-FR"/>
        </w:rPr>
        <w:t>Haydock</w:t>
      </w:r>
      <w:proofErr w:type="spellEnd"/>
      <w:r w:rsidRPr="00FE2768">
        <w:rPr>
          <w:rFonts w:ascii="Times New Roman" w:hAnsi="Times New Roman" w:cs="Times New Roman"/>
          <w:b/>
          <w:sz w:val="24"/>
          <w:szCs w:val="24"/>
          <w:lang w:val="fr-FR"/>
        </w:rPr>
        <w:t>, K. (1963).</w:t>
      </w:r>
      <w:r w:rsidRPr="00FE2768">
        <w:rPr>
          <w:rFonts w:ascii="Times New Roman" w:hAnsi="Times New Roman" w:cs="Times New Roman"/>
          <w:sz w:val="24"/>
          <w:szCs w:val="24"/>
          <w:lang w:val="fr-FR"/>
        </w:rPr>
        <w:t xml:space="preserve"> </w:t>
      </w:r>
      <w:r w:rsidRPr="00FE2768">
        <w:rPr>
          <w:rFonts w:ascii="Times New Roman" w:hAnsi="Times New Roman" w:cs="Times New Roman"/>
          <w:sz w:val="24"/>
          <w:szCs w:val="24"/>
          <w:lang w:val="en-GB"/>
        </w:rPr>
        <w:t xml:space="preserve">The dry weight rank method for the botanical analysis of pasture. </w:t>
      </w:r>
      <w:r w:rsidRPr="00FE2768">
        <w:rPr>
          <w:rFonts w:ascii="Times New Roman" w:hAnsi="Times New Roman" w:cs="Times New Roman"/>
          <w:sz w:val="24"/>
          <w:szCs w:val="24"/>
        </w:rPr>
        <w:t>18:</w:t>
      </w:r>
      <w:r w:rsidR="00286522">
        <w:rPr>
          <w:rFonts w:ascii="Times New Roman" w:hAnsi="Times New Roman" w:cs="Times New Roman"/>
          <w:sz w:val="24"/>
          <w:szCs w:val="24"/>
        </w:rPr>
        <w:t xml:space="preserve"> </w:t>
      </w:r>
      <w:proofErr w:type="gramStart"/>
      <w:r w:rsidRPr="00FE2768">
        <w:rPr>
          <w:rFonts w:ascii="Times New Roman" w:hAnsi="Times New Roman" w:cs="Times New Roman"/>
          <w:sz w:val="24"/>
          <w:szCs w:val="24"/>
        </w:rPr>
        <w:t xml:space="preserve">168 </w:t>
      </w:r>
      <w:r w:rsidR="00F31773">
        <w:rPr>
          <w:rFonts w:ascii="Times New Roman" w:hAnsi="Times New Roman" w:cs="Times New Roman"/>
          <w:sz w:val="24"/>
          <w:szCs w:val="24"/>
        </w:rPr>
        <w:t>.</w:t>
      </w:r>
      <w:proofErr w:type="gramEnd"/>
    </w:p>
    <w:p w:rsidR="00F31773" w:rsidRPr="00F31773" w:rsidRDefault="00F31773" w:rsidP="00FE2768">
      <w:pPr>
        <w:pStyle w:val="Prrafodelista"/>
        <w:numPr>
          <w:ilvl w:val="0"/>
          <w:numId w:val="18"/>
        </w:numPr>
        <w:spacing w:line="360" w:lineRule="auto"/>
        <w:jc w:val="both"/>
        <w:rPr>
          <w:rFonts w:ascii="Times New Roman" w:hAnsi="Times New Roman" w:cs="Times New Roman"/>
          <w:b/>
          <w:sz w:val="24"/>
          <w:szCs w:val="24"/>
        </w:rPr>
      </w:pPr>
      <w:r w:rsidRPr="00F31773">
        <w:rPr>
          <w:rFonts w:ascii="Times New Roman" w:hAnsi="Times New Roman" w:cs="Times New Roman"/>
          <w:b/>
          <w:sz w:val="24"/>
          <w:szCs w:val="24"/>
        </w:rPr>
        <w:t xml:space="preserve">Peña, F., Betancourt, J., Ayala, </w:t>
      </w:r>
      <w:r w:rsidR="00286522" w:rsidRPr="00F31773">
        <w:rPr>
          <w:rFonts w:ascii="Times New Roman" w:hAnsi="Times New Roman" w:cs="Times New Roman"/>
          <w:b/>
          <w:sz w:val="24"/>
          <w:szCs w:val="24"/>
        </w:rPr>
        <w:t>Verónica</w:t>
      </w:r>
      <w:r w:rsidRPr="00F31773">
        <w:rPr>
          <w:rFonts w:ascii="Times New Roman" w:hAnsi="Times New Roman" w:cs="Times New Roman"/>
          <w:b/>
          <w:sz w:val="24"/>
          <w:szCs w:val="24"/>
        </w:rPr>
        <w:t>., Franco, R. (2015).</w:t>
      </w:r>
      <w:r w:rsidRPr="00F31773">
        <w:rPr>
          <w:rFonts w:ascii="Times New Roman" w:hAnsi="Times New Roman" w:cs="Times New Roman"/>
          <w:sz w:val="24"/>
          <w:szCs w:val="24"/>
        </w:rPr>
        <w:t xml:space="preserve"> Identificación y localización de plantas toxicas comestibles o no en áreas de pastoreos en un Empresa Pecuaria. Trabajo Científico Investigativo. Facultad de Ciencias Agropecuaria. UVLV. Pp. 7-15.</w:t>
      </w:r>
    </w:p>
    <w:p w:rsidR="00FE2768" w:rsidRPr="00FE2768" w:rsidRDefault="00FE2768" w:rsidP="00FE2768">
      <w:pPr>
        <w:pStyle w:val="Prrafodelista"/>
        <w:numPr>
          <w:ilvl w:val="0"/>
          <w:numId w:val="18"/>
        </w:numPr>
        <w:spacing w:line="360" w:lineRule="auto"/>
        <w:jc w:val="both"/>
        <w:rPr>
          <w:rFonts w:ascii="Times New Roman" w:hAnsi="Times New Roman" w:cs="Times New Roman"/>
          <w:b/>
          <w:sz w:val="24"/>
          <w:szCs w:val="24"/>
          <w:lang w:val="es-ES_tradnl"/>
        </w:rPr>
      </w:pPr>
      <w:r w:rsidRPr="00FE2768">
        <w:rPr>
          <w:rFonts w:ascii="Times New Roman" w:hAnsi="Times New Roman" w:cs="Times New Roman"/>
          <w:sz w:val="24"/>
          <w:szCs w:val="24"/>
          <w:lang w:val="es-ES_tradnl"/>
        </w:rPr>
        <w:t>-</w:t>
      </w:r>
      <w:r w:rsidRPr="00FE2768">
        <w:rPr>
          <w:rFonts w:ascii="Times New Roman" w:hAnsi="Times New Roman" w:cs="Times New Roman"/>
          <w:b/>
          <w:sz w:val="24"/>
          <w:szCs w:val="24"/>
          <w:lang w:val="es-ES_tradnl"/>
        </w:rPr>
        <w:t>Roig, J. &amp; Mesa, T. (1975).</w:t>
      </w:r>
      <w:r w:rsidRPr="00FE2768">
        <w:rPr>
          <w:rFonts w:ascii="Times New Roman" w:hAnsi="Times New Roman" w:cs="Times New Roman"/>
          <w:sz w:val="24"/>
          <w:szCs w:val="24"/>
          <w:lang w:val="es-ES_tradnl"/>
        </w:rPr>
        <w:t xml:space="preserve"> </w:t>
      </w:r>
      <w:r w:rsidRPr="00FE2768">
        <w:rPr>
          <w:rFonts w:ascii="Times New Roman" w:hAnsi="Times New Roman" w:cs="Times New Roman"/>
          <w:iCs/>
          <w:sz w:val="24"/>
          <w:szCs w:val="24"/>
          <w:lang w:val="es-ES_tradnl"/>
        </w:rPr>
        <w:t>Plantas Medicinales, Aromáticas o Tóxicas de Cuba. Segunda edición.</w:t>
      </w:r>
      <w:r w:rsidRPr="00FE2768">
        <w:rPr>
          <w:rFonts w:ascii="Times New Roman" w:hAnsi="Times New Roman" w:cs="Times New Roman"/>
          <w:i/>
          <w:iCs/>
          <w:sz w:val="24"/>
          <w:szCs w:val="24"/>
          <w:lang w:val="es-ES_tradnl"/>
        </w:rPr>
        <w:t xml:space="preserve"> </w:t>
      </w:r>
      <w:r w:rsidRPr="00FE2768">
        <w:rPr>
          <w:rFonts w:ascii="Times New Roman" w:hAnsi="Times New Roman" w:cs="Times New Roman"/>
          <w:iCs/>
          <w:sz w:val="24"/>
          <w:szCs w:val="24"/>
          <w:lang w:val="es-ES_tradnl"/>
        </w:rPr>
        <w:t>En:</w:t>
      </w:r>
      <w:r w:rsidRPr="00FE2768">
        <w:rPr>
          <w:rFonts w:ascii="Times New Roman" w:hAnsi="Times New Roman" w:cs="Times New Roman"/>
          <w:i/>
          <w:iCs/>
          <w:sz w:val="24"/>
          <w:szCs w:val="24"/>
          <w:lang w:val="es-ES_tradnl"/>
        </w:rPr>
        <w:t xml:space="preserve"> </w:t>
      </w:r>
      <w:r w:rsidRPr="00FE2768">
        <w:rPr>
          <w:rFonts w:ascii="Times New Roman" w:hAnsi="Times New Roman" w:cs="Times New Roman"/>
          <w:sz w:val="24"/>
          <w:szCs w:val="24"/>
          <w:lang w:val="es-ES_tradnl"/>
        </w:rPr>
        <w:t>Ciencia y Técnica, Instituto del Libro</w:t>
      </w:r>
      <w:r>
        <w:rPr>
          <w:rFonts w:ascii="Times New Roman" w:hAnsi="Times New Roman" w:cs="Times New Roman"/>
          <w:sz w:val="24"/>
          <w:szCs w:val="24"/>
          <w:lang w:val="es-ES_tradnl"/>
        </w:rPr>
        <w:t>.</w:t>
      </w:r>
      <w:r w:rsidRPr="00FE2768">
        <w:rPr>
          <w:rFonts w:ascii="Times New Roman" w:hAnsi="Times New Roman" w:cs="Times New Roman"/>
          <w:sz w:val="24"/>
          <w:szCs w:val="24"/>
          <w:lang w:val="es-ES_tradnl"/>
        </w:rPr>
        <w:t xml:space="preserve"> Cuba. Pp. 550-551.</w:t>
      </w:r>
    </w:p>
    <w:p w:rsidR="00FE2768" w:rsidRPr="00596BDF" w:rsidRDefault="00FE2768" w:rsidP="00FE2768">
      <w:pPr>
        <w:pStyle w:val="Prrafodelista"/>
        <w:numPr>
          <w:ilvl w:val="0"/>
          <w:numId w:val="18"/>
        </w:numPr>
        <w:spacing w:line="360" w:lineRule="auto"/>
        <w:jc w:val="both"/>
        <w:rPr>
          <w:rFonts w:ascii="Times New Roman" w:hAnsi="Times New Roman" w:cs="Times New Roman"/>
          <w:sz w:val="24"/>
          <w:szCs w:val="24"/>
          <w:lang w:val="en-US"/>
        </w:rPr>
      </w:pPr>
      <w:r w:rsidRPr="00596BDF">
        <w:rPr>
          <w:rFonts w:ascii="Times New Roman" w:hAnsi="Times New Roman" w:cs="Times New Roman"/>
          <w:sz w:val="24"/>
          <w:szCs w:val="24"/>
          <w:lang w:val="en-US"/>
        </w:rPr>
        <w:t>-</w:t>
      </w:r>
      <w:r w:rsidRPr="00596BDF">
        <w:rPr>
          <w:rFonts w:ascii="Times New Roman" w:hAnsi="Times New Roman" w:cs="Times New Roman"/>
          <w:b/>
          <w:sz w:val="24"/>
          <w:szCs w:val="24"/>
          <w:lang w:val="en-US"/>
        </w:rPr>
        <w:t>StatSoft, 2008.</w:t>
      </w:r>
      <w:r w:rsidRPr="00596BDF">
        <w:rPr>
          <w:rFonts w:ascii="Times New Roman" w:hAnsi="Times New Roman" w:cs="Times New Roman"/>
          <w:sz w:val="24"/>
          <w:szCs w:val="24"/>
          <w:lang w:val="en-US"/>
        </w:rPr>
        <w:t xml:space="preserve"> Statistica for Windows, release 8.0, Inc., Tulsa, OK, USA.</w:t>
      </w:r>
    </w:p>
    <w:p w:rsidR="00FE2768" w:rsidRPr="00FE2768" w:rsidRDefault="00FE2768" w:rsidP="00FE2768">
      <w:pPr>
        <w:pStyle w:val="Prrafodelista"/>
        <w:numPr>
          <w:ilvl w:val="0"/>
          <w:numId w:val="18"/>
        </w:numPr>
        <w:shd w:val="clear" w:color="auto" w:fill="FFFFFF"/>
        <w:spacing w:after="225" w:line="360" w:lineRule="auto"/>
        <w:jc w:val="both"/>
        <w:outlineLvl w:val="1"/>
        <w:rPr>
          <w:rFonts w:ascii="Times New Roman" w:hAnsi="Times New Roman" w:cs="Times New Roman"/>
          <w:color w:val="AA0000"/>
          <w:spacing w:val="-15"/>
          <w:kern w:val="36"/>
          <w:sz w:val="24"/>
          <w:szCs w:val="24"/>
        </w:rPr>
      </w:pPr>
      <w:r w:rsidRPr="00FE2768">
        <w:rPr>
          <w:rFonts w:ascii="Times New Roman" w:hAnsi="Times New Roman" w:cs="Times New Roman"/>
          <w:sz w:val="24"/>
          <w:szCs w:val="24"/>
        </w:rPr>
        <w:t>-T</w:t>
      </w:r>
      <w:r w:rsidRPr="00FE2768">
        <w:rPr>
          <w:rFonts w:ascii="Times New Roman" w:hAnsi="Times New Roman" w:cs="Times New Roman"/>
          <w:b/>
          <w:sz w:val="24"/>
          <w:szCs w:val="24"/>
        </w:rPr>
        <w:t xml:space="preserve">urmero </w:t>
      </w:r>
      <w:hyperlink r:id="rId12" w:history="1">
        <w:r>
          <w:rPr>
            <w:rFonts w:ascii="Times New Roman" w:hAnsi="Times New Roman" w:cs="Times New Roman"/>
            <w:b/>
            <w:bCs/>
            <w:sz w:val="24"/>
            <w:szCs w:val="24"/>
          </w:rPr>
          <w:t>I</w:t>
        </w:r>
        <w:r w:rsidRPr="00FE2768">
          <w:rPr>
            <w:rFonts w:ascii="Times New Roman" w:hAnsi="Times New Roman" w:cs="Times New Roman"/>
            <w:b/>
            <w:bCs/>
            <w:sz w:val="24"/>
            <w:szCs w:val="24"/>
          </w:rPr>
          <w:t xml:space="preserve">.(2013). </w:t>
        </w:r>
      </w:hyperlink>
      <w:r w:rsidRPr="00FE2768">
        <w:rPr>
          <w:rFonts w:ascii="Times New Roman" w:hAnsi="Times New Roman" w:cs="Times New Roman"/>
          <w:spacing w:val="-15"/>
          <w:kern w:val="36"/>
          <w:sz w:val="24"/>
          <w:szCs w:val="24"/>
        </w:rPr>
        <w:t>Predominio y presencia de plantas tóxicas en la vaquería 021 de la granja “el guayabal” en época de lluvia y seco. Disponible en URL:</w:t>
      </w:r>
      <w:hyperlink r:id="rId13" w:anchor="ixzz3IzAEywin" w:history="1">
        <w:r w:rsidRPr="00FE2768">
          <w:rPr>
            <w:rFonts w:ascii="Times New Roman" w:hAnsi="Times New Roman" w:cs="Times New Roman"/>
            <w:color w:val="003399"/>
            <w:sz w:val="24"/>
            <w:szCs w:val="24"/>
            <w:u w:val="single"/>
          </w:rPr>
          <w:t>http://www.monografias.com/trabajos97/predominio-y-presencia-plantas-</w:t>
        </w:r>
        <w:r w:rsidRPr="00FE2768">
          <w:rPr>
            <w:rFonts w:ascii="Times New Roman" w:hAnsi="Times New Roman" w:cs="Times New Roman"/>
            <w:color w:val="003399"/>
            <w:sz w:val="24"/>
            <w:szCs w:val="24"/>
            <w:u w:val="single"/>
          </w:rPr>
          <w:lastRenderedPageBreak/>
          <w:t>toxicas-vaqueria/predominio-y-presencia-plantas-toxicas-vaqueria.shtml#ixzz3IzAEywin</w:t>
        </w:r>
      </w:hyperlink>
      <w:r w:rsidRPr="00FE2768">
        <w:rPr>
          <w:rFonts w:ascii="Times New Roman" w:hAnsi="Times New Roman" w:cs="Times New Roman"/>
          <w:sz w:val="24"/>
          <w:szCs w:val="24"/>
        </w:rPr>
        <w:t xml:space="preserve"> [Con</w:t>
      </w:r>
      <w:r>
        <w:rPr>
          <w:rFonts w:ascii="Times New Roman" w:hAnsi="Times New Roman" w:cs="Times New Roman"/>
          <w:sz w:val="24"/>
          <w:szCs w:val="24"/>
        </w:rPr>
        <w:t>sultado el 16 de noviembre del 2017</w:t>
      </w:r>
      <w:r w:rsidRPr="00FE2768">
        <w:rPr>
          <w:rFonts w:ascii="Times New Roman" w:hAnsi="Times New Roman" w:cs="Times New Roman"/>
          <w:sz w:val="24"/>
          <w:szCs w:val="24"/>
        </w:rPr>
        <w:t>]</w:t>
      </w: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429" w:rsidRDefault="00C87429" w:rsidP="00C8585B">
      <w:pPr>
        <w:spacing w:after="0" w:line="240" w:lineRule="auto"/>
      </w:pPr>
      <w:r>
        <w:separator/>
      </w:r>
    </w:p>
  </w:endnote>
  <w:endnote w:type="continuationSeparator" w:id="0">
    <w:p w:rsidR="00C87429" w:rsidRDefault="00C8742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3C3" w:rsidRDefault="00B253C3" w:rsidP="005E2497">
    <w:pPr>
      <w:pStyle w:val="Piedepgina"/>
      <w:jc w:val="center"/>
      <w:rPr>
        <w:rFonts w:ascii="Times New Roman" w:hAnsi="Times New Roman" w:cs="Times New Roman"/>
        <w:sz w:val="24"/>
      </w:rPr>
    </w:pPr>
  </w:p>
  <w:p w:rsidR="00B253C3" w:rsidRPr="007559FA" w:rsidRDefault="00B253C3"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B253C3" w:rsidRPr="007559FA" w:rsidRDefault="00B253C3"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B253C3" w:rsidRPr="007559FA" w:rsidRDefault="00B253C3" w:rsidP="005E2497">
    <w:pPr>
      <w:pStyle w:val="Piedepgina"/>
      <w:jc w:val="center"/>
      <w:rPr>
        <w:rFonts w:ascii="Times New Roman" w:hAnsi="Times New Roman" w:cs="Times New Roman"/>
        <w:sz w:val="28"/>
      </w:rPr>
    </w:pPr>
    <w:hyperlink r:id="rId2" w:history="1">
      <w:r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429" w:rsidRDefault="00C87429" w:rsidP="00C8585B">
      <w:pPr>
        <w:spacing w:after="0" w:line="240" w:lineRule="auto"/>
      </w:pPr>
      <w:r>
        <w:separator/>
      </w:r>
    </w:p>
  </w:footnote>
  <w:footnote w:type="continuationSeparator" w:id="0">
    <w:p w:rsidR="00C87429" w:rsidRDefault="00C87429"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3C3" w:rsidRPr="00640758" w:rsidRDefault="00B253C3"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B253C3" w:rsidRDefault="00B253C3"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B253C3" w:rsidRDefault="00B253C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B253C3" w:rsidRPr="00640758" w:rsidRDefault="00B253C3"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253C3" w:rsidRDefault="00B253C3"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B253C3" w:rsidRDefault="00B253C3"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B253C3" w:rsidRDefault="00B253C3" w:rsidP="00E83573">
    <w:pPr>
      <w:pStyle w:val="Encabezado"/>
      <w:jc w:val="center"/>
      <w:rPr>
        <w:rFonts w:ascii="Times New Roman" w:hAnsi="Times New Roman" w:cs="Times New Roman"/>
        <w:b/>
        <w:sz w:val="24"/>
      </w:rPr>
    </w:pPr>
  </w:p>
  <w:p w:rsidR="00B253C3" w:rsidRDefault="00B253C3" w:rsidP="00E83573">
    <w:pPr>
      <w:pStyle w:val="Encabezado"/>
      <w:jc w:val="center"/>
      <w:rPr>
        <w:rFonts w:ascii="Times New Roman" w:hAnsi="Times New Roman" w:cs="Times New Roman"/>
        <w:b/>
        <w:sz w:val="24"/>
      </w:rPr>
    </w:pPr>
  </w:p>
  <w:p w:rsidR="00B253C3" w:rsidRDefault="00B253C3"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6F35A2"/>
    <w:multiLevelType w:val="hybridMultilevel"/>
    <w:tmpl w:val="50DC95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CD36FC2"/>
    <w:multiLevelType w:val="hybridMultilevel"/>
    <w:tmpl w:val="AE06BD02"/>
    <w:lvl w:ilvl="0" w:tplc="0888999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F384C2D"/>
    <w:multiLevelType w:val="hybridMultilevel"/>
    <w:tmpl w:val="2D6E426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8435D66"/>
    <w:multiLevelType w:val="hybridMultilevel"/>
    <w:tmpl w:val="AE6254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86016DA"/>
    <w:multiLevelType w:val="hybridMultilevel"/>
    <w:tmpl w:val="F48E7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1B3E26"/>
    <w:multiLevelType w:val="hybridMultilevel"/>
    <w:tmpl w:val="F63E6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AD5B73"/>
    <w:multiLevelType w:val="multilevel"/>
    <w:tmpl w:val="2E2A7A46"/>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1"/>
      <w:numFmt w:val="decimal"/>
      <w:lvlText w:val="%1.%2.%3."/>
      <w:lvlJc w:val="left"/>
      <w:pPr>
        <w:tabs>
          <w:tab w:val="num" w:pos="915"/>
        </w:tabs>
        <w:ind w:left="915" w:hanging="91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2056D32"/>
    <w:multiLevelType w:val="hybridMultilevel"/>
    <w:tmpl w:val="E454FF7E"/>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D2C606A"/>
    <w:multiLevelType w:val="hybridMultilevel"/>
    <w:tmpl w:val="25582B9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B5217B"/>
    <w:multiLevelType w:val="hybridMultilevel"/>
    <w:tmpl w:val="4C50093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05C19D0"/>
    <w:multiLevelType w:val="hybridMultilevel"/>
    <w:tmpl w:val="F8C41E6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4D1DD4"/>
    <w:multiLevelType w:val="hybridMultilevel"/>
    <w:tmpl w:val="DACAF71E"/>
    <w:lvl w:ilvl="0" w:tplc="48E26C30">
      <w:start w:val="1"/>
      <w:numFmt w:val="decimal"/>
      <w:lvlText w:val="%1."/>
      <w:lvlJc w:val="left"/>
      <w:pPr>
        <w:tabs>
          <w:tab w:val="num" w:pos="720"/>
        </w:tabs>
        <w:ind w:left="720" w:hanging="360"/>
      </w:pPr>
      <w:rPr>
        <w:rFonts w:hint="default"/>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ABA559D"/>
    <w:multiLevelType w:val="hybridMultilevel"/>
    <w:tmpl w:val="D5ACD4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F93383B"/>
    <w:multiLevelType w:val="hybridMultilevel"/>
    <w:tmpl w:val="401A9E4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8FA6F43"/>
    <w:multiLevelType w:val="hybridMultilevel"/>
    <w:tmpl w:val="B63CA92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nsid w:val="7F0F2F78"/>
    <w:multiLevelType w:val="hybridMultilevel"/>
    <w:tmpl w:val="E6E22F82"/>
    <w:lvl w:ilvl="0" w:tplc="B574B9A0">
      <w:start w:val="1"/>
      <w:numFmt w:val="decimal"/>
      <w:lvlText w:val="%1."/>
      <w:lvlJc w:val="left"/>
      <w:pPr>
        <w:tabs>
          <w:tab w:val="num" w:pos="765"/>
        </w:tabs>
        <w:ind w:left="765" w:hanging="40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8"/>
  </w:num>
  <w:num w:numId="5">
    <w:abstractNumId w:val="4"/>
  </w:num>
  <w:num w:numId="6">
    <w:abstractNumId w:val="9"/>
  </w:num>
  <w:num w:numId="7">
    <w:abstractNumId w:val="12"/>
  </w:num>
  <w:num w:numId="8">
    <w:abstractNumId w:val="16"/>
  </w:num>
  <w:num w:numId="9">
    <w:abstractNumId w:val="10"/>
  </w:num>
  <w:num w:numId="10">
    <w:abstractNumId w:val="11"/>
  </w:num>
  <w:num w:numId="11">
    <w:abstractNumId w:val="17"/>
  </w:num>
  <w:num w:numId="12">
    <w:abstractNumId w:val="1"/>
  </w:num>
  <w:num w:numId="13">
    <w:abstractNumId w:val="2"/>
  </w:num>
  <w:num w:numId="14">
    <w:abstractNumId w:val="5"/>
  </w:num>
  <w:num w:numId="15">
    <w:abstractNumId w:val="13"/>
  </w:num>
  <w:num w:numId="16">
    <w:abstractNumId w:val="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6838"/>
    <w:rsid w:val="00034A7A"/>
    <w:rsid w:val="00046F14"/>
    <w:rsid w:val="000C14DC"/>
    <w:rsid w:val="00114C82"/>
    <w:rsid w:val="00117DD3"/>
    <w:rsid w:val="0012608A"/>
    <w:rsid w:val="00221BD4"/>
    <w:rsid w:val="00286522"/>
    <w:rsid w:val="002B0295"/>
    <w:rsid w:val="002C4923"/>
    <w:rsid w:val="002C50B2"/>
    <w:rsid w:val="002E0882"/>
    <w:rsid w:val="002E272A"/>
    <w:rsid w:val="003068F5"/>
    <w:rsid w:val="00360EB8"/>
    <w:rsid w:val="00362E5F"/>
    <w:rsid w:val="003B3C45"/>
    <w:rsid w:val="003D13C9"/>
    <w:rsid w:val="00403285"/>
    <w:rsid w:val="00477F36"/>
    <w:rsid w:val="00551E92"/>
    <w:rsid w:val="00563B78"/>
    <w:rsid w:val="005754D8"/>
    <w:rsid w:val="00596BDF"/>
    <w:rsid w:val="005E2497"/>
    <w:rsid w:val="005F1F1B"/>
    <w:rsid w:val="006271E4"/>
    <w:rsid w:val="00640758"/>
    <w:rsid w:val="00667F10"/>
    <w:rsid w:val="006B4E2E"/>
    <w:rsid w:val="00712A31"/>
    <w:rsid w:val="00742516"/>
    <w:rsid w:val="007559FA"/>
    <w:rsid w:val="00773DFA"/>
    <w:rsid w:val="00784D64"/>
    <w:rsid w:val="007D090A"/>
    <w:rsid w:val="00805D7C"/>
    <w:rsid w:val="00806C0E"/>
    <w:rsid w:val="0088159E"/>
    <w:rsid w:val="008A0F16"/>
    <w:rsid w:val="008A1C16"/>
    <w:rsid w:val="008A2E7E"/>
    <w:rsid w:val="008A5968"/>
    <w:rsid w:val="008B06F8"/>
    <w:rsid w:val="009061A5"/>
    <w:rsid w:val="009153D4"/>
    <w:rsid w:val="0091621C"/>
    <w:rsid w:val="00946C3C"/>
    <w:rsid w:val="009B1EF2"/>
    <w:rsid w:val="009D5E02"/>
    <w:rsid w:val="009D67CD"/>
    <w:rsid w:val="009E345C"/>
    <w:rsid w:val="00A11DBF"/>
    <w:rsid w:val="00A156A5"/>
    <w:rsid w:val="00A21A1F"/>
    <w:rsid w:val="00A62A14"/>
    <w:rsid w:val="00A71765"/>
    <w:rsid w:val="00AD5AC4"/>
    <w:rsid w:val="00B2024E"/>
    <w:rsid w:val="00B253C3"/>
    <w:rsid w:val="00B5206D"/>
    <w:rsid w:val="00B6604C"/>
    <w:rsid w:val="00B720E4"/>
    <w:rsid w:val="00B80E97"/>
    <w:rsid w:val="00BA36D0"/>
    <w:rsid w:val="00BF107B"/>
    <w:rsid w:val="00C56288"/>
    <w:rsid w:val="00C6208A"/>
    <w:rsid w:val="00C8585B"/>
    <w:rsid w:val="00C87429"/>
    <w:rsid w:val="00CD2BC3"/>
    <w:rsid w:val="00D05242"/>
    <w:rsid w:val="00D36D1C"/>
    <w:rsid w:val="00D73DE9"/>
    <w:rsid w:val="00E83573"/>
    <w:rsid w:val="00E912D0"/>
    <w:rsid w:val="00EA1598"/>
    <w:rsid w:val="00EA7584"/>
    <w:rsid w:val="00F31773"/>
    <w:rsid w:val="00FE276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nhideWhenUsed/>
    <w:rsid w:val="00D36D1C"/>
    <w:rPr>
      <w:color w:val="0000FF" w:themeColor="hyperlink"/>
      <w:u w:val="single"/>
    </w:rPr>
  </w:style>
  <w:style w:type="paragraph" w:styleId="Textoindependiente3">
    <w:name w:val="Body Text 3"/>
    <w:basedOn w:val="Normal"/>
    <w:link w:val="Textoindependiente3Car"/>
    <w:rsid w:val="00477F36"/>
    <w:pPr>
      <w:spacing w:after="0" w:line="240" w:lineRule="auto"/>
      <w:jc w:val="both"/>
    </w:pPr>
    <w:rPr>
      <w:rFonts w:ascii="Times New Roman" w:eastAsia="Times New Roman" w:hAnsi="Times New Roman" w:cs="Times New Roman"/>
      <w:sz w:val="28"/>
      <w:szCs w:val="20"/>
      <w:lang w:val="es-ES_tradnl" w:eastAsia="es-ES"/>
    </w:rPr>
  </w:style>
  <w:style w:type="character" w:customStyle="1" w:styleId="Textoindependiente3Car">
    <w:name w:val="Texto independiente 3 Car"/>
    <w:basedOn w:val="Fuentedeprrafopredeter"/>
    <w:link w:val="Textoindependiente3"/>
    <w:rsid w:val="00477F36"/>
    <w:rPr>
      <w:rFonts w:ascii="Times New Roman" w:eastAsia="Times New Roman" w:hAnsi="Times New Roman" w:cs="Times New Roman"/>
      <w:sz w:val="28"/>
      <w:szCs w:val="20"/>
      <w:lang w:val="es-ES_tradnl" w:eastAsia="es-ES"/>
    </w:rPr>
  </w:style>
  <w:style w:type="paragraph" w:customStyle="1" w:styleId="Default">
    <w:name w:val="Default"/>
    <w:rsid w:val="00551E92"/>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Nmerodepgina">
    <w:name w:val="page number"/>
    <w:basedOn w:val="Fuentedeprrafopredeter"/>
    <w:rsid w:val="00551E92"/>
  </w:style>
  <w:style w:type="table" w:styleId="Tablaconcuadrcula">
    <w:name w:val="Table Grid"/>
    <w:basedOn w:val="Tablanormal"/>
    <w:rsid w:val="00551E9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2">
    <w:name w:val="List Paragraph2"/>
    <w:basedOn w:val="Normal"/>
    <w:qFormat/>
    <w:rsid w:val="00551E92"/>
    <w:pPr>
      <w:ind w:left="720"/>
      <w:contextualSpacing/>
    </w:pPr>
    <w:rPr>
      <w:rFonts w:ascii="Calibri" w:eastAsia="Times New Roman" w:hAnsi="Calibri" w:cs="Times New Roman"/>
      <w:lang w:eastAsia="es-ES"/>
    </w:rPr>
  </w:style>
  <w:style w:type="character" w:styleId="Textoennegrita">
    <w:name w:val="Strong"/>
    <w:basedOn w:val="Fuentedeprrafopredeter"/>
    <w:qFormat/>
    <w:rsid w:val="00551E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nhideWhenUsed/>
    <w:rsid w:val="00D36D1C"/>
    <w:rPr>
      <w:color w:val="0000FF" w:themeColor="hyperlink"/>
      <w:u w:val="single"/>
    </w:rPr>
  </w:style>
  <w:style w:type="paragraph" w:styleId="Textoindependiente3">
    <w:name w:val="Body Text 3"/>
    <w:basedOn w:val="Normal"/>
    <w:link w:val="Textoindependiente3Car"/>
    <w:rsid w:val="00477F36"/>
    <w:pPr>
      <w:spacing w:after="0" w:line="240" w:lineRule="auto"/>
      <w:jc w:val="both"/>
    </w:pPr>
    <w:rPr>
      <w:rFonts w:ascii="Times New Roman" w:eastAsia="Times New Roman" w:hAnsi="Times New Roman" w:cs="Times New Roman"/>
      <w:sz w:val="28"/>
      <w:szCs w:val="20"/>
      <w:lang w:val="es-ES_tradnl" w:eastAsia="es-ES"/>
    </w:rPr>
  </w:style>
  <w:style w:type="character" w:customStyle="1" w:styleId="Textoindependiente3Car">
    <w:name w:val="Texto independiente 3 Car"/>
    <w:basedOn w:val="Fuentedeprrafopredeter"/>
    <w:link w:val="Textoindependiente3"/>
    <w:rsid w:val="00477F36"/>
    <w:rPr>
      <w:rFonts w:ascii="Times New Roman" w:eastAsia="Times New Roman" w:hAnsi="Times New Roman" w:cs="Times New Roman"/>
      <w:sz w:val="28"/>
      <w:szCs w:val="20"/>
      <w:lang w:val="es-ES_tradnl" w:eastAsia="es-ES"/>
    </w:rPr>
  </w:style>
  <w:style w:type="paragraph" w:customStyle="1" w:styleId="Default">
    <w:name w:val="Default"/>
    <w:rsid w:val="00551E92"/>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Nmerodepgina">
    <w:name w:val="page number"/>
    <w:basedOn w:val="Fuentedeprrafopredeter"/>
    <w:rsid w:val="00551E92"/>
  </w:style>
  <w:style w:type="table" w:styleId="Tablaconcuadrcula">
    <w:name w:val="Table Grid"/>
    <w:basedOn w:val="Tablanormal"/>
    <w:rsid w:val="00551E9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2">
    <w:name w:val="List Paragraph2"/>
    <w:basedOn w:val="Normal"/>
    <w:qFormat/>
    <w:rsid w:val="00551E92"/>
    <w:pPr>
      <w:ind w:left="720"/>
      <w:contextualSpacing/>
    </w:pPr>
    <w:rPr>
      <w:rFonts w:ascii="Calibri" w:eastAsia="Times New Roman" w:hAnsi="Calibri" w:cs="Times New Roman"/>
      <w:lang w:eastAsia="es-ES"/>
    </w:rPr>
  </w:style>
  <w:style w:type="character" w:styleId="Textoennegrita">
    <w:name w:val="Strong"/>
    <w:basedOn w:val="Fuentedeprrafopredeter"/>
    <w:qFormat/>
    <w:rsid w:val="00551E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ografias.com/trabajos97/predominio-y-presencia-plantas-toxicas-vaqueria/predominio-y-presencia-plantas-toxicas-vaqueria.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nografias.com/usuario/perfiles/iva_n_turmero_astr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imundo@.edu.c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osebs@uclv.edu.cu" TargetMode="External"/><Relationship Id="rId4" Type="http://schemas.microsoft.com/office/2007/relationships/stylesWithEffects" Target="stylesWithEffects.xml"/><Relationship Id="rId9" Type="http://schemas.openxmlformats.org/officeDocument/2006/relationships/hyperlink" Target="mailto:fredypr@uclv.edu.c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96C-2F6C-4157-B191-A5259809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4083</Words>
  <Characters>23274</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Preferred Customer</cp:lastModifiedBy>
  <cp:revision>27</cp:revision>
  <cp:lastPrinted>2017-03-02T19:45:00Z</cp:lastPrinted>
  <dcterms:created xsi:type="dcterms:W3CDTF">2018-11-08T20:40:00Z</dcterms:created>
  <dcterms:modified xsi:type="dcterms:W3CDTF">2019-04-08T18:28:00Z</dcterms:modified>
</cp:coreProperties>
</file>