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A35" w:rsidRPr="002B1A35" w:rsidRDefault="002B1A35" w:rsidP="002B1A35">
      <w:pPr>
        <w:spacing w:after="0"/>
        <w:jc w:val="center"/>
        <w:rPr>
          <w:rFonts w:ascii="Times New Roman" w:hAnsi="Times New Roman" w:cs="Times New Roman"/>
          <w:b/>
          <w:sz w:val="28"/>
          <w:szCs w:val="28"/>
        </w:rPr>
      </w:pPr>
      <w:r w:rsidRPr="002B1A35">
        <w:rPr>
          <w:rFonts w:ascii="Times New Roman" w:hAnsi="Times New Roman" w:cs="Times New Roman"/>
          <w:b/>
          <w:sz w:val="28"/>
          <w:szCs w:val="28"/>
        </w:rPr>
        <w:t>Convención Científica Internacional 201</w:t>
      </w:r>
      <w:r>
        <w:rPr>
          <w:rFonts w:ascii="Times New Roman" w:hAnsi="Times New Roman" w:cs="Times New Roman"/>
          <w:b/>
          <w:sz w:val="28"/>
          <w:szCs w:val="28"/>
        </w:rPr>
        <w:t>9</w:t>
      </w:r>
    </w:p>
    <w:p w:rsidR="002B1A35" w:rsidRPr="002B1A35" w:rsidRDefault="002B1A35" w:rsidP="002B1A35">
      <w:pPr>
        <w:spacing w:after="0"/>
        <w:jc w:val="center"/>
        <w:rPr>
          <w:rFonts w:ascii="Times New Roman" w:hAnsi="Times New Roman" w:cs="Times New Roman"/>
          <w:b/>
          <w:sz w:val="28"/>
          <w:szCs w:val="28"/>
        </w:rPr>
      </w:pPr>
      <w:r w:rsidRPr="002B1A35">
        <w:rPr>
          <w:rFonts w:ascii="Times New Roman" w:hAnsi="Times New Roman" w:cs="Times New Roman"/>
          <w:b/>
          <w:sz w:val="28"/>
          <w:szCs w:val="28"/>
        </w:rPr>
        <w:t xml:space="preserve">CIENCIA, TECNOLOGÍA Y SOCIEDAD. PERSPECTIVAS Y RETOS </w:t>
      </w:r>
    </w:p>
    <w:p w:rsidR="002B1A35" w:rsidRDefault="002B1A35" w:rsidP="002B1A35">
      <w:pPr>
        <w:spacing w:after="0"/>
        <w:jc w:val="center"/>
        <w:rPr>
          <w:rFonts w:ascii="Times New Roman" w:hAnsi="Times New Roman" w:cs="Times New Roman"/>
          <w:b/>
          <w:sz w:val="28"/>
          <w:szCs w:val="28"/>
        </w:rPr>
      </w:pPr>
      <w:r w:rsidRPr="002B1A35">
        <w:rPr>
          <w:rFonts w:ascii="Times New Roman" w:hAnsi="Times New Roman" w:cs="Times New Roman"/>
          <w:b/>
          <w:sz w:val="28"/>
          <w:szCs w:val="28"/>
        </w:rPr>
        <w:t>Universidad Central “Marta Abreu” de Las Villas</w:t>
      </w:r>
    </w:p>
    <w:p w:rsidR="002B1A35" w:rsidRDefault="002B1A35" w:rsidP="00776AF9">
      <w:pPr>
        <w:spacing w:after="0"/>
        <w:jc w:val="center"/>
        <w:rPr>
          <w:rFonts w:ascii="Times New Roman" w:hAnsi="Times New Roman" w:cs="Times New Roman"/>
          <w:b/>
          <w:sz w:val="28"/>
          <w:szCs w:val="28"/>
        </w:rPr>
      </w:pPr>
    </w:p>
    <w:p w:rsidR="00776AF9" w:rsidRDefault="00776AF9" w:rsidP="00776AF9">
      <w:pPr>
        <w:spacing w:after="0"/>
        <w:jc w:val="center"/>
        <w:rPr>
          <w:rFonts w:ascii="Times New Roman" w:hAnsi="Times New Roman" w:cs="Times New Roman"/>
          <w:b/>
          <w:sz w:val="28"/>
          <w:szCs w:val="28"/>
        </w:rPr>
      </w:pPr>
      <w:r w:rsidRPr="00776AF9">
        <w:rPr>
          <w:rFonts w:ascii="Times New Roman" w:hAnsi="Times New Roman" w:cs="Times New Roman"/>
          <w:b/>
          <w:sz w:val="28"/>
          <w:szCs w:val="28"/>
        </w:rPr>
        <w:t>IX CONFERENCIA CIENTÍFICA INTERNACIONAL DESARROLLO</w:t>
      </w:r>
      <w:r>
        <w:rPr>
          <w:rFonts w:ascii="Times New Roman" w:hAnsi="Times New Roman" w:cs="Times New Roman"/>
          <w:b/>
          <w:sz w:val="28"/>
          <w:szCs w:val="28"/>
        </w:rPr>
        <w:t xml:space="preserve"> </w:t>
      </w:r>
      <w:r w:rsidRPr="00776AF9">
        <w:rPr>
          <w:rFonts w:ascii="Times New Roman" w:hAnsi="Times New Roman" w:cs="Times New Roman"/>
          <w:b/>
          <w:sz w:val="28"/>
          <w:szCs w:val="28"/>
        </w:rPr>
        <w:t>AGROPECUARIO Y SOSTENIBILIDAD “AGROCENTRO 2019”</w:t>
      </w:r>
    </w:p>
    <w:p w:rsidR="00E912D0" w:rsidRDefault="00E912D0" w:rsidP="00667F10">
      <w:pPr>
        <w:spacing w:after="0"/>
        <w:jc w:val="center"/>
        <w:rPr>
          <w:rFonts w:ascii="Times New Roman" w:hAnsi="Times New Roman" w:cs="Times New Roman"/>
          <w:b/>
          <w:sz w:val="24"/>
          <w:szCs w:val="24"/>
        </w:rPr>
      </w:pPr>
    </w:p>
    <w:p w:rsidR="007B2286" w:rsidRDefault="007B2286" w:rsidP="00667F10">
      <w:pPr>
        <w:spacing w:after="0"/>
        <w:jc w:val="center"/>
        <w:rPr>
          <w:rFonts w:ascii="Times New Roman" w:hAnsi="Times New Roman" w:cs="Times New Roman"/>
          <w:b/>
          <w:sz w:val="28"/>
          <w:szCs w:val="28"/>
        </w:rPr>
      </w:pPr>
      <w:r w:rsidRPr="007B2286">
        <w:rPr>
          <w:rFonts w:ascii="Times New Roman" w:hAnsi="Times New Roman" w:cs="Times New Roman"/>
          <w:b/>
          <w:sz w:val="28"/>
          <w:szCs w:val="28"/>
        </w:rPr>
        <w:t xml:space="preserve">Evaluación del rendimiento de tres cultivares de tabaco negro al sol en condiciones de secano y riego con y sin cobertor de paja </w:t>
      </w:r>
    </w:p>
    <w:p w:rsidR="00E912D0" w:rsidRDefault="00E912D0" w:rsidP="00667F10">
      <w:pPr>
        <w:spacing w:after="0"/>
        <w:jc w:val="center"/>
        <w:rPr>
          <w:rFonts w:ascii="Times New Roman" w:hAnsi="Times New Roman" w:cs="Times New Roman"/>
          <w:b/>
          <w:i/>
          <w:sz w:val="24"/>
          <w:szCs w:val="24"/>
        </w:rPr>
      </w:pPr>
    </w:p>
    <w:p w:rsidR="003A10BF" w:rsidRPr="007B2286" w:rsidRDefault="003A10BF" w:rsidP="003A10BF">
      <w:pPr>
        <w:spacing w:after="0" w:line="360" w:lineRule="auto"/>
        <w:jc w:val="both"/>
        <w:rPr>
          <w:rFonts w:ascii="Times New Roman" w:hAnsi="Times New Roman" w:cs="Times New Roman"/>
          <w:b/>
          <w:sz w:val="24"/>
          <w:szCs w:val="24"/>
        </w:rPr>
      </w:pPr>
    </w:p>
    <w:p w:rsidR="007B2286" w:rsidRDefault="007B2286" w:rsidP="007B2286">
      <w:pPr>
        <w:spacing w:after="0" w:line="360" w:lineRule="auto"/>
        <w:jc w:val="both"/>
        <w:rPr>
          <w:rFonts w:ascii="Times New Roman" w:hAnsi="Times New Roman" w:cs="Times New Roman"/>
          <w:b/>
          <w:sz w:val="24"/>
          <w:szCs w:val="24"/>
        </w:rPr>
      </w:pPr>
      <w:r w:rsidRPr="007B2286">
        <w:rPr>
          <w:rFonts w:ascii="Times New Roman" w:hAnsi="Times New Roman" w:cs="Times New Roman"/>
          <w:b/>
          <w:sz w:val="24"/>
          <w:szCs w:val="24"/>
        </w:rPr>
        <w:t xml:space="preserve">Pablo </w:t>
      </w:r>
      <w:proofErr w:type="spellStart"/>
      <w:r w:rsidRPr="007B2286">
        <w:rPr>
          <w:rFonts w:ascii="Times New Roman" w:hAnsi="Times New Roman" w:cs="Times New Roman"/>
          <w:b/>
          <w:sz w:val="24"/>
          <w:szCs w:val="24"/>
        </w:rPr>
        <w:t>Miriel</w:t>
      </w:r>
      <w:proofErr w:type="spellEnd"/>
      <w:r w:rsidRPr="007B2286">
        <w:rPr>
          <w:rFonts w:ascii="Times New Roman" w:hAnsi="Times New Roman" w:cs="Times New Roman"/>
          <w:b/>
          <w:sz w:val="24"/>
          <w:szCs w:val="24"/>
        </w:rPr>
        <w:t xml:space="preserve"> Pérez Plasencia</w:t>
      </w:r>
      <w:r>
        <w:rPr>
          <w:rFonts w:ascii="Times New Roman" w:hAnsi="Times New Roman" w:cs="Times New Roman"/>
          <w:b/>
          <w:sz w:val="24"/>
          <w:szCs w:val="24"/>
        </w:rPr>
        <w:t xml:space="preserve">, </w:t>
      </w:r>
      <w:proofErr w:type="spellStart"/>
      <w:r w:rsidRPr="007B2286">
        <w:rPr>
          <w:rFonts w:ascii="Times New Roman" w:hAnsi="Times New Roman" w:cs="Times New Roman"/>
          <w:b/>
          <w:sz w:val="24"/>
          <w:szCs w:val="24"/>
        </w:rPr>
        <w:t>Erinelvis</w:t>
      </w:r>
      <w:proofErr w:type="spellEnd"/>
      <w:r w:rsidRPr="007B2286">
        <w:rPr>
          <w:rFonts w:ascii="Times New Roman" w:hAnsi="Times New Roman" w:cs="Times New Roman"/>
          <w:b/>
          <w:sz w:val="24"/>
          <w:szCs w:val="24"/>
        </w:rPr>
        <w:t xml:space="preserve"> Rodríguez Hernández </w:t>
      </w:r>
    </w:p>
    <w:p w:rsidR="003A10BF" w:rsidRPr="003A10BF" w:rsidRDefault="003A10BF" w:rsidP="003A10BF">
      <w:pPr>
        <w:spacing w:after="0" w:line="360" w:lineRule="auto"/>
        <w:rPr>
          <w:rFonts w:ascii="Times New Roman" w:hAnsi="Times New Roman" w:cs="Times New Roman"/>
          <w:sz w:val="24"/>
          <w:szCs w:val="24"/>
        </w:rPr>
      </w:pPr>
      <w:r w:rsidRPr="003A10BF">
        <w:rPr>
          <w:rFonts w:ascii="Times New Roman" w:hAnsi="Times New Roman" w:cs="Times New Roman"/>
          <w:sz w:val="24"/>
          <w:szCs w:val="24"/>
        </w:rPr>
        <w:t xml:space="preserve">UEB Estación Experimental de Cabaiguán. Carretera Santa Lucía km 2, Cabaiguán, Sancti Spíritus, Cuba. </w:t>
      </w:r>
    </w:p>
    <w:p w:rsidR="003A10BF" w:rsidRPr="009C676D" w:rsidRDefault="003A10BF" w:rsidP="00FF3346">
      <w:pPr>
        <w:spacing w:after="0" w:line="360" w:lineRule="auto"/>
        <w:jc w:val="both"/>
        <w:rPr>
          <w:rFonts w:ascii="Times New Roman" w:hAnsi="Times New Roman" w:cs="Times New Roman"/>
          <w:b/>
          <w:sz w:val="24"/>
          <w:szCs w:val="24"/>
        </w:rPr>
      </w:pPr>
    </w:p>
    <w:p w:rsidR="003A10BF" w:rsidRPr="003A10BF" w:rsidRDefault="008A1C16" w:rsidP="003A10BF">
      <w:pPr>
        <w:spacing w:after="0" w:line="360" w:lineRule="auto"/>
        <w:jc w:val="both"/>
        <w:rPr>
          <w:rFonts w:ascii="Times New Roman" w:hAnsi="Times New Roman" w:cs="Times New Roman"/>
          <w:sz w:val="24"/>
          <w:szCs w:val="24"/>
        </w:rPr>
      </w:pPr>
      <w:r w:rsidRPr="003A10BF">
        <w:rPr>
          <w:rFonts w:ascii="Times New Roman" w:hAnsi="Times New Roman" w:cs="Times New Roman"/>
          <w:b/>
          <w:sz w:val="24"/>
          <w:szCs w:val="24"/>
        </w:rPr>
        <w:t>Resumen:</w:t>
      </w:r>
      <w:r w:rsidR="009061A5" w:rsidRPr="003A10BF">
        <w:rPr>
          <w:rFonts w:ascii="Times New Roman" w:hAnsi="Times New Roman" w:cs="Times New Roman"/>
          <w:sz w:val="24"/>
          <w:szCs w:val="24"/>
        </w:rPr>
        <w:t xml:space="preserve"> </w:t>
      </w:r>
    </w:p>
    <w:p w:rsidR="007B2286" w:rsidRDefault="007B2286" w:rsidP="003A10BF">
      <w:pPr>
        <w:spacing w:after="0" w:line="360" w:lineRule="auto"/>
        <w:jc w:val="both"/>
        <w:rPr>
          <w:rStyle w:val="tlid-translation"/>
          <w:rFonts w:ascii="Times New Roman" w:hAnsi="Times New Roman"/>
          <w:sz w:val="24"/>
          <w:szCs w:val="24"/>
        </w:rPr>
      </w:pPr>
      <w:r w:rsidRPr="007B2286">
        <w:rPr>
          <w:rStyle w:val="tlid-translation"/>
          <w:rFonts w:ascii="Times New Roman" w:hAnsi="Times New Roman"/>
          <w:sz w:val="24"/>
          <w:szCs w:val="24"/>
        </w:rPr>
        <w:t xml:space="preserve">Con el objetivo de evaluar el rendimiento de tres cultivares de tabaco negro al sol en condiciones de secano y secano favorecido con y sin cobertor de paja se desarrolló esta investigación en el periodo comprendido desde septiembre de 2014 a diciembre de 2016 en áreas de la </w:t>
      </w:r>
      <w:r>
        <w:rPr>
          <w:rStyle w:val="tlid-translation"/>
          <w:rFonts w:ascii="Times New Roman" w:hAnsi="Times New Roman"/>
          <w:sz w:val="24"/>
          <w:szCs w:val="24"/>
        </w:rPr>
        <w:t xml:space="preserve">UEB </w:t>
      </w:r>
      <w:r w:rsidRPr="007B2286">
        <w:rPr>
          <w:rStyle w:val="tlid-translation"/>
          <w:rFonts w:ascii="Times New Roman" w:hAnsi="Times New Roman"/>
          <w:sz w:val="24"/>
          <w:szCs w:val="24"/>
        </w:rPr>
        <w:t xml:space="preserve">Estación Experimental de Cabaiguán, ubicada a dos kilómetros de la cabecera municipal, en la carretera de Santa Lucía, provincia Sancti Spíritus, localizada entre los 220 y 25’de latitud norte y los 790 y 32’de longitud oeste, con una elevación de 134 msnm. Los cultivares plantados fueron la Habana 92, Sancti Spíritus-2006, y Criollo 2010, con un diseño de bloques distribuidos al azar, con seis tratamientos (T) y replicado seis veces (R), para un total de 36 parcelas (P), las cuales tenían 6 surcos de 25 plantas para un total de 150 plantas por parcelas, con un largo de 7.50 m y 1 m entre parcelas. Todas las labores culturales fueron realizadas de acuerdo a lo recomendado en el Instructivo Técnico del Tabaco Negro Cultivado al sol (MINAG, 2012). Los resultados muestran que el cultivar SS-2006 fue el cultivar que mejores valores obtuvo en la mayoría de los diferentes indicadores evaluados. </w:t>
      </w:r>
    </w:p>
    <w:p w:rsidR="009C676D" w:rsidRDefault="009C676D" w:rsidP="003A10BF">
      <w:pPr>
        <w:spacing w:after="0" w:line="360" w:lineRule="auto"/>
        <w:jc w:val="both"/>
        <w:rPr>
          <w:rFonts w:ascii="Times New Roman" w:hAnsi="Times New Roman" w:cs="Times New Roman"/>
          <w:b/>
          <w:sz w:val="24"/>
          <w:szCs w:val="24"/>
        </w:rPr>
      </w:pPr>
    </w:p>
    <w:p w:rsidR="009C676D" w:rsidRDefault="009C676D" w:rsidP="003A10BF">
      <w:pPr>
        <w:spacing w:after="0" w:line="360" w:lineRule="auto"/>
        <w:jc w:val="both"/>
        <w:rPr>
          <w:rFonts w:ascii="Times New Roman" w:hAnsi="Times New Roman" w:cs="Times New Roman"/>
          <w:b/>
          <w:sz w:val="24"/>
          <w:szCs w:val="24"/>
        </w:rPr>
      </w:pPr>
    </w:p>
    <w:p w:rsidR="009C676D" w:rsidRPr="009C676D" w:rsidRDefault="009C676D" w:rsidP="009C676D">
      <w:pPr>
        <w:spacing w:after="0" w:line="360" w:lineRule="auto"/>
        <w:jc w:val="both"/>
        <w:rPr>
          <w:rFonts w:ascii="Times New Roman" w:hAnsi="Times New Roman" w:cs="Times New Roman"/>
          <w:b/>
          <w:i/>
          <w:sz w:val="24"/>
          <w:szCs w:val="24"/>
        </w:rPr>
      </w:pPr>
      <w:proofErr w:type="spellStart"/>
      <w:r w:rsidRPr="009C676D">
        <w:rPr>
          <w:rFonts w:ascii="Times New Roman" w:hAnsi="Times New Roman" w:cs="Times New Roman"/>
          <w:b/>
          <w:i/>
          <w:sz w:val="24"/>
          <w:szCs w:val="24"/>
        </w:rPr>
        <w:lastRenderedPageBreak/>
        <w:t>Abstract</w:t>
      </w:r>
      <w:proofErr w:type="spellEnd"/>
      <w:r w:rsidRPr="009C676D">
        <w:rPr>
          <w:rFonts w:ascii="Times New Roman" w:hAnsi="Times New Roman" w:cs="Times New Roman"/>
          <w:b/>
          <w:i/>
          <w:sz w:val="24"/>
          <w:szCs w:val="24"/>
        </w:rPr>
        <w:t>:</w:t>
      </w:r>
    </w:p>
    <w:p w:rsidR="009C676D" w:rsidRPr="009C676D" w:rsidRDefault="009C676D" w:rsidP="009C676D">
      <w:pPr>
        <w:spacing w:after="0" w:line="360" w:lineRule="auto"/>
        <w:jc w:val="both"/>
        <w:rPr>
          <w:rFonts w:ascii="Times New Roman" w:hAnsi="Times New Roman" w:cs="Times New Roman"/>
          <w:i/>
          <w:sz w:val="24"/>
          <w:szCs w:val="24"/>
          <w:lang w:val="en-US"/>
        </w:rPr>
      </w:pPr>
      <w:r w:rsidRPr="009C676D">
        <w:rPr>
          <w:rFonts w:ascii="Times New Roman" w:hAnsi="Times New Roman" w:cs="Times New Roman"/>
          <w:i/>
          <w:sz w:val="24"/>
          <w:szCs w:val="24"/>
          <w:lang w:val="en-US"/>
        </w:rPr>
        <w:t xml:space="preserve">In order to evaluate the performance of three cultivars of black tobacco in the dry and </w:t>
      </w:r>
      <w:proofErr w:type="spellStart"/>
      <w:r w:rsidRPr="009C676D">
        <w:rPr>
          <w:rFonts w:ascii="Times New Roman" w:hAnsi="Times New Roman" w:cs="Times New Roman"/>
          <w:i/>
          <w:sz w:val="24"/>
          <w:szCs w:val="24"/>
          <w:lang w:val="en-US"/>
        </w:rPr>
        <w:t>rainfed</w:t>
      </w:r>
      <w:proofErr w:type="spellEnd"/>
      <w:r w:rsidRPr="009C676D">
        <w:rPr>
          <w:rFonts w:ascii="Times New Roman" w:hAnsi="Times New Roman" w:cs="Times New Roman"/>
          <w:i/>
          <w:sz w:val="24"/>
          <w:szCs w:val="24"/>
          <w:lang w:val="en-US"/>
        </w:rPr>
        <w:t xml:space="preserve"> conditions favored with and without straw cover, this research was developed in the period from September 2014 to December 2016 in areas of the UEB Station Experimental of Cabaiguán, located two kilometers from the municipal seat, on the Santa </w:t>
      </w:r>
      <w:proofErr w:type="spellStart"/>
      <w:r w:rsidRPr="009C676D">
        <w:rPr>
          <w:rFonts w:ascii="Times New Roman" w:hAnsi="Times New Roman" w:cs="Times New Roman"/>
          <w:i/>
          <w:sz w:val="24"/>
          <w:szCs w:val="24"/>
          <w:lang w:val="en-US"/>
        </w:rPr>
        <w:t>Lucía</w:t>
      </w:r>
      <w:proofErr w:type="spellEnd"/>
      <w:r w:rsidRPr="009C676D">
        <w:rPr>
          <w:rFonts w:ascii="Times New Roman" w:hAnsi="Times New Roman" w:cs="Times New Roman"/>
          <w:i/>
          <w:sz w:val="24"/>
          <w:szCs w:val="24"/>
          <w:lang w:val="en-US"/>
        </w:rPr>
        <w:t xml:space="preserve"> road, Sancti Spíritus province, located between 220 and 25 'north latitude </w:t>
      </w:r>
      <w:proofErr w:type="gramStart"/>
      <w:r w:rsidRPr="009C676D">
        <w:rPr>
          <w:rFonts w:ascii="Times New Roman" w:hAnsi="Times New Roman" w:cs="Times New Roman"/>
          <w:i/>
          <w:sz w:val="24"/>
          <w:szCs w:val="24"/>
          <w:lang w:val="en-US"/>
        </w:rPr>
        <w:t>and</w:t>
      </w:r>
      <w:proofErr w:type="gramEnd"/>
      <w:r w:rsidRPr="009C676D">
        <w:rPr>
          <w:rFonts w:ascii="Times New Roman" w:hAnsi="Times New Roman" w:cs="Times New Roman"/>
          <w:i/>
          <w:sz w:val="24"/>
          <w:szCs w:val="24"/>
          <w:lang w:val="en-US"/>
        </w:rPr>
        <w:t xml:space="preserve"> 790 and 32' west longitude, with an elevation of 134 meters above sea level . The planted cultivars were Havana 92, Sancti Spíritus-2006, and </w:t>
      </w:r>
      <w:proofErr w:type="spellStart"/>
      <w:r w:rsidRPr="009C676D">
        <w:rPr>
          <w:rFonts w:ascii="Times New Roman" w:hAnsi="Times New Roman" w:cs="Times New Roman"/>
          <w:i/>
          <w:sz w:val="24"/>
          <w:szCs w:val="24"/>
          <w:lang w:val="en-US"/>
        </w:rPr>
        <w:t>Criollo</w:t>
      </w:r>
      <w:proofErr w:type="spellEnd"/>
      <w:r w:rsidRPr="009C676D">
        <w:rPr>
          <w:rFonts w:ascii="Times New Roman" w:hAnsi="Times New Roman" w:cs="Times New Roman"/>
          <w:i/>
          <w:sz w:val="24"/>
          <w:szCs w:val="24"/>
          <w:lang w:val="en-US"/>
        </w:rPr>
        <w:t xml:space="preserve"> 2010, with a design of blocks distributed at random, with six treatments (T) and replicated six times (R), for a total of 36 plots (P), which had 6 rows of 25 plants for a total of 150 plants per plot, with a length of 7.50 m and 1 m between plots. All the cultural tasks were carried out according to what is recommended in the Technical Instructions for Black Tobacco Cultivated in the Sun (MINAG, 2012). The results show that the cultivar SS-2006 was the cultivar that obtained the best values ​​in most of the different indicators evaluated.</w:t>
      </w:r>
    </w:p>
    <w:p w:rsidR="003A10BF" w:rsidRDefault="009061A5" w:rsidP="003A10BF">
      <w:pPr>
        <w:spacing w:after="0" w:line="360" w:lineRule="auto"/>
        <w:jc w:val="both"/>
        <w:rPr>
          <w:rStyle w:val="tlid-translation"/>
          <w:rFonts w:ascii="Times New Roman" w:hAnsi="Times New Roman"/>
          <w:sz w:val="24"/>
          <w:szCs w:val="24"/>
        </w:rPr>
      </w:pPr>
      <w:r w:rsidRPr="003A10BF">
        <w:rPr>
          <w:rFonts w:ascii="Times New Roman" w:hAnsi="Times New Roman" w:cs="Times New Roman"/>
          <w:b/>
          <w:sz w:val="24"/>
          <w:szCs w:val="24"/>
        </w:rPr>
        <w:t>Palabras Clave:</w:t>
      </w:r>
      <w:r w:rsidRPr="003A10BF">
        <w:rPr>
          <w:rFonts w:ascii="Times New Roman" w:hAnsi="Times New Roman" w:cs="Times New Roman"/>
          <w:sz w:val="24"/>
          <w:szCs w:val="24"/>
        </w:rPr>
        <w:t xml:space="preserve"> </w:t>
      </w:r>
      <w:r w:rsidR="003A10BF" w:rsidRPr="003A10BF">
        <w:rPr>
          <w:rStyle w:val="tlid-translation"/>
          <w:rFonts w:ascii="Times New Roman" w:hAnsi="Times New Roman"/>
          <w:sz w:val="24"/>
          <w:szCs w:val="24"/>
        </w:rPr>
        <w:t xml:space="preserve">Tabaco; </w:t>
      </w:r>
      <w:r w:rsidR="007B2286">
        <w:rPr>
          <w:rStyle w:val="tlid-translation"/>
          <w:rFonts w:ascii="Times New Roman" w:hAnsi="Times New Roman"/>
          <w:sz w:val="24"/>
          <w:szCs w:val="24"/>
        </w:rPr>
        <w:t>Secano</w:t>
      </w:r>
      <w:r w:rsidR="003A10BF" w:rsidRPr="003A10BF">
        <w:rPr>
          <w:rStyle w:val="tlid-translation"/>
          <w:rFonts w:ascii="Times New Roman" w:hAnsi="Times New Roman"/>
          <w:sz w:val="24"/>
          <w:szCs w:val="24"/>
        </w:rPr>
        <w:t xml:space="preserve">; </w:t>
      </w:r>
      <w:r w:rsidR="007B2286">
        <w:rPr>
          <w:rStyle w:val="tlid-translation"/>
          <w:rFonts w:ascii="Times New Roman" w:hAnsi="Times New Roman"/>
          <w:sz w:val="24"/>
          <w:szCs w:val="24"/>
        </w:rPr>
        <w:t xml:space="preserve">Riego, </w:t>
      </w:r>
      <w:r w:rsidR="009C676D">
        <w:rPr>
          <w:rStyle w:val="tlid-translation"/>
          <w:rFonts w:ascii="Times New Roman" w:hAnsi="Times New Roman"/>
          <w:sz w:val="24"/>
          <w:szCs w:val="24"/>
        </w:rPr>
        <w:t>cobertor</w:t>
      </w:r>
      <w:r w:rsidR="003A10BF" w:rsidRPr="003A10BF">
        <w:rPr>
          <w:rStyle w:val="tlid-translation"/>
          <w:rFonts w:ascii="Times New Roman" w:hAnsi="Times New Roman"/>
          <w:sz w:val="24"/>
          <w:szCs w:val="24"/>
        </w:rPr>
        <w:t xml:space="preserve"> </w:t>
      </w:r>
    </w:p>
    <w:p w:rsidR="009C676D" w:rsidRPr="009C676D" w:rsidRDefault="009C676D" w:rsidP="003A10BF">
      <w:pPr>
        <w:spacing w:after="0" w:line="360" w:lineRule="auto"/>
        <w:jc w:val="both"/>
        <w:rPr>
          <w:rStyle w:val="tlid-translation"/>
          <w:rFonts w:ascii="Times New Roman" w:hAnsi="Times New Roman"/>
          <w:i/>
          <w:sz w:val="24"/>
          <w:szCs w:val="24"/>
          <w:lang w:val="en-US"/>
        </w:rPr>
      </w:pPr>
      <w:r w:rsidRPr="009C676D">
        <w:rPr>
          <w:rStyle w:val="tlid-translation"/>
          <w:rFonts w:ascii="Times New Roman" w:hAnsi="Times New Roman"/>
          <w:b/>
          <w:i/>
          <w:sz w:val="24"/>
          <w:szCs w:val="24"/>
          <w:lang w:val="en-US"/>
        </w:rPr>
        <w:t>Keywords</w:t>
      </w:r>
      <w:r w:rsidRPr="009C676D">
        <w:rPr>
          <w:rStyle w:val="tlid-translation"/>
          <w:rFonts w:ascii="Times New Roman" w:hAnsi="Times New Roman"/>
          <w:i/>
          <w:sz w:val="24"/>
          <w:szCs w:val="24"/>
          <w:lang w:val="en-US"/>
        </w:rPr>
        <w:t>: Tob</w:t>
      </w:r>
      <w:bookmarkStart w:id="0" w:name="_GoBack"/>
      <w:bookmarkEnd w:id="0"/>
      <w:r w:rsidRPr="009C676D">
        <w:rPr>
          <w:rStyle w:val="tlid-translation"/>
          <w:rFonts w:ascii="Times New Roman" w:hAnsi="Times New Roman"/>
          <w:i/>
          <w:sz w:val="24"/>
          <w:szCs w:val="24"/>
          <w:lang w:val="en-US"/>
        </w:rPr>
        <w:t xml:space="preserve">acco; Dry land; Watering, </w:t>
      </w:r>
      <w:proofErr w:type="spellStart"/>
      <w:r w:rsidRPr="009C676D">
        <w:rPr>
          <w:rStyle w:val="tlid-translation"/>
          <w:rFonts w:ascii="Times New Roman" w:hAnsi="Times New Roman"/>
          <w:i/>
          <w:sz w:val="24"/>
          <w:szCs w:val="24"/>
          <w:lang w:val="en-US"/>
        </w:rPr>
        <w:t>cover</w:t>
      </w:r>
      <w:proofErr w:type="spellEnd"/>
    </w:p>
    <w:sectPr w:rsidR="009C676D" w:rsidRPr="009C676D"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923" w:rsidRDefault="002C4923" w:rsidP="00C8585B">
      <w:pPr>
        <w:spacing w:after="0" w:line="240" w:lineRule="auto"/>
      </w:pPr>
      <w:r>
        <w:separator/>
      </w:r>
    </w:p>
  </w:endnote>
  <w:endnote w:type="continuationSeparator" w:id="0">
    <w:p w:rsidR="002C4923" w:rsidRDefault="002C492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9C676D">
          <w:rPr>
            <w:noProof/>
          </w:rPr>
          <w:t>1</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923" w:rsidRDefault="002C4923" w:rsidP="00C8585B">
      <w:pPr>
        <w:spacing w:after="0" w:line="240" w:lineRule="auto"/>
      </w:pPr>
      <w:r>
        <w:separator/>
      </w:r>
    </w:p>
  </w:footnote>
  <w:footnote w:type="continuationSeparator" w:id="0">
    <w:p w:rsidR="002C4923" w:rsidRDefault="002C492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64" w:type="dxa"/>
      <w:tblLayout w:type="fixed"/>
      <w:tblLook w:val="04A0" w:firstRow="1" w:lastRow="0" w:firstColumn="1" w:lastColumn="0" w:noHBand="0" w:noVBand="1"/>
    </w:tblPr>
    <w:tblGrid>
      <w:gridCol w:w="8764"/>
    </w:tblGrid>
    <w:tr w:rsidR="008B06F8" w:rsidRPr="004D77C8" w:rsidTr="00550FAE">
      <w:trPr>
        <w:trHeight w:val="991"/>
      </w:trPr>
      <w:tc>
        <w:tcPr>
          <w:tcW w:w="8764" w:type="dxa"/>
        </w:tcPr>
        <w:p w:rsidR="008B06F8" w:rsidRPr="004D77C8" w:rsidRDefault="008B06F8" w:rsidP="003A10BF">
          <w:pPr>
            <w:pStyle w:val="Encabezado"/>
            <w:jc w:val="center"/>
            <w:rPr>
              <w:rFonts w:ascii="Verdana" w:hAnsi="Verdana"/>
              <w:b/>
              <w:sz w:val="18"/>
              <w:szCs w:val="18"/>
              <w:lang w:val="es-ES_tradnl"/>
            </w:rPr>
          </w:pPr>
        </w:p>
      </w:tc>
    </w:tr>
  </w:tbl>
  <w:p w:rsidR="009D5E02" w:rsidRDefault="009D5E02" w:rsidP="008B06F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C14DC"/>
    <w:rsid w:val="00114C82"/>
    <w:rsid w:val="002B1A35"/>
    <w:rsid w:val="002C4923"/>
    <w:rsid w:val="002E0882"/>
    <w:rsid w:val="002E272A"/>
    <w:rsid w:val="00362E5F"/>
    <w:rsid w:val="003A10BF"/>
    <w:rsid w:val="00403285"/>
    <w:rsid w:val="00472CAC"/>
    <w:rsid w:val="005754D8"/>
    <w:rsid w:val="006271E4"/>
    <w:rsid w:val="00667F10"/>
    <w:rsid w:val="00776AF9"/>
    <w:rsid w:val="007B2286"/>
    <w:rsid w:val="0088159E"/>
    <w:rsid w:val="008A1C16"/>
    <w:rsid w:val="008B06F8"/>
    <w:rsid w:val="009061A5"/>
    <w:rsid w:val="0091621C"/>
    <w:rsid w:val="009B1EF2"/>
    <w:rsid w:val="009C676D"/>
    <w:rsid w:val="009D5E02"/>
    <w:rsid w:val="009D67CD"/>
    <w:rsid w:val="00A156A5"/>
    <w:rsid w:val="00A21A1F"/>
    <w:rsid w:val="00A62A14"/>
    <w:rsid w:val="00B2024E"/>
    <w:rsid w:val="00B80E97"/>
    <w:rsid w:val="00C56288"/>
    <w:rsid w:val="00C8585B"/>
    <w:rsid w:val="00CD2BC3"/>
    <w:rsid w:val="00D36D1C"/>
    <w:rsid w:val="00D73DE9"/>
    <w:rsid w:val="00E912D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rsid w:val="003A10B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rsid w:val="003A10B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2505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3</cp:revision>
  <cp:lastPrinted>2017-03-02T19:45:00Z</cp:lastPrinted>
  <dcterms:created xsi:type="dcterms:W3CDTF">2019-05-04T09:09:00Z</dcterms:created>
  <dcterms:modified xsi:type="dcterms:W3CDTF">2019-05-04T10:20:00Z</dcterms:modified>
</cp:coreProperties>
</file>