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22" w:rsidRPr="00FB7AB6" w:rsidRDefault="00FB7AB6" w:rsidP="00A10622">
      <w:pPr>
        <w:pStyle w:val="Default"/>
        <w:jc w:val="center"/>
        <w:rPr>
          <w:rFonts w:ascii="Times New Roman" w:hAnsi="Times New Roman" w:cs="Times New Roman"/>
          <w:sz w:val="28"/>
          <w:szCs w:val="28"/>
        </w:rPr>
      </w:pPr>
      <w:r w:rsidRPr="00FB7AB6">
        <w:rPr>
          <w:rFonts w:ascii="Times New Roman" w:hAnsi="Times New Roman" w:cs="Times New Roman"/>
          <w:b/>
          <w:bCs/>
          <w:sz w:val="28"/>
          <w:szCs w:val="28"/>
        </w:rPr>
        <w:t>IX SIMPOSIO DE AGRONOMÍA</w:t>
      </w:r>
      <w:r w:rsidR="00A10622" w:rsidRPr="00FB7AB6">
        <w:rPr>
          <w:rFonts w:ascii="Times New Roman" w:hAnsi="Times New Roman" w:cs="Times New Roman"/>
          <w:b/>
          <w:bCs/>
          <w:sz w:val="28"/>
          <w:szCs w:val="28"/>
        </w:rPr>
        <w:t xml:space="preserve"> </w:t>
      </w:r>
    </w:p>
    <w:p w:rsidR="00EE58E9" w:rsidRPr="00FB7AB6" w:rsidRDefault="00EE58E9" w:rsidP="00667F10">
      <w:pPr>
        <w:spacing w:after="0"/>
        <w:jc w:val="center"/>
        <w:rPr>
          <w:rFonts w:ascii="Times New Roman" w:hAnsi="Times New Roman" w:cs="Times New Roman"/>
          <w:sz w:val="24"/>
          <w:szCs w:val="24"/>
        </w:rPr>
      </w:pPr>
    </w:p>
    <w:p w:rsidR="00FB7AB6" w:rsidRPr="00EC6015" w:rsidRDefault="00FB7AB6" w:rsidP="00FB7AB6">
      <w:pPr>
        <w:spacing w:after="0" w:line="240" w:lineRule="auto"/>
        <w:jc w:val="center"/>
        <w:outlineLvl w:val="1"/>
        <w:rPr>
          <w:rFonts w:ascii="Times New Roman" w:hAnsi="Times New Roman" w:cs="Times New Roman"/>
          <w:b/>
          <w:bCs/>
          <w:color w:val="000000"/>
          <w:sz w:val="28"/>
          <w:szCs w:val="28"/>
        </w:rPr>
      </w:pPr>
      <w:r w:rsidRPr="00EC6015">
        <w:rPr>
          <w:rFonts w:ascii="Times New Roman" w:hAnsi="Times New Roman" w:cs="Times New Roman"/>
          <w:b/>
          <w:bCs/>
          <w:color w:val="000000"/>
          <w:sz w:val="28"/>
          <w:szCs w:val="28"/>
        </w:rPr>
        <w:t>IX CONFERENCIA CIENTÍ</w:t>
      </w:r>
      <w:r>
        <w:rPr>
          <w:rFonts w:ascii="Times New Roman" w:hAnsi="Times New Roman" w:cs="Times New Roman"/>
          <w:b/>
          <w:bCs/>
          <w:color w:val="000000"/>
          <w:sz w:val="28"/>
          <w:szCs w:val="28"/>
        </w:rPr>
        <w:t>FI</w:t>
      </w:r>
      <w:r w:rsidRPr="00EC6015">
        <w:rPr>
          <w:rFonts w:ascii="Times New Roman" w:hAnsi="Times New Roman" w:cs="Times New Roman"/>
          <w:b/>
          <w:bCs/>
          <w:color w:val="000000"/>
          <w:sz w:val="28"/>
          <w:szCs w:val="28"/>
        </w:rPr>
        <w:t>CA INTERNACIONAL DESARROLLO AGROPECUARIO Y SOSTENIBILIDAD</w:t>
      </w:r>
    </w:p>
    <w:p w:rsidR="00FB7AB6" w:rsidRDefault="00FB7AB6" w:rsidP="00FB7AB6">
      <w:pPr>
        <w:pStyle w:val="Default"/>
        <w:jc w:val="center"/>
        <w:rPr>
          <w:rFonts w:ascii="Times New Roman" w:hAnsi="Times New Roman" w:cs="Times New Roman"/>
          <w:b/>
          <w:bCs/>
          <w:sz w:val="28"/>
          <w:szCs w:val="28"/>
          <w:lang w:val="en-US"/>
        </w:rPr>
      </w:pPr>
      <w:r w:rsidRPr="00FB7AB6">
        <w:rPr>
          <w:rFonts w:ascii="Times New Roman" w:hAnsi="Times New Roman" w:cs="Times New Roman"/>
          <w:b/>
          <w:bCs/>
          <w:sz w:val="28"/>
          <w:szCs w:val="28"/>
          <w:lang w:val="en-US"/>
        </w:rPr>
        <w:t>AGROCENTRO 2019</w:t>
      </w:r>
    </w:p>
    <w:p w:rsidR="00FB7AB6" w:rsidRDefault="00FB7AB6" w:rsidP="00FB7AB6">
      <w:pPr>
        <w:suppressAutoHyphens/>
        <w:spacing w:before="120" w:after="120" w:line="360" w:lineRule="auto"/>
        <w:ind w:left="142"/>
        <w:jc w:val="center"/>
        <w:rPr>
          <w:rFonts w:ascii="Times New Roman" w:eastAsia="Times New Roman" w:hAnsi="Times New Roman" w:cs="Times New Roman"/>
          <w:b/>
          <w:sz w:val="28"/>
          <w:szCs w:val="28"/>
        </w:rPr>
      </w:pPr>
      <w:r w:rsidRPr="00FB7AB6">
        <w:rPr>
          <w:rFonts w:ascii="Times New Roman" w:eastAsia="Times New Roman" w:hAnsi="Times New Roman" w:cs="Times New Roman"/>
          <w:b/>
          <w:sz w:val="28"/>
          <w:szCs w:val="28"/>
        </w:rPr>
        <w:t>Influencia de marcos de plantación en el cultivar de Caña de Azúcar C-90-469</w:t>
      </w:r>
    </w:p>
    <w:p w:rsidR="00187A8B" w:rsidRPr="00C67776" w:rsidRDefault="00C67776" w:rsidP="00FB7AB6">
      <w:pPr>
        <w:suppressAutoHyphens/>
        <w:spacing w:before="120" w:after="120" w:line="360" w:lineRule="auto"/>
        <w:ind w:left="142"/>
        <w:jc w:val="center"/>
        <w:rPr>
          <w:rFonts w:ascii="Times New Roman" w:eastAsia="Times New Roman" w:hAnsi="Times New Roman" w:cs="Times New Roman"/>
          <w:b/>
          <w:i/>
          <w:sz w:val="28"/>
          <w:szCs w:val="28"/>
          <w:lang w:val="en-US"/>
        </w:rPr>
      </w:pPr>
      <w:r w:rsidRPr="00C67776">
        <w:rPr>
          <w:rFonts w:ascii="Times New Roman" w:eastAsia="Times New Roman" w:hAnsi="Times New Roman" w:cs="Times New Roman"/>
          <w:b/>
          <w:i/>
          <w:sz w:val="28"/>
          <w:szCs w:val="28"/>
          <w:lang w:val="en-US"/>
        </w:rPr>
        <w:t>The i</w:t>
      </w:r>
      <w:r w:rsidR="00187A8B" w:rsidRPr="00C67776">
        <w:rPr>
          <w:rFonts w:ascii="Times New Roman" w:eastAsia="Times New Roman" w:hAnsi="Times New Roman" w:cs="Times New Roman"/>
          <w:b/>
          <w:i/>
          <w:sz w:val="28"/>
          <w:szCs w:val="28"/>
          <w:lang w:val="en-US"/>
        </w:rPr>
        <w:t xml:space="preserve">nfluence of planting distance on sugar cane cultivar </w:t>
      </w:r>
      <w:r w:rsidR="00187A8B" w:rsidRPr="00C67776">
        <w:rPr>
          <w:rFonts w:ascii="Times New Roman" w:eastAsia="Times New Roman" w:hAnsi="Times New Roman" w:cs="Times New Roman"/>
          <w:b/>
          <w:i/>
          <w:sz w:val="28"/>
          <w:szCs w:val="28"/>
          <w:lang w:val="en-US"/>
        </w:rPr>
        <w:t>C-90-469</w:t>
      </w:r>
    </w:p>
    <w:p w:rsidR="00A10622" w:rsidRPr="00584E8B" w:rsidRDefault="009C254F" w:rsidP="00A10622">
      <w:pPr>
        <w:spacing w:line="240" w:lineRule="auto"/>
        <w:jc w:val="both"/>
        <w:rPr>
          <w:rFonts w:ascii="Arial" w:hAnsi="Arial" w:cs="Arial"/>
          <w:b/>
          <w:sz w:val="24"/>
          <w:szCs w:val="24"/>
        </w:rPr>
      </w:pPr>
      <w:r w:rsidRPr="009C254F">
        <w:rPr>
          <w:rFonts w:ascii="Times New Roman" w:hAnsi="Times New Roman" w:cs="Times New Roman"/>
          <w:b/>
          <w:sz w:val="24"/>
          <w:szCs w:val="24"/>
        </w:rPr>
        <w:t>Isbel</w:t>
      </w:r>
      <w:r w:rsidRPr="009C254F">
        <w:rPr>
          <w:rFonts w:ascii="Times New Roman" w:hAnsi="Times New Roman" w:cs="Times New Roman"/>
          <w:b/>
          <w:sz w:val="24"/>
          <w:szCs w:val="24"/>
        </w:rPr>
        <w:t xml:space="preserve"> </w:t>
      </w:r>
      <w:r w:rsidRPr="009C254F">
        <w:rPr>
          <w:rFonts w:ascii="Times New Roman" w:hAnsi="Times New Roman" w:cs="Times New Roman"/>
          <w:b/>
          <w:sz w:val="24"/>
          <w:szCs w:val="24"/>
        </w:rPr>
        <w:t>Rodríguez Seijo</w:t>
      </w:r>
      <w:r w:rsidRPr="00A52FDD">
        <w:rPr>
          <w:rFonts w:ascii="Times New Roman" w:hAnsi="Times New Roman" w:cs="Times New Roman"/>
          <w:b/>
          <w:sz w:val="24"/>
          <w:szCs w:val="24"/>
          <w:vertAlign w:val="superscript"/>
        </w:rPr>
        <w:t>1</w:t>
      </w:r>
      <w:r w:rsidRPr="009C254F">
        <w:rPr>
          <w:rFonts w:ascii="Times New Roman" w:hAnsi="Times New Roman" w:cs="Times New Roman"/>
          <w:b/>
          <w:sz w:val="24"/>
          <w:szCs w:val="24"/>
        </w:rPr>
        <w:t xml:space="preserve">, </w:t>
      </w:r>
      <w:proofErr w:type="spellStart"/>
      <w:r w:rsidRPr="009C254F">
        <w:rPr>
          <w:rFonts w:ascii="Times New Roman" w:hAnsi="Times New Roman" w:cs="Times New Roman"/>
          <w:b/>
          <w:sz w:val="24"/>
          <w:szCs w:val="24"/>
        </w:rPr>
        <w:t>Lisania</w:t>
      </w:r>
      <w:proofErr w:type="spellEnd"/>
      <w:r w:rsidRPr="009C254F">
        <w:rPr>
          <w:rFonts w:ascii="Times New Roman" w:hAnsi="Times New Roman" w:cs="Times New Roman"/>
          <w:b/>
          <w:sz w:val="24"/>
          <w:szCs w:val="24"/>
        </w:rPr>
        <w:t xml:space="preserve"> </w:t>
      </w:r>
      <w:r w:rsidRPr="009C254F">
        <w:rPr>
          <w:rFonts w:ascii="Times New Roman" w:hAnsi="Times New Roman" w:cs="Times New Roman"/>
          <w:b/>
          <w:sz w:val="24"/>
          <w:szCs w:val="24"/>
        </w:rPr>
        <w:t>Rojas Villareal</w:t>
      </w:r>
      <w:r>
        <w:rPr>
          <w:rFonts w:ascii="Times New Roman" w:hAnsi="Times New Roman" w:cs="Times New Roman"/>
          <w:b/>
          <w:sz w:val="24"/>
          <w:szCs w:val="24"/>
        </w:rPr>
        <w:t>1</w:t>
      </w:r>
      <w:r w:rsidRPr="009C254F">
        <w:rPr>
          <w:rFonts w:ascii="Times New Roman" w:hAnsi="Times New Roman" w:cs="Times New Roman"/>
          <w:b/>
          <w:sz w:val="24"/>
          <w:szCs w:val="24"/>
        </w:rPr>
        <w:t>, Osmany de la Caridad</w:t>
      </w:r>
      <w:r w:rsidRPr="00584E8B">
        <w:rPr>
          <w:rFonts w:ascii="Times New Roman" w:hAnsi="Times New Roman" w:cs="Times New Roman"/>
          <w:b/>
          <w:sz w:val="24"/>
          <w:szCs w:val="24"/>
        </w:rPr>
        <w:t xml:space="preserve"> </w:t>
      </w:r>
      <w:r w:rsidRPr="009C254F">
        <w:rPr>
          <w:rFonts w:ascii="Times New Roman" w:hAnsi="Times New Roman" w:cs="Times New Roman"/>
          <w:b/>
          <w:sz w:val="24"/>
          <w:szCs w:val="24"/>
        </w:rPr>
        <w:t>Aday Díaz</w:t>
      </w:r>
      <w:r w:rsidR="00A52FDD" w:rsidRPr="00A52FDD">
        <w:rPr>
          <w:rFonts w:ascii="Times New Roman" w:hAnsi="Times New Roman" w:cs="Times New Roman"/>
          <w:b/>
          <w:sz w:val="24"/>
          <w:szCs w:val="24"/>
          <w:vertAlign w:val="superscript"/>
        </w:rPr>
        <w:t>2</w:t>
      </w:r>
      <w:r w:rsidRPr="009C254F">
        <w:rPr>
          <w:rFonts w:ascii="Times New Roman" w:hAnsi="Times New Roman" w:cs="Times New Roman"/>
          <w:b/>
          <w:sz w:val="24"/>
          <w:szCs w:val="24"/>
        </w:rPr>
        <w:t>, Pedro</w:t>
      </w:r>
      <w:r w:rsidRPr="009C254F">
        <w:rPr>
          <w:rFonts w:ascii="Times New Roman" w:hAnsi="Times New Roman" w:cs="Times New Roman"/>
          <w:b/>
          <w:sz w:val="24"/>
          <w:szCs w:val="24"/>
        </w:rPr>
        <w:t xml:space="preserve"> </w:t>
      </w:r>
      <w:r w:rsidRPr="009C254F">
        <w:rPr>
          <w:rFonts w:ascii="Times New Roman" w:hAnsi="Times New Roman" w:cs="Times New Roman"/>
          <w:b/>
          <w:sz w:val="24"/>
          <w:szCs w:val="24"/>
        </w:rPr>
        <w:t>Martínez Campos</w:t>
      </w:r>
      <w:r w:rsidR="00A52FDD" w:rsidRPr="00A52FDD">
        <w:rPr>
          <w:rFonts w:ascii="Times New Roman" w:hAnsi="Times New Roman" w:cs="Times New Roman"/>
          <w:b/>
          <w:sz w:val="24"/>
          <w:szCs w:val="24"/>
          <w:vertAlign w:val="superscript"/>
        </w:rPr>
        <w:t>1</w:t>
      </w:r>
      <w:r w:rsidRPr="009C254F">
        <w:rPr>
          <w:rFonts w:ascii="Times New Roman" w:hAnsi="Times New Roman" w:cs="Times New Roman"/>
          <w:b/>
          <w:sz w:val="24"/>
          <w:szCs w:val="24"/>
        </w:rPr>
        <w:t>,</w:t>
      </w:r>
      <w:r w:rsidRPr="009C254F">
        <w:rPr>
          <w:rFonts w:ascii="Times New Roman" w:hAnsi="Times New Roman" w:cs="Times New Roman"/>
          <w:b/>
          <w:sz w:val="24"/>
          <w:szCs w:val="24"/>
        </w:rPr>
        <w:t xml:space="preserve"> </w:t>
      </w:r>
      <w:r w:rsidRPr="009C254F">
        <w:rPr>
          <w:rFonts w:ascii="Times New Roman" w:hAnsi="Times New Roman" w:cs="Times New Roman"/>
          <w:b/>
          <w:sz w:val="24"/>
          <w:szCs w:val="24"/>
        </w:rPr>
        <w:t>Ubaldo</w:t>
      </w:r>
      <w:r w:rsidRPr="009C254F">
        <w:rPr>
          <w:rFonts w:ascii="Times New Roman" w:hAnsi="Times New Roman" w:cs="Times New Roman"/>
          <w:b/>
          <w:sz w:val="24"/>
          <w:szCs w:val="24"/>
        </w:rPr>
        <w:t xml:space="preserve"> </w:t>
      </w:r>
      <w:r w:rsidRPr="009C254F">
        <w:rPr>
          <w:rFonts w:ascii="Times New Roman" w:hAnsi="Times New Roman" w:cs="Times New Roman"/>
          <w:b/>
          <w:sz w:val="24"/>
          <w:szCs w:val="24"/>
        </w:rPr>
        <w:t>Álvarez Hernández</w:t>
      </w:r>
      <w:r w:rsidR="00A52FDD" w:rsidRPr="00A52FDD">
        <w:rPr>
          <w:rFonts w:ascii="Times New Roman" w:hAnsi="Times New Roman" w:cs="Times New Roman"/>
          <w:b/>
          <w:sz w:val="24"/>
          <w:szCs w:val="24"/>
          <w:vertAlign w:val="superscript"/>
        </w:rPr>
        <w:t>1</w:t>
      </w:r>
    </w:p>
    <w:p w:rsidR="00C67776" w:rsidRPr="00296A50" w:rsidRDefault="00296A50" w:rsidP="006240D6">
      <w:pPr>
        <w:spacing w:after="0"/>
        <w:ind w:left="284" w:hanging="284"/>
        <w:jc w:val="both"/>
        <w:rPr>
          <w:rFonts w:ascii="Times New Roman" w:hAnsi="Times New Roman" w:cs="Times New Roman"/>
          <w:sz w:val="24"/>
          <w:szCs w:val="24"/>
        </w:rPr>
      </w:pPr>
      <w:r w:rsidRPr="00A52FDD">
        <w:rPr>
          <w:rFonts w:ascii="Times New Roman" w:hAnsi="Times New Roman" w:cs="Times New Roman"/>
          <w:sz w:val="24"/>
          <w:szCs w:val="24"/>
          <w:vertAlign w:val="superscript"/>
        </w:rPr>
        <w:t>1</w:t>
      </w:r>
      <w:r w:rsidR="00A52FDD">
        <w:rPr>
          <w:rFonts w:ascii="Times New Roman" w:hAnsi="Times New Roman" w:cs="Times New Roman"/>
          <w:sz w:val="24"/>
          <w:szCs w:val="24"/>
        </w:rPr>
        <w:t xml:space="preserve"> </w:t>
      </w:r>
      <w:r w:rsidRPr="00296A50">
        <w:rPr>
          <w:rFonts w:ascii="Times New Roman" w:hAnsi="Times New Roman" w:cs="Times New Roman"/>
          <w:sz w:val="24"/>
          <w:szCs w:val="24"/>
        </w:rPr>
        <w:t xml:space="preserve">Rodríguez Seijo, Isbel. </w:t>
      </w:r>
      <w:r w:rsidRPr="00296A50">
        <w:rPr>
          <w:rFonts w:ascii="Times New Roman" w:hAnsi="Times New Roman" w:cs="Times New Roman"/>
          <w:sz w:val="24"/>
          <w:szCs w:val="24"/>
        </w:rPr>
        <w:t xml:space="preserve">Facultad de Ciencias Agropecuarias, Departamento de </w:t>
      </w:r>
      <w:r w:rsidRPr="00296A50">
        <w:rPr>
          <w:rFonts w:ascii="Times New Roman" w:hAnsi="Times New Roman" w:cs="Times New Roman"/>
          <w:sz w:val="24"/>
          <w:szCs w:val="24"/>
        </w:rPr>
        <w:t>Agronomía</w:t>
      </w:r>
      <w:r w:rsidRPr="00296A50">
        <w:rPr>
          <w:rFonts w:ascii="Times New Roman" w:hAnsi="Times New Roman" w:cs="Times New Roman"/>
          <w:sz w:val="24"/>
          <w:szCs w:val="24"/>
        </w:rPr>
        <w:t xml:space="preserve">. Cuba. E-mail: </w:t>
      </w:r>
      <w:hyperlink r:id="rId8" w:history="1">
        <w:r w:rsidRPr="00296A50">
          <w:rPr>
            <w:rStyle w:val="Hipervnculo"/>
            <w:rFonts w:ascii="Times New Roman" w:hAnsi="Times New Roman" w:cs="Times New Roman"/>
            <w:sz w:val="24"/>
            <w:szCs w:val="24"/>
          </w:rPr>
          <w:t>isbelrs@uclv.cu</w:t>
        </w:r>
      </w:hyperlink>
      <w:r w:rsidR="00C67776" w:rsidRPr="00296A50">
        <w:rPr>
          <w:rFonts w:ascii="Times New Roman" w:hAnsi="Times New Roman" w:cs="Times New Roman"/>
          <w:sz w:val="24"/>
          <w:szCs w:val="24"/>
        </w:rPr>
        <w:t xml:space="preserve"> </w:t>
      </w:r>
    </w:p>
    <w:p w:rsidR="00C67776" w:rsidRPr="00296A50" w:rsidRDefault="00A52FDD" w:rsidP="006240D6">
      <w:pPr>
        <w:spacing w:after="0"/>
        <w:ind w:left="284" w:hanging="284"/>
        <w:jc w:val="both"/>
        <w:rPr>
          <w:rFonts w:ascii="Times New Roman" w:hAnsi="Times New Roman" w:cs="Times New Roman"/>
          <w:sz w:val="24"/>
          <w:szCs w:val="24"/>
          <w:vertAlign w:val="superscript"/>
        </w:rPr>
      </w:pPr>
      <w:r w:rsidRPr="00A52FD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C67776" w:rsidRPr="00296A50">
        <w:rPr>
          <w:rFonts w:ascii="Times New Roman" w:hAnsi="Times New Roman" w:cs="Times New Roman"/>
          <w:sz w:val="24"/>
          <w:szCs w:val="24"/>
        </w:rPr>
        <w:t xml:space="preserve">Rojas Villareal, </w:t>
      </w:r>
      <w:proofErr w:type="spellStart"/>
      <w:r w:rsidR="00C67776" w:rsidRPr="00296A50">
        <w:rPr>
          <w:rFonts w:ascii="Times New Roman" w:hAnsi="Times New Roman" w:cs="Times New Roman"/>
          <w:sz w:val="24"/>
          <w:szCs w:val="24"/>
        </w:rPr>
        <w:t>Lisania</w:t>
      </w:r>
      <w:proofErr w:type="spellEnd"/>
      <w:r w:rsidR="00296A50" w:rsidRPr="00296A50">
        <w:rPr>
          <w:rFonts w:ascii="Times New Roman" w:hAnsi="Times New Roman" w:cs="Times New Roman"/>
          <w:sz w:val="24"/>
          <w:szCs w:val="24"/>
        </w:rPr>
        <w:t xml:space="preserve"> </w:t>
      </w:r>
      <w:r w:rsidR="00296A50" w:rsidRPr="00296A50">
        <w:rPr>
          <w:rFonts w:ascii="Times New Roman" w:hAnsi="Times New Roman" w:cs="Times New Roman"/>
          <w:sz w:val="24"/>
          <w:szCs w:val="24"/>
        </w:rPr>
        <w:t xml:space="preserve">Facultad de Ciencias Agropecuarias, Departamento de Agronomía. Cuba. </w:t>
      </w:r>
    </w:p>
    <w:p w:rsidR="00C67776" w:rsidRPr="00296A50" w:rsidRDefault="00A52FDD" w:rsidP="006240D6">
      <w:pPr>
        <w:spacing w:after="0"/>
        <w:ind w:left="284" w:hanging="284"/>
        <w:jc w:val="both"/>
        <w:rPr>
          <w:rFonts w:ascii="Times New Roman" w:hAnsi="Times New Roman" w:cs="Times New Roman"/>
          <w:sz w:val="24"/>
          <w:szCs w:val="24"/>
          <w:vertAlign w:val="superscript"/>
        </w:rPr>
      </w:pPr>
      <w:r w:rsidRPr="00A52FD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6240D6">
        <w:rPr>
          <w:rFonts w:ascii="Times New Roman" w:hAnsi="Times New Roman" w:cs="Times New Roman"/>
          <w:sz w:val="24"/>
          <w:szCs w:val="24"/>
        </w:rPr>
        <w:t xml:space="preserve"> </w:t>
      </w:r>
      <w:r w:rsidR="00C67776" w:rsidRPr="00296A50">
        <w:rPr>
          <w:rFonts w:ascii="Times New Roman" w:hAnsi="Times New Roman" w:cs="Times New Roman"/>
          <w:sz w:val="24"/>
          <w:szCs w:val="24"/>
        </w:rPr>
        <w:t>Aday Díaz, Osmany de la Caridad</w:t>
      </w:r>
      <w:r w:rsidR="00296A50" w:rsidRPr="00296A50">
        <w:rPr>
          <w:rFonts w:ascii="Times New Roman" w:hAnsi="Times New Roman" w:cs="Times New Roman"/>
          <w:sz w:val="24"/>
          <w:szCs w:val="24"/>
        </w:rPr>
        <w:t xml:space="preserve">. </w:t>
      </w:r>
      <w:r w:rsidR="00296A50" w:rsidRPr="00296A50">
        <w:rPr>
          <w:rFonts w:ascii="Times New Roman" w:hAnsi="Times New Roman" w:cs="Times New Roman"/>
          <w:sz w:val="24"/>
          <w:szCs w:val="24"/>
        </w:rPr>
        <w:t>ETICA Centro Villa Clara, INICA</w:t>
      </w:r>
    </w:p>
    <w:p w:rsidR="00C67776" w:rsidRPr="00296A50" w:rsidRDefault="00A52FDD" w:rsidP="006240D6">
      <w:pPr>
        <w:spacing w:after="0"/>
        <w:ind w:left="284" w:hanging="284"/>
        <w:jc w:val="both"/>
        <w:rPr>
          <w:rFonts w:ascii="Times New Roman" w:hAnsi="Times New Roman" w:cs="Times New Roman"/>
          <w:sz w:val="24"/>
          <w:szCs w:val="24"/>
          <w:vertAlign w:val="superscript"/>
        </w:rPr>
      </w:pPr>
      <w:r w:rsidRPr="00A52FD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C67776" w:rsidRPr="00296A50">
        <w:rPr>
          <w:rFonts w:ascii="Times New Roman" w:hAnsi="Times New Roman" w:cs="Times New Roman"/>
          <w:sz w:val="24"/>
          <w:szCs w:val="24"/>
        </w:rPr>
        <w:t>Martínez Campos,</w:t>
      </w:r>
      <w:r w:rsidR="00296A50" w:rsidRPr="00296A50">
        <w:rPr>
          <w:rFonts w:ascii="Times New Roman" w:hAnsi="Times New Roman" w:cs="Times New Roman"/>
          <w:sz w:val="24"/>
          <w:szCs w:val="24"/>
        </w:rPr>
        <w:t xml:space="preserve"> Pedro. </w:t>
      </w:r>
      <w:r w:rsidR="00296A50" w:rsidRPr="00296A50">
        <w:rPr>
          <w:rFonts w:ascii="Times New Roman" w:hAnsi="Times New Roman" w:cs="Times New Roman"/>
          <w:sz w:val="24"/>
          <w:szCs w:val="24"/>
        </w:rPr>
        <w:t xml:space="preserve">Facultad de Ciencias Agropecuarias, Departamento de Agronomía. Cuba. E-mail: </w:t>
      </w:r>
      <w:hyperlink r:id="rId9" w:history="1">
        <w:r w:rsidR="00296A50" w:rsidRPr="00296A50">
          <w:rPr>
            <w:rStyle w:val="Hipervnculo"/>
            <w:rFonts w:ascii="Times New Roman" w:hAnsi="Times New Roman" w:cs="Times New Roman"/>
            <w:sz w:val="24"/>
            <w:szCs w:val="24"/>
          </w:rPr>
          <w:t>pedromc@uclv.cu</w:t>
        </w:r>
      </w:hyperlink>
    </w:p>
    <w:p w:rsidR="00C67776" w:rsidRPr="00296A50" w:rsidRDefault="00A52FDD" w:rsidP="006240D6">
      <w:pPr>
        <w:spacing w:after="0"/>
        <w:ind w:left="284" w:hanging="284"/>
        <w:jc w:val="both"/>
        <w:rPr>
          <w:rStyle w:val="hps"/>
          <w:rFonts w:ascii="Times New Roman" w:hAnsi="Times New Roman" w:cs="Times New Roman"/>
          <w:sz w:val="24"/>
          <w:szCs w:val="24"/>
        </w:rPr>
      </w:pPr>
      <w:r w:rsidRPr="00A52FD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C67776" w:rsidRPr="00296A50">
        <w:rPr>
          <w:rFonts w:ascii="Times New Roman" w:hAnsi="Times New Roman" w:cs="Times New Roman"/>
          <w:sz w:val="24"/>
          <w:szCs w:val="24"/>
        </w:rPr>
        <w:t>Álvarez Hernández, Ubaldo</w:t>
      </w:r>
      <w:r w:rsidR="00296A50" w:rsidRPr="00296A50">
        <w:rPr>
          <w:rFonts w:ascii="Times New Roman" w:hAnsi="Times New Roman" w:cs="Times New Roman"/>
          <w:sz w:val="24"/>
          <w:szCs w:val="24"/>
        </w:rPr>
        <w:t xml:space="preserve"> </w:t>
      </w:r>
      <w:r w:rsidR="00296A50" w:rsidRPr="00296A50">
        <w:rPr>
          <w:rFonts w:ascii="Times New Roman" w:hAnsi="Times New Roman" w:cs="Times New Roman"/>
          <w:sz w:val="24"/>
          <w:szCs w:val="24"/>
        </w:rPr>
        <w:t xml:space="preserve">Facultad de Ciencias Agropecuarias, Departamento de Agronomía. Cuba. E-mail: </w:t>
      </w:r>
      <w:hyperlink r:id="rId10" w:history="1">
        <w:r w:rsidR="00296A50" w:rsidRPr="00296A50">
          <w:rPr>
            <w:rStyle w:val="Hipervnculo"/>
            <w:rFonts w:ascii="Times New Roman" w:hAnsi="Times New Roman" w:cs="Times New Roman"/>
            <w:sz w:val="24"/>
            <w:szCs w:val="24"/>
          </w:rPr>
          <w:t>ubaldoah@uclv.cu</w:t>
        </w:r>
      </w:hyperlink>
    </w:p>
    <w:p w:rsidR="008A1C16" w:rsidRPr="009D738B" w:rsidRDefault="00C67776" w:rsidP="006240D6">
      <w:pPr>
        <w:jc w:val="both"/>
        <w:rPr>
          <w:rFonts w:ascii="Times New Roman" w:hAnsi="Times New Roman" w:cs="Times New Roman"/>
          <w:sz w:val="24"/>
          <w:szCs w:val="24"/>
        </w:rPr>
      </w:pPr>
      <w:r>
        <w:br/>
      </w:r>
      <w:r w:rsidR="008A1C16" w:rsidRPr="009D738B">
        <w:rPr>
          <w:rFonts w:ascii="Times New Roman" w:hAnsi="Times New Roman" w:cs="Times New Roman"/>
          <w:b/>
          <w:sz w:val="24"/>
          <w:szCs w:val="24"/>
        </w:rPr>
        <w:t>Resumen:</w:t>
      </w:r>
      <w:r w:rsidR="009061A5" w:rsidRPr="009D738B">
        <w:rPr>
          <w:rFonts w:ascii="Times New Roman" w:hAnsi="Times New Roman" w:cs="Times New Roman"/>
          <w:sz w:val="24"/>
          <w:szCs w:val="24"/>
        </w:rPr>
        <w:t xml:space="preserve"> </w:t>
      </w:r>
    </w:p>
    <w:p w:rsidR="009B640C" w:rsidRPr="009B640C" w:rsidRDefault="009B640C" w:rsidP="009B640C">
      <w:pPr>
        <w:spacing w:before="120" w:after="120" w:line="360" w:lineRule="auto"/>
        <w:jc w:val="both"/>
        <w:rPr>
          <w:rFonts w:ascii="Times New Roman" w:hAnsi="Times New Roman" w:cs="Times New Roman"/>
          <w:sz w:val="24"/>
          <w:szCs w:val="24"/>
        </w:rPr>
      </w:pPr>
      <w:r w:rsidRPr="009B640C">
        <w:rPr>
          <w:rFonts w:ascii="Times New Roman" w:hAnsi="Times New Roman" w:cs="Times New Roman"/>
          <w:sz w:val="24"/>
          <w:szCs w:val="24"/>
        </w:rPr>
        <w:t xml:space="preserve">La investigación se realizó en el área de producción del banco de semilla certificada perteneciente a la Unidad Empresarial de Base de Atención a Productores (UEB-APA) José María Pérez de la Empresa Azucarera Villa Clara, ubicada en el municipio </w:t>
      </w:r>
      <w:proofErr w:type="spellStart"/>
      <w:r w:rsidRPr="009B640C">
        <w:rPr>
          <w:rFonts w:ascii="Times New Roman" w:hAnsi="Times New Roman" w:cs="Times New Roman"/>
          <w:sz w:val="24"/>
          <w:szCs w:val="24"/>
        </w:rPr>
        <w:t>Camajuaní</w:t>
      </w:r>
      <w:proofErr w:type="spellEnd"/>
      <w:r w:rsidRPr="009B640C">
        <w:rPr>
          <w:rFonts w:ascii="Times New Roman" w:hAnsi="Times New Roman" w:cs="Times New Roman"/>
          <w:sz w:val="24"/>
          <w:szCs w:val="24"/>
        </w:rPr>
        <w:t xml:space="preserve">, durante el período de enero de 2017 a enero de 2018. El diseño experimental utilizado fue bloques al azar con tres repeticiones y tres tratamientos con el objetivo de evaluar la influencia de los marcos de plantación 1,40m, 1,60m y 1,40m + 0,40m sobre el crecimiento y el rendimiento agrícola y sus componentes en el cultivar C-90-469. Se evaluó la </w:t>
      </w:r>
      <w:proofErr w:type="spellStart"/>
      <w:r w:rsidRPr="009B640C">
        <w:rPr>
          <w:rFonts w:ascii="Times New Roman" w:hAnsi="Times New Roman" w:cs="Times New Roman"/>
          <w:sz w:val="24"/>
          <w:szCs w:val="24"/>
        </w:rPr>
        <w:t>brotación</w:t>
      </w:r>
      <w:proofErr w:type="spellEnd"/>
      <w:r w:rsidRPr="009B640C">
        <w:rPr>
          <w:rFonts w:ascii="Times New Roman" w:hAnsi="Times New Roman" w:cs="Times New Roman"/>
          <w:sz w:val="24"/>
          <w:szCs w:val="24"/>
        </w:rPr>
        <w:t xml:space="preserve"> y el </w:t>
      </w:r>
      <w:proofErr w:type="spellStart"/>
      <w:r w:rsidRPr="009B640C">
        <w:rPr>
          <w:rFonts w:ascii="Times New Roman" w:hAnsi="Times New Roman" w:cs="Times New Roman"/>
          <w:sz w:val="24"/>
          <w:szCs w:val="24"/>
        </w:rPr>
        <w:t>ahijamiento</w:t>
      </w:r>
      <w:proofErr w:type="spellEnd"/>
      <w:r w:rsidRPr="009B640C">
        <w:rPr>
          <w:rFonts w:ascii="Times New Roman" w:hAnsi="Times New Roman" w:cs="Times New Roman"/>
          <w:sz w:val="24"/>
          <w:szCs w:val="24"/>
        </w:rPr>
        <w:t xml:space="preserve">, se determinó el largo y ancho de la hoja + 1, el número de hojas activas y área foliar, así como el largo, ancho y número de entrenudos por tallo y se determinó el índice de madurez. Para la determinación del </w:t>
      </w:r>
      <w:r w:rsidRPr="009B640C">
        <w:rPr>
          <w:rFonts w:ascii="Times New Roman" w:hAnsi="Times New Roman" w:cs="Times New Roman"/>
          <w:sz w:val="24"/>
          <w:szCs w:val="24"/>
        </w:rPr>
        <w:lastRenderedPageBreak/>
        <w:t xml:space="preserve">estimado de rendimiento agrícola se tuvo en cuenta el número de tallos por metro lineal y el peso promedio de los tallos por tratamiento. En la distancia de plantación surco de base ancha se produjo un incremento del promedio de brotes por metro lineal, norma de </w:t>
      </w:r>
      <w:proofErr w:type="spellStart"/>
      <w:r w:rsidRPr="009B640C">
        <w:rPr>
          <w:rFonts w:ascii="Times New Roman" w:hAnsi="Times New Roman" w:cs="Times New Roman"/>
          <w:sz w:val="24"/>
          <w:szCs w:val="24"/>
        </w:rPr>
        <w:t>ahijamiento</w:t>
      </w:r>
      <w:proofErr w:type="spellEnd"/>
      <w:r w:rsidRPr="009B640C">
        <w:rPr>
          <w:rFonts w:ascii="Times New Roman" w:hAnsi="Times New Roman" w:cs="Times New Roman"/>
          <w:sz w:val="24"/>
          <w:szCs w:val="24"/>
        </w:rPr>
        <w:t xml:space="preserve"> y área foliar; el promedio de entrenudos, largo y diámetro de los mismos se comportó ligeramente inferior al resto de los tratamientos y se obtuvo un incremento significativo del número de tallos por metro lineal, alcanzándose un estimado de 89 991 tallos por hectárea indicador esencial por su incidencia en el rendimiento agrícola.</w:t>
      </w:r>
    </w:p>
    <w:p w:rsidR="00A45860" w:rsidRPr="009B640C" w:rsidRDefault="00A45860" w:rsidP="00A45860">
      <w:pPr>
        <w:spacing w:line="240" w:lineRule="auto"/>
        <w:jc w:val="both"/>
        <w:rPr>
          <w:rFonts w:ascii="Times New Roman" w:hAnsi="Times New Roman" w:cs="Times New Roman"/>
          <w:sz w:val="24"/>
          <w:szCs w:val="24"/>
        </w:rPr>
      </w:pPr>
      <w:r w:rsidRPr="009029F7">
        <w:rPr>
          <w:rFonts w:ascii="Times New Roman" w:hAnsi="Times New Roman" w:cs="Times New Roman"/>
          <w:b/>
          <w:sz w:val="24"/>
          <w:szCs w:val="24"/>
        </w:rPr>
        <w:t>Palabras Clave</w:t>
      </w:r>
      <w:r w:rsidR="009D738B">
        <w:rPr>
          <w:rFonts w:ascii="Times New Roman" w:hAnsi="Times New Roman" w:cs="Times New Roman"/>
          <w:b/>
          <w:sz w:val="24"/>
          <w:szCs w:val="24"/>
        </w:rPr>
        <w:t xml:space="preserve">: </w:t>
      </w:r>
      <w:proofErr w:type="spellStart"/>
      <w:r w:rsidR="009B640C" w:rsidRPr="009B640C">
        <w:rPr>
          <w:rFonts w:ascii="Times New Roman" w:hAnsi="Times New Roman" w:cs="Times New Roman"/>
          <w:sz w:val="24"/>
          <w:szCs w:val="24"/>
        </w:rPr>
        <w:t>Brotación</w:t>
      </w:r>
      <w:proofErr w:type="spellEnd"/>
      <w:r w:rsidR="009B640C" w:rsidRPr="009B640C">
        <w:rPr>
          <w:rFonts w:ascii="Times New Roman" w:hAnsi="Times New Roman" w:cs="Times New Roman"/>
          <w:sz w:val="24"/>
          <w:szCs w:val="24"/>
        </w:rPr>
        <w:t xml:space="preserve"> </w:t>
      </w:r>
      <w:proofErr w:type="spellStart"/>
      <w:r w:rsidR="009B640C" w:rsidRPr="009B640C">
        <w:rPr>
          <w:rFonts w:ascii="Times New Roman" w:hAnsi="Times New Roman" w:cs="Times New Roman"/>
          <w:sz w:val="24"/>
          <w:szCs w:val="24"/>
        </w:rPr>
        <w:t>ahijamiento</w:t>
      </w:r>
      <w:proofErr w:type="spellEnd"/>
      <w:r w:rsidR="009B640C" w:rsidRPr="009B640C">
        <w:rPr>
          <w:rFonts w:ascii="Times New Roman" w:hAnsi="Times New Roman" w:cs="Times New Roman"/>
          <w:sz w:val="24"/>
          <w:szCs w:val="24"/>
        </w:rPr>
        <w:t>, crecimiento, rendimiento.</w:t>
      </w:r>
    </w:p>
    <w:p w:rsidR="009061A5" w:rsidRPr="00AD7048" w:rsidRDefault="009061A5" w:rsidP="00FF3346">
      <w:pPr>
        <w:spacing w:after="0" w:line="360" w:lineRule="auto"/>
        <w:jc w:val="both"/>
        <w:rPr>
          <w:rFonts w:ascii="Times New Roman" w:hAnsi="Times New Roman" w:cs="Times New Roman"/>
          <w:sz w:val="24"/>
          <w:szCs w:val="24"/>
          <w:lang w:val="en-US"/>
        </w:rPr>
      </w:pPr>
      <w:r w:rsidRPr="00AD7048">
        <w:rPr>
          <w:rFonts w:ascii="Times New Roman" w:hAnsi="Times New Roman" w:cs="Times New Roman"/>
          <w:b/>
          <w:i/>
          <w:sz w:val="24"/>
          <w:szCs w:val="24"/>
          <w:lang w:val="en-US"/>
        </w:rPr>
        <w:t>Abstract:</w:t>
      </w:r>
      <w:r w:rsidR="009029F7" w:rsidRPr="00AD7048">
        <w:rPr>
          <w:rFonts w:ascii="Times New Roman" w:hAnsi="Times New Roman" w:cs="Times New Roman"/>
          <w:sz w:val="24"/>
          <w:szCs w:val="24"/>
          <w:lang w:val="en-US"/>
        </w:rPr>
        <w:t xml:space="preserve"> </w:t>
      </w:r>
    </w:p>
    <w:p w:rsidR="00AD7048" w:rsidRPr="00AD7048" w:rsidRDefault="00AD7048" w:rsidP="00AD7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rPr>
      </w:pPr>
      <w:proofErr w:type="spellStart"/>
      <w:r w:rsidRPr="00AD7048">
        <w:rPr>
          <w:rFonts w:ascii="Times New Roman" w:hAnsi="Times New Roman" w:cs="Times New Roman"/>
          <w:i/>
          <w:sz w:val="24"/>
          <w:szCs w:val="24"/>
        </w:rPr>
        <w:t>The</w:t>
      </w:r>
      <w:proofErr w:type="spellEnd"/>
      <w:r w:rsidRPr="00AD7048">
        <w:rPr>
          <w:rFonts w:ascii="Times New Roman" w:hAnsi="Times New Roman" w:cs="Times New Roman"/>
          <w:i/>
          <w:sz w:val="24"/>
          <w:szCs w:val="24"/>
        </w:rPr>
        <w:t xml:space="preserve"> </w:t>
      </w:r>
      <w:proofErr w:type="spellStart"/>
      <w:r w:rsidRPr="00AD7048">
        <w:rPr>
          <w:rFonts w:ascii="Times New Roman" w:hAnsi="Times New Roman" w:cs="Times New Roman"/>
          <w:i/>
          <w:sz w:val="24"/>
          <w:szCs w:val="24"/>
        </w:rPr>
        <w:t>research</w:t>
      </w:r>
      <w:proofErr w:type="spellEnd"/>
      <w:r w:rsidRPr="00AD7048">
        <w:rPr>
          <w:rFonts w:ascii="Times New Roman" w:hAnsi="Times New Roman" w:cs="Times New Roman"/>
          <w:i/>
          <w:sz w:val="24"/>
          <w:szCs w:val="24"/>
        </w:rPr>
        <w:t xml:space="preserve"> </w:t>
      </w:r>
      <w:proofErr w:type="spellStart"/>
      <w:r w:rsidRPr="00AD7048">
        <w:rPr>
          <w:rFonts w:ascii="Times New Roman" w:hAnsi="Times New Roman" w:cs="Times New Roman"/>
          <w:i/>
          <w:sz w:val="24"/>
          <w:szCs w:val="24"/>
        </w:rPr>
        <w:t>was</w:t>
      </w:r>
      <w:proofErr w:type="spellEnd"/>
      <w:r w:rsidRPr="00AD7048">
        <w:rPr>
          <w:rFonts w:ascii="Times New Roman" w:hAnsi="Times New Roman" w:cs="Times New Roman"/>
          <w:i/>
          <w:sz w:val="24"/>
          <w:szCs w:val="24"/>
        </w:rPr>
        <w:t xml:space="preserve"> </w:t>
      </w:r>
      <w:proofErr w:type="spellStart"/>
      <w:r w:rsidRPr="00AD7048">
        <w:rPr>
          <w:rFonts w:ascii="Times New Roman" w:hAnsi="Times New Roman" w:cs="Times New Roman"/>
          <w:i/>
          <w:sz w:val="24"/>
          <w:szCs w:val="24"/>
        </w:rPr>
        <w:t>carried</w:t>
      </w:r>
      <w:proofErr w:type="spellEnd"/>
      <w:r w:rsidRPr="00AD7048">
        <w:rPr>
          <w:rFonts w:ascii="Times New Roman" w:hAnsi="Times New Roman" w:cs="Times New Roman"/>
          <w:i/>
          <w:sz w:val="24"/>
          <w:szCs w:val="24"/>
        </w:rPr>
        <w:t xml:space="preserve"> out in the production area of ​​the certified seed bank belonging to the Business Unit of Attention to Producers (UEB-APA) José María Pérez of the Villa Clara Sugar Company, located in the municipality of </w:t>
      </w:r>
      <w:proofErr w:type="spellStart"/>
      <w:r w:rsidRPr="00AD7048">
        <w:rPr>
          <w:rFonts w:ascii="Times New Roman" w:hAnsi="Times New Roman" w:cs="Times New Roman"/>
          <w:i/>
          <w:sz w:val="24"/>
          <w:szCs w:val="24"/>
        </w:rPr>
        <w:t>Camajuaní</w:t>
      </w:r>
      <w:proofErr w:type="spellEnd"/>
      <w:r w:rsidRPr="00AD7048">
        <w:rPr>
          <w:rFonts w:ascii="Times New Roman" w:hAnsi="Times New Roman" w:cs="Times New Roman"/>
          <w:i/>
          <w:sz w:val="24"/>
          <w:szCs w:val="24"/>
        </w:rPr>
        <w:t xml:space="preserve">, during the period of January 2017 to January 2018. The experimental design used was randomized blocks with three repetitions and three treatments with the objective of evaluating the influence of plantation frames 1.40m, 1.60m and 1.40m + 0.40m above growth and agricultural yield and its components in the cultivar C-90-469. Sprouting and </w:t>
      </w:r>
      <w:proofErr w:type="spellStart"/>
      <w:r w:rsidRPr="00AD7048">
        <w:rPr>
          <w:rFonts w:ascii="Times New Roman" w:hAnsi="Times New Roman" w:cs="Times New Roman"/>
          <w:i/>
          <w:sz w:val="24"/>
          <w:szCs w:val="24"/>
        </w:rPr>
        <w:t>tillering</w:t>
      </w:r>
      <w:proofErr w:type="spellEnd"/>
      <w:r w:rsidRPr="00AD7048">
        <w:rPr>
          <w:rFonts w:ascii="Times New Roman" w:hAnsi="Times New Roman" w:cs="Times New Roman"/>
          <w:i/>
          <w:sz w:val="24"/>
          <w:szCs w:val="24"/>
        </w:rPr>
        <w:t xml:space="preserve"> were evaluated, the length and width of the leaf + 1, the number of active leaves and leaf area, as well as the length, width and number of internodes per stem were determined and the maturity index was determined. To determine the estimate of agricultural yield, the number of stems per linear meter and the average weight of stems per treatment were taken into account. In the wide groove furrow plantation distance there was an increase in the average of shoots per lineal meter, norm of </w:t>
      </w:r>
      <w:proofErr w:type="spellStart"/>
      <w:r w:rsidRPr="00AD7048">
        <w:rPr>
          <w:rFonts w:ascii="Times New Roman" w:hAnsi="Times New Roman" w:cs="Times New Roman"/>
          <w:i/>
          <w:sz w:val="24"/>
          <w:szCs w:val="24"/>
        </w:rPr>
        <w:t>tillering</w:t>
      </w:r>
      <w:proofErr w:type="spellEnd"/>
      <w:r w:rsidRPr="00AD7048">
        <w:rPr>
          <w:rFonts w:ascii="Times New Roman" w:hAnsi="Times New Roman" w:cs="Times New Roman"/>
          <w:i/>
          <w:sz w:val="24"/>
          <w:szCs w:val="24"/>
        </w:rPr>
        <w:t xml:space="preserve"> and foliar area; The average internodes, length and diameter of them behaved slightly lower than the rest of the treatments and a significant increase in the number of stems per linear meter was obtained, reaching an estimate of 89 991 stems per hectare, an essential indicator due to its incidence in </w:t>
      </w:r>
      <w:proofErr w:type="spellStart"/>
      <w:r w:rsidRPr="00AD7048">
        <w:rPr>
          <w:rFonts w:ascii="Times New Roman" w:hAnsi="Times New Roman" w:cs="Times New Roman"/>
          <w:i/>
          <w:sz w:val="24"/>
          <w:szCs w:val="24"/>
        </w:rPr>
        <w:t>the</w:t>
      </w:r>
      <w:proofErr w:type="spellEnd"/>
      <w:r w:rsidRPr="00AD7048">
        <w:rPr>
          <w:rFonts w:ascii="Times New Roman" w:hAnsi="Times New Roman" w:cs="Times New Roman"/>
          <w:i/>
          <w:sz w:val="24"/>
          <w:szCs w:val="24"/>
        </w:rPr>
        <w:t xml:space="preserve"> </w:t>
      </w:r>
      <w:proofErr w:type="spellStart"/>
      <w:r w:rsidRPr="00AD7048">
        <w:rPr>
          <w:rFonts w:ascii="Times New Roman" w:hAnsi="Times New Roman" w:cs="Times New Roman"/>
          <w:i/>
          <w:sz w:val="24"/>
          <w:szCs w:val="24"/>
        </w:rPr>
        <w:t>agricultu</w:t>
      </w:r>
      <w:bookmarkStart w:id="0" w:name="_GoBack"/>
      <w:bookmarkEnd w:id="0"/>
      <w:r w:rsidRPr="00AD7048">
        <w:rPr>
          <w:rFonts w:ascii="Times New Roman" w:hAnsi="Times New Roman" w:cs="Times New Roman"/>
          <w:i/>
          <w:sz w:val="24"/>
          <w:szCs w:val="24"/>
        </w:rPr>
        <w:t>ral</w:t>
      </w:r>
      <w:proofErr w:type="spellEnd"/>
      <w:r w:rsidRPr="00AD7048">
        <w:rPr>
          <w:rFonts w:ascii="Times New Roman" w:hAnsi="Times New Roman" w:cs="Times New Roman"/>
          <w:i/>
          <w:sz w:val="24"/>
          <w:szCs w:val="24"/>
        </w:rPr>
        <w:t xml:space="preserve"> </w:t>
      </w:r>
      <w:proofErr w:type="spellStart"/>
      <w:r w:rsidRPr="00AD7048">
        <w:rPr>
          <w:rFonts w:ascii="Times New Roman" w:hAnsi="Times New Roman" w:cs="Times New Roman"/>
          <w:i/>
          <w:sz w:val="24"/>
          <w:szCs w:val="24"/>
        </w:rPr>
        <w:t>yield</w:t>
      </w:r>
      <w:proofErr w:type="spellEnd"/>
      <w:r w:rsidRPr="00AD7048">
        <w:rPr>
          <w:rFonts w:ascii="Times New Roman" w:hAnsi="Times New Roman" w:cs="Times New Roman"/>
          <w:i/>
          <w:sz w:val="24"/>
          <w:szCs w:val="24"/>
        </w:rPr>
        <w:t>.</w:t>
      </w:r>
    </w:p>
    <w:p w:rsidR="00D36D1C" w:rsidRPr="00AD7048" w:rsidRDefault="009061A5" w:rsidP="00AD7048">
      <w:pPr>
        <w:pStyle w:val="HTMLconformatoprevio"/>
        <w:rPr>
          <w:rFonts w:ascii="Times New Roman" w:hAnsi="Times New Roman" w:cs="Times New Roman"/>
          <w:sz w:val="24"/>
          <w:szCs w:val="24"/>
          <w:lang w:val="en-US"/>
        </w:rPr>
      </w:pPr>
      <w:r w:rsidRPr="00AD7048">
        <w:rPr>
          <w:rFonts w:ascii="Times New Roman" w:hAnsi="Times New Roman" w:cs="Times New Roman"/>
          <w:b/>
          <w:i/>
          <w:sz w:val="24"/>
          <w:szCs w:val="24"/>
          <w:lang w:val="en-US"/>
        </w:rPr>
        <w:t>Keywords:</w:t>
      </w:r>
      <w:r w:rsidRPr="00AD7048">
        <w:rPr>
          <w:rFonts w:ascii="Times New Roman" w:hAnsi="Times New Roman" w:cs="Times New Roman"/>
          <w:sz w:val="24"/>
          <w:szCs w:val="24"/>
          <w:lang w:val="en-US"/>
        </w:rPr>
        <w:t xml:space="preserve"> </w:t>
      </w:r>
      <w:r w:rsidR="00AD7048" w:rsidRPr="00AD7048">
        <w:rPr>
          <w:rFonts w:ascii="Times New Roman" w:hAnsi="Times New Roman" w:cs="Times New Roman"/>
          <w:i/>
          <w:sz w:val="24"/>
          <w:szCs w:val="24"/>
          <w:lang w:val="en-US"/>
        </w:rPr>
        <w:t xml:space="preserve">Budding </w:t>
      </w:r>
      <w:proofErr w:type="spellStart"/>
      <w:r w:rsidR="00AD7048" w:rsidRPr="00AD7048">
        <w:rPr>
          <w:rFonts w:ascii="Times New Roman" w:hAnsi="Times New Roman" w:cs="Times New Roman"/>
          <w:i/>
          <w:sz w:val="24"/>
          <w:szCs w:val="24"/>
          <w:lang w:val="en-US"/>
        </w:rPr>
        <w:t>tillering</w:t>
      </w:r>
      <w:proofErr w:type="spellEnd"/>
      <w:r w:rsidR="00AD7048" w:rsidRPr="00AD7048">
        <w:rPr>
          <w:rFonts w:ascii="Times New Roman" w:hAnsi="Times New Roman" w:cs="Times New Roman"/>
          <w:i/>
          <w:sz w:val="24"/>
          <w:szCs w:val="24"/>
          <w:lang w:val="en-US"/>
        </w:rPr>
        <w:t xml:space="preserve">, </w:t>
      </w:r>
      <w:r w:rsidR="00AD7048">
        <w:rPr>
          <w:rFonts w:ascii="Times New Roman" w:hAnsi="Times New Roman" w:cs="Times New Roman"/>
          <w:i/>
          <w:sz w:val="24"/>
          <w:szCs w:val="24"/>
          <w:lang w:val="en-US"/>
        </w:rPr>
        <w:t>G</w:t>
      </w:r>
      <w:r w:rsidR="00AD7048" w:rsidRPr="00AD7048">
        <w:rPr>
          <w:rFonts w:ascii="Times New Roman" w:hAnsi="Times New Roman" w:cs="Times New Roman"/>
          <w:i/>
          <w:sz w:val="24"/>
          <w:szCs w:val="24"/>
          <w:lang w:val="en-US"/>
        </w:rPr>
        <w:t>rowth</w:t>
      </w:r>
      <w:r w:rsidR="00AD7048">
        <w:rPr>
          <w:rFonts w:ascii="Times New Roman" w:hAnsi="Times New Roman" w:cs="Times New Roman"/>
          <w:i/>
          <w:sz w:val="24"/>
          <w:szCs w:val="24"/>
          <w:lang w:val="en-US"/>
        </w:rPr>
        <w:t>, Yield</w:t>
      </w:r>
    </w:p>
    <w:sectPr w:rsidR="00D36D1C" w:rsidRPr="00AD7048"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37" w:rsidRDefault="00920D37" w:rsidP="00C8585B">
      <w:pPr>
        <w:spacing w:after="0" w:line="240" w:lineRule="auto"/>
      </w:pPr>
      <w:r>
        <w:separator/>
      </w:r>
    </w:p>
  </w:endnote>
  <w:endnote w:type="continuationSeparator" w:id="0">
    <w:p w:rsidR="00920D37" w:rsidRDefault="00920D3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20D3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37" w:rsidRDefault="00920D37" w:rsidP="00C8585B">
      <w:pPr>
        <w:spacing w:after="0" w:line="240" w:lineRule="auto"/>
      </w:pPr>
      <w:r>
        <w:separator/>
      </w:r>
    </w:p>
  </w:footnote>
  <w:footnote w:type="continuationSeparator" w:id="0">
    <w:p w:rsidR="00920D37" w:rsidRDefault="00920D3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144A47"/>
    <w:rsid w:val="00187A8B"/>
    <w:rsid w:val="001B61C9"/>
    <w:rsid w:val="0028724C"/>
    <w:rsid w:val="00296A50"/>
    <w:rsid w:val="002C4923"/>
    <w:rsid w:val="002E0882"/>
    <w:rsid w:val="002E272A"/>
    <w:rsid w:val="003068F5"/>
    <w:rsid w:val="003507F2"/>
    <w:rsid w:val="00362E5F"/>
    <w:rsid w:val="00403285"/>
    <w:rsid w:val="00464723"/>
    <w:rsid w:val="004C16C2"/>
    <w:rsid w:val="00573E66"/>
    <w:rsid w:val="005754D8"/>
    <w:rsid w:val="00584E8B"/>
    <w:rsid w:val="005E2497"/>
    <w:rsid w:val="006240D6"/>
    <w:rsid w:val="006271E4"/>
    <w:rsid w:val="00640758"/>
    <w:rsid w:val="00667F10"/>
    <w:rsid w:val="00712A31"/>
    <w:rsid w:val="007559FA"/>
    <w:rsid w:val="00774ABA"/>
    <w:rsid w:val="00880790"/>
    <w:rsid w:val="0088159E"/>
    <w:rsid w:val="008A1C16"/>
    <w:rsid w:val="008A2E7E"/>
    <w:rsid w:val="008B06F8"/>
    <w:rsid w:val="009029F7"/>
    <w:rsid w:val="009061A5"/>
    <w:rsid w:val="0091621C"/>
    <w:rsid w:val="00920D37"/>
    <w:rsid w:val="00981856"/>
    <w:rsid w:val="009819FB"/>
    <w:rsid w:val="009B1EF2"/>
    <w:rsid w:val="009B3534"/>
    <w:rsid w:val="009B640C"/>
    <w:rsid w:val="009C254F"/>
    <w:rsid w:val="009D5E02"/>
    <w:rsid w:val="009D67CD"/>
    <w:rsid w:val="009D738B"/>
    <w:rsid w:val="00A10622"/>
    <w:rsid w:val="00A156A5"/>
    <w:rsid w:val="00A2042B"/>
    <w:rsid w:val="00A21A1F"/>
    <w:rsid w:val="00A45860"/>
    <w:rsid w:val="00A46D08"/>
    <w:rsid w:val="00A52FDD"/>
    <w:rsid w:val="00A62A14"/>
    <w:rsid w:val="00AD7048"/>
    <w:rsid w:val="00B2024E"/>
    <w:rsid w:val="00B80E97"/>
    <w:rsid w:val="00BF107B"/>
    <w:rsid w:val="00C17B47"/>
    <w:rsid w:val="00C56288"/>
    <w:rsid w:val="00C6208A"/>
    <w:rsid w:val="00C67776"/>
    <w:rsid w:val="00C8585B"/>
    <w:rsid w:val="00CD2BC3"/>
    <w:rsid w:val="00D05242"/>
    <w:rsid w:val="00D36D1C"/>
    <w:rsid w:val="00D73DE9"/>
    <w:rsid w:val="00E83573"/>
    <w:rsid w:val="00E912D0"/>
    <w:rsid w:val="00EA1598"/>
    <w:rsid w:val="00EA7584"/>
    <w:rsid w:val="00EE58E9"/>
    <w:rsid w:val="00F13B9D"/>
    <w:rsid w:val="00F43A32"/>
    <w:rsid w:val="00FB7AB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981856"/>
    <w:rPr>
      <w:rFonts w:ascii="Courier New" w:eastAsia="Times New Roman" w:hAnsi="Courier New" w:cs="Courier New"/>
      <w:sz w:val="20"/>
      <w:szCs w:val="20"/>
      <w:lang w:eastAsia="es-ES"/>
    </w:rPr>
  </w:style>
  <w:style w:type="character" w:customStyle="1" w:styleId="hps">
    <w:name w:val="hps"/>
    <w:basedOn w:val="Fuentedeprrafopredeter"/>
    <w:rsid w:val="00C67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981856"/>
    <w:rPr>
      <w:rFonts w:ascii="Courier New" w:eastAsia="Times New Roman" w:hAnsi="Courier New" w:cs="Courier New"/>
      <w:sz w:val="20"/>
      <w:szCs w:val="20"/>
      <w:lang w:eastAsia="es-ES"/>
    </w:rPr>
  </w:style>
  <w:style w:type="character" w:customStyle="1" w:styleId="hps">
    <w:name w:val="hps"/>
    <w:basedOn w:val="Fuentedeprrafopredeter"/>
    <w:rsid w:val="00C6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2479">
      <w:bodyDiv w:val="1"/>
      <w:marLeft w:val="0"/>
      <w:marRight w:val="0"/>
      <w:marTop w:val="0"/>
      <w:marBottom w:val="0"/>
      <w:divBdr>
        <w:top w:val="none" w:sz="0" w:space="0" w:color="auto"/>
        <w:left w:val="none" w:sz="0" w:space="0" w:color="auto"/>
        <w:bottom w:val="none" w:sz="0" w:space="0" w:color="auto"/>
        <w:right w:val="none" w:sz="0" w:space="0" w:color="auto"/>
      </w:divBdr>
    </w:div>
    <w:div w:id="501504058">
      <w:bodyDiv w:val="1"/>
      <w:marLeft w:val="0"/>
      <w:marRight w:val="0"/>
      <w:marTop w:val="0"/>
      <w:marBottom w:val="0"/>
      <w:divBdr>
        <w:top w:val="none" w:sz="0" w:space="0" w:color="auto"/>
        <w:left w:val="none" w:sz="0" w:space="0" w:color="auto"/>
        <w:bottom w:val="none" w:sz="0" w:space="0" w:color="auto"/>
        <w:right w:val="none" w:sz="0" w:space="0" w:color="auto"/>
      </w:divBdr>
      <w:divsChild>
        <w:div w:id="1524662011">
          <w:marLeft w:val="0"/>
          <w:marRight w:val="0"/>
          <w:marTop w:val="0"/>
          <w:marBottom w:val="0"/>
          <w:divBdr>
            <w:top w:val="none" w:sz="0" w:space="0" w:color="auto"/>
            <w:left w:val="none" w:sz="0" w:space="0" w:color="auto"/>
            <w:bottom w:val="none" w:sz="0" w:space="0" w:color="auto"/>
            <w:right w:val="none" w:sz="0" w:space="0" w:color="auto"/>
          </w:divBdr>
          <w:divsChild>
            <w:div w:id="1541628207">
              <w:marLeft w:val="0"/>
              <w:marRight w:val="0"/>
              <w:marTop w:val="0"/>
              <w:marBottom w:val="0"/>
              <w:divBdr>
                <w:top w:val="none" w:sz="0" w:space="0" w:color="auto"/>
                <w:left w:val="none" w:sz="0" w:space="0" w:color="auto"/>
                <w:bottom w:val="none" w:sz="0" w:space="0" w:color="auto"/>
                <w:right w:val="none" w:sz="0" w:space="0" w:color="auto"/>
              </w:divBdr>
              <w:divsChild>
                <w:div w:id="11405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92335">
      <w:bodyDiv w:val="1"/>
      <w:marLeft w:val="0"/>
      <w:marRight w:val="0"/>
      <w:marTop w:val="0"/>
      <w:marBottom w:val="0"/>
      <w:divBdr>
        <w:top w:val="none" w:sz="0" w:space="0" w:color="auto"/>
        <w:left w:val="none" w:sz="0" w:space="0" w:color="auto"/>
        <w:bottom w:val="none" w:sz="0" w:space="0" w:color="auto"/>
        <w:right w:val="none" w:sz="0" w:space="0" w:color="auto"/>
      </w:divBdr>
    </w:div>
    <w:div w:id="885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belrs@uclv.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baldoah@uclv.cu" TargetMode="External"/><Relationship Id="rId4" Type="http://schemas.openxmlformats.org/officeDocument/2006/relationships/settings" Target="settings.xml"/><Relationship Id="rId9" Type="http://schemas.openxmlformats.org/officeDocument/2006/relationships/hyperlink" Target="mailto:pedromc@uclv.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3423</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3</cp:revision>
  <cp:lastPrinted>2017-03-02T19:45:00Z</cp:lastPrinted>
  <dcterms:created xsi:type="dcterms:W3CDTF">2019-05-07T16:38:00Z</dcterms:created>
  <dcterms:modified xsi:type="dcterms:W3CDTF">2019-05-07T16:42:00Z</dcterms:modified>
</cp:coreProperties>
</file>