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819" w:rsidRPr="00E47819" w:rsidRDefault="00E47819" w:rsidP="00E47819">
      <w:pPr>
        <w:spacing w:after="0"/>
        <w:jc w:val="center"/>
        <w:rPr>
          <w:rFonts w:ascii="Times New Roman" w:hAnsi="Times New Roman" w:cs="Times New Roman"/>
          <w:b/>
          <w:sz w:val="28"/>
          <w:szCs w:val="28"/>
        </w:rPr>
      </w:pPr>
      <w:r w:rsidRPr="00E47819">
        <w:rPr>
          <w:rFonts w:ascii="Times New Roman" w:hAnsi="Times New Roman" w:cs="Times New Roman"/>
          <w:b/>
          <w:sz w:val="28"/>
          <w:szCs w:val="28"/>
        </w:rPr>
        <w:t xml:space="preserve">TRANSMISIÓN, DISTRIBUCIÓN Y UTILIZACIÓN </w:t>
      </w:r>
    </w:p>
    <w:p w:rsidR="009D67CD" w:rsidRPr="009D5E02" w:rsidRDefault="00E47819" w:rsidP="00E47819">
      <w:pPr>
        <w:spacing w:after="0"/>
        <w:jc w:val="center"/>
        <w:rPr>
          <w:rFonts w:ascii="Times New Roman" w:hAnsi="Times New Roman" w:cs="Times New Roman"/>
          <w:b/>
          <w:sz w:val="28"/>
          <w:szCs w:val="28"/>
        </w:rPr>
      </w:pPr>
      <w:r w:rsidRPr="00E47819">
        <w:rPr>
          <w:rFonts w:ascii="Times New Roman" w:hAnsi="Times New Roman" w:cs="Times New Roman"/>
          <w:b/>
          <w:sz w:val="28"/>
          <w:szCs w:val="28"/>
        </w:rPr>
        <w:t>DE LA ENERGÍA ELÉCTRICA</w:t>
      </w:r>
    </w:p>
    <w:p w:rsidR="00E912D0" w:rsidRDefault="00E912D0" w:rsidP="00667F10">
      <w:pPr>
        <w:spacing w:after="0"/>
        <w:jc w:val="center"/>
        <w:rPr>
          <w:rFonts w:ascii="Times New Roman" w:hAnsi="Times New Roman" w:cs="Times New Roman"/>
          <w:b/>
          <w:sz w:val="24"/>
          <w:szCs w:val="24"/>
        </w:rPr>
      </w:pPr>
    </w:p>
    <w:p w:rsidR="00E912D0" w:rsidRPr="00425E69" w:rsidRDefault="006E3D65" w:rsidP="00332131">
      <w:pPr>
        <w:pStyle w:val="Ttulo10"/>
        <w:spacing w:after="200"/>
        <w:rPr>
          <w:lang w:val="es-US"/>
        </w:rPr>
      </w:pPr>
      <w:r w:rsidRPr="008F299F">
        <w:rPr>
          <w:lang w:val="es-US"/>
        </w:rPr>
        <w:t>PREDIC</w:t>
      </w:r>
      <w:r>
        <w:rPr>
          <w:lang w:val="es-US"/>
        </w:rPr>
        <w:t>CIÓN DE L</w:t>
      </w:r>
      <w:r w:rsidRPr="008F299F">
        <w:rPr>
          <w:lang w:val="es-US"/>
        </w:rPr>
        <w:t>A</w:t>
      </w:r>
      <w:r>
        <w:rPr>
          <w:lang w:val="es-US"/>
        </w:rPr>
        <w:t xml:space="preserve"> PRODUCCIÓN DE ENERGÍA DE U</w:t>
      </w:r>
      <w:r w:rsidRPr="008F299F">
        <w:rPr>
          <w:lang w:val="es-US"/>
        </w:rPr>
        <w:t>N PARQUE</w:t>
      </w:r>
      <w:r>
        <w:rPr>
          <w:lang w:val="es-US"/>
        </w:rPr>
        <w:t xml:space="preserve"> </w:t>
      </w:r>
      <w:r w:rsidRPr="008F299F">
        <w:rPr>
          <w:lang w:val="es-US"/>
        </w:rPr>
        <w:t>FOTOVOLTAICO</w:t>
      </w:r>
      <w:r>
        <w:rPr>
          <w:lang w:val="es-US"/>
        </w:rPr>
        <w:t xml:space="preserve"> MEDIANTE REDES NEURONALES ARTIFICIALES</w:t>
      </w:r>
      <w:r w:rsidR="00DF3879">
        <w:rPr>
          <w:lang w:val="es-US"/>
        </w:rPr>
        <w:t xml:space="preserve"> </w:t>
      </w:r>
    </w:p>
    <w:p w:rsidR="000B02C3" w:rsidRPr="000B02C3" w:rsidRDefault="00DF3879" w:rsidP="00332131">
      <w:pPr>
        <w:pStyle w:val="author"/>
        <w:spacing w:before="200"/>
        <w:rPr>
          <w:b/>
          <w:i/>
          <w:sz w:val="28"/>
          <w:szCs w:val="28"/>
        </w:rPr>
      </w:pPr>
      <w:r w:rsidRPr="00DF3879">
        <w:rPr>
          <w:b/>
          <w:i/>
          <w:sz w:val="28"/>
          <w:szCs w:val="28"/>
        </w:rPr>
        <w:t>PREDICTION OF THE PRODUCTION OF ENERGY OF A PHOTOVOLTAIC PARK THROUGH ARTIFICIAL NEURAL NETWORKS</w:t>
      </w:r>
    </w:p>
    <w:p w:rsidR="00425E69" w:rsidRDefault="00425E69" w:rsidP="000B02C3">
      <w:pPr>
        <w:spacing w:before="360" w:after="0" w:line="360" w:lineRule="auto"/>
        <w:jc w:val="center"/>
        <w:rPr>
          <w:rFonts w:ascii="Times New Roman" w:hAnsi="Times New Roman" w:cs="Times New Roman"/>
          <w:b/>
          <w:sz w:val="24"/>
          <w:szCs w:val="24"/>
        </w:rPr>
      </w:pPr>
      <w:r>
        <w:rPr>
          <w:rFonts w:ascii="Times New Roman" w:hAnsi="Times New Roman" w:cs="Times New Roman"/>
          <w:b/>
          <w:sz w:val="24"/>
          <w:szCs w:val="24"/>
        </w:rPr>
        <w:t>M.Sc</w:t>
      </w:r>
      <w:r w:rsidRPr="00425E69">
        <w:rPr>
          <w:rFonts w:ascii="Times New Roman" w:hAnsi="Times New Roman" w:cs="Times New Roman"/>
          <w:b/>
          <w:sz w:val="24"/>
          <w:szCs w:val="24"/>
        </w:rPr>
        <w:t>. Reinier Herrera Casanova</w:t>
      </w:r>
      <w:r w:rsidRPr="00425E69">
        <w:rPr>
          <w:rFonts w:ascii="Times New Roman" w:hAnsi="Times New Roman" w:cs="Times New Roman"/>
          <w:b/>
          <w:sz w:val="24"/>
          <w:szCs w:val="24"/>
          <w:vertAlign w:val="superscript"/>
        </w:rPr>
        <w:t>1</w:t>
      </w:r>
      <w:r w:rsidRPr="00425E69">
        <w:rPr>
          <w:rFonts w:ascii="Times New Roman" w:hAnsi="Times New Roman" w:cs="Times New Roman"/>
          <w:b/>
          <w:sz w:val="24"/>
          <w:szCs w:val="24"/>
        </w:rPr>
        <w:t xml:space="preserve">, </w:t>
      </w:r>
      <w:r>
        <w:rPr>
          <w:rFonts w:ascii="Times New Roman" w:hAnsi="Times New Roman" w:cs="Times New Roman"/>
          <w:b/>
          <w:sz w:val="24"/>
          <w:szCs w:val="24"/>
        </w:rPr>
        <w:t>M.Sc. Lester Julio Marrero Rodríguez</w:t>
      </w:r>
      <w:r>
        <w:rPr>
          <w:rFonts w:ascii="Times New Roman" w:hAnsi="Times New Roman" w:cs="Times New Roman"/>
          <w:b/>
          <w:sz w:val="24"/>
          <w:szCs w:val="24"/>
          <w:vertAlign w:val="superscript"/>
        </w:rPr>
        <w:t>2</w:t>
      </w:r>
      <w:r>
        <w:rPr>
          <w:rFonts w:ascii="Times New Roman" w:hAnsi="Times New Roman" w:cs="Times New Roman"/>
          <w:b/>
          <w:sz w:val="24"/>
          <w:szCs w:val="24"/>
        </w:rPr>
        <w:t>,</w:t>
      </w:r>
    </w:p>
    <w:p w:rsidR="009D5E02" w:rsidRDefault="00596B90" w:rsidP="00E850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M.Sc. </w:t>
      </w:r>
      <w:r w:rsidR="00425E69" w:rsidRPr="00425E69">
        <w:rPr>
          <w:rFonts w:ascii="Times New Roman" w:hAnsi="Times New Roman" w:cs="Times New Roman"/>
          <w:b/>
          <w:sz w:val="24"/>
          <w:szCs w:val="24"/>
        </w:rPr>
        <w:t>Agustín González Rodríguez</w:t>
      </w:r>
      <w:r w:rsidR="00675BCE">
        <w:rPr>
          <w:rFonts w:ascii="Times New Roman" w:hAnsi="Times New Roman" w:cs="Times New Roman"/>
          <w:b/>
          <w:sz w:val="24"/>
          <w:szCs w:val="24"/>
          <w:vertAlign w:val="superscript"/>
        </w:rPr>
        <w:t>3</w:t>
      </w:r>
      <w:r w:rsidR="00675BCE">
        <w:rPr>
          <w:rFonts w:ascii="Times New Roman" w:hAnsi="Times New Roman" w:cs="Times New Roman"/>
          <w:b/>
          <w:sz w:val="24"/>
          <w:szCs w:val="24"/>
        </w:rPr>
        <w:t>, Yoelvis Llusa Ramos</w:t>
      </w:r>
      <w:r w:rsidR="00675BCE">
        <w:rPr>
          <w:rFonts w:ascii="Times New Roman" w:hAnsi="Times New Roman" w:cs="Times New Roman"/>
          <w:b/>
          <w:sz w:val="24"/>
          <w:szCs w:val="24"/>
          <w:vertAlign w:val="superscript"/>
        </w:rPr>
        <w:t xml:space="preserve">4  </w:t>
      </w:r>
    </w:p>
    <w:p w:rsidR="00E8508A" w:rsidRPr="00E8508A" w:rsidRDefault="00E8508A" w:rsidP="00E8508A">
      <w:pPr>
        <w:spacing w:after="0" w:line="360" w:lineRule="auto"/>
        <w:jc w:val="center"/>
        <w:rPr>
          <w:rFonts w:ascii="Times New Roman" w:hAnsi="Times New Roman" w:cs="Times New Roman"/>
          <w:b/>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0B02C3">
        <w:rPr>
          <w:rFonts w:ascii="Times New Roman" w:hAnsi="Times New Roman" w:cs="Times New Roman"/>
          <w:sz w:val="24"/>
          <w:szCs w:val="24"/>
        </w:rPr>
        <w:t xml:space="preserve"> </w:t>
      </w:r>
      <w:r w:rsidR="000B02C3" w:rsidRPr="000B02C3">
        <w:rPr>
          <w:rFonts w:ascii="Times New Roman" w:hAnsi="Times New Roman" w:cs="Times New Roman"/>
          <w:sz w:val="24"/>
          <w:szCs w:val="24"/>
        </w:rPr>
        <w:t>Reinier Herrera Casanova. Universidad Central “Marta Abreu” de Las Villas, Cuba. E-mail: rhcasanova@uclv.cu</w:t>
      </w:r>
    </w:p>
    <w:p w:rsidR="000B02C3"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0B02C3">
        <w:rPr>
          <w:rFonts w:ascii="Times New Roman" w:hAnsi="Times New Roman" w:cs="Times New Roman"/>
          <w:sz w:val="24"/>
          <w:szCs w:val="24"/>
        </w:rPr>
        <w:t xml:space="preserve"> Lester Julio Marrero Rodríguez</w:t>
      </w:r>
      <w:r w:rsidRPr="00E912D0">
        <w:rPr>
          <w:rFonts w:ascii="Times New Roman" w:hAnsi="Times New Roman" w:cs="Times New Roman"/>
          <w:sz w:val="24"/>
          <w:szCs w:val="24"/>
        </w:rPr>
        <w:t xml:space="preserve">. </w:t>
      </w:r>
      <w:r w:rsidR="000B02C3">
        <w:rPr>
          <w:rFonts w:ascii="Times New Roman" w:hAnsi="Times New Roman" w:cs="Times New Roman"/>
          <w:sz w:val="24"/>
          <w:szCs w:val="24"/>
        </w:rPr>
        <w:t>Universidad de Concepción, Chile</w:t>
      </w:r>
      <w:r w:rsidRPr="00E912D0">
        <w:rPr>
          <w:rFonts w:ascii="Times New Roman" w:hAnsi="Times New Roman" w:cs="Times New Roman"/>
          <w:sz w:val="24"/>
          <w:szCs w:val="24"/>
        </w:rPr>
        <w:t xml:space="preserve">. </w:t>
      </w:r>
    </w:p>
    <w:p w:rsidR="00E912D0" w:rsidRPr="00546CF1" w:rsidRDefault="00E912D0" w:rsidP="00546CF1">
      <w:pPr>
        <w:pStyle w:val="References"/>
        <w:tabs>
          <w:tab w:val="clear" w:pos="360"/>
        </w:tabs>
        <w:spacing w:after="120"/>
        <w:ind w:left="0" w:firstLine="0"/>
        <w:rPr>
          <w:rFonts w:ascii="Arial" w:eastAsia="Calibri" w:hAnsi="Arial" w:cs="Arial"/>
          <w:bCs/>
          <w:sz w:val="20"/>
          <w:szCs w:val="20"/>
          <w:lang w:val="es-ES"/>
        </w:rPr>
      </w:pPr>
      <w:r w:rsidRPr="00546CF1">
        <w:rPr>
          <w:sz w:val="24"/>
          <w:szCs w:val="24"/>
          <w:lang w:val="es-ES"/>
        </w:rPr>
        <w:t>E-mail:</w:t>
      </w:r>
      <w:r w:rsidR="000B02C3" w:rsidRPr="00546CF1">
        <w:rPr>
          <w:sz w:val="24"/>
          <w:szCs w:val="24"/>
          <w:lang w:val="es-ES"/>
        </w:rPr>
        <w:t xml:space="preserve"> </w:t>
      </w:r>
      <w:hyperlink r:id="rId7" w:history="1">
        <w:r w:rsidR="00546CF1" w:rsidRPr="00546CF1">
          <w:rPr>
            <w:rFonts w:eastAsiaTheme="minorHAnsi"/>
            <w:sz w:val="24"/>
            <w:szCs w:val="24"/>
          </w:rPr>
          <w:t>lmarrero@udec.cl</w:t>
        </w:r>
      </w:hyperlink>
      <w:r w:rsidR="00546CF1">
        <w:rPr>
          <w:rStyle w:val="Textoennegrita"/>
          <w:rFonts w:ascii="Arial" w:eastAsia="Calibri" w:hAnsi="Arial" w:cs="Arial"/>
          <w:sz w:val="20"/>
          <w:szCs w:val="20"/>
          <w:lang w:val="es-ES"/>
        </w:rPr>
        <w:t xml:space="preserve"> </w:t>
      </w:r>
    </w:p>
    <w:p w:rsidR="000B02C3" w:rsidRDefault="000B02C3" w:rsidP="000B02C3">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E912D0">
        <w:rPr>
          <w:rFonts w:ascii="Times New Roman" w:hAnsi="Times New Roman" w:cs="Times New Roman"/>
          <w:sz w:val="24"/>
          <w:szCs w:val="24"/>
        </w:rPr>
        <w:t>-</w:t>
      </w:r>
      <w:r>
        <w:rPr>
          <w:rFonts w:ascii="Times New Roman" w:hAnsi="Times New Roman" w:cs="Times New Roman"/>
          <w:sz w:val="24"/>
          <w:szCs w:val="24"/>
        </w:rPr>
        <w:t xml:space="preserve"> Agustín González Rodríguez</w:t>
      </w:r>
      <w:r w:rsidRPr="000B02C3">
        <w:rPr>
          <w:rFonts w:ascii="Times New Roman" w:hAnsi="Times New Roman" w:cs="Times New Roman"/>
          <w:sz w:val="24"/>
          <w:szCs w:val="24"/>
        </w:rPr>
        <w:t>. Universidad Central “Marta Abreu” de Las Villas,</w:t>
      </w:r>
      <w:r>
        <w:rPr>
          <w:rFonts w:ascii="Times New Roman" w:hAnsi="Times New Roman" w:cs="Times New Roman"/>
          <w:sz w:val="24"/>
          <w:szCs w:val="24"/>
        </w:rPr>
        <w:t xml:space="preserve"> </w:t>
      </w:r>
      <w:r w:rsidRPr="000B02C3">
        <w:rPr>
          <w:rFonts w:ascii="Times New Roman" w:hAnsi="Times New Roman" w:cs="Times New Roman"/>
          <w:sz w:val="24"/>
          <w:szCs w:val="24"/>
        </w:rPr>
        <w:t xml:space="preserve">Cuba. E-mail: </w:t>
      </w:r>
      <w:r>
        <w:rPr>
          <w:rFonts w:ascii="Times New Roman" w:hAnsi="Times New Roman" w:cs="Times New Roman"/>
          <w:sz w:val="24"/>
          <w:szCs w:val="24"/>
        </w:rPr>
        <w:t>agustin</w:t>
      </w:r>
      <w:r w:rsidR="00546CF1">
        <w:rPr>
          <w:rFonts w:ascii="Times New Roman" w:hAnsi="Times New Roman" w:cs="Times New Roman"/>
          <w:sz w:val="24"/>
          <w:szCs w:val="24"/>
        </w:rPr>
        <w:t>gd</w:t>
      </w:r>
      <w:bookmarkStart w:id="0" w:name="_GoBack"/>
      <w:bookmarkEnd w:id="0"/>
      <w:r w:rsidRPr="000B02C3">
        <w:rPr>
          <w:rFonts w:ascii="Times New Roman" w:hAnsi="Times New Roman" w:cs="Times New Roman"/>
          <w:sz w:val="24"/>
          <w:szCs w:val="24"/>
        </w:rPr>
        <w:t>@uclv.cu</w:t>
      </w:r>
    </w:p>
    <w:p w:rsidR="00675BCE" w:rsidRDefault="00675BCE" w:rsidP="00675BCE">
      <w:pPr>
        <w:spacing w:after="0" w:line="360" w:lineRule="auto"/>
        <w:rPr>
          <w:rFonts w:ascii="Times New Roman" w:hAnsi="Times New Roman" w:cs="Times New Roman"/>
          <w:sz w:val="24"/>
          <w:szCs w:val="24"/>
        </w:rPr>
      </w:pPr>
      <w:r>
        <w:rPr>
          <w:rFonts w:ascii="Times New Roman" w:hAnsi="Times New Roman" w:cs="Times New Roman"/>
          <w:sz w:val="24"/>
          <w:szCs w:val="24"/>
        </w:rPr>
        <w:t>4- Yoelvis Llusa Ramos.</w:t>
      </w:r>
      <w:r w:rsidRPr="00675BCE">
        <w:rPr>
          <w:rFonts w:ascii="Times New Roman" w:hAnsi="Times New Roman" w:cs="Times New Roman"/>
          <w:sz w:val="24"/>
          <w:szCs w:val="24"/>
        </w:rPr>
        <w:t xml:space="preserve"> </w:t>
      </w:r>
      <w:r w:rsidRPr="000B02C3">
        <w:rPr>
          <w:rFonts w:ascii="Times New Roman" w:hAnsi="Times New Roman" w:cs="Times New Roman"/>
          <w:sz w:val="24"/>
          <w:szCs w:val="24"/>
        </w:rPr>
        <w:t>Universidad Central “Marta Abreu” de Las Villas,</w:t>
      </w:r>
      <w:r>
        <w:rPr>
          <w:rFonts w:ascii="Times New Roman" w:hAnsi="Times New Roman" w:cs="Times New Roman"/>
          <w:sz w:val="24"/>
          <w:szCs w:val="24"/>
        </w:rPr>
        <w:t xml:space="preserve"> </w:t>
      </w:r>
      <w:r w:rsidRPr="000B02C3">
        <w:rPr>
          <w:rFonts w:ascii="Times New Roman" w:hAnsi="Times New Roman" w:cs="Times New Roman"/>
          <w:sz w:val="24"/>
          <w:szCs w:val="24"/>
        </w:rPr>
        <w:t xml:space="preserve">Cuba. </w:t>
      </w:r>
    </w:p>
    <w:p w:rsidR="00675BCE" w:rsidRDefault="00675BCE" w:rsidP="00675BCE">
      <w:pPr>
        <w:spacing w:after="0" w:line="360" w:lineRule="auto"/>
        <w:rPr>
          <w:rFonts w:ascii="Times New Roman" w:hAnsi="Times New Roman" w:cs="Times New Roman"/>
          <w:sz w:val="24"/>
          <w:szCs w:val="24"/>
        </w:rPr>
      </w:pPr>
      <w:r w:rsidRPr="000B02C3">
        <w:rPr>
          <w:rFonts w:ascii="Times New Roman" w:hAnsi="Times New Roman" w:cs="Times New Roman"/>
          <w:sz w:val="24"/>
          <w:szCs w:val="24"/>
        </w:rPr>
        <w:t xml:space="preserve">E-mail: </w:t>
      </w:r>
      <w:r>
        <w:rPr>
          <w:rFonts w:ascii="Times New Roman" w:hAnsi="Times New Roman" w:cs="Times New Roman"/>
          <w:sz w:val="24"/>
          <w:szCs w:val="24"/>
        </w:rPr>
        <w:t>yllusa</w:t>
      </w:r>
      <w:r w:rsidRPr="000B02C3">
        <w:rPr>
          <w:rFonts w:ascii="Times New Roman" w:hAnsi="Times New Roman" w:cs="Times New Roman"/>
          <w:sz w:val="24"/>
          <w:szCs w:val="24"/>
        </w:rPr>
        <w:t>@uclv.cu</w:t>
      </w:r>
    </w:p>
    <w:p w:rsidR="00675BCE" w:rsidRDefault="00675BCE" w:rsidP="000B02C3">
      <w:pPr>
        <w:spacing w:after="0" w:line="360" w:lineRule="auto"/>
        <w:rPr>
          <w:rFonts w:ascii="Times New Roman" w:hAnsi="Times New Roman" w:cs="Times New Roman"/>
          <w:sz w:val="24"/>
          <w:szCs w:val="24"/>
        </w:rPr>
      </w:pPr>
    </w:p>
    <w:p w:rsidR="00E8508A" w:rsidRDefault="008A1C16" w:rsidP="00E8508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901825">
        <w:rPr>
          <w:rFonts w:ascii="Times New Roman" w:hAnsi="Times New Roman" w:cs="Times New Roman"/>
          <w:sz w:val="24"/>
          <w:szCs w:val="24"/>
        </w:rPr>
        <w:t>La energía solar constituye en la actualidad una fuente de energía muy utilizada</w:t>
      </w:r>
      <w:r w:rsidR="00332131">
        <w:rPr>
          <w:rFonts w:ascii="Times New Roman" w:hAnsi="Times New Roman" w:cs="Times New Roman"/>
          <w:sz w:val="24"/>
          <w:szCs w:val="24"/>
        </w:rPr>
        <w:t xml:space="preserve"> por el hombre</w:t>
      </w:r>
      <w:r w:rsidR="006D5D7B">
        <w:rPr>
          <w:rFonts w:ascii="Times New Roman" w:hAnsi="Times New Roman" w:cs="Times New Roman"/>
          <w:sz w:val="24"/>
          <w:szCs w:val="24"/>
          <w:lang w:val="es-US"/>
        </w:rPr>
        <w:t>. Sin</w:t>
      </w:r>
      <w:r w:rsidR="00901825">
        <w:rPr>
          <w:rFonts w:ascii="Times New Roman" w:hAnsi="Times New Roman" w:cs="Times New Roman"/>
          <w:sz w:val="24"/>
          <w:szCs w:val="24"/>
          <w:lang w:val="es-US"/>
        </w:rPr>
        <w:t xml:space="preserve"> </w:t>
      </w:r>
      <w:r w:rsidR="006D5D7B">
        <w:rPr>
          <w:rFonts w:ascii="Times New Roman" w:hAnsi="Times New Roman" w:cs="Times New Roman"/>
          <w:sz w:val="24"/>
          <w:szCs w:val="24"/>
          <w:lang w:val="es-US"/>
        </w:rPr>
        <w:t>embargo,</w:t>
      </w:r>
      <w:r w:rsidR="00901825">
        <w:rPr>
          <w:rFonts w:ascii="Times New Roman" w:hAnsi="Times New Roman" w:cs="Times New Roman"/>
          <w:sz w:val="24"/>
          <w:szCs w:val="24"/>
          <w:lang w:val="es-US"/>
        </w:rPr>
        <w:t xml:space="preserve"> presenta un comportamiento que</w:t>
      </w:r>
      <w:r w:rsidR="006D5D7B">
        <w:rPr>
          <w:rFonts w:ascii="Times New Roman" w:hAnsi="Times New Roman" w:cs="Times New Roman"/>
          <w:sz w:val="24"/>
          <w:szCs w:val="24"/>
          <w:lang w:val="es-US"/>
        </w:rPr>
        <w:t xml:space="preserve"> en ocasiones resulta extremadamente</w:t>
      </w:r>
      <w:r w:rsidR="00901825">
        <w:rPr>
          <w:rFonts w:ascii="Times New Roman" w:hAnsi="Times New Roman" w:cs="Times New Roman"/>
          <w:sz w:val="24"/>
          <w:szCs w:val="24"/>
          <w:lang w:val="es-US"/>
        </w:rPr>
        <w:t xml:space="preserve"> difícil de prever.</w:t>
      </w:r>
      <w:r w:rsidR="00E8508A" w:rsidRPr="00E8508A">
        <w:rPr>
          <w:rFonts w:ascii="Times New Roman" w:hAnsi="Times New Roman" w:cs="Times New Roman"/>
          <w:sz w:val="24"/>
          <w:szCs w:val="24"/>
          <w:lang w:val="es-US"/>
        </w:rPr>
        <w:t xml:space="preserve"> </w:t>
      </w:r>
      <w:r w:rsidR="00901825">
        <w:rPr>
          <w:rFonts w:ascii="Times New Roman" w:hAnsi="Times New Roman" w:cs="Times New Roman"/>
          <w:sz w:val="24"/>
          <w:szCs w:val="24"/>
          <w:lang w:val="es-US"/>
        </w:rPr>
        <w:t xml:space="preserve">Debido a esto </w:t>
      </w:r>
      <w:r w:rsidR="006D5D7B">
        <w:rPr>
          <w:rFonts w:ascii="Times New Roman" w:hAnsi="Times New Roman" w:cs="Times New Roman"/>
          <w:sz w:val="24"/>
          <w:szCs w:val="24"/>
          <w:lang w:val="es-US"/>
        </w:rPr>
        <w:t xml:space="preserve">deben realizarse </w:t>
      </w:r>
      <w:r w:rsidR="006D5D7B" w:rsidRPr="00E8508A">
        <w:rPr>
          <w:rFonts w:ascii="Times New Roman" w:hAnsi="Times New Roman" w:cs="Times New Roman"/>
          <w:sz w:val="24"/>
          <w:szCs w:val="24"/>
          <w:lang w:val="es-US"/>
        </w:rPr>
        <w:t xml:space="preserve">varios análisis </w:t>
      </w:r>
      <w:r w:rsidR="00E8508A" w:rsidRPr="00E8508A">
        <w:rPr>
          <w:rFonts w:ascii="Times New Roman" w:hAnsi="Times New Roman" w:cs="Times New Roman"/>
          <w:sz w:val="24"/>
          <w:szCs w:val="24"/>
          <w:lang w:val="es-US"/>
        </w:rPr>
        <w:t xml:space="preserve">con el fin de determinar la expectativa real de generación de </w:t>
      </w:r>
      <w:r w:rsidR="00332131">
        <w:rPr>
          <w:rFonts w:ascii="Times New Roman" w:hAnsi="Times New Roman" w:cs="Times New Roman"/>
          <w:sz w:val="24"/>
          <w:szCs w:val="24"/>
          <w:lang w:val="es-US"/>
        </w:rPr>
        <w:t>los parques fotovoltaico</w:t>
      </w:r>
      <w:r w:rsidR="00E8508A" w:rsidRPr="00E8508A">
        <w:rPr>
          <w:rFonts w:ascii="Times New Roman" w:hAnsi="Times New Roman" w:cs="Times New Roman"/>
          <w:sz w:val="24"/>
          <w:szCs w:val="24"/>
          <w:lang w:val="es-US"/>
        </w:rPr>
        <w:t xml:space="preserve">s. La predicción de la energía </w:t>
      </w:r>
      <w:r w:rsidR="006D5D7B">
        <w:rPr>
          <w:rFonts w:ascii="Times New Roman" w:hAnsi="Times New Roman" w:cs="Times New Roman"/>
          <w:sz w:val="24"/>
          <w:szCs w:val="24"/>
          <w:lang w:val="es-US"/>
        </w:rPr>
        <w:t>que se produce</w:t>
      </w:r>
      <w:r w:rsidR="00E8508A" w:rsidRPr="00E8508A">
        <w:rPr>
          <w:rFonts w:ascii="Times New Roman" w:hAnsi="Times New Roman" w:cs="Times New Roman"/>
          <w:sz w:val="24"/>
          <w:szCs w:val="24"/>
          <w:lang w:val="es-US"/>
        </w:rPr>
        <w:t xml:space="preserve"> </w:t>
      </w:r>
      <w:r w:rsidR="006D5D7B">
        <w:rPr>
          <w:rFonts w:ascii="Times New Roman" w:hAnsi="Times New Roman" w:cs="Times New Roman"/>
          <w:sz w:val="24"/>
          <w:szCs w:val="24"/>
          <w:lang w:val="es-US"/>
        </w:rPr>
        <w:t xml:space="preserve">en </w:t>
      </w:r>
      <w:r w:rsidR="00E8508A" w:rsidRPr="00E8508A">
        <w:rPr>
          <w:rFonts w:ascii="Times New Roman" w:hAnsi="Times New Roman" w:cs="Times New Roman"/>
          <w:sz w:val="24"/>
          <w:szCs w:val="24"/>
          <w:lang w:val="es-US"/>
        </w:rPr>
        <w:t>un parque fotovoltaico presenta una gran cantidad de aplicaciones</w:t>
      </w:r>
      <w:r w:rsidR="006D5D7B">
        <w:rPr>
          <w:rFonts w:ascii="Times New Roman" w:hAnsi="Times New Roman" w:cs="Times New Roman"/>
          <w:sz w:val="24"/>
          <w:szCs w:val="24"/>
          <w:lang w:val="es-US"/>
        </w:rPr>
        <w:t xml:space="preserve">, sobre todo en lo referente a </w:t>
      </w:r>
      <w:r w:rsidR="00E8508A" w:rsidRPr="00E8508A">
        <w:rPr>
          <w:rFonts w:ascii="Times New Roman" w:hAnsi="Times New Roman" w:cs="Times New Roman"/>
          <w:sz w:val="24"/>
          <w:szCs w:val="24"/>
          <w:lang w:val="es-US"/>
        </w:rPr>
        <w:t>la planificación</w:t>
      </w:r>
      <w:r w:rsidR="006D5D7B">
        <w:rPr>
          <w:rFonts w:ascii="Times New Roman" w:hAnsi="Times New Roman" w:cs="Times New Roman"/>
          <w:sz w:val="24"/>
          <w:szCs w:val="24"/>
          <w:lang w:val="es-US"/>
        </w:rPr>
        <w:t xml:space="preserve"> y operación del sistema eléctrico</w:t>
      </w:r>
      <w:r w:rsidR="00E8508A" w:rsidRPr="00E8508A">
        <w:rPr>
          <w:rFonts w:ascii="Times New Roman" w:hAnsi="Times New Roman" w:cs="Times New Roman"/>
          <w:sz w:val="24"/>
          <w:szCs w:val="24"/>
          <w:lang w:val="es-US"/>
        </w:rPr>
        <w:t xml:space="preserve">. En el presente trabajo se realiza el diseño e implementación de una red neuronal artificial (RNA) </w:t>
      </w:r>
      <w:r w:rsidR="006D5D7B">
        <w:rPr>
          <w:rFonts w:ascii="Times New Roman" w:hAnsi="Times New Roman" w:cs="Times New Roman"/>
          <w:sz w:val="24"/>
          <w:szCs w:val="24"/>
          <w:lang w:val="es-US"/>
        </w:rPr>
        <w:t xml:space="preserve">mediante </w:t>
      </w:r>
      <w:r w:rsidR="00DF3879">
        <w:rPr>
          <w:rFonts w:ascii="Times New Roman" w:hAnsi="Times New Roman" w:cs="Times New Roman"/>
          <w:sz w:val="24"/>
          <w:szCs w:val="24"/>
          <w:lang w:val="es-US"/>
        </w:rPr>
        <w:t>el software MATLAB</w:t>
      </w:r>
      <w:r w:rsidR="00E8508A" w:rsidRPr="00E8508A">
        <w:rPr>
          <w:rFonts w:ascii="Times New Roman" w:hAnsi="Times New Roman" w:cs="Times New Roman"/>
          <w:sz w:val="24"/>
          <w:szCs w:val="24"/>
          <w:lang w:val="es-US"/>
        </w:rPr>
        <w:t xml:space="preserve">, con el objetivo de realizar la </w:t>
      </w:r>
      <w:r w:rsidR="00E8508A" w:rsidRPr="00E8508A">
        <w:rPr>
          <w:rFonts w:ascii="Times New Roman" w:hAnsi="Times New Roman" w:cs="Times New Roman"/>
          <w:sz w:val="24"/>
          <w:szCs w:val="24"/>
          <w:lang w:val="es-US"/>
        </w:rPr>
        <w:lastRenderedPageBreak/>
        <w:t xml:space="preserve">predicción de la energía eléctrica </w:t>
      </w:r>
      <w:r w:rsidR="0089203F">
        <w:rPr>
          <w:rFonts w:ascii="Times New Roman" w:hAnsi="Times New Roman" w:cs="Times New Roman"/>
          <w:sz w:val="24"/>
          <w:szCs w:val="24"/>
          <w:lang w:val="es-US"/>
        </w:rPr>
        <w:t xml:space="preserve">que se produce </w:t>
      </w:r>
      <w:r w:rsidR="00E8508A" w:rsidRPr="00E8508A">
        <w:rPr>
          <w:rFonts w:ascii="Times New Roman" w:hAnsi="Times New Roman" w:cs="Times New Roman"/>
          <w:sz w:val="24"/>
          <w:szCs w:val="24"/>
          <w:lang w:val="es-US"/>
        </w:rPr>
        <w:t>en el parque fotovoltaico de Cruces en la provincia de Cienfuegos con el menor error posible.</w:t>
      </w:r>
      <w:r w:rsidR="00E8508A" w:rsidRPr="009061A5">
        <w:rPr>
          <w:rFonts w:ascii="Times New Roman" w:hAnsi="Times New Roman" w:cs="Times New Roman"/>
          <w:sz w:val="24"/>
          <w:szCs w:val="24"/>
        </w:rPr>
        <w:t xml:space="preserve"> </w:t>
      </w:r>
      <w:r w:rsidR="00D735E5">
        <w:rPr>
          <w:rFonts w:ascii="Times New Roman" w:hAnsi="Times New Roman" w:cs="Times New Roman"/>
          <w:sz w:val="24"/>
          <w:szCs w:val="24"/>
        </w:rPr>
        <w:t xml:space="preserve">Los resultados </w:t>
      </w:r>
      <w:r w:rsidR="0089203F">
        <w:rPr>
          <w:rFonts w:ascii="Times New Roman" w:hAnsi="Times New Roman" w:cs="Times New Roman"/>
          <w:sz w:val="24"/>
          <w:szCs w:val="24"/>
        </w:rPr>
        <w:t>que se obtienen</w:t>
      </w:r>
      <w:r w:rsidR="00D735E5">
        <w:rPr>
          <w:rFonts w:ascii="Times New Roman" w:hAnsi="Times New Roman" w:cs="Times New Roman"/>
          <w:sz w:val="24"/>
          <w:szCs w:val="24"/>
        </w:rPr>
        <w:t xml:space="preserve"> muestran que las predicciones realizadas para diferentes </w:t>
      </w:r>
      <w:r w:rsidR="0049647F">
        <w:rPr>
          <w:rFonts w:ascii="Times New Roman" w:hAnsi="Times New Roman" w:cs="Times New Roman"/>
          <w:sz w:val="24"/>
          <w:szCs w:val="24"/>
        </w:rPr>
        <w:t xml:space="preserve">períodos de tiempo y </w:t>
      </w:r>
      <w:r w:rsidR="00D735E5">
        <w:rPr>
          <w:rFonts w:ascii="Times New Roman" w:hAnsi="Times New Roman" w:cs="Times New Roman"/>
          <w:sz w:val="24"/>
          <w:szCs w:val="24"/>
        </w:rPr>
        <w:t>épocas del año son correctas, lo que demuestra la efectividad del método de predicción utilizado.</w:t>
      </w:r>
    </w:p>
    <w:p w:rsidR="009061A5" w:rsidRPr="00DF3879" w:rsidRDefault="009061A5" w:rsidP="00FF3346">
      <w:pPr>
        <w:spacing w:after="0" w:line="360" w:lineRule="auto"/>
        <w:jc w:val="both"/>
        <w:rPr>
          <w:rFonts w:ascii="Times New Roman" w:hAnsi="Times New Roman" w:cs="Times New Roman"/>
          <w:sz w:val="24"/>
          <w:szCs w:val="24"/>
          <w:lang w:val="en-US"/>
        </w:rPr>
      </w:pPr>
      <w:r w:rsidRPr="00DF3879">
        <w:rPr>
          <w:rFonts w:ascii="Times New Roman" w:hAnsi="Times New Roman" w:cs="Times New Roman"/>
          <w:b/>
          <w:i/>
          <w:sz w:val="24"/>
          <w:szCs w:val="24"/>
          <w:lang w:val="en-US"/>
        </w:rPr>
        <w:t>Abstract:</w:t>
      </w:r>
      <w:r w:rsidRPr="00DF3879">
        <w:rPr>
          <w:rFonts w:ascii="Times New Roman" w:hAnsi="Times New Roman" w:cs="Times New Roman"/>
          <w:sz w:val="24"/>
          <w:szCs w:val="24"/>
          <w:lang w:val="en-US"/>
        </w:rPr>
        <w:t xml:space="preserve"> </w:t>
      </w:r>
      <w:r w:rsidR="00DF3879" w:rsidRPr="00DF3879">
        <w:rPr>
          <w:rFonts w:ascii="Times New Roman" w:hAnsi="Times New Roman" w:cs="Times New Roman"/>
          <w:i/>
          <w:sz w:val="24"/>
          <w:szCs w:val="24"/>
          <w:lang w:val="en-US"/>
        </w:rPr>
        <w:t>Solar energy is currently a source of energy widely used by man. However, it presents a behavior that is sometimes extremely difficult to foresee. Due to this, several analyzes must be carried out in order to determine the real expectation of generation of the photovoltaic parks. The prediction of the energy produced in a photovoltaic park presents a large number of applications, especially in relation to the planning and operation of the electrical system. In the present work, the design and implementation of an artificial neura</w:t>
      </w:r>
      <w:r w:rsidR="00DF3879">
        <w:rPr>
          <w:rFonts w:ascii="Times New Roman" w:hAnsi="Times New Roman" w:cs="Times New Roman"/>
          <w:i/>
          <w:sz w:val="24"/>
          <w:szCs w:val="24"/>
          <w:lang w:val="en-US"/>
        </w:rPr>
        <w:t>l network (RNA) using the MATLAB</w:t>
      </w:r>
      <w:r w:rsidR="00DF3879" w:rsidRPr="00DF3879">
        <w:rPr>
          <w:rFonts w:ascii="Times New Roman" w:hAnsi="Times New Roman" w:cs="Times New Roman"/>
          <w:i/>
          <w:sz w:val="24"/>
          <w:szCs w:val="24"/>
          <w:lang w:val="en-US"/>
        </w:rPr>
        <w:t xml:space="preserve"> software is carried out, with the aim of making the prediction of the electrical energy produced in the Cruces photovoltaic park in the province of Cienfuegos with the minor error possible. The results obtained show that the predictions made for different periods of time and times of the year are correct, which demonstrates the effectiveness of the prediction method used.</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49647F">
        <w:rPr>
          <w:rFonts w:ascii="Times New Roman" w:hAnsi="Times New Roman" w:cs="Times New Roman"/>
          <w:sz w:val="24"/>
          <w:szCs w:val="24"/>
        </w:rPr>
        <w:t xml:space="preserve">Parque Fotovoltaico; Redes Neuronales Artificiales; Predicción </w:t>
      </w:r>
    </w:p>
    <w:p w:rsidR="009061A5" w:rsidRPr="00DF3879" w:rsidRDefault="009061A5" w:rsidP="00FF3346">
      <w:pPr>
        <w:spacing w:after="0" w:line="360" w:lineRule="auto"/>
        <w:jc w:val="both"/>
        <w:rPr>
          <w:rFonts w:ascii="Times New Roman" w:hAnsi="Times New Roman" w:cs="Times New Roman"/>
          <w:sz w:val="24"/>
          <w:szCs w:val="24"/>
          <w:lang w:val="en-US"/>
        </w:rPr>
      </w:pPr>
      <w:r w:rsidRPr="00DF3879">
        <w:rPr>
          <w:rFonts w:ascii="Times New Roman" w:hAnsi="Times New Roman" w:cs="Times New Roman"/>
          <w:b/>
          <w:i/>
          <w:sz w:val="24"/>
          <w:szCs w:val="24"/>
          <w:lang w:val="en-US"/>
        </w:rPr>
        <w:t>Keywords:</w:t>
      </w:r>
      <w:r w:rsidRPr="00DF3879">
        <w:rPr>
          <w:rFonts w:ascii="Times New Roman" w:hAnsi="Times New Roman" w:cs="Times New Roman"/>
          <w:sz w:val="24"/>
          <w:szCs w:val="24"/>
          <w:lang w:val="en-US"/>
        </w:rPr>
        <w:t xml:space="preserve"> </w:t>
      </w:r>
      <w:r w:rsidR="00DF3879" w:rsidRPr="00DF3879">
        <w:rPr>
          <w:rFonts w:ascii="Times New Roman" w:hAnsi="Times New Roman" w:cs="Times New Roman"/>
          <w:i/>
          <w:sz w:val="24"/>
          <w:szCs w:val="24"/>
          <w:lang w:val="en-US"/>
        </w:rPr>
        <w:t>Photovoltaic Park; Artificial neural networks; Prediction</w:t>
      </w:r>
    </w:p>
    <w:p w:rsidR="00A21A1F" w:rsidRPr="00DF3879"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49647F" w:rsidRDefault="0049647F" w:rsidP="0049647F">
      <w:pPr>
        <w:spacing w:after="0" w:line="360" w:lineRule="auto"/>
        <w:jc w:val="both"/>
        <w:rPr>
          <w:rFonts w:ascii="Times New Roman" w:hAnsi="Times New Roman" w:cs="Times New Roman"/>
          <w:sz w:val="24"/>
          <w:szCs w:val="24"/>
        </w:rPr>
      </w:pPr>
      <w:r w:rsidRPr="0049647F">
        <w:rPr>
          <w:rFonts w:ascii="Times New Roman" w:hAnsi="Times New Roman" w:cs="Times New Roman"/>
          <w:sz w:val="24"/>
          <w:szCs w:val="24"/>
        </w:rPr>
        <w:t xml:space="preserve">La energía solar fotovoltaica constituye en la actualidad una de las más importantes fuentes de generación de energía eléctrica dentro del grupo de </w:t>
      </w:r>
      <w:r w:rsidR="00332131">
        <w:rPr>
          <w:rFonts w:ascii="Times New Roman" w:hAnsi="Times New Roman" w:cs="Times New Roman"/>
          <w:sz w:val="24"/>
          <w:szCs w:val="24"/>
        </w:rPr>
        <w:t xml:space="preserve">las </w:t>
      </w:r>
      <w:r w:rsidRPr="0049647F">
        <w:rPr>
          <w:rFonts w:ascii="Times New Roman" w:hAnsi="Times New Roman" w:cs="Times New Roman"/>
          <w:sz w:val="24"/>
          <w:szCs w:val="24"/>
        </w:rPr>
        <w:t>energías limpias y renovables.</w:t>
      </w:r>
    </w:p>
    <w:p w:rsidR="008C4EFA" w:rsidRPr="0049647F" w:rsidRDefault="008C4EFA" w:rsidP="008C4EFA">
      <w:pPr>
        <w:spacing w:after="0" w:line="360" w:lineRule="auto"/>
        <w:jc w:val="both"/>
        <w:rPr>
          <w:rFonts w:ascii="Times New Roman" w:hAnsi="Times New Roman" w:cs="Times New Roman"/>
          <w:sz w:val="24"/>
          <w:szCs w:val="24"/>
        </w:rPr>
      </w:pPr>
      <w:r w:rsidRPr="008C4EFA">
        <w:rPr>
          <w:rFonts w:ascii="Times New Roman" w:hAnsi="Times New Roman" w:cs="Times New Roman"/>
          <w:sz w:val="24"/>
          <w:szCs w:val="24"/>
        </w:rPr>
        <w:t>La</w:t>
      </w:r>
      <w:r>
        <w:rPr>
          <w:rFonts w:ascii="Times New Roman" w:hAnsi="Times New Roman" w:cs="Times New Roman"/>
          <w:sz w:val="24"/>
          <w:szCs w:val="24"/>
        </w:rPr>
        <w:t xml:space="preserve"> </w:t>
      </w:r>
      <w:r w:rsidRPr="008C4EFA">
        <w:rPr>
          <w:rFonts w:ascii="Times New Roman" w:hAnsi="Times New Roman" w:cs="Times New Roman"/>
          <w:sz w:val="24"/>
          <w:szCs w:val="24"/>
        </w:rPr>
        <w:t>estimación</w:t>
      </w:r>
      <w:r>
        <w:rPr>
          <w:rFonts w:ascii="Times New Roman" w:hAnsi="Times New Roman" w:cs="Times New Roman"/>
          <w:sz w:val="24"/>
          <w:szCs w:val="24"/>
        </w:rPr>
        <w:t xml:space="preserve"> </w:t>
      </w:r>
      <w:r w:rsidRPr="008C4EFA">
        <w:rPr>
          <w:rFonts w:ascii="Times New Roman" w:hAnsi="Times New Roman" w:cs="Times New Roman"/>
          <w:sz w:val="24"/>
          <w:szCs w:val="24"/>
        </w:rPr>
        <w:t>de</w:t>
      </w:r>
      <w:r>
        <w:rPr>
          <w:rFonts w:ascii="Times New Roman" w:hAnsi="Times New Roman" w:cs="Times New Roman"/>
          <w:sz w:val="24"/>
          <w:szCs w:val="24"/>
        </w:rPr>
        <w:t xml:space="preserve"> </w:t>
      </w:r>
      <w:r w:rsidRPr="008C4EFA">
        <w:rPr>
          <w:rFonts w:ascii="Times New Roman" w:hAnsi="Times New Roman" w:cs="Times New Roman"/>
          <w:sz w:val="24"/>
          <w:szCs w:val="24"/>
        </w:rPr>
        <w:t>la</w:t>
      </w:r>
      <w:r>
        <w:rPr>
          <w:rFonts w:ascii="Times New Roman" w:hAnsi="Times New Roman" w:cs="Times New Roman"/>
          <w:sz w:val="24"/>
          <w:szCs w:val="24"/>
        </w:rPr>
        <w:t xml:space="preserve"> </w:t>
      </w:r>
      <w:r w:rsidRPr="008C4EFA">
        <w:rPr>
          <w:rFonts w:ascii="Times New Roman" w:hAnsi="Times New Roman" w:cs="Times New Roman"/>
          <w:sz w:val="24"/>
          <w:szCs w:val="24"/>
        </w:rPr>
        <w:t>producción</w:t>
      </w:r>
      <w:r>
        <w:rPr>
          <w:rFonts w:ascii="Times New Roman" w:hAnsi="Times New Roman" w:cs="Times New Roman"/>
          <w:sz w:val="24"/>
          <w:szCs w:val="24"/>
        </w:rPr>
        <w:t xml:space="preserve"> </w:t>
      </w:r>
      <w:r w:rsidRPr="008C4EFA">
        <w:rPr>
          <w:rFonts w:ascii="Times New Roman" w:hAnsi="Times New Roman" w:cs="Times New Roman"/>
          <w:sz w:val="24"/>
          <w:szCs w:val="24"/>
        </w:rPr>
        <w:t>de</w:t>
      </w:r>
      <w:r>
        <w:rPr>
          <w:rFonts w:ascii="Times New Roman" w:hAnsi="Times New Roman" w:cs="Times New Roman"/>
          <w:sz w:val="24"/>
          <w:szCs w:val="24"/>
        </w:rPr>
        <w:t xml:space="preserve"> </w:t>
      </w:r>
      <w:r w:rsidRPr="008C4EFA">
        <w:rPr>
          <w:rFonts w:ascii="Times New Roman" w:hAnsi="Times New Roman" w:cs="Times New Roman"/>
          <w:sz w:val="24"/>
          <w:szCs w:val="24"/>
        </w:rPr>
        <w:t>energía</w:t>
      </w:r>
      <w:r>
        <w:rPr>
          <w:rFonts w:ascii="Times New Roman" w:hAnsi="Times New Roman" w:cs="Times New Roman"/>
          <w:sz w:val="24"/>
          <w:szCs w:val="24"/>
        </w:rPr>
        <w:t xml:space="preserve"> solar fotovoltaica permite </w:t>
      </w:r>
      <w:r w:rsidRPr="008C4EFA">
        <w:rPr>
          <w:rFonts w:ascii="Times New Roman" w:hAnsi="Times New Roman" w:cs="Times New Roman"/>
          <w:sz w:val="24"/>
          <w:szCs w:val="24"/>
        </w:rPr>
        <w:t>gestionar la en</w:t>
      </w:r>
      <w:r>
        <w:rPr>
          <w:rFonts w:ascii="Times New Roman" w:hAnsi="Times New Roman" w:cs="Times New Roman"/>
          <w:sz w:val="24"/>
          <w:szCs w:val="24"/>
        </w:rPr>
        <w:t xml:space="preserve">ergía producida en los parques </w:t>
      </w:r>
      <w:r w:rsidRPr="008C4EFA">
        <w:rPr>
          <w:rFonts w:ascii="Times New Roman" w:hAnsi="Times New Roman" w:cs="Times New Roman"/>
          <w:sz w:val="24"/>
          <w:szCs w:val="24"/>
        </w:rPr>
        <w:t>fotovoltaicos</w:t>
      </w:r>
      <w:r>
        <w:rPr>
          <w:rFonts w:ascii="Times New Roman" w:hAnsi="Times New Roman" w:cs="Times New Roman"/>
          <w:sz w:val="24"/>
          <w:szCs w:val="24"/>
        </w:rPr>
        <w:t xml:space="preserve"> </w:t>
      </w:r>
      <w:r w:rsidRPr="008C4EFA">
        <w:rPr>
          <w:rFonts w:ascii="Times New Roman" w:hAnsi="Times New Roman" w:cs="Times New Roman"/>
          <w:sz w:val="24"/>
          <w:szCs w:val="24"/>
        </w:rPr>
        <w:t>de</w:t>
      </w:r>
      <w:r>
        <w:rPr>
          <w:rFonts w:ascii="Times New Roman" w:hAnsi="Times New Roman" w:cs="Times New Roman"/>
          <w:sz w:val="24"/>
          <w:szCs w:val="24"/>
        </w:rPr>
        <w:t xml:space="preserve"> </w:t>
      </w:r>
      <w:r w:rsidRPr="008C4EFA">
        <w:rPr>
          <w:rFonts w:ascii="Times New Roman" w:hAnsi="Times New Roman" w:cs="Times New Roman"/>
          <w:sz w:val="24"/>
          <w:szCs w:val="24"/>
        </w:rPr>
        <w:t>manera</w:t>
      </w:r>
      <w:r>
        <w:rPr>
          <w:rFonts w:ascii="Times New Roman" w:hAnsi="Times New Roman" w:cs="Times New Roman"/>
          <w:sz w:val="24"/>
          <w:szCs w:val="24"/>
        </w:rPr>
        <w:t xml:space="preserve"> </w:t>
      </w:r>
      <w:r w:rsidRPr="008C4EFA">
        <w:rPr>
          <w:rFonts w:ascii="Times New Roman" w:hAnsi="Times New Roman" w:cs="Times New Roman"/>
          <w:sz w:val="24"/>
          <w:szCs w:val="24"/>
        </w:rPr>
        <w:t>eficiente.</w:t>
      </w:r>
      <w:r>
        <w:rPr>
          <w:rFonts w:ascii="Times New Roman" w:hAnsi="Times New Roman" w:cs="Times New Roman"/>
          <w:sz w:val="24"/>
          <w:szCs w:val="24"/>
        </w:rPr>
        <w:t xml:space="preserve"> </w:t>
      </w:r>
      <w:r w:rsidRPr="008C4EFA">
        <w:rPr>
          <w:rFonts w:ascii="Times New Roman" w:hAnsi="Times New Roman" w:cs="Times New Roman"/>
          <w:sz w:val="24"/>
          <w:szCs w:val="24"/>
        </w:rPr>
        <w:t>Uno</w:t>
      </w:r>
      <w:r>
        <w:rPr>
          <w:rFonts w:ascii="Times New Roman" w:hAnsi="Times New Roman" w:cs="Times New Roman"/>
          <w:sz w:val="24"/>
          <w:szCs w:val="24"/>
        </w:rPr>
        <w:t xml:space="preserve"> </w:t>
      </w:r>
      <w:r w:rsidRPr="008C4EFA">
        <w:rPr>
          <w:rFonts w:ascii="Times New Roman" w:hAnsi="Times New Roman" w:cs="Times New Roman"/>
          <w:sz w:val="24"/>
          <w:szCs w:val="24"/>
        </w:rPr>
        <w:t>de</w:t>
      </w:r>
      <w:r>
        <w:rPr>
          <w:rFonts w:ascii="Times New Roman" w:hAnsi="Times New Roman" w:cs="Times New Roman"/>
          <w:sz w:val="24"/>
          <w:szCs w:val="24"/>
        </w:rPr>
        <w:t xml:space="preserve"> </w:t>
      </w:r>
      <w:r w:rsidRPr="008C4EFA">
        <w:rPr>
          <w:rFonts w:ascii="Times New Roman" w:hAnsi="Times New Roman" w:cs="Times New Roman"/>
          <w:sz w:val="24"/>
          <w:szCs w:val="24"/>
        </w:rPr>
        <w:t>los</w:t>
      </w:r>
      <w:r>
        <w:rPr>
          <w:rFonts w:ascii="Times New Roman" w:hAnsi="Times New Roman" w:cs="Times New Roman"/>
          <w:sz w:val="24"/>
          <w:szCs w:val="24"/>
        </w:rPr>
        <w:t xml:space="preserve"> </w:t>
      </w:r>
      <w:r w:rsidRPr="008C4EFA">
        <w:rPr>
          <w:rFonts w:ascii="Times New Roman" w:hAnsi="Times New Roman" w:cs="Times New Roman"/>
          <w:sz w:val="24"/>
          <w:szCs w:val="24"/>
        </w:rPr>
        <w:t>mot</w:t>
      </w:r>
      <w:r>
        <w:rPr>
          <w:rFonts w:ascii="Times New Roman" w:hAnsi="Times New Roman" w:cs="Times New Roman"/>
          <w:sz w:val="24"/>
          <w:szCs w:val="24"/>
        </w:rPr>
        <w:t xml:space="preserve">ivos de la importancia que </w:t>
      </w:r>
      <w:r w:rsidRPr="008C4EFA">
        <w:rPr>
          <w:rFonts w:ascii="Times New Roman" w:hAnsi="Times New Roman" w:cs="Times New Roman"/>
          <w:sz w:val="24"/>
          <w:szCs w:val="24"/>
        </w:rPr>
        <w:t>están adquiriendo los</w:t>
      </w:r>
      <w:r>
        <w:rPr>
          <w:rFonts w:ascii="Times New Roman" w:hAnsi="Times New Roman" w:cs="Times New Roman"/>
          <w:sz w:val="24"/>
          <w:szCs w:val="24"/>
        </w:rPr>
        <w:t xml:space="preserve"> </w:t>
      </w:r>
      <w:r w:rsidRPr="008C4EFA">
        <w:rPr>
          <w:rFonts w:ascii="Times New Roman" w:hAnsi="Times New Roman" w:cs="Times New Roman"/>
          <w:sz w:val="24"/>
          <w:szCs w:val="24"/>
        </w:rPr>
        <w:t>diferentes modelos de pred</w:t>
      </w:r>
      <w:r>
        <w:rPr>
          <w:rFonts w:ascii="Times New Roman" w:hAnsi="Times New Roman" w:cs="Times New Roman"/>
          <w:sz w:val="24"/>
          <w:szCs w:val="24"/>
        </w:rPr>
        <w:t xml:space="preserve">icción fotovoltaica es que la </w:t>
      </w:r>
      <w:r w:rsidRPr="008C4EFA">
        <w:rPr>
          <w:rFonts w:ascii="Times New Roman" w:hAnsi="Times New Roman" w:cs="Times New Roman"/>
          <w:sz w:val="24"/>
          <w:szCs w:val="24"/>
        </w:rPr>
        <w:t xml:space="preserve">capacidad anual de energía solar fotovoltaica </w:t>
      </w:r>
      <w:r>
        <w:rPr>
          <w:rFonts w:ascii="Times New Roman" w:hAnsi="Times New Roman" w:cs="Times New Roman"/>
          <w:sz w:val="24"/>
          <w:szCs w:val="24"/>
        </w:rPr>
        <w:t xml:space="preserve">en el mundo se ha incrementado </w:t>
      </w:r>
      <w:r w:rsidRPr="008C4EFA">
        <w:rPr>
          <w:rFonts w:ascii="Times New Roman" w:hAnsi="Times New Roman" w:cs="Times New Roman"/>
          <w:sz w:val="24"/>
          <w:szCs w:val="24"/>
        </w:rPr>
        <w:t>exponencialmente en los últimos diez años. En la</w:t>
      </w:r>
      <w:r>
        <w:rPr>
          <w:rFonts w:ascii="Times New Roman" w:hAnsi="Times New Roman" w:cs="Times New Roman"/>
          <w:sz w:val="24"/>
          <w:szCs w:val="24"/>
        </w:rPr>
        <w:t xml:space="preserve"> actualidad, se trata del tipo </w:t>
      </w:r>
      <w:r w:rsidRPr="008C4EFA">
        <w:rPr>
          <w:rFonts w:ascii="Times New Roman" w:hAnsi="Times New Roman" w:cs="Times New Roman"/>
          <w:sz w:val="24"/>
          <w:szCs w:val="24"/>
        </w:rPr>
        <w:t>de</w:t>
      </w:r>
      <w:r>
        <w:rPr>
          <w:rFonts w:ascii="Times New Roman" w:hAnsi="Times New Roman" w:cs="Times New Roman"/>
          <w:sz w:val="24"/>
          <w:szCs w:val="24"/>
        </w:rPr>
        <w:t xml:space="preserve"> </w:t>
      </w:r>
      <w:r w:rsidRPr="008C4EFA">
        <w:rPr>
          <w:rFonts w:ascii="Times New Roman" w:hAnsi="Times New Roman" w:cs="Times New Roman"/>
          <w:sz w:val="24"/>
          <w:szCs w:val="24"/>
        </w:rPr>
        <w:t>energía</w:t>
      </w:r>
      <w:r>
        <w:rPr>
          <w:rFonts w:ascii="Times New Roman" w:hAnsi="Times New Roman" w:cs="Times New Roman"/>
          <w:sz w:val="24"/>
          <w:szCs w:val="24"/>
        </w:rPr>
        <w:t xml:space="preserve"> </w:t>
      </w:r>
      <w:r w:rsidRPr="008C4EFA">
        <w:rPr>
          <w:rFonts w:ascii="Times New Roman" w:hAnsi="Times New Roman" w:cs="Times New Roman"/>
          <w:sz w:val="24"/>
          <w:szCs w:val="24"/>
        </w:rPr>
        <w:lastRenderedPageBreak/>
        <w:t>más</w:t>
      </w:r>
      <w:r>
        <w:rPr>
          <w:rFonts w:ascii="Times New Roman" w:hAnsi="Times New Roman" w:cs="Times New Roman"/>
          <w:sz w:val="24"/>
          <w:szCs w:val="24"/>
        </w:rPr>
        <w:t xml:space="preserve"> </w:t>
      </w:r>
      <w:r w:rsidRPr="008C4EFA">
        <w:rPr>
          <w:rFonts w:ascii="Times New Roman" w:hAnsi="Times New Roman" w:cs="Times New Roman"/>
          <w:sz w:val="24"/>
          <w:szCs w:val="24"/>
        </w:rPr>
        <w:t>barata</w:t>
      </w:r>
      <w:r>
        <w:rPr>
          <w:rFonts w:ascii="Times New Roman" w:hAnsi="Times New Roman" w:cs="Times New Roman"/>
          <w:sz w:val="24"/>
          <w:szCs w:val="24"/>
        </w:rPr>
        <w:t xml:space="preserve"> </w:t>
      </w:r>
      <w:r w:rsidRPr="008C4EFA">
        <w:rPr>
          <w:rFonts w:ascii="Times New Roman" w:hAnsi="Times New Roman" w:cs="Times New Roman"/>
          <w:sz w:val="24"/>
          <w:szCs w:val="24"/>
        </w:rPr>
        <w:t>en</w:t>
      </w:r>
      <w:r>
        <w:rPr>
          <w:rFonts w:ascii="Times New Roman" w:hAnsi="Times New Roman" w:cs="Times New Roman"/>
          <w:sz w:val="24"/>
          <w:szCs w:val="24"/>
        </w:rPr>
        <w:t xml:space="preserve"> </w:t>
      </w:r>
      <w:r w:rsidRPr="008C4EFA">
        <w:rPr>
          <w:rFonts w:ascii="Times New Roman" w:hAnsi="Times New Roman" w:cs="Times New Roman"/>
          <w:sz w:val="24"/>
          <w:szCs w:val="24"/>
        </w:rPr>
        <w:t>un</w:t>
      </w:r>
      <w:r>
        <w:rPr>
          <w:rFonts w:ascii="Times New Roman" w:hAnsi="Times New Roman" w:cs="Times New Roman"/>
          <w:sz w:val="24"/>
          <w:szCs w:val="24"/>
        </w:rPr>
        <w:t xml:space="preserve"> </w:t>
      </w:r>
      <w:r w:rsidRPr="008C4EFA">
        <w:rPr>
          <w:rFonts w:ascii="Times New Roman" w:hAnsi="Times New Roman" w:cs="Times New Roman"/>
          <w:sz w:val="24"/>
          <w:szCs w:val="24"/>
        </w:rPr>
        <w:t>gran</w:t>
      </w:r>
      <w:r>
        <w:rPr>
          <w:rFonts w:ascii="Times New Roman" w:hAnsi="Times New Roman" w:cs="Times New Roman"/>
          <w:sz w:val="24"/>
          <w:szCs w:val="24"/>
        </w:rPr>
        <w:t xml:space="preserve"> </w:t>
      </w:r>
      <w:r w:rsidRPr="008C4EFA">
        <w:rPr>
          <w:rFonts w:ascii="Times New Roman" w:hAnsi="Times New Roman" w:cs="Times New Roman"/>
          <w:sz w:val="24"/>
          <w:szCs w:val="24"/>
        </w:rPr>
        <w:t>número</w:t>
      </w:r>
      <w:r>
        <w:rPr>
          <w:rFonts w:ascii="Times New Roman" w:hAnsi="Times New Roman" w:cs="Times New Roman"/>
          <w:sz w:val="24"/>
          <w:szCs w:val="24"/>
        </w:rPr>
        <w:t xml:space="preserve"> </w:t>
      </w:r>
      <w:r w:rsidRPr="008C4EFA">
        <w:rPr>
          <w:rFonts w:ascii="Times New Roman" w:hAnsi="Times New Roman" w:cs="Times New Roman"/>
          <w:sz w:val="24"/>
          <w:szCs w:val="24"/>
        </w:rPr>
        <w:t>de</w:t>
      </w:r>
      <w:r>
        <w:rPr>
          <w:rFonts w:ascii="Times New Roman" w:hAnsi="Times New Roman" w:cs="Times New Roman"/>
          <w:sz w:val="24"/>
          <w:szCs w:val="24"/>
        </w:rPr>
        <w:t xml:space="preserve"> </w:t>
      </w:r>
      <w:r w:rsidRPr="008C4EFA">
        <w:rPr>
          <w:rFonts w:ascii="Times New Roman" w:hAnsi="Times New Roman" w:cs="Times New Roman"/>
          <w:sz w:val="24"/>
          <w:szCs w:val="24"/>
        </w:rPr>
        <w:t>p</w:t>
      </w:r>
      <w:r>
        <w:rPr>
          <w:rFonts w:ascii="Times New Roman" w:hAnsi="Times New Roman" w:cs="Times New Roman"/>
          <w:sz w:val="24"/>
          <w:szCs w:val="24"/>
        </w:rPr>
        <w:t xml:space="preserve">aíses debido a que se han </w:t>
      </w:r>
      <w:r w:rsidRPr="008C4EFA">
        <w:rPr>
          <w:rFonts w:ascii="Times New Roman" w:hAnsi="Times New Roman" w:cs="Times New Roman"/>
          <w:sz w:val="24"/>
          <w:szCs w:val="24"/>
        </w:rPr>
        <w:t>abaratado sustancial</w:t>
      </w:r>
      <w:r w:rsidR="00675BCE">
        <w:rPr>
          <w:rFonts w:ascii="Times New Roman" w:hAnsi="Times New Roman" w:cs="Times New Roman"/>
          <w:sz w:val="24"/>
          <w:szCs w:val="24"/>
        </w:rPr>
        <w:t>mente los costo</w:t>
      </w:r>
      <w:r w:rsidRPr="008C4EFA">
        <w:rPr>
          <w:rFonts w:ascii="Times New Roman" w:hAnsi="Times New Roman" w:cs="Times New Roman"/>
          <w:sz w:val="24"/>
          <w:szCs w:val="24"/>
        </w:rPr>
        <w:t>s de producción de módulos fotovoltaicos.</w:t>
      </w:r>
      <w:r w:rsidR="00650F78">
        <w:rPr>
          <w:rFonts w:ascii="Times New Roman" w:hAnsi="Times New Roman" w:cs="Times New Roman"/>
          <w:sz w:val="24"/>
          <w:szCs w:val="24"/>
        </w:rPr>
        <w:t xml:space="preserve"> </w:t>
      </w:r>
      <w:r w:rsidR="00161EF9">
        <w:rPr>
          <w:rFonts w:ascii="Times New Roman" w:hAnsi="Times New Roman" w:cs="Times New Roman"/>
          <w:sz w:val="24"/>
          <w:szCs w:val="24"/>
        </w:rPr>
        <w:t>[1]</w:t>
      </w:r>
    </w:p>
    <w:p w:rsidR="0049647F" w:rsidRDefault="0049647F" w:rsidP="0049647F">
      <w:pPr>
        <w:spacing w:after="0" w:line="360" w:lineRule="auto"/>
        <w:jc w:val="both"/>
        <w:rPr>
          <w:rFonts w:ascii="Times New Roman" w:hAnsi="Times New Roman" w:cs="Times New Roman"/>
          <w:sz w:val="24"/>
          <w:szCs w:val="24"/>
        </w:rPr>
      </w:pPr>
      <w:r w:rsidRPr="0049647F">
        <w:rPr>
          <w:rFonts w:ascii="Times New Roman" w:hAnsi="Times New Roman" w:cs="Times New Roman"/>
          <w:sz w:val="24"/>
          <w:szCs w:val="24"/>
        </w:rPr>
        <w:t xml:space="preserve">La dependencia que tiene la energía eléctrica generada en un parque fotovoltaico de las condiciones meteorológicas, y la alta variabilidad de estas, hacen que el problema de la predicción de la energía generada en el mismo sea una labor compleja. Sobre todo, la naturaleza intermitente de la cobertura de nubes origina que, incluso para horizontes temporales pequeños, sea difícil asegurar cual va a ser exactamente el valor de la radiación </w:t>
      </w:r>
      <w:r w:rsidR="00332131">
        <w:rPr>
          <w:rFonts w:ascii="Times New Roman" w:hAnsi="Times New Roman" w:cs="Times New Roman"/>
          <w:sz w:val="24"/>
          <w:szCs w:val="24"/>
        </w:rPr>
        <w:t xml:space="preserve">solar </w:t>
      </w:r>
      <w:r w:rsidRPr="0049647F">
        <w:rPr>
          <w:rFonts w:ascii="Times New Roman" w:hAnsi="Times New Roman" w:cs="Times New Roman"/>
          <w:sz w:val="24"/>
          <w:szCs w:val="24"/>
        </w:rPr>
        <w:t>incidente sobre el parque en cuestión</w:t>
      </w:r>
      <w:r w:rsidR="00650F78">
        <w:rPr>
          <w:rFonts w:ascii="Times New Roman" w:hAnsi="Times New Roman" w:cs="Times New Roman"/>
          <w:sz w:val="24"/>
          <w:szCs w:val="24"/>
        </w:rPr>
        <w:t xml:space="preserve">. </w:t>
      </w:r>
      <w:r w:rsidR="00161EF9">
        <w:rPr>
          <w:rFonts w:ascii="Times New Roman" w:hAnsi="Times New Roman" w:cs="Times New Roman"/>
          <w:sz w:val="24"/>
          <w:szCs w:val="24"/>
        </w:rPr>
        <w:t>[2]</w:t>
      </w:r>
    </w:p>
    <w:p w:rsidR="0049647F" w:rsidRPr="00161EF9" w:rsidRDefault="0049647F" w:rsidP="00161E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tema posee una gran importancia y actualidad, pues </w:t>
      </w:r>
      <w:r w:rsidR="00184F7F">
        <w:rPr>
          <w:rFonts w:ascii="Times New Roman" w:hAnsi="Times New Roman" w:cs="Times New Roman"/>
          <w:sz w:val="24"/>
          <w:szCs w:val="24"/>
        </w:rPr>
        <w:t xml:space="preserve">al </w:t>
      </w:r>
      <w:r>
        <w:rPr>
          <w:rFonts w:ascii="Times New Roman" w:hAnsi="Times New Roman" w:cs="Times New Roman"/>
          <w:sz w:val="24"/>
          <w:szCs w:val="24"/>
        </w:rPr>
        <w:t>realiza</w:t>
      </w:r>
      <w:r w:rsidR="00184F7F">
        <w:rPr>
          <w:rFonts w:ascii="Times New Roman" w:hAnsi="Times New Roman" w:cs="Times New Roman"/>
          <w:sz w:val="24"/>
          <w:szCs w:val="24"/>
        </w:rPr>
        <w:t>r</w:t>
      </w:r>
      <w:r>
        <w:rPr>
          <w:rFonts w:ascii="Times New Roman" w:hAnsi="Times New Roman" w:cs="Times New Roman"/>
          <w:sz w:val="24"/>
          <w:szCs w:val="24"/>
        </w:rPr>
        <w:t xml:space="preserve"> un pronóstico adecuado de la generación </w:t>
      </w:r>
      <w:r w:rsidR="00332131">
        <w:rPr>
          <w:rFonts w:ascii="Times New Roman" w:hAnsi="Times New Roman" w:cs="Times New Roman"/>
          <w:sz w:val="24"/>
          <w:szCs w:val="24"/>
        </w:rPr>
        <w:t>de energía eléctrica en los diferentes parques fotovoltaicos</w:t>
      </w:r>
      <w:r>
        <w:rPr>
          <w:rFonts w:ascii="Times New Roman" w:hAnsi="Times New Roman" w:cs="Times New Roman"/>
          <w:sz w:val="24"/>
          <w:szCs w:val="24"/>
        </w:rPr>
        <w:t>, se puede lograr u</w:t>
      </w:r>
      <w:r w:rsidR="00332131">
        <w:rPr>
          <w:rFonts w:ascii="Times New Roman" w:hAnsi="Times New Roman" w:cs="Times New Roman"/>
          <w:sz w:val="24"/>
          <w:szCs w:val="24"/>
        </w:rPr>
        <w:t xml:space="preserve">na integración exitosa de los mismos al </w:t>
      </w:r>
      <w:r>
        <w:rPr>
          <w:rFonts w:ascii="Times New Roman" w:hAnsi="Times New Roman" w:cs="Times New Roman"/>
          <w:sz w:val="24"/>
          <w:szCs w:val="24"/>
        </w:rPr>
        <w:t xml:space="preserve">Sistema Electroenergético Nacional </w:t>
      </w:r>
      <w:r w:rsidRPr="00FB0D2D">
        <w:rPr>
          <w:rFonts w:ascii="Times New Roman" w:hAnsi="Times New Roman" w:cs="Times New Roman"/>
          <w:sz w:val="24"/>
          <w:szCs w:val="24"/>
          <w:lang w:val="es-US"/>
        </w:rPr>
        <w:t>(</w:t>
      </w:r>
      <w:r>
        <w:rPr>
          <w:rFonts w:ascii="Times New Roman" w:hAnsi="Times New Roman" w:cs="Times New Roman"/>
          <w:sz w:val="24"/>
          <w:szCs w:val="24"/>
        </w:rPr>
        <w:t xml:space="preserve">SEN), </w:t>
      </w:r>
      <w:r w:rsidR="00184F7F">
        <w:rPr>
          <w:rFonts w:ascii="Times New Roman" w:hAnsi="Times New Roman" w:cs="Times New Roman"/>
          <w:sz w:val="24"/>
          <w:szCs w:val="24"/>
        </w:rPr>
        <w:t xml:space="preserve">lo que conlleva a </w:t>
      </w:r>
      <w:r>
        <w:rPr>
          <w:rFonts w:ascii="Times New Roman" w:hAnsi="Times New Roman" w:cs="Times New Roman"/>
          <w:sz w:val="24"/>
          <w:szCs w:val="24"/>
        </w:rPr>
        <w:t xml:space="preserve">una adecuada planificación </w:t>
      </w:r>
      <w:r w:rsidRPr="00AD3891">
        <w:rPr>
          <w:rFonts w:ascii="Times New Roman" w:hAnsi="Times New Roman" w:cs="Times New Roman"/>
          <w:sz w:val="24"/>
          <w:szCs w:val="24"/>
        </w:rPr>
        <w:t>y operación</w:t>
      </w:r>
      <w:r w:rsidR="00184F7F">
        <w:rPr>
          <w:rFonts w:ascii="Times New Roman" w:hAnsi="Times New Roman" w:cs="Times New Roman"/>
          <w:sz w:val="24"/>
          <w:szCs w:val="24"/>
        </w:rPr>
        <w:t xml:space="preserve"> de dicho sistema</w:t>
      </w:r>
      <w:r>
        <w:rPr>
          <w:rFonts w:ascii="Times New Roman" w:hAnsi="Times New Roman" w:cs="Times New Roman"/>
          <w:sz w:val="24"/>
          <w:szCs w:val="24"/>
        </w:rPr>
        <w:t>.</w:t>
      </w:r>
      <w:r w:rsidRPr="00AD3891">
        <w:rPr>
          <w:rFonts w:ascii="Times New Roman" w:hAnsi="Times New Roman" w:cs="Times New Roman"/>
          <w:sz w:val="24"/>
          <w:szCs w:val="24"/>
        </w:rPr>
        <w:t xml:space="preserve"> </w:t>
      </w:r>
      <w:r>
        <w:rPr>
          <w:rFonts w:ascii="Times New Roman" w:hAnsi="Times New Roman" w:cs="Times New Roman"/>
          <w:sz w:val="24"/>
          <w:szCs w:val="24"/>
        </w:rPr>
        <w:t>El parque fotovoltaico</w:t>
      </w:r>
      <w:r w:rsidRPr="00F7057E">
        <w:rPr>
          <w:rFonts w:ascii="Times New Roman" w:hAnsi="Times New Roman" w:cs="Times New Roman"/>
          <w:sz w:val="24"/>
          <w:szCs w:val="24"/>
        </w:rPr>
        <w:t xml:space="preserve"> de Cruces, en la provincia de Cienfuegos, </w:t>
      </w:r>
      <w:r>
        <w:rPr>
          <w:rFonts w:ascii="Times New Roman" w:hAnsi="Times New Roman" w:cs="Times New Roman"/>
          <w:sz w:val="24"/>
          <w:szCs w:val="24"/>
        </w:rPr>
        <w:t xml:space="preserve">se encuentra </w:t>
      </w:r>
      <w:r w:rsidRPr="00F7057E">
        <w:rPr>
          <w:rFonts w:ascii="Times New Roman" w:hAnsi="Times New Roman" w:cs="Times New Roman"/>
          <w:sz w:val="24"/>
          <w:szCs w:val="24"/>
        </w:rPr>
        <w:t xml:space="preserve">situado aproximadamente en los 22° de latitud norte y 80° de longitud oeste, </w:t>
      </w:r>
      <w:r>
        <w:rPr>
          <w:rFonts w:ascii="Times New Roman" w:hAnsi="Times New Roman" w:cs="Times New Roman"/>
          <w:sz w:val="24"/>
          <w:szCs w:val="24"/>
        </w:rPr>
        <w:t xml:space="preserve">y posee una </w:t>
      </w:r>
      <w:r w:rsidRPr="00F7057E">
        <w:rPr>
          <w:rFonts w:ascii="Times New Roman" w:hAnsi="Times New Roman" w:cs="Times New Roman"/>
          <w:sz w:val="24"/>
          <w:szCs w:val="24"/>
        </w:rPr>
        <w:t xml:space="preserve">potencia nominal de </w:t>
      </w:r>
      <w:r>
        <w:rPr>
          <w:rFonts w:ascii="Times New Roman" w:hAnsi="Times New Roman" w:cs="Times New Roman"/>
          <w:sz w:val="24"/>
          <w:szCs w:val="24"/>
        </w:rPr>
        <w:t xml:space="preserve">3 </w:t>
      </w:r>
      <w:r w:rsidRPr="00F7057E">
        <w:rPr>
          <w:rFonts w:ascii="Times New Roman" w:hAnsi="Times New Roman" w:cs="Times New Roman"/>
          <w:sz w:val="24"/>
          <w:szCs w:val="24"/>
        </w:rPr>
        <w:t xml:space="preserve">MW. </w:t>
      </w:r>
      <w:r>
        <w:rPr>
          <w:rFonts w:ascii="Times New Roman" w:hAnsi="Times New Roman" w:cs="Times New Roman"/>
          <w:sz w:val="24"/>
          <w:szCs w:val="24"/>
        </w:rPr>
        <w:t>Se dispone de un amplio grupo de mediciones de las variables siguientes: radiación solar, temperatura ambiente, temperatura de los módulos fotovoltaicos y</w:t>
      </w:r>
      <w:r w:rsidR="00184F7F">
        <w:rPr>
          <w:rFonts w:ascii="Times New Roman" w:hAnsi="Times New Roman" w:cs="Times New Roman"/>
          <w:sz w:val="24"/>
          <w:szCs w:val="24"/>
        </w:rPr>
        <w:t xml:space="preserve"> potencia generada</w:t>
      </w:r>
      <w:r w:rsidR="00CB4D8C">
        <w:rPr>
          <w:rFonts w:ascii="Times New Roman" w:hAnsi="Times New Roman" w:cs="Times New Roman"/>
          <w:sz w:val="24"/>
          <w:szCs w:val="24"/>
        </w:rPr>
        <w:t>. Es decir,</w:t>
      </w:r>
      <w:r>
        <w:rPr>
          <w:rFonts w:ascii="Times New Roman" w:hAnsi="Times New Roman" w:cs="Times New Roman"/>
          <w:sz w:val="24"/>
          <w:szCs w:val="24"/>
        </w:rPr>
        <w:t xml:space="preserve"> se tienen los elementos necesarios para rea</w:t>
      </w:r>
      <w:r w:rsidR="00675BCE">
        <w:rPr>
          <w:rFonts w:ascii="Times New Roman" w:hAnsi="Times New Roman" w:cs="Times New Roman"/>
          <w:sz w:val="24"/>
          <w:szCs w:val="24"/>
        </w:rPr>
        <w:t xml:space="preserve">lizar el estudio en este parque </w:t>
      </w:r>
      <w:r>
        <w:rPr>
          <w:rFonts w:ascii="Times New Roman" w:hAnsi="Times New Roman" w:cs="Times New Roman"/>
          <w:sz w:val="24"/>
          <w:szCs w:val="24"/>
        </w:rPr>
        <w:t>fotovoltaico.</w:t>
      </w:r>
      <w:r w:rsidR="00161EF9">
        <w:rPr>
          <w:rFonts w:ascii="Times New Roman" w:hAnsi="Times New Roman" w:cs="Times New Roman"/>
          <w:sz w:val="24"/>
          <w:szCs w:val="24"/>
        </w:rPr>
        <w:t xml:space="preserve"> </w:t>
      </w:r>
      <w:r w:rsidR="00CB4D8C">
        <w:rPr>
          <w:rFonts w:ascii="Times New Roman" w:hAnsi="Times New Roman" w:cs="Times New Roman"/>
          <w:sz w:val="24"/>
          <w:szCs w:val="24"/>
        </w:rPr>
        <w:t>Por lo tanto, e</w:t>
      </w:r>
      <w:r w:rsidR="00161EF9" w:rsidRPr="00161EF9">
        <w:rPr>
          <w:rFonts w:ascii="Times New Roman" w:hAnsi="Times New Roman" w:cs="Times New Roman"/>
          <w:sz w:val="24"/>
          <w:szCs w:val="24"/>
        </w:rPr>
        <w:t>ste trabajo tiene como objetivo principal el diseño de una red neuronal artificial</w:t>
      </w:r>
      <w:r w:rsidR="003E5E47">
        <w:rPr>
          <w:rFonts w:ascii="Times New Roman" w:hAnsi="Times New Roman" w:cs="Times New Roman"/>
          <w:sz w:val="24"/>
          <w:szCs w:val="24"/>
        </w:rPr>
        <w:t xml:space="preserve"> </w:t>
      </w:r>
      <w:r w:rsidR="00161EF9" w:rsidRPr="00161EF9">
        <w:rPr>
          <w:rFonts w:ascii="Times New Roman" w:hAnsi="Times New Roman" w:cs="Times New Roman"/>
          <w:sz w:val="24"/>
          <w:szCs w:val="24"/>
        </w:rPr>
        <w:t xml:space="preserve">para la predicción de la generación </w:t>
      </w:r>
      <w:r w:rsidR="00161EF9">
        <w:rPr>
          <w:rFonts w:ascii="Times New Roman" w:hAnsi="Times New Roman" w:cs="Times New Roman"/>
          <w:sz w:val="24"/>
          <w:szCs w:val="24"/>
        </w:rPr>
        <w:t xml:space="preserve">en </w:t>
      </w:r>
      <w:r w:rsidR="00161EF9" w:rsidRPr="00161EF9">
        <w:rPr>
          <w:rFonts w:ascii="Times New Roman" w:hAnsi="Times New Roman" w:cs="Times New Roman"/>
          <w:sz w:val="24"/>
          <w:szCs w:val="24"/>
        </w:rPr>
        <w:t xml:space="preserve">dicho parque con el menor error posible, </w:t>
      </w:r>
      <w:r w:rsidR="00CB4D8C">
        <w:rPr>
          <w:rFonts w:ascii="Times New Roman" w:hAnsi="Times New Roman" w:cs="Times New Roman"/>
          <w:sz w:val="24"/>
          <w:szCs w:val="24"/>
        </w:rPr>
        <w:t xml:space="preserve">mediante </w:t>
      </w:r>
      <w:r w:rsidR="00161EF9" w:rsidRPr="00161EF9">
        <w:rPr>
          <w:rFonts w:ascii="Times New Roman" w:hAnsi="Times New Roman" w:cs="Times New Roman"/>
          <w:sz w:val="24"/>
          <w:szCs w:val="24"/>
        </w:rPr>
        <w:t xml:space="preserve">la herramienta </w:t>
      </w:r>
      <w:r w:rsidR="00161EF9" w:rsidRPr="00161EF9">
        <w:rPr>
          <w:rFonts w:ascii="Times New Roman" w:hAnsi="Times New Roman" w:cs="Times New Roman"/>
          <w:i/>
          <w:iCs/>
          <w:sz w:val="24"/>
          <w:szCs w:val="24"/>
        </w:rPr>
        <w:t>nntool</w:t>
      </w:r>
      <w:r w:rsidR="00596B90">
        <w:rPr>
          <w:rFonts w:ascii="Times New Roman" w:hAnsi="Times New Roman" w:cs="Times New Roman"/>
          <w:sz w:val="24"/>
          <w:szCs w:val="24"/>
        </w:rPr>
        <w:t xml:space="preserve"> de Matlab</w:t>
      </w:r>
      <w:r w:rsidR="00161EF9">
        <w:rPr>
          <w:rFonts w:ascii="Times New Roman" w:hAnsi="Times New Roman" w:cs="Times New Roman"/>
          <w:sz w:val="24"/>
          <w:szCs w:val="24"/>
        </w:rPr>
        <w:t xml:space="preserve"> y las mediciones disponibles</w:t>
      </w:r>
      <w:r w:rsidR="00161EF9" w:rsidRPr="00161EF9">
        <w:rPr>
          <w:rFonts w:ascii="Times New Roman" w:hAnsi="Times New Roman" w:cs="Times New Roman"/>
          <w:sz w:val="24"/>
          <w:szCs w:val="24"/>
        </w:rPr>
        <w:t>.</w:t>
      </w:r>
    </w:p>
    <w:p w:rsidR="008C4EFA" w:rsidRPr="0049647F" w:rsidRDefault="008C4EFA" w:rsidP="008C4EFA">
      <w:pPr>
        <w:spacing w:after="0" w:line="360" w:lineRule="auto"/>
        <w:jc w:val="both"/>
        <w:rPr>
          <w:rFonts w:ascii="Times New Roman" w:hAnsi="Times New Roman" w:cs="Times New Roman"/>
          <w:sz w:val="24"/>
          <w:szCs w:val="24"/>
        </w:rPr>
      </w:pPr>
      <w:r w:rsidRPr="008C4EFA">
        <w:rPr>
          <w:rFonts w:ascii="Times New Roman" w:hAnsi="Times New Roman" w:cs="Times New Roman"/>
          <w:b/>
          <w:sz w:val="24"/>
          <w:szCs w:val="24"/>
        </w:rPr>
        <w:t>1.1</w:t>
      </w:r>
      <w:r>
        <w:rPr>
          <w:rFonts w:ascii="Times New Roman" w:hAnsi="Times New Roman" w:cs="Times New Roman"/>
          <w:sz w:val="24"/>
          <w:szCs w:val="24"/>
        </w:rPr>
        <w:t xml:space="preserve"> </w:t>
      </w:r>
      <w:r w:rsidRPr="006B5E3C">
        <w:rPr>
          <w:rFonts w:ascii="Times New Roman" w:hAnsi="Times New Roman" w:cs="Times New Roman"/>
          <w:b/>
          <w:sz w:val="24"/>
          <w:szCs w:val="24"/>
        </w:rPr>
        <w:t>Revisión bibliográfica</w:t>
      </w:r>
    </w:p>
    <w:p w:rsidR="001D36A0" w:rsidRDefault="0049647F" w:rsidP="0049647F">
      <w:pPr>
        <w:spacing w:after="0" w:line="360" w:lineRule="auto"/>
        <w:jc w:val="both"/>
        <w:rPr>
          <w:rFonts w:ascii="Times New Roman" w:hAnsi="Times New Roman" w:cs="Times New Roman"/>
          <w:sz w:val="24"/>
          <w:szCs w:val="24"/>
        </w:rPr>
      </w:pPr>
      <w:r w:rsidRPr="0049647F">
        <w:rPr>
          <w:rFonts w:ascii="Times New Roman" w:hAnsi="Times New Roman" w:cs="Times New Roman"/>
          <w:sz w:val="24"/>
          <w:szCs w:val="24"/>
        </w:rPr>
        <w:t>Diferentes publicaciones i</w:t>
      </w:r>
      <w:r w:rsidR="008C4EFA">
        <w:rPr>
          <w:rFonts w:ascii="Times New Roman" w:hAnsi="Times New Roman" w:cs="Times New Roman"/>
          <w:sz w:val="24"/>
          <w:szCs w:val="24"/>
        </w:rPr>
        <w:t>nternacionales han abordado el</w:t>
      </w:r>
      <w:r w:rsidRPr="0049647F">
        <w:rPr>
          <w:rFonts w:ascii="Times New Roman" w:hAnsi="Times New Roman" w:cs="Times New Roman"/>
          <w:sz w:val="24"/>
          <w:szCs w:val="24"/>
        </w:rPr>
        <w:t xml:space="preserve"> tema</w:t>
      </w:r>
      <w:r w:rsidR="008C4EFA">
        <w:rPr>
          <w:rFonts w:ascii="Times New Roman" w:hAnsi="Times New Roman" w:cs="Times New Roman"/>
          <w:sz w:val="24"/>
          <w:szCs w:val="24"/>
        </w:rPr>
        <w:t xml:space="preserve"> de la predicción de la</w:t>
      </w:r>
      <w:r w:rsidR="00581B1B">
        <w:rPr>
          <w:rFonts w:ascii="Times New Roman" w:hAnsi="Times New Roman" w:cs="Times New Roman"/>
          <w:sz w:val="24"/>
          <w:szCs w:val="24"/>
        </w:rPr>
        <w:t>s diferentes variables asociadas a sistemas fotovoltaicos</w:t>
      </w:r>
      <w:r w:rsidR="00161EF9">
        <w:rPr>
          <w:rFonts w:ascii="Times New Roman" w:hAnsi="Times New Roman" w:cs="Times New Roman"/>
          <w:sz w:val="24"/>
          <w:szCs w:val="24"/>
        </w:rPr>
        <w:t xml:space="preserve">. </w:t>
      </w:r>
    </w:p>
    <w:p w:rsidR="00487BF4" w:rsidRDefault="00161EF9" w:rsidP="004964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370286">
        <w:rPr>
          <w:rFonts w:ascii="Times New Roman" w:hAnsi="Times New Roman" w:cs="Times New Roman"/>
          <w:sz w:val="24"/>
          <w:szCs w:val="24"/>
        </w:rPr>
        <w:t xml:space="preserve">la </w:t>
      </w:r>
      <w:r w:rsidR="00581B1B">
        <w:rPr>
          <w:rFonts w:ascii="Times New Roman" w:hAnsi="Times New Roman" w:cs="Times New Roman"/>
          <w:sz w:val="24"/>
          <w:szCs w:val="24"/>
        </w:rPr>
        <w:t xml:space="preserve">referencia [3] </w:t>
      </w:r>
      <w:r w:rsidR="00487BF4">
        <w:rPr>
          <w:rFonts w:ascii="Times New Roman" w:hAnsi="Times New Roman" w:cs="Times New Roman"/>
          <w:sz w:val="24"/>
          <w:szCs w:val="24"/>
        </w:rPr>
        <w:t>se comparan</w:t>
      </w:r>
      <w:r w:rsidR="0086612C">
        <w:rPr>
          <w:rFonts w:ascii="Times New Roman" w:hAnsi="Times New Roman" w:cs="Times New Roman"/>
          <w:sz w:val="24"/>
          <w:szCs w:val="24"/>
        </w:rPr>
        <w:t xml:space="preserve"> varios modelos auto-regresivos integrados de medias móviles (</w:t>
      </w:r>
      <w:r w:rsidR="0049647F" w:rsidRPr="0049647F">
        <w:rPr>
          <w:rFonts w:ascii="Times New Roman" w:hAnsi="Times New Roman" w:cs="Times New Roman"/>
          <w:sz w:val="24"/>
          <w:szCs w:val="24"/>
        </w:rPr>
        <w:t>ARIMA</w:t>
      </w:r>
      <w:r w:rsidR="0086612C">
        <w:rPr>
          <w:rFonts w:ascii="Times New Roman" w:hAnsi="Times New Roman" w:cs="Times New Roman"/>
          <w:sz w:val="24"/>
          <w:szCs w:val="24"/>
        </w:rPr>
        <w:t>)</w:t>
      </w:r>
      <w:r w:rsidR="0049647F" w:rsidRPr="0049647F">
        <w:rPr>
          <w:rFonts w:ascii="Times New Roman" w:hAnsi="Times New Roman" w:cs="Times New Roman"/>
          <w:sz w:val="24"/>
          <w:szCs w:val="24"/>
        </w:rPr>
        <w:t xml:space="preserve"> </w:t>
      </w:r>
      <w:r w:rsidR="00487BF4">
        <w:rPr>
          <w:rFonts w:ascii="Times New Roman" w:hAnsi="Times New Roman" w:cs="Times New Roman"/>
          <w:sz w:val="24"/>
          <w:szCs w:val="24"/>
        </w:rPr>
        <w:t xml:space="preserve">con otras técnicas </w:t>
      </w:r>
      <w:r w:rsidR="005A5FFC">
        <w:rPr>
          <w:rFonts w:ascii="Times New Roman" w:hAnsi="Times New Roman" w:cs="Times New Roman"/>
          <w:sz w:val="24"/>
          <w:szCs w:val="24"/>
        </w:rPr>
        <w:t>más</w:t>
      </w:r>
      <w:r w:rsidR="00487BF4">
        <w:rPr>
          <w:rFonts w:ascii="Times New Roman" w:hAnsi="Times New Roman" w:cs="Times New Roman"/>
          <w:sz w:val="24"/>
          <w:szCs w:val="24"/>
        </w:rPr>
        <w:t xml:space="preserve"> avanzadas </w:t>
      </w:r>
      <w:r w:rsidR="00581B1B">
        <w:rPr>
          <w:rFonts w:ascii="Times New Roman" w:hAnsi="Times New Roman" w:cs="Times New Roman"/>
          <w:sz w:val="24"/>
          <w:szCs w:val="24"/>
        </w:rPr>
        <w:t>para predecir la radiación solar con un horizonte de predicción de corto plazo.</w:t>
      </w:r>
      <w:r w:rsidR="00D87318">
        <w:rPr>
          <w:rFonts w:ascii="Times New Roman" w:hAnsi="Times New Roman" w:cs="Times New Roman"/>
          <w:sz w:val="24"/>
          <w:szCs w:val="24"/>
        </w:rPr>
        <w:t xml:space="preserve"> </w:t>
      </w:r>
    </w:p>
    <w:p w:rsidR="00D87318" w:rsidRDefault="00D87318" w:rsidP="004964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w:t>
      </w:r>
      <w:r w:rsidR="003E5E47">
        <w:rPr>
          <w:rFonts w:ascii="Times New Roman" w:hAnsi="Times New Roman" w:cs="Times New Roman"/>
          <w:sz w:val="24"/>
          <w:szCs w:val="24"/>
        </w:rPr>
        <w:t xml:space="preserve">4] </w:t>
      </w:r>
      <w:r w:rsidR="001745D5">
        <w:rPr>
          <w:rFonts w:ascii="Times New Roman" w:hAnsi="Times New Roman" w:cs="Times New Roman"/>
          <w:sz w:val="24"/>
          <w:szCs w:val="24"/>
        </w:rPr>
        <w:t>se utiliza</w:t>
      </w:r>
      <w:r w:rsidR="00B62DCA">
        <w:rPr>
          <w:rFonts w:ascii="Times New Roman" w:hAnsi="Times New Roman" w:cs="Times New Roman"/>
          <w:sz w:val="24"/>
          <w:szCs w:val="24"/>
        </w:rPr>
        <w:t xml:space="preserve"> un modelo auto-regresivo de media móvil (ARMA</w:t>
      </w:r>
      <w:r w:rsidR="003A37E1">
        <w:rPr>
          <w:rFonts w:ascii="Times New Roman" w:hAnsi="Times New Roman" w:cs="Times New Roman"/>
          <w:sz w:val="24"/>
          <w:szCs w:val="24"/>
        </w:rPr>
        <w:t>X</w:t>
      </w:r>
      <w:r w:rsidR="00B62DCA">
        <w:rPr>
          <w:rFonts w:ascii="Times New Roman" w:hAnsi="Times New Roman" w:cs="Times New Roman"/>
          <w:sz w:val="24"/>
          <w:szCs w:val="24"/>
        </w:rPr>
        <w:t>)</w:t>
      </w:r>
      <w:r>
        <w:rPr>
          <w:rFonts w:ascii="Times New Roman" w:hAnsi="Times New Roman" w:cs="Times New Roman"/>
          <w:sz w:val="24"/>
          <w:szCs w:val="24"/>
        </w:rPr>
        <w:t xml:space="preserve"> para predecir la potencia </w:t>
      </w:r>
      <w:r w:rsidR="00487BF4">
        <w:rPr>
          <w:rFonts w:ascii="Times New Roman" w:hAnsi="Times New Roman" w:cs="Times New Roman"/>
          <w:sz w:val="24"/>
          <w:szCs w:val="24"/>
        </w:rPr>
        <w:t xml:space="preserve">media diaria que </w:t>
      </w:r>
      <w:r>
        <w:rPr>
          <w:rFonts w:ascii="Times New Roman" w:hAnsi="Times New Roman" w:cs="Times New Roman"/>
          <w:sz w:val="24"/>
          <w:szCs w:val="24"/>
        </w:rPr>
        <w:t xml:space="preserve">genera </w:t>
      </w:r>
      <w:r w:rsidR="00487BF4">
        <w:rPr>
          <w:rFonts w:ascii="Times New Roman" w:hAnsi="Times New Roman" w:cs="Times New Roman"/>
          <w:sz w:val="24"/>
          <w:szCs w:val="24"/>
        </w:rPr>
        <w:t>parque</w:t>
      </w:r>
      <w:r w:rsidR="0086612C">
        <w:rPr>
          <w:rFonts w:ascii="Times New Roman" w:hAnsi="Times New Roman" w:cs="Times New Roman"/>
          <w:sz w:val="24"/>
          <w:szCs w:val="24"/>
        </w:rPr>
        <w:t xml:space="preserve"> fotovoltaico </w:t>
      </w:r>
      <w:r>
        <w:rPr>
          <w:rFonts w:ascii="Times New Roman" w:hAnsi="Times New Roman" w:cs="Times New Roman"/>
          <w:sz w:val="24"/>
          <w:szCs w:val="24"/>
        </w:rPr>
        <w:t>con un horizonte de predicción de 24 horas.</w:t>
      </w:r>
      <w:r w:rsidR="00487BF4">
        <w:rPr>
          <w:rFonts w:ascii="Times New Roman" w:hAnsi="Times New Roman" w:cs="Times New Roman"/>
          <w:sz w:val="24"/>
          <w:szCs w:val="24"/>
        </w:rPr>
        <w:t xml:space="preserve"> </w:t>
      </w:r>
    </w:p>
    <w:p w:rsidR="003E5E47" w:rsidRDefault="003B6D5A" w:rsidP="004964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1745D5">
        <w:rPr>
          <w:rFonts w:ascii="Times New Roman" w:hAnsi="Times New Roman" w:cs="Times New Roman"/>
          <w:sz w:val="24"/>
          <w:szCs w:val="24"/>
        </w:rPr>
        <w:t>[</w:t>
      </w:r>
      <w:r w:rsidR="003E5E47">
        <w:rPr>
          <w:rFonts w:ascii="Times New Roman" w:hAnsi="Times New Roman" w:cs="Times New Roman"/>
          <w:sz w:val="24"/>
          <w:szCs w:val="24"/>
        </w:rPr>
        <w:t>5</w:t>
      </w:r>
      <w:r>
        <w:rPr>
          <w:rFonts w:ascii="Times New Roman" w:hAnsi="Times New Roman" w:cs="Times New Roman"/>
          <w:sz w:val="24"/>
          <w:szCs w:val="24"/>
        </w:rPr>
        <w:t>]</w:t>
      </w:r>
      <w:r w:rsidR="00171183">
        <w:rPr>
          <w:rFonts w:ascii="Times New Roman" w:hAnsi="Times New Roman" w:cs="Times New Roman"/>
          <w:sz w:val="24"/>
          <w:szCs w:val="24"/>
        </w:rPr>
        <w:t xml:space="preserve"> se emplea una red neuronal</w:t>
      </w:r>
      <w:r w:rsidR="003E5E47">
        <w:rPr>
          <w:rFonts w:ascii="Times New Roman" w:hAnsi="Times New Roman" w:cs="Times New Roman"/>
          <w:sz w:val="24"/>
          <w:szCs w:val="24"/>
        </w:rPr>
        <w:t xml:space="preserve"> artificial</w:t>
      </w:r>
      <w:r w:rsidR="00171183">
        <w:rPr>
          <w:rFonts w:ascii="Times New Roman" w:hAnsi="Times New Roman" w:cs="Times New Roman"/>
          <w:sz w:val="24"/>
          <w:szCs w:val="24"/>
        </w:rPr>
        <w:t xml:space="preserve"> basada en MLP (</w:t>
      </w:r>
      <w:r w:rsidR="00A8132A" w:rsidRPr="00A8132A">
        <w:rPr>
          <w:rFonts w:ascii="Times New Roman" w:hAnsi="Times New Roman" w:cs="Times New Roman"/>
          <w:i/>
          <w:sz w:val="24"/>
          <w:szCs w:val="24"/>
        </w:rPr>
        <w:t>Multilayer Perceptron</w:t>
      </w:r>
      <w:r w:rsidR="00171183">
        <w:rPr>
          <w:rFonts w:ascii="Times New Roman" w:hAnsi="Times New Roman" w:cs="Times New Roman"/>
          <w:sz w:val="24"/>
          <w:szCs w:val="24"/>
        </w:rPr>
        <w:t xml:space="preserve">) del tipo </w:t>
      </w:r>
      <w:r w:rsidR="00171183">
        <w:rPr>
          <w:rFonts w:ascii="Times New Roman" w:hAnsi="Times New Roman" w:cs="Times New Roman"/>
          <w:i/>
          <w:sz w:val="24"/>
          <w:szCs w:val="24"/>
        </w:rPr>
        <w:t>Feed-Forward</w:t>
      </w:r>
      <w:r w:rsidR="00171183" w:rsidRPr="00171183">
        <w:rPr>
          <w:rFonts w:ascii="Times New Roman" w:hAnsi="Times New Roman" w:cs="Times New Roman"/>
          <w:i/>
          <w:sz w:val="24"/>
          <w:szCs w:val="24"/>
        </w:rPr>
        <w:t xml:space="preserve"> Backpropagation</w:t>
      </w:r>
      <w:r w:rsidR="00171183">
        <w:rPr>
          <w:rFonts w:ascii="Times New Roman" w:hAnsi="Times New Roman" w:cs="Times New Roman"/>
          <w:i/>
          <w:sz w:val="24"/>
          <w:szCs w:val="24"/>
        </w:rPr>
        <w:t xml:space="preserve"> </w:t>
      </w:r>
      <w:r w:rsidR="00171183">
        <w:rPr>
          <w:rFonts w:ascii="Times New Roman" w:hAnsi="Times New Roman" w:cs="Times New Roman"/>
          <w:sz w:val="24"/>
          <w:szCs w:val="24"/>
        </w:rPr>
        <w:t xml:space="preserve">para predecir la potencia de salida de celdas fotovoltaicas en diferentes períodos de tiempo. </w:t>
      </w:r>
    </w:p>
    <w:p w:rsidR="003B6D5A" w:rsidRDefault="00171183" w:rsidP="004964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 procedimiento similar se desarrolla en [</w:t>
      </w:r>
      <w:r w:rsidR="003E5E47">
        <w:rPr>
          <w:rFonts w:ascii="Times New Roman" w:hAnsi="Times New Roman" w:cs="Times New Roman"/>
          <w:sz w:val="24"/>
          <w:szCs w:val="24"/>
        </w:rPr>
        <w:t>6</w:t>
      </w:r>
      <w:r>
        <w:rPr>
          <w:rFonts w:ascii="Times New Roman" w:hAnsi="Times New Roman" w:cs="Times New Roman"/>
          <w:sz w:val="24"/>
          <w:szCs w:val="24"/>
        </w:rPr>
        <w:t xml:space="preserve">] donde se </w:t>
      </w:r>
      <w:r w:rsidR="003E5E47">
        <w:rPr>
          <w:rFonts w:ascii="Times New Roman" w:hAnsi="Times New Roman" w:cs="Times New Roman"/>
          <w:sz w:val="24"/>
          <w:szCs w:val="24"/>
        </w:rPr>
        <w:t>utiliza también una red neuronal basada en MLP para la predicción de la potencia de salida de tres tipos diferentes de celdas solares.</w:t>
      </w:r>
    </w:p>
    <w:p w:rsidR="003E5E47" w:rsidRDefault="00BA16FF" w:rsidP="004964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w:t>
      </w:r>
      <w:r w:rsidR="003E5E47">
        <w:rPr>
          <w:rFonts w:ascii="Times New Roman" w:hAnsi="Times New Roman" w:cs="Times New Roman"/>
          <w:sz w:val="24"/>
          <w:szCs w:val="24"/>
        </w:rPr>
        <w:t>a referencia [7]</w:t>
      </w:r>
      <w:r>
        <w:rPr>
          <w:rFonts w:ascii="Times New Roman" w:hAnsi="Times New Roman" w:cs="Times New Roman"/>
          <w:sz w:val="24"/>
          <w:szCs w:val="24"/>
        </w:rPr>
        <w:t xml:space="preserve"> se realiza</w:t>
      </w:r>
      <w:r w:rsidR="003E5E47">
        <w:rPr>
          <w:rFonts w:ascii="Times New Roman" w:hAnsi="Times New Roman" w:cs="Times New Roman"/>
          <w:sz w:val="24"/>
          <w:szCs w:val="24"/>
        </w:rPr>
        <w:t xml:space="preserve"> la predicción de</w:t>
      </w:r>
      <w:r>
        <w:rPr>
          <w:rFonts w:ascii="Times New Roman" w:hAnsi="Times New Roman" w:cs="Times New Roman"/>
          <w:sz w:val="24"/>
          <w:szCs w:val="24"/>
        </w:rPr>
        <w:t xml:space="preserve"> la potencia eléctrica media horaria de una instalación fotovoltaica</w:t>
      </w:r>
      <w:r w:rsidR="003E5E47">
        <w:rPr>
          <w:rFonts w:ascii="Times New Roman" w:hAnsi="Times New Roman" w:cs="Times New Roman"/>
          <w:sz w:val="24"/>
          <w:szCs w:val="24"/>
        </w:rPr>
        <w:t xml:space="preserve"> </w:t>
      </w:r>
      <w:r>
        <w:rPr>
          <w:rFonts w:ascii="Times New Roman" w:hAnsi="Times New Roman" w:cs="Times New Roman"/>
          <w:sz w:val="24"/>
          <w:szCs w:val="24"/>
        </w:rPr>
        <w:t>para un horizonte de una hora, para eso se utiliza una red neuronal basada en MLP y entrenada con el algoritmo de propagación de errores hacia atrás (BP).</w:t>
      </w:r>
    </w:p>
    <w:p w:rsidR="00BA16FF" w:rsidRDefault="005A5FFC" w:rsidP="004964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[8] se utiliza una red neuronal unidireccional con dos capas ocultas, entrenada con el algoritmo de retropropagación de </w:t>
      </w:r>
      <w:r w:rsidRPr="00B62DCA">
        <w:rPr>
          <w:rFonts w:ascii="Times New Roman" w:hAnsi="Times New Roman" w:cs="Times New Roman"/>
          <w:i/>
          <w:sz w:val="24"/>
          <w:szCs w:val="24"/>
        </w:rPr>
        <w:t>Levenberg-Marquardt</w:t>
      </w:r>
      <w:r>
        <w:rPr>
          <w:rFonts w:ascii="Times New Roman" w:hAnsi="Times New Roman" w:cs="Times New Roman"/>
          <w:sz w:val="24"/>
          <w:szCs w:val="24"/>
        </w:rPr>
        <w:t xml:space="preserve"> para predecir la potencia media generada en un parque fotovoltaico con un horizonte de predicción de 6 horas.</w:t>
      </w:r>
    </w:p>
    <w:p w:rsidR="00607B7C" w:rsidRDefault="00607B7C" w:rsidP="004964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Otros trabajos emplean modelos híbridos para realizar la predicción de las diferentes variables. En la </w:t>
      </w:r>
      <w:r w:rsidR="0086612C">
        <w:rPr>
          <w:rFonts w:ascii="Times New Roman" w:hAnsi="Times New Roman" w:cs="Times New Roman"/>
          <w:sz w:val="24"/>
          <w:szCs w:val="24"/>
        </w:rPr>
        <w:t xml:space="preserve">referencia </w:t>
      </w:r>
      <w:r>
        <w:rPr>
          <w:rFonts w:ascii="Times New Roman" w:hAnsi="Times New Roman" w:cs="Times New Roman"/>
          <w:sz w:val="24"/>
          <w:szCs w:val="24"/>
        </w:rPr>
        <w:t>[9] se emplea una red neuronal optimizada con un algoritmo genético para predecir la potencia eléctrica de salida de un parque fotovoltaico para un horizonte de predicción que puede llegar hasta 15 minutos.</w:t>
      </w:r>
    </w:p>
    <w:p w:rsidR="0086612C" w:rsidRDefault="00607B7C" w:rsidP="004964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[10]</w:t>
      </w:r>
      <w:r w:rsidR="002C0065">
        <w:rPr>
          <w:rFonts w:ascii="Times New Roman" w:hAnsi="Times New Roman" w:cs="Times New Roman"/>
          <w:sz w:val="24"/>
          <w:szCs w:val="24"/>
        </w:rPr>
        <w:t xml:space="preserve"> se realiza la predicción de la potencia eléctrica media de un parque fotovoltaico para horizontes de hasta 24 horas, para esto se utiliza el método de máquina de soporte de vectores y una red neuronal artificial del tipo MLP con una capa oculta</w:t>
      </w:r>
      <w:r w:rsidR="0086612C">
        <w:rPr>
          <w:rFonts w:ascii="Times New Roman" w:hAnsi="Times New Roman" w:cs="Times New Roman"/>
          <w:sz w:val="24"/>
          <w:szCs w:val="24"/>
        </w:rPr>
        <w:t>.</w:t>
      </w:r>
    </w:p>
    <w:p w:rsidR="00A21A1F" w:rsidRDefault="0086612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su parte l</w:t>
      </w:r>
      <w:r w:rsidR="002C0065">
        <w:rPr>
          <w:rFonts w:ascii="Times New Roman" w:hAnsi="Times New Roman" w:cs="Times New Roman"/>
          <w:sz w:val="24"/>
          <w:szCs w:val="24"/>
        </w:rPr>
        <w:t>a referencia [11</w:t>
      </w:r>
      <w:r w:rsidR="009067F8">
        <w:rPr>
          <w:rFonts w:ascii="Times New Roman" w:hAnsi="Times New Roman" w:cs="Times New Roman"/>
          <w:sz w:val="24"/>
          <w:szCs w:val="24"/>
        </w:rPr>
        <w:t xml:space="preserve">] combina un método de selección de variables usando el algoritmo </w:t>
      </w:r>
      <w:r w:rsidR="009067F8" w:rsidRPr="009067F8">
        <w:rPr>
          <w:rFonts w:ascii="Times New Roman" w:hAnsi="Times New Roman" w:cs="Times New Roman"/>
          <w:i/>
          <w:sz w:val="24"/>
          <w:szCs w:val="24"/>
        </w:rPr>
        <w:t>Correlation-based Feature Selection</w:t>
      </w:r>
      <w:r w:rsidR="009067F8">
        <w:rPr>
          <w:rFonts w:ascii="Times New Roman" w:hAnsi="Times New Roman" w:cs="Times New Roman"/>
          <w:sz w:val="24"/>
          <w:szCs w:val="24"/>
        </w:rPr>
        <w:t xml:space="preserve"> (CFS) con redes neuronales y soporte de vectores, para realizar la predicción de la potencia de salida de un sistema fotovoltaico con horizontes de hasta una hora.</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745A45" w:rsidRDefault="00745A45" w:rsidP="00745A4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 Redes neuronales artificiales</w:t>
      </w:r>
    </w:p>
    <w:p w:rsidR="00D2522D" w:rsidRPr="003F1B07" w:rsidRDefault="003F4CAF" w:rsidP="003F1B07">
      <w:pPr>
        <w:spacing w:after="0" w:line="360" w:lineRule="auto"/>
        <w:jc w:val="both"/>
        <w:rPr>
          <w:rFonts w:ascii="Times New Roman" w:hAnsi="Times New Roman" w:cs="Times New Roman"/>
          <w:noProof/>
          <w:sz w:val="24"/>
          <w:szCs w:val="24"/>
          <w:lang w:val="es-US"/>
        </w:rPr>
      </w:pPr>
      <w:r w:rsidRPr="00D2522D">
        <w:rPr>
          <w:rFonts w:ascii="Times New Roman" w:hAnsi="Times New Roman" w:cs="Times New Roman"/>
          <w:noProof/>
          <w:sz w:val="24"/>
          <w:szCs w:val="24"/>
          <w:lang w:val="es-US"/>
        </w:rPr>
        <w:lastRenderedPageBreak/>
        <w:t>Las redes neuroales artificiales se tratan de sistemas que se basan en los sistemas</w:t>
      </w:r>
      <w:r w:rsidR="00806DE0" w:rsidRPr="00D2522D">
        <w:rPr>
          <w:rFonts w:ascii="Times New Roman" w:hAnsi="Times New Roman" w:cs="Times New Roman"/>
          <w:noProof/>
          <w:sz w:val="24"/>
          <w:szCs w:val="24"/>
          <w:lang w:val="es-US"/>
        </w:rPr>
        <w:t xml:space="preserve"> neuronales  bioló</w:t>
      </w:r>
      <w:r w:rsidRPr="00D2522D">
        <w:rPr>
          <w:rFonts w:ascii="Times New Roman" w:hAnsi="Times New Roman" w:cs="Times New Roman"/>
          <w:noProof/>
          <w:sz w:val="24"/>
          <w:szCs w:val="24"/>
          <w:lang w:val="es-US"/>
        </w:rPr>
        <w:t xml:space="preserve">gicos </w:t>
      </w:r>
      <w:r w:rsidR="00806DE0" w:rsidRPr="00D2522D">
        <w:rPr>
          <w:rFonts w:ascii="Times New Roman" w:hAnsi="Times New Roman" w:cs="Times New Roman"/>
          <w:noProof/>
          <w:sz w:val="24"/>
          <w:szCs w:val="24"/>
          <w:lang w:val="es-US"/>
        </w:rPr>
        <w:t>(cerebro animal). Estas redes constan de un conjunto de elementos simples de procesamiento, llamados neuronas o nodos, conectados entre sí por conexiones que tienen asignado valor numérico modificable llamado peso. Cada neurona puede recibir informaci</w:t>
      </w:r>
      <w:r w:rsidR="00397774" w:rsidRPr="00D2522D">
        <w:rPr>
          <w:rFonts w:ascii="Times New Roman" w:hAnsi="Times New Roman" w:cs="Times New Roman"/>
          <w:noProof/>
          <w:sz w:val="24"/>
          <w:szCs w:val="24"/>
          <w:lang w:val="es-US"/>
        </w:rPr>
        <w:t>ó</w:t>
      </w:r>
      <w:r w:rsidR="00806DE0" w:rsidRPr="00D2522D">
        <w:rPr>
          <w:rFonts w:ascii="Times New Roman" w:hAnsi="Times New Roman" w:cs="Times New Roman"/>
          <w:noProof/>
          <w:sz w:val="24"/>
          <w:szCs w:val="24"/>
          <w:lang w:val="es-US"/>
        </w:rPr>
        <w:t>n de otras neuronas (</w:t>
      </w:r>
      <w:r w:rsidR="00397774" w:rsidRPr="00D2522D">
        <w:rPr>
          <w:rFonts w:ascii="Times New Roman" w:hAnsi="Times New Roman" w:cs="Times New Roman"/>
          <w:noProof/>
          <w:sz w:val="24"/>
          <w:szCs w:val="24"/>
          <w:lang w:val="es-US"/>
        </w:rPr>
        <w:t>que actú</w:t>
      </w:r>
      <w:r w:rsidR="00806DE0" w:rsidRPr="00D2522D">
        <w:rPr>
          <w:rFonts w:ascii="Times New Roman" w:hAnsi="Times New Roman" w:cs="Times New Roman"/>
          <w:noProof/>
          <w:sz w:val="24"/>
          <w:szCs w:val="24"/>
          <w:lang w:val="es-US"/>
        </w:rPr>
        <w:t>an para ella como entradas) o de una entrada externa, y a su vez generar informaci</w:t>
      </w:r>
      <w:r w:rsidR="00963756" w:rsidRPr="00D2522D">
        <w:rPr>
          <w:rFonts w:ascii="Times New Roman" w:hAnsi="Times New Roman" w:cs="Times New Roman"/>
          <w:noProof/>
          <w:sz w:val="24"/>
          <w:szCs w:val="24"/>
          <w:lang w:val="es-US"/>
        </w:rPr>
        <w:t>ó</w:t>
      </w:r>
      <w:r w:rsidR="00806DE0" w:rsidRPr="00D2522D">
        <w:rPr>
          <w:rFonts w:ascii="Times New Roman" w:hAnsi="Times New Roman" w:cs="Times New Roman"/>
          <w:noProof/>
          <w:sz w:val="24"/>
          <w:szCs w:val="24"/>
          <w:lang w:val="es-US"/>
        </w:rPr>
        <w:t>n en una salid</w:t>
      </w:r>
      <w:r w:rsidR="00397774" w:rsidRPr="00D2522D">
        <w:rPr>
          <w:rFonts w:ascii="Times New Roman" w:hAnsi="Times New Roman" w:cs="Times New Roman"/>
          <w:noProof/>
          <w:sz w:val="24"/>
          <w:szCs w:val="24"/>
          <w:lang w:val="es-US"/>
        </w:rPr>
        <w:t>a que puede servir de informació</w:t>
      </w:r>
      <w:r w:rsidR="00806DE0" w:rsidRPr="00D2522D">
        <w:rPr>
          <w:rFonts w:ascii="Times New Roman" w:hAnsi="Times New Roman" w:cs="Times New Roman"/>
          <w:noProof/>
          <w:sz w:val="24"/>
          <w:szCs w:val="24"/>
          <w:lang w:val="es-US"/>
        </w:rPr>
        <w:t xml:space="preserve">n de entrada a otras neuronas. </w:t>
      </w:r>
      <w:r w:rsidR="00D2522D">
        <w:rPr>
          <w:rFonts w:ascii="Times New Roman" w:hAnsi="Times New Roman" w:cs="Times New Roman"/>
          <w:noProof/>
          <w:sz w:val="24"/>
          <w:szCs w:val="24"/>
          <w:lang w:val="es-US"/>
        </w:rPr>
        <w:t>[2]</w:t>
      </w:r>
    </w:p>
    <w:p w:rsidR="003F4CAF" w:rsidRPr="00D2522D" w:rsidRDefault="00806DE0" w:rsidP="00D2522D">
      <w:pPr>
        <w:spacing w:after="0" w:line="360" w:lineRule="auto"/>
        <w:jc w:val="both"/>
        <w:rPr>
          <w:rFonts w:ascii="Times New Roman" w:hAnsi="Times New Roman" w:cs="Times New Roman"/>
          <w:noProof/>
          <w:sz w:val="24"/>
          <w:szCs w:val="24"/>
          <w:lang w:val="es-US"/>
        </w:rPr>
      </w:pPr>
      <w:r w:rsidRPr="00D2522D">
        <w:rPr>
          <w:rFonts w:ascii="Times New Roman" w:hAnsi="Times New Roman" w:cs="Times New Roman"/>
          <w:noProof/>
          <w:sz w:val="24"/>
          <w:szCs w:val="24"/>
          <w:lang w:val="es-US"/>
        </w:rPr>
        <w:t>El procesamiento que cada neurona hace con l</w:t>
      </w:r>
      <w:r w:rsidR="00397774" w:rsidRPr="00D2522D">
        <w:rPr>
          <w:rFonts w:ascii="Times New Roman" w:hAnsi="Times New Roman" w:cs="Times New Roman"/>
          <w:noProof/>
          <w:sz w:val="24"/>
          <w:szCs w:val="24"/>
          <w:lang w:val="es-US"/>
        </w:rPr>
        <w:t>a informació</w:t>
      </w:r>
      <w:r w:rsidRPr="00D2522D">
        <w:rPr>
          <w:rFonts w:ascii="Times New Roman" w:hAnsi="Times New Roman" w:cs="Times New Roman"/>
          <w:noProof/>
          <w:sz w:val="24"/>
          <w:szCs w:val="24"/>
          <w:lang w:val="es-US"/>
        </w:rPr>
        <w:t>n que recibe consiste en generar un valor (</w:t>
      </w:r>
      <w:r w:rsidR="00397774" w:rsidRPr="00D2522D">
        <w:rPr>
          <w:rFonts w:ascii="Times New Roman" w:hAnsi="Times New Roman" w:cs="Times New Roman"/>
          <w:noProof/>
          <w:sz w:val="24"/>
          <w:szCs w:val="24"/>
          <w:lang w:val="es-US"/>
        </w:rPr>
        <w:t>informació</w:t>
      </w:r>
      <w:r w:rsidRPr="00D2522D">
        <w:rPr>
          <w:rFonts w:ascii="Times New Roman" w:hAnsi="Times New Roman" w:cs="Times New Roman"/>
          <w:noProof/>
          <w:sz w:val="24"/>
          <w:szCs w:val="24"/>
          <w:lang w:val="es-US"/>
        </w:rPr>
        <w:t xml:space="preserve">n) de salida que es </w:t>
      </w:r>
      <w:r w:rsidR="00397774" w:rsidRPr="00D2522D">
        <w:rPr>
          <w:rFonts w:ascii="Times New Roman" w:hAnsi="Times New Roman" w:cs="Times New Roman"/>
          <w:noProof/>
          <w:sz w:val="24"/>
          <w:szCs w:val="24"/>
          <w:lang w:val="es-US"/>
        </w:rPr>
        <w:t>función de una combinació</w:t>
      </w:r>
      <w:r w:rsidRPr="00D2522D">
        <w:rPr>
          <w:rFonts w:ascii="Times New Roman" w:hAnsi="Times New Roman" w:cs="Times New Roman"/>
          <w:noProof/>
          <w:sz w:val="24"/>
          <w:szCs w:val="24"/>
          <w:lang w:val="es-US"/>
        </w:rPr>
        <w:t>n lineal de los valores de sus entradas, tal como se expresa en la ecuación (1):</w:t>
      </w:r>
    </w:p>
    <w:p w:rsidR="003F4CAF" w:rsidRPr="00D2522D" w:rsidRDefault="00397774" w:rsidP="00D2522D">
      <w:pPr>
        <w:spacing w:after="0" w:line="360" w:lineRule="auto"/>
        <w:jc w:val="right"/>
        <w:rPr>
          <w:rFonts w:ascii="Times New Roman" w:hAnsi="Times New Roman" w:cs="Times New Roman"/>
          <w:noProof/>
          <w:sz w:val="24"/>
          <w:szCs w:val="24"/>
          <w:lang w:val="es-US"/>
        </w:rPr>
      </w:pPr>
      <w:r w:rsidRPr="00D2522D">
        <w:rPr>
          <w:rFonts w:ascii="Times New Roman" w:hAnsi="Times New Roman" w:cs="Times New Roman"/>
          <w:position w:val="-34"/>
          <w:sz w:val="24"/>
          <w:szCs w:val="24"/>
        </w:rPr>
        <w:object w:dxaOrig="19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05pt;height:39.45pt" o:ole="">
            <v:imagedata r:id="rId8" o:title=""/>
          </v:shape>
          <o:OLEObject Type="Embed" ProgID="Equation.3" ShapeID="_x0000_i1025" DrawAspect="Content" ObjectID="_1612796412" r:id="rId9"/>
        </w:object>
      </w:r>
      <w:r w:rsidRPr="00D2522D">
        <w:rPr>
          <w:rFonts w:ascii="Times New Roman" w:hAnsi="Times New Roman" w:cs="Times New Roman"/>
          <w:sz w:val="24"/>
          <w:szCs w:val="24"/>
        </w:rPr>
        <w:t xml:space="preserve"> </w:t>
      </w:r>
      <w:r w:rsidRPr="00D2522D">
        <w:rPr>
          <w:rFonts w:ascii="Times New Roman" w:hAnsi="Times New Roman" w:cs="Times New Roman"/>
          <w:sz w:val="24"/>
          <w:szCs w:val="24"/>
        </w:rPr>
        <w:tab/>
      </w:r>
      <w:r w:rsidRPr="00D2522D">
        <w:rPr>
          <w:rFonts w:ascii="Times New Roman" w:hAnsi="Times New Roman" w:cs="Times New Roman"/>
          <w:sz w:val="24"/>
          <w:szCs w:val="24"/>
        </w:rPr>
        <w:tab/>
      </w:r>
      <w:r w:rsidRPr="00D2522D">
        <w:rPr>
          <w:rFonts w:ascii="Times New Roman" w:hAnsi="Times New Roman" w:cs="Times New Roman"/>
          <w:sz w:val="24"/>
          <w:szCs w:val="24"/>
        </w:rPr>
        <w:tab/>
      </w:r>
      <w:r w:rsidRPr="00D2522D">
        <w:rPr>
          <w:rFonts w:ascii="Times New Roman" w:hAnsi="Times New Roman" w:cs="Times New Roman"/>
          <w:sz w:val="24"/>
          <w:szCs w:val="24"/>
        </w:rPr>
        <w:tab/>
      </w:r>
      <w:r w:rsidRPr="00D2522D">
        <w:rPr>
          <w:rFonts w:ascii="Times New Roman" w:hAnsi="Times New Roman" w:cs="Times New Roman"/>
          <w:sz w:val="24"/>
          <w:szCs w:val="24"/>
        </w:rPr>
        <w:tab/>
        <w:t>(1)</w:t>
      </w:r>
    </w:p>
    <w:p w:rsidR="00745A45" w:rsidRPr="00D2522D" w:rsidRDefault="00397774" w:rsidP="00D2522D">
      <w:pPr>
        <w:spacing w:after="0" w:line="360" w:lineRule="auto"/>
        <w:jc w:val="both"/>
        <w:rPr>
          <w:rFonts w:ascii="Times New Roman" w:hAnsi="Times New Roman" w:cs="Times New Roman"/>
          <w:sz w:val="24"/>
          <w:szCs w:val="24"/>
        </w:rPr>
      </w:pPr>
      <w:r w:rsidRPr="00D2522D">
        <w:rPr>
          <w:rFonts w:ascii="Times New Roman" w:hAnsi="Times New Roman" w:cs="Times New Roman"/>
          <w:sz w:val="24"/>
          <w:szCs w:val="24"/>
        </w:rPr>
        <w:t>Donde:</w:t>
      </w:r>
    </w:p>
    <w:p w:rsidR="00397774" w:rsidRPr="00D2522D" w:rsidRDefault="00397774" w:rsidP="00D2522D">
      <w:pPr>
        <w:spacing w:after="0" w:line="360" w:lineRule="auto"/>
        <w:jc w:val="both"/>
        <w:rPr>
          <w:rFonts w:ascii="Times New Roman" w:hAnsi="Times New Roman" w:cs="Times New Roman"/>
          <w:sz w:val="24"/>
          <w:szCs w:val="24"/>
        </w:rPr>
      </w:pPr>
      <w:r w:rsidRPr="00D2522D">
        <w:rPr>
          <w:rFonts w:ascii="Times New Roman" w:hAnsi="Times New Roman" w:cs="Times New Roman"/>
          <w:position w:val="-10"/>
          <w:sz w:val="24"/>
          <w:szCs w:val="24"/>
        </w:rPr>
        <w:object w:dxaOrig="240" w:dyaOrig="300">
          <v:shape id="_x0000_i1026" type="#_x0000_t75" style="width:11.9pt;height:15.05pt" o:ole="">
            <v:imagedata r:id="rId10" o:title=""/>
          </v:shape>
          <o:OLEObject Type="Embed" ProgID="Equation.3" ShapeID="_x0000_i1026" DrawAspect="Content" ObjectID="_1612796413" r:id="rId11"/>
        </w:object>
      </w:r>
      <w:r w:rsidRPr="00D2522D">
        <w:rPr>
          <w:rFonts w:ascii="Times New Roman" w:hAnsi="Times New Roman" w:cs="Times New Roman"/>
          <w:sz w:val="24"/>
          <w:szCs w:val="24"/>
        </w:rPr>
        <w:t>: v</w:t>
      </w:r>
      <w:r w:rsidR="00D2522D" w:rsidRPr="00D2522D">
        <w:rPr>
          <w:rFonts w:ascii="Times New Roman" w:hAnsi="Times New Roman" w:cs="Times New Roman"/>
          <w:sz w:val="24"/>
          <w:szCs w:val="24"/>
        </w:rPr>
        <w:t>alor de la salida de la neurona</w:t>
      </w:r>
      <w:r w:rsidR="00D2522D" w:rsidRPr="00D2522D">
        <w:rPr>
          <w:rFonts w:ascii="Times New Roman" w:hAnsi="Times New Roman" w:cs="Times New Roman"/>
          <w:position w:val="-6"/>
          <w:sz w:val="24"/>
          <w:szCs w:val="24"/>
        </w:rPr>
        <w:object w:dxaOrig="139" w:dyaOrig="240">
          <v:shape id="_x0000_i1027" type="#_x0000_t75" style="width:10pt;height:15.05pt" o:ole="">
            <v:imagedata r:id="rId12" o:title=""/>
          </v:shape>
          <o:OLEObject Type="Embed" ProgID="Equation.3" ShapeID="_x0000_i1027" DrawAspect="Content" ObjectID="_1612796414" r:id="rId13"/>
        </w:object>
      </w:r>
    </w:p>
    <w:p w:rsidR="00745A45" w:rsidRPr="00D2522D" w:rsidRDefault="00397774" w:rsidP="00D2522D">
      <w:pPr>
        <w:spacing w:after="0" w:line="360" w:lineRule="auto"/>
        <w:jc w:val="both"/>
        <w:rPr>
          <w:rFonts w:ascii="Times New Roman" w:hAnsi="Times New Roman" w:cs="Times New Roman"/>
          <w:sz w:val="24"/>
          <w:szCs w:val="24"/>
        </w:rPr>
      </w:pPr>
      <w:r w:rsidRPr="00D2522D">
        <w:rPr>
          <w:rFonts w:ascii="Times New Roman" w:hAnsi="Times New Roman" w:cs="Times New Roman"/>
          <w:position w:val="-10"/>
          <w:sz w:val="24"/>
          <w:szCs w:val="24"/>
        </w:rPr>
        <w:object w:dxaOrig="220" w:dyaOrig="300">
          <v:shape id="_x0000_i1028" type="#_x0000_t75" style="width:11.25pt;height:15.05pt" o:ole="">
            <v:imagedata r:id="rId14" o:title=""/>
          </v:shape>
          <o:OLEObject Type="Embed" ProgID="Equation.3" ShapeID="_x0000_i1028" DrawAspect="Content" ObjectID="_1612796415" r:id="rId15"/>
        </w:object>
      </w:r>
      <w:r w:rsidRPr="00D2522D">
        <w:rPr>
          <w:rFonts w:ascii="Times New Roman" w:hAnsi="Times New Roman" w:cs="Times New Roman"/>
          <w:sz w:val="24"/>
          <w:szCs w:val="24"/>
        </w:rPr>
        <w:t>: función de activación</w:t>
      </w:r>
    </w:p>
    <w:p w:rsidR="00A21A1F" w:rsidRPr="00D2522D" w:rsidRDefault="00397774" w:rsidP="00D2522D">
      <w:pPr>
        <w:spacing w:after="0" w:line="360" w:lineRule="auto"/>
        <w:jc w:val="both"/>
        <w:rPr>
          <w:rFonts w:ascii="Times New Roman" w:hAnsi="Times New Roman" w:cs="Times New Roman"/>
          <w:sz w:val="24"/>
          <w:szCs w:val="24"/>
        </w:rPr>
      </w:pPr>
      <w:r w:rsidRPr="00D2522D">
        <w:rPr>
          <w:rFonts w:ascii="Times New Roman" w:hAnsi="Times New Roman" w:cs="Times New Roman"/>
          <w:position w:val="-14"/>
          <w:sz w:val="24"/>
          <w:szCs w:val="24"/>
        </w:rPr>
        <w:object w:dxaOrig="300" w:dyaOrig="340">
          <v:shape id="_x0000_i1029" type="#_x0000_t75" style="width:15.05pt;height:16.9pt" o:ole="">
            <v:imagedata r:id="rId16" o:title=""/>
          </v:shape>
          <o:OLEObject Type="Embed" ProgID="Equation.3" ShapeID="_x0000_i1029" DrawAspect="Content" ObjectID="_1612796416" r:id="rId17"/>
        </w:object>
      </w:r>
      <w:r w:rsidRPr="00D2522D">
        <w:rPr>
          <w:rFonts w:ascii="Times New Roman" w:hAnsi="Times New Roman" w:cs="Times New Roman"/>
          <w:sz w:val="24"/>
          <w:szCs w:val="24"/>
        </w:rPr>
        <w:t xml:space="preserve">: peso de la conexión entre las neuronas </w:t>
      </w:r>
      <w:r w:rsidR="00D2522D" w:rsidRPr="00D2522D">
        <w:rPr>
          <w:rFonts w:ascii="Times New Roman" w:hAnsi="Times New Roman" w:cs="Times New Roman"/>
          <w:position w:val="-6"/>
          <w:sz w:val="24"/>
          <w:szCs w:val="24"/>
        </w:rPr>
        <w:object w:dxaOrig="139" w:dyaOrig="240">
          <v:shape id="_x0000_i1030" type="#_x0000_t75" style="width:10pt;height:15.05pt" o:ole="">
            <v:imagedata r:id="rId12" o:title=""/>
          </v:shape>
          <o:OLEObject Type="Embed" ProgID="Equation.3" ShapeID="_x0000_i1030" DrawAspect="Content" ObjectID="_1612796417" r:id="rId18"/>
        </w:object>
      </w:r>
      <w:r w:rsidR="00D2522D" w:rsidRPr="00D2522D">
        <w:rPr>
          <w:rFonts w:ascii="Times New Roman" w:hAnsi="Times New Roman" w:cs="Times New Roman"/>
          <w:sz w:val="24"/>
          <w:szCs w:val="24"/>
        </w:rPr>
        <w:t>y</w:t>
      </w:r>
      <w:r w:rsidR="00D2522D" w:rsidRPr="00D2522D">
        <w:rPr>
          <w:rFonts w:ascii="Times New Roman" w:hAnsi="Times New Roman" w:cs="Times New Roman"/>
          <w:position w:val="-10"/>
          <w:sz w:val="24"/>
          <w:szCs w:val="24"/>
        </w:rPr>
        <w:object w:dxaOrig="180" w:dyaOrig="279">
          <v:shape id="_x0000_i1031" type="#_x0000_t75" style="width:13.15pt;height:17.55pt" o:ole="">
            <v:imagedata r:id="rId19" o:title=""/>
          </v:shape>
          <o:OLEObject Type="Embed" ProgID="Equation.3" ShapeID="_x0000_i1031" DrawAspect="Content" ObjectID="_1612796418" r:id="rId20"/>
        </w:object>
      </w:r>
    </w:p>
    <w:p w:rsidR="00397774" w:rsidRPr="00D2522D" w:rsidRDefault="00397774" w:rsidP="00D2522D">
      <w:pPr>
        <w:spacing w:after="0" w:line="360" w:lineRule="auto"/>
        <w:jc w:val="both"/>
        <w:rPr>
          <w:rFonts w:ascii="Times New Roman" w:hAnsi="Times New Roman" w:cs="Times New Roman"/>
          <w:sz w:val="24"/>
          <w:szCs w:val="24"/>
        </w:rPr>
      </w:pPr>
      <w:r w:rsidRPr="00D2522D">
        <w:rPr>
          <w:rFonts w:ascii="Times New Roman" w:hAnsi="Times New Roman" w:cs="Times New Roman"/>
          <w:position w:val="-14"/>
          <w:sz w:val="24"/>
          <w:szCs w:val="24"/>
        </w:rPr>
        <w:object w:dxaOrig="260" w:dyaOrig="340">
          <v:shape id="_x0000_i1032" type="#_x0000_t75" style="width:13.15pt;height:16.9pt" o:ole="">
            <v:imagedata r:id="rId21" o:title=""/>
          </v:shape>
          <o:OLEObject Type="Embed" ProgID="Equation.3" ShapeID="_x0000_i1032" DrawAspect="Content" ObjectID="_1612796419" r:id="rId22"/>
        </w:object>
      </w:r>
      <w:r w:rsidRPr="00D2522D">
        <w:rPr>
          <w:rFonts w:ascii="Times New Roman" w:hAnsi="Times New Roman" w:cs="Times New Roman"/>
          <w:sz w:val="24"/>
          <w:szCs w:val="24"/>
        </w:rPr>
        <w:t>:</w:t>
      </w:r>
      <w:r w:rsidR="00D2522D" w:rsidRPr="00D2522D">
        <w:rPr>
          <w:rFonts w:ascii="Times New Roman" w:hAnsi="Times New Roman" w:cs="Times New Roman"/>
          <w:sz w:val="24"/>
          <w:szCs w:val="24"/>
        </w:rPr>
        <w:t xml:space="preserve"> valor de la entrada</w:t>
      </w:r>
      <w:r w:rsidR="00D2522D" w:rsidRPr="00D2522D">
        <w:rPr>
          <w:rFonts w:ascii="Times New Roman" w:hAnsi="Times New Roman" w:cs="Times New Roman"/>
          <w:position w:val="-10"/>
          <w:sz w:val="24"/>
          <w:szCs w:val="24"/>
        </w:rPr>
        <w:object w:dxaOrig="180" w:dyaOrig="279">
          <v:shape id="_x0000_i1033" type="#_x0000_t75" style="width:13.15pt;height:17.55pt" o:ole="">
            <v:imagedata r:id="rId23" o:title=""/>
          </v:shape>
          <o:OLEObject Type="Embed" ProgID="Equation.3" ShapeID="_x0000_i1033" DrawAspect="Content" ObjectID="_1612796420" r:id="rId24"/>
        </w:object>
      </w:r>
      <w:r w:rsidR="00D2522D" w:rsidRPr="00D2522D">
        <w:rPr>
          <w:rFonts w:ascii="Times New Roman" w:hAnsi="Times New Roman" w:cs="Times New Roman"/>
          <w:sz w:val="24"/>
          <w:szCs w:val="24"/>
        </w:rPr>
        <w:t>(o valor de la salida de otra neurona</w:t>
      </w:r>
      <w:r w:rsidR="00D2522D" w:rsidRPr="00D2522D">
        <w:rPr>
          <w:rFonts w:ascii="Times New Roman" w:hAnsi="Times New Roman" w:cs="Times New Roman"/>
          <w:position w:val="-10"/>
          <w:sz w:val="24"/>
          <w:szCs w:val="24"/>
        </w:rPr>
        <w:object w:dxaOrig="180" w:dyaOrig="279">
          <v:shape id="_x0000_i1034" type="#_x0000_t75" style="width:13.15pt;height:17.55pt" o:ole="">
            <v:imagedata r:id="rId23" o:title=""/>
          </v:shape>
          <o:OLEObject Type="Embed" ProgID="Equation.3" ShapeID="_x0000_i1034" DrawAspect="Content" ObjectID="_1612796421" r:id="rId25"/>
        </w:object>
      </w:r>
      <w:r w:rsidR="00D2522D" w:rsidRPr="00D2522D">
        <w:rPr>
          <w:rFonts w:ascii="Times New Roman" w:hAnsi="Times New Roman" w:cs="Times New Roman"/>
          <w:sz w:val="24"/>
          <w:szCs w:val="24"/>
        </w:rPr>
        <w:t>)</w:t>
      </w:r>
    </w:p>
    <w:p w:rsidR="00397774" w:rsidRDefault="00397774" w:rsidP="00D2522D">
      <w:pPr>
        <w:spacing w:after="0" w:line="360" w:lineRule="auto"/>
        <w:jc w:val="both"/>
        <w:rPr>
          <w:rFonts w:ascii="Times New Roman" w:hAnsi="Times New Roman" w:cs="Times New Roman"/>
          <w:sz w:val="24"/>
          <w:szCs w:val="24"/>
        </w:rPr>
      </w:pPr>
      <w:r w:rsidRPr="00D2522D">
        <w:rPr>
          <w:rFonts w:ascii="Times New Roman" w:hAnsi="Times New Roman" w:cs="Times New Roman"/>
          <w:position w:val="-10"/>
          <w:sz w:val="24"/>
          <w:szCs w:val="24"/>
        </w:rPr>
        <w:object w:dxaOrig="220" w:dyaOrig="300">
          <v:shape id="_x0000_i1035" type="#_x0000_t75" style="width:11.25pt;height:15.05pt" o:ole="">
            <v:imagedata r:id="rId26" o:title=""/>
          </v:shape>
          <o:OLEObject Type="Embed" ProgID="Equation.3" ShapeID="_x0000_i1035" DrawAspect="Content" ObjectID="_1612796422" r:id="rId27"/>
        </w:object>
      </w:r>
      <w:r w:rsidRPr="00D2522D">
        <w:rPr>
          <w:rFonts w:ascii="Times New Roman" w:hAnsi="Times New Roman" w:cs="Times New Roman"/>
          <w:sz w:val="24"/>
          <w:szCs w:val="24"/>
        </w:rPr>
        <w:t>:</w:t>
      </w:r>
      <w:r w:rsidR="00D2522D" w:rsidRPr="00D2522D">
        <w:rPr>
          <w:rFonts w:ascii="Times New Roman" w:hAnsi="Times New Roman" w:cs="Times New Roman"/>
          <w:sz w:val="24"/>
          <w:szCs w:val="24"/>
        </w:rPr>
        <w:t xml:space="preserve"> umbral o sesgo de la neurona </w:t>
      </w:r>
      <w:r w:rsidR="00D2522D" w:rsidRPr="00D2522D">
        <w:rPr>
          <w:rFonts w:ascii="Times New Roman" w:hAnsi="Times New Roman" w:cs="Times New Roman"/>
          <w:position w:val="-6"/>
          <w:sz w:val="24"/>
          <w:szCs w:val="24"/>
        </w:rPr>
        <w:object w:dxaOrig="139" w:dyaOrig="240">
          <v:shape id="_x0000_i1036" type="#_x0000_t75" style="width:10pt;height:15.05pt" o:ole="">
            <v:imagedata r:id="rId12" o:title=""/>
          </v:shape>
          <o:OLEObject Type="Embed" ProgID="Equation.3" ShapeID="_x0000_i1036" DrawAspect="Content" ObjectID="_1612796423" r:id="rId28"/>
        </w:object>
      </w:r>
    </w:p>
    <w:p w:rsidR="00C839D4" w:rsidRDefault="00D2522D" w:rsidP="00956B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función de activación puede ser lineal, pero generalmente es de tipo no lineal (sigmoidal, gaussiana, radial, entre otras). Esa no linealidad de la función de activación constituye la base para que una red neuronal pueda ser el aproximador universal de funciones no lineales.</w:t>
      </w:r>
      <w:r w:rsidR="00956B4B">
        <w:rPr>
          <w:rFonts w:ascii="Times New Roman" w:hAnsi="Times New Roman" w:cs="Times New Roman"/>
          <w:sz w:val="24"/>
          <w:szCs w:val="24"/>
        </w:rPr>
        <w:t xml:space="preserve"> La estructura de una red neuronal viene determinada por la disposición de las neuronas y de sus funciones de activación. Las neuronas se agrupan en capas, considerándose como “ocultas” aquellas que no corresponden a la capa de entradas (las neuronas que actúan como entrada de señales o valores externos) y la capa de salidas (las neuronas que proporcionan su salida al exterior). </w:t>
      </w:r>
      <w:r w:rsidR="00C839D4">
        <w:rPr>
          <w:rFonts w:ascii="Times New Roman" w:hAnsi="Times New Roman" w:cs="Times New Roman"/>
          <w:sz w:val="24"/>
          <w:szCs w:val="24"/>
        </w:rPr>
        <w:t>[2]</w:t>
      </w:r>
    </w:p>
    <w:p w:rsidR="00956B4B" w:rsidRDefault="00956B4B" w:rsidP="00C839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característica más importante de las redes neuronales es el aprendizaje. Para ello se van ajustando los pesos (</w:t>
      </w:r>
      <w:r w:rsidRPr="00D2522D">
        <w:rPr>
          <w:rFonts w:ascii="Times New Roman" w:hAnsi="Times New Roman" w:cs="Times New Roman"/>
          <w:position w:val="-14"/>
          <w:sz w:val="24"/>
          <w:szCs w:val="24"/>
        </w:rPr>
        <w:object w:dxaOrig="300" w:dyaOrig="340">
          <v:shape id="_x0000_i1037" type="#_x0000_t75" style="width:15.05pt;height:16.9pt" o:ole="">
            <v:imagedata r:id="rId16" o:title=""/>
          </v:shape>
          <o:OLEObject Type="Embed" ProgID="Equation.3" ShapeID="_x0000_i1037" DrawAspect="Content" ObjectID="_1612796424" r:id="rId29"/>
        </w:object>
      </w:r>
      <w:r>
        <w:rPr>
          <w:rFonts w:ascii="Times New Roman" w:hAnsi="Times New Roman" w:cs="Times New Roman"/>
          <w:sz w:val="24"/>
          <w:szCs w:val="24"/>
        </w:rPr>
        <w:t>)</w:t>
      </w:r>
      <w:r w:rsidR="003F1B07">
        <w:rPr>
          <w:rFonts w:ascii="Times New Roman" w:hAnsi="Times New Roman" w:cs="Times New Roman"/>
          <w:sz w:val="24"/>
          <w:szCs w:val="24"/>
        </w:rPr>
        <w:t xml:space="preserve"> de las conexiones entre las neuronas de forma iterativa para conseguir su objetivo, es decir, para aprender las relaciones presentes entre los vectores de entrada-salida con los que se entrena la red neuronal y encontrar un patrón común para clasificar los datos de entrada. [2]</w:t>
      </w:r>
    </w:p>
    <w:p w:rsidR="003F1B07" w:rsidRDefault="003F1B07" w:rsidP="00956B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las redes neuronales existen tres tipos de aprendizaje: supervisado, no supervisado y reforzado. Seguidamente se explica en que consiste cada uno de ellos.</w:t>
      </w:r>
    </w:p>
    <w:p w:rsidR="003F1B07" w:rsidRDefault="003F1B07" w:rsidP="00956B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Aprendizaje supervisado:  </w:t>
      </w:r>
      <w:r w:rsidR="00C839D4">
        <w:rPr>
          <w:rFonts w:ascii="Times New Roman" w:hAnsi="Times New Roman" w:cs="Times New Roman"/>
          <w:sz w:val="24"/>
          <w:szCs w:val="24"/>
        </w:rPr>
        <w:t>en este tipo de aprendizaje se le suministran a la red neuronal el valor del vector de entradas y el valor del vector de salidas (valor del vector de salidas esperado correspondiente a cada valor del vector de entradas). Durante el proceso de aprendizaje, la red neuronal ajusta sucesivamente el peso de las conexiones de forma que se minimice el error entre los valores del vector de salidas de la red neuronal y los valores del vector de salidas esperado. [2]</w:t>
      </w:r>
    </w:p>
    <w:p w:rsidR="00C839D4" w:rsidRDefault="00C839D4" w:rsidP="00956B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Aprendizaje no supervisado: en este caso la red neuronal no recibe ningún valor esperado del vector de salidas, pero busca en los valores del vector de entradas alguna propiedad o correlación para clasificarlos.</w:t>
      </w:r>
      <w:r w:rsidR="00A8132A">
        <w:rPr>
          <w:rFonts w:ascii="Times New Roman" w:hAnsi="Times New Roman" w:cs="Times New Roman"/>
          <w:sz w:val="24"/>
          <w:szCs w:val="24"/>
        </w:rPr>
        <w:t xml:space="preserve"> [2]</w:t>
      </w:r>
    </w:p>
    <w:p w:rsidR="00C839D4" w:rsidRDefault="00C839D4" w:rsidP="00956B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Aprendizaje reforzado: </w:t>
      </w:r>
      <w:r w:rsidR="00A8132A">
        <w:rPr>
          <w:rFonts w:ascii="Times New Roman" w:hAnsi="Times New Roman" w:cs="Times New Roman"/>
          <w:sz w:val="24"/>
          <w:szCs w:val="24"/>
        </w:rPr>
        <w:t>constituye un caso especial de aprendizaje supervisado en el que el valor del vector de salidas esperado no es suministrado, únicamente se suministra a la red neuronal la información precisa de si el valor del vector de salidas es igual, o no al esperado. [2]</w:t>
      </w:r>
    </w:p>
    <w:p w:rsidR="00A8132A" w:rsidRDefault="00A8132A" w:rsidP="00A8132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 Rede neuronal MLP (</w:t>
      </w:r>
      <w:r w:rsidRPr="00A8132A">
        <w:rPr>
          <w:rFonts w:ascii="Times New Roman" w:hAnsi="Times New Roman" w:cs="Times New Roman"/>
          <w:b/>
          <w:i/>
          <w:sz w:val="24"/>
          <w:szCs w:val="24"/>
        </w:rPr>
        <w:t>Multilayer Perceptron</w:t>
      </w:r>
      <w:r>
        <w:rPr>
          <w:rFonts w:ascii="Times New Roman" w:hAnsi="Times New Roman" w:cs="Times New Roman"/>
          <w:b/>
          <w:sz w:val="24"/>
          <w:szCs w:val="24"/>
        </w:rPr>
        <w:t>)</w:t>
      </w:r>
    </w:p>
    <w:p w:rsidR="00A8132A" w:rsidRPr="001D2227" w:rsidRDefault="00A8132A" w:rsidP="00A813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red neuronal MLP es un tipo de red neuronal unidireccional (las neuronal están conectadas siguiendo el sentido de la entrada hacia la salida) en el que las neuronas están organizadas en capas, de forma que una neurona situada en una capa intermedia sólo puede tener como entradas las salidas de la capa precedente y su salida sirve de entrada </w:t>
      </w:r>
      <w:r w:rsidR="008675F5">
        <w:rPr>
          <w:rFonts w:ascii="Times New Roman" w:hAnsi="Times New Roman" w:cs="Times New Roman"/>
          <w:sz w:val="24"/>
          <w:szCs w:val="24"/>
        </w:rPr>
        <w:t>para las neuronas de la capa siguiente.</w:t>
      </w:r>
      <w:r w:rsidR="001D2227">
        <w:rPr>
          <w:rFonts w:ascii="Times New Roman" w:hAnsi="Times New Roman" w:cs="Times New Roman"/>
          <w:sz w:val="24"/>
          <w:szCs w:val="24"/>
        </w:rPr>
        <w:t xml:space="preserve"> [2]</w:t>
      </w:r>
    </w:p>
    <w:p w:rsidR="00871A7C" w:rsidRDefault="008675F5" w:rsidP="00A813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trabajo se emplea este tipo de red neuronal para predecir la generación de energía eléctrica en el parque solar fotovoltaico de Cruces en la provincia de Cienfuegos. En la </w:t>
      </w:r>
      <w:r>
        <w:rPr>
          <w:rFonts w:ascii="Times New Roman" w:hAnsi="Times New Roman" w:cs="Times New Roman"/>
          <w:sz w:val="24"/>
          <w:szCs w:val="24"/>
        </w:rPr>
        <w:lastRenderedPageBreak/>
        <w:t>figura 1 se mu</w:t>
      </w:r>
      <w:r w:rsidR="00CE6F5B">
        <w:rPr>
          <w:rFonts w:ascii="Times New Roman" w:hAnsi="Times New Roman" w:cs="Times New Roman"/>
          <w:sz w:val="24"/>
          <w:szCs w:val="24"/>
        </w:rPr>
        <w:t>estra la estructura de la misma, además se muestran las variables de entrada y salida de la red neuronal artificial.</w:t>
      </w:r>
    </w:p>
    <w:p w:rsidR="008675F5" w:rsidRPr="00A8132A" w:rsidRDefault="00871A7C" w:rsidP="000B5B10">
      <w:pPr>
        <w:spacing w:after="0" w:line="360" w:lineRule="auto"/>
        <w:jc w:val="center"/>
        <w:rPr>
          <w:rFonts w:ascii="Times New Roman" w:hAnsi="Times New Roman" w:cs="Times New Roman"/>
          <w:sz w:val="24"/>
          <w:szCs w:val="24"/>
        </w:rPr>
      </w:pPr>
      <w:r>
        <w:rPr>
          <w:noProof/>
          <w:lang w:eastAsia="es-ES"/>
        </w:rPr>
        <w:drawing>
          <wp:inline distT="0" distB="0" distL="0" distR="0" wp14:anchorId="1470EC38" wp14:editId="22E621BF">
            <wp:extent cx="3999506" cy="1931525"/>
            <wp:effectExtent l="0" t="0" r="127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71639" cy="1966361"/>
                    </a:xfrm>
                    <a:prstGeom prst="rect">
                      <a:avLst/>
                    </a:prstGeom>
                  </pic:spPr>
                </pic:pic>
              </a:graphicData>
            </a:graphic>
          </wp:inline>
        </w:drawing>
      </w:r>
    </w:p>
    <w:p w:rsidR="008B1E4B" w:rsidRPr="00CE6F5B" w:rsidRDefault="001D2227" w:rsidP="00CE6F5B">
      <w:pPr>
        <w:spacing w:after="0" w:line="360" w:lineRule="auto"/>
        <w:jc w:val="center"/>
        <w:rPr>
          <w:rFonts w:ascii="Times New Roman" w:hAnsi="Times New Roman" w:cs="Times New Roman"/>
          <w:sz w:val="20"/>
          <w:szCs w:val="20"/>
        </w:rPr>
      </w:pPr>
      <w:r w:rsidRPr="001D2227">
        <w:rPr>
          <w:rFonts w:ascii="Times New Roman" w:hAnsi="Times New Roman" w:cs="Times New Roman"/>
          <w:sz w:val="20"/>
          <w:szCs w:val="20"/>
        </w:rPr>
        <w:t>Figura 1</w:t>
      </w:r>
      <w:r w:rsidRPr="001D2227">
        <w:rPr>
          <w:rFonts w:ascii="Times New Roman" w:hAnsi="Times New Roman" w:cs="Times New Roman"/>
          <w:sz w:val="20"/>
          <w:szCs w:val="20"/>
          <w:lang w:val="es-US"/>
        </w:rPr>
        <w:t>:</w:t>
      </w:r>
      <w:r w:rsidRPr="001D2227">
        <w:rPr>
          <w:rFonts w:ascii="Times New Roman" w:hAnsi="Times New Roman" w:cs="Times New Roman"/>
          <w:sz w:val="20"/>
          <w:szCs w:val="20"/>
        </w:rPr>
        <w:t xml:space="preserve"> Estructura de la red neuronal tipo MLP utilizada para predecir la generación de energía eléctrica</w:t>
      </w:r>
      <w:r w:rsidR="00CE6F5B">
        <w:rPr>
          <w:rFonts w:ascii="Times New Roman" w:hAnsi="Times New Roman" w:cs="Times New Roman"/>
          <w:sz w:val="20"/>
          <w:szCs w:val="20"/>
        </w:rPr>
        <w:t>.</w:t>
      </w:r>
    </w:p>
    <w:p w:rsidR="008B1E4B" w:rsidRDefault="008B1E4B" w:rsidP="008B1E4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Error de la predicción </w:t>
      </w:r>
    </w:p>
    <w:p w:rsidR="00D2522D" w:rsidRDefault="001D2227" w:rsidP="00D25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determinar la c</w:t>
      </w:r>
      <w:r w:rsidR="008B1E4B">
        <w:rPr>
          <w:rFonts w:ascii="Times New Roman" w:hAnsi="Times New Roman" w:cs="Times New Roman"/>
          <w:sz w:val="24"/>
          <w:szCs w:val="24"/>
        </w:rPr>
        <w:t>alidad de la predicción realizada debe determinarse el error de la predicción, en la literatura especializada se muestran varios criterios para determinar dicho error. Sin embargo, muchos trabajos recomiendan que se utilice como criterio de evaluación del error el MAE (</w:t>
      </w:r>
      <w:r w:rsidR="008B1E4B">
        <w:rPr>
          <w:rFonts w:ascii="Times New Roman" w:hAnsi="Times New Roman" w:cs="Times New Roman"/>
          <w:i/>
          <w:sz w:val="24"/>
          <w:szCs w:val="24"/>
        </w:rPr>
        <w:t>Mean Absolute E</w:t>
      </w:r>
      <w:r w:rsidR="008B1E4B" w:rsidRPr="00F9602B">
        <w:rPr>
          <w:i/>
          <w:sz w:val="24"/>
          <w:szCs w:val="24"/>
        </w:rPr>
        <w:t>rror</w:t>
      </w:r>
      <w:r w:rsidR="008B1E4B">
        <w:rPr>
          <w:rFonts w:ascii="Times New Roman" w:hAnsi="Times New Roman" w:cs="Times New Roman"/>
          <w:sz w:val="24"/>
          <w:szCs w:val="24"/>
        </w:rPr>
        <w:t>), el cual se determina según la ecuación (2):</w:t>
      </w:r>
    </w:p>
    <w:p w:rsidR="0080081A" w:rsidRDefault="0080081A" w:rsidP="0080081A">
      <w:pPr>
        <w:spacing w:after="0" w:line="360" w:lineRule="auto"/>
        <w:jc w:val="right"/>
        <w:rPr>
          <w:rFonts w:ascii="Times New Roman" w:hAnsi="Times New Roman" w:cs="Times New Roman"/>
          <w:sz w:val="24"/>
          <w:szCs w:val="24"/>
        </w:rPr>
      </w:pPr>
      <w:r w:rsidRPr="0080081A">
        <w:rPr>
          <w:rFonts w:ascii="Times New Roman" w:hAnsi="Times New Roman" w:cs="Times New Roman"/>
          <w:position w:val="-30"/>
          <w:sz w:val="24"/>
          <w:szCs w:val="24"/>
        </w:rPr>
        <w:object w:dxaOrig="1860" w:dyaOrig="700">
          <v:shape id="_x0000_i1038" type="#_x0000_t75" style="width:93.9pt;height:35.7pt" o:ole="">
            <v:imagedata r:id="rId31" o:title=""/>
          </v:shape>
          <o:OLEObject Type="Embed" ProgID="Equation.3" ShapeID="_x0000_i1038" DrawAspect="Content" ObjectID="_1612796425" r:id="rId32"/>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8B1E4B" w:rsidRDefault="0080081A" w:rsidP="00D25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Donde: </w:t>
      </w:r>
    </w:p>
    <w:p w:rsidR="0080081A" w:rsidRDefault="0080081A" w:rsidP="00D2522D">
      <w:pPr>
        <w:spacing w:after="0" w:line="360" w:lineRule="auto"/>
        <w:jc w:val="both"/>
        <w:rPr>
          <w:rFonts w:ascii="Times New Roman" w:hAnsi="Times New Roman" w:cs="Times New Roman"/>
          <w:sz w:val="24"/>
          <w:szCs w:val="24"/>
        </w:rPr>
      </w:pPr>
      <w:r w:rsidRPr="0080081A">
        <w:rPr>
          <w:rFonts w:ascii="Times New Roman" w:hAnsi="Times New Roman" w:cs="Times New Roman"/>
          <w:position w:val="-6"/>
          <w:sz w:val="24"/>
          <w:szCs w:val="24"/>
        </w:rPr>
        <w:object w:dxaOrig="240" w:dyaOrig="240">
          <v:shape id="_x0000_i1039" type="#_x0000_t75" style="width:11.9pt;height:11.9pt" o:ole="">
            <v:imagedata r:id="rId33" o:title=""/>
          </v:shape>
          <o:OLEObject Type="Embed" ProgID="Equation.3" ShapeID="_x0000_i1039" DrawAspect="Content" ObjectID="_1612796426" r:id="rId34"/>
        </w:object>
      </w:r>
      <w:r w:rsidRPr="0080081A">
        <w:rPr>
          <w:rFonts w:ascii="Times New Roman" w:hAnsi="Times New Roman" w:cs="Times New Roman"/>
          <w:sz w:val="24"/>
          <w:szCs w:val="24"/>
        </w:rPr>
        <w:t>: número total de datos del conjunto de predicciones</w:t>
      </w:r>
      <w:r>
        <w:rPr>
          <w:rFonts w:ascii="Times New Roman" w:hAnsi="Times New Roman" w:cs="Times New Roman"/>
          <w:sz w:val="24"/>
          <w:szCs w:val="24"/>
        </w:rPr>
        <w:t>.</w:t>
      </w:r>
    </w:p>
    <w:p w:rsidR="0080081A" w:rsidRPr="0080081A" w:rsidRDefault="0080081A" w:rsidP="00D2522D">
      <w:pPr>
        <w:spacing w:after="0" w:line="360" w:lineRule="auto"/>
        <w:jc w:val="both"/>
        <w:rPr>
          <w:rFonts w:ascii="Times New Roman" w:hAnsi="Times New Roman" w:cs="Times New Roman"/>
          <w:sz w:val="24"/>
          <w:szCs w:val="24"/>
        </w:rPr>
      </w:pPr>
      <w:r w:rsidRPr="0080081A">
        <w:rPr>
          <w:rFonts w:ascii="Times New Roman" w:hAnsi="Times New Roman" w:cs="Times New Roman"/>
          <w:position w:val="-10"/>
          <w:sz w:val="24"/>
          <w:szCs w:val="24"/>
        </w:rPr>
        <w:object w:dxaOrig="240" w:dyaOrig="300">
          <v:shape id="_x0000_i1040" type="#_x0000_t75" style="width:11.9pt;height:15.05pt" o:ole="">
            <v:imagedata r:id="rId35" o:title=""/>
          </v:shape>
          <o:OLEObject Type="Embed" ProgID="Equation.3" ShapeID="_x0000_i1040" DrawAspect="Content" ObjectID="_1612796427" r:id="rId36"/>
        </w:object>
      </w:r>
      <w:r w:rsidRPr="0080081A">
        <w:rPr>
          <w:rFonts w:ascii="Times New Roman" w:hAnsi="Times New Roman" w:cs="Times New Roman"/>
          <w:sz w:val="24"/>
          <w:szCs w:val="24"/>
        </w:rPr>
        <w:t>: valores reales de la variable.</w:t>
      </w:r>
    </w:p>
    <w:p w:rsidR="0080081A" w:rsidRDefault="0080081A" w:rsidP="00D2522D">
      <w:pPr>
        <w:spacing w:after="0" w:line="360" w:lineRule="auto"/>
        <w:jc w:val="both"/>
        <w:rPr>
          <w:rFonts w:ascii="Times New Roman" w:hAnsi="Times New Roman" w:cs="Times New Roman"/>
          <w:sz w:val="24"/>
          <w:szCs w:val="24"/>
        </w:rPr>
      </w:pPr>
      <w:r w:rsidRPr="0080081A">
        <w:rPr>
          <w:rFonts w:ascii="Times New Roman" w:hAnsi="Times New Roman" w:cs="Times New Roman"/>
          <w:position w:val="-10"/>
          <w:sz w:val="24"/>
          <w:szCs w:val="24"/>
        </w:rPr>
        <w:object w:dxaOrig="240" w:dyaOrig="300">
          <v:shape id="_x0000_i1041" type="#_x0000_t75" style="width:11.9pt;height:15.05pt" o:ole="">
            <v:imagedata r:id="rId37" o:title=""/>
          </v:shape>
          <o:OLEObject Type="Embed" ProgID="Equation.3" ShapeID="_x0000_i1041" DrawAspect="Content" ObjectID="_1612796428" r:id="rId38"/>
        </w:object>
      </w:r>
      <w:r w:rsidRPr="0080081A">
        <w:rPr>
          <w:rFonts w:ascii="Times New Roman" w:hAnsi="Times New Roman" w:cs="Times New Roman"/>
          <w:sz w:val="24"/>
          <w:szCs w:val="24"/>
        </w:rPr>
        <w:t>: valores de la variable obtenidos mediante la predicción.</w:t>
      </w:r>
    </w:p>
    <w:p w:rsidR="000B5B10" w:rsidRDefault="0080081A" w:rsidP="00CE6F5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w:t>
      </w:r>
      <w:r w:rsidR="006C78CE">
        <w:rPr>
          <w:rFonts w:ascii="Times New Roman" w:hAnsi="Times New Roman" w:cs="Times New Roman"/>
          <w:b/>
          <w:sz w:val="24"/>
          <w:szCs w:val="24"/>
        </w:rPr>
        <w:t xml:space="preserve"> Im</w:t>
      </w:r>
      <w:r w:rsidR="00DF3879">
        <w:rPr>
          <w:rFonts w:ascii="Times New Roman" w:hAnsi="Times New Roman" w:cs="Times New Roman"/>
          <w:b/>
          <w:sz w:val="24"/>
          <w:szCs w:val="24"/>
        </w:rPr>
        <w:t>plementación de la RNA en MATLAB</w:t>
      </w:r>
    </w:p>
    <w:p w:rsidR="003A7489" w:rsidRPr="000B5B10" w:rsidRDefault="006C78CE" w:rsidP="00CE6F5B">
      <w:pPr>
        <w:spacing w:after="0" w:line="360" w:lineRule="auto"/>
        <w:jc w:val="both"/>
        <w:rPr>
          <w:rFonts w:ascii="Times New Roman" w:hAnsi="Times New Roman" w:cs="Times New Roman"/>
          <w:b/>
          <w:sz w:val="24"/>
          <w:szCs w:val="24"/>
        </w:rPr>
      </w:pPr>
      <w:r w:rsidRPr="006C78CE">
        <w:rPr>
          <w:rFonts w:ascii="Times New Roman" w:hAnsi="Times New Roman" w:cs="Times New Roman"/>
          <w:sz w:val="24"/>
          <w:szCs w:val="24"/>
        </w:rPr>
        <w:t>Para realizar el di</w:t>
      </w:r>
      <w:r>
        <w:rPr>
          <w:rFonts w:ascii="Times New Roman" w:hAnsi="Times New Roman" w:cs="Times New Roman"/>
          <w:sz w:val="24"/>
          <w:szCs w:val="24"/>
        </w:rPr>
        <w:t>seño e im</w:t>
      </w:r>
      <w:r w:rsidR="00DF3879">
        <w:rPr>
          <w:rFonts w:ascii="Times New Roman" w:hAnsi="Times New Roman" w:cs="Times New Roman"/>
          <w:sz w:val="24"/>
          <w:szCs w:val="24"/>
        </w:rPr>
        <w:t>plementación de la RNA en MATLAB</w:t>
      </w:r>
      <w:r>
        <w:rPr>
          <w:rFonts w:ascii="Times New Roman" w:hAnsi="Times New Roman" w:cs="Times New Roman"/>
          <w:sz w:val="24"/>
          <w:szCs w:val="24"/>
        </w:rPr>
        <w:t xml:space="preserve"> </w:t>
      </w:r>
      <w:r w:rsidR="003A7489">
        <w:rPr>
          <w:rFonts w:ascii="Times New Roman" w:hAnsi="Times New Roman" w:cs="Times New Roman"/>
          <w:sz w:val="24"/>
          <w:szCs w:val="24"/>
        </w:rPr>
        <w:t>se utiliza la herramienta nntool (</w:t>
      </w:r>
      <w:r w:rsidR="003A7489" w:rsidRPr="000B5B10">
        <w:rPr>
          <w:rFonts w:ascii="Times New Roman" w:hAnsi="Times New Roman" w:cs="Times New Roman"/>
          <w:i/>
          <w:sz w:val="24"/>
          <w:szCs w:val="24"/>
        </w:rPr>
        <w:t>neural network toolboks</w:t>
      </w:r>
      <w:r w:rsidR="003A7489">
        <w:rPr>
          <w:rFonts w:ascii="Times New Roman" w:hAnsi="Times New Roman" w:cs="Times New Roman"/>
          <w:sz w:val="24"/>
          <w:szCs w:val="24"/>
        </w:rPr>
        <w:t xml:space="preserve">) de este software, y </w:t>
      </w:r>
      <w:r w:rsidR="00CE6F5B">
        <w:rPr>
          <w:rFonts w:ascii="Times New Roman" w:hAnsi="Times New Roman" w:cs="Times New Roman"/>
          <w:sz w:val="24"/>
          <w:szCs w:val="24"/>
        </w:rPr>
        <w:t xml:space="preserve">se siguen diferentes </w:t>
      </w:r>
      <w:r w:rsidR="003A7489">
        <w:rPr>
          <w:rFonts w:ascii="Times New Roman" w:hAnsi="Times New Roman" w:cs="Times New Roman"/>
          <w:sz w:val="24"/>
          <w:szCs w:val="24"/>
        </w:rPr>
        <w:t>pasos</w:t>
      </w:r>
      <w:r w:rsidRPr="006C78CE">
        <w:rPr>
          <w:rFonts w:ascii="Times New Roman" w:hAnsi="Times New Roman" w:cs="Times New Roman"/>
          <w:sz w:val="24"/>
          <w:szCs w:val="24"/>
        </w:rPr>
        <w:t xml:space="preserve"> recomendados </w:t>
      </w:r>
      <w:r>
        <w:rPr>
          <w:rFonts w:ascii="Times New Roman" w:hAnsi="Times New Roman" w:cs="Times New Roman"/>
          <w:sz w:val="24"/>
          <w:szCs w:val="24"/>
        </w:rPr>
        <w:t>en la literatura especializada.</w:t>
      </w:r>
      <w:r w:rsidR="00CE6F5B">
        <w:rPr>
          <w:rFonts w:ascii="Times New Roman" w:hAnsi="Times New Roman" w:cs="Times New Roman"/>
          <w:sz w:val="24"/>
          <w:szCs w:val="24"/>
        </w:rPr>
        <w:t xml:space="preserve"> </w:t>
      </w:r>
    </w:p>
    <w:p w:rsidR="00CE6F5B" w:rsidRDefault="00CE6F5B" w:rsidP="00CE6F5B">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lastRenderedPageBreak/>
        <w:t xml:space="preserve">En la figura 2 se muestra un resumen del procedimiento a seguir para lograr este objetivo. Se debe aclarar que los datos </w:t>
      </w:r>
      <w:r w:rsidR="003A7489">
        <w:rPr>
          <w:rFonts w:ascii="Times New Roman" w:hAnsi="Times New Roman" w:cs="Times New Roman"/>
          <w:sz w:val="24"/>
          <w:szCs w:val="24"/>
        </w:rPr>
        <w:t xml:space="preserve">utilizados corresponden a mediciones de las diferentes variables (radiación solar, temperatura ambiente, temperatura de los módulos solares y potencia generada), que </w:t>
      </w:r>
      <w:r w:rsidRPr="00053C7D">
        <w:rPr>
          <w:rFonts w:ascii="Times New Roman" w:hAnsi="Times New Roman" w:cs="Times New Roman"/>
          <w:sz w:val="24"/>
          <w:szCs w:val="24"/>
          <w:lang w:val="es-ES_tradnl"/>
        </w:rPr>
        <w:t>han sido tomadas</w:t>
      </w:r>
      <w:r>
        <w:rPr>
          <w:rFonts w:ascii="Times New Roman" w:hAnsi="Times New Roman" w:cs="Times New Roman"/>
          <w:sz w:val="24"/>
          <w:szCs w:val="24"/>
          <w:lang w:val="es-ES_tradnl"/>
        </w:rPr>
        <w:t xml:space="preserve"> en intervalos de tiempo de c</w:t>
      </w:r>
      <w:r w:rsidR="000B5B10">
        <w:rPr>
          <w:rFonts w:ascii="Times New Roman" w:hAnsi="Times New Roman" w:cs="Times New Roman"/>
          <w:sz w:val="24"/>
          <w:szCs w:val="24"/>
          <w:lang w:val="es-ES_tradnl"/>
        </w:rPr>
        <w:t>inco minutos durante el año 2017</w:t>
      </w:r>
      <w:r w:rsidR="003A7489">
        <w:rPr>
          <w:rFonts w:ascii="Times New Roman" w:hAnsi="Times New Roman" w:cs="Times New Roman"/>
          <w:sz w:val="24"/>
          <w:szCs w:val="24"/>
          <w:lang w:val="es-ES_tradnl"/>
        </w:rPr>
        <w:t xml:space="preserve"> en el parque fotovoltaico de Cruces en la provincia de Cienfuegos.</w:t>
      </w:r>
    </w:p>
    <w:p w:rsidR="006C78CE" w:rsidRPr="00CE6F5B" w:rsidRDefault="00CF6260" w:rsidP="006C78CE">
      <w:pPr>
        <w:spacing w:after="0" w:line="360" w:lineRule="auto"/>
        <w:jc w:val="both"/>
        <w:rPr>
          <w:rFonts w:ascii="Times New Roman" w:hAnsi="Times New Roman" w:cs="Times New Roman"/>
          <w:sz w:val="24"/>
          <w:szCs w:val="24"/>
          <w:lang w:val="es-ES_tradnl"/>
        </w:rPr>
      </w:pPr>
      <w:r>
        <w:rPr>
          <w:noProof/>
          <w:lang w:eastAsia="es-ES"/>
        </w:rPr>
        <w:drawing>
          <wp:inline distT="0" distB="0" distL="0" distR="0" wp14:anchorId="362BBBD7" wp14:editId="238E10E0">
            <wp:extent cx="5263764" cy="4150360"/>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67601" cy="4153386"/>
                    </a:xfrm>
                    <a:prstGeom prst="rect">
                      <a:avLst/>
                    </a:prstGeom>
                  </pic:spPr>
                </pic:pic>
              </a:graphicData>
            </a:graphic>
          </wp:inline>
        </w:drawing>
      </w:r>
    </w:p>
    <w:p w:rsidR="00CF6260" w:rsidRPr="008476EA" w:rsidRDefault="00CF6260" w:rsidP="00CF6260">
      <w:pPr>
        <w:spacing w:after="0" w:line="360" w:lineRule="auto"/>
        <w:jc w:val="center"/>
        <w:rPr>
          <w:rFonts w:ascii="Times New Roman" w:hAnsi="Times New Roman" w:cs="Times New Roman"/>
          <w:sz w:val="20"/>
          <w:szCs w:val="20"/>
        </w:rPr>
      </w:pPr>
      <w:r w:rsidRPr="001D2227">
        <w:rPr>
          <w:rFonts w:ascii="Times New Roman" w:hAnsi="Times New Roman" w:cs="Times New Roman"/>
          <w:sz w:val="20"/>
          <w:szCs w:val="20"/>
        </w:rPr>
        <w:t>Figura</w:t>
      </w:r>
      <w:r>
        <w:rPr>
          <w:rFonts w:ascii="Times New Roman" w:hAnsi="Times New Roman" w:cs="Times New Roman"/>
          <w:sz w:val="20"/>
          <w:szCs w:val="20"/>
        </w:rPr>
        <w:t xml:space="preserve"> 2</w:t>
      </w:r>
      <w:r w:rsidRPr="001D2227">
        <w:rPr>
          <w:rFonts w:ascii="Times New Roman" w:hAnsi="Times New Roman" w:cs="Times New Roman"/>
          <w:sz w:val="20"/>
          <w:szCs w:val="20"/>
          <w:lang w:val="es-US"/>
        </w:rPr>
        <w:t>:</w:t>
      </w:r>
      <w:r w:rsidRPr="001D2227">
        <w:rPr>
          <w:rFonts w:ascii="Times New Roman" w:hAnsi="Times New Roman" w:cs="Times New Roman"/>
          <w:sz w:val="20"/>
          <w:szCs w:val="20"/>
        </w:rPr>
        <w:t xml:space="preserve"> </w:t>
      </w:r>
      <w:r>
        <w:rPr>
          <w:rFonts w:ascii="Times New Roman" w:hAnsi="Times New Roman" w:cs="Times New Roman"/>
          <w:sz w:val="20"/>
          <w:szCs w:val="20"/>
        </w:rPr>
        <w:t xml:space="preserve">Descripción del procedimiento a seguir para </w:t>
      </w:r>
      <w:r w:rsidR="00236A15">
        <w:rPr>
          <w:rFonts w:ascii="Times New Roman" w:hAnsi="Times New Roman" w:cs="Times New Roman"/>
          <w:sz w:val="20"/>
          <w:szCs w:val="20"/>
        </w:rPr>
        <w:t xml:space="preserve">la creación y el trabajo con la </w:t>
      </w:r>
      <w:r>
        <w:rPr>
          <w:rFonts w:ascii="Times New Roman" w:hAnsi="Times New Roman" w:cs="Times New Roman"/>
          <w:sz w:val="20"/>
          <w:szCs w:val="20"/>
        </w:rPr>
        <w:t>RNA.</w:t>
      </w:r>
    </w:p>
    <w:p w:rsidR="00236A15" w:rsidRDefault="00CF6260" w:rsidP="00497C3B">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la figura 3</w:t>
      </w:r>
      <w:r w:rsidR="00A07E88">
        <w:rPr>
          <w:rFonts w:ascii="Times New Roman" w:hAnsi="Times New Roman" w:cs="Times New Roman"/>
          <w:sz w:val="24"/>
          <w:szCs w:val="24"/>
          <w:lang w:val="es-ES_tradnl"/>
        </w:rPr>
        <w:t xml:space="preserve"> se muestra </w:t>
      </w:r>
      <w:r w:rsidR="00DA3A2C">
        <w:rPr>
          <w:rFonts w:ascii="Times New Roman" w:hAnsi="Times New Roman" w:cs="Times New Roman"/>
          <w:sz w:val="24"/>
          <w:szCs w:val="24"/>
          <w:lang w:val="es-ES_tradnl"/>
        </w:rPr>
        <w:t xml:space="preserve">la red neuronal artificial creada mediante el uso de la herramienta </w:t>
      </w:r>
      <w:r w:rsidR="00DA3A2C" w:rsidRPr="000B5B10">
        <w:rPr>
          <w:rFonts w:ascii="Times New Roman" w:hAnsi="Times New Roman" w:cs="Times New Roman"/>
          <w:i/>
          <w:sz w:val="24"/>
          <w:szCs w:val="24"/>
          <w:lang w:val="es-ES_tradnl"/>
        </w:rPr>
        <w:t>nntool</w:t>
      </w:r>
      <w:r w:rsidR="00DF3879">
        <w:rPr>
          <w:rFonts w:ascii="Times New Roman" w:hAnsi="Times New Roman" w:cs="Times New Roman"/>
          <w:sz w:val="24"/>
          <w:szCs w:val="24"/>
          <w:lang w:val="es-ES_tradnl"/>
        </w:rPr>
        <w:t xml:space="preserve"> de MATLAB</w:t>
      </w:r>
      <w:r w:rsidR="00DA3A2C">
        <w:rPr>
          <w:rFonts w:ascii="Times New Roman" w:hAnsi="Times New Roman" w:cs="Times New Roman"/>
          <w:sz w:val="24"/>
          <w:szCs w:val="24"/>
          <w:lang w:val="es-ES_tradnl"/>
        </w:rPr>
        <w:t>, así como sus parámetros de entrenamiento.</w:t>
      </w:r>
      <w:r>
        <w:rPr>
          <w:rFonts w:ascii="Times New Roman" w:hAnsi="Times New Roman" w:cs="Times New Roman"/>
          <w:sz w:val="24"/>
          <w:szCs w:val="24"/>
          <w:lang w:val="es-ES_tradnl"/>
        </w:rPr>
        <w:t xml:space="preserve"> Como se puede observar, dicha red cuenta con 3 entradas, nueve neuronas en su capa oculta y 1 salida, cabe destacar que con esta arquitectura se obtienen mejores resultados que con las demás arquitecturas</w:t>
      </w:r>
      <w:r w:rsidR="000B5B10">
        <w:rPr>
          <w:rFonts w:ascii="Times New Roman" w:hAnsi="Times New Roman" w:cs="Times New Roman"/>
          <w:sz w:val="24"/>
          <w:szCs w:val="24"/>
          <w:lang w:val="es-ES_tradnl"/>
        </w:rPr>
        <w:t xml:space="preserve"> analizadas</w:t>
      </w:r>
      <w:r>
        <w:rPr>
          <w:rFonts w:ascii="Times New Roman" w:hAnsi="Times New Roman" w:cs="Times New Roman"/>
          <w:sz w:val="24"/>
          <w:szCs w:val="24"/>
          <w:lang w:val="es-ES_tradnl"/>
        </w:rPr>
        <w:t>.</w:t>
      </w:r>
    </w:p>
    <w:p w:rsidR="00DA3A2C" w:rsidRPr="00236A15" w:rsidRDefault="00236A15" w:rsidP="00236A15">
      <w:pPr>
        <w:tabs>
          <w:tab w:val="left" w:pos="3293"/>
        </w:tabs>
        <w:rPr>
          <w:rFonts w:ascii="Times New Roman" w:hAnsi="Times New Roman" w:cs="Times New Roman"/>
          <w:sz w:val="24"/>
          <w:szCs w:val="24"/>
          <w:lang w:val="es-ES_tradnl"/>
        </w:rPr>
      </w:pPr>
      <w:r>
        <w:rPr>
          <w:rFonts w:ascii="Times New Roman" w:hAnsi="Times New Roman" w:cs="Times New Roman"/>
          <w:sz w:val="24"/>
          <w:szCs w:val="24"/>
          <w:lang w:val="es-ES_tradnl"/>
        </w:rPr>
        <w:tab/>
      </w:r>
    </w:p>
    <w:p w:rsidR="00DA3A2C" w:rsidRDefault="008476EA" w:rsidP="008476EA">
      <w:pPr>
        <w:spacing w:after="0" w:line="360" w:lineRule="auto"/>
        <w:jc w:val="center"/>
        <w:rPr>
          <w:rFonts w:ascii="Times New Roman" w:hAnsi="Times New Roman" w:cs="Times New Roman"/>
          <w:sz w:val="24"/>
          <w:szCs w:val="24"/>
          <w:lang w:val="es-ES_tradnl"/>
        </w:rPr>
      </w:pPr>
      <w:r>
        <w:rPr>
          <w:noProof/>
          <w:lang w:eastAsia="es-ES"/>
        </w:rPr>
        <w:lastRenderedPageBreak/>
        <w:drawing>
          <wp:inline distT="0" distB="0" distL="0" distR="0" wp14:anchorId="2D344608" wp14:editId="496F6D68">
            <wp:extent cx="2759075" cy="3442914"/>
            <wp:effectExtent l="0" t="0" r="3175"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822829" cy="3522469"/>
                    </a:xfrm>
                    <a:prstGeom prst="rect">
                      <a:avLst/>
                    </a:prstGeom>
                  </pic:spPr>
                </pic:pic>
              </a:graphicData>
            </a:graphic>
          </wp:inline>
        </w:drawing>
      </w:r>
    </w:p>
    <w:p w:rsidR="00DA3A2C" w:rsidRPr="008476EA" w:rsidRDefault="008476EA" w:rsidP="008476EA">
      <w:pPr>
        <w:spacing w:after="0" w:line="360" w:lineRule="auto"/>
        <w:jc w:val="center"/>
        <w:rPr>
          <w:rFonts w:ascii="Times New Roman" w:hAnsi="Times New Roman" w:cs="Times New Roman"/>
          <w:sz w:val="20"/>
          <w:szCs w:val="20"/>
        </w:rPr>
      </w:pPr>
      <w:r w:rsidRPr="001D2227">
        <w:rPr>
          <w:rFonts w:ascii="Times New Roman" w:hAnsi="Times New Roman" w:cs="Times New Roman"/>
          <w:sz w:val="20"/>
          <w:szCs w:val="20"/>
        </w:rPr>
        <w:t>Figura</w:t>
      </w:r>
      <w:r w:rsidR="00236A15">
        <w:rPr>
          <w:rFonts w:ascii="Times New Roman" w:hAnsi="Times New Roman" w:cs="Times New Roman"/>
          <w:sz w:val="20"/>
          <w:szCs w:val="20"/>
        </w:rPr>
        <w:t xml:space="preserve"> 3</w:t>
      </w:r>
      <w:r w:rsidRPr="001D2227">
        <w:rPr>
          <w:rFonts w:ascii="Times New Roman" w:hAnsi="Times New Roman" w:cs="Times New Roman"/>
          <w:sz w:val="20"/>
          <w:szCs w:val="20"/>
          <w:lang w:val="es-US"/>
        </w:rPr>
        <w:t>:</w:t>
      </w:r>
      <w:r w:rsidRPr="001D2227">
        <w:rPr>
          <w:rFonts w:ascii="Times New Roman" w:hAnsi="Times New Roman" w:cs="Times New Roman"/>
          <w:sz w:val="20"/>
          <w:szCs w:val="20"/>
        </w:rPr>
        <w:t xml:space="preserve"> </w:t>
      </w:r>
      <w:r>
        <w:rPr>
          <w:rFonts w:ascii="Times New Roman" w:hAnsi="Times New Roman" w:cs="Times New Roman"/>
          <w:sz w:val="20"/>
          <w:szCs w:val="20"/>
        </w:rPr>
        <w:t xml:space="preserve">Resultados del entrenamiento de la </w:t>
      </w:r>
      <w:r w:rsidR="000B5B10">
        <w:rPr>
          <w:rFonts w:ascii="Times New Roman" w:hAnsi="Times New Roman" w:cs="Times New Roman"/>
          <w:sz w:val="20"/>
          <w:szCs w:val="20"/>
        </w:rPr>
        <w:t>RNA para el mes de enero de 2017</w:t>
      </w:r>
      <w:r>
        <w:rPr>
          <w:rFonts w:ascii="Times New Roman" w:hAnsi="Times New Roman" w:cs="Times New Roman"/>
          <w:sz w:val="20"/>
          <w:szCs w:val="20"/>
        </w:rPr>
        <w:t>.</w:t>
      </w:r>
    </w:p>
    <w:p w:rsidR="008476EA" w:rsidRPr="00497C3B" w:rsidRDefault="00DA3A2C" w:rsidP="00497C3B">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236A15">
        <w:rPr>
          <w:rFonts w:ascii="Times New Roman" w:hAnsi="Times New Roman" w:cs="Times New Roman"/>
          <w:sz w:val="24"/>
          <w:szCs w:val="24"/>
          <w:lang w:val="es-ES_tradnl"/>
        </w:rPr>
        <w:t>En la figura 4 se puede observar el comportamiento del MSE (</w:t>
      </w:r>
      <w:r w:rsidR="00236A15" w:rsidRPr="00596B90">
        <w:rPr>
          <w:rFonts w:ascii="Times New Roman" w:hAnsi="Times New Roman" w:cs="Times New Roman"/>
          <w:i/>
          <w:sz w:val="24"/>
          <w:szCs w:val="24"/>
          <w:lang w:val="es-ES_tradnl"/>
        </w:rPr>
        <w:t>Mean Squared Error</w:t>
      </w:r>
      <w:r w:rsidR="00236A15">
        <w:rPr>
          <w:rFonts w:ascii="Times New Roman" w:hAnsi="Times New Roman" w:cs="Times New Roman"/>
          <w:sz w:val="24"/>
          <w:szCs w:val="24"/>
          <w:lang w:val="es-ES_tradnl"/>
        </w:rPr>
        <w:t>), dicho error alcanza su mínimo valor (0.012501) al cabo de 36 épocas de entrenamiento.</w:t>
      </w:r>
    </w:p>
    <w:p w:rsidR="00497C3B" w:rsidRPr="00497C3B" w:rsidRDefault="00236A15" w:rsidP="00236A15">
      <w:pPr>
        <w:spacing w:after="0" w:line="360" w:lineRule="auto"/>
        <w:ind w:left="360"/>
        <w:jc w:val="center"/>
        <w:rPr>
          <w:rFonts w:ascii="Times New Roman" w:hAnsi="Times New Roman" w:cs="Times New Roman"/>
          <w:sz w:val="24"/>
          <w:szCs w:val="24"/>
          <w:lang w:val="es-ES_tradnl"/>
        </w:rPr>
      </w:pPr>
      <w:r>
        <w:rPr>
          <w:noProof/>
          <w:lang w:eastAsia="es-ES"/>
        </w:rPr>
        <w:drawing>
          <wp:inline distT="0" distB="0" distL="0" distR="0" wp14:anchorId="46FCA1A8" wp14:editId="09739017">
            <wp:extent cx="2854491" cy="1859915"/>
            <wp:effectExtent l="0" t="0" r="3175"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889505" cy="1882729"/>
                    </a:xfrm>
                    <a:prstGeom prst="rect">
                      <a:avLst/>
                    </a:prstGeom>
                  </pic:spPr>
                </pic:pic>
              </a:graphicData>
            </a:graphic>
          </wp:inline>
        </w:drawing>
      </w:r>
    </w:p>
    <w:p w:rsidR="0080081A" w:rsidRPr="00236A15" w:rsidRDefault="00236A15" w:rsidP="00236A15">
      <w:pPr>
        <w:spacing w:after="0" w:line="360" w:lineRule="auto"/>
        <w:jc w:val="center"/>
        <w:rPr>
          <w:rFonts w:ascii="Times New Roman" w:hAnsi="Times New Roman" w:cs="Times New Roman"/>
          <w:sz w:val="20"/>
          <w:szCs w:val="20"/>
        </w:rPr>
      </w:pPr>
      <w:r w:rsidRPr="001D2227">
        <w:rPr>
          <w:rFonts w:ascii="Times New Roman" w:hAnsi="Times New Roman" w:cs="Times New Roman"/>
          <w:sz w:val="20"/>
          <w:szCs w:val="20"/>
        </w:rPr>
        <w:t>Figura</w:t>
      </w:r>
      <w:r>
        <w:rPr>
          <w:rFonts w:ascii="Times New Roman" w:hAnsi="Times New Roman" w:cs="Times New Roman"/>
          <w:sz w:val="20"/>
          <w:szCs w:val="20"/>
        </w:rPr>
        <w:t xml:space="preserve"> 4</w:t>
      </w:r>
      <w:r w:rsidRPr="001D2227">
        <w:rPr>
          <w:rFonts w:ascii="Times New Roman" w:hAnsi="Times New Roman" w:cs="Times New Roman"/>
          <w:sz w:val="20"/>
          <w:szCs w:val="20"/>
          <w:lang w:val="es-US"/>
        </w:rPr>
        <w:t>:</w:t>
      </w:r>
      <w:r>
        <w:rPr>
          <w:rFonts w:ascii="Times New Roman" w:hAnsi="Times New Roman" w:cs="Times New Roman"/>
          <w:sz w:val="20"/>
          <w:szCs w:val="20"/>
          <w:lang w:val="es-US"/>
        </w:rPr>
        <w:t xml:space="preserve"> </w:t>
      </w:r>
      <w:r>
        <w:rPr>
          <w:rFonts w:ascii="Times New Roman" w:hAnsi="Times New Roman" w:cs="Times New Roman"/>
          <w:sz w:val="20"/>
          <w:szCs w:val="20"/>
        </w:rPr>
        <w:t>Comportamiento del error cuadrático medio (MSE).</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CE46A9" w:rsidRDefault="00951CE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RNA creada, se entrena </w:t>
      </w:r>
      <w:r w:rsidR="00304CBA">
        <w:rPr>
          <w:rFonts w:ascii="Times New Roman" w:hAnsi="Times New Roman" w:cs="Times New Roman"/>
          <w:sz w:val="24"/>
          <w:szCs w:val="24"/>
        </w:rPr>
        <w:t xml:space="preserve">con datos correspondientes a </w:t>
      </w:r>
      <w:r>
        <w:rPr>
          <w:rFonts w:ascii="Times New Roman" w:hAnsi="Times New Roman" w:cs="Times New Roman"/>
          <w:sz w:val="24"/>
          <w:szCs w:val="24"/>
        </w:rPr>
        <w:t xml:space="preserve">dos épocas distintas del año, o sea se entrena para la temporada invernal y para la temporada de verano. En el caso de la temporada invernal se utilizan para el entrenamiento de la red los datos correspondientes </w:t>
      </w:r>
      <w:r>
        <w:rPr>
          <w:rFonts w:ascii="Times New Roman" w:hAnsi="Times New Roman" w:cs="Times New Roman"/>
          <w:sz w:val="24"/>
          <w:szCs w:val="24"/>
        </w:rPr>
        <w:lastRenderedPageBreak/>
        <w:t>al mes de enero de 2017 y para validar la red se utilizan datos de las variables de entrada</w:t>
      </w:r>
      <w:r w:rsidR="00123FDF">
        <w:rPr>
          <w:rFonts w:ascii="Times New Roman" w:hAnsi="Times New Roman" w:cs="Times New Roman"/>
          <w:sz w:val="24"/>
          <w:szCs w:val="24"/>
        </w:rPr>
        <w:t xml:space="preserve"> correspondientes a la primera semana del</w:t>
      </w:r>
      <w:r>
        <w:rPr>
          <w:rFonts w:ascii="Times New Roman" w:hAnsi="Times New Roman" w:cs="Times New Roman"/>
          <w:sz w:val="24"/>
          <w:szCs w:val="24"/>
        </w:rPr>
        <w:t xml:space="preserve"> mes de febrero</w:t>
      </w:r>
      <w:r w:rsidR="00304CBA">
        <w:rPr>
          <w:rFonts w:ascii="Times New Roman" w:hAnsi="Times New Roman" w:cs="Times New Roman"/>
          <w:sz w:val="24"/>
          <w:szCs w:val="24"/>
        </w:rPr>
        <w:t xml:space="preserve"> </w:t>
      </w:r>
      <w:r>
        <w:rPr>
          <w:rFonts w:ascii="Times New Roman" w:hAnsi="Times New Roman" w:cs="Times New Roman"/>
          <w:sz w:val="24"/>
          <w:szCs w:val="24"/>
        </w:rPr>
        <w:t>de ese propio año</w:t>
      </w:r>
      <w:r w:rsidR="00304CBA">
        <w:rPr>
          <w:rFonts w:ascii="Times New Roman" w:hAnsi="Times New Roman" w:cs="Times New Roman"/>
          <w:sz w:val="24"/>
          <w:szCs w:val="24"/>
        </w:rPr>
        <w:t xml:space="preserve">. </w:t>
      </w:r>
    </w:p>
    <w:p w:rsidR="00B61ED1" w:rsidRDefault="0059158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caso de la temporada de verano se utilizan para el entrenamiento de la red los datos correspondientes al mes de julio de 2017 y para validar la red se utilizan datos de las variables de entrada correspondientes a la segunda semana del mes de agosto de </w:t>
      </w:r>
      <w:r w:rsidR="00B61ED1">
        <w:rPr>
          <w:rFonts w:ascii="Times New Roman" w:hAnsi="Times New Roman" w:cs="Times New Roman"/>
          <w:sz w:val="24"/>
          <w:szCs w:val="24"/>
        </w:rPr>
        <w:t>2017.</w:t>
      </w:r>
    </w:p>
    <w:p w:rsidR="00FF3346" w:rsidRDefault="00304CBA"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esta forma se puede comprobar la capacidad de aprendizaje de la RNA, así como su desempeño en la predicción de la potencia eléctrica generada por la instalación fotovoltaica</w:t>
      </w:r>
      <w:r w:rsidR="00B61ED1">
        <w:rPr>
          <w:rFonts w:ascii="Times New Roman" w:hAnsi="Times New Roman" w:cs="Times New Roman"/>
          <w:sz w:val="24"/>
          <w:szCs w:val="24"/>
        </w:rPr>
        <w:t xml:space="preserve"> en un período de tiempo futuro, en este caso una semana.</w:t>
      </w:r>
    </w:p>
    <w:p w:rsidR="0059158C" w:rsidRDefault="0059158C" w:rsidP="005915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w:t>
      </w:r>
      <w:r w:rsidR="00304CBA">
        <w:rPr>
          <w:rFonts w:ascii="Times New Roman" w:hAnsi="Times New Roman" w:cs="Times New Roman"/>
          <w:sz w:val="24"/>
          <w:szCs w:val="24"/>
        </w:rPr>
        <w:t>a</w:t>
      </w:r>
      <w:r>
        <w:rPr>
          <w:rFonts w:ascii="Times New Roman" w:hAnsi="Times New Roman" w:cs="Times New Roman"/>
          <w:sz w:val="24"/>
          <w:szCs w:val="24"/>
        </w:rPr>
        <w:t>s</w:t>
      </w:r>
      <w:r w:rsidR="00304CBA">
        <w:rPr>
          <w:rFonts w:ascii="Times New Roman" w:hAnsi="Times New Roman" w:cs="Times New Roman"/>
          <w:sz w:val="24"/>
          <w:szCs w:val="24"/>
        </w:rPr>
        <w:t xml:space="preserve"> figura</w:t>
      </w:r>
      <w:r>
        <w:rPr>
          <w:rFonts w:ascii="Times New Roman" w:hAnsi="Times New Roman" w:cs="Times New Roman"/>
          <w:sz w:val="24"/>
          <w:szCs w:val="24"/>
        </w:rPr>
        <w:t>s</w:t>
      </w:r>
      <w:r w:rsidR="00304CBA">
        <w:rPr>
          <w:rFonts w:ascii="Times New Roman" w:hAnsi="Times New Roman" w:cs="Times New Roman"/>
          <w:sz w:val="24"/>
          <w:szCs w:val="24"/>
        </w:rPr>
        <w:t xml:space="preserve"> 5 </w:t>
      </w:r>
      <w:r>
        <w:rPr>
          <w:rFonts w:ascii="Times New Roman" w:hAnsi="Times New Roman" w:cs="Times New Roman"/>
          <w:sz w:val="24"/>
          <w:szCs w:val="24"/>
        </w:rPr>
        <w:t xml:space="preserve">y 6 se </w:t>
      </w:r>
      <w:r w:rsidR="00304CBA">
        <w:rPr>
          <w:rFonts w:ascii="Times New Roman" w:hAnsi="Times New Roman" w:cs="Times New Roman"/>
          <w:sz w:val="24"/>
          <w:szCs w:val="24"/>
        </w:rPr>
        <w:t xml:space="preserve">muestra un gráfico de comparación entre la generación de </w:t>
      </w:r>
      <w:r w:rsidR="00123FDF">
        <w:rPr>
          <w:rFonts w:ascii="Times New Roman" w:hAnsi="Times New Roman" w:cs="Times New Roman"/>
          <w:sz w:val="24"/>
          <w:szCs w:val="24"/>
        </w:rPr>
        <w:t>energía</w:t>
      </w:r>
      <w:r w:rsidR="00304CBA">
        <w:rPr>
          <w:rFonts w:ascii="Times New Roman" w:hAnsi="Times New Roman" w:cs="Times New Roman"/>
          <w:sz w:val="24"/>
          <w:szCs w:val="24"/>
        </w:rPr>
        <w:t xml:space="preserve"> </w:t>
      </w:r>
      <w:r w:rsidR="00123FDF">
        <w:rPr>
          <w:rFonts w:ascii="Times New Roman" w:hAnsi="Times New Roman" w:cs="Times New Roman"/>
          <w:sz w:val="24"/>
          <w:szCs w:val="24"/>
        </w:rPr>
        <w:t>eléctrica</w:t>
      </w:r>
      <w:r w:rsidR="00304CBA">
        <w:rPr>
          <w:rFonts w:ascii="Times New Roman" w:hAnsi="Times New Roman" w:cs="Times New Roman"/>
          <w:sz w:val="24"/>
          <w:szCs w:val="24"/>
        </w:rPr>
        <w:t xml:space="preserve"> real y la predicción </w:t>
      </w:r>
      <w:r w:rsidR="00123FDF">
        <w:rPr>
          <w:rFonts w:ascii="Times New Roman" w:hAnsi="Times New Roman" w:cs="Times New Roman"/>
          <w:sz w:val="24"/>
          <w:szCs w:val="24"/>
        </w:rPr>
        <w:t>realizada por la RNA</w:t>
      </w:r>
      <w:r>
        <w:rPr>
          <w:rFonts w:ascii="Times New Roman" w:hAnsi="Times New Roman" w:cs="Times New Roman"/>
          <w:sz w:val="24"/>
          <w:szCs w:val="24"/>
        </w:rPr>
        <w:t>.</w:t>
      </w:r>
      <w:r w:rsidR="00123FDF">
        <w:rPr>
          <w:rFonts w:ascii="Times New Roman" w:hAnsi="Times New Roman" w:cs="Times New Roman"/>
          <w:sz w:val="24"/>
          <w:szCs w:val="24"/>
        </w:rPr>
        <w:t xml:space="preserve"> </w:t>
      </w:r>
      <w:r>
        <w:rPr>
          <w:rFonts w:ascii="Times New Roman" w:hAnsi="Times New Roman" w:cs="Times New Roman"/>
          <w:sz w:val="24"/>
          <w:szCs w:val="24"/>
        </w:rPr>
        <w:t>Estas figuras corresponden a</w:t>
      </w:r>
      <w:r w:rsidR="00123FDF">
        <w:rPr>
          <w:rFonts w:ascii="Times New Roman" w:hAnsi="Times New Roman" w:cs="Times New Roman"/>
          <w:sz w:val="24"/>
          <w:szCs w:val="24"/>
        </w:rPr>
        <w:t xml:space="preserve"> la prime</w:t>
      </w:r>
      <w:r>
        <w:rPr>
          <w:rFonts w:ascii="Times New Roman" w:hAnsi="Times New Roman" w:cs="Times New Roman"/>
          <w:sz w:val="24"/>
          <w:szCs w:val="24"/>
        </w:rPr>
        <w:t>ra semana del mes de febrero y la segunda semana del mes de agosto de 2017 respetivamente.</w:t>
      </w:r>
    </w:p>
    <w:p w:rsidR="00D961BB" w:rsidRDefault="00D961BB" w:rsidP="005915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se puede observar existe una buena correspondencia entre el gráfico de generación real (color azul) y el gráfico de la predicción (color naranja) para todos los días analizados, lo que demuestra que la predicción realizada fue buena para los dos períodos de tiempo estudiados.</w:t>
      </w:r>
    </w:p>
    <w:p w:rsidR="00123FDF" w:rsidRDefault="00123FDF" w:rsidP="0059158C">
      <w:pPr>
        <w:spacing w:after="0" w:line="360" w:lineRule="auto"/>
        <w:jc w:val="both"/>
        <w:rPr>
          <w:rFonts w:ascii="Times New Roman" w:hAnsi="Times New Roman" w:cs="Times New Roman"/>
          <w:sz w:val="24"/>
          <w:szCs w:val="24"/>
        </w:rPr>
      </w:pPr>
      <w:r>
        <w:rPr>
          <w:noProof/>
          <w:lang w:eastAsia="es-ES"/>
        </w:rPr>
        <w:drawing>
          <wp:inline distT="0" distB="0" distL="0" distR="0" wp14:anchorId="1A516DEC" wp14:editId="40F2C3D6">
            <wp:extent cx="5398758" cy="268754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31640" cy="2703910"/>
                    </a:xfrm>
                    <a:prstGeom prst="rect">
                      <a:avLst/>
                    </a:prstGeom>
                  </pic:spPr>
                </pic:pic>
              </a:graphicData>
            </a:graphic>
          </wp:inline>
        </w:drawing>
      </w:r>
    </w:p>
    <w:p w:rsidR="00123FDF" w:rsidRDefault="00123FDF" w:rsidP="0059158C">
      <w:pPr>
        <w:spacing w:after="0" w:line="360" w:lineRule="auto"/>
        <w:jc w:val="center"/>
        <w:rPr>
          <w:rFonts w:ascii="Times New Roman" w:hAnsi="Times New Roman" w:cs="Times New Roman"/>
          <w:sz w:val="20"/>
          <w:szCs w:val="20"/>
        </w:rPr>
      </w:pPr>
      <w:r w:rsidRPr="0059158C">
        <w:rPr>
          <w:rFonts w:ascii="Times New Roman" w:hAnsi="Times New Roman" w:cs="Times New Roman"/>
          <w:sz w:val="20"/>
          <w:szCs w:val="20"/>
        </w:rPr>
        <w:t xml:space="preserve">Figura 5: </w:t>
      </w:r>
      <w:r w:rsidR="0059158C">
        <w:rPr>
          <w:rFonts w:ascii="Times New Roman" w:hAnsi="Times New Roman" w:cs="Times New Roman"/>
          <w:sz w:val="20"/>
          <w:szCs w:val="20"/>
        </w:rPr>
        <w:t>Gráfico de c</w:t>
      </w:r>
      <w:r w:rsidR="0059158C" w:rsidRPr="0059158C">
        <w:rPr>
          <w:rFonts w:ascii="Times New Roman" w:hAnsi="Times New Roman" w:cs="Times New Roman"/>
          <w:sz w:val="20"/>
          <w:szCs w:val="20"/>
        </w:rPr>
        <w:t>omparación</w:t>
      </w:r>
      <w:r w:rsidRPr="0059158C">
        <w:rPr>
          <w:rFonts w:ascii="Times New Roman" w:hAnsi="Times New Roman" w:cs="Times New Roman"/>
          <w:sz w:val="20"/>
          <w:szCs w:val="20"/>
        </w:rPr>
        <w:t xml:space="preserve"> entre la generación real y la generación predicha por la RNA para </w:t>
      </w:r>
      <w:r w:rsidR="0059158C" w:rsidRPr="0059158C">
        <w:rPr>
          <w:rFonts w:ascii="Times New Roman" w:hAnsi="Times New Roman" w:cs="Times New Roman"/>
          <w:sz w:val="20"/>
          <w:szCs w:val="20"/>
        </w:rPr>
        <w:t>la primera semana de febrero de 2017.</w:t>
      </w:r>
    </w:p>
    <w:p w:rsidR="00CE46A9" w:rsidRPr="00596B90" w:rsidRDefault="00596B90" w:rsidP="0059158C">
      <w:pPr>
        <w:spacing w:after="0" w:line="360" w:lineRule="auto"/>
        <w:jc w:val="center"/>
        <w:rPr>
          <w:rFonts w:ascii="Times New Roman" w:hAnsi="Times New Roman" w:cs="Times New Roman"/>
          <w:sz w:val="20"/>
          <w:szCs w:val="20"/>
        </w:rPr>
      </w:pPr>
      <w:r>
        <w:rPr>
          <w:noProof/>
          <w:lang w:eastAsia="es-ES"/>
        </w:rPr>
        <w:lastRenderedPageBreak/>
        <w:drawing>
          <wp:inline distT="0" distB="0" distL="0" distR="0" wp14:anchorId="03098AF6" wp14:editId="3A876247">
            <wp:extent cx="5400040" cy="2743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400040" cy="2743200"/>
                    </a:xfrm>
                    <a:prstGeom prst="rect">
                      <a:avLst/>
                    </a:prstGeom>
                  </pic:spPr>
                </pic:pic>
              </a:graphicData>
            </a:graphic>
          </wp:inline>
        </w:drawing>
      </w:r>
    </w:p>
    <w:p w:rsidR="00CE46A9" w:rsidRDefault="00CE46A9" w:rsidP="00CE46A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Figura 6</w:t>
      </w:r>
      <w:r w:rsidRPr="0059158C">
        <w:rPr>
          <w:rFonts w:ascii="Times New Roman" w:hAnsi="Times New Roman" w:cs="Times New Roman"/>
          <w:sz w:val="20"/>
          <w:szCs w:val="20"/>
        </w:rPr>
        <w:t xml:space="preserve">: </w:t>
      </w:r>
      <w:r>
        <w:rPr>
          <w:rFonts w:ascii="Times New Roman" w:hAnsi="Times New Roman" w:cs="Times New Roman"/>
          <w:sz w:val="20"/>
          <w:szCs w:val="20"/>
        </w:rPr>
        <w:t>Gráfico de c</w:t>
      </w:r>
      <w:r w:rsidRPr="0059158C">
        <w:rPr>
          <w:rFonts w:ascii="Times New Roman" w:hAnsi="Times New Roman" w:cs="Times New Roman"/>
          <w:sz w:val="20"/>
          <w:szCs w:val="20"/>
        </w:rPr>
        <w:t xml:space="preserve">omparación entre la generación real y la generación predicha por la RNA para </w:t>
      </w:r>
      <w:r>
        <w:rPr>
          <w:rFonts w:ascii="Times New Roman" w:hAnsi="Times New Roman" w:cs="Times New Roman"/>
          <w:sz w:val="20"/>
          <w:szCs w:val="20"/>
        </w:rPr>
        <w:t>la segunda semana de agosto</w:t>
      </w:r>
      <w:r w:rsidRPr="0059158C">
        <w:rPr>
          <w:rFonts w:ascii="Times New Roman" w:hAnsi="Times New Roman" w:cs="Times New Roman"/>
          <w:sz w:val="20"/>
          <w:szCs w:val="20"/>
        </w:rPr>
        <w:t xml:space="preserve"> de 2017.</w:t>
      </w:r>
    </w:p>
    <w:p w:rsidR="00D961BB" w:rsidRDefault="00B61ED1" w:rsidP="005915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También se puede analizar el comportamiento de los promedios de generación real y simulada en la semana correspondiente al mes de febrero y al mes de agosto de 2017 respectivamente</w:t>
      </w:r>
      <w:r w:rsidR="00D961BB">
        <w:rPr>
          <w:rFonts w:ascii="Times New Roman" w:hAnsi="Times New Roman" w:cs="Times New Roman"/>
          <w:sz w:val="24"/>
          <w:szCs w:val="24"/>
        </w:rPr>
        <w:t>. Esto se muestra</w:t>
      </w:r>
      <w:r>
        <w:rPr>
          <w:rFonts w:ascii="Times New Roman" w:hAnsi="Times New Roman" w:cs="Times New Roman"/>
          <w:sz w:val="24"/>
          <w:szCs w:val="24"/>
        </w:rPr>
        <w:t xml:space="preserve"> en las figuras 7 y 8.</w:t>
      </w:r>
    </w:p>
    <w:p w:rsidR="00B61ED1" w:rsidRDefault="00D961BB" w:rsidP="0059158C">
      <w:pPr>
        <w:spacing w:after="0" w:line="360" w:lineRule="auto"/>
        <w:jc w:val="both"/>
        <w:rPr>
          <w:rFonts w:ascii="Times New Roman" w:hAnsi="Times New Roman" w:cs="Times New Roman"/>
          <w:sz w:val="24"/>
          <w:szCs w:val="24"/>
        </w:rPr>
      </w:pPr>
      <w:r>
        <w:rPr>
          <w:noProof/>
          <w:lang w:eastAsia="es-ES"/>
        </w:rPr>
        <w:drawing>
          <wp:inline distT="0" distB="0" distL="0" distR="0" wp14:anchorId="1C4653F9" wp14:editId="511031AD">
            <wp:extent cx="5400040" cy="2639692"/>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460237" cy="2669118"/>
                    </a:xfrm>
                    <a:prstGeom prst="rect">
                      <a:avLst/>
                    </a:prstGeom>
                  </pic:spPr>
                </pic:pic>
              </a:graphicData>
            </a:graphic>
          </wp:inline>
        </w:drawing>
      </w:r>
    </w:p>
    <w:p w:rsidR="00D961BB" w:rsidRDefault="00D961BB" w:rsidP="00D961BB">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Figura 7</w:t>
      </w:r>
      <w:r w:rsidRPr="0059158C">
        <w:rPr>
          <w:rFonts w:ascii="Times New Roman" w:hAnsi="Times New Roman" w:cs="Times New Roman"/>
          <w:sz w:val="20"/>
          <w:szCs w:val="20"/>
        </w:rPr>
        <w:t xml:space="preserve">: </w:t>
      </w:r>
      <w:r>
        <w:rPr>
          <w:rFonts w:ascii="Times New Roman" w:hAnsi="Times New Roman" w:cs="Times New Roman"/>
          <w:sz w:val="20"/>
          <w:szCs w:val="20"/>
        </w:rPr>
        <w:t>Gráfico de c</w:t>
      </w:r>
      <w:r w:rsidRPr="0059158C">
        <w:rPr>
          <w:rFonts w:ascii="Times New Roman" w:hAnsi="Times New Roman" w:cs="Times New Roman"/>
          <w:sz w:val="20"/>
          <w:szCs w:val="20"/>
        </w:rPr>
        <w:t>omparación</w:t>
      </w:r>
      <w:r>
        <w:rPr>
          <w:rFonts w:ascii="Times New Roman" w:hAnsi="Times New Roman" w:cs="Times New Roman"/>
          <w:sz w:val="20"/>
          <w:szCs w:val="20"/>
        </w:rPr>
        <w:t xml:space="preserve"> entre el promedio de generación real y el promedio de </w:t>
      </w:r>
      <w:r w:rsidRPr="0059158C">
        <w:rPr>
          <w:rFonts w:ascii="Times New Roman" w:hAnsi="Times New Roman" w:cs="Times New Roman"/>
          <w:sz w:val="20"/>
          <w:szCs w:val="20"/>
        </w:rPr>
        <w:t>generación predicha por la RNA</w:t>
      </w:r>
      <w:r>
        <w:rPr>
          <w:rFonts w:ascii="Times New Roman" w:hAnsi="Times New Roman" w:cs="Times New Roman"/>
          <w:sz w:val="20"/>
          <w:szCs w:val="20"/>
        </w:rPr>
        <w:t>,</w:t>
      </w:r>
      <w:r w:rsidRPr="0059158C">
        <w:rPr>
          <w:rFonts w:ascii="Times New Roman" w:hAnsi="Times New Roman" w:cs="Times New Roman"/>
          <w:sz w:val="20"/>
          <w:szCs w:val="20"/>
        </w:rPr>
        <w:t xml:space="preserve"> para </w:t>
      </w:r>
      <w:r>
        <w:rPr>
          <w:rFonts w:ascii="Times New Roman" w:hAnsi="Times New Roman" w:cs="Times New Roman"/>
          <w:sz w:val="20"/>
          <w:szCs w:val="20"/>
        </w:rPr>
        <w:t>la primera semana de febrero</w:t>
      </w:r>
      <w:r w:rsidRPr="0059158C">
        <w:rPr>
          <w:rFonts w:ascii="Times New Roman" w:hAnsi="Times New Roman" w:cs="Times New Roman"/>
          <w:sz w:val="20"/>
          <w:szCs w:val="20"/>
        </w:rPr>
        <w:t xml:space="preserve"> de 2017.</w:t>
      </w:r>
    </w:p>
    <w:p w:rsidR="00D961BB" w:rsidRPr="00D961BB" w:rsidRDefault="00D961BB" w:rsidP="00D961BB">
      <w:pPr>
        <w:rPr>
          <w:rFonts w:ascii="Times New Roman" w:hAnsi="Times New Roman" w:cs="Times New Roman"/>
          <w:sz w:val="20"/>
          <w:szCs w:val="20"/>
        </w:rPr>
      </w:pPr>
    </w:p>
    <w:p w:rsidR="00CE46A9" w:rsidRDefault="00596B90" w:rsidP="0059158C">
      <w:pPr>
        <w:spacing w:after="0" w:line="360" w:lineRule="auto"/>
        <w:jc w:val="both"/>
        <w:rPr>
          <w:rFonts w:ascii="Times New Roman" w:hAnsi="Times New Roman" w:cs="Times New Roman"/>
          <w:sz w:val="24"/>
          <w:szCs w:val="24"/>
        </w:rPr>
      </w:pPr>
      <w:r>
        <w:rPr>
          <w:noProof/>
          <w:lang w:eastAsia="es-ES"/>
        </w:rPr>
        <w:lastRenderedPageBreak/>
        <w:drawing>
          <wp:inline distT="0" distB="0" distL="0" distR="0" wp14:anchorId="6BE6EADE" wp14:editId="4E95A545">
            <wp:extent cx="5400040" cy="27965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400040" cy="2796540"/>
                    </a:xfrm>
                    <a:prstGeom prst="rect">
                      <a:avLst/>
                    </a:prstGeom>
                  </pic:spPr>
                </pic:pic>
              </a:graphicData>
            </a:graphic>
          </wp:inline>
        </w:drawing>
      </w:r>
    </w:p>
    <w:p w:rsidR="00D961BB" w:rsidRDefault="00D961BB" w:rsidP="00D961BB">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Figura 8</w:t>
      </w:r>
      <w:r w:rsidRPr="0059158C">
        <w:rPr>
          <w:rFonts w:ascii="Times New Roman" w:hAnsi="Times New Roman" w:cs="Times New Roman"/>
          <w:sz w:val="20"/>
          <w:szCs w:val="20"/>
        </w:rPr>
        <w:t xml:space="preserve">: </w:t>
      </w:r>
      <w:r>
        <w:rPr>
          <w:rFonts w:ascii="Times New Roman" w:hAnsi="Times New Roman" w:cs="Times New Roman"/>
          <w:sz w:val="20"/>
          <w:szCs w:val="20"/>
        </w:rPr>
        <w:t>Gráfico de c</w:t>
      </w:r>
      <w:r w:rsidRPr="0059158C">
        <w:rPr>
          <w:rFonts w:ascii="Times New Roman" w:hAnsi="Times New Roman" w:cs="Times New Roman"/>
          <w:sz w:val="20"/>
          <w:szCs w:val="20"/>
        </w:rPr>
        <w:t>omparación</w:t>
      </w:r>
      <w:r>
        <w:rPr>
          <w:rFonts w:ascii="Times New Roman" w:hAnsi="Times New Roman" w:cs="Times New Roman"/>
          <w:sz w:val="20"/>
          <w:szCs w:val="20"/>
        </w:rPr>
        <w:t xml:space="preserve"> entre el promedio de generación real y el promedio de </w:t>
      </w:r>
      <w:r w:rsidRPr="0059158C">
        <w:rPr>
          <w:rFonts w:ascii="Times New Roman" w:hAnsi="Times New Roman" w:cs="Times New Roman"/>
          <w:sz w:val="20"/>
          <w:szCs w:val="20"/>
        </w:rPr>
        <w:t>generación predicha por la RNA</w:t>
      </w:r>
      <w:r>
        <w:rPr>
          <w:rFonts w:ascii="Times New Roman" w:hAnsi="Times New Roman" w:cs="Times New Roman"/>
          <w:sz w:val="20"/>
          <w:szCs w:val="20"/>
        </w:rPr>
        <w:t>,</w:t>
      </w:r>
      <w:r w:rsidRPr="0059158C">
        <w:rPr>
          <w:rFonts w:ascii="Times New Roman" w:hAnsi="Times New Roman" w:cs="Times New Roman"/>
          <w:sz w:val="20"/>
          <w:szCs w:val="20"/>
        </w:rPr>
        <w:t xml:space="preserve"> para </w:t>
      </w:r>
      <w:r>
        <w:rPr>
          <w:rFonts w:ascii="Times New Roman" w:hAnsi="Times New Roman" w:cs="Times New Roman"/>
          <w:sz w:val="20"/>
          <w:szCs w:val="20"/>
        </w:rPr>
        <w:t>la segunda semana de agosto</w:t>
      </w:r>
      <w:r w:rsidRPr="0059158C">
        <w:rPr>
          <w:rFonts w:ascii="Times New Roman" w:hAnsi="Times New Roman" w:cs="Times New Roman"/>
          <w:sz w:val="20"/>
          <w:szCs w:val="20"/>
        </w:rPr>
        <w:t xml:space="preserve"> de 2017.</w:t>
      </w:r>
    </w:p>
    <w:p w:rsidR="00D961BB" w:rsidRDefault="00D961BB" w:rsidP="005915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w:t>
      </w:r>
      <w:r w:rsidR="00AD1F12">
        <w:rPr>
          <w:rFonts w:ascii="Times New Roman" w:hAnsi="Times New Roman" w:cs="Times New Roman"/>
          <w:sz w:val="24"/>
          <w:szCs w:val="24"/>
        </w:rPr>
        <w:t>mo se puede observar en las figuras</w:t>
      </w:r>
      <w:r w:rsidR="00596B90">
        <w:rPr>
          <w:rFonts w:ascii="Times New Roman" w:hAnsi="Times New Roman" w:cs="Times New Roman"/>
          <w:sz w:val="24"/>
          <w:szCs w:val="24"/>
        </w:rPr>
        <w:t xml:space="preserve"> anteriores</w:t>
      </w:r>
      <w:r w:rsidR="000B5B10">
        <w:rPr>
          <w:rFonts w:ascii="Times New Roman" w:hAnsi="Times New Roman" w:cs="Times New Roman"/>
          <w:sz w:val="24"/>
          <w:szCs w:val="24"/>
        </w:rPr>
        <w:t xml:space="preserve">, existe una gran similitud </w:t>
      </w:r>
      <w:r>
        <w:rPr>
          <w:rFonts w:ascii="Times New Roman" w:hAnsi="Times New Roman" w:cs="Times New Roman"/>
          <w:sz w:val="24"/>
          <w:szCs w:val="24"/>
        </w:rPr>
        <w:t xml:space="preserve">entre el promedio de generación real y el promedio de generación predicha, lo que demuestra nuevamente la efectividad de la RNA en la predicción de la potencia de salida </w:t>
      </w:r>
      <w:r w:rsidR="00087A8F">
        <w:rPr>
          <w:rFonts w:ascii="Times New Roman" w:hAnsi="Times New Roman" w:cs="Times New Roman"/>
          <w:sz w:val="24"/>
          <w:szCs w:val="24"/>
        </w:rPr>
        <w:t>del parque solar fotovoltaico analizado.</w:t>
      </w:r>
    </w:p>
    <w:p w:rsidR="00087A8F" w:rsidRPr="00F81D1B" w:rsidRDefault="00AD1F12" w:rsidP="00AD1F12">
      <w:pPr>
        <w:spacing w:after="0" w:line="360" w:lineRule="auto"/>
        <w:jc w:val="both"/>
        <w:rPr>
          <w:rFonts w:ascii="Times New Roman" w:hAnsi="Times New Roman" w:cs="Times New Roman"/>
          <w:sz w:val="24"/>
          <w:szCs w:val="24"/>
        </w:rPr>
      </w:pPr>
      <w:r w:rsidRPr="00F81D1B">
        <w:rPr>
          <w:rFonts w:ascii="Times New Roman" w:hAnsi="Times New Roman" w:cs="Times New Roman"/>
          <w:sz w:val="24"/>
          <w:szCs w:val="24"/>
        </w:rPr>
        <w:t>Para determinar la calidad de la predicción realizada debe determinarse el error de la predicción, para eso se utiliza como criterio de evaluación del error el MAE (</w:t>
      </w:r>
      <w:r w:rsidRPr="00F81D1B">
        <w:rPr>
          <w:rFonts w:ascii="Times New Roman" w:hAnsi="Times New Roman" w:cs="Times New Roman"/>
          <w:i/>
          <w:sz w:val="24"/>
          <w:szCs w:val="24"/>
        </w:rPr>
        <w:t>Mean Absolute Error</w:t>
      </w:r>
      <w:r w:rsidRPr="00F81D1B">
        <w:rPr>
          <w:rFonts w:ascii="Times New Roman" w:hAnsi="Times New Roman" w:cs="Times New Roman"/>
          <w:sz w:val="24"/>
          <w:szCs w:val="24"/>
        </w:rPr>
        <w:t xml:space="preserve">). </w:t>
      </w:r>
      <w:r w:rsidR="00D83EB8" w:rsidRPr="00F81D1B">
        <w:rPr>
          <w:rFonts w:ascii="Times New Roman" w:hAnsi="Times New Roman" w:cs="Times New Roman"/>
          <w:sz w:val="24"/>
          <w:szCs w:val="24"/>
        </w:rPr>
        <w:t xml:space="preserve">Dicho error se determina para </w:t>
      </w:r>
      <w:r w:rsidR="008B59C8" w:rsidRPr="00F81D1B">
        <w:rPr>
          <w:rFonts w:ascii="Times New Roman" w:hAnsi="Times New Roman" w:cs="Times New Roman"/>
          <w:sz w:val="24"/>
          <w:szCs w:val="24"/>
        </w:rPr>
        <w:t>los dos meses analizados y para cada uno de los días</w:t>
      </w:r>
      <w:r w:rsidR="00D83EB8" w:rsidRPr="00F81D1B">
        <w:rPr>
          <w:rFonts w:ascii="Times New Roman" w:hAnsi="Times New Roman" w:cs="Times New Roman"/>
          <w:sz w:val="24"/>
          <w:szCs w:val="24"/>
        </w:rPr>
        <w:t>. Los resultados obtenidos se muestran en la tabla 1.</w:t>
      </w:r>
    </w:p>
    <w:p w:rsidR="00D83EB8" w:rsidRPr="00D83EB8" w:rsidRDefault="00F81D1B" w:rsidP="00D83EB8">
      <w:pPr>
        <w:spacing w:after="0"/>
        <w:jc w:val="center"/>
        <w:rPr>
          <w:sz w:val="24"/>
          <w:szCs w:val="24"/>
        </w:rPr>
      </w:pPr>
      <w:r>
        <w:rPr>
          <w:rFonts w:ascii="Times New Roman" w:hAnsi="Times New Roman" w:cs="Times New Roman"/>
          <w:sz w:val="24"/>
          <w:szCs w:val="24"/>
        </w:rPr>
        <w:t>Tabla 1</w:t>
      </w:r>
      <w:r w:rsidR="00D83EB8">
        <w:rPr>
          <w:rFonts w:ascii="Times New Roman" w:hAnsi="Times New Roman" w:cs="Times New Roman"/>
          <w:sz w:val="24"/>
          <w:szCs w:val="24"/>
        </w:rPr>
        <w:t>. Valores del error medio absoluto para cada día analizado.</w:t>
      </w:r>
    </w:p>
    <w:tbl>
      <w:tblPr>
        <w:tblStyle w:val="Tablanormal1"/>
        <w:tblW w:w="0" w:type="auto"/>
        <w:tblLook w:val="04A0" w:firstRow="1" w:lastRow="0" w:firstColumn="1" w:lastColumn="0" w:noHBand="0" w:noVBand="1"/>
      </w:tblPr>
      <w:tblGrid>
        <w:gridCol w:w="2245"/>
        <w:gridCol w:w="807"/>
        <w:gridCol w:w="875"/>
        <w:gridCol w:w="875"/>
        <w:gridCol w:w="953"/>
        <w:gridCol w:w="900"/>
        <w:gridCol w:w="900"/>
        <w:gridCol w:w="939"/>
      </w:tblGrid>
      <w:tr w:rsidR="00182553" w:rsidRPr="00D10578" w:rsidTr="003F5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val="restart"/>
          </w:tcPr>
          <w:p w:rsidR="003F57F8" w:rsidRPr="00D10578" w:rsidRDefault="008C716B" w:rsidP="003F57F8">
            <w:pPr>
              <w:spacing w:before="120"/>
              <w:jc w:val="center"/>
              <w:rPr>
                <w:rFonts w:ascii="Times New Roman" w:hAnsi="Times New Roman" w:cs="Times New Roman"/>
                <w:sz w:val="18"/>
                <w:szCs w:val="18"/>
              </w:rPr>
            </w:pPr>
            <w:r w:rsidRPr="00D10578">
              <w:rPr>
                <w:rFonts w:ascii="Times New Roman" w:hAnsi="Times New Roman" w:cs="Times New Roman"/>
                <w:sz w:val="18"/>
                <w:szCs w:val="18"/>
              </w:rPr>
              <w:t xml:space="preserve">Valores del </w:t>
            </w:r>
            <w:r w:rsidR="00182553" w:rsidRPr="00D10578">
              <w:rPr>
                <w:rFonts w:ascii="Times New Roman" w:hAnsi="Times New Roman" w:cs="Times New Roman"/>
                <w:sz w:val="18"/>
                <w:szCs w:val="18"/>
              </w:rPr>
              <w:t xml:space="preserve">MAE </w:t>
            </w:r>
          </w:p>
          <w:p w:rsidR="00182553" w:rsidRPr="00D10578" w:rsidRDefault="003F57F8" w:rsidP="003F57F8">
            <w:pPr>
              <w:spacing w:before="120"/>
              <w:jc w:val="center"/>
              <w:rPr>
                <w:rFonts w:ascii="Times New Roman" w:hAnsi="Times New Roman" w:cs="Times New Roman"/>
                <w:sz w:val="18"/>
                <w:szCs w:val="18"/>
              </w:rPr>
            </w:pPr>
            <w:r w:rsidRPr="00D10578">
              <w:rPr>
                <w:rFonts w:ascii="Times New Roman" w:hAnsi="Times New Roman" w:cs="Times New Roman"/>
                <w:sz w:val="18"/>
                <w:szCs w:val="18"/>
              </w:rPr>
              <w:t xml:space="preserve">en </w:t>
            </w:r>
            <w:r w:rsidR="00182553" w:rsidRPr="00D10578">
              <w:rPr>
                <w:rFonts w:ascii="Times New Roman" w:hAnsi="Times New Roman" w:cs="Times New Roman"/>
                <w:sz w:val="18"/>
                <w:szCs w:val="18"/>
              </w:rPr>
              <w:t xml:space="preserve">(MW) </w:t>
            </w:r>
          </w:p>
        </w:tc>
        <w:tc>
          <w:tcPr>
            <w:tcW w:w="6249" w:type="dxa"/>
            <w:gridSpan w:val="7"/>
          </w:tcPr>
          <w:p w:rsidR="00182553" w:rsidRPr="00D10578" w:rsidRDefault="00182553" w:rsidP="0018255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Día de la semana</w:t>
            </w:r>
          </w:p>
        </w:tc>
      </w:tr>
      <w:tr w:rsidR="005557B5" w:rsidRPr="00D10578" w:rsidTr="003F57F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245" w:type="dxa"/>
            <w:vMerge/>
          </w:tcPr>
          <w:p w:rsidR="00182553" w:rsidRPr="00D10578" w:rsidRDefault="00182553" w:rsidP="00AD1F12">
            <w:pPr>
              <w:spacing w:line="360" w:lineRule="auto"/>
              <w:jc w:val="both"/>
              <w:rPr>
                <w:rFonts w:ascii="Times New Roman" w:hAnsi="Times New Roman" w:cs="Times New Roman"/>
                <w:sz w:val="18"/>
                <w:szCs w:val="18"/>
              </w:rPr>
            </w:pPr>
          </w:p>
        </w:tc>
        <w:tc>
          <w:tcPr>
            <w:tcW w:w="807" w:type="dxa"/>
          </w:tcPr>
          <w:p w:rsidR="00182553" w:rsidRPr="00D10578" w:rsidRDefault="00182553" w:rsidP="00555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día 1</w:t>
            </w:r>
          </w:p>
        </w:tc>
        <w:tc>
          <w:tcPr>
            <w:tcW w:w="875" w:type="dxa"/>
          </w:tcPr>
          <w:p w:rsidR="00182553" w:rsidRPr="00D10578" w:rsidRDefault="00182553" w:rsidP="00555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día 2</w:t>
            </w:r>
          </w:p>
        </w:tc>
        <w:tc>
          <w:tcPr>
            <w:tcW w:w="875" w:type="dxa"/>
          </w:tcPr>
          <w:p w:rsidR="00182553" w:rsidRPr="00D10578" w:rsidRDefault="00182553" w:rsidP="00555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día 3</w:t>
            </w:r>
          </w:p>
        </w:tc>
        <w:tc>
          <w:tcPr>
            <w:tcW w:w="953" w:type="dxa"/>
          </w:tcPr>
          <w:p w:rsidR="00182553" w:rsidRPr="00D10578" w:rsidRDefault="00182553" w:rsidP="00555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día 4</w:t>
            </w:r>
          </w:p>
        </w:tc>
        <w:tc>
          <w:tcPr>
            <w:tcW w:w="900" w:type="dxa"/>
          </w:tcPr>
          <w:p w:rsidR="00182553" w:rsidRPr="00D10578" w:rsidRDefault="00182553" w:rsidP="00555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día 5</w:t>
            </w:r>
          </w:p>
        </w:tc>
        <w:tc>
          <w:tcPr>
            <w:tcW w:w="900" w:type="dxa"/>
          </w:tcPr>
          <w:p w:rsidR="00182553" w:rsidRPr="00D10578" w:rsidRDefault="00182553" w:rsidP="00555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día 6</w:t>
            </w:r>
          </w:p>
        </w:tc>
        <w:tc>
          <w:tcPr>
            <w:tcW w:w="939" w:type="dxa"/>
          </w:tcPr>
          <w:p w:rsidR="00182553" w:rsidRPr="00D10578" w:rsidRDefault="00182553" w:rsidP="00555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día 7</w:t>
            </w:r>
          </w:p>
        </w:tc>
      </w:tr>
      <w:tr w:rsidR="005557B5" w:rsidRPr="00D10578" w:rsidTr="003F57F8">
        <w:tc>
          <w:tcPr>
            <w:cnfStyle w:val="001000000000" w:firstRow="0" w:lastRow="0" w:firstColumn="1" w:lastColumn="0" w:oddVBand="0" w:evenVBand="0" w:oddHBand="0" w:evenHBand="0" w:firstRowFirstColumn="0" w:firstRowLastColumn="0" w:lastRowFirstColumn="0" w:lastRowLastColumn="0"/>
            <w:tcW w:w="2245" w:type="dxa"/>
          </w:tcPr>
          <w:p w:rsidR="00182553" w:rsidRPr="00D10578" w:rsidRDefault="008C716B" w:rsidP="008C716B">
            <w:pPr>
              <w:spacing w:line="360" w:lineRule="auto"/>
              <w:jc w:val="center"/>
              <w:rPr>
                <w:rFonts w:ascii="Times New Roman" w:hAnsi="Times New Roman" w:cs="Times New Roman"/>
                <w:b w:val="0"/>
                <w:sz w:val="18"/>
                <w:szCs w:val="18"/>
              </w:rPr>
            </w:pPr>
            <w:r w:rsidRPr="00D10578">
              <w:rPr>
                <w:rFonts w:ascii="Times New Roman" w:hAnsi="Times New Roman" w:cs="Times New Roman"/>
                <w:b w:val="0"/>
                <w:sz w:val="18"/>
                <w:szCs w:val="18"/>
              </w:rPr>
              <w:t>MAE para la semana               (</w:t>
            </w:r>
            <w:r w:rsidR="00182553" w:rsidRPr="00D10578">
              <w:rPr>
                <w:rFonts w:ascii="Times New Roman" w:hAnsi="Times New Roman" w:cs="Times New Roman"/>
                <w:b w:val="0"/>
                <w:sz w:val="18"/>
                <w:szCs w:val="18"/>
              </w:rPr>
              <w:t xml:space="preserve">31de enero-6 </w:t>
            </w:r>
            <w:r w:rsidR="005557B5" w:rsidRPr="00D10578">
              <w:rPr>
                <w:rFonts w:ascii="Times New Roman" w:hAnsi="Times New Roman" w:cs="Times New Roman"/>
                <w:b w:val="0"/>
                <w:sz w:val="18"/>
                <w:szCs w:val="18"/>
              </w:rPr>
              <w:t xml:space="preserve">de </w:t>
            </w:r>
            <w:r w:rsidR="00182553" w:rsidRPr="00D10578">
              <w:rPr>
                <w:rFonts w:ascii="Times New Roman" w:hAnsi="Times New Roman" w:cs="Times New Roman"/>
                <w:b w:val="0"/>
                <w:sz w:val="18"/>
                <w:szCs w:val="18"/>
              </w:rPr>
              <w:t>febrero)</w:t>
            </w:r>
          </w:p>
        </w:tc>
        <w:tc>
          <w:tcPr>
            <w:tcW w:w="807" w:type="dxa"/>
          </w:tcPr>
          <w:p w:rsidR="00182553" w:rsidRPr="00D10578" w:rsidRDefault="00A90029" w:rsidP="00A900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 xml:space="preserve">0,0712 </w:t>
            </w:r>
          </w:p>
        </w:tc>
        <w:tc>
          <w:tcPr>
            <w:tcW w:w="875" w:type="dxa"/>
          </w:tcPr>
          <w:p w:rsidR="00182553" w:rsidRPr="00D10578" w:rsidRDefault="00A90029" w:rsidP="00A900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0,0681</w:t>
            </w:r>
          </w:p>
        </w:tc>
        <w:tc>
          <w:tcPr>
            <w:tcW w:w="875" w:type="dxa"/>
          </w:tcPr>
          <w:p w:rsidR="00182553" w:rsidRPr="00D10578" w:rsidRDefault="00A90029" w:rsidP="00A900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0,0818</w:t>
            </w:r>
          </w:p>
        </w:tc>
        <w:tc>
          <w:tcPr>
            <w:tcW w:w="953" w:type="dxa"/>
          </w:tcPr>
          <w:p w:rsidR="00182553" w:rsidRPr="00D10578" w:rsidRDefault="00A90029" w:rsidP="00A900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0,0483</w:t>
            </w:r>
          </w:p>
        </w:tc>
        <w:tc>
          <w:tcPr>
            <w:tcW w:w="900" w:type="dxa"/>
          </w:tcPr>
          <w:p w:rsidR="00182553" w:rsidRPr="00D10578" w:rsidRDefault="00A90029" w:rsidP="00A900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0,0654</w:t>
            </w:r>
          </w:p>
        </w:tc>
        <w:tc>
          <w:tcPr>
            <w:tcW w:w="900" w:type="dxa"/>
          </w:tcPr>
          <w:p w:rsidR="00182553" w:rsidRPr="00D10578" w:rsidRDefault="00A90029" w:rsidP="00A900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0,0752</w:t>
            </w:r>
          </w:p>
        </w:tc>
        <w:tc>
          <w:tcPr>
            <w:tcW w:w="939" w:type="dxa"/>
          </w:tcPr>
          <w:p w:rsidR="00182553" w:rsidRPr="00D10578" w:rsidRDefault="008B59C8" w:rsidP="00A900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0,09</w:t>
            </w:r>
            <w:r w:rsidR="00A90029" w:rsidRPr="00D10578">
              <w:rPr>
                <w:rFonts w:ascii="Times New Roman" w:hAnsi="Times New Roman" w:cs="Times New Roman"/>
                <w:sz w:val="18"/>
                <w:szCs w:val="18"/>
              </w:rPr>
              <w:t>54</w:t>
            </w:r>
          </w:p>
        </w:tc>
      </w:tr>
      <w:tr w:rsidR="005557B5" w:rsidRPr="00D10578" w:rsidTr="003F5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rsidR="00182553" w:rsidRPr="00D10578" w:rsidRDefault="008C716B" w:rsidP="008C716B">
            <w:pPr>
              <w:spacing w:line="360" w:lineRule="auto"/>
              <w:jc w:val="center"/>
              <w:rPr>
                <w:rFonts w:ascii="Times New Roman" w:hAnsi="Times New Roman" w:cs="Times New Roman"/>
                <w:b w:val="0"/>
                <w:sz w:val="18"/>
                <w:szCs w:val="18"/>
              </w:rPr>
            </w:pPr>
            <w:r w:rsidRPr="00D10578">
              <w:rPr>
                <w:rFonts w:ascii="Times New Roman" w:hAnsi="Times New Roman" w:cs="Times New Roman"/>
                <w:b w:val="0"/>
                <w:sz w:val="18"/>
                <w:szCs w:val="18"/>
              </w:rPr>
              <w:t xml:space="preserve">MAE para la semana                    </w:t>
            </w:r>
            <w:r w:rsidR="00182553" w:rsidRPr="00D10578">
              <w:rPr>
                <w:rFonts w:ascii="Times New Roman" w:hAnsi="Times New Roman" w:cs="Times New Roman"/>
                <w:b w:val="0"/>
                <w:sz w:val="18"/>
                <w:szCs w:val="18"/>
              </w:rPr>
              <w:t>(6 de agosto-12</w:t>
            </w:r>
            <w:r w:rsidR="005557B5" w:rsidRPr="00D10578">
              <w:rPr>
                <w:rFonts w:ascii="Times New Roman" w:hAnsi="Times New Roman" w:cs="Times New Roman"/>
                <w:b w:val="0"/>
                <w:sz w:val="18"/>
                <w:szCs w:val="18"/>
              </w:rPr>
              <w:t xml:space="preserve"> </w:t>
            </w:r>
            <w:r w:rsidR="00182553" w:rsidRPr="00D10578">
              <w:rPr>
                <w:rFonts w:ascii="Times New Roman" w:hAnsi="Times New Roman" w:cs="Times New Roman"/>
                <w:b w:val="0"/>
                <w:sz w:val="18"/>
                <w:szCs w:val="18"/>
              </w:rPr>
              <w:t>de agosto )</w:t>
            </w:r>
          </w:p>
        </w:tc>
        <w:tc>
          <w:tcPr>
            <w:tcW w:w="807" w:type="dxa"/>
          </w:tcPr>
          <w:p w:rsidR="00182553" w:rsidRPr="00D10578" w:rsidRDefault="00A90029" w:rsidP="00A900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0.0664</w:t>
            </w:r>
          </w:p>
        </w:tc>
        <w:tc>
          <w:tcPr>
            <w:tcW w:w="875" w:type="dxa"/>
          </w:tcPr>
          <w:p w:rsidR="00182553" w:rsidRPr="00D10578" w:rsidRDefault="00A90029" w:rsidP="00A900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0.0610</w:t>
            </w:r>
          </w:p>
        </w:tc>
        <w:tc>
          <w:tcPr>
            <w:tcW w:w="875" w:type="dxa"/>
          </w:tcPr>
          <w:p w:rsidR="00182553" w:rsidRPr="00D10578" w:rsidRDefault="00A90029" w:rsidP="00A900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0.0534</w:t>
            </w:r>
          </w:p>
        </w:tc>
        <w:tc>
          <w:tcPr>
            <w:tcW w:w="953" w:type="dxa"/>
          </w:tcPr>
          <w:p w:rsidR="00182553" w:rsidRPr="00D10578" w:rsidRDefault="008B59C8" w:rsidP="00A900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0.04</w:t>
            </w:r>
            <w:r w:rsidR="00A90029" w:rsidRPr="00D10578">
              <w:rPr>
                <w:rFonts w:ascii="Times New Roman" w:hAnsi="Times New Roman" w:cs="Times New Roman"/>
                <w:sz w:val="18"/>
                <w:szCs w:val="18"/>
              </w:rPr>
              <w:t>80</w:t>
            </w:r>
          </w:p>
        </w:tc>
        <w:tc>
          <w:tcPr>
            <w:tcW w:w="900" w:type="dxa"/>
          </w:tcPr>
          <w:p w:rsidR="00182553" w:rsidRPr="00D10578" w:rsidRDefault="00A90029" w:rsidP="00A900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0.0555</w:t>
            </w:r>
          </w:p>
        </w:tc>
        <w:tc>
          <w:tcPr>
            <w:tcW w:w="900" w:type="dxa"/>
          </w:tcPr>
          <w:p w:rsidR="00182553" w:rsidRPr="00D10578" w:rsidRDefault="00A90029" w:rsidP="00A900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0.0474</w:t>
            </w:r>
          </w:p>
        </w:tc>
        <w:tc>
          <w:tcPr>
            <w:tcW w:w="939" w:type="dxa"/>
          </w:tcPr>
          <w:p w:rsidR="00182553" w:rsidRPr="00D10578" w:rsidRDefault="00A90029" w:rsidP="00A900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10578">
              <w:rPr>
                <w:rFonts w:ascii="Times New Roman" w:hAnsi="Times New Roman" w:cs="Times New Roman"/>
                <w:sz w:val="18"/>
                <w:szCs w:val="18"/>
              </w:rPr>
              <w:t>0.0519</w:t>
            </w:r>
          </w:p>
        </w:tc>
      </w:tr>
    </w:tbl>
    <w:p w:rsidR="0059158C" w:rsidRPr="0022688C" w:rsidRDefault="003F57F8" w:rsidP="0022688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se observa en la tabla anterior los valores en (MW) del error medio absoluto para cada uno de los días son pequeños, lo que demuestra que la predicción realizada para </w:t>
      </w:r>
      <w:r>
        <w:rPr>
          <w:rFonts w:ascii="Times New Roman" w:hAnsi="Times New Roman" w:cs="Times New Roman"/>
          <w:sz w:val="24"/>
          <w:szCs w:val="24"/>
        </w:rPr>
        <w:lastRenderedPageBreak/>
        <w:t>ambas épocas del año es acertada.</w:t>
      </w:r>
      <w:r w:rsidR="00D10578">
        <w:rPr>
          <w:rFonts w:ascii="Times New Roman" w:hAnsi="Times New Roman" w:cs="Times New Roman"/>
          <w:sz w:val="24"/>
          <w:szCs w:val="24"/>
        </w:rPr>
        <w:t xml:space="preserve"> Debe aclararse que en la segunda semana de agosto los errores de predicción son menores debido a que la radiación solar en este período</w:t>
      </w:r>
      <w:r w:rsidR="003C3E0C">
        <w:rPr>
          <w:rFonts w:ascii="Times New Roman" w:hAnsi="Times New Roman" w:cs="Times New Roman"/>
          <w:sz w:val="24"/>
          <w:szCs w:val="24"/>
        </w:rPr>
        <w:t xml:space="preserve"> de tiempo presenta un</w:t>
      </w:r>
      <w:r w:rsidR="00D10578">
        <w:rPr>
          <w:rFonts w:ascii="Times New Roman" w:hAnsi="Times New Roman" w:cs="Times New Roman"/>
          <w:sz w:val="24"/>
          <w:szCs w:val="24"/>
        </w:rPr>
        <w:t xml:space="preserve"> comportamiento más estable y por </w:t>
      </w:r>
      <w:r w:rsidR="003C3E0C">
        <w:rPr>
          <w:rFonts w:ascii="Times New Roman" w:hAnsi="Times New Roman" w:cs="Times New Roman"/>
          <w:sz w:val="24"/>
          <w:szCs w:val="24"/>
        </w:rPr>
        <w:t xml:space="preserve">tanto resulta </w:t>
      </w:r>
      <w:r w:rsidR="00D10578">
        <w:rPr>
          <w:rFonts w:ascii="Times New Roman" w:hAnsi="Times New Roman" w:cs="Times New Roman"/>
          <w:sz w:val="24"/>
          <w:szCs w:val="24"/>
        </w:rPr>
        <w:t>más fácil de predecir.</w:t>
      </w:r>
    </w:p>
    <w:p w:rsidR="00FF3346" w:rsidRPr="003F57F8" w:rsidRDefault="00FF3346" w:rsidP="00FF3346">
      <w:pPr>
        <w:spacing w:after="0" w:line="360" w:lineRule="auto"/>
        <w:jc w:val="both"/>
        <w:rPr>
          <w:rFonts w:ascii="Times New Roman" w:hAnsi="Times New Roman" w:cs="Times New Roman"/>
          <w:b/>
          <w:sz w:val="24"/>
          <w:szCs w:val="24"/>
          <w:lang w:val="es-US"/>
        </w:rPr>
      </w:pPr>
      <w:r w:rsidRPr="00FF3346">
        <w:rPr>
          <w:rFonts w:ascii="Times New Roman" w:hAnsi="Times New Roman" w:cs="Times New Roman"/>
          <w:b/>
          <w:sz w:val="24"/>
          <w:szCs w:val="24"/>
        </w:rPr>
        <w:t>4. Conclusiones</w:t>
      </w:r>
    </w:p>
    <w:p w:rsidR="00B9054C" w:rsidRDefault="00B9054C" w:rsidP="00B461F8">
      <w:pPr>
        <w:spacing w:after="0" w:line="360" w:lineRule="auto"/>
        <w:jc w:val="both"/>
        <w:rPr>
          <w:rFonts w:eastAsia="Batang"/>
          <w:lang w:eastAsia="ko-KR"/>
        </w:rPr>
      </w:pPr>
      <w:r>
        <w:rPr>
          <w:rFonts w:ascii="Times New Roman" w:hAnsi="Times New Roman" w:cs="Times New Roman"/>
          <w:sz w:val="24"/>
          <w:szCs w:val="24"/>
        </w:rPr>
        <w:t xml:space="preserve">La predicción de la generación de energía eléctrica en parques solares fotovoltaicos constituye una tarea difícil y de gran importancia en la actualidad. En el </w:t>
      </w:r>
      <w:r w:rsidR="00F81D1B">
        <w:rPr>
          <w:rFonts w:ascii="Times New Roman" w:hAnsi="Times New Roman" w:cs="Times New Roman"/>
          <w:sz w:val="24"/>
          <w:szCs w:val="24"/>
        </w:rPr>
        <w:t xml:space="preserve">presente </w:t>
      </w:r>
      <w:r>
        <w:rPr>
          <w:rFonts w:ascii="Times New Roman" w:hAnsi="Times New Roman" w:cs="Times New Roman"/>
          <w:sz w:val="24"/>
          <w:szCs w:val="24"/>
        </w:rPr>
        <w:t>trabajo</w:t>
      </w:r>
      <w:r w:rsidR="00F81D1B">
        <w:rPr>
          <w:rFonts w:ascii="Times New Roman" w:hAnsi="Times New Roman" w:cs="Times New Roman"/>
          <w:sz w:val="24"/>
          <w:szCs w:val="24"/>
        </w:rPr>
        <w:t xml:space="preserve"> mediante el uso de la herramienta </w:t>
      </w:r>
      <w:proofErr w:type="spellStart"/>
      <w:r w:rsidR="00F81D1B" w:rsidRPr="00F81D1B">
        <w:rPr>
          <w:rFonts w:ascii="Times New Roman" w:hAnsi="Times New Roman" w:cs="Times New Roman"/>
          <w:i/>
          <w:sz w:val="24"/>
          <w:szCs w:val="24"/>
        </w:rPr>
        <w:t>nntool</w:t>
      </w:r>
      <w:proofErr w:type="spellEnd"/>
      <w:r w:rsidR="00DF3879">
        <w:rPr>
          <w:rFonts w:ascii="Times New Roman" w:hAnsi="Times New Roman" w:cs="Times New Roman"/>
          <w:sz w:val="24"/>
          <w:szCs w:val="24"/>
        </w:rPr>
        <w:t xml:space="preserve"> de MATLAB</w:t>
      </w:r>
      <w:r w:rsidR="00F81D1B">
        <w:rPr>
          <w:rFonts w:ascii="Times New Roman" w:hAnsi="Times New Roman" w:cs="Times New Roman"/>
          <w:sz w:val="24"/>
          <w:szCs w:val="24"/>
        </w:rPr>
        <w:t>,</w:t>
      </w:r>
      <w:r>
        <w:rPr>
          <w:rFonts w:ascii="Times New Roman" w:hAnsi="Times New Roman" w:cs="Times New Roman"/>
          <w:sz w:val="24"/>
          <w:szCs w:val="24"/>
        </w:rPr>
        <w:t xml:space="preserve"> se </w:t>
      </w:r>
      <w:r w:rsidR="00F6360F">
        <w:rPr>
          <w:rFonts w:ascii="Times New Roman" w:hAnsi="Times New Roman" w:cs="Times New Roman"/>
          <w:sz w:val="24"/>
          <w:szCs w:val="24"/>
        </w:rPr>
        <w:t>desarrolla</w:t>
      </w:r>
      <w:r>
        <w:rPr>
          <w:rFonts w:ascii="Times New Roman" w:hAnsi="Times New Roman" w:cs="Times New Roman"/>
          <w:sz w:val="24"/>
          <w:szCs w:val="24"/>
        </w:rPr>
        <w:t xml:space="preserve"> una red neuronal artificial</w:t>
      </w:r>
      <w:r w:rsidR="005B3E33">
        <w:rPr>
          <w:rFonts w:ascii="Times New Roman" w:hAnsi="Times New Roman" w:cs="Times New Roman"/>
          <w:sz w:val="24"/>
          <w:szCs w:val="24"/>
        </w:rPr>
        <w:t xml:space="preserve"> del tipo MLP, entrenada con el algoritmo de propagación de errores hacia atrás</w:t>
      </w:r>
      <w:r>
        <w:rPr>
          <w:rFonts w:ascii="Times New Roman" w:hAnsi="Times New Roman" w:cs="Times New Roman"/>
          <w:sz w:val="24"/>
          <w:szCs w:val="24"/>
        </w:rPr>
        <w:t xml:space="preserve"> para resolver este problema. </w:t>
      </w:r>
      <w:r w:rsidR="005B3E33">
        <w:rPr>
          <w:rFonts w:ascii="Times New Roman" w:hAnsi="Times New Roman" w:cs="Times New Roman"/>
          <w:sz w:val="24"/>
          <w:szCs w:val="24"/>
        </w:rPr>
        <w:t xml:space="preserve">Para el entrenamiento de la red se utilizan </w:t>
      </w:r>
      <w:r>
        <w:rPr>
          <w:rFonts w:ascii="Times New Roman" w:hAnsi="Times New Roman" w:cs="Times New Roman"/>
          <w:sz w:val="24"/>
          <w:szCs w:val="24"/>
        </w:rPr>
        <w:t>un conjunto de datos históricos</w:t>
      </w:r>
      <w:r w:rsidR="005B3E33">
        <w:rPr>
          <w:rFonts w:ascii="Times New Roman" w:hAnsi="Times New Roman" w:cs="Times New Roman"/>
          <w:sz w:val="24"/>
          <w:szCs w:val="24"/>
        </w:rPr>
        <w:t xml:space="preserve"> </w:t>
      </w:r>
      <w:r w:rsidR="00F81D1B">
        <w:rPr>
          <w:rFonts w:ascii="Times New Roman" w:hAnsi="Times New Roman" w:cs="Times New Roman"/>
          <w:sz w:val="24"/>
          <w:szCs w:val="24"/>
        </w:rPr>
        <w:t xml:space="preserve">medidos en el parque </w:t>
      </w:r>
      <w:r>
        <w:rPr>
          <w:rFonts w:ascii="Times New Roman" w:hAnsi="Times New Roman" w:cs="Times New Roman"/>
          <w:sz w:val="24"/>
          <w:szCs w:val="24"/>
        </w:rPr>
        <w:t>fotovoltaico de Cruces en la provincia de Cienfuegos</w:t>
      </w:r>
      <w:r w:rsidR="005B3E33">
        <w:rPr>
          <w:rFonts w:ascii="Times New Roman" w:hAnsi="Times New Roman" w:cs="Times New Roman"/>
          <w:sz w:val="24"/>
          <w:szCs w:val="24"/>
        </w:rPr>
        <w:t>.</w:t>
      </w:r>
      <w:r>
        <w:rPr>
          <w:rFonts w:ascii="Times New Roman" w:hAnsi="Times New Roman" w:cs="Times New Roman"/>
          <w:sz w:val="24"/>
          <w:szCs w:val="24"/>
        </w:rPr>
        <w:t xml:space="preserve"> </w:t>
      </w:r>
      <w:r w:rsidR="005B3E33">
        <w:rPr>
          <w:rFonts w:ascii="Times New Roman" w:hAnsi="Times New Roman" w:cs="Times New Roman"/>
          <w:sz w:val="24"/>
          <w:szCs w:val="24"/>
        </w:rPr>
        <w:t>La red neuronal artificial desarrollada se utiliza para realizar la predicción de la energía eléctrica generada por la instalación fotovoltaica</w:t>
      </w:r>
      <w:r>
        <w:rPr>
          <w:rFonts w:ascii="Times New Roman" w:hAnsi="Times New Roman" w:cs="Times New Roman"/>
          <w:sz w:val="24"/>
          <w:szCs w:val="24"/>
        </w:rPr>
        <w:t xml:space="preserve"> </w:t>
      </w:r>
      <w:r w:rsidR="005B3E33">
        <w:rPr>
          <w:rFonts w:ascii="Times New Roman" w:hAnsi="Times New Roman" w:cs="Times New Roman"/>
          <w:sz w:val="24"/>
          <w:szCs w:val="24"/>
        </w:rPr>
        <w:t xml:space="preserve">en dos épocas </w:t>
      </w:r>
      <w:r w:rsidR="00F6360F">
        <w:rPr>
          <w:rFonts w:ascii="Times New Roman" w:hAnsi="Times New Roman" w:cs="Times New Roman"/>
          <w:sz w:val="24"/>
          <w:szCs w:val="24"/>
        </w:rPr>
        <w:t>del año</w:t>
      </w:r>
      <w:r w:rsidR="005B3E33">
        <w:rPr>
          <w:rFonts w:ascii="Times New Roman" w:hAnsi="Times New Roman" w:cs="Times New Roman"/>
          <w:sz w:val="24"/>
          <w:szCs w:val="24"/>
        </w:rPr>
        <w:t xml:space="preserve"> d</w:t>
      </w:r>
      <w:r w:rsidR="00F6360F">
        <w:rPr>
          <w:rFonts w:ascii="Times New Roman" w:hAnsi="Times New Roman" w:cs="Times New Roman"/>
          <w:sz w:val="24"/>
          <w:szCs w:val="24"/>
        </w:rPr>
        <w:t xml:space="preserve">iferentes, obteniéndose buenos resultados en ambos casos, con pequeños valores del error de predicción. </w:t>
      </w:r>
    </w:p>
    <w:p w:rsidR="00640758" w:rsidRPr="003C3E0C" w:rsidRDefault="00B9054C" w:rsidP="00B45AB4">
      <w:pPr>
        <w:spacing w:line="360" w:lineRule="auto"/>
        <w:jc w:val="both"/>
        <w:rPr>
          <w:rFonts w:ascii="Times New Roman" w:hAnsi="Times New Roman" w:cs="Times New Roman"/>
          <w:sz w:val="24"/>
          <w:szCs w:val="24"/>
        </w:rPr>
      </w:pPr>
      <w:r w:rsidRPr="00B210AC">
        <w:rPr>
          <w:rFonts w:ascii="Times New Roman" w:hAnsi="Times New Roman" w:cs="Times New Roman"/>
          <w:sz w:val="24"/>
          <w:szCs w:val="24"/>
        </w:rPr>
        <w:t xml:space="preserve">La principal contribución del trabajo radica en </w:t>
      </w:r>
      <w:r w:rsidR="00F6360F" w:rsidRPr="00B210AC">
        <w:rPr>
          <w:rFonts w:ascii="Times New Roman" w:hAnsi="Times New Roman" w:cs="Times New Roman"/>
          <w:sz w:val="24"/>
          <w:szCs w:val="24"/>
        </w:rPr>
        <w:t xml:space="preserve">el desarrollo </w:t>
      </w:r>
      <w:r w:rsidRPr="00B210AC">
        <w:rPr>
          <w:rFonts w:ascii="Times New Roman" w:hAnsi="Times New Roman" w:cs="Times New Roman"/>
          <w:sz w:val="24"/>
          <w:szCs w:val="24"/>
        </w:rPr>
        <w:t>de una metodología sencilla pero efectiva para el logro del objetivo</w:t>
      </w:r>
      <w:r w:rsidR="00B461F8">
        <w:rPr>
          <w:rFonts w:ascii="Times New Roman" w:hAnsi="Times New Roman" w:cs="Times New Roman"/>
          <w:sz w:val="24"/>
          <w:szCs w:val="24"/>
        </w:rPr>
        <w:t xml:space="preserve"> propuesto, la cual resulta aplicable en cualquier parque solar fotovoltaico. </w:t>
      </w:r>
      <w:r w:rsidR="00B45AB4">
        <w:rPr>
          <w:rFonts w:ascii="Times New Roman" w:hAnsi="Times New Roman" w:cs="Times New Roman"/>
          <w:sz w:val="24"/>
          <w:szCs w:val="24"/>
        </w:rPr>
        <w:t>No obstante, d</w:t>
      </w:r>
      <w:r w:rsidR="00B461F8">
        <w:rPr>
          <w:rFonts w:ascii="Times New Roman" w:hAnsi="Times New Roman" w:cs="Times New Roman"/>
          <w:sz w:val="24"/>
          <w:szCs w:val="24"/>
        </w:rPr>
        <w:t>eben incorporarse al trabajo otras técnicas de inteligencia artificial como algoritmos genéticos y lógica difusa, para combinarlas con las redes neuronales artificiales y lograr predicciones más exactas</w:t>
      </w:r>
      <w:r w:rsidR="00F81D1B">
        <w:rPr>
          <w:rFonts w:ascii="Times New Roman" w:hAnsi="Times New Roman" w:cs="Times New Roman"/>
          <w:sz w:val="24"/>
          <w:szCs w:val="24"/>
        </w:rPr>
        <w:t xml:space="preserve"> y de mayor calidad</w:t>
      </w:r>
      <w:r w:rsidR="00B461F8">
        <w:rPr>
          <w:rFonts w:ascii="Times New Roman" w:hAnsi="Times New Roman" w:cs="Times New Roman"/>
          <w:sz w:val="24"/>
          <w:szCs w:val="24"/>
        </w:rPr>
        <w:t xml:space="preserve">. </w:t>
      </w:r>
    </w:p>
    <w:p w:rsidR="00FF3346" w:rsidRPr="00745A45" w:rsidRDefault="00FF3346" w:rsidP="00FF3346">
      <w:pPr>
        <w:spacing w:after="0" w:line="360" w:lineRule="auto"/>
        <w:jc w:val="both"/>
        <w:rPr>
          <w:rFonts w:ascii="Times New Roman" w:hAnsi="Times New Roman" w:cs="Times New Roman"/>
          <w:b/>
          <w:sz w:val="24"/>
          <w:szCs w:val="24"/>
          <w:lang w:val="en-US"/>
        </w:rPr>
      </w:pPr>
      <w:r w:rsidRPr="00745A45">
        <w:rPr>
          <w:rFonts w:ascii="Times New Roman" w:hAnsi="Times New Roman" w:cs="Times New Roman"/>
          <w:b/>
          <w:sz w:val="24"/>
          <w:szCs w:val="24"/>
          <w:lang w:val="en-US"/>
        </w:rPr>
        <w:t>5. Referencias bibliográficas</w:t>
      </w:r>
    </w:p>
    <w:p w:rsidR="003A37E1" w:rsidRPr="003A37E1" w:rsidRDefault="003A37E1" w:rsidP="003A37E1">
      <w:pPr>
        <w:spacing w:after="0" w:line="360" w:lineRule="auto"/>
        <w:jc w:val="both"/>
        <w:rPr>
          <w:rFonts w:ascii="Times New Roman" w:hAnsi="Times New Roman" w:cs="Times New Roman"/>
          <w:sz w:val="24"/>
          <w:szCs w:val="24"/>
          <w:lang w:val="en-US"/>
        </w:rPr>
      </w:pPr>
      <w:r w:rsidRPr="003A37E1">
        <w:rPr>
          <w:rFonts w:ascii="Times New Roman" w:hAnsi="Times New Roman" w:cs="Times New Roman"/>
          <w:sz w:val="24"/>
          <w:szCs w:val="24"/>
          <w:lang w:val="en-US"/>
        </w:rPr>
        <w:t>[1] O. V. Aldoshina and D. V. Tai, “Evaluation and prediction of solar radiation for energy management based on neural networks,” International Conference on Innovations in Non-Destructive Testing, 2017. doi :10.1088/1742-6596/881/1/012036.</w:t>
      </w:r>
    </w:p>
    <w:p w:rsidR="003A37E1" w:rsidRDefault="003A37E1" w:rsidP="003A37E1">
      <w:pPr>
        <w:spacing w:after="0" w:line="360" w:lineRule="auto"/>
        <w:jc w:val="both"/>
        <w:rPr>
          <w:rFonts w:ascii="Times New Roman" w:hAnsi="Times New Roman" w:cs="Times New Roman"/>
          <w:sz w:val="24"/>
          <w:szCs w:val="24"/>
          <w:lang w:val="es-US"/>
        </w:rPr>
      </w:pPr>
      <w:r w:rsidRPr="005F0A4D">
        <w:rPr>
          <w:rFonts w:ascii="Times New Roman" w:hAnsi="Times New Roman" w:cs="Times New Roman"/>
          <w:sz w:val="24"/>
          <w:szCs w:val="24"/>
          <w:lang w:val="es-US"/>
        </w:rPr>
        <w:t xml:space="preserve">[2] A. M. Jiménez, Modelos de predicción a corto plazo de </w:t>
      </w:r>
      <w:r>
        <w:rPr>
          <w:rFonts w:ascii="Times New Roman" w:hAnsi="Times New Roman" w:cs="Times New Roman"/>
          <w:sz w:val="24"/>
          <w:szCs w:val="24"/>
          <w:lang w:val="es-US"/>
        </w:rPr>
        <w:t>la generación eléctrica en instalaciones fotovoltaicas, Tesis Doctoral, Universidad de la Rioja, 2014.</w:t>
      </w:r>
    </w:p>
    <w:p w:rsidR="003A37E1" w:rsidRPr="003A37E1" w:rsidRDefault="003A37E1" w:rsidP="003A37E1">
      <w:pPr>
        <w:spacing w:after="0" w:line="360" w:lineRule="auto"/>
        <w:jc w:val="both"/>
        <w:rPr>
          <w:rFonts w:ascii="Times New Roman" w:hAnsi="Times New Roman" w:cs="Times New Roman"/>
          <w:sz w:val="24"/>
          <w:szCs w:val="24"/>
          <w:lang w:val="en-US"/>
        </w:rPr>
      </w:pPr>
      <w:r w:rsidRPr="003A37E1">
        <w:rPr>
          <w:rFonts w:ascii="Times New Roman" w:hAnsi="Times New Roman" w:cs="Times New Roman"/>
          <w:sz w:val="24"/>
          <w:szCs w:val="24"/>
          <w:lang w:val="en-US"/>
        </w:rPr>
        <w:t xml:space="preserve">[3] O. </w:t>
      </w:r>
      <w:r w:rsidR="00236A15">
        <w:rPr>
          <w:rFonts w:ascii="Times New Roman" w:hAnsi="Times New Roman" w:cs="Times New Roman"/>
          <w:sz w:val="24"/>
          <w:szCs w:val="24"/>
          <w:lang w:val="en-US"/>
        </w:rPr>
        <w:t>Karner, “ARIMA</w:t>
      </w:r>
      <w:r w:rsidRPr="003A37E1">
        <w:rPr>
          <w:rFonts w:ascii="Times New Roman" w:hAnsi="Times New Roman" w:cs="Times New Roman"/>
          <w:sz w:val="24"/>
          <w:szCs w:val="24"/>
          <w:lang w:val="en-US"/>
        </w:rPr>
        <w:t xml:space="preserve"> representation for daily solar irradiance and surface air temperature time series,” Journal of Atmospheric and Solar-Terrestrial Physics, vol. 71, pp. 841-847,2009.</w:t>
      </w:r>
    </w:p>
    <w:p w:rsidR="003A37E1" w:rsidRPr="00E44A26" w:rsidRDefault="003A37E1" w:rsidP="003A37E1">
      <w:pPr>
        <w:spacing w:after="0" w:line="360" w:lineRule="auto"/>
        <w:jc w:val="both"/>
        <w:rPr>
          <w:rFonts w:ascii="Times New Roman" w:hAnsi="Times New Roman" w:cs="Times New Roman"/>
          <w:sz w:val="24"/>
          <w:szCs w:val="24"/>
          <w:lang w:val="en-US"/>
        </w:rPr>
      </w:pPr>
      <w:r w:rsidRPr="00E44A26">
        <w:rPr>
          <w:rFonts w:ascii="Times New Roman" w:hAnsi="Times New Roman" w:cs="Times New Roman"/>
          <w:sz w:val="24"/>
          <w:szCs w:val="24"/>
          <w:lang w:val="en-US"/>
        </w:rPr>
        <w:lastRenderedPageBreak/>
        <w:t>[4] Y. Li, Y. Su and L. J. Shu, “An ARMAX Model for Forecasting the Power Output of a Grid Connect</w:t>
      </w:r>
      <w:r w:rsidRPr="003A37E1">
        <w:rPr>
          <w:rFonts w:ascii="Times New Roman" w:hAnsi="Times New Roman" w:cs="Times New Roman"/>
          <w:sz w:val="24"/>
          <w:szCs w:val="24"/>
          <w:lang w:val="en-US"/>
        </w:rPr>
        <w:t>ed Photovoltaic System,” Renewable Energy, Vol. 66, pp. 78-89, 2014.</w:t>
      </w:r>
    </w:p>
    <w:p w:rsidR="003A37E1" w:rsidRPr="003A37E1" w:rsidRDefault="003A37E1" w:rsidP="003A37E1">
      <w:pPr>
        <w:spacing w:after="0" w:line="360" w:lineRule="auto"/>
        <w:jc w:val="both"/>
        <w:rPr>
          <w:rFonts w:ascii="Times New Roman" w:hAnsi="Times New Roman" w:cs="Times New Roman"/>
          <w:sz w:val="24"/>
          <w:szCs w:val="24"/>
          <w:lang w:val="en-US"/>
        </w:rPr>
      </w:pPr>
      <w:r w:rsidRPr="003A37E1">
        <w:rPr>
          <w:rFonts w:ascii="Times New Roman" w:hAnsi="Times New Roman" w:cs="Times New Roman"/>
          <w:sz w:val="24"/>
          <w:szCs w:val="24"/>
          <w:lang w:val="en-US"/>
        </w:rPr>
        <w:t>[5] I. Qasrawi and M. Awad, “Prediction of the Power Output of Solar Cells Using Neural Networks: Solar Cells Energy Sector in Palestine,” International Journal of Computer Science and Security (IJCSS), Vol. 9, No. 6, 2015.</w:t>
      </w:r>
    </w:p>
    <w:p w:rsidR="003A37E1" w:rsidRPr="003A37E1" w:rsidRDefault="003A37E1" w:rsidP="003A37E1">
      <w:pPr>
        <w:spacing w:after="0" w:line="360" w:lineRule="auto"/>
        <w:jc w:val="both"/>
        <w:rPr>
          <w:rFonts w:ascii="Times New Roman" w:hAnsi="Times New Roman" w:cs="Times New Roman"/>
          <w:sz w:val="24"/>
          <w:szCs w:val="24"/>
          <w:lang w:val="en-US"/>
        </w:rPr>
      </w:pPr>
      <w:r w:rsidRPr="003A37E1">
        <w:rPr>
          <w:rFonts w:ascii="Times New Roman" w:hAnsi="Times New Roman" w:cs="Times New Roman"/>
          <w:sz w:val="24"/>
          <w:szCs w:val="24"/>
          <w:lang w:val="en-US"/>
        </w:rPr>
        <w:t>[6] W. Xiao, G. Nazario, H. Wu, H. Zhang and F. Cheng, “A neural network based computational model to predict the output power of different types of photovoltaic cells,” PLOS ONE, Vol. 12, No. 9, september 2017, doi: 10.1371.</w:t>
      </w:r>
    </w:p>
    <w:p w:rsidR="003A37E1" w:rsidRPr="003A37E1" w:rsidRDefault="003A37E1" w:rsidP="003A37E1">
      <w:pPr>
        <w:spacing w:after="0" w:line="360" w:lineRule="auto"/>
        <w:jc w:val="both"/>
        <w:rPr>
          <w:rFonts w:ascii="Times New Roman" w:hAnsi="Times New Roman" w:cs="Times New Roman"/>
          <w:sz w:val="24"/>
          <w:szCs w:val="24"/>
          <w:lang w:val="en-US"/>
        </w:rPr>
      </w:pPr>
      <w:r w:rsidRPr="003A37E1">
        <w:rPr>
          <w:rFonts w:ascii="Times New Roman" w:hAnsi="Times New Roman" w:cs="Times New Roman"/>
          <w:sz w:val="24"/>
          <w:szCs w:val="24"/>
          <w:lang w:val="en-US"/>
        </w:rPr>
        <w:t>[7] A. Mellit, A. M. Pavan and V. Lughi, “Short-term forecasting of power production in a large-scale photovoltaic plant,” Solar Enery, Vol. 105, pp. 401-413, 2014.</w:t>
      </w:r>
    </w:p>
    <w:p w:rsidR="003A37E1" w:rsidRPr="003A37E1" w:rsidRDefault="003A37E1" w:rsidP="003A37E1">
      <w:pPr>
        <w:spacing w:after="0" w:line="360" w:lineRule="auto"/>
        <w:jc w:val="both"/>
        <w:rPr>
          <w:rFonts w:ascii="Times New Roman" w:hAnsi="Times New Roman" w:cs="Times New Roman"/>
          <w:sz w:val="24"/>
          <w:szCs w:val="24"/>
          <w:lang w:val="en-US"/>
        </w:rPr>
      </w:pPr>
      <w:r w:rsidRPr="003A37E1">
        <w:rPr>
          <w:rFonts w:ascii="Times New Roman" w:hAnsi="Times New Roman" w:cs="Times New Roman"/>
          <w:sz w:val="24"/>
          <w:szCs w:val="24"/>
          <w:lang w:val="en-US"/>
        </w:rPr>
        <w:t>[8] A. Rashkovska, J. Novljan, M. Smolnikar, M. Mohorcic and C. Fortuna, “Online short-term forecasting of photovoltaic energy production,” IEEE Power and Society Innovative Smart Grid Technologies Conference, 2015.</w:t>
      </w:r>
    </w:p>
    <w:p w:rsidR="003A37E1" w:rsidRPr="003A37E1" w:rsidRDefault="003A37E1" w:rsidP="003A37E1">
      <w:pPr>
        <w:spacing w:after="0" w:line="360" w:lineRule="auto"/>
        <w:jc w:val="both"/>
        <w:rPr>
          <w:rFonts w:ascii="Times New Roman" w:hAnsi="Times New Roman" w:cs="Times New Roman"/>
          <w:sz w:val="24"/>
          <w:szCs w:val="24"/>
          <w:lang w:val="en-US"/>
        </w:rPr>
      </w:pPr>
      <w:r w:rsidRPr="003A37E1">
        <w:rPr>
          <w:rFonts w:ascii="Times New Roman" w:hAnsi="Times New Roman" w:cs="Times New Roman"/>
          <w:sz w:val="24"/>
          <w:szCs w:val="24"/>
          <w:lang w:val="en-US"/>
        </w:rPr>
        <w:t>[9] Y. Chu, B. Urquhart, S. M. I. Gohari, H. T. C. Pedro, J. Kleissl and C. F. M. Coimbra, “Short-term reforecasting of power output from a 48 MWe solar PV plant,” Solar Energy, Vol. 12, pp. 68-77, 2015.</w:t>
      </w:r>
    </w:p>
    <w:p w:rsidR="003A37E1" w:rsidRPr="003A37E1" w:rsidRDefault="003A37E1" w:rsidP="003A37E1">
      <w:pPr>
        <w:spacing w:after="0" w:line="360" w:lineRule="auto"/>
        <w:jc w:val="both"/>
        <w:rPr>
          <w:rFonts w:ascii="Times New Roman" w:hAnsi="Times New Roman" w:cs="Times New Roman"/>
          <w:sz w:val="24"/>
          <w:szCs w:val="24"/>
          <w:lang w:val="en-US"/>
        </w:rPr>
      </w:pPr>
      <w:r w:rsidRPr="003A37E1">
        <w:rPr>
          <w:rFonts w:ascii="Times New Roman" w:hAnsi="Times New Roman" w:cs="Times New Roman"/>
          <w:sz w:val="24"/>
          <w:szCs w:val="24"/>
          <w:lang w:val="en-US"/>
        </w:rPr>
        <w:t>[10] Z. Li, S. M. M. Rahman, R. Vega and B. Dong, “A hierarchical approach using machine learning methods in solar photovoltaic energy production forecasting,” Energies, Vol. 9, No. 1, 2016.</w:t>
      </w:r>
    </w:p>
    <w:p w:rsidR="003A37E1" w:rsidRPr="003A37E1" w:rsidRDefault="003A37E1" w:rsidP="003A37E1">
      <w:pPr>
        <w:spacing w:after="0" w:line="360" w:lineRule="auto"/>
        <w:jc w:val="both"/>
        <w:rPr>
          <w:rFonts w:ascii="Times New Roman" w:hAnsi="Times New Roman" w:cs="Times New Roman"/>
          <w:sz w:val="24"/>
          <w:szCs w:val="24"/>
          <w:lang w:val="en-US"/>
        </w:rPr>
      </w:pPr>
      <w:r w:rsidRPr="003A37E1">
        <w:rPr>
          <w:rFonts w:ascii="Times New Roman" w:hAnsi="Times New Roman" w:cs="Times New Roman"/>
          <w:sz w:val="24"/>
          <w:szCs w:val="24"/>
          <w:lang w:val="en-US"/>
        </w:rPr>
        <w:t>[11] M. Rana, I. Koprinska and V. G. Agelidis, “Univariate and multivariate methods for very short-term solar photovoltaic power forecasting,” Energy Conversion and Management, Vol. 121, pp. 380-390, 2016.</w:t>
      </w:r>
    </w:p>
    <w:p w:rsidR="00D36D1C" w:rsidRPr="00745A45" w:rsidRDefault="00D36D1C" w:rsidP="00FF3346">
      <w:pPr>
        <w:spacing w:after="0" w:line="360" w:lineRule="auto"/>
        <w:jc w:val="both"/>
        <w:rPr>
          <w:rFonts w:ascii="Times New Roman" w:hAnsi="Times New Roman" w:cs="Times New Roman"/>
          <w:sz w:val="24"/>
          <w:szCs w:val="24"/>
          <w:lang w:val="en-US"/>
        </w:rPr>
      </w:pPr>
    </w:p>
    <w:sectPr w:rsidR="00D36D1C" w:rsidRPr="00745A45" w:rsidSect="00C8585B">
      <w:headerReference w:type="default" r:id="rId46"/>
      <w:footerReference w:type="default" r:id="rId4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629" w:rsidRDefault="00013629" w:rsidP="00C8585B">
      <w:pPr>
        <w:spacing w:after="0" w:line="240" w:lineRule="auto"/>
      </w:pPr>
      <w:r>
        <w:separator/>
      </w:r>
    </w:p>
  </w:endnote>
  <w:endnote w:type="continuationSeparator" w:id="0">
    <w:p w:rsidR="00013629" w:rsidRDefault="0001362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02B" w:rsidRDefault="008B002B" w:rsidP="005E2497">
    <w:pPr>
      <w:pStyle w:val="Piedepgina"/>
      <w:jc w:val="center"/>
      <w:rPr>
        <w:rFonts w:ascii="Times New Roman" w:hAnsi="Times New Roman" w:cs="Times New Roman"/>
        <w:sz w:val="24"/>
      </w:rPr>
    </w:pPr>
  </w:p>
  <w:p w:rsidR="008B002B" w:rsidRPr="007559FA" w:rsidRDefault="008B002B"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8B002B" w:rsidRPr="007559FA" w:rsidRDefault="008B002B"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8B002B" w:rsidRPr="007559FA" w:rsidRDefault="00546CF1" w:rsidP="005E2497">
    <w:pPr>
      <w:pStyle w:val="Piedepgina"/>
      <w:jc w:val="center"/>
      <w:rPr>
        <w:rFonts w:ascii="Times New Roman" w:hAnsi="Times New Roman" w:cs="Times New Roman"/>
        <w:sz w:val="28"/>
      </w:rPr>
    </w:pPr>
    <w:hyperlink r:id="rId2" w:history="1">
      <w:r w:rsidR="008B002B"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29" w:rsidRDefault="00013629" w:rsidP="00C8585B">
      <w:pPr>
        <w:spacing w:after="0" w:line="240" w:lineRule="auto"/>
      </w:pPr>
      <w:r>
        <w:separator/>
      </w:r>
    </w:p>
  </w:footnote>
  <w:footnote w:type="continuationSeparator" w:id="0">
    <w:p w:rsidR="00013629" w:rsidRDefault="00013629"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02B" w:rsidRPr="00640758" w:rsidRDefault="008B002B"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8B002B" w:rsidRDefault="008B002B"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8B002B" w:rsidRDefault="008B002B"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8B002B" w:rsidRPr="00640758" w:rsidRDefault="008B002B"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002B" w:rsidRDefault="008B002B"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8B002B" w:rsidRDefault="008B002B"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8B002B" w:rsidRDefault="008B002B" w:rsidP="00E83573">
    <w:pPr>
      <w:pStyle w:val="Encabezado"/>
      <w:jc w:val="center"/>
      <w:rPr>
        <w:rFonts w:ascii="Times New Roman" w:hAnsi="Times New Roman" w:cs="Times New Roman"/>
        <w:b/>
        <w:sz w:val="24"/>
      </w:rPr>
    </w:pPr>
  </w:p>
  <w:p w:rsidR="008B002B" w:rsidRDefault="008B002B" w:rsidP="00E83573">
    <w:pPr>
      <w:pStyle w:val="Encabezado"/>
      <w:jc w:val="center"/>
      <w:rPr>
        <w:rFonts w:ascii="Times New Roman" w:hAnsi="Times New Roman" w:cs="Times New Roman"/>
        <w:b/>
        <w:sz w:val="24"/>
      </w:rPr>
    </w:pPr>
  </w:p>
  <w:p w:rsidR="008B002B" w:rsidRDefault="008B002B"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1C7"/>
    <w:multiLevelType w:val="multilevel"/>
    <w:tmpl w:val="BBD8ED62"/>
    <w:lvl w:ilvl="0">
      <w:start w:val="1"/>
      <w:numFmt w:val="upperRoman"/>
      <w:pStyle w:val="Ttulo1"/>
      <w:suff w:val="space"/>
      <w:lvlText w:val="%1."/>
      <w:lvlJc w:val="center"/>
      <w:pPr>
        <w:ind w:left="0" w:firstLine="0"/>
      </w:pPr>
      <w:rPr>
        <w:lang w:val="de-D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 w15:restartNumberingAfterBreak="0">
    <w:nsid w:val="5A5250AF"/>
    <w:multiLevelType w:val="hybridMultilevel"/>
    <w:tmpl w:val="ECDC4B6A"/>
    <w:lvl w:ilvl="0" w:tplc="25FCAE6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A3D9B"/>
    <w:multiLevelType w:val="hybridMultilevel"/>
    <w:tmpl w:val="BA2CB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91B7F"/>
    <w:multiLevelType w:val="hybridMultilevel"/>
    <w:tmpl w:val="0ADE2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3629"/>
    <w:rsid w:val="0001573D"/>
    <w:rsid w:val="00046F14"/>
    <w:rsid w:val="00053C7D"/>
    <w:rsid w:val="00087A8F"/>
    <w:rsid w:val="000900A9"/>
    <w:rsid w:val="000B02C3"/>
    <w:rsid w:val="000B2E70"/>
    <w:rsid w:val="000B5B10"/>
    <w:rsid w:val="000C14DC"/>
    <w:rsid w:val="00114C82"/>
    <w:rsid w:val="00123FDF"/>
    <w:rsid w:val="0012608A"/>
    <w:rsid w:val="00161EF9"/>
    <w:rsid w:val="00171183"/>
    <w:rsid w:val="001745D5"/>
    <w:rsid w:val="00182553"/>
    <w:rsid w:val="00184F7F"/>
    <w:rsid w:val="001C7AD0"/>
    <w:rsid w:val="001D2227"/>
    <w:rsid w:val="001D36A0"/>
    <w:rsid w:val="0022688C"/>
    <w:rsid w:val="00236A15"/>
    <w:rsid w:val="002A1948"/>
    <w:rsid w:val="002A6FF8"/>
    <w:rsid w:val="002C0065"/>
    <w:rsid w:val="002C4923"/>
    <w:rsid w:val="002E0882"/>
    <w:rsid w:val="002E0A97"/>
    <w:rsid w:val="002E272A"/>
    <w:rsid w:val="00304CBA"/>
    <w:rsid w:val="003068F5"/>
    <w:rsid w:val="00332131"/>
    <w:rsid w:val="00362E5F"/>
    <w:rsid w:val="00370286"/>
    <w:rsid w:val="003703A7"/>
    <w:rsid w:val="00397774"/>
    <w:rsid w:val="003A1769"/>
    <w:rsid w:val="003A37E1"/>
    <w:rsid w:val="003A7489"/>
    <w:rsid w:val="003B6D5A"/>
    <w:rsid w:val="003C3E0C"/>
    <w:rsid w:val="003E5E47"/>
    <w:rsid w:val="003E6003"/>
    <w:rsid w:val="003F1B07"/>
    <w:rsid w:val="003F4CAF"/>
    <w:rsid w:val="003F57F8"/>
    <w:rsid w:val="00403285"/>
    <w:rsid w:val="00425E69"/>
    <w:rsid w:val="0044743A"/>
    <w:rsid w:val="00487BF4"/>
    <w:rsid w:val="0049647F"/>
    <w:rsid w:val="00497C3B"/>
    <w:rsid w:val="00535849"/>
    <w:rsid w:val="00546CF1"/>
    <w:rsid w:val="005557B5"/>
    <w:rsid w:val="005754D8"/>
    <w:rsid w:val="00577413"/>
    <w:rsid w:val="00581B1B"/>
    <w:rsid w:val="0059158C"/>
    <w:rsid w:val="00596B90"/>
    <w:rsid w:val="005A5FFC"/>
    <w:rsid w:val="005B3E33"/>
    <w:rsid w:val="005E2497"/>
    <w:rsid w:val="00607B7C"/>
    <w:rsid w:val="0061729D"/>
    <w:rsid w:val="006271E4"/>
    <w:rsid w:val="00640758"/>
    <w:rsid w:val="00650F78"/>
    <w:rsid w:val="00667F10"/>
    <w:rsid w:val="00675BCE"/>
    <w:rsid w:val="006C78CE"/>
    <w:rsid w:val="006D5D7B"/>
    <w:rsid w:val="006E3D65"/>
    <w:rsid w:val="00712A31"/>
    <w:rsid w:val="00745A45"/>
    <w:rsid w:val="007559FA"/>
    <w:rsid w:val="00792759"/>
    <w:rsid w:val="0080081A"/>
    <w:rsid w:val="00806DE0"/>
    <w:rsid w:val="008476EA"/>
    <w:rsid w:val="0086612C"/>
    <w:rsid w:val="008675F5"/>
    <w:rsid w:val="00871A7C"/>
    <w:rsid w:val="0088159E"/>
    <w:rsid w:val="0089203F"/>
    <w:rsid w:val="008A1C16"/>
    <w:rsid w:val="008A2E7E"/>
    <w:rsid w:val="008B002B"/>
    <w:rsid w:val="008B06F8"/>
    <w:rsid w:val="008B1E4B"/>
    <w:rsid w:val="008B59C8"/>
    <w:rsid w:val="008B6027"/>
    <w:rsid w:val="008C4EFA"/>
    <w:rsid w:val="008C716B"/>
    <w:rsid w:val="00901825"/>
    <w:rsid w:val="009061A5"/>
    <w:rsid w:val="009067F8"/>
    <w:rsid w:val="0091621C"/>
    <w:rsid w:val="00951CE0"/>
    <w:rsid w:val="00956B4B"/>
    <w:rsid w:val="00963756"/>
    <w:rsid w:val="009B1EF2"/>
    <w:rsid w:val="009D5E02"/>
    <w:rsid w:val="009D67CD"/>
    <w:rsid w:val="00A07E88"/>
    <w:rsid w:val="00A10AE7"/>
    <w:rsid w:val="00A156A5"/>
    <w:rsid w:val="00A21A1F"/>
    <w:rsid w:val="00A62A14"/>
    <w:rsid w:val="00A808E2"/>
    <w:rsid w:val="00A8132A"/>
    <w:rsid w:val="00A90029"/>
    <w:rsid w:val="00AD1F12"/>
    <w:rsid w:val="00B2024E"/>
    <w:rsid w:val="00B210AC"/>
    <w:rsid w:val="00B216A3"/>
    <w:rsid w:val="00B45AB4"/>
    <w:rsid w:val="00B461F8"/>
    <w:rsid w:val="00B61ED1"/>
    <w:rsid w:val="00B62DCA"/>
    <w:rsid w:val="00B80E97"/>
    <w:rsid w:val="00B9054C"/>
    <w:rsid w:val="00BA16FF"/>
    <w:rsid w:val="00BF107B"/>
    <w:rsid w:val="00C56288"/>
    <w:rsid w:val="00C6208A"/>
    <w:rsid w:val="00C839D4"/>
    <w:rsid w:val="00C8585B"/>
    <w:rsid w:val="00C90CE8"/>
    <w:rsid w:val="00CB4D8C"/>
    <w:rsid w:val="00CD2BC3"/>
    <w:rsid w:val="00CD6024"/>
    <w:rsid w:val="00CE46A9"/>
    <w:rsid w:val="00CE691D"/>
    <w:rsid w:val="00CE6F5B"/>
    <w:rsid w:val="00CF6260"/>
    <w:rsid w:val="00D05242"/>
    <w:rsid w:val="00D10578"/>
    <w:rsid w:val="00D2522D"/>
    <w:rsid w:val="00D36D1C"/>
    <w:rsid w:val="00D735E5"/>
    <w:rsid w:val="00D73DE9"/>
    <w:rsid w:val="00D83EB8"/>
    <w:rsid w:val="00D87318"/>
    <w:rsid w:val="00D961BB"/>
    <w:rsid w:val="00DA3A2C"/>
    <w:rsid w:val="00DE010E"/>
    <w:rsid w:val="00DF3879"/>
    <w:rsid w:val="00E47819"/>
    <w:rsid w:val="00E83573"/>
    <w:rsid w:val="00E8508A"/>
    <w:rsid w:val="00E912D0"/>
    <w:rsid w:val="00EA1031"/>
    <w:rsid w:val="00EA1598"/>
    <w:rsid w:val="00EA7584"/>
    <w:rsid w:val="00F6360F"/>
    <w:rsid w:val="00F81D1B"/>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ABDE42"/>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qFormat/>
    <w:rsid w:val="006C78CE"/>
    <w:pPr>
      <w:keepNext/>
      <w:keepLines/>
      <w:numPr>
        <w:numId w:val="2"/>
      </w:numPr>
      <w:tabs>
        <w:tab w:val="left" w:pos="340"/>
        <w:tab w:val="left" w:pos="680"/>
      </w:tabs>
      <w:suppressAutoHyphens/>
      <w:spacing w:before="400" w:line="240" w:lineRule="auto"/>
      <w:jc w:val="center"/>
      <w:outlineLvl w:val="0"/>
    </w:pPr>
    <w:rPr>
      <w:rFonts w:ascii="Times New Roman" w:eastAsia="Batang" w:hAnsi="Times New Roman" w:cs="Arial"/>
      <w:bCs/>
      <w:caps/>
      <w:kern w:val="32"/>
      <w:sz w:val="16"/>
      <w:szCs w:val="16"/>
      <w:lang w:val="en-US" w:eastAsia="de-DE"/>
    </w:rPr>
  </w:style>
  <w:style w:type="paragraph" w:styleId="Ttulo2">
    <w:name w:val="heading 2"/>
    <w:basedOn w:val="Ttulo1"/>
    <w:next w:val="Normal"/>
    <w:link w:val="Ttulo2Car"/>
    <w:qFormat/>
    <w:rsid w:val="006C78CE"/>
    <w:pPr>
      <w:numPr>
        <w:ilvl w:val="1"/>
      </w:numPr>
      <w:spacing w:before="300" w:after="150"/>
      <w:jc w:val="left"/>
      <w:outlineLvl w:val="1"/>
    </w:pPr>
    <w:rPr>
      <w:bCs w:val="0"/>
      <w:i/>
      <w:iCs/>
      <w:caps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Ttulo10">
    <w:name w:val="Título1"/>
    <w:next w:val="Normal"/>
    <w:rsid w:val="00E47819"/>
    <w:pPr>
      <w:keepLines/>
      <w:suppressAutoHyphens/>
      <w:spacing w:after="160" w:line="240" w:lineRule="auto"/>
      <w:contextualSpacing/>
      <w:jc w:val="center"/>
    </w:pPr>
    <w:rPr>
      <w:rFonts w:ascii="Times New Roman" w:eastAsia="Batang" w:hAnsi="Times New Roman" w:cs="Times New Roman"/>
      <w:b/>
      <w:sz w:val="28"/>
      <w:szCs w:val="28"/>
      <w:lang w:val="en-US" w:eastAsia="de-DE"/>
    </w:rPr>
  </w:style>
  <w:style w:type="paragraph" w:customStyle="1" w:styleId="author">
    <w:name w:val="author"/>
    <w:next w:val="Normal"/>
    <w:rsid w:val="00E47819"/>
    <w:pPr>
      <w:suppressAutoHyphens/>
      <w:spacing w:line="240" w:lineRule="auto"/>
      <w:contextualSpacing/>
      <w:jc w:val="center"/>
    </w:pPr>
    <w:rPr>
      <w:rFonts w:ascii="Times New Roman" w:eastAsia="Batang" w:hAnsi="Times New Roman" w:cs="Times New Roman"/>
      <w:sz w:val="24"/>
      <w:szCs w:val="24"/>
      <w:lang w:val="en-US" w:eastAsia="de-DE"/>
    </w:rPr>
  </w:style>
  <w:style w:type="character" w:customStyle="1" w:styleId="Ttulo1Car">
    <w:name w:val="Título 1 Car"/>
    <w:basedOn w:val="Fuentedeprrafopredeter"/>
    <w:link w:val="Ttulo1"/>
    <w:rsid w:val="006C78CE"/>
    <w:rPr>
      <w:rFonts w:ascii="Times New Roman" w:eastAsia="Batang" w:hAnsi="Times New Roman" w:cs="Arial"/>
      <w:bCs/>
      <w:caps/>
      <w:kern w:val="32"/>
      <w:sz w:val="16"/>
      <w:szCs w:val="16"/>
      <w:lang w:val="en-US" w:eastAsia="de-DE"/>
    </w:rPr>
  </w:style>
  <w:style w:type="character" w:customStyle="1" w:styleId="Ttulo2Car">
    <w:name w:val="Título 2 Car"/>
    <w:basedOn w:val="Fuentedeprrafopredeter"/>
    <w:link w:val="Ttulo2"/>
    <w:rsid w:val="006C78CE"/>
    <w:rPr>
      <w:rFonts w:ascii="Times New Roman" w:eastAsia="Batang" w:hAnsi="Times New Roman" w:cs="Arial"/>
      <w:i/>
      <w:iCs/>
      <w:kern w:val="32"/>
      <w:sz w:val="20"/>
      <w:szCs w:val="20"/>
      <w:lang w:val="en-US" w:eastAsia="de-DE"/>
    </w:rPr>
  </w:style>
  <w:style w:type="table" w:styleId="Tablaconcuadrcula">
    <w:name w:val="Table Grid"/>
    <w:basedOn w:val="Tablanormal"/>
    <w:uiPriority w:val="59"/>
    <w:rsid w:val="00D8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3F57F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normal1">
    <w:name w:val="Plain Table 1"/>
    <w:basedOn w:val="Tablanormal"/>
    <w:uiPriority w:val="41"/>
    <w:rsid w:val="003F57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s">
    <w:name w:val="References"/>
    <w:basedOn w:val="Normal"/>
    <w:rsid w:val="00546CF1"/>
    <w:pPr>
      <w:tabs>
        <w:tab w:val="num" w:pos="360"/>
      </w:tabs>
      <w:autoSpaceDE w:val="0"/>
      <w:autoSpaceDN w:val="0"/>
      <w:spacing w:after="0" w:line="240" w:lineRule="auto"/>
      <w:ind w:left="360" w:hanging="360"/>
      <w:jc w:val="both"/>
    </w:pPr>
    <w:rPr>
      <w:rFonts w:ascii="Times New Roman" w:eastAsia="Times New Roman" w:hAnsi="Times New Roman" w:cs="Times New Roman"/>
      <w:sz w:val="16"/>
      <w:szCs w:val="16"/>
      <w:lang w:val="en-US"/>
    </w:rPr>
  </w:style>
  <w:style w:type="character" w:styleId="Textoennegrita">
    <w:name w:val="Strong"/>
    <w:uiPriority w:val="22"/>
    <w:qFormat/>
    <w:rsid w:val="00546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image" Target="media/image15.png"/><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image" Target="media/image18.png"/><Relationship Id="rId47" Type="http://schemas.openxmlformats.org/officeDocument/2006/relationships/footer" Target="footer1.xml"/><Relationship Id="rId7" Type="http://schemas.openxmlformats.org/officeDocument/2006/relationships/hyperlink" Target="mailto:lmarrero@udec.cl"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image" Target="media/image16.png"/><Relationship Id="rId45"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0.png"/><Relationship Id="rId35" Type="http://schemas.openxmlformats.org/officeDocument/2006/relationships/image" Target="media/image13.wmf"/><Relationship Id="rId43" Type="http://schemas.openxmlformats.org/officeDocument/2006/relationships/image" Target="media/image19.png"/><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3298</Words>
  <Characters>18139</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Reinier</cp:lastModifiedBy>
  <cp:revision>9</cp:revision>
  <cp:lastPrinted>2019-02-27T17:10:00Z</cp:lastPrinted>
  <dcterms:created xsi:type="dcterms:W3CDTF">2019-02-25T17:37:00Z</dcterms:created>
  <dcterms:modified xsi:type="dcterms:W3CDTF">2019-02-27T17:13:00Z</dcterms:modified>
</cp:coreProperties>
</file>