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75F" w:rsidRDefault="007E3AFE" w:rsidP="009E2D96">
      <w:pPr>
        <w:tabs>
          <w:tab w:val="center" w:pos="4510"/>
          <w:tab w:val="right" w:pos="9072"/>
        </w:tabs>
        <w:spacing w:before="480" w:after="0" w:line="240" w:lineRule="auto"/>
        <w:jc w:val="center"/>
        <w:rPr>
          <w:rFonts w:ascii="Times New Roman" w:hAnsi="Times New Roman" w:cs="Times New Roman"/>
          <w:b/>
          <w:sz w:val="32"/>
          <w:szCs w:val="28"/>
        </w:rPr>
      </w:pPr>
      <w:r w:rsidRPr="007E3AFE">
        <w:rPr>
          <w:rFonts w:ascii="Times New Roman" w:hAnsi="Times New Roman" w:cs="Times New Roman"/>
          <w:b/>
          <w:sz w:val="32"/>
          <w:szCs w:val="28"/>
        </w:rPr>
        <w:t>A</w:t>
      </w:r>
      <w:r w:rsidR="00EA4291" w:rsidRPr="007E3AFE">
        <w:rPr>
          <w:rFonts w:ascii="Times New Roman" w:hAnsi="Times New Roman" w:cs="Times New Roman"/>
          <w:b/>
          <w:sz w:val="32"/>
          <w:szCs w:val="28"/>
        </w:rPr>
        <w:t xml:space="preserve">vances en el desarrollo de una tecnología para la producción de </w:t>
      </w:r>
      <w:r w:rsidR="00EA4291">
        <w:rPr>
          <w:rFonts w:ascii="Times New Roman" w:hAnsi="Times New Roman" w:cs="Times New Roman"/>
          <w:b/>
          <w:sz w:val="32"/>
          <w:szCs w:val="28"/>
        </w:rPr>
        <w:t>B</w:t>
      </w:r>
      <w:r w:rsidR="00EA4291" w:rsidRPr="007E3AFE">
        <w:rPr>
          <w:rFonts w:ascii="Times New Roman" w:hAnsi="Times New Roman" w:cs="Times New Roman"/>
          <w:b/>
          <w:sz w:val="32"/>
          <w:szCs w:val="28"/>
        </w:rPr>
        <w:t>iodiesel lignocelulósico</w:t>
      </w:r>
    </w:p>
    <w:p w:rsidR="00E1575F" w:rsidRPr="000E6453" w:rsidRDefault="00E1575F" w:rsidP="007C106F">
      <w:pPr>
        <w:tabs>
          <w:tab w:val="right" w:pos="9072"/>
        </w:tabs>
        <w:spacing w:after="0" w:line="240" w:lineRule="auto"/>
        <w:jc w:val="center"/>
        <w:rPr>
          <w:rFonts w:ascii="Times New Roman" w:hAnsi="Times New Roman" w:cs="Times New Roman"/>
          <w:b/>
          <w:sz w:val="24"/>
          <w:szCs w:val="24"/>
          <w:u w:val="single"/>
        </w:rPr>
      </w:pPr>
    </w:p>
    <w:p w:rsidR="00D32DBF" w:rsidRDefault="00B32F77" w:rsidP="00B32F77">
      <w:pPr>
        <w:tabs>
          <w:tab w:val="right" w:pos="9072"/>
        </w:tabs>
        <w:spacing w:after="0" w:line="240" w:lineRule="auto"/>
        <w:jc w:val="center"/>
        <w:rPr>
          <w:rFonts w:ascii="Times New Roman" w:hAnsi="Times New Roman" w:cs="Times New Roman"/>
          <w:i/>
          <w:sz w:val="24"/>
          <w:szCs w:val="24"/>
          <w:vertAlign w:val="superscript"/>
        </w:rPr>
      </w:pPr>
      <w:r w:rsidRPr="00B32F77">
        <w:rPr>
          <w:rFonts w:ascii="Times New Roman" w:hAnsi="Times New Roman" w:cs="Times New Roman"/>
          <w:b/>
          <w:sz w:val="24"/>
          <w:szCs w:val="24"/>
          <w:u w:val="single"/>
        </w:rPr>
        <w:t>Luis B. Ramos Sánchez</w:t>
      </w:r>
      <w:r w:rsidRPr="00342C4E">
        <w:rPr>
          <w:rFonts w:ascii="Times New Roman" w:hAnsi="Times New Roman" w:cs="Times New Roman"/>
          <w:sz w:val="24"/>
          <w:szCs w:val="24"/>
          <w:vertAlign w:val="superscript"/>
        </w:rPr>
        <w:t>1*</w:t>
      </w:r>
      <w:r w:rsidRPr="00B32F77">
        <w:rPr>
          <w:rFonts w:ascii="Times New Roman" w:hAnsi="Times New Roman" w:cs="Times New Roman"/>
          <w:sz w:val="24"/>
          <w:szCs w:val="24"/>
        </w:rPr>
        <w:t>, Mario Cujilema Quitio</w:t>
      </w:r>
      <w:r w:rsidRPr="00B32F77">
        <w:rPr>
          <w:rFonts w:ascii="Times New Roman" w:hAnsi="Times New Roman" w:cs="Times New Roman"/>
          <w:sz w:val="24"/>
          <w:szCs w:val="24"/>
          <w:vertAlign w:val="superscript"/>
        </w:rPr>
        <w:t>1</w:t>
      </w:r>
      <w:r w:rsidRPr="00B32F77">
        <w:rPr>
          <w:rFonts w:ascii="Times New Roman" w:hAnsi="Times New Roman" w:cs="Times New Roman"/>
          <w:sz w:val="24"/>
          <w:szCs w:val="24"/>
        </w:rPr>
        <w:t>, Gualberto León Revelo</w:t>
      </w:r>
      <w:r w:rsidRPr="00B32F77">
        <w:rPr>
          <w:rFonts w:ascii="Times New Roman" w:hAnsi="Times New Roman" w:cs="Times New Roman"/>
          <w:sz w:val="24"/>
          <w:szCs w:val="24"/>
          <w:vertAlign w:val="superscript"/>
        </w:rPr>
        <w:t>1</w:t>
      </w:r>
      <w:r w:rsidRPr="00B32F77">
        <w:rPr>
          <w:rFonts w:ascii="Times New Roman" w:hAnsi="Times New Roman" w:cs="Times New Roman"/>
          <w:sz w:val="24"/>
          <w:szCs w:val="24"/>
        </w:rPr>
        <w:t>, Jesús Córdova</w:t>
      </w:r>
      <w:r w:rsidRPr="00B32F77">
        <w:rPr>
          <w:rFonts w:ascii="Times New Roman" w:hAnsi="Times New Roman" w:cs="Times New Roman"/>
          <w:sz w:val="24"/>
          <w:szCs w:val="24"/>
          <w:vertAlign w:val="superscript"/>
        </w:rPr>
        <w:t>2</w:t>
      </w:r>
      <w:r w:rsidRPr="00B32F77">
        <w:rPr>
          <w:rFonts w:ascii="Times New Roman" w:hAnsi="Times New Roman" w:cs="Times New Roman"/>
          <w:sz w:val="24"/>
          <w:szCs w:val="24"/>
        </w:rPr>
        <w:t>, Patrick Fickers</w:t>
      </w:r>
      <w:r w:rsidRPr="00B32F77">
        <w:rPr>
          <w:rFonts w:ascii="Times New Roman" w:hAnsi="Times New Roman" w:cs="Times New Roman"/>
          <w:sz w:val="24"/>
          <w:szCs w:val="24"/>
          <w:vertAlign w:val="superscript"/>
        </w:rPr>
        <w:t>3</w:t>
      </w:r>
      <w:r w:rsidRPr="00B32F77">
        <w:rPr>
          <w:rFonts w:ascii="Times New Roman" w:hAnsi="Times New Roman" w:cs="Times New Roman"/>
          <w:sz w:val="24"/>
          <w:szCs w:val="24"/>
        </w:rPr>
        <w:t>, María C. Julián Ricardo</w:t>
      </w:r>
      <w:r w:rsidRPr="00B32F77">
        <w:rPr>
          <w:rFonts w:ascii="Times New Roman" w:hAnsi="Times New Roman" w:cs="Times New Roman"/>
          <w:sz w:val="24"/>
          <w:szCs w:val="24"/>
          <w:vertAlign w:val="superscript"/>
        </w:rPr>
        <w:t>1</w:t>
      </w:r>
      <w:r w:rsidRPr="00B32F77">
        <w:rPr>
          <w:rFonts w:ascii="Times New Roman" w:hAnsi="Times New Roman" w:cs="Times New Roman"/>
          <w:sz w:val="24"/>
          <w:szCs w:val="24"/>
        </w:rPr>
        <w:t xml:space="preserve"> y Nadia Corpas</w:t>
      </w:r>
      <w:r w:rsidRPr="00B32F77">
        <w:rPr>
          <w:rFonts w:ascii="Times New Roman" w:hAnsi="Times New Roman" w:cs="Times New Roman"/>
          <w:sz w:val="24"/>
          <w:szCs w:val="24"/>
          <w:vertAlign w:val="superscript"/>
        </w:rPr>
        <w:t>1</w:t>
      </w:r>
      <w:r w:rsidR="00D32DBF">
        <w:rPr>
          <w:rFonts w:ascii="Times New Roman" w:hAnsi="Times New Roman" w:cs="Times New Roman"/>
          <w:i/>
          <w:sz w:val="24"/>
          <w:szCs w:val="24"/>
          <w:vertAlign w:val="superscript"/>
        </w:rPr>
        <w:t xml:space="preserve"> </w:t>
      </w:r>
    </w:p>
    <w:p w:rsidR="0093633B" w:rsidRDefault="0093633B" w:rsidP="00B32F77">
      <w:pPr>
        <w:tabs>
          <w:tab w:val="right" w:pos="9072"/>
        </w:tabs>
        <w:spacing w:after="0" w:line="240" w:lineRule="auto"/>
        <w:jc w:val="center"/>
        <w:rPr>
          <w:rFonts w:ascii="Times New Roman" w:hAnsi="Times New Roman" w:cs="Times New Roman"/>
          <w:i/>
          <w:sz w:val="24"/>
          <w:szCs w:val="24"/>
          <w:vertAlign w:val="superscript"/>
        </w:rPr>
      </w:pPr>
    </w:p>
    <w:p w:rsidR="00B32F77" w:rsidRDefault="00B32F77" w:rsidP="00B32F77">
      <w:pPr>
        <w:tabs>
          <w:tab w:val="right" w:pos="9072"/>
        </w:tabs>
        <w:spacing w:after="0" w:line="240" w:lineRule="auto"/>
        <w:jc w:val="center"/>
        <w:rPr>
          <w:rFonts w:ascii="Times New Roman" w:hAnsi="Times New Roman" w:cs="Times New Roman"/>
          <w:sz w:val="24"/>
          <w:szCs w:val="24"/>
        </w:rPr>
      </w:pPr>
      <w:r w:rsidRPr="00B32F77">
        <w:rPr>
          <w:rFonts w:ascii="Times New Roman" w:hAnsi="Times New Roman" w:cs="Times New Roman"/>
          <w:sz w:val="24"/>
          <w:szCs w:val="24"/>
          <w:vertAlign w:val="superscript"/>
        </w:rPr>
        <w:t>1</w:t>
      </w:r>
      <w:r w:rsidRPr="00B32F77">
        <w:rPr>
          <w:rFonts w:ascii="Times New Roman" w:hAnsi="Times New Roman" w:cs="Times New Roman"/>
          <w:sz w:val="24"/>
          <w:szCs w:val="24"/>
        </w:rPr>
        <w:t>Departamento de Ingeniería Química. Universidad de Camagüey</w:t>
      </w:r>
      <w:r>
        <w:rPr>
          <w:rFonts w:ascii="Times New Roman" w:hAnsi="Times New Roman" w:cs="Times New Roman"/>
          <w:sz w:val="24"/>
          <w:szCs w:val="24"/>
        </w:rPr>
        <w:t>,</w:t>
      </w:r>
      <w:r w:rsidRPr="00B32F77">
        <w:rPr>
          <w:rFonts w:ascii="Times New Roman" w:hAnsi="Times New Roman" w:cs="Times New Roman"/>
          <w:sz w:val="24"/>
          <w:szCs w:val="24"/>
        </w:rPr>
        <w:t xml:space="preserve"> Cuba</w:t>
      </w:r>
      <w:r>
        <w:rPr>
          <w:rFonts w:ascii="Times New Roman" w:hAnsi="Times New Roman" w:cs="Times New Roman"/>
          <w:sz w:val="24"/>
          <w:szCs w:val="24"/>
        </w:rPr>
        <w:t>.</w:t>
      </w:r>
    </w:p>
    <w:p w:rsidR="00B32F77" w:rsidRPr="00B32F77" w:rsidRDefault="00B32F77" w:rsidP="00B32F77">
      <w:pPr>
        <w:tabs>
          <w:tab w:val="right" w:pos="9072"/>
        </w:tabs>
        <w:spacing w:after="0" w:line="240" w:lineRule="auto"/>
        <w:jc w:val="center"/>
        <w:rPr>
          <w:rFonts w:ascii="Times New Roman" w:hAnsi="Times New Roman" w:cs="Times New Roman"/>
          <w:sz w:val="24"/>
          <w:szCs w:val="24"/>
        </w:rPr>
      </w:pPr>
      <w:r w:rsidRPr="00B32F77">
        <w:rPr>
          <w:rFonts w:ascii="Times New Roman" w:hAnsi="Times New Roman" w:cs="Times New Roman"/>
          <w:sz w:val="24"/>
          <w:szCs w:val="24"/>
          <w:vertAlign w:val="superscript"/>
        </w:rPr>
        <w:t>2</w:t>
      </w:r>
      <w:r w:rsidRPr="00B32F77">
        <w:rPr>
          <w:rFonts w:ascii="Times New Roman" w:hAnsi="Times New Roman" w:cs="Times New Roman"/>
          <w:sz w:val="24"/>
          <w:szCs w:val="24"/>
        </w:rPr>
        <w:t>Laboratorio de Fermentaciones y Biocatálisis. Universidad de Guadalajara</w:t>
      </w:r>
      <w:r>
        <w:rPr>
          <w:rFonts w:ascii="Times New Roman" w:hAnsi="Times New Roman" w:cs="Times New Roman"/>
          <w:sz w:val="24"/>
          <w:szCs w:val="24"/>
        </w:rPr>
        <w:t>,</w:t>
      </w:r>
      <w:r w:rsidRPr="00B32F77">
        <w:rPr>
          <w:rFonts w:ascii="Times New Roman" w:hAnsi="Times New Roman" w:cs="Times New Roman"/>
          <w:sz w:val="24"/>
          <w:szCs w:val="24"/>
        </w:rPr>
        <w:t xml:space="preserve"> México</w:t>
      </w:r>
      <w:r>
        <w:rPr>
          <w:rFonts w:ascii="Times New Roman" w:hAnsi="Times New Roman" w:cs="Times New Roman"/>
          <w:sz w:val="24"/>
          <w:szCs w:val="24"/>
        </w:rPr>
        <w:t>.</w:t>
      </w:r>
    </w:p>
    <w:p w:rsidR="00B32F77" w:rsidRPr="00B32F77" w:rsidRDefault="000E6453" w:rsidP="00B32F77">
      <w:pPr>
        <w:tabs>
          <w:tab w:val="right" w:pos="9072"/>
        </w:tabs>
        <w:spacing w:after="0" w:line="240" w:lineRule="auto"/>
        <w:jc w:val="center"/>
        <w:rPr>
          <w:rFonts w:ascii="Times New Roman" w:hAnsi="Times New Roman" w:cs="Times New Roman"/>
          <w:bCs/>
          <w:i/>
          <w:sz w:val="24"/>
          <w:szCs w:val="24"/>
        </w:rPr>
      </w:pPr>
      <w:r w:rsidRPr="00D32DBF">
        <w:rPr>
          <w:rFonts w:ascii="Times New Roman" w:hAnsi="Times New Roman" w:cs="Times New Roman"/>
          <w:bCs/>
          <w:i/>
          <w:sz w:val="24"/>
          <w:szCs w:val="24"/>
        </w:rPr>
        <w:t>*</w:t>
      </w:r>
      <w:hyperlink r:id="rId7" w:history="1">
        <w:r w:rsidR="00B32F77" w:rsidRPr="00B32F77">
          <w:rPr>
            <w:rStyle w:val="Hipervnculo"/>
            <w:rFonts w:ascii="Times New Roman" w:hAnsi="Times New Roman" w:cs="Times New Roman"/>
            <w:bCs/>
            <w:i/>
            <w:sz w:val="24"/>
            <w:szCs w:val="24"/>
          </w:rPr>
          <w:t>luis.ramos@reduc.edu.cu</w:t>
        </w:r>
      </w:hyperlink>
      <w:r w:rsidR="00B32F77" w:rsidRPr="00B32F77">
        <w:rPr>
          <w:rFonts w:ascii="Times New Roman" w:hAnsi="Times New Roman" w:cs="Times New Roman"/>
          <w:bCs/>
          <w:i/>
          <w:sz w:val="24"/>
          <w:szCs w:val="24"/>
        </w:rPr>
        <w:t xml:space="preserve"> </w:t>
      </w:r>
    </w:p>
    <w:p w:rsidR="00E1575F" w:rsidRPr="00D32DBF" w:rsidRDefault="00E1575F" w:rsidP="00D32DBF">
      <w:pPr>
        <w:tabs>
          <w:tab w:val="right" w:pos="9072"/>
        </w:tabs>
        <w:spacing w:after="0" w:line="240" w:lineRule="auto"/>
        <w:jc w:val="center"/>
        <w:rPr>
          <w:rFonts w:ascii="Times New Roman" w:hAnsi="Times New Roman" w:cs="Times New Roman"/>
          <w:i/>
          <w:sz w:val="24"/>
          <w:szCs w:val="24"/>
        </w:rPr>
      </w:pPr>
    </w:p>
    <w:p w:rsidR="00E1575F" w:rsidRPr="00D32DBF" w:rsidRDefault="00E1575F" w:rsidP="007C106F">
      <w:pPr>
        <w:tabs>
          <w:tab w:val="right" w:pos="9072"/>
        </w:tabs>
        <w:spacing w:after="0"/>
        <w:jc w:val="both"/>
        <w:rPr>
          <w:rFonts w:ascii="Times New Roman" w:hAnsi="Times New Roman" w:cs="Times New Roman"/>
          <w:sz w:val="24"/>
          <w:szCs w:val="24"/>
        </w:rPr>
      </w:pPr>
    </w:p>
    <w:p w:rsidR="00E1575F" w:rsidRPr="00EA4291" w:rsidRDefault="000E6453" w:rsidP="00EA4291">
      <w:pPr>
        <w:tabs>
          <w:tab w:val="right" w:pos="9072"/>
        </w:tabs>
        <w:spacing w:after="120"/>
        <w:jc w:val="both"/>
        <w:rPr>
          <w:rFonts w:ascii="Times New Roman" w:hAnsi="Times New Roman" w:cs="Times New Roman"/>
          <w:b/>
          <w:szCs w:val="24"/>
        </w:rPr>
      </w:pPr>
      <w:r w:rsidRPr="00EA4291">
        <w:rPr>
          <w:rFonts w:ascii="Times New Roman" w:hAnsi="Times New Roman" w:cs="Times New Roman"/>
          <w:b/>
          <w:sz w:val="24"/>
          <w:szCs w:val="24"/>
        </w:rPr>
        <w:t>Resumen</w:t>
      </w:r>
      <w:bookmarkStart w:id="0" w:name="_GoBack"/>
      <w:bookmarkEnd w:id="0"/>
    </w:p>
    <w:p w:rsidR="00842244" w:rsidRPr="00382DE7" w:rsidRDefault="00EA4291" w:rsidP="00E47053">
      <w:pPr>
        <w:tabs>
          <w:tab w:val="right" w:pos="9072"/>
        </w:tabs>
        <w:spacing w:after="0"/>
        <w:jc w:val="both"/>
        <w:rPr>
          <w:rFonts w:ascii="Times New Roman" w:hAnsi="Times New Roman" w:cs="Times New Roman"/>
          <w:color w:val="000000" w:themeColor="text1"/>
        </w:rPr>
      </w:pPr>
      <w:r w:rsidRPr="00382DE7">
        <w:rPr>
          <w:rFonts w:ascii="Times New Roman" w:hAnsi="Times New Roman" w:cs="Times New Roman"/>
          <w:color w:val="000000" w:themeColor="text1"/>
          <w:shd w:val="clear" w:color="auto" w:fill="FFFFFF"/>
        </w:rPr>
        <w:t xml:space="preserve">En busca de una mayor sostenibilidad para la producción de biodiesel, desde el 2014 se lleva a cabo un proyecto nacional (Código: P211LH003007) cuyo objetivo es desarrollar un sistema de tecnologías integradas para producir las materias primas necesarias en la síntesis del biodiesel, partiendo de residuos agroindustriales lignocelulósicos y procesos enzimáticos. Con vistas a la producción de etanol, se desarrolló una tecnología para la producción de celulasas, que permitiera formular un biocatalizador barato pero activo. Se usó una cepa de la especie </w:t>
      </w:r>
      <w:r w:rsidRPr="00382DE7">
        <w:rPr>
          <w:rFonts w:ascii="Times New Roman" w:hAnsi="Times New Roman" w:cs="Times New Roman"/>
          <w:i/>
          <w:color w:val="000000" w:themeColor="text1"/>
          <w:shd w:val="clear" w:color="auto" w:fill="FFFFFF"/>
        </w:rPr>
        <w:t>Aspergillus niger</w:t>
      </w:r>
      <w:r w:rsidRPr="00382DE7">
        <w:rPr>
          <w:rFonts w:ascii="Times New Roman" w:hAnsi="Times New Roman" w:cs="Times New Roman"/>
          <w:color w:val="000000" w:themeColor="text1"/>
          <w:shd w:val="clear" w:color="auto" w:fill="FFFFFF"/>
        </w:rPr>
        <w:t>, a la que se le diseñó un medio semisintético capaz de alcanzar actividad PFASA cercana a 60 UI g</w:t>
      </w:r>
      <w:r w:rsidRPr="00382DE7">
        <w:rPr>
          <w:rFonts w:ascii="Times New Roman" w:hAnsi="Times New Roman" w:cs="Times New Roman"/>
          <w:color w:val="000000" w:themeColor="text1"/>
          <w:shd w:val="clear" w:color="auto" w:fill="FFFFFF"/>
          <w:vertAlign w:val="subscript"/>
        </w:rPr>
        <w:t>MS</w:t>
      </w:r>
      <w:r w:rsidRPr="00382DE7">
        <w:rPr>
          <w:rFonts w:ascii="Times New Roman" w:hAnsi="Times New Roman" w:cs="Times New Roman"/>
          <w:color w:val="000000" w:themeColor="text1"/>
          <w:shd w:val="clear" w:color="auto" w:fill="FFFFFF"/>
          <w:vertAlign w:val="superscript"/>
        </w:rPr>
        <w:t>-1</w:t>
      </w:r>
      <w:r w:rsidRPr="00382DE7">
        <w:rPr>
          <w:rFonts w:ascii="Times New Roman" w:hAnsi="Times New Roman" w:cs="Times New Roman"/>
          <w:color w:val="000000" w:themeColor="text1"/>
          <w:shd w:val="clear" w:color="auto" w:fill="FFFFFF"/>
        </w:rPr>
        <w:t xml:space="preserve">. Con vistas a diseñar la etapa de fermentación sólida, se elaboró un nuevo modelo cinético y se identificaron los parámetros de un modelo macroscópico heterogéneo del fermentador de bandeja donde se produce el sistema enzimático. El diseño de las etapas agua abajo partió de considerar dos formulaciones enzimáticas. La primera, más simple, consistente en secar con aditivos el sólido fermentado, manteniendo su actividad para ser usado directamente en procesos de sacarificación y fermentación </w:t>
      </w:r>
      <w:r w:rsidR="00260D0A" w:rsidRPr="00382DE7">
        <w:rPr>
          <w:rFonts w:ascii="Times New Roman" w:hAnsi="Times New Roman" w:cs="Times New Roman"/>
          <w:color w:val="000000" w:themeColor="text1"/>
          <w:shd w:val="clear" w:color="auto" w:fill="FFFFFF"/>
        </w:rPr>
        <w:t>simultáneas</w:t>
      </w:r>
      <w:r w:rsidRPr="00382DE7">
        <w:rPr>
          <w:rFonts w:ascii="Times New Roman" w:hAnsi="Times New Roman" w:cs="Times New Roman"/>
          <w:color w:val="000000" w:themeColor="text1"/>
          <w:shd w:val="clear" w:color="auto" w:fill="FFFFFF"/>
        </w:rPr>
        <w:t>. La otra un extracto crudo, semi-purificado y concentrado por filtración tangencial con membrana. Las pruebas de actividad en la sacarificación simple, mostraron un buen potencial para el catalizador sólido. En el trabajo se describen también los pasos dados en el desarrollo de la tecnología para la producción de un biocatalizador con actividad lipasa, así como para la producción de aceite unicelular con hongos filamentosos y levaduras aceiteras.</w:t>
      </w:r>
    </w:p>
    <w:p w:rsidR="00E1575F" w:rsidRPr="000E6453" w:rsidRDefault="00E1575F" w:rsidP="007C106F">
      <w:pPr>
        <w:tabs>
          <w:tab w:val="right" w:pos="9072"/>
        </w:tabs>
        <w:spacing w:after="0"/>
        <w:jc w:val="both"/>
        <w:rPr>
          <w:rFonts w:ascii="Times New Roman" w:hAnsi="Times New Roman" w:cs="Times New Roman"/>
        </w:rPr>
      </w:pPr>
    </w:p>
    <w:p w:rsidR="000E6453" w:rsidRPr="00382DE7" w:rsidRDefault="000E6453" w:rsidP="007C106F">
      <w:pPr>
        <w:tabs>
          <w:tab w:val="right" w:pos="9072"/>
        </w:tabs>
        <w:spacing w:after="0"/>
        <w:jc w:val="both"/>
        <w:rPr>
          <w:rFonts w:ascii="Times New Roman" w:hAnsi="Times New Roman" w:cs="Times New Roman"/>
          <w:szCs w:val="24"/>
        </w:rPr>
      </w:pPr>
      <w:r w:rsidRPr="00EA4291">
        <w:rPr>
          <w:rFonts w:ascii="Times New Roman" w:hAnsi="Times New Roman" w:cs="Times New Roman"/>
          <w:b/>
          <w:sz w:val="24"/>
          <w:szCs w:val="24"/>
        </w:rPr>
        <w:t>Palabras clave:</w:t>
      </w:r>
      <w:r w:rsidR="0093633B">
        <w:rPr>
          <w:rFonts w:ascii="Times New Roman" w:hAnsi="Times New Roman" w:cs="Times New Roman"/>
          <w:b/>
          <w:sz w:val="24"/>
          <w:szCs w:val="24"/>
        </w:rPr>
        <w:t xml:space="preserve"> </w:t>
      </w:r>
      <w:r w:rsidR="00382DE7" w:rsidRPr="00382DE7">
        <w:rPr>
          <w:rFonts w:ascii="Times New Roman" w:hAnsi="Times New Roman" w:cs="Times New Roman"/>
          <w:sz w:val="24"/>
          <w:szCs w:val="24"/>
        </w:rPr>
        <w:t xml:space="preserve">Biodiesel, </w:t>
      </w:r>
      <w:r w:rsidR="00382DE7" w:rsidRPr="00382DE7">
        <w:rPr>
          <w:rFonts w:ascii="Times New Roman" w:hAnsi="Times New Roman" w:cs="Times New Roman"/>
          <w:i/>
          <w:color w:val="000000" w:themeColor="text1"/>
          <w:shd w:val="clear" w:color="auto" w:fill="FFFFFF"/>
        </w:rPr>
        <w:t>Aspergillus niger</w:t>
      </w:r>
      <w:r w:rsidR="00382DE7">
        <w:rPr>
          <w:rFonts w:ascii="Times New Roman" w:hAnsi="Times New Roman" w:cs="Times New Roman"/>
          <w:color w:val="000000" w:themeColor="text1"/>
          <w:shd w:val="clear" w:color="auto" w:fill="FFFFFF"/>
        </w:rPr>
        <w:t>, M</w:t>
      </w:r>
      <w:r w:rsidR="00382DE7" w:rsidRPr="00382DE7">
        <w:rPr>
          <w:rFonts w:ascii="Times New Roman" w:hAnsi="Times New Roman" w:cs="Times New Roman"/>
          <w:color w:val="000000" w:themeColor="text1"/>
          <w:shd w:val="clear" w:color="auto" w:fill="FFFFFF"/>
        </w:rPr>
        <w:t>odelo cinético</w:t>
      </w:r>
      <w:r w:rsidR="00DD5C9B">
        <w:rPr>
          <w:rFonts w:ascii="Times New Roman" w:hAnsi="Times New Roman" w:cs="Times New Roman"/>
          <w:color w:val="000000" w:themeColor="text1"/>
          <w:shd w:val="clear" w:color="auto" w:fill="FFFFFF"/>
        </w:rPr>
        <w:t>, Fermentación sólida</w:t>
      </w:r>
      <w:r w:rsidR="00B000CA" w:rsidRPr="00382DE7">
        <w:rPr>
          <w:rFonts w:ascii="Times New Roman" w:hAnsi="Times New Roman" w:cs="Times New Roman"/>
        </w:rPr>
        <w:t>.</w:t>
      </w:r>
    </w:p>
    <w:sectPr w:rsidR="000E6453" w:rsidRPr="00382DE7" w:rsidSect="00484514">
      <w:headerReference w:type="default" r:id="rId8"/>
      <w:pgSz w:w="12240" w:h="15840"/>
      <w:pgMar w:top="2268" w:right="146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94B" w:rsidRDefault="0066494B" w:rsidP="00E1575F">
      <w:pPr>
        <w:spacing w:after="0" w:line="240" w:lineRule="auto"/>
      </w:pPr>
      <w:r>
        <w:separator/>
      </w:r>
    </w:p>
  </w:endnote>
  <w:endnote w:type="continuationSeparator" w:id="0">
    <w:p w:rsidR="0066494B" w:rsidRDefault="0066494B" w:rsidP="00E15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94B" w:rsidRDefault="0066494B" w:rsidP="00E1575F">
      <w:pPr>
        <w:spacing w:after="0" w:line="240" w:lineRule="auto"/>
      </w:pPr>
      <w:r>
        <w:separator/>
      </w:r>
    </w:p>
  </w:footnote>
  <w:footnote w:type="continuationSeparator" w:id="0">
    <w:p w:rsidR="0066494B" w:rsidRDefault="0066494B" w:rsidP="00E157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CB" w:rsidRPr="00260D0A" w:rsidRDefault="007C106F" w:rsidP="00B230CB">
    <w:pPr>
      <w:pStyle w:val="Encabezado"/>
      <w:ind w:left="567" w:right="708"/>
      <w:jc w:val="center"/>
      <w:rPr>
        <w:rFonts w:ascii="Times New Roman" w:hAnsi="Times New Roman"/>
        <w:b/>
        <w:sz w:val="24"/>
        <w:lang w:val="es-ES"/>
      </w:rPr>
    </w:pPr>
    <w:r>
      <w:rPr>
        <w:rFonts w:ascii="Times New Roman" w:hAnsi="Times New Roman"/>
        <w:noProof/>
        <w:sz w:val="24"/>
        <w:szCs w:val="24"/>
        <w:lang w:val="es-ES" w:eastAsia="es-ES"/>
      </w:rPr>
      <w:drawing>
        <wp:anchor distT="0" distB="0" distL="114300" distR="114300" simplePos="0" relativeHeight="251661312" behindDoc="0" locked="0" layoutInCell="1" allowOverlap="1">
          <wp:simplePos x="0" y="0"/>
          <wp:positionH relativeFrom="column">
            <wp:posOffset>-608965</wp:posOffset>
          </wp:positionH>
          <wp:positionV relativeFrom="paragraph">
            <wp:posOffset>-88265</wp:posOffset>
          </wp:positionV>
          <wp:extent cx="925200" cy="770400"/>
          <wp:effectExtent l="0" t="0" r="8255" b="0"/>
          <wp:wrapNone/>
          <wp:docPr id="2" name="Imagen 2"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25200" cy="770400"/>
                  </a:xfrm>
                  <a:prstGeom prst="rect">
                    <a:avLst/>
                  </a:prstGeom>
                </pic:spPr>
              </pic:pic>
            </a:graphicData>
          </a:graphic>
        </wp:anchor>
      </w:drawing>
    </w:r>
    <w:r w:rsidR="00B230CB">
      <w:rPr>
        <w:rFonts w:ascii="Times New Roman" w:hAnsi="Times New Roman"/>
        <w:noProof/>
        <w:sz w:val="20"/>
        <w:szCs w:val="20"/>
        <w:lang w:val="es-ES" w:eastAsia="es-ES"/>
      </w:rPr>
      <w:drawing>
        <wp:anchor distT="0" distB="0" distL="114300" distR="114300" simplePos="0" relativeHeight="251660288" behindDoc="1" locked="0" layoutInCell="1" allowOverlap="1">
          <wp:simplePos x="0" y="0"/>
          <wp:positionH relativeFrom="column">
            <wp:posOffset>5375275</wp:posOffset>
          </wp:positionH>
          <wp:positionV relativeFrom="paragraph">
            <wp:posOffset>691515</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9615" cy="815975"/>
                  </a:xfrm>
                  <a:prstGeom prst="rect">
                    <a:avLst/>
                  </a:prstGeom>
                  <a:noFill/>
                  <a:ln>
                    <a:noFill/>
                  </a:ln>
                </pic:spPr>
              </pic:pic>
            </a:graphicData>
          </a:graphic>
        </wp:anchor>
      </w:drawing>
    </w:r>
    <w:r w:rsidR="00B230CB">
      <w:rPr>
        <w:rFonts w:ascii="Times New Roman" w:hAnsi="Times New Roman"/>
        <w:noProof/>
        <w:sz w:val="24"/>
        <w:szCs w:val="24"/>
        <w:lang w:val="es-ES" w:eastAsia="es-ES"/>
      </w:rPr>
      <w:drawing>
        <wp:anchor distT="0" distB="0" distL="114300" distR="114300" simplePos="0" relativeHeight="251659264"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836295"/>
                  </a:xfrm>
                  <a:prstGeom prst="rect">
                    <a:avLst/>
                  </a:prstGeom>
                  <a:noFill/>
                  <a:ln>
                    <a:noFill/>
                  </a:ln>
                </pic:spPr>
              </pic:pic>
            </a:graphicData>
          </a:graphic>
        </wp:anchor>
      </w:drawing>
    </w:r>
    <w:r w:rsidR="00B230CB" w:rsidRPr="00260D0A">
      <w:rPr>
        <w:rFonts w:ascii="Times New Roman" w:hAnsi="Times New Roman"/>
        <w:noProof/>
        <w:sz w:val="24"/>
        <w:szCs w:val="24"/>
        <w:lang w:val="es-ES"/>
      </w:rPr>
      <w:t>II SIMPOSIO DE LA RED IBEROAMERICANA DE INVESTIGACIÓN, DESARROLLO Y TRANSFERENCIA PARA LA APLICACIÓN DE ENERGÍAS RENOVABLES Y CUIDADO DEL AMBIENTE (RIbERA)</w:t>
    </w:r>
  </w:p>
  <w:p w:rsidR="00B230CB" w:rsidRPr="00260D0A" w:rsidRDefault="00B230CB" w:rsidP="00B230CB">
    <w:pPr>
      <w:pStyle w:val="Encabezado"/>
      <w:spacing w:after="0" w:line="240" w:lineRule="auto"/>
      <w:jc w:val="center"/>
      <w:rPr>
        <w:rFonts w:ascii="Times New Roman" w:hAnsi="Times New Roman"/>
        <w:b/>
        <w:sz w:val="24"/>
        <w:lang w:val="es-ES"/>
      </w:rPr>
    </w:pPr>
    <w:r w:rsidRPr="00260D0A">
      <w:rPr>
        <w:rFonts w:ascii="Times New Roman" w:hAnsi="Times New Roman"/>
        <w:b/>
        <w:sz w:val="24"/>
        <w:lang w:val="es-ES"/>
      </w:rPr>
      <w:t xml:space="preserve">II CONVENCIÓN CIENTÍFICA INTERNACIONAL </w:t>
    </w:r>
  </w:p>
  <w:p w:rsidR="00B230CB" w:rsidRPr="00260D0A" w:rsidRDefault="00B230CB" w:rsidP="00B230CB">
    <w:pPr>
      <w:pStyle w:val="Encabezado"/>
      <w:spacing w:after="0" w:line="240" w:lineRule="auto"/>
      <w:jc w:val="center"/>
      <w:rPr>
        <w:rFonts w:ascii="Times New Roman" w:hAnsi="Times New Roman"/>
        <w:sz w:val="24"/>
        <w:szCs w:val="24"/>
        <w:lang w:val="es-ES"/>
      </w:rPr>
    </w:pPr>
    <w:r w:rsidRPr="00260D0A">
      <w:rPr>
        <w:rFonts w:ascii="Times New Roman" w:hAnsi="Times New Roman"/>
        <w:b/>
        <w:sz w:val="24"/>
        <w:lang w:val="es-ES"/>
      </w:rPr>
      <w:t>“II CCI UCLV 2019”</w:t>
    </w:r>
    <w:r w:rsidRPr="00260D0A">
      <w:rPr>
        <w:rFonts w:ascii="Times New Roman" w:hAnsi="Times New Roman"/>
        <w:sz w:val="24"/>
        <w:szCs w:val="24"/>
        <w:lang w:val="es-ES"/>
      </w:rPr>
      <w:t xml:space="preserve"> </w:t>
    </w:r>
  </w:p>
  <w:p w:rsidR="00B230CB" w:rsidRPr="00260D0A" w:rsidRDefault="00B230CB" w:rsidP="00B230CB">
    <w:pPr>
      <w:pStyle w:val="Encabezado"/>
      <w:spacing w:after="0" w:line="240" w:lineRule="auto"/>
      <w:jc w:val="center"/>
      <w:rPr>
        <w:rFonts w:ascii="Times New Roman" w:hAnsi="Times New Roman"/>
        <w:b/>
        <w:sz w:val="24"/>
        <w:lang w:val="es-ES"/>
      </w:rPr>
    </w:pPr>
    <w:r w:rsidRPr="00260D0A">
      <w:rPr>
        <w:rFonts w:ascii="Times New Roman" w:hAnsi="Times New Roman"/>
        <w:b/>
        <w:sz w:val="24"/>
        <w:lang w:val="es-ES"/>
      </w:rPr>
      <w:t xml:space="preserve">DEL 26 AL 28 DE JUNIO DEL 2019. </w:t>
    </w:r>
  </w:p>
  <w:p w:rsidR="00B230CB" w:rsidRPr="00260D0A" w:rsidRDefault="00B230CB" w:rsidP="00B230CB">
    <w:pPr>
      <w:pStyle w:val="Encabezado"/>
      <w:spacing w:after="0" w:line="240" w:lineRule="auto"/>
      <w:jc w:val="center"/>
      <w:rPr>
        <w:rFonts w:ascii="Times New Roman" w:hAnsi="Times New Roman"/>
        <w:b/>
        <w:sz w:val="24"/>
        <w:lang w:val="es-ES"/>
      </w:rPr>
    </w:pPr>
    <w:r w:rsidRPr="00260D0A">
      <w:rPr>
        <w:rFonts w:ascii="Times New Roman" w:hAnsi="Times New Roman"/>
        <w:b/>
        <w:sz w:val="24"/>
        <w:lang w:val="es-ES"/>
      </w:rPr>
      <w:t>CAYOS DE VILLA CLARA. CUBA.</w:t>
    </w:r>
  </w:p>
  <w:p w:rsidR="004612A7" w:rsidRPr="000E6453" w:rsidRDefault="00E1575F" w:rsidP="00B230CB">
    <w:pPr>
      <w:pStyle w:val="Encabezado"/>
      <w:tabs>
        <w:tab w:val="clear" w:pos="4252"/>
        <w:tab w:val="clear" w:pos="8504"/>
      </w:tabs>
      <w:ind w:left="-567" w:right="-518"/>
      <w:rPr>
        <w:rFonts w:ascii="Times New Roman" w:hAnsi="Times New Roman"/>
        <w:u w:val="single"/>
        <w:lang w:val="es-ES"/>
      </w:rPr>
    </w:pPr>
    <w:r w:rsidRPr="00E1575F">
      <w:rPr>
        <w:rFonts w:ascii="Arial" w:hAnsi="Arial" w:cs="Arial"/>
        <w:i/>
        <w:lang w:val="es-ES"/>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E1575F"/>
    <w:rsid w:val="00040106"/>
    <w:rsid w:val="00067B3B"/>
    <w:rsid w:val="00096DCA"/>
    <w:rsid w:val="000E6453"/>
    <w:rsid w:val="001348F9"/>
    <w:rsid w:val="001F037C"/>
    <w:rsid w:val="00260D0A"/>
    <w:rsid w:val="002F033D"/>
    <w:rsid w:val="00342C4E"/>
    <w:rsid w:val="00382DE7"/>
    <w:rsid w:val="003B7137"/>
    <w:rsid w:val="00484514"/>
    <w:rsid w:val="004E1DED"/>
    <w:rsid w:val="004E7312"/>
    <w:rsid w:val="0057219B"/>
    <w:rsid w:val="005E1DDD"/>
    <w:rsid w:val="00653490"/>
    <w:rsid w:val="006620C5"/>
    <w:rsid w:val="0066494B"/>
    <w:rsid w:val="0067012E"/>
    <w:rsid w:val="007740D7"/>
    <w:rsid w:val="00792EB2"/>
    <w:rsid w:val="007C106F"/>
    <w:rsid w:val="007E3AFE"/>
    <w:rsid w:val="00805A10"/>
    <w:rsid w:val="008223B9"/>
    <w:rsid w:val="00842244"/>
    <w:rsid w:val="0093020B"/>
    <w:rsid w:val="0093633B"/>
    <w:rsid w:val="00956626"/>
    <w:rsid w:val="009B4223"/>
    <w:rsid w:val="009E2D96"/>
    <w:rsid w:val="00A25E5E"/>
    <w:rsid w:val="00A66090"/>
    <w:rsid w:val="00A91872"/>
    <w:rsid w:val="00B000CA"/>
    <w:rsid w:val="00B230CB"/>
    <w:rsid w:val="00B32F77"/>
    <w:rsid w:val="00BA5BF7"/>
    <w:rsid w:val="00C14793"/>
    <w:rsid w:val="00C5171B"/>
    <w:rsid w:val="00C7148A"/>
    <w:rsid w:val="00CA0279"/>
    <w:rsid w:val="00CC0DB9"/>
    <w:rsid w:val="00D2203E"/>
    <w:rsid w:val="00D32DBF"/>
    <w:rsid w:val="00D62532"/>
    <w:rsid w:val="00D7601A"/>
    <w:rsid w:val="00D96039"/>
    <w:rsid w:val="00DD428F"/>
    <w:rsid w:val="00DD5C9B"/>
    <w:rsid w:val="00DE76AF"/>
    <w:rsid w:val="00DF5596"/>
    <w:rsid w:val="00E1575F"/>
    <w:rsid w:val="00E47053"/>
    <w:rsid w:val="00EA4291"/>
    <w:rsid w:val="00F308EF"/>
    <w:rsid w:val="00F772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B3B"/>
  </w:style>
  <w:style w:type="paragraph" w:styleId="Ttulo3">
    <w:name w:val="heading 3"/>
    <w:basedOn w:val="Normal"/>
    <w:link w:val="Ttulo3Car"/>
    <w:uiPriority w:val="9"/>
    <w:qFormat/>
    <w:rsid w:val="00D32DBF"/>
    <w:pPr>
      <w:spacing w:before="100" w:beforeAutospacing="1" w:after="100" w:afterAutospacing="1" w:line="240" w:lineRule="auto"/>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1575F"/>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E1575F"/>
    <w:rPr>
      <w:rFonts w:ascii="Calibri" w:eastAsia="Calibri" w:hAnsi="Calibri" w:cs="Times New Roman"/>
      <w:sz w:val="20"/>
      <w:szCs w:val="20"/>
    </w:rPr>
  </w:style>
  <w:style w:type="character" w:styleId="Refdenotaalpie">
    <w:name w:val="footnote reference"/>
    <w:uiPriority w:val="99"/>
    <w:semiHidden/>
    <w:unhideWhenUsed/>
    <w:rsid w:val="00E1575F"/>
    <w:rPr>
      <w:vertAlign w:val="superscript"/>
    </w:rPr>
  </w:style>
  <w:style w:type="paragraph" w:styleId="Encabezado">
    <w:name w:val="header"/>
    <w:basedOn w:val="Normal"/>
    <w:link w:val="EncabezadoCar"/>
    <w:unhideWhenUsed/>
    <w:rsid w:val="00E1575F"/>
    <w:pPr>
      <w:tabs>
        <w:tab w:val="center" w:pos="4252"/>
        <w:tab w:val="right" w:pos="8504"/>
      </w:tabs>
      <w:spacing w:after="200" w:line="276" w:lineRule="auto"/>
    </w:pPr>
    <w:rPr>
      <w:rFonts w:ascii="Calibri" w:eastAsia="Calibri" w:hAnsi="Calibri" w:cs="Times New Roman"/>
      <w:lang w:val="en-US"/>
    </w:rPr>
  </w:style>
  <w:style w:type="character" w:customStyle="1" w:styleId="EncabezadoCar">
    <w:name w:val="Encabezado Car"/>
    <w:basedOn w:val="Fuentedeprrafopredeter"/>
    <w:link w:val="Encabezado"/>
    <w:rsid w:val="00E1575F"/>
    <w:rPr>
      <w:rFonts w:ascii="Calibri" w:eastAsia="Calibri" w:hAnsi="Calibri" w:cs="Times New Roman"/>
      <w:lang w:val="en-US"/>
    </w:rPr>
  </w:style>
  <w:style w:type="paragraph" w:styleId="Piedepgina">
    <w:name w:val="footer"/>
    <w:basedOn w:val="Normal"/>
    <w:link w:val="PiedepginaCar"/>
    <w:uiPriority w:val="99"/>
    <w:unhideWhenUsed/>
    <w:rsid w:val="00E157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575F"/>
  </w:style>
  <w:style w:type="character" w:customStyle="1" w:styleId="Ttulo3Car">
    <w:name w:val="Título 3 Car"/>
    <w:basedOn w:val="Fuentedeprrafopredeter"/>
    <w:link w:val="Ttulo3"/>
    <w:uiPriority w:val="9"/>
    <w:rsid w:val="00D32DBF"/>
    <w:rPr>
      <w:rFonts w:ascii="Times New Roman" w:eastAsia="Times New Roman" w:hAnsi="Times New Roman" w:cs="Times New Roman"/>
      <w:b/>
      <w:bCs/>
      <w:sz w:val="27"/>
      <w:szCs w:val="27"/>
      <w:lang w:val="es-AR" w:eastAsia="es-AR"/>
    </w:rPr>
  </w:style>
  <w:style w:type="character" w:customStyle="1" w:styleId="go">
    <w:name w:val="go"/>
    <w:basedOn w:val="Fuentedeprrafopredeter"/>
    <w:rsid w:val="00D32DBF"/>
  </w:style>
  <w:style w:type="character" w:styleId="Hipervnculo">
    <w:name w:val="Hyperlink"/>
    <w:basedOn w:val="Fuentedeprrafopredeter"/>
    <w:uiPriority w:val="99"/>
    <w:unhideWhenUsed/>
    <w:rsid w:val="00B32F7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D32DBF"/>
    <w:pPr>
      <w:spacing w:before="100" w:beforeAutospacing="1" w:after="100" w:afterAutospacing="1" w:line="240" w:lineRule="auto"/>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1575F"/>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basedOn w:val="Fuentedeprrafopredeter"/>
    <w:link w:val="Textonotapie"/>
    <w:uiPriority w:val="99"/>
    <w:semiHidden/>
    <w:rsid w:val="00E1575F"/>
    <w:rPr>
      <w:rFonts w:ascii="Calibri" w:eastAsia="Calibri" w:hAnsi="Calibri" w:cs="Times New Roman"/>
      <w:sz w:val="20"/>
      <w:szCs w:val="20"/>
      <w:lang w:val="x-none" w:eastAsia="x-none"/>
    </w:rPr>
  </w:style>
  <w:style w:type="character" w:styleId="Refdenotaalpie">
    <w:name w:val="footnote reference"/>
    <w:uiPriority w:val="99"/>
    <w:semiHidden/>
    <w:unhideWhenUsed/>
    <w:rsid w:val="00E1575F"/>
    <w:rPr>
      <w:vertAlign w:val="superscript"/>
    </w:rPr>
  </w:style>
  <w:style w:type="paragraph" w:styleId="Encabezado">
    <w:name w:val="header"/>
    <w:basedOn w:val="Normal"/>
    <w:link w:val="EncabezadoCar"/>
    <w:unhideWhenUsed/>
    <w:rsid w:val="00E1575F"/>
    <w:pPr>
      <w:tabs>
        <w:tab w:val="center" w:pos="4252"/>
        <w:tab w:val="right" w:pos="8504"/>
      </w:tabs>
      <w:spacing w:after="200" w:line="276" w:lineRule="auto"/>
    </w:pPr>
    <w:rPr>
      <w:rFonts w:ascii="Calibri" w:eastAsia="Calibri" w:hAnsi="Calibri" w:cs="Times New Roman"/>
      <w:lang w:val="en-US"/>
    </w:rPr>
  </w:style>
  <w:style w:type="character" w:customStyle="1" w:styleId="EncabezadoCar">
    <w:name w:val="Encabezado Car"/>
    <w:basedOn w:val="Fuentedeprrafopredeter"/>
    <w:link w:val="Encabezado"/>
    <w:rsid w:val="00E1575F"/>
    <w:rPr>
      <w:rFonts w:ascii="Calibri" w:eastAsia="Calibri" w:hAnsi="Calibri" w:cs="Times New Roman"/>
      <w:lang w:val="en-US"/>
    </w:rPr>
  </w:style>
  <w:style w:type="paragraph" w:styleId="Piedepgina">
    <w:name w:val="footer"/>
    <w:basedOn w:val="Normal"/>
    <w:link w:val="PiedepginaCar"/>
    <w:uiPriority w:val="99"/>
    <w:unhideWhenUsed/>
    <w:rsid w:val="00E157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575F"/>
  </w:style>
  <w:style w:type="character" w:customStyle="1" w:styleId="Ttulo3Car">
    <w:name w:val="Título 3 Car"/>
    <w:basedOn w:val="Fuentedeprrafopredeter"/>
    <w:link w:val="Ttulo3"/>
    <w:uiPriority w:val="9"/>
    <w:rsid w:val="00D32DBF"/>
    <w:rPr>
      <w:rFonts w:ascii="Times New Roman" w:eastAsia="Times New Roman" w:hAnsi="Times New Roman" w:cs="Times New Roman"/>
      <w:b/>
      <w:bCs/>
      <w:sz w:val="27"/>
      <w:szCs w:val="27"/>
      <w:lang w:val="es-AR" w:eastAsia="es-AR"/>
    </w:rPr>
  </w:style>
  <w:style w:type="character" w:customStyle="1" w:styleId="go">
    <w:name w:val="go"/>
    <w:basedOn w:val="Fuentedeprrafopredeter"/>
    <w:rsid w:val="00D32DBF"/>
  </w:style>
</w:styles>
</file>

<file path=word/webSettings.xml><?xml version="1.0" encoding="utf-8"?>
<w:webSettings xmlns:r="http://schemas.openxmlformats.org/officeDocument/2006/relationships" xmlns:w="http://schemas.openxmlformats.org/wordprocessingml/2006/main">
  <w:divs>
    <w:div w:id="56664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uis.ramos@reduc.edu.c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547BE-F72C-4D34-A4A0-4EB85D7C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337</Words>
  <Characters>1857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MTorres</dc:creator>
  <cp:lastModifiedBy>Yailet</cp:lastModifiedBy>
  <cp:revision>7</cp:revision>
  <dcterms:created xsi:type="dcterms:W3CDTF">2019-05-08T03:25:00Z</dcterms:created>
  <dcterms:modified xsi:type="dcterms:W3CDTF">2019-05-08T03:33:00Z</dcterms:modified>
</cp:coreProperties>
</file>