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9E3A6" w14:textId="77777777" w:rsidR="00900F2C" w:rsidRPr="008E6F93" w:rsidRDefault="00A63D1D" w:rsidP="00A63D1D">
      <w:pPr>
        <w:spacing w:after="0"/>
        <w:jc w:val="center"/>
        <w:rPr>
          <w:rFonts w:ascii="Times New Roman" w:hAnsi="Times New Roman" w:cs="Times New Roman"/>
          <w:b/>
          <w:sz w:val="28"/>
          <w:szCs w:val="28"/>
        </w:rPr>
      </w:pPr>
      <w:r w:rsidRPr="008E6F93">
        <w:rPr>
          <w:rFonts w:ascii="Times New Roman" w:hAnsi="Times New Roman" w:cs="Times New Roman"/>
          <w:b/>
          <w:sz w:val="28"/>
          <w:szCs w:val="28"/>
        </w:rPr>
        <w:t>AUTOMATIZACIÓN, ROBÓTICA Y SISTEMAS COMPUTACIONALES</w:t>
      </w:r>
    </w:p>
    <w:p w14:paraId="303F1E0A" w14:textId="77777777" w:rsidR="00E912D0" w:rsidRPr="008E6F93" w:rsidRDefault="00E912D0" w:rsidP="00667F10">
      <w:pPr>
        <w:spacing w:after="0"/>
        <w:jc w:val="center"/>
        <w:rPr>
          <w:rFonts w:ascii="Times New Roman" w:hAnsi="Times New Roman" w:cs="Times New Roman"/>
          <w:b/>
          <w:sz w:val="24"/>
          <w:szCs w:val="24"/>
        </w:rPr>
      </w:pPr>
    </w:p>
    <w:p w14:paraId="00702B18" w14:textId="77777777" w:rsidR="00A63D1D" w:rsidRPr="008E6F93" w:rsidRDefault="00A63D1D" w:rsidP="00667F10">
      <w:pPr>
        <w:spacing w:after="0"/>
        <w:jc w:val="center"/>
        <w:rPr>
          <w:rFonts w:ascii="Times New Roman" w:hAnsi="Times New Roman" w:cs="Times New Roman"/>
          <w:b/>
          <w:sz w:val="24"/>
          <w:szCs w:val="24"/>
        </w:rPr>
      </w:pPr>
    </w:p>
    <w:p w14:paraId="6A31F9CE" w14:textId="77777777" w:rsidR="00E912D0" w:rsidRPr="008E6F93" w:rsidRDefault="002075D3" w:rsidP="00667F10">
      <w:pPr>
        <w:spacing w:after="0"/>
        <w:jc w:val="center"/>
        <w:rPr>
          <w:rFonts w:ascii="Times New Roman" w:hAnsi="Times New Roman" w:cs="Times New Roman"/>
          <w:b/>
          <w:sz w:val="28"/>
          <w:szCs w:val="28"/>
        </w:rPr>
      </w:pPr>
      <w:r w:rsidRPr="008E6F93">
        <w:rPr>
          <w:rFonts w:ascii="Times New Roman" w:hAnsi="Times New Roman" w:cs="Times New Roman"/>
          <w:b/>
          <w:sz w:val="28"/>
          <w:szCs w:val="28"/>
        </w:rPr>
        <w:t xml:space="preserve">Control de la estabilidad de una bicicleta </w:t>
      </w:r>
      <w:proofErr w:type="spellStart"/>
      <w:r w:rsidRPr="008E6F93">
        <w:rPr>
          <w:rFonts w:ascii="Times New Roman" w:hAnsi="Times New Roman" w:cs="Times New Roman"/>
          <w:b/>
          <w:sz w:val="28"/>
          <w:szCs w:val="28"/>
        </w:rPr>
        <w:t>autobalanceada</w:t>
      </w:r>
      <w:proofErr w:type="spellEnd"/>
      <w:r w:rsidRPr="008E6F93">
        <w:rPr>
          <w:rFonts w:ascii="Times New Roman" w:hAnsi="Times New Roman" w:cs="Times New Roman"/>
          <w:b/>
          <w:sz w:val="28"/>
          <w:szCs w:val="28"/>
        </w:rPr>
        <w:t>.</w:t>
      </w:r>
    </w:p>
    <w:p w14:paraId="1A49359F" w14:textId="77777777" w:rsidR="00A63D1D" w:rsidRPr="008E6F93" w:rsidRDefault="00A63D1D" w:rsidP="00667F10">
      <w:pPr>
        <w:spacing w:after="0"/>
        <w:jc w:val="center"/>
        <w:rPr>
          <w:rFonts w:ascii="Times New Roman" w:hAnsi="Times New Roman" w:cs="Times New Roman"/>
          <w:b/>
          <w:sz w:val="28"/>
          <w:szCs w:val="28"/>
        </w:rPr>
      </w:pPr>
    </w:p>
    <w:p w14:paraId="059AD547" w14:textId="26C00087" w:rsidR="008A1C16" w:rsidRPr="008E6F93" w:rsidRDefault="003A762F" w:rsidP="00667F10">
      <w:pPr>
        <w:spacing w:after="0"/>
        <w:jc w:val="center"/>
        <w:rPr>
          <w:rFonts w:ascii="Times New Roman" w:hAnsi="Times New Roman" w:cs="Times New Roman"/>
          <w:b/>
          <w:i/>
          <w:sz w:val="28"/>
          <w:szCs w:val="28"/>
          <w:lang w:val="en-US"/>
        </w:rPr>
      </w:pPr>
      <w:r w:rsidRPr="008E6F93">
        <w:rPr>
          <w:rFonts w:ascii="Times New Roman" w:hAnsi="Times New Roman" w:cs="Times New Roman"/>
          <w:b/>
          <w:i/>
          <w:sz w:val="28"/>
          <w:szCs w:val="28"/>
          <w:lang w:val="en-US"/>
        </w:rPr>
        <w:t>Stability control of a self-balancing bicycle</w:t>
      </w:r>
      <w:r w:rsidR="009C78EB" w:rsidRPr="008E6F93">
        <w:rPr>
          <w:rFonts w:ascii="Times New Roman" w:hAnsi="Times New Roman" w:cs="Times New Roman"/>
          <w:b/>
          <w:i/>
          <w:sz w:val="28"/>
          <w:szCs w:val="28"/>
          <w:lang w:val="en-US"/>
        </w:rPr>
        <w:t>.</w:t>
      </w:r>
    </w:p>
    <w:p w14:paraId="0C8FC6BF" w14:textId="77777777" w:rsidR="009D5E02" w:rsidRPr="008E6F93" w:rsidRDefault="009D5E02" w:rsidP="00FF3346">
      <w:pPr>
        <w:spacing w:after="0" w:line="360" w:lineRule="auto"/>
        <w:rPr>
          <w:rFonts w:ascii="Times New Roman" w:hAnsi="Times New Roman" w:cs="Times New Roman"/>
          <w:b/>
          <w:sz w:val="24"/>
          <w:szCs w:val="24"/>
          <w:lang w:val="en-US"/>
        </w:rPr>
      </w:pPr>
    </w:p>
    <w:p w14:paraId="02C85014" w14:textId="77777777" w:rsidR="008A1C16" w:rsidRPr="008E6F93" w:rsidRDefault="002075D3" w:rsidP="00FF3346">
      <w:pPr>
        <w:spacing w:after="0" w:line="360" w:lineRule="auto"/>
        <w:jc w:val="center"/>
        <w:rPr>
          <w:rFonts w:ascii="Times New Roman" w:hAnsi="Times New Roman" w:cs="Times New Roman"/>
          <w:b/>
          <w:sz w:val="24"/>
          <w:szCs w:val="24"/>
        </w:rPr>
      </w:pPr>
      <w:r w:rsidRPr="008E6F93">
        <w:rPr>
          <w:rFonts w:ascii="Times New Roman" w:hAnsi="Times New Roman" w:cs="Times New Roman"/>
          <w:b/>
          <w:sz w:val="24"/>
          <w:szCs w:val="24"/>
        </w:rPr>
        <w:t>Camilo Morales Corral</w:t>
      </w:r>
      <w:r w:rsidRPr="008E6F93">
        <w:rPr>
          <w:rFonts w:ascii="Times New Roman" w:hAnsi="Times New Roman" w:cs="Times New Roman"/>
          <w:b/>
          <w:sz w:val="24"/>
          <w:szCs w:val="24"/>
          <w:vertAlign w:val="superscript"/>
        </w:rPr>
        <w:t>1</w:t>
      </w:r>
      <w:r w:rsidRPr="008E6F93">
        <w:rPr>
          <w:rFonts w:ascii="Times New Roman" w:hAnsi="Times New Roman" w:cs="Times New Roman"/>
          <w:b/>
          <w:sz w:val="24"/>
          <w:szCs w:val="24"/>
        </w:rPr>
        <w:t xml:space="preserve">, </w:t>
      </w:r>
      <w:proofErr w:type="spellStart"/>
      <w:r w:rsidRPr="008E6F93">
        <w:rPr>
          <w:rFonts w:ascii="Times New Roman" w:hAnsi="Times New Roman" w:cs="Times New Roman"/>
          <w:b/>
          <w:sz w:val="24"/>
          <w:szCs w:val="24"/>
        </w:rPr>
        <w:t>Mircel</w:t>
      </w:r>
      <w:proofErr w:type="spellEnd"/>
      <w:r w:rsidRPr="008E6F93">
        <w:rPr>
          <w:rFonts w:ascii="Times New Roman" w:hAnsi="Times New Roman" w:cs="Times New Roman"/>
          <w:b/>
          <w:sz w:val="24"/>
          <w:szCs w:val="24"/>
        </w:rPr>
        <w:t xml:space="preserve"> Karel García Rodríguez</w:t>
      </w:r>
      <w:r w:rsidRPr="008E6F93">
        <w:rPr>
          <w:rFonts w:ascii="Times New Roman" w:hAnsi="Times New Roman" w:cs="Times New Roman"/>
          <w:b/>
          <w:sz w:val="24"/>
          <w:szCs w:val="24"/>
          <w:vertAlign w:val="superscript"/>
        </w:rPr>
        <w:t>2</w:t>
      </w:r>
      <w:r w:rsidRPr="008E6F93">
        <w:rPr>
          <w:rFonts w:ascii="Times New Roman" w:hAnsi="Times New Roman" w:cs="Times New Roman"/>
          <w:b/>
          <w:sz w:val="24"/>
          <w:szCs w:val="24"/>
        </w:rPr>
        <w:t>, Daniela Oralia Rocha Morelos</w:t>
      </w:r>
      <w:r w:rsidRPr="008E6F93">
        <w:rPr>
          <w:rFonts w:ascii="Times New Roman" w:hAnsi="Times New Roman" w:cs="Times New Roman"/>
          <w:b/>
          <w:sz w:val="24"/>
          <w:szCs w:val="24"/>
          <w:vertAlign w:val="superscript"/>
        </w:rPr>
        <w:t>3</w:t>
      </w:r>
      <w:r w:rsidRPr="008E6F93">
        <w:rPr>
          <w:rFonts w:ascii="Times New Roman" w:hAnsi="Times New Roman" w:cs="Times New Roman"/>
          <w:b/>
          <w:sz w:val="24"/>
          <w:szCs w:val="24"/>
        </w:rPr>
        <w:t>, Guillermo Mejía Cisneros</w:t>
      </w:r>
      <w:r w:rsidRPr="008E6F93">
        <w:rPr>
          <w:rFonts w:ascii="Times New Roman" w:hAnsi="Times New Roman" w:cs="Times New Roman"/>
          <w:b/>
          <w:sz w:val="24"/>
          <w:szCs w:val="24"/>
          <w:vertAlign w:val="superscript"/>
        </w:rPr>
        <w:t>4</w:t>
      </w:r>
      <w:r w:rsidRPr="008E6F93">
        <w:rPr>
          <w:rFonts w:ascii="Times New Roman" w:hAnsi="Times New Roman" w:cs="Times New Roman"/>
          <w:b/>
          <w:sz w:val="24"/>
          <w:szCs w:val="24"/>
        </w:rPr>
        <w:t xml:space="preserve">, </w:t>
      </w:r>
      <w:bookmarkStart w:id="0" w:name="_Hlk3612982"/>
      <w:r w:rsidRPr="008E6F93">
        <w:rPr>
          <w:rFonts w:ascii="Times New Roman" w:hAnsi="Times New Roman" w:cs="Times New Roman"/>
          <w:b/>
          <w:sz w:val="24"/>
          <w:szCs w:val="24"/>
        </w:rPr>
        <w:t xml:space="preserve">Ivón </w:t>
      </w:r>
      <w:proofErr w:type="spellStart"/>
      <w:r w:rsidRPr="008E6F93">
        <w:rPr>
          <w:rFonts w:ascii="Times New Roman" w:hAnsi="Times New Roman" w:cs="Times New Roman"/>
          <w:b/>
          <w:sz w:val="24"/>
          <w:szCs w:val="24"/>
        </w:rPr>
        <w:t>Oristela</w:t>
      </w:r>
      <w:proofErr w:type="spellEnd"/>
      <w:r w:rsidRPr="008E6F93">
        <w:rPr>
          <w:rFonts w:ascii="Times New Roman" w:hAnsi="Times New Roman" w:cs="Times New Roman"/>
          <w:b/>
          <w:sz w:val="24"/>
          <w:szCs w:val="24"/>
        </w:rPr>
        <w:t xml:space="preserve"> Benítez González</w:t>
      </w:r>
      <w:bookmarkEnd w:id="0"/>
      <w:r w:rsidRPr="008E6F93">
        <w:rPr>
          <w:rFonts w:ascii="Times New Roman" w:hAnsi="Times New Roman" w:cs="Times New Roman"/>
          <w:b/>
          <w:sz w:val="24"/>
          <w:szCs w:val="24"/>
          <w:vertAlign w:val="superscript"/>
        </w:rPr>
        <w:t>5</w:t>
      </w:r>
      <w:r w:rsidRPr="008E6F93">
        <w:rPr>
          <w:rFonts w:ascii="Times New Roman" w:hAnsi="Times New Roman" w:cs="Times New Roman"/>
          <w:b/>
          <w:sz w:val="24"/>
          <w:szCs w:val="24"/>
        </w:rPr>
        <w:t xml:space="preserve"> </w:t>
      </w:r>
    </w:p>
    <w:p w14:paraId="59B4B5B4" w14:textId="77777777" w:rsidR="009D5E02" w:rsidRPr="008E6F93" w:rsidRDefault="009D5E02" w:rsidP="00FF3346">
      <w:pPr>
        <w:spacing w:after="0" w:line="360" w:lineRule="auto"/>
        <w:rPr>
          <w:rFonts w:ascii="Times New Roman" w:hAnsi="Times New Roman" w:cs="Times New Roman"/>
          <w:sz w:val="24"/>
          <w:szCs w:val="24"/>
        </w:rPr>
      </w:pPr>
    </w:p>
    <w:p w14:paraId="04AB9B34" w14:textId="77777777" w:rsidR="00E912D0" w:rsidRPr="008E6F93" w:rsidRDefault="00E912D0" w:rsidP="002075D3">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1-</w:t>
      </w:r>
      <w:r w:rsidR="002075D3" w:rsidRPr="008E6F93">
        <w:t xml:space="preserve"> </w:t>
      </w:r>
      <w:r w:rsidR="002075D3" w:rsidRPr="008E6F93">
        <w:rPr>
          <w:rFonts w:ascii="Times New Roman" w:hAnsi="Times New Roman" w:cs="Times New Roman"/>
          <w:sz w:val="24"/>
          <w:szCs w:val="24"/>
        </w:rPr>
        <w:t>Camilo Morales Corral</w:t>
      </w:r>
      <w:r w:rsidRPr="008E6F93">
        <w:rPr>
          <w:rFonts w:ascii="Times New Roman" w:hAnsi="Times New Roman" w:cs="Times New Roman"/>
          <w:sz w:val="24"/>
          <w:szCs w:val="24"/>
        </w:rPr>
        <w:t xml:space="preserve">. </w:t>
      </w:r>
      <w:r w:rsidR="002075D3" w:rsidRPr="008E6F93">
        <w:rPr>
          <w:rFonts w:ascii="Times New Roman" w:hAnsi="Times New Roman" w:cs="Times New Roman"/>
          <w:sz w:val="24"/>
          <w:szCs w:val="24"/>
        </w:rPr>
        <w:t>Universidad Autónoma de Ciudad Juárez</w:t>
      </w:r>
      <w:r w:rsidRPr="008E6F93">
        <w:rPr>
          <w:rFonts w:ascii="Times New Roman" w:hAnsi="Times New Roman" w:cs="Times New Roman"/>
          <w:sz w:val="24"/>
          <w:szCs w:val="24"/>
        </w:rPr>
        <w:t xml:space="preserve">, </w:t>
      </w:r>
      <w:r w:rsidR="002075D3" w:rsidRPr="008E6F93">
        <w:rPr>
          <w:rFonts w:ascii="Times New Roman" w:hAnsi="Times New Roman" w:cs="Times New Roman"/>
          <w:sz w:val="24"/>
          <w:szCs w:val="24"/>
        </w:rPr>
        <w:t>México</w:t>
      </w:r>
      <w:r w:rsidRPr="008E6F93">
        <w:rPr>
          <w:rFonts w:ascii="Times New Roman" w:hAnsi="Times New Roman" w:cs="Times New Roman"/>
          <w:sz w:val="24"/>
          <w:szCs w:val="24"/>
        </w:rPr>
        <w:t>. E-mail:</w:t>
      </w:r>
      <w:r w:rsidR="002075D3" w:rsidRPr="008E6F93">
        <w:rPr>
          <w:rFonts w:ascii="Times New Roman" w:hAnsi="Times New Roman" w:cs="Times New Roman"/>
          <w:sz w:val="24"/>
          <w:szCs w:val="24"/>
        </w:rPr>
        <w:t xml:space="preserve"> </w:t>
      </w:r>
      <w:hyperlink r:id="rId7" w:history="1">
        <w:r w:rsidR="002075D3" w:rsidRPr="008E6F93">
          <w:rPr>
            <w:rStyle w:val="Hyperlink"/>
            <w:rFonts w:ascii="Times New Roman" w:hAnsi="Times New Roman" w:cs="Times New Roman"/>
            <w:color w:val="auto"/>
            <w:sz w:val="24"/>
            <w:szCs w:val="24"/>
          </w:rPr>
          <w:t>camilomc86@gmail.com</w:t>
        </w:r>
      </w:hyperlink>
      <w:r w:rsidR="002075D3" w:rsidRPr="008E6F93">
        <w:rPr>
          <w:rFonts w:ascii="Times New Roman" w:hAnsi="Times New Roman" w:cs="Times New Roman"/>
          <w:sz w:val="24"/>
          <w:szCs w:val="24"/>
        </w:rPr>
        <w:t xml:space="preserve">. </w:t>
      </w:r>
    </w:p>
    <w:p w14:paraId="466DD815" w14:textId="77777777" w:rsidR="00E912D0" w:rsidRPr="008E6F93" w:rsidRDefault="00E912D0" w:rsidP="002075D3">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 xml:space="preserve">2- </w:t>
      </w:r>
      <w:proofErr w:type="spellStart"/>
      <w:r w:rsidR="002075D3" w:rsidRPr="008E6F93">
        <w:rPr>
          <w:rFonts w:ascii="Times New Roman" w:hAnsi="Times New Roman" w:cs="Times New Roman"/>
          <w:sz w:val="24"/>
          <w:szCs w:val="24"/>
        </w:rPr>
        <w:t>Mircel</w:t>
      </w:r>
      <w:proofErr w:type="spellEnd"/>
      <w:r w:rsidR="002075D3" w:rsidRPr="008E6F93">
        <w:rPr>
          <w:rFonts w:ascii="Times New Roman" w:hAnsi="Times New Roman" w:cs="Times New Roman"/>
          <w:sz w:val="24"/>
          <w:szCs w:val="24"/>
        </w:rPr>
        <w:t xml:space="preserve"> Karel García Rodríguez</w:t>
      </w:r>
      <w:r w:rsidRPr="008E6F93">
        <w:rPr>
          <w:rFonts w:ascii="Times New Roman" w:hAnsi="Times New Roman" w:cs="Times New Roman"/>
          <w:sz w:val="24"/>
          <w:szCs w:val="24"/>
        </w:rPr>
        <w:t xml:space="preserve">. </w:t>
      </w:r>
      <w:r w:rsidR="002075D3" w:rsidRPr="008E6F93">
        <w:rPr>
          <w:rFonts w:ascii="Times New Roman" w:hAnsi="Times New Roman" w:cs="Times New Roman"/>
          <w:sz w:val="24"/>
          <w:szCs w:val="24"/>
        </w:rPr>
        <w:t>Universidad Autónoma de Ciudad Juárez, México</w:t>
      </w:r>
      <w:r w:rsidRPr="008E6F93">
        <w:rPr>
          <w:rFonts w:ascii="Times New Roman" w:hAnsi="Times New Roman" w:cs="Times New Roman"/>
          <w:sz w:val="24"/>
          <w:szCs w:val="24"/>
        </w:rPr>
        <w:t>. E-mail:</w:t>
      </w:r>
      <w:r w:rsidR="002075D3" w:rsidRPr="008E6F93">
        <w:rPr>
          <w:rFonts w:ascii="Times New Roman" w:hAnsi="Times New Roman" w:cs="Times New Roman"/>
          <w:sz w:val="24"/>
          <w:szCs w:val="24"/>
        </w:rPr>
        <w:t xml:space="preserve"> </w:t>
      </w:r>
      <w:hyperlink r:id="rId8" w:history="1">
        <w:r w:rsidR="002075D3" w:rsidRPr="008E6F93">
          <w:rPr>
            <w:rStyle w:val="Hyperlink"/>
            <w:rFonts w:ascii="Times New Roman" w:hAnsi="Times New Roman" w:cs="Times New Roman"/>
            <w:color w:val="auto"/>
            <w:sz w:val="24"/>
            <w:szCs w:val="24"/>
          </w:rPr>
          <w:t>karelpro19892015@gmail.com</w:t>
        </w:r>
      </w:hyperlink>
      <w:r w:rsidR="002075D3" w:rsidRPr="008E6F93">
        <w:rPr>
          <w:rFonts w:ascii="Times New Roman" w:hAnsi="Times New Roman" w:cs="Times New Roman"/>
          <w:sz w:val="24"/>
          <w:szCs w:val="24"/>
        </w:rPr>
        <w:t>.</w:t>
      </w:r>
    </w:p>
    <w:p w14:paraId="7F076E53" w14:textId="77777777" w:rsidR="002075D3" w:rsidRPr="008E6F93" w:rsidRDefault="002075D3" w:rsidP="002075D3">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3-</w:t>
      </w:r>
      <w:r w:rsidRPr="008E6F93">
        <w:t xml:space="preserve"> </w:t>
      </w:r>
      <w:r w:rsidRPr="008E6F93">
        <w:rPr>
          <w:rFonts w:ascii="Times New Roman" w:hAnsi="Times New Roman" w:cs="Times New Roman"/>
          <w:sz w:val="24"/>
          <w:szCs w:val="24"/>
        </w:rPr>
        <w:t xml:space="preserve">Daniela Oralia Rocha Morelos. Universidad Autónoma de Ciudad Juárez, México. E-mail: </w:t>
      </w:r>
      <w:hyperlink r:id="rId9" w:history="1">
        <w:r w:rsidRPr="008E6F93">
          <w:rPr>
            <w:rStyle w:val="Hyperlink"/>
            <w:rFonts w:ascii="Times New Roman" w:hAnsi="Times New Roman" w:cs="Times New Roman"/>
            <w:color w:val="auto"/>
            <w:sz w:val="24"/>
            <w:szCs w:val="24"/>
          </w:rPr>
          <w:t>rocha_daniela@hotmail.com</w:t>
        </w:r>
      </w:hyperlink>
      <w:r w:rsidRPr="008E6F93">
        <w:rPr>
          <w:rFonts w:ascii="Times New Roman" w:hAnsi="Times New Roman" w:cs="Times New Roman"/>
          <w:sz w:val="24"/>
          <w:szCs w:val="24"/>
        </w:rPr>
        <w:t xml:space="preserve">. </w:t>
      </w:r>
    </w:p>
    <w:p w14:paraId="5B20580B" w14:textId="77777777" w:rsidR="002075D3" w:rsidRPr="008E6F93" w:rsidRDefault="002075D3" w:rsidP="002075D3">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 xml:space="preserve">4- Guillermo Mejía Cisneros. Universidad Autónoma de Ciudad Juárez, México. E-mail: </w:t>
      </w:r>
      <w:hyperlink r:id="rId10" w:history="1">
        <w:r w:rsidRPr="008E6F93">
          <w:rPr>
            <w:rStyle w:val="Hyperlink"/>
            <w:rFonts w:ascii="Times New Roman" w:hAnsi="Times New Roman" w:cs="Times New Roman"/>
            <w:color w:val="auto"/>
            <w:sz w:val="24"/>
            <w:szCs w:val="24"/>
          </w:rPr>
          <w:t>guillermomc011555@gmail.com</w:t>
        </w:r>
      </w:hyperlink>
      <w:r w:rsidRPr="008E6F93">
        <w:rPr>
          <w:rFonts w:ascii="Times New Roman" w:hAnsi="Times New Roman" w:cs="Times New Roman"/>
          <w:sz w:val="24"/>
          <w:szCs w:val="24"/>
        </w:rPr>
        <w:t xml:space="preserve">. </w:t>
      </w:r>
    </w:p>
    <w:p w14:paraId="02DE7B70" w14:textId="77777777" w:rsidR="002075D3" w:rsidRPr="008E6F93" w:rsidRDefault="002075D3" w:rsidP="002075D3">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 xml:space="preserve">5- Ivón </w:t>
      </w:r>
      <w:proofErr w:type="spellStart"/>
      <w:r w:rsidRPr="008E6F93">
        <w:rPr>
          <w:rFonts w:ascii="Times New Roman" w:hAnsi="Times New Roman" w:cs="Times New Roman"/>
          <w:sz w:val="24"/>
          <w:szCs w:val="24"/>
        </w:rPr>
        <w:t>Oristela</w:t>
      </w:r>
      <w:proofErr w:type="spellEnd"/>
      <w:r w:rsidRPr="008E6F93">
        <w:rPr>
          <w:rFonts w:ascii="Times New Roman" w:hAnsi="Times New Roman" w:cs="Times New Roman"/>
          <w:sz w:val="24"/>
          <w:szCs w:val="24"/>
        </w:rPr>
        <w:t xml:space="preserve"> Benítez González. Universidad Tecnológica de La Habana “José Antonio Echeverría”, Cuba. E-mail: </w:t>
      </w:r>
      <w:hyperlink r:id="rId11" w:history="1">
        <w:r w:rsidRPr="008E6F93">
          <w:rPr>
            <w:rStyle w:val="Hyperlink"/>
            <w:rFonts w:ascii="Times New Roman" w:hAnsi="Times New Roman" w:cs="Times New Roman"/>
            <w:color w:val="auto"/>
            <w:sz w:val="24"/>
            <w:szCs w:val="24"/>
          </w:rPr>
          <w:t>novi@automatica.cujae.edu.cu</w:t>
        </w:r>
      </w:hyperlink>
      <w:r w:rsidRPr="008E6F93">
        <w:rPr>
          <w:rFonts w:ascii="Times New Roman" w:hAnsi="Times New Roman" w:cs="Times New Roman"/>
          <w:sz w:val="24"/>
          <w:szCs w:val="24"/>
        </w:rPr>
        <w:t xml:space="preserve">. </w:t>
      </w:r>
    </w:p>
    <w:p w14:paraId="2C321835" w14:textId="77777777" w:rsidR="00E912D0" w:rsidRPr="008E6F93" w:rsidRDefault="00E912D0" w:rsidP="00FF3346">
      <w:pPr>
        <w:spacing w:after="0" w:line="360" w:lineRule="auto"/>
        <w:rPr>
          <w:rFonts w:ascii="Times New Roman" w:hAnsi="Times New Roman" w:cs="Times New Roman"/>
          <w:b/>
          <w:sz w:val="24"/>
          <w:szCs w:val="24"/>
        </w:rPr>
      </w:pPr>
    </w:p>
    <w:p w14:paraId="18D77CA7" w14:textId="63CC48C7" w:rsidR="009061A5" w:rsidRPr="008E6F93" w:rsidRDefault="008A1C16" w:rsidP="002B4768">
      <w:pPr>
        <w:spacing w:after="0" w:line="360" w:lineRule="auto"/>
        <w:jc w:val="both"/>
        <w:rPr>
          <w:rFonts w:ascii="Times New Roman" w:hAnsi="Times New Roman" w:cs="Times New Roman"/>
          <w:sz w:val="24"/>
          <w:szCs w:val="24"/>
        </w:rPr>
      </w:pPr>
      <w:r w:rsidRPr="008E6F93">
        <w:rPr>
          <w:rFonts w:ascii="Times New Roman" w:hAnsi="Times New Roman" w:cs="Times New Roman"/>
          <w:b/>
          <w:sz w:val="24"/>
          <w:szCs w:val="24"/>
        </w:rPr>
        <w:t>Resumen:</w:t>
      </w:r>
      <w:r w:rsidR="009061A5" w:rsidRPr="008E6F93">
        <w:rPr>
          <w:rFonts w:ascii="Times New Roman" w:hAnsi="Times New Roman" w:cs="Times New Roman"/>
          <w:sz w:val="24"/>
          <w:szCs w:val="24"/>
        </w:rPr>
        <w:t xml:space="preserve"> </w:t>
      </w:r>
      <w:r w:rsidR="002B4768" w:rsidRPr="008E6F93">
        <w:rPr>
          <w:rFonts w:ascii="Times New Roman" w:hAnsi="Times New Roman" w:cs="Times New Roman"/>
          <w:sz w:val="24"/>
          <w:szCs w:val="24"/>
        </w:rPr>
        <w:t>Uno de los prototipos más empleados para la enseñanza de estrategias de control moderno son los llamados péndulos invertidos: péndulo invertido, carro péndulo, péndulo con rueda inercial o de reacción, e</w:t>
      </w:r>
      <w:r w:rsidR="00A91636" w:rsidRPr="008E6F93">
        <w:rPr>
          <w:rFonts w:ascii="Times New Roman" w:hAnsi="Times New Roman" w:cs="Times New Roman"/>
          <w:sz w:val="24"/>
          <w:szCs w:val="24"/>
        </w:rPr>
        <w:t>ntre otros</w:t>
      </w:r>
      <w:r w:rsidR="002B4768" w:rsidRPr="008E6F93">
        <w:rPr>
          <w:rFonts w:ascii="Times New Roman" w:hAnsi="Times New Roman" w:cs="Times New Roman"/>
          <w:sz w:val="24"/>
          <w:szCs w:val="24"/>
        </w:rPr>
        <w:t xml:space="preserve">. En el presente trabajo se emplea el prototipo de una bicicleta </w:t>
      </w:r>
      <w:proofErr w:type="spellStart"/>
      <w:r w:rsidR="002B4768" w:rsidRPr="008E6F93">
        <w:rPr>
          <w:rFonts w:ascii="Times New Roman" w:hAnsi="Times New Roman" w:cs="Times New Roman"/>
          <w:sz w:val="24"/>
          <w:szCs w:val="24"/>
        </w:rPr>
        <w:t>autobalanceada</w:t>
      </w:r>
      <w:proofErr w:type="spellEnd"/>
      <w:r w:rsidR="00F03054" w:rsidRPr="008E6F93">
        <w:rPr>
          <w:rFonts w:ascii="Times New Roman" w:hAnsi="Times New Roman" w:cs="Times New Roman"/>
          <w:sz w:val="24"/>
          <w:szCs w:val="24"/>
        </w:rPr>
        <w:t>,</w:t>
      </w:r>
      <w:r w:rsidR="002B4768" w:rsidRPr="008E6F93">
        <w:rPr>
          <w:rFonts w:ascii="Times New Roman" w:hAnsi="Times New Roman" w:cs="Times New Roman"/>
          <w:sz w:val="24"/>
          <w:szCs w:val="24"/>
        </w:rPr>
        <w:t xml:space="preserve"> diseñado por Arduino de conjunto con personal de </w:t>
      </w:r>
      <w:proofErr w:type="spellStart"/>
      <w:r w:rsidR="002B4768" w:rsidRPr="008E6F93">
        <w:rPr>
          <w:rFonts w:ascii="Times New Roman" w:hAnsi="Times New Roman" w:cs="Times New Roman"/>
          <w:sz w:val="24"/>
          <w:szCs w:val="24"/>
        </w:rPr>
        <w:t>Mathwork</w:t>
      </w:r>
      <w:r w:rsidR="00F03054" w:rsidRPr="008E6F93">
        <w:rPr>
          <w:rFonts w:ascii="Times New Roman" w:hAnsi="Times New Roman" w:cs="Times New Roman"/>
          <w:sz w:val="24"/>
          <w:szCs w:val="24"/>
        </w:rPr>
        <w:t>s</w:t>
      </w:r>
      <w:proofErr w:type="spellEnd"/>
      <w:r w:rsidR="002B4768" w:rsidRPr="008E6F93">
        <w:rPr>
          <w:rFonts w:ascii="Times New Roman" w:hAnsi="Times New Roman" w:cs="Times New Roman"/>
          <w:sz w:val="24"/>
          <w:szCs w:val="24"/>
        </w:rPr>
        <w:t>,</w:t>
      </w:r>
      <w:r w:rsidR="00A91636" w:rsidRPr="008E6F93">
        <w:rPr>
          <w:rFonts w:ascii="Times New Roman" w:hAnsi="Times New Roman" w:cs="Times New Roman"/>
          <w:sz w:val="24"/>
          <w:szCs w:val="24"/>
        </w:rPr>
        <w:t xml:space="preserve"> denominado</w:t>
      </w:r>
      <w:r w:rsidR="002B4768" w:rsidRPr="008E6F93">
        <w:rPr>
          <w:rFonts w:ascii="Times New Roman" w:hAnsi="Times New Roman" w:cs="Times New Roman"/>
          <w:sz w:val="24"/>
          <w:szCs w:val="24"/>
        </w:rPr>
        <w:t xml:space="preserve"> Arduino </w:t>
      </w:r>
      <w:proofErr w:type="spellStart"/>
      <w:r w:rsidR="002B4768" w:rsidRPr="008E6F93">
        <w:rPr>
          <w:rFonts w:ascii="Times New Roman" w:hAnsi="Times New Roman" w:cs="Times New Roman"/>
          <w:sz w:val="24"/>
          <w:szCs w:val="24"/>
        </w:rPr>
        <w:t>Engeenering</w:t>
      </w:r>
      <w:proofErr w:type="spellEnd"/>
      <w:r w:rsidR="002B4768" w:rsidRPr="008E6F93">
        <w:rPr>
          <w:rFonts w:ascii="Times New Roman" w:hAnsi="Times New Roman" w:cs="Times New Roman"/>
          <w:sz w:val="24"/>
          <w:szCs w:val="24"/>
        </w:rPr>
        <w:t xml:space="preserve"> Kit. </w:t>
      </w:r>
      <w:r w:rsidR="00A91636" w:rsidRPr="008E6F93">
        <w:rPr>
          <w:rFonts w:ascii="Times New Roman" w:hAnsi="Times New Roman" w:cs="Times New Roman"/>
          <w:sz w:val="24"/>
          <w:szCs w:val="24"/>
        </w:rPr>
        <w:t>Primeramente, s</w:t>
      </w:r>
      <w:r w:rsidR="002B4768" w:rsidRPr="008E6F93">
        <w:rPr>
          <w:rFonts w:ascii="Times New Roman" w:hAnsi="Times New Roman" w:cs="Times New Roman"/>
          <w:sz w:val="24"/>
          <w:szCs w:val="24"/>
        </w:rPr>
        <w:t xml:space="preserve">e analizan los componentes que conforman el prototipo para realizar el control de su estabilidad. Se presenta el modelo matemático linealizado que describe la dinámica de la bicicleta y se desarrolla </w:t>
      </w:r>
      <w:r w:rsidR="00CA3F66" w:rsidRPr="008E6F93">
        <w:rPr>
          <w:rFonts w:ascii="Times New Roman" w:hAnsi="Times New Roman" w:cs="Times New Roman"/>
          <w:sz w:val="24"/>
          <w:szCs w:val="24"/>
        </w:rPr>
        <w:t>el</w:t>
      </w:r>
      <w:r w:rsidR="002B4768" w:rsidRPr="008E6F93">
        <w:rPr>
          <w:rFonts w:ascii="Times New Roman" w:hAnsi="Times New Roman" w:cs="Times New Roman"/>
          <w:sz w:val="24"/>
          <w:szCs w:val="24"/>
        </w:rPr>
        <w:t xml:space="preserve"> análisis de controlabilidad correspondiente. Finalmente, se </w:t>
      </w:r>
      <w:r w:rsidR="00A91636" w:rsidRPr="008E6F93">
        <w:rPr>
          <w:rFonts w:ascii="Times New Roman" w:hAnsi="Times New Roman" w:cs="Times New Roman"/>
          <w:sz w:val="24"/>
          <w:szCs w:val="24"/>
        </w:rPr>
        <w:t>diseña</w:t>
      </w:r>
      <w:r w:rsidR="002B4768" w:rsidRPr="008E6F93">
        <w:rPr>
          <w:rFonts w:ascii="Times New Roman" w:hAnsi="Times New Roman" w:cs="Times New Roman"/>
          <w:sz w:val="24"/>
          <w:szCs w:val="24"/>
        </w:rPr>
        <w:t xml:space="preserve"> un controlador por asignación de polos cuyo objetivo es mantener la bicicleta estabilizada, y se comprueba su desempeño a nivel de simulación y en la aplicación real.</w:t>
      </w:r>
    </w:p>
    <w:p w14:paraId="1DD5E385" w14:textId="77777777" w:rsidR="00DB41F0" w:rsidRPr="008E6F93" w:rsidRDefault="00DB41F0" w:rsidP="002B4768">
      <w:pPr>
        <w:spacing w:after="0" w:line="360" w:lineRule="auto"/>
        <w:jc w:val="both"/>
        <w:rPr>
          <w:rFonts w:ascii="Times New Roman" w:hAnsi="Times New Roman" w:cs="Times New Roman"/>
          <w:sz w:val="24"/>
          <w:szCs w:val="24"/>
        </w:rPr>
      </w:pPr>
    </w:p>
    <w:p w14:paraId="3186186B" w14:textId="39B48DBB" w:rsidR="009061A5" w:rsidRPr="008E6F93" w:rsidRDefault="009061A5" w:rsidP="00FF3346">
      <w:pPr>
        <w:spacing w:after="0" w:line="360" w:lineRule="auto"/>
        <w:jc w:val="both"/>
        <w:rPr>
          <w:rFonts w:ascii="Times New Roman" w:hAnsi="Times New Roman" w:cs="Times New Roman"/>
          <w:i/>
          <w:sz w:val="24"/>
          <w:szCs w:val="24"/>
          <w:lang w:val="en-US"/>
        </w:rPr>
      </w:pPr>
      <w:r w:rsidRPr="008E6F93">
        <w:rPr>
          <w:rFonts w:ascii="Times New Roman" w:hAnsi="Times New Roman" w:cs="Times New Roman"/>
          <w:b/>
          <w:i/>
          <w:sz w:val="24"/>
          <w:szCs w:val="24"/>
          <w:lang w:val="en-US"/>
        </w:rPr>
        <w:lastRenderedPageBreak/>
        <w:t>Abstract:</w:t>
      </w:r>
      <w:r w:rsidRPr="008E6F93">
        <w:rPr>
          <w:rFonts w:ascii="Times New Roman" w:hAnsi="Times New Roman" w:cs="Times New Roman"/>
          <w:sz w:val="24"/>
          <w:szCs w:val="24"/>
          <w:lang w:val="en-US"/>
        </w:rPr>
        <w:t xml:space="preserve"> </w:t>
      </w:r>
      <w:r w:rsidR="008E6F93" w:rsidRPr="008E6F93">
        <w:rPr>
          <w:rFonts w:ascii="Times New Roman" w:hAnsi="Times New Roman" w:cs="Times New Roman"/>
          <w:i/>
          <w:sz w:val="24"/>
          <w:szCs w:val="24"/>
          <w:lang w:val="en-US"/>
        </w:rPr>
        <w:t xml:space="preserve">One of the most used prototypes for teaching strategies of modern control are the inverted pendulums: inverted pendulum, pendulum car, pendulum with inertial wheel or reaction wheel, etc. On this paper was used the prototype of a self-balancing bicycle designed by the association </w:t>
      </w:r>
      <w:proofErr w:type="spellStart"/>
      <w:r w:rsidR="008E6F93" w:rsidRPr="008E6F93">
        <w:rPr>
          <w:rFonts w:ascii="Times New Roman" w:hAnsi="Times New Roman" w:cs="Times New Roman"/>
          <w:i/>
          <w:sz w:val="24"/>
          <w:szCs w:val="24"/>
          <w:lang w:val="en-US"/>
        </w:rPr>
        <w:t>betwen</w:t>
      </w:r>
      <w:proofErr w:type="spellEnd"/>
      <w:r w:rsidR="008E6F93" w:rsidRPr="008E6F93">
        <w:rPr>
          <w:rFonts w:ascii="Times New Roman" w:hAnsi="Times New Roman" w:cs="Times New Roman"/>
          <w:i/>
          <w:sz w:val="24"/>
          <w:szCs w:val="24"/>
          <w:lang w:val="en-US"/>
        </w:rPr>
        <w:t xml:space="preserve"> Arduino and </w:t>
      </w:r>
      <w:proofErr w:type="spellStart"/>
      <w:r w:rsidR="008E6F93" w:rsidRPr="008E6F93">
        <w:rPr>
          <w:rFonts w:ascii="Times New Roman" w:hAnsi="Times New Roman" w:cs="Times New Roman"/>
          <w:i/>
          <w:sz w:val="24"/>
          <w:szCs w:val="24"/>
          <w:lang w:val="en-US"/>
        </w:rPr>
        <w:t>Mathwork</w:t>
      </w:r>
      <w:proofErr w:type="spellEnd"/>
      <w:r w:rsidR="008E6F93" w:rsidRPr="008E6F93">
        <w:rPr>
          <w:rFonts w:ascii="Times New Roman" w:hAnsi="Times New Roman" w:cs="Times New Roman"/>
          <w:i/>
          <w:sz w:val="24"/>
          <w:szCs w:val="24"/>
          <w:lang w:val="en-US"/>
        </w:rPr>
        <w:t xml:space="preserve">, called Arduino </w:t>
      </w:r>
      <w:proofErr w:type="spellStart"/>
      <w:r w:rsidR="008E6F93" w:rsidRPr="008E6F93">
        <w:rPr>
          <w:rFonts w:ascii="Times New Roman" w:hAnsi="Times New Roman" w:cs="Times New Roman"/>
          <w:i/>
          <w:sz w:val="24"/>
          <w:szCs w:val="24"/>
          <w:lang w:val="en-US"/>
        </w:rPr>
        <w:t>Engeenering</w:t>
      </w:r>
      <w:proofErr w:type="spellEnd"/>
      <w:r w:rsidR="008E6F93" w:rsidRPr="008E6F93">
        <w:rPr>
          <w:rFonts w:ascii="Times New Roman" w:hAnsi="Times New Roman" w:cs="Times New Roman"/>
          <w:i/>
          <w:sz w:val="24"/>
          <w:szCs w:val="24"/>
          <w:lang w:val="en-US"/>
        </w:rPr>
        <w:t xml:space="preserve"> Kit. The components of the prototype are studied to control its stability. The linearized mathematical model that describes the dynamics of the bicycle was presented and the corresponding controllability analysis was developed. Finally, was made the design of a controller with the objective of keep the bicycle stabilized. Its performance was proved be mean of simulation and experiment with the real prototype.</w:t>
      </w:r>
    </w:p>
    <w:p w14:paraId="00639612" w14:textId="77777777" w:rsidR="009061A5" w:rsidRPr="008E6F93" w:rsidRDefault="009061A5" w:rsidP="00FF3346">
      <w:pPr>
        <w:spacing w:after="0" w:line="360" w:lineRule="auto"/>
        <w:jc w:val="both"/>
        <w:rPr>
          <w:rFonts w:ascii="Times New Roman" w:hAnsi="Times New Roman" w:cs="Times New Roman"/>
          <w:sz w:val="24"/>
          <w:szCs w:val="24"/>
          <w:lang w:val="en-US"/>
        </w:rPr>
      </w:pPr>
    </w:p>
    <w:p w14:paraId="0780D1D0" w14:textId="28E7969F" w:rsidR="009061A5" w:rsidRPr="008E6F93" w:rsidRDefault="009061A5" w:rsidP="00FF3346">
      <w:pPr>
        <w:spacing w:after="0" w:line="360" w:lineRule="auto"/>
        <w:jc w:val="both"/>
        <w:rPr>
          <w:rFonts w:ascii="Times New Roman" w:hAnsi="Times New Roman" w:cs="Times New Roman"/>
          <w:sz w:val="24"/>
          <w:szCs w:val="24"/>
        </w:rPr>
      </w:pPr>
      <w:r w:rsidRPr="008E6F93">
        <w:rPr>
          <w:rFonts w:ascii="Times New Roman" w:hAnsi="Times New Roman" w:cs="Times New Roman"/>
          <w:b/>
          <w:sz w:val="24"/>
          <w:szCs w:val="24"/>
        </w:rPr>
        <w:t>Palabras Clave:</w:t>
      </w:r>
      <w:r w:rsidRPr="008E6F93">
        <w:rPr>
          <w:rFonts w:ascii="Times New Roman" w:hAnsi="Times New Roman" w:cs="Times New Roman"/>
          <w:sz w:val="24"/>
          <w:szCs w:val="24"/>
        </w:rPr>
        <w:t xml:space="preserve"> </w:t>
      </w:r>
      <w:r w:rsidR="00DB41F0" w:rsidRPr="008E6F93">
        <w:rPr>
          <w:rFonts w:ascii="Times New Roman" w:hAnsi="Times New Roman" w:cs="Times New Roman"/>
          <w:sz w:val="24"/>
          <w:szCs w:val="24"/>
        </w:rPr>
        <w:t xml:space="preserve">bicicleta </w:t>
      </w:r>
      <w:proofErr w:type="spellStart"/>
      <w:r w:rsidR="00DB41F0" w:rsidRPr="008E6F93">
        <w:rPr>
          <w:rFonts w:ascii="Times New Roman" w:hAnsi="Times New Roman" w:cs="Times New Roman"/>
          <w:sz w:val="24"/>
          <w:szCs w:val="24"/>
        </w:rPr>
        <w:t>autobalanceada</w:t>
      </w:r>
      <w:proofErr w:type="spellEnd"/>
      <w:r w:rsidR="00DB41F0" w:rsidRPr="008E6F93">
        <w:rPr>
          <w:rFonts w:ascii="Times New Roman" w:hAnsi="Times New Roman" w:cs="Times New Roman"/>
          <w:sz w:val="24"/>
          <w:szCs w:val="24"/>
        </w:rPr>
        <w:t xml:space="preserve">, controlabilidad, </w:t>
      </w:r>
      <w:proofErr w:type="spellStart"/>
      <w:r w:rsidR="00DB41F0" w:rsidRPr="008E6F93">
        <w:rPr>
          <w:rFonts w:ascii="Times New Roman" w:hAnsi="Times New Roman" w:cs="Times New Roman"/>
          <w:sz w:val="24"/>
          <w:szCs w:val="24"/>
        </w:rPr>
        <w:t>arduino</w:t>
      </w:r>
      <w:proofErr w:type="spellEnd"/>
      <w:r w:rsidR="00DB41F0" w:rsidRPr="008E6F93">
        <w:rPr>
          <w:rFonts w:ascii="Times New Roman" w:hAnsi="Times New Roman" w:cs="Times New Roman"/>
          <w:sz w:val="24"/>
          <w:szCs w:val="24"/>
        </w:rPr>
        <w:t>.</w:t>
      </w:r>
    </w:p>
    <w:p w14:paraId="73FDBE8D" w14:textId="77777777" w:rsidR="009061A5" w:rsidRPr="008E6F93" w:rsidRDefault="009061A5" w:rsidP="00FF3346">
      <w:pPr>
        <w:spacing w:after="0" w:line="360" w:lineRule="auto"/>
        <w:jc w:val="both"/>
        <w:rPr>
          <w:rFonts w:ascii="Times New Roman" w:hAnsi="Times New Roman" w:cs="Times New Roman"/>
          <w:sz w:val="24"/>
          <w:szCs w:val="24"/>
        </w:rPr>
      </w:pPr>
    </w:p>
    <w:p w14:paraId="688412F5" w14:textId="784D2C26" w:rsidR="009061A5" w:rsidRPr="008E6F93" w:rsidRDefault="009061A5" w:rsidP="00FF3346">
      <w:pPr>
        <w:spacing w:after="0" w:line="360" w:lineRule="auto"/>
        <w:jc w:val="both"/>
        <w:rPr>
          <w:rFonts w:ascii="Times New Roman" w:hAnsi="Times New Roman" w:cs="Times New Roman"/>
          <w:sz w:val="24"/>
          <w:szCs w:val="24"/>
          <w:lang w:val="en-US"/>
        </w:rPr>
      </w:pPr>
      <w:r w:rsidRPr="008E6F93">
        <w:rPr>
          <w:rFonts w:ascii="Times New Roman" w:hAnsi="Times New Roman" w:cs="Times New Roman"/>
          <w:b/>
          <w:i/>
          <w:sz w:val="24"/>
          <w:szCs w:val="24"/>
          <w:lang w:val="en-US"/>
        </w:rPr>
        <w:t>Keywords:</w:t>
      </w:r>
      <w:r w:rsidRPr="008E6F93">
        <w:rPr>
          <w:rFonts w:ascii="Times New Roman" w:hAnsi="Times New Roman" w:cs="Times New Roman"/>
          <w:sz w:val="24"/>
          <w:szCs w:val="24"/>
          <w:lang w:val="en-US"/>
        </w:rPr>
        <w:t xml:space="preserve"> </w:t>
      </w:r>
      <w:r w:rsidR="008E6F93" w:rsidRPr="008E6F93">
        <w:rPr>
          <w:rFonts w:ascii="Times New Roman" w:hAnsi="Times New Roman" w:cs="Times New Roman"/>
          <w:i/>
          <w:sz w:val="24"/>
          <w:szCs w:val="24"/>
          <w:lang w:val="en-US"/>
        </w:rPr>
        <w:t>self-balancing bicycle, controllability, Arduino</w:t>
      </w:r>
      <w:r w:rsidR="00E912D0" w:rsidRPr="008E6F93">
        <w:rPr>
          <w:rFonts w:ascii="Times New Roman" w:hAnsi="Times New Roman" w:cs="Times New Roman"/>
          <w:i/>
          <w:sz w:val="24"/>
          <w:szCs w:val="24"/>
          <w:lang w:val="en-US"/>
        </w:rPr>
        <w:t>.</w:t>
      </w:r>
    </w:p>
    <w:p w14:paraId="2DD839B7" w14:textId="77777777" w:rsidR="00A21A1F" w:rsidRPr="008E6F93" w:rsidRDefault="00A21A1F" w:rsidP="00FF3346">
      <w:pPr>
        <w:spacing w:after="0" w:line="360" w:lineRule="auto"/>
        <w:jc w:val="both"/>
        <w:rPr>
          <w:rFonts w:ascii="Times New Roman" w:hAnsi="Times New Roman" w:cs="Times New Roman"/>
          <w:sz w:val="24"/>
          <w:szCs w:val="24"/>
          <w:lang w:val="en-US"/>
        </w:rPr>
      </w:pPr>
    </w:p>
    <w:p w14:paraId="5B2AECDB" w14:textId="77777777" w:rsidR="00A21A1F" w:rsidRPr="008E6F93" w:rsidRDefault="00A21A1F" w:rsidP="00FF3346">
      <w:pPr>
        <w:spacing w:after="0" w:line="360" w:lineRule="auto"/>
        <w:jc w:val="both"/>
        <w:rPr>
          <w:rFonts w:ascii="Times New Roman" w:hAnsi="Times New Roman" w:cs="Times New Roman"/>
          <w:b/>
          <w:sz w:val="24"/>
          <w:szCs w:val="24"/>
        </w:rPr>
      </w:pPr>
      <w:r w:rsidRPr="008E6F93">
        <w:rPr>
          <w:rFonts w:ascii="Times New Roman" w:hAnsi="Times New Roman" w:cs="Times New Roman"/>
          <w:b/>
          <w:sz w:val="24"/>
          <w:szCs w:val="24"/>
        </w:rPr>
        <w:t>1. Introducción</w:t>
      </w:r>
    </w:p>
    <w:p w14:paraId="3644D722" w14:textId="366CD31E" w:rsidR="00A01A27" w:rsidRPr="008E6F93" w:rsidRDefault="00457FEF" w:rsidP="00FF3346">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 xml:space="preserve">La educación se encuentra expuesta a la tecnología en un grado tal, que es necesario hacer cambios pedagógicos y es requerido establecer un nuevo balance entre la academia tradicional con la influencia tecnológica. La tecnología cambia la manera en cómo </w:t>
      </w:r>
      <w:r w:rsidR="00A91636" w:rsidRPr="008E6F93">
        <w:rPr>
          <w:rFonts w:ascii="Times New Roman" w:hAnsi="Times New Roman" w:cs="Times New Roman"/>
          <w:sz w:val="24"/>
          <w:szCs w:val="24"/>
        </w:rPr>
        <w:t>se aprende, se interactúa</w:t>
      </w:r>
      <w:r w:rsidRPr="008E6F93">
        <w:rPr>
          <w:rFonts w:ascii="Times New Roman" w:hAnsi="Times New Roman" w:cs="Times New Roman"/>
          <w:sz w:val="24"/>
          <w:szCs w:val="24"/>
        </w:rPr>
        <w:t xml:space="preserve"> y</w:t>
      </w:r>
      <w:r w:rsidR="00A91636" w:rsidRPr="008E6F93">
        <w:rPr>
          <w:rFonts w:ascii="Times New Roman" w:hAnsi="Times New Roman" w:cs="Times New Roman"/>
          <w:sz w:val="24"/>
          <w:szCs w:val="24"/>
        </w:rPr>
        <w:t xml:space="preserve"> se</w:t>
      </w:r>
      <w:r w:rsidRPr="008E6F93">
        <w:rPr>
          <w:rFonts w:ascii="Times New Roman" w:hAnsi="Times New Roman" w:cs="Times New Roman"/>
          <w:sz w:val="24"/>
          <w:szCs w:val="24"/>
        </w:rPr>
        <w:t xml:space="preserve"> </w:t>
      </w:r>
      <w:r w:rsidR="00A91636" w:rsidRPr="008E6F93">
        <w:rPr>
          <w:rFonts w:ascii="Times New Roman" w:hAnsi="Times New Roman" w:cs="Times New Roman"/>
          <w:sz w:val="24"/>
          <w:szCs w:val="24"/>
        </w:rPr>
        <w:t>pien</w:t>
      </w:r>
      <w:r w:rsidRPr="008E6F93">
        <w:rPr>
          <w:rFonts w:ascii="Times New Roman" w:hAnsi="Times New Roman" w:cs="Times New Roman"/>
          <w:sz w:val="24"/>
          <w:szCs w:val="24"/>
        </w:rPr>
        <w:t>s</w:t>
      </w:r>
      <w:r w:rsidR="00A91636" w:rsidRPr="008E6F93">
        <w:rPr>
          <w:rFonts w:ascii="Times New Roman" w:hAnsi="Times New Roman" w:cs="Times New Roman"/>
          <w:sz w:val="24"/>
          <w:szCs w:val="24"/>
        </w:rPr>
        <w:t>a</w:t>
      </w:r>
      <w:r w:rsidR="00F01ECC" w:rsidRPr="008E6F93">
        <w:rPr>
          <w:rFonts w:ascii="Times New Roman" w:hAnsi="Times New Roman" w:cs="Times New Roman"/>
          <w:sz w:val="24"/>
          <w:szCs w:val="24"/>
        </w:rPr>
        <w:t xml:space="preserve"> </w:t>
      </w:r>
      <w:r w:rsidR="00F01ECC" w:rsidRPr="008E6F93">
        <w:rPr>
          <w:rFonts w:ascii="Times New Roman" w:hAnsi="Times New Roman" w:cs="Times New Roman"/>
          <w:sz w:val="24"/>
          <w:szCs w:val="24"/>
        </w:rPr>
        <w:fldChar w:fldCharType="begin"/>
      </w:r>
      <w:r w:rsidR="00F01ECC" w:rsidRPr="008E6F93">
        <w:rPr>
          <w:rFonts w:ascii="Times New Roman" w:hAnsi="Times New Roman" w:cs="Times New Roman"/>
          <w:sz w:val="24"/>
          <w:szCs w:val="24"/>
        </w:rPr>
        <w:instrText xml:space="preserve"> ADDIN EN.CITE &lt;EndNote&gt;&lt;Cite&gt;&lt;Author&gt;Ruzzenente&lt;/Author&gt;&lt;Year&gt;2012&lt;/Year&gt;&lt;RecNum&gt;229&lt;/RecNum&gt;&lt;DisplayText&gt;(Ruzzenente, Koo, Nielsen, Grespan, &amp;amp; Fiorini, 2012)&lt;/DisplayText&gt;&lt;record&gt;&lt;rec-number&gt;229&lt;/rec-number&gt;&lt;foreign-keys&gt;&lt;key app="EN" db-id="eet5ewr28t9xtgep5xfpddwwefzp0xdd29z0" timestamp="1552963612"&gt;229&lt;/key&gt;&lt;/foreign-keys&gt;&lt;ref-type name="Conference Proceedings"&gt;10&lt;/ref-type&gt;&lt;contributors&gt;&lt;authors&gt;&lt;author&gt;M Ruzzenente&lt;/author&gt;&lt;author&gt;M Koo&lt;/author&gt;&lt;author&gt;K Nielsen&lt;/author&gt;&lt;author&gt;L Grespan&lt;/author&gt;&lt;author&gt;P Fiorini&lt;/author&gt;&lt;/authors&gt;&lt;/contributors&gt;&lt;titles&gt;&lt;title&gt;A Review of Robotics Kits for Tertiary Education.&lt;/title&gt;&lt;secondary-title&gt;3rd International Workshop Teaching Robotics, Teaching with Robotics, Integrating Robotics in School &lt;/secondary-title&gt;&lt;/titles&gt;&lt;pages&gt;153-162&lt;/pages&gt;&lt;dates&gt;&lt;year&gt;2012&lt;/year&gt;&lt;/dates&gt;&lt;urls&gt;&lt;/urls&gt;&lt;/record&gt;&lt;/Cite&gt;&lt;/EndNote&gt;</w:instrText>
      </w:r>
      <w:r w:rsidR="00F01ECC" w:rsidRPr="008E6F93">
        <w:rPr>
          <w:rFonts w:ascii="Times New Roman" w:hAnsi="Times New Roman" w:cs="Times New Roman"/>
          <w:sz w:val="24"/>
          <w:szCs w:val="24"/>
        </w:rPr>
        <w:fldChar w:fldCharType="separate"/>
      </w:r>
      <w:r w:rsidR="00F01ECC" w:rsidRPr="008E6F93">
        <w:rPr>
          <w:rFonts w:ascii="Times New Roman" w:hAnsi="Times New Roman" w:cs="Times New Roman"/>
          <w:noProof/>
          <w:sz w:val="24"/>
          <w:szCs w:val="24"/>
        </w:rPr>
        <w:t>(Ruzzenente, Koo, Nielsen, Grespan, &amp; Fiorini, 2012)</w:t>
      </w:r>
      <w:r w:rsidR="00F01ECC" w:rsidRPr="008E6F93">
        <w:rPr>
          <w:rFonts w:ascii="Times New Roman" w:hAnsi="Times New Roman" w:cs="Times New Roman"/>
          <w:sz w:val="24"/>
          <w:szCs w:val="24"/>
        </w:rPr>
        <w:fldChar w:fldCharType="end"/>
      </w:r>
      <w:r w:rsidRPr="008E6F93">
        <w:rPr>
          <w:rFonts w:ascii="Times New Roman" w:hAnsi="Times New Roman" w:cs="Times New Roman"/>
          <w:sz w:val="24"/>
          <w:szCs w:val="24"/>
        </w:rPr>
        <w:t xml:space="preserve">. </w:t>
      </w:r>
      <w:r w:rsidR="00F01ECC" w:rsidRPr="008E6F93">
        <w:rPr>
          <w:rFonts w:ascii="Times New Roman" w:hAnsi="Times New Roman" w:cs="Times New Roman"/>
          <w:sz w:val="24"/>
          <w:szCs w:val="24"/>
        </w:rPr>
        <w:t xml:space="preserve">Los logros tecnológicos actuales permiten el desarrollo de cursos, prototipos entre otros productos de alta calidad para el desarrollo y estudio de la teoría de control moderno </w:t>
      </w:r>
      <w:r w:rsidR="00C07CB4" w:rsidRPr="008E6F93">
        <w:rPr>
          <w:rFonts w:ascii="Times New Roman" w:hAnsi="Times New Roman" w:cs="Times New Roman"/>
          <w:sz w:val="24"/>
          <w:szCs w:val="24"/>
        </w:rPr>
        <w:fldChar w:fldCharType="begin"/>
      </w:r>
      <w:r w:rsidR="00C07CB4" w:rsidRPr="008E6F93">
        <w:rPr>
          <w:rFonts w:ascii="Times New Roman" w:hAnsi="Times New Roman" w:cs="Times New Roman"/>
          <w:sz w:val="24"/>
          <w:szCs w:val="24"/>
        </w:rPr>
        <w:instrText xml:space="preserve"> ADDIN EN.CITE &lt;EndNote&gt;&lt;Cite&gt;&lt;Author&gt;Bobtsov&lt;/Author&gt;&lt;Year&gt;2012&lt;/Year&gt;&lt;RecNum&gt;231&lt;/RecNum&gt;&lt;DisplayText&gt;(Bobtsov, Kolyubin, Pyrkin, Zimenko, &amp;amp; Evgeniy, 2012)&lt;/DisplayText&gt;&lt;record&gt;&lt;rec-number&gt;231&lt;/rec-number&gt;&lt;foreign-keys&gt;&lt;key app="EN" db-id="eet5ewr28t9xtgep5xfpddwwefzp0xdd29z0" timestamp="1552964110"&gt;231&lt;/key&gt;&lt;/foreign-keys&gt;&lt;ref-type name="Journal Article"&gt;17&lt;/ref-type&gt;&lt;contributors&gt;&lt;authors&gt;&lt;author&gt;A Bobtsov&lt;/author&gt;&lt;author&gt;S Kolyubin &lt;/author&gt;&lt;author&gt;A Pyrkin &lt;/author&gt;&lt;author&gt;K Zimenko &lt;/author&gt;&lt;author&gt;R Evgeniy&lt;/author&gt;&lt;/authors&gt;&lt;/contributors&gt;&lt;titles&gt;&lt;title&gt;Mechatronic and Robotic Setups for Modern Control Theory Workshops.&lt;/title&gt;&lt;secondary-title&gt;IFAC Proceedings&lt;/secondary-title&gt;&lt;/titles&gt;&lt;pages&gt;348-353&lt;/pages&gt;&lt;volume&gt;45&lt;/volume&gt;&lt;number&gt;11&lt;/number&gt;&lt;dates&gt;&lt;year&gt;2012&lt;/year&gt;&lt;/dates&gt;&lt;urls&gt;&lt;/urls&gt;&lt;/record&gt;&lt;/Cite&gt;&lt;/EndNote&gt;</w:instrText>
      </w:r>
      <w:r w:rsidR="00C07CB4" w:rsidRPr="008E6F93">
        <w:rPr>
          <w:rFonts w:ascii="Times New Roman" w:hAnsi="Times New Roman" w:cs="Times New Roman"/>
          <w:sz w:val="24"/>
          <w:szCs w:val="24"/>
        </w:rPr>
        <w:fldChar w:fldCharType="separate"/>
      </w:r>
      <w:r w:rsidR="00C07CB4" w:rsidRPr="008E6F93">
        <w:rPr>
          <w:rFonts w:ascii="Times New Roman" w:hAnsi="Times New Roman" w:cs="Times New Roman"/>
          <w:noProof/>
          <w:sz w:val="24"/>
          <w:szCs w:val="24"/>
        </w:rPr>
        <w:t>(Bobtsov, Kolyubin, Pyrkin, Zimenko, &amp; Evgeniy, 2012)</w:t>
      </w:r>
      <w:r w:rsidR="00C07CB4" w:rsidRPr="008E6F93">
        <w:rPr>
          <w:rFonts w:ascii="Times New Roman" w:hAnsi="Times New Roman" w:cs="Times New Roman"/>
          <w:sz w:val="24"/>
          <w:szCs w:val="24"/>
        </w:rPr>
        <w:fldChar w:fldCharType="end"/>
      </w:r>
      <w:r w:rsidR="00C07CB4" w:rsidRPr="008E6F93">
        <w:rPr>
          <w:rFonts w:ascii="Times New Roman" w:hAnsi="Times New Roman" w:cs="Times New Roman"/>
          <w:sz w:val="24"/>
          <w:szCs w:val="24"/>
        </w:rPr>
        <w:t xml:space="preserve">. </w:t>
      </w:r>
      <w:r w:rsidR="00F01ECC" w:rsidRPr="008E6F93">
        <w:rPr>
          <w:rFonts w:ascii="Times New Roman" w:hAnsi="Times New Roman" w:cs="Times New Roman"/>
          <w:sz w:val="24"/>
          <w:szCs w:val="24"/>
        </w:rPr>
        <w:t xml:space="preserve">Estas herramientas tecnológicas permiten el fácil entendimiento de conceptos teóricos a través de la realización de actividades prácticas para observar el correcto funcionamiento de los dispositivos. Los entornos de aprendizaje ofrecen desafíos a los alumnos motivados por su propia mente inquisitiva, para desarrollar tanto sus habilidades técnicas como creativas. La cultura que se desarrolla con este tipo de ambientes </w:t>
      </w:r>
      <w:r w:rsidR="00C07CB4" w:rsidRPr="008E6F93">
        <w:rPr>
          <w:rFonts w:ascii="Times New Roman" w:hAnsi="Times New Roman" w:cs="Times New Roman"/>
          <w:sz w:val="24"/>
          <w:szCs w:val="24"/>
        </w:rPr>
        <w:t>está</w:t>
      </w:r>
      <w:r w:rsidR="00F01ECC" w:rsidRPr="008E6F93">
        <w:rPr>
          <w:rFonts w:ascii="Times New Roman" w:hAnsi="Times New Roman" w:cs="Times New Roman"/>
          <w:sz w:val="24"/>
          <w:szCs w:val="24"/>
        </w:rPr>
        <w:t xml:space="preserve"> basada en el pensamiento crítico para la resolución de problemas y el diseño pensando en hacer prototipos</w:t>
      </w:r>
      <w:r w:rsidR="00C07CB4" w:rsidRPr="008E6F93">
        <w:rPr>
          <w:rFonts w:ascii="Times New Roman" w:hAnsi="Times New Roman" w:cs="Times New Roman"/>
          <w:sz w:val="24"/>
          <w:szCs w:val="24"/>
        </w:rPr>
        <w:t xml:space="preserve"> </w:t>
      </w:r>
      <w:r w:rsidR="00C07CB4" w:rsidRPr="008E6F93">
        <w:rPr>
          <w:rFonts w:ascii="Times New Roman" w:hAnsi="Times New Roman" w:cs="Times New Roman"/>
          <w:sz w:val="24"/>
          <w:szCs w:val="24"/>
        </w:rPr>
        <w:fldChar w:fldCharType="begin"/>
      </w:r>
      <w:r w:rsidR="00C07CB4" w:rsidRPr="008E6F93">
        <w:rPr>
          <w:rFonts w:ascii="Times New Roman" w:hAnsi="Times New Roman" w:cs="Times New Roman"/>
          <w:sz w:val="24"/>
          <w:szCs w:val="24"/>
        </w:rPr>
        <w:instrText xml:space="preserve"> ADDIN EN.CITE &lt;EndNote&gt;&lt;Cite&gt;&lt;Author&gt;Tsoukalas&lt;/Author&gt;&lt;Year&gt;2018&lt;/Year&gt;&lt;RecNum&gt;232&lt;/RecNum&gt;&lt;DisplayText&gt;(Tsoukalas &amp;amp; Bukvic, 2018)&lt;/DisplayText&gt;&lt;record&gt;&lt;rec-number&gt;232&lt;/rec-number&gt;&lt;foreign-keys&gt;&lt;key app="EN" db-id="eet5ewr28t9xtgep5xfpddwwefzp0xdd29z0" timestamp="1552964376"&gt;232&lt;/key&gt;&lt;/foreign-keys&gt;&lt;ref-type name="Journal Article"&gt;17&lt;/ref-type&gt;&lt;contributors&gt;&lt;authors&gt;&lt;author&gt;K Tsoukalas&lt;/author&gt;&lt;author&gt;I Ico Bukvic&lt;/author&gt;&lt;/authors&gt;&lt;/contributors&gt;&lt;titles&gt;&lt;title&gt;Introducing a K-12 Mechatronic NIME Kit.&lt;/title&gt;&lt;secondary-title&gt;NIME&amp;apos;18&lt;/secondary-title&gt;&lt;/titles&gt;&lt;periodical&gt;&lt;full-title&gt;NIME&amp;apos;18&lt;/full-title&gt;&lt;/periodical&gt;&lt;pages&gt;206-209&lt;/pages&gt;&lt;dates&gt;&lt;year&gt;2018&lt;/year&gt;&lt;/dates&gt;&lt;urls&gt;&lt;/urls&gt;&lt;/record&gt;&lt;/Cite&gt;&lt;/EndNote&gt;</w:instrText>
      </w:r>
      <w:r w:rsidR="00C07CB4" w:rsidRPr="008E6F93">
        <w:rPr>
          <w:rFonts w:ascii="Times New Roman" w:hAnsi="Times New Roman" w:cs="Times New Roman"/>
          <w:sz w:val="24"/>
          <w:szCs w:val="24"/>
        </w:rPr>
        <w:fldChar w:fldCharType="separate"/>
      </w:r>
      <w:r w:rsidR="00C07CB4" w:rsidRPr="008E6F93">
        <w:rPr>
          <w:rFonts w:ascii="Times New Roman" w:hAnsi="Times New Roman" w:cs="Times New Roman"/>
          <w:noProof/>
          <w:sz w:val="24"/>
          <w:szCs w:val="24"/>
        </w:rPr>
        <w:t>(Tsoukalas &amp; Bukvic, 2018)</w:t>
      </w:r>
      <w:r w:rsidR="00C07CB4" w:rsidRPr="008E6F93">
        <w:rPr>
          <w:rFonts w:ascii="Times New Roman" w:hAnsi="Times New Roman" w:cs="Times New Roman"/>
          <w:sz w:val="24"/>
          <w:szCs w:val="24"/>
        </w:rPr>
        <w:fldChar w:fldCharType="end"/>
      </w:r>
      <w:r w:rsidR="00F01ECC" w:rsidRPr="008E6F93">
        <w:rPr>
          <w:rFonts w:ascii="Times New Roman" w:hAnsi="Times New Roman" w:cs="Times New Roman"/>
          <w:sz w:val="24"/>
          <w:szCs w:val="24"/>
        </w:rPr>
        <w:t>.</w:t>
      </w:r>
      <w:r w:rsidR="00B52B0D" w:rsidRPr="008E6F93">
        <w:rPr>
          <w:rFonts w:ascii="Times New Roman" w:hAnsi="Times New Roman" w:cs="Times New Roman"/>
          <w:sz w:val="24"/>
          <w:szCs w:val="24"/>
        </w:rPr>
        <w:t xml:space="preserve"> Recientemente se ha producido un aumento en el desarrollo de kits y plataformas educativas para ser utilizados en controles y plan de estudios de ingeniería </w:t>
      </w:r>
      <w:r w:rsidR="006C35F2" w:rsidRPr="008E6F93">
        <w:rPr>
          <w:rFonts w:ascii="Times New Roman" w:hAnsi="Times New Roman" w:cs="Times New Roman"/>
          <w:sz w:val="24"/>
          <w:szCs w:val="24"/>
        </w:rPr>
        <w:fldChar w:fldCharType="begin"/>
      </w:r>
      <w:r w:rsidR="00A01A27" w:rsidRPr="008E6F93">
        <w:rPr>
          <w:rFonts w:ascii="Times New Roman" w:hAnsi="Times New Roman" w:cs="Times New Roman"/>
          <w:sz w:val="24"/>
          <w:szCs w:val="24"/>
        </w:rPr>
        <w:instrText xml:space="preserve"> ADDIN EN.CITE &lt;EndNote&gt;&lt;Cite&gt;&lt;Author&gt;Bay&lt;/Author&gt;&lt;Year&gt;2016&lt;/Year&gt;&lt;RecNum&gt;233&lt;/RecNum&gt;&lt;DisplayText&gt;(Bay, Rasmussen, &amp;amp; Bryan, 2016)&lt;/DisplayText&gt;&lt;record&gt;&lt;rec-number&gt;233&lt;/rec-number&gt;&lt;foreign-keys&gt;&lt;key app="EN" db-id="eet5ewr28t9xtgep5xfpddwwefzp0xdd29z0" timestamp="1552964728"&gt;233&lt;/key&gt;&lt;/foreign-keys&gt;&lt;ref-type name="Conference Paper"&gt;47&lt;/ref-type&gt;&lt;contributors&gt;&lt;authors&gt;&lt;author&gt;C Bay&lt;/author&gt;&lt;author&gt;P Rasmussen&lt;/author&gt;&lt;author&gt;Bryan&lt;/author&gt;&lt;/authors&gt;&lt;/contributors&gt;&lt;titles&gt;&lt;title&gt;Exploring Controls Education: A Re-configurable Ball and Plate.&lt;/title&gt;&lt;secondary-title&gt;American Control Conference ACC&lt;/secondary-title&gt;&lt;/titles&gt;&lt;pages&gt;6652-6657&lt;/pages&gt;&lt;dates&gt;&lt;year&gt;2016&lt;/year&gt;&lt;/dates&gt;&lt;urls&gt;&lt;/urls&gt;&lt;/record&gt;&lt;/Cite&gt;&lt;/EndNote&gt;</w:instrText>
      </w:r>
      <w:r w:rsidR="006C35F2" w:rsidRPr="008E6F93">
        <w:rPr>
          <w:rFonts w:ascii="Times New Roman" w:hAnsi="Times New Roman" w:cs="Times New Roman"/>
          <w:sz w:val="24"/>
          <w:szCs w:val="24"/>
        </w:rPr>
        <w:fldChar w:fldCharType="separate"/>
      </w:r>
      <w:r w:rsidR="00A01A27" w:rsidRPr="008E6F93">
        <w:rPr>
          <w:rFonts w:ascii="Times New Roman" w:hAnsi="Times New Roman" w:cs="Times New Roman"/>
          <w:noProof/>
          <w:sz w:val="24"/>
          <w:szCs w:val="24"/>
        </w:rPr>
        <w:t>(Bay, Rasmussen, &amp; Bryan, 2016)</w:t>
      </w:r>
      <w:r w:rsidR="006C35F2" w:rsidRPr="008E6F93">
        <w:rPr>
          <w:rFonts w:ascii="Times New Roman" w:hAnsi="Times New Roman" w:cs="Times New Roman"/>
          <w:sz w:val="24"/>
          <w:szCs w:val="24"/>
        </w:rPr>
        <w:fldChar w:fldCharType="end"/>
      </w:r>
      <w:r w:rsidR="006C35F2" w:rsidRPr="008E6F93">
        <w:rPr>
          <w:rFonts w:ascii="Times New Roman" w:hAnsi="Times New Roman" w:cs="Times New Roman"/>
          <w:sz w:val="24"/>
          <w:szCs w:val="24"/>
        </w:rPr>
        <w:t xml:space="preserve"> </w:t>
      </w:r>
      <w:r w:rsidR="00F03054" w:rsidRPr="008E6F93">
        <w:rPr>
          <w:rFonts w:ascii="Times New Roman" w:hAnsi="Times New Roman" w:cs="Times New Roman"/>
          <w:sz w:val="24"/>
          <w:szCs w:val="24"/>
        </w:rPr>
        <w:t>lo cual se favorece</w:t>
      </w:r>
      <w:r w:rsidR="00B52B0D" w:rsidRPr="008E6F93">
        <w:rPr>
          <w:rFonts w:ascii="Times New Roman" w:hAnsi="Times New Roman" w:cs="Times New Roman"/>
          <w:sz w:val="24"/>
          <w:szCs w:val="24"/>
        </w:rPr>
        <w:t xml:space="preserve"> gracias a </w:t>
      </w:r>
      <w:r w:rsidR="00B52B0D" w:rsidRPr="008E6F93">
        <w:rPr>
          <w:rFonts w:ascii="Times New Roman" w:hAnsi="Times New Roman" w:cs="Times New Roman"/>
          <w:sz w:val="24"/>
          <w:szCs w:val="24"/>
        </w:rPr>
        <w:lastRenderedPageBreak/>
        <w:t xml:space="preserve">los intereses generados por las instituciones académicas para </w:t>
      </w:r>
      <w:r w:rsidR="00F03054" w:rsidRPr="008E6F93">
        <w:rPr>
          <w:rFonts w:ascii="Times New Roman" w:hAnsi="Times New Roman" w:cs="Times New Roman"/>
          <w:sz w:val="24"/>
          <w:szCs w:val="24"/>
        </w:rPr>
        <w:t>forma</w:t>
      </w:r>
      <w:r w:rsidR="00B52B0D" w:rsidRPr="008E6F93">
        <w:rPr>
          <w:rFonts w:ascii="Times New Roman" w:hAnsi="Times New Roman" w:cs="Times New Roman"/>
          <w:sz w:val="24"/>
          <w:szCs w:val="24"/>
        </w:rPr>
        <w:t>r profesion</w:t>
      </w:r>
      <w:r w:rsidR="00F03054" w:rsidRPr="008E6F93">
        <w:rPr>
          <w:rFonts w:ascii="Times New Roman" w:hAnsi="Times New Roman" w:cs="Times New Roman"/>
          <w:sz w:val="24"/>
          <w:szCs w:val="24"/>
        </w:rPr>
        <w:t xml:space="preserve">ales </w:t>
      </w:r>
      <w:r w:rsidR="00B52B0D" w:rsidRPr="008E6F93">
        <w:rPr>
          <w:rFonts w:ascii="Times New Roman" w:hAnsi="Times New Roman" w:cs="Times New Roman"/>
          <w:sz w:val="24"/>
          <w:szCs w:val="24"/>
        </w:rPr>
        <w:t>capacitados para el área industrial.</w:t>
      </w:r>
    </w:p>
    <w:p w14:paraId="64F45A59" w14:textId="3ABC0C8C" w:rsidR="007161AD" w:rsidRPr="008E6F93" w:rsidRDefault="000C2331" w:rsidP="00ED652D">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 xml:space="preserve">Los sistemas mecánicos tipo péndulo invertido son </w:t>
      </w:r>
      <w:r w:rsidR="00ED652D" w:rsidRPr="008E6F93">
        <w:rPr>
          <w:rFonts w:ascii="Times New Roman" w:hAnsi="Times New Roman" w:cs="Times New Roman"/>
          <w:sz w:val="24"/>
          <w:szCs w:val="24"/>
        </w:rPr>
        <w:t xml:space="preserve">ampliamente empleados como prototipos de prueba para validar la funcionalidad de diversas estrategias de control lineales y no lineales. Entre sus diferentes variantes se encuentran el modelo clásico de péndulo sobre un carro con desplazamiento lineal, el péndulo con base rotacional de </w:t>
      </w:r>
      <w:proofErr w:type="spellStart"/>
      <w:r w:rsidR="00ED652D" w:rsidRPr="008E6F93">
        <w:rPr>
          <w:rFonts w:ascii="Times New Roman" w:hAnsi="Times New Roman" w:cs="Times New Roman"/>
          <w:sz w:val="24"/>
          <w:szCs w:val="24"/>
        </w:rPr>
        <w:t>Furuta</w:t>
      </w:r>
      <w:proofErr w:type="spellEnd"/>
      <w:r w:rsidR="00ED652D" w:rsidRPr="008E6F93">
        <w:rPr>
          <w:rFonts w:ascii="Times New Roman" w:hAnsi="Times New Roman" w:cs="Times New Roman"/>
          <w:sz w:val="24"/>
          <w:szCs w:val="24"/>
        </w:rPr>
        <w:t xml:space="preserve">, modelos con dos y tres barras, </w:t>
      </w:r>
      <w:proofErr w:type="spellStart"/>
      <w:r w:rsidR="00ED652D" w:rsidRPr="008E6F93">
        <w:rPr>
          <w:rFonts w:ascii="Times New Roman" w:hAnsi="Times New Roman" w:cs="Times New Roman"/>
          <w:sz w:val="24"/>
          <w:szCs w:val="24"/>
        </w:rPr>
        <w:t>Pendubot</w:t>
      </w:r>
      <w:proofErr w:type="spellEnd"/>
      <w:r w:rsidR="00ED652D" w:rsidRPr="008E6F93">
        <w:rPr>
          <w:rFonts w:ascii="Times New Roman" w:hAnsi="Times New Roman" w:cs="Times New Roman"/>
          <w:sz w:val="24"/>
          <w:szCs w:val="24"/>
        </w:rPr>
        <w:t xml:space="preserve">, </w:t>
      </w:r>
      <w:proofErr w:type="spellStart"/>
      <w:r w:rsidR="00ED652D" w:rsidRPr="008E6F93">
        <w:rPr>
          <w:rFonts w:ascii="Times New Roman" w:hAnsi="Times New Roman" w:cs="Times New Roman"/>
          <w:sz w:val="24"/>
          <w:szCs w:val="24"/>
        </w:rPr>
        <w:t>Acrobot</w:t>
      </w:r>
      <w:proofErr w:type="spellEnd"/>
      <w:r w:rsidR="00ED652D" w:rsidRPr="008E6F93">
        <w:rPr>
          <w:rFonts w:ascii="Times New Roman" w:hAnsi="Times New Roman" w:cs="Times New Roman"/>
          <w:sz w:val="24"/>
          <w:szCs w:val="24"/>
        </w:rPr>
        <w:t xml:space="preserve">, </w:t>
      </w:r>
      <w:r w:rsidR="00F03054" w:rsidRPr="008E6F93">
        <w:rPr>
          <w:rFonts w:ascii="Times New Roman" w:hAnsi="Times New Roman" w:cs="Times New Roman"/>
          <w:sz w:val="24"/>
          <w:szCs w:val="24"/>
        </w:rPr>
        <w:t>entre otros</w:t>
      </w:r>
      <w:r w:rsidR="00ED652D" w:rsidRPr="008E6F93">
        <w:rPr>
          <w:rFonts w:ascii="Times New Roman" w:hAnsi="Times New Roman" w:cs="Times New Roman"/>
          <w:sz w:val="24"/>
          <w:szCs w:val="24"/>
        </w:rPr>
        <w:t xml:space="preserve">. En el presente trabajo se emplea el prototipo de una bicicleta </w:t>
      </w:r>
      <w:proofErr w:type="spellStart"/>
      <w:r w:rsidR="00ED652D" w:rsidRPr="008E6F93">
        <w:rPr>
          <w:rFonts w:ascii="Times New Roman" w:hAnsi="Times New Roman" w:cs="Times New Roman"/>
          <w:sz w:val="24"/>
          <w:szCs w:val="24"/>
        </w:rPr>
        <w:t>autobalanceada</w:t>
      </w:r>
      <w:proofErr w:type="spellEnd"/>
      <w:r w:rsidR="00ED652D" w:rsidRPr="008E6F93">
        <w:rPr>
          <w:rFonts w:ascii="Times New Roman" w:hAnsi="Times New Roman" w:cs="Times New Roman"/>
          <w:sz w:val="24"/>
          <w:szCs w:val="24"/>
        </w:rPr>
        <w:t xml:space="preserve">, desarrollado como una colaboración entre </w:t>
      </w:r>
      <w:proofErr w:type="spellStart"/>
      <w:r w:rsidR="00ED652D" w:rsidRPr="008E6F93">
        <w:rPr>
          <w:rFonts w:ascii="Times New Roman" w:hAnsi="Times New Roman" w:cs="Times New Roman"/>
          <w:sz w:val="24"/>
          <w:szCs w:val="24"/>
        </w:rPr>
        <w:t>Mathworks</w:t>
      </w:r>
      <w:proofErr w:type="spellEnd"/>
      <w:r w:rsidR="00ED652D" w:rsidRPr="008E6F93">
        <w:rPr>
          <w:rFonts w:ascii="Times New Roman" w:hAnsi="Times New Roman" w:cs="Times New Roman"/>
          <w:sz w:val="24"/>
          <w:szCs w:val="24"/>
        </w:rPr>
        <w:t xml:space="preserve"> y Arduino, </w:t>
      </w:r>
      <w:r w:rsidR="00F03054" w:rsidRPr="008E6F93">
        <w:rPr>
          <w:rFonts w:ascii="Times New Roman" w:hAnsi="Times New Roman" w:cs="Times New Roman"/>
          <w:sz w:val="24"/>
          <w:szCs w:val="24"/>
        </w:rPr>
        <w:t xml:space="preserve">denominado </w:t>
      </w:r>
      <w:r w:rsidR="00ED652D" w:rsidRPr="008E6F93">
        <w:rPr>
          <w:rFonts w:ascii="Times New Roman" w:hAnsi="Times New Roman" w:cs="Times New Roman"/>
          <w:sz w:val="24"/>
          <w:szCs w:val="24"/>
        </w:rPr>
        <w:t xml:space="preserve">“Arduino </w:t>
      </w:r>
      <w:proofErr w:type="spellStart"/>
      <w:r w:rsidR="00ED652D" w:rsidRPr="008E6F93">
        <w:rPr>
          <w:rFonts w:ascii="Times New Roman" w:hAnsi="Times New Roman" w:cs="Times New Roman"/>
          <w:sz w:val="24"/>
          <w:szCs w:val="24"/>
        </w:rPr>
        <w:t>Engeenering</w:t>
      </w:r>
      <w:proofErr w:type="spellEnd"/>
      <w:r w:rsidR="00ED652D" w:rsidRPr="008E6F93">
        <w:rPr>
          <w:rFonts w:ascii="Times New Roman" w:hAnsi="Times New Roman" w:cs="Times New Roman"/>
          <w:sz w:val="24"/>
          <w:szCs w:val="24"/>
        </w:rPr>
        <w:t xml:space="preserve"> Kit</w:t>
      </w:r>
      <w:r w:rsidR="00F03054" w:rsidRPr="008E6F93">
        <w:rPr>
          <w:rFonts w:ascii="Times New Roman" w:hAnsi="Times New Roman" w:cs="Times New Roman"/>
          <w:sz w:val="24"/>
          <w:szCs w:val="24"/>
        </w:rPr>
        <w:t>”. S</w:t>
      </w:r>
      <w:r w:rsidR="00ED652D" w:rsidRPr="008E6F93">
        <w:rPr>
          <w:rFonts w:ascii="Times New Roman" w:hAnsi="Times New Roman" w:cs="Times New Roman"/>
          <w:sz w:val="24"/>
          <w:szCs w:val="24"/>
        </w:rPr>
        <w:t xml:space="preserve">u comportamiento es similar al de un péndulo con rueda inercial. </w:t>
      </w:r>
      <w:r w:rsidR="008D4495" w:rsidRPr="008E6F93">
        <w:rPr>
          <w:rFonts w:ascii="Times New Roman" w:hAnsi="Times New Roman" w:cs="Times New Roman"/>
          <w:sz w:val="24"/>
          <w:szCs w:val="24"/>
        </w:rPr>
        <w:t xml:space="preserve">Un profundo estudio sobre los antecedentes de este tipo de sistema y un modelo genérico pueden encontrarse en </w:t>
      </w:r>
      <w:r w:rsidR="008D4495" w:rsidRPr="008E6F93">
        <w:rPr>
          <w:rFonts w:ascii="Times New Roman" w:hAnsi="Times New Roman" w:cs="Times New Roman"/>
          <w:sz w:val="24"/>
          <w:szCs w:val="24"/>
        </w:rPr>
        <w:fldChar w:fldCharType="begin"/>
      </w:r>
      <w:r w:rsidR="008D4495" w:rsidRPr="008E6F93">
        <w:rPr>
          <w:rFonts w:ascii="Times New Roman" w:hAnsi="Times New Roman" w:cs="Times New Roman"/>
          <w:sz w:val="24"/>
          <w:szCs w:val="24"/>
        </w:rPr>
        <w:instrText xml:space="preserve"> ADDIN EN.CITE &lt;EndNote&gt;&lt;Cite&gt;&lt;Author&gt;Owczarkowski&lt;/Author&gt;&lt;Year&gt;2015&lt;/Year&gt;&lt;RecNum&gt;237&lt;/RecNum&gt;&lt;DisplayText&gt;(Owczarkowski, Kozierski, &amp;amp; Lis, 2015)&lt;/DisplayText&gt;&lt;record&gt;&lt;rec-number&gt;237&lt;/rec-number&gt;&lt;foreign-keys&gt;&lt;key app="EN" db-id="eet5ewr28t9xtgep5xfpddwwefzp0xdd29z0" timestamp="1552971865"&gt;237&lt;/key&gt;&lt;/foreign-keys&gt;&lt;ref-type name="Journal Article"&gt;17&lt;/ref-type&gt;&lt;contributors&gt;&lt;authors&gt;&lt;author&gt;Adam Owczarkowski&lt;/author&gt;&lt;author&gt;Piotr Kozierski&lt;/author&gt;&lt;author&gt;Marcin Lis&lt;/author&gt;&lt;/authors&gt;&lt;/contributors&gt;&lt;titles&gt;&lt;title&gt;Mathematical Modeling of the bicycle robot with the reaction wheel.&lt;/title&gt;&lt;secondary-title&gt;Journal of Automation, Mobile Robotics &amp;amp; Intelligent Systems&lt;/secondary-title&gt;&lt;/titles&gt;&lt;periodical&gt;&lt;full-title&gt;Journal of Automation, Mobile Robotics &amp;amp; Intelligent Systems&lt;/full-title&gt;&lt;/periodical&gt;&lt;volume&gt;9&lt;/volume&gt;&lt;number&gt;3&lt;/number&gt;&lt;dates&gt;&lt;year&gt;2015&lt;/year&gt;&lt;/dates&gt;&lt;urls&gt;&lt;/urls&gt;&lt;/record&gt;&lt;/Cite&gt;&lt;/EndNote&gt;</w:instrText>
      </w:r>
      <w:r w:rsidR="008D4495" w:rsidRPr="008E6F93">
        <w:rPr>
          <w:rFonts w:ascii="Times New Roman" w:hAnsi="Times New Roman" w:cs="Times New Roman"/>
          <w:sz w:val="24"/>
          <w:szCs w:val="24"/>
        </w:rPr>
        <w:fldChar w:fldCharType="separate"/>
      </w:r>
      <w:r w:rsidR="008D4495" w:rsidRPr="008E6F93">
        <w:rPr>
          <w:rFonts w:ascii="Times New Roman" w:hAnsi="Times New Roman" w:cs="Times New Roman"/>
          <w:noProof/>
          <w:sz w:val="24"/>
          <w:szCs w:val="24"/>
        </w:rPr>
        <w:t>(Owczarkowski, Kozierski, &amp; Lis, 2015)</w:t>
      </w:r>
      <w:r w:rsidR="008D4495" w:rsidRPr="008E6F93">
        <w:rPr>
          <w:rFonts w:ascii="Times New Roman" w:hAnsi="Times New Roman" w:cs="Times New Roman"/>
          <w:sz w:val="24"/>
          <w:szCs w:val="24"/>
        </w:rPr>
        <w:fldChar w:fldCharType="end"/>
      </w:r>
      <w:r w:rsidR="008D4495" w:rsidRPr="008E6F93">
        <w:rPr>
          <w:rFonts w:ascii="Times New Roman" w:hAnsi="Times New Roman" w:cs="Times New Roman"/>
          <w:sz w:val="24"/>
          <w:szCs w:val="24"/>
        </w:rPr>
        <w:t xml:space="preserve">. </w:t>
      </w:r>
      <w:r w:rsidR="00F03054" w:rsidRPr="008E6F93">
        <w:rPr>
          <w:rFonts w:ascii="Times New Roman" w:hAnsi="Times New Roman" w:cs="Times New Roman"/>
          <w:sz w:val="24"/>
          <w:szCs w:val="24"/>
        </w:rPr>
        <w:t>Se modela</w:t>
      </w:r>
      <w:r w:rsidR="00ED652D" w:rsidRPr="008E6F93">
        <w:rPr>
          <w:rFonts w:ascii="Times New Roman" w:hAnsi="Times New Roman" w:cs="Times New Roman"/>
          <w:sz w:val="24"/>
          <w:szCs w:val="24"/>
        </w:rPr>
        <w:t xml:space="preserve"> matemáticamente el prototipo, se realiza el análisis de controlabilidad del modelo planteado y se diseña un controlador que permita mantener la bicicleta en posición vertical. Para validar el diseño propuesto se realiza</w:t>
      </w:r>
      <w:r w:rsidR="00F03054" w:rsidRPr="008E6F93">
        <w:rPr>
          <w:rFonts w:ascii="Times New Roman" w:hAnsi="Times New Roman" w:cs="Times New Roman"/>
          <w:sz w:val="24"/>
          <w:szCs w:val="24"/>
        </w:rPr>
        <w:t>n</w:t>
      </w:r>
      <w:r w:rsidR="00ED652D" w:rsidRPr="008E6F93">
        <w:rPr>
          <w:rFonts w:ascii="Times New Roman" w:hAnsi="Times New Roman" w:cs="Times New Roman"/>
          <w:sz w:val="24"/>
          <w:szCs w:val="24"/>
        </w:rPr>
        <w:t xml:space="preserve"> simulaciones y experimentos reales con el prototipo.</w:t>
      </w:r>
    </w:p>
    <w:p w14:paraId="2625CEF6" w14:textId="77777777" w:rsidR="00BC32F4" w:rsidRPr="008E6F93" w:rsidRDefault="00BC32F4" w:rsidP="00ED652D">
      <w:pPr>
        <w:spacing w:after="0" w:line="360" w:lineRule="auto"/>
        <w:jc w:val="both"/>
        <w:rPr>
          <w:rFonts w:ascii="Times New Roman" w:hAnsi="Times New Roman" w:cs="Times New Roman"/>
          <w:sz w:val="24"/>
          <w:szCs w:val="24"/>
        </w:rPr>
      </w:pPr>
    </w:p>
    <w:p w14:paraId="3269BD12" w14:textId="00F42B5C" w:rsidR="00A21A1F" w:rsidRPr="008E6F93" w:rsidRDefault="00B52B0D" w:rsidP="00FF3346">
      <w:pPr>
        <w:spacing w:after="0" w:line="360" w:lineRule="auto"/>
        <w:jc w:val="both"/>
        <w:rPr>
          <w:rFonts w:ascii="Times New Roman" w:hAnsi="Times New Roman" w:cs="Times New Roman"/>
          <w:b/>
          <w:sz w:val="24"/>
          <w:szCs w:val="24"/>
        </w:rPr>
      </w:pPr>
      <w:r w:rsidRPr="008E6F93">
        <w:rPr>
          <w:rFonts w:ascii="Times New Roman" w:hAnsi="Times New Roman" w:cs="Times New Roman"/>
          <w:sz w:val="24"/>
          <w:szCs w:val="24"/>
        </w:rPr>
        <w:t xml:space="preserve"> </w:t>
      </w:r>
      <w:r w:rsidR="00A21A1F" w:rsidRPr="008E6F93">
        <w:rPr>
          <w:rFonts w:ascii="Times New Roman" w:hAnsi="Times New Roman" w:cs="Times New Roman"/>
          <w:b/>
          <w:sz w:val="24"/>
          <w:szCs w:val="24"/>
        </w:rPr>
        <w:t>2. Metodología</w:t>
      </w:r>
    </w:p>
    <w:p w14:paraId="3230177A" w14:textId="731ED25B" w:rsidR="005F70C6" w:rsidRPr="008E6F93" w:rsidRDefault="005F70C6" w:rsidP="00FF3346">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 xml:space="preserve">2.1 Descripción del prototipo de la bicicleta </w:t>
      </w:r>
      <w:proofErr w:type="spellStart"/>
      <w:r w:rsidRPr="008E6F93">
        <w:rPr>
          <w:rFonts w:ascii="Times New Roman" w:hAnsi="Times New Roman" w:cs="Times New Roman"/>
          <w:sz w:val="24"/>
          <w:szCs w:val="24"/>
        </w:rPr>
        <w:t>autobalanceada</w:t>
      </w:r>
      <w:proofErr w:type="spellEnd"/>
      <w:r w:rsidRPr="008E6F93">
        <w:rPr>
          <w:rFonts w:ascii="Times New Roman" w:hAnsi="Times New Roman" w:cs="Times New Roman"/>
          <w:sz w:val="24"/>
          <w:szCs w:val="24"/>
        </w:rPr>
        <w:t>.</w:t>
      </w:r>
    </w:p>
    <w:p w14:paraId="635A66F9" w14:textId="1125A659" w:rsidR="00A21A1F" w:rsidRPr="008E6F93" w:rsidRDefault="005F70C6" w:rsidP="005F70C6">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 xml:space="preserve">La bicicleta </w:t>
      </w:r>
      <w:proofErr w:type="spellStart"/>
      <w:r w:rsidRPr="008E6F93">
        <w:rPr>
          <w:rFonts w:ascii="Times New Roman" w:hAnsi="Times New Roman" w:cs="Times New Roman"/>
          <w:sz w:val="24"/>
          <w:szCs w:val="24"/>
        </w:rPr>
        <w:t>autobalanceada</w:t>
      </w:r>
      <w:proofErr w:type="spellEnd"/>
      <w:r w:rsidRPr="008E6F93">
        <w:rPr>
          <w:rFonts w:ascii="Times New Roman" w:hAnsi="Times New Roman" w:cs="Times New Roman"/>
          <w:sz w:val="24"/>
          <w:szCs w:val="24"/>
        </w:rPr>
        <w:t xml:space="preserve"> del “Arduino </w:t>
      </w:r>
      <w:proofErr w:type="spellStart"/>
      <w:r w:rsidRPr="008E6F93">
        <w:rPr>
          <w:rFonts w:ascii="Times New Roman" w:hAnsi="Times New Roman" w:cs="Times New Roman"/>
          <w:sz w:val="24"/>
          <w:szCs w:val="24"/>
        </w:rPr>
        <w:t>Engeenering</w:t>
      </w:r>
      <w:proofErr w:type="spellEnd"/>
      <w:r w:rsidRPr="008E6F93">
        <w:rPr>
          <w:rFonts w:ascii="Times New Roman" w:hAnsi="Times New Roman" w:cs="Times New Roman"/>
          <w:sz w:val="24"/>
          <w:szCs w:val="24"/>
        </w:rPr>
        <w:t xml:space="preserve"> Kit” c</w:t>
      </w:r>
      <w:r w:rsidR="00520A92" w:rsidRPr="008E6F93">
        <w:rPr>
          <w:rFonts w:ascii="Times New Roman" w:hAnsi="Times New Roman" w:cs="Times New Roman"/>
          <w:sz w:val="24"/>
          <w:szCs w:val="24"/>
        </w:rPr>
        <w:t>onsta del</w:t>
      </w:r>
      <w:r w:rsidRPr="008E6F93">
        <w:rPr>
          <w:rFonts w:ascii="Times New Roman" w:hAnsi="Times New Roman" w:cs="Times New Roman"/>
          <w:sz w:val="24"/>
          <w:szCs w:val="24"/>
        </w:rPr>
        <w:t xml:space="preserve"> </w:t>
      </w:r>
      <w:r w:rsidR="00520A92" w:rsidRPr="008E6F93">
        <w:rPr>
          <w:rFonts w:ascii="Times New Roman" w:hAnsi="Times New Roman" w:cs="Times New Roman"/>
          <w:sz w:val="24"/>
          <w:szCs w:val="24"/>
        </w:rPr>
        <w:t>cuerpo, que puede balancearse libremente sobre su punto de</w:t>
      </w:r>
      <w:r w:rsidRPr="008E6F93">
        <w:rPr>
          <w:rFonts w:ascii="Times New Roman" w:hAnsi="Times New Roman" w:cs="Times New Roman"/>
          <w:sz w:val="24"/>
          <w:szCs w:val="24"/>
        </w:rPr>
        <w:t xml:space="preserve"> </w:t>
      </w:r>
      <w:r w:rsidR="00520A92" w:rsidRPr="008E6F93">
        <w:rPr>
          <w:rFonts w:ascii="Times New Roman" w:hAnsi="Times New Roman" w:cs="Times New Roman"/>
          <w:sz w:val="24"/>
          <w:szCs w:val="24"/>
        </w:rPr>
        <w:t xml:space="preserve">apoyo con el suelo, como se muestra en la </w:t>
      </w:r>
      <w:r w:rsidRPr="008E6F93">
        <w:rPr>
          <w:rFonts w:ascii="Times New Roman" w:hAnsi="Times New Roman" w:cs="Times New Roman"/>
          <w:sz w:val="24"/>
          <w:szCs w:val="24"/>
        </w:rPr>
        <w:t>f</w:t>
      </w:r>
      <w:r w:rsidR="00520A92" w:rsidRPr="008E6F93">
        <w:rPr>
          <w:rFonts w:ascii="Times New Roman" w:hAnsi="Times New Roman" w:cs="Times New Roman"/>
          <w:sz w:val="24"/>
          <w:szCs w:val="24"/>
        </w:rPr>
        <w:t>ig</w:t>
      </w:r>
      <w:r w:rsidRPr="008E6F93">
        <w:rPr>
          <w:rFonts w:ascii="Times New Roman" w:hAnsi="Times New Roman" w:cs="Times New Roman"/>
          <w:sz w:val="24"/>
          <w:szCs w:val="24"/>
        </w:rPr>
        <w:t>ura</w:t>
      </w:r>
      <w:r w:rsidR="00520A92" w:rsidRPr="008E6F93">
        <w:rPr>
          <w:rFonts w:ascii="Times New Roman" w:hAnsi="Times New Roman" w:cs="Times New Roman"/>
          <w:sz w:val="24"/>
          <w:szCs w:val="24"/>
        </w:rPr>
        <w:t xml:space="preserve"> 1. </w:t>
      </w:r>
      <w:r w:rsidR="00433CEF" w:rsidRPr="008E6F93">
        <w:rPr>
          <w:rFonts w:ascii="Times New Roman" w:hAnsi="Times New Roman" w:cs="Times New Roman"/>
          <w:sz w:val="24"/>
          <w:szCs w:val="24"/>
        </w:rPr>
        <w:t xml:space="preserve">El sistema motriz lo conforma un pequeño motor de corriente continua (DC) acoplado a un reductor mecánico (100: 1), y un </w:t>
      </w:r>
      <w:proofErr w:type="spellStart"/>
      <w:r w:rsidR="00433CEF" w:rsidRPr="008E6F93">
        <w:rPr>
          <w:rFonts w:ascii="Times New Roman" w:hAnsi="Times New Roman" w:cs="Times New Roman"/>
          <w:i/>
          <w:sz w:val="24"/>
          <w:szCs w:val="24"/>
        </w:rPr>
        <w:t>encoder</w:t>
      </w:r>
      <w:proofErr w:type="spellEnd"/>
      <w:r w:rsidR="00433CEF" w:rsidRPr="008E6F93">
        <w:rPr>
          <w:rFonts w:ascii="Times New Roman" w:hAnsi="Times New Roman" w:cs="Times New Roman"/>
          <w:sz w:val="24"/>
          <w:szCs w:val="24"/>
        </w:rPr>
        <w:t xml:space="preserve">, su función es mover las ruedas y conducir la bicicleta hacia adelante y atrás. </w:t>
      </w:r>
      <w:r w:rsidR="00F03054" w:rsidRPr="008E6F93">
        <w:rPr>
          <w:rFonts w:ascii="Times New Roman" w:hAnsi="Times New Roman" w:cs="Times New Roman"/>
          <w:sz w:val="24"/>
          <w:szCs w:val="24"/>
        </w:rPr>
        <w:t>Las características más relevantes son</w:t>
      </w:r>
      <w:r w:rsidR="00433CEF" w:rsidRPr="008E6F93">
        <w:rPr>
          <w:rFonts w:ascii="Times New Roman" w:hAnsi="Times New Roman" w:cs="Times New Roman"/>
          <w:sz w:val="24"/>
          <w:szCs w:val="24"/>
        </w:rPr>
        <w:t xml:space="preserve">: velocidad (sin carga): 320 rpm y torque de parada: 2,2 Kg-cm. </w:t>
      </w:r>
      <w:r w:rsidR="00F03054" w:rsidRPr="008E6F93">
        <w:rPr>
          <w:rFonts w:ascii="Times New Roman" w:hAnsi="Times New Roman" w:cs="Times New Roman"/>
          <w:sz w:val="24"/>
          <w:szCs w:val="24"/>
        </w:rPr>
        <w:t>Además, posee</w:t>
      </w:r>
      <w:r w:rsidR="00433CEF" w:rsidRPr="008E6F93">
        <w:rPr>
          <w:rFonts w:ascii="Times New Roman" w:hAnsi="Times New Roman" w:cs="Times New Roman"/>
          <w:sz w:val="24"/>
          <w:szCs w:val="24"/>
        </w:rPr>
        <w:t xml:space="preserve"> otro</w:t>
      </w:r>
      <w:r w:rsidR="00520A92" w:rsidRPr="008E6F93">
        <w:rPr>
          <w:rFonts w:ascii="Times New Roman" w:hAnsi="Times New Roman" w:cs="Times New Roman"/>
          <w:sz w:val="24"/>
          <w:szCs w:val="24"/>
        </w:rPr>
        <w:t xml:space="preserve"> motor</w:t>
      </w:r>
      <w:r w:rsidRPr="008E6F93">
        <w:rPr>
          <w:rFonts w:ascii="Times New Roman" w:hAnsi="Times New Roman" w:cs="Times New Roman"/>
          <w:sz w:val="24"/>
          <w:szCs w:val="24"/>
        </w:rPr>
        <w:t xml:space="preserve"> de DC acoplado al cuerpo</w:t>
      </w:r>
      <w:r w:rsidR="00433CEF" w:rsidRPr="008E6F93">
        <w:rPr>
          <w:rFonts w:ascii="Times New Roman" w:hAnsi="Times New Roman" w:cs="Times New Roman"/>
          <w:sz w:val="24"/>
          <w:szCs w:val="24"/>
        </w:rPr>
        <w:t>. Este</w:t>
      </w:r>
      <w:r w:rsidRPr="008E6F93">
        <w:rPr>
          <w:rFonts w:ascii="Times New Roman" w:hAnsi="Times New Roman" w:cs="Times New Roman"/>
          <w:sz w:val="24"/>
          <w:szCs w:val="24"/>
        </w:rPr>
        <w:t xml:space="preserve"> actúa sobre la rueda de inercia con la cual se controla </w:t>
      </w:r>
      <w:r w:rsidR="00433CEF" w:rsidRPr="008E6F93">
        <w:rPr>
          <w:rFonts w:ascii="Times New Roman" w:hAnsi="Times New Roman" w:cs="Times New Roman"/>
          <w:sz w:val="24"/>
          <w:szCs w:val="24"/>
        </w:rPr>
        <w:t>el</w:t>
      </w:r>
      <w:r w:rsidRPr="008E6F93">
        <w:rPr>
          <w:rFonts w:ascii="Times New Roman" w:hAnsi="Times New Roman" w:cs="Times New Roman"/>
          <w:sz w:val="24"/>
          <w:szCs w:val="24"/>
        </w:rPr>
        <w:t xml:space="preserve"> </w:t>
      </w:r>
      <w:r w:rsidR="00433CEF" w:rsidRPr="008E6F93">
        <w:rPr>
          <w:rFonts w:ascii="Times New Roman" w:hAnsi="Times New Roman" w:cs="Times New Roman"/>
          <w:sz w:val="24"/>
          <w:szCs w:val="24"/>
        </w:rPr>
        <w:t>balanceo</w:t>
      </w:r>
      <w:r w:rsidRPr="008E6F93">
        <w:rPr>
          <w:rFonts w:ascii="Times New Roman" w:hAnsi="Times New Roman" w:cs="Times New Roman"/>
          <w:sz w:val="24"/>
          <w:szCs w:val="24"/>
        </w:rPr>
        <w:t xml:space="preserve"> de la bicicleta debido al torque de reacción.</w:t>
      </w:r>
      <w:r w:rsidR="001D2728" w:rsidRPr="008E6F93">
        <w:rPr>
          <w:rFonts w:ascii="Times New Roman" w:hAnsi="Times New Roman" w:cs="Times New Roman"/>
          <w:sz w:val="24"/>
          <w:szCs w:val="24"/>
        </w:rPr>
        <w:t xml:space="preserve"> </w:t>
      </w:r>
      <w:r w:rsidRPr="008E6F93">
        <w:rPr>
          <w:rFonts w:ascii="Times New Roman" w:hAnsi="Times New Roman" w:cs="Times New Roman"/>
          <w:sz w:val="24"/>
          <w:szCs w:val="24"/>
        </w:rPr>
        <w:t xml:space="preserve">El ángulo del cuerpo respecto a </w:t>
      </w:r>
      <w:r w:rsidR="009C78EB" w:rsidRPr="008E6F93">
        <w:rPr>
          <w:rFonts w:ascii="Times New Roman" w:hAnsi="Times New Roman" w:cs="Times New Roman"/>
          <w:sz w:val="24"/>
          <w:szCs w:val="24"/>
        </w:rPr>
        <w:t xml:space="preserve">la vertical se mide con una unidad de medición inercial (IMU del inglés </w:t>
      </w:r>
      <w:proofErr w:type="spellStart"/>
      <w:r w:rsidR="009C78EB" w:rsidRPr="008E6F93">
        <w:rPr>
          <w:rFonts w:ascii="Times New Roman" w:hAnsi="Times New Roman" w:cs="Times New Roman"/>
          <w:sz w:val="24"/>
          <w:szCs w:val="24"/>
        </w:rPr>
        <w:t>inertial</w:t>
      </w:r>
      <w:proofErr w:type="spellEnd"/>
      <w:r w:rsidR="009C78EB" w:rsidRPr="008E6F93">
        <w:rPr>
          <w:rFonts w:ascii="Times New Roman" w:hAnsi="Times New Roman" w:cs="Times New Roman"/>
          <w:sz w:val="24"/>
          <w:szCs w:val="24"/>
        </w:rPr>
        <w:t xml:space="preserve"> </w:t>
      </w:r>
      <w:proofErr w:type="spellStart"/>
      <w:r w:rsidR="009C78EB" w:rsidRPr="008E6F93">
        <w:rPr>
          <w:rFonts w:ascii="Times New Roman" w:hAnsi="Times New Roman" w:cs="Times New Roman"/>
          <w:sz w:val="24"/>
          <w:szCs w:val="24"/>
        </w:rPr>
        <w:t>measurement</w:t>
      </w:r>
      <w:proofErr w:type="spellEnd"/>
      <w:r w:rsidR="009C78EB" w:rsidRPr="008E6F93">
        <w:rPr>
          <w:rFonts w:ascii="Times New Roman" w:hAnsi="Times New Roman" w:cs="Times New Roman"/>
          <w:sz w:val="24"/>
          <w:szCs w:val="24"/>
        </w:rPr>
        <w:t xml:space="preserve"> </w:t>
      </w:r>
      <w:proofErr w:type="spellStart"/>
      <w:r w:rsidR="009C78EB" w:rsidRPr="008E6F93">
        <w:rPr>
          <w:rFonts w:ascii="Times New Roman" w:hAnsi="Times New Roman" w:cs="Times New Roman"/>
          <w:sz w:val="24"/>
          <w:szCs w:val="24"/>
        </w:rPr>
        <w:t>unit</w:t>
      </w:r>
      <w:proofErr w:type="spellEnd"/>
      <w:r w:rsidR="009C78EB" w:rsidRPr="008E6F93">
        <w:rPr>
          <w:rFonts w:ascii="Times New Roman" w:hAnsi="Times New Roman" w:cs="Times New Roman"/>
          <w:sz w:val="24"/>
          <w:szCs w:val="24"/>
        </w:rPr>
        <w:t>)</w:t>
      </w:r>
      <w:r w:rsidRPr="008E6F93">
        <w:rPr>
          <w:rFonts w:ascii="Times New Roman" w:hAnsi="Times New Roman" w:cs="Times New Roman"/>
          <w:sz w:val="24"/>
          <w:szCs w:val="24"/>
        </w:rPr>
        <w:t xml:space="preserve">. </w:t>
      </w:r>
      <w:r w:rsidR="001D2728" w:rsidRPr="008E6F93">
        <w:rPr>
          <w:rFonts w:ascii="Times New Roman" w:hAnsi="Times New Roman" w:cs="Times New Roman"/>
          <w:sz w:val="24"/>
          <w:szCs w:val="24"/>
        </w:rPr>
        <w:t>Se emplea como unidad de control una tarjeta MKR1000 y una tarjeta de expansión especialmente diseñada para ampliar su funcionalidad (</w:t>
      </w:r>
      <w:r w:rsidR="001D2728" w:rsidRPr="008E6F93">
        <w:rPr>
          <w:rFonts w:ascii="Times New Roman" w:hAnsi="Times New Roman" w:cs="Times New Roman"/>
          <w:i/>
          <w:sz w:val="24"/>
          <w:szCs w:val="24"/>
        </w:rPr>
        <w:t>MKR Motor Carrier</w:t>
      </w:r>
      <w:r w:rsidR="001D2728" w:rsidRPr="008E6F93">
        <w:rPr>
          <w:rFonts w:ascii="Times New Roman" w:hAnsi="Times New Roman" w:cs="Times New Roman"/>
          <w:sz w:val="24"/>
          <w:szCs w:val="24"/>
        </w:rPr>
        <w:t>). Esta tarjeta permite controlar fácilmente servomotores, motores de corriente continua y motores paso a paso.</w:t>
      </w:r>
      <w:r w:rsidR="00EC6572">
        <w:rPr>
          <w:rFonts w:ascii="Times New Roman" w:hAnsi="Times New Roman" w:cs="Times New Roman"/>
          <w:sz w:val="24"/>
          <w:szCs w:val="24"/>
        </w:rPr>
        <w:t xml:space="preserve"> </w:t>
      </w:r>
    </w:p>
    <w:p w14:paraId="0D8DC756" w14:textId="6D12512D" w:rsidR="003E542C" w:rsidRPr="008E6F93" w:rsidRDefault="003E542C" w:rsidP="003E542C">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lastRenderedPageBreak/>
        <w:t xml:space="preserve">Los motores poseen un </w:t>
      </w:r>
      <w:proofErr w:type="spellStart"/>
      <w:r w:rsidRPr="008E6F93">
        <w:rPr>
          <w:rFonts w:ascii="Times New Roman" w:hAnsi="Times New Roman" w:cs="Times New Roman"/>
          <w:i/>
          <w:sz w:val="24"/>
          <w:szCs w:val="24"/>
        </w:rPr>
        <w:t>encoder</w:t>
      </w:r>
      <w:proofErr w:type="spellEnd"/>
      <w:r w:rsidRPr="008E6F93">
        <w:rPr>
          <w:rFonts w:ascii="Times New Roman" w:hAnsi="Times New Roman" w:cs="Times New Roman"/>
          <w:sz w:val="24"/>
          <w:szCs w:val="24"/>
        </w:rPr>
        <w:t xml:space="preserve"> magnético para calcular la posición del motor. Este está compuesto por un módulo con dos sensores de efecto Hall y un disco magnético. El </w:t>
      </w:r>
      <w:proofErr w:type="spellStart"/>
      <w:r w:rsidRPr="008E6F93">
        <w:rPr>
          <w:rFonts w:ascii="Times New Roman" w:hAnsi="Times New Roman" w:cs="Times New Roman"/>
          <w:i/>
          <w:sz w:val="24"/>
          <w:szCs w:val="24"/>
        </w:rPr>
        <w:t>encoder</w:t>
      </w:r>
      <w:proofErr w:type="spellEnd"/>
      <w:r w:rsidRPr="008E6F93">
        <w:rPr>
          <w:rFonts w:ascii="Times New Roman" w:hAnsi="Times New Roman" w:cs="Times New Roman"/>
          <w:sz w:val="24"/>
          <w:szCs w:val="24"/>
        </w:rPr>
        <w:t xml:space="preserve"> tiene dos salidas, una para cada sensor de efecto Hall. Los sensores están posicionados de manera que las salidas de onda cuadrada de </w:t>
      </w:r>
      <w:r w:rsidR="00F03054" w:rsidRPr="008E6F93">
        <w:rPr>
          <w:rFonts w:ascii="Times New Roman" w:hAnsi="Times New Roman" w:cs="Times New Roman"/>
          <w:sz w:val="24"/>
          <w:szCs w:val="24"/>
        </w:rPr>
        <w:t>ambos están desfasados 90°</w:t>
      </w:r>
      <w:r w:rsidRPr="008E6F93">
        <w:rPr>
          <w:rFonts w:ascii="Times New Roman" w:hAnsi="Times New Roman" w:cs="Times New Roman"/>
          <w:sz w:val="24"/>
          <w:szCs w:val="24"/>
        </w:rPr>
        <w:t xml:space="preserve">, </w:t>
      </w:r>
      <w:r w:rsidR="00F03054" w:rsidRPr="008E6F93">
        <w:rPr>
          <w:rFonts w:ascii="Times New Roman" w:hAnsi="Times New Roman" w:cs="Times New Roman"/>
          <w:sz w:val="24"/>
          <w:szCs w:val="24"/>
        </w:rPr>
        <w:t>conocido</w:t>
      </w:r>
      <w:r w:rsidRPr="008E6F93">
        <w:rPr>
          <w:rFonts w:ascii="Times New Roman" w:hAnsi="Times New Roman" w:cs="Times New Roman"/>
          <w:sz w:val="24"/>
          <w:szCs w:val="24"/>
        </w:rPr>
        <w:t xml:space="preserve"> como salida en cuadratura.</w:t>
      </w:r>
    </w:p>
    <w:p w14:paraId="641CF009" w14:textId="55961632" w:rsidR="006666F6" w:rsidRDefault="003E542C" w:rsidP="003E542C">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Para variar la dirección y velocidad del motor se conecta a un puente H. Este contiene cuatro interruptores, típicamente transistores, que se controlan en pares. La corriente fluye en una dirección diferente dependiendo de qué interruptores estén activados. Esto permite controlar la dirección del propio motor. Para poder cambiar la velocidad del motor lo que se hace es inyectar en la base de los transistores una señal que los haga conmutar, y así lograr un efecto similar al cambio de la corriente. La señal m</w:t>
      </w:r>
      <w:r w:rsidR="00B17F68" w:rsidRPr="008E6F93">
        <w:rPr>
          <w:rFonts w:ascii="Times New Roman" w:hAnsi="Times New Roman" w:cs="Times New Roman"/>
          <w:sz w:val="24"/>
          <w:szCs w:val="24"/>
        </w:rPr>
        <w:t>á</w:t>
      </w:r>
      <w:r w:rsidRPr="008E6F93">
        <w:rPr>
          <w:rFonts w:ascii="Times New Roman" w:hAnsi="Times New Roman" w:cs="Times New Roman"/>
          <w:sz w:val="24"/>
          <w:szCs w:val="24"/>
        </w:rPr>
        <w:t xml:space="preserve">s empleada para este fin </w:t>
      </w:r>
      <w:r w:rsidR="00AE296F" w:rsidRPr="008E6F93">
        <w:rPr>
          <w:rFonts w:ascii="Times New Roman" w:hAnsi="Times New Roman" w:cs="Times New Roman"/>
          <w:sz w:val="24"/>
          <w:szCs w:val="24"/>
        </w:rPr>
        <w:t>es la modulación por ancho de pulso</w:t>
      </w:r>
      <w:r w:rsidR="00B17F68" w:rsidRPr="008E6F93">
        <w:rPr>
          <w:rFonts w:ascii="Times New Roman" w:hAnsi="Times New Roman" w:cs="Times New Roman"/>
          <w:sz w:val="24"/>
          <w:szCs w:val="24"/>
        </w:rPr>
        <w:t xml:space="preserve"> (</w:t>
      </w:r>
      <w:r w:rsidR="00AE296F" w:rsidRPr="008E6F93">
        <w:rPr>
          <w:rFonts w:ascii="Times New Roman" w:hAnsi="Times New Roman" w:cs="Times New Roman"/>
          <w:sz w:val="24"/>
          <w:szCs w:val="24"/>
        </w:rPr>
        <w:t>PWM</w:t>
      </w:r>
      <w:r w:rsidR="00B17F68" w:rsidRPr="008E6F93">
        <w:rPr>
          <w:rFonts w:ascii="Times New Roman" w:hAnsi="Times New Roman" w:cs="Times New Roman"/>
          <w:sz w:val="24"/>
          <w:szCs w:val="24"/>
        </w:rPr>
        <w:t>, por sus siglas en inglés)</w:t>
      </w:r>
      <w:r w:rsidR="00AE296F" w:rsidRPr="008E6F93">
        <w:rPr>
          <w:rFonts w:ascii="Times New Roman" w:hAnsi="Times New Roman" w:cs="Times New Roman"/>
          <w:sz w:val="24"/>
          <w:szCs w:val="24"/>
        </w:rPr>
        <w:t>.</w:t>
      </w:r>
      <w:r w:rsidR="00B17F68" w:rsidRPr="008E6F93">
        <w:rPr>
          <w:rFonts w:ascii="Times New Roman" w:hAnsi="Times New Roman" w:cs="Times New Roman"/>
          <w:sz w:val="24"/>
          <w:szCs w:val="24"/>
        </w:rPr>
        <w:t xml:space="preserve"> Esta técnica, c</w:t>
      </w:r>
      <w:r w:rsidR="00AE296F" w:rsidRPr="008E6F93">
        <w:rPr>
          <w:rFonts w:ascii="Times New Roman" w:hAnsi="Times New Roman" w:cs="Times New Roman"/>
          <w:sz w:val="24"/>
          <w:szCs w:val="24"/>
        </w:rPr>
        <w:t xml:space="preserve">onsiste en cambiar el ancho del pulso (ciclo de trabajo) de una señal periódica. La inercia del motor combinada con las propiedades de las bobinas es lo que contribuye a que PWM pueda controlar la velocidad. Para reducir la velocidad del motor, se puede disminuir el ciclo de trabajo de la señal PWM que va al puente H. </w:t>
      </w:r>
      <w:r w:rsidRPr="008E6F93">
        <w:rPr>
          <w:rFonts w:ascii="Times New Roman" w:hAnsi="Times New Roman" w:cs="Times New Roman"/>
          <w:sz w:val="24"/>
          <w:szCs w:val="24"/>
        </w:rPr>
        <w:t xml:space="preserve">Es importante </w:t>
      </w:r>
      <w:r w:rsidR="00B17F68" w:rsidRPr="008E6F93">
        <w:rPr>
          <w:rFonts w:ascii="Times New Roman" w:hAnsi="Times New Roman" w:cs="Times New Roman"/>
          <w:sz w:val="24"/>
          <w:szCs w:val="24"/>
        </w:rPr>
        <w:t>considerar</w:t>
      </w:r>
      <w:r w:rsidRPr="008E6F93">
        <w:rPr>
          <w:rFonts w:ascii="Times New Roman" w:hAnsi="Times New Roman" w:cs="Times New Roman"/>
          <w:sz w:val="24"/>
          <w:szCs w:val="24"/>
        </w:rPr>
        <w:t xml:space="preserve"> que la velocidad de conmutación de los transistores, la frecuencia de la señal solo puede ser igual a la permitida por esta velocidad. </w:t>
      </w:r>
      <w:r w:rsidR="00B17F68" w:rsidRPr="008E6F93">
        <w:rPr>
          <w:rFonts w:ascii="Times New Roman" w:hAnsi="Times New Roman" w:cs="Times New Roman"/>
          <w:sz w:val="24"/>
          <w:szCs w:val="24"/>
        </w:rPr>
        <w:t>Mientras más rápida sea la conmutación de</w:t>
      </w:r>
      <w:r w:rsidRPr="008E6F93">
        <w:rPr>
          <w:rFonts w:ascii="Times New Roman" w:hAnsi="Times New Roman" w:cs="Times New Roman"/>
          <w:sz w:val="24"/>
          <w:szCs w:val="24"/>
        </w:rPr>
        <w:t xml:space="preserve"> los interruptores, mejor será el control del motor.</w:t>
      </w:r>
    </w:p>
    <w:p w14:paraId="79DE56AD" w14:textId="3B1D89C0" w:rsidR="002B40C0" w:rsidRDefault="002B40C0" w:rsidP="002B40C0">
      <w:pPr>
        <w:spacing w:before="240"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73A6350" wp14:editId="74C65BCF">
            <wp:extent cx="3692350" cy="3028950"/>
            <wp:effectExtent l="0" t="0" r="3810" b="0"/>
            <wp:docPr id="5" name="Picture 5" descr="A close up of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ci.tif"/>
                    <pic:cNvPicPr/>
                  </pic:nvPicPr>
                  <pic:blipFill>
                    <a:blip r:embed="rId12">
                      <a:extLst>
                        <a:ext uri="{28A0092B-C50C-407E-A947-70E740481C1C}">
                          <a14:useLocalDpi xmlns:a14="http://schemas.microsoft.com/office/drawing/2010/main" val="0"/>
                        </a:ext>
                      </a:extLst>
                    </a:blip>
                    <a:stretch>
                      <a:fillRect/>
                    </a:stretch>
                  </pic:blipFill>
                  <pic:spPr>
                    <a:xfrm>
                      <a:off x="0" y="0"/>
                      <a:ext cx="3704073" cy="3038567"/>
                    </a:xfrm>
                    <a:prstGeom prst="rect">
                      <a:avLst/>
                    </a:prstGeom>
                  </pic:spPr>
                </pic:pic>
              </a:graphicData>
            </a:graphic>
          </wp:inline>
        </w:drawing>
      </w:r>
    </w:p>
    <w:p w14:paraId="71F28544" w14:textId="174E85D3" w:rsidR="006666F6" w:rsidRPr="008E6F93" w:rsidRDefault="006666F6" w:rsidP="006666F6">
      <w:pPr>
        <w:spacing w:after="0" w:line="360" w:lineRule="auto"/>
        <w:jc w:val="center"/>
        <w:rPr>
          <w:rFonts w:ascii="Times New Roman" w:hAnsi="Times New Roman" w:cs="Times New Roman"/>
          <w:sz w:val="24"/>
          <w:szCs w:val="24"/>
        </w:rPr>
      </w:pPr>
    </w:p>
    <w:p w14:paraId="1C6052F9" w14:textId="77777777" w:rsidR="00F03054" w:rsidRPr="008E6F93" w:rsidRDefault="00F03054" w:rsidP="00F03054">
      <w:pPr>
        <w:spacing w:after="0" w:line="360" w:lineRule="auto"/>
        <w:jc w:val="center"/>
      </w:pPr>
      <w:r w:rsidRPr="008E6F93">
        <w:rPr>
          <w:noProof/>
          <w:lang w:val="en-US"/>
        </w:rPr>
        <w:lastRenderedPageBreak/>
        <w:drawing>
          <wp:inline distT="0" distB="0" distL="0" distR="0" wp14:anchorId="7C9EA87B" wp14:editId="6DB27E74">
            <wp:extent cx="3371429" cy="3266667"/>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png"/>
                    <pic:cNvPicPr/>
                  </pic:nvPicPr>
                  <pic:blipFill>
                    <a:blip r:embed="rId13">
                      <a:extLst>
                        <a:ext uri="{28A0092B-C50C-407E-A947-70E740481C1C}">
                          <a14:useLocalDpi xmlns:a14="http://schemas.microsoft.com/office/drawing/2010/main" val="0"/>
                        </a:ext>
                      </a:extLst>
                    </a:blip>
                    <a:stretch>
                      <a:fillRect/>
                    </a:stretch>
                  </pic:blipFill>
                  <pic:spPr>
                    <a:xfrm>
                      <a:off x="0" y="0"/>
                      <a:ext cx="3371429" cy="3266667"/>
                    </a:xfrm>
                    <a:prstGeom prst="rect">
                      <a:avLst/>
                    </a:prstGeom>
                  </pic:spPr>
                </pic:pic>
              </a:graphicData>
            </a:graphic>
          </wp:inline>
        </w:drawing>
      </w:r>
    </w:p>
    <w:p w14:paraId="365BD8F3" w14:textId="0812619F" w:rsidR="00F03054" w:rsidRPr="008E6F93" w:rsidRDefault="00F03054" w:rsidP="00F03054">
      <w:pPr>
        <w:spacing w:after="0" w:line="360" w:lineRule="auto"/>
        <w:jc w:val="center"/>
        <w:rPr>
          <w:rFonts w:ascii="Times New Roman" w:hAnsi="Times New Roman" w:cs="Times New Roman"/>
          <w:sz w:val="20"/>
        </w:rPr>
      </w:pPr>
      <w:r w:rsidRPr="008E6F93">
        <w:rPr>
          <w:rFonts w:ascii="Times New Roman" w:hAnsi="Times New Roman" w:cs="Times New Roman"/>
          <w:sz w:val="20"/>
        </w:rPr>
        <w:t xml:space="preserve">Figura 1. </w:t>
      </w:r>
      <w:r w:rsidR="002B40C0">
        <w:rPr>
          <w:rFonts w:ascii="Times New Roman" w:hAnsi="Times New Roman" w:cs="Times New Roman"/>
          <w:sz w:val="20"/>
        </w:rPr>
        <w:t xml:space="preserve">a) Componentes de la bicicleta </w:t>
      </w:r>
      <w:proofErr w:type="spellStart"/>
      <w:r w:rsidR="002B40C0">
        <w:rPr>
          <w:rFonts w:ascii="Times New Roman" w:hAnsi="Times New Roman" w:cs="Times New Roman"/>
          <w:sz w:val="20"/>
        </w:rPr>
        <w:t>autobalanceada</w:t>
      </w:r>
      <w:proofErr w:type="spellEnd"/>
      <w:r w:rsidR="002B40C0">
        <w:rPr>
          <w:rFonts w:ascii="Times New Roman" w:hAnsi="Times New Roman" w:cs="Times New Roman"/>
          <w:sz w:val="20"/>
        </w:rPr>
        <w:t xml:space="preserve">. b) </w:t>
      </w:r>
      <w:r w:rsidRPr="008E6F93">
        <w:rPr>
          <w:rFonts w:ascii="Times New Roman" w:hAnsi="Times New Roman" w:cs="Times New Roman"/>
          <w:sz w:val="20"/>
        </w:rPr>
        <w:t xml:space="preserve">Vista trasera de la bicicleta </w:t>
      </w:r>
      <w:proofErr w:type="spellStart"/>
      <w:r w:rsidRPr="008E6F93">
        <w:rPr>
          <w:rFonts w:ascii="Times New Roman" w:hAnsi="Times New Roman" w:cs="Times New Roman"/>
          <w:sz w:val="20"/>
        </w:rPr>
        <w:t>autobalanceada</w:t>
      </w:r>
      <w:proofErr w:type="spellEnd"/>
      <w:r w:rsidRPr="008E6F93">
        <w:rPr>
          <w:rFonts w:ascii="Times New Roman" w:hAnsi="Times New Roman" w:cs="Times New Roman"/>
          <w:sz w:val="20"/>
        </w:rPr>
        <w:t xml:space="preserve"> y sistema de coordenadas de referencia.</w:t>
      </w:r>
    </w:p>
    <w:p w14:paraId="0AAA57CE" w14:textId="5FB6B5A2" w:rsidR="001D2728" w:rsidRPr="008E6F93" w:rsidRDefault="0078718A" w:rsidP="005F70C6">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 xml:space="preserve">La comunicación entre MATLAB y la tarjeta Arduino se realiza a través del “MATLAB </w:t>
      </w:r>
      <w:proofErr w:type="spellStart"/>
      <w:r w:rsidRPr="008E6F93">
        <w:rPr>
          <w:rFonts w:ascii="Times New Roman" w:hAnsi="Times New Roman" w:cs="Times New Roman"/>
          <w:sz w:val="24"/>
          <w:szCs w:val="24"/>
        </w:rPr>
        <w:t>Support</w:t>
      </w:r>
      <w:proofErr w:type="spellEnd"/>
      <w:r w:rsidRPr="008E6F93">
        <w:rPr>
          <w:rFonts w:ascii="Times New Roman" w:hAnsi="Times New Roman" w:cs="Times New Roman"/>
          <w:sz w:val="24"/>
          <w:szCs w:val="24"/>
        </w:rPr>
        <w:t xml:space="preserve"> </w:t>
      </w:r>
      <w:proofErr w:type="spellStart"/>
      <w:r w:rsidRPr="008E6F93">
        <w:rPr>
          <w:rFonts w:ascii="Times New Roman" w:hAnsi="Times New Roman" w:cs="Times New Roman"/>
          <w:sz w:val="24"/>
          <w:szCs w:val="24"/>
        </w:rPr>
        <w:t>Package</w:t>
      </w:r>
      <w:proofErr w:type="spellEnd"/>
      <w:r w:rsidRPr="008E6F93">
        <w:rPr>
          <w:rFonts w:ascii="Times New Roman" w:hAnsi="Times New Roman" w:cs="Times New Roman"/>
          <w:sz w:val="24"/>
          <w:szCs w:val="24"/>
        </w:rPr>
        <w:t xml:space="preserve"> </w:t>
      </w:r>
      <w:proofErr w:type="spellStart"/>
      <w:r w:rsidRPr="008E6F93">
        <w:rPr>
          <w:rFonts w:ascii="Times New Roman" w:hAnsi="Times New Roman" w:cs="Times New Roman"/>
          <w:sz w:val="24"/>
          <w:szCs w:val="24"/>
        </w:rPr>
        <w:t>for</w:t>
      </w:r>
      <w:proofErr w:type="spellEnd"/>
      <w:r w:rsidRPr="008E6F93">
        <w:rPr>
          <w:rFonts w:ascii="Times New Roman" w:hAnsi="Times New Roman" w:cs="Times New Roman"/>
          <w:sz w:val="24"/>
          <w:szCs w:val="24"/>
        </w:rPr>
        <w:t xml:space="preserve"> Arduino”. El primer paso </w:t>
      </w:r>
      <w:r w:rsidR="00B17F68" w:rsidRPr="008E6F93">
        <w:rPr>
          <w:rFonts w:ascii="Times New Roman" w:hAnsi="Times New Roman" w:cs="Times New Roman"/>
          <w:sz w:val="24"/>
          <w:szCs w:val="24"/>
        </w:rPr>
        <w:t>consiste en</w:t>
      </w:r>
      <w:r w:rsidRPr="008E6F93">
        <w:rPr>
          <w:rFonts w:ascii="Times New Roman" w:hAnsi="Times New Roman" w:cs="Times New Roman"/>
          <w:sz w:val="24"/>
          <w:szCs w:val="24"/>
        </w:rPr>
        <w:t xml:space="preserve"> cargar las librerías a la placa de Arduino. Las librerías, I2C y Servo, se seleccionan automáticamente, además se requieren: </w:t>
      </w:r>
      <w:proofErr w:type="spellStart"/>
      <w:r w:rsidRPr="008E6F93">
        <w:rPr>
          <w:rFonts w:ascii="Times New Roman" w:hAnsi="Times New Roman" w:cs="Times New Roman"/>
          <w:sz w:val="24"/>
          <w:szCs w:val="24"/>
        </w:rPr>
        <w:t>RotaryEncoder</w:t>
      </w:r>
      <w:proofErr w:type="spellEnd"/>
      <w:r w:rsidRPr="008E6F93">
        <w:rPr>
          <w:rFonts w:ascii="Times New Roman" w:hAnsi="Times New Roman" w:cs="Times New Roman"/>
          <w:sz w:val="24"/>
          <w:szCs w:val="24"/>
        </w:rPr>
        <w:t xml:space="preserve"> y Arduino/ MKR Motor Carrier. La comunicación I2C es la que se emplea para poder comunicar la MKR1000 y el </w:t>
      </w:r>
      <w:proofErr w:type="spellStart"/>
      <w:r w:rsidRPr="008E6F93">
        <w:rPr>
          <w:rFonts w:ascii="Times New Roman" w:hAnsi="Times New Roman" w:cs="Times New Roman"/>
          <w:sz w:val="24"/>
          <w:szCs w:val="24"/>
        </w:rPr>
        <w:t>MKRMotorCarrier</w:t>
      </w:r>
      <w:proofErr w:type="spellEnd"/>
      <w:r w:rsidRPr="008E6F93">
        <w:rPr>
          <w:rFonts w:ascii="Times New Roman" w:hAnsi="Times New Roman" w:cs="Times New Roman"/>
          <w:sz w:val="24"/>
          <w:szCs w:val="24"/>
        </w:rPr>
        <w:t>. E</w:t>
      </w:r>
      <w:r w:rsidR="00B17F68" w:rsidRPr="008E6F93">
        <w:rPr>
          <w:rFonts w:ascii="Times New Roman" w:hAnsi="Times New Roman" w:cs="Times New Roman"/>
          <w:sz w:val="24"/>
          <w:szCs w:val="24"/>
        </w:rPr>
        <w:t>n e</w:t>
      </w:r>
      <w:r w:rsidRPr="008E6F93">
        <w:rPr>
          <w:rFonts w:ascii="Times New Roman" w:hAnsi="Times New Roman" w:cs="Times New Roman"/>
          <w:sz w:val="24"/>
          <w:szCs w:val="24"/>
        </w:rPr>
        <w:t xml:space="preserve">l siguiente paso </w:t>
      </w:r>
      <w:r w:rsidR="00B17F68" w:rsidRPr="008E6F93">
        <w:rPr>
          <w:rFonts w:ascii="Times New Roman" w:hAnsi="Times New Roman" w:cs="Times New Roman"/>
          <w:sz w:val="24"/>
          <w:szCs w:val="24"/>
        </w:rPr>
        <w:t>se crean</w:t>
      </w:r>
      <w:r w:rsidRPr="008E6F93">
        <w:rPr>
          <w:rFonts w:ascii="Times New Roman" w:hAnsi="Times New Roman" w:cs="Times New Roman"/>
          <w:sz w:val="24"/>
          <w:szCs w:val="24"/>
        </w:rPr>
        <w:t xml:space="preserve"> los objetos necesarios en MATLAB para poder interactuar con los motores. Los objetos en MATLAB son variables con propiedades, </w:t>
      </w:r>
      <w:r w:rsidR="00B17F68" w:rsidRPr="008E6F93">
        <w:rPr>
          <w:rFonts w:ascii="Times New Roman" w:hAnsi="Times New Roman" w:cs="Times New Roman"/>
          <w:sz w:val="24"/>
          <w:szCs w:val="24"/>
        </w:rPr>
        <w:t>es decir</w:t>
      </w:r>
      <w:r w:rsidRPr="008E6F93">
        <w:rPr>
          <w:rFonts w:ascii="Times New Roman" w:hAnsi="Times New Roman" w:cs="Times New Roman"/>
          <w:sz w:val="24"/>
          <w:szCs w:val="24"/>
        </w:rPr>
        <w:t xml:space="preserve"> son valores almacenados, y métodos, que son funciones que operan en objetos de ese tipo. </w:t>
      </w:r>
      <w:r w:rsidR="00B17F68" w:rsidRPr="008E6F93">
        <w:rPr>
          <w:rFonts w:ascii="Times New Roman" w:hAnsi="Times New Roman" w:cs="Times New Roman"/>
          <w:sz w:val="24"/>
          <w:szCs w:val="24"/>
        </w:rPr>
        <w:t>De esta manera se</w:t>
      </w:r>
      <w:r w:rsidRPr="008E6F93">
        <w:rPr>
          <w:rFonts w:ascii="Times New Roman" w:hAnsi="Times New Roman" w:cs="Times New Roman"/>
          <w:sz w:val="24"/>
          <w:szCs w:val="24"/>
        </w:rPr>
        <w:t xml:space="preserve"> crean los objetos: </w:t>
      </w:r>
      <w:proofErr w:type="spellStart"/>
      <w:r w:rsidRPr="008E6F93">
        <w:rPr>
          <w:rFonts w:ascii="Times New Roman" w:hAnsi="Times New Roman" w:cs="Times New Roman"/>
          <w:sz w:val="24"/>
          <w:szCs w:val="24"/>
        </w:rPr>
        <w:t>arduino</w:t>
      </w:r>
      <w:proofErr w:type="spellEnd"/>
      <w:r w:rsidRPr="008E6F93">
        <w:rPr>
          <w:rFonts w:ascii="Times New Roman" w:hAnsi="Times New Roman" w:cs="Times New Roman"/>
          <w:sz w:val="24"/>
          <w:szCs w:val="24"/>
        </w:rPr>
        <w:t xml:space="preserve">, </w:t>
      </w:r>
      <w:proofErr w:type="spellStart"/>
      <w:r w:rsidRPr="008E6F93">
        <w:rPr>
          <w:rFonts w:ascii="Times New Roman" w:hAnsi="Times New Roman" w:cs="Times New Roman"/>
          <w:sz w:val="24"/>
          <w:szCs w:val="24"/>
        </w:rPr>
        <w:t>carrier</w:t>
      </w:r>
      <w:proofErr w:type="spellEnd"/>
      <w:r w:rsidRPr="008E6F93">
        <w:rPr>
          <w:rFonts w:ascii="Times New Roman" w:hAnsi="Times New Roman" w:cs="Times New Roman"/>
          <w:sz w:val="24"/>
          <w:szCs w:val="24"/>
        </w:rPr>
        <w:t xml:space="preserve">, </w:t>
      </w:r>
      <w:proofErr w:type="spellStart"/>
      <w:r w:rsidRPr="008E6F93">
        <w:rPr>
          <w:rFonts w:ascii="Times New Roman" w:hAnsi="Times New Roman" w:cs="Times New Roman"/>
          <w:sz w:val="24"/>
          <w:szCs w:val="24"/>
        </w:rPr>
        <w:t>dcm</w:t>
      </w:r>
      <w:proofErr w:type="spellEnd"/>
      <w:r w:rsidRPr="008E6F93">
        <w:rPr>
          <w:rFonts w:ascii="Times New Roman" w:hAnsi="Times New Roman" w:cs="Times New Roman"/>
          <w:sz w:val="24"/>
          <w:szCs w:val="24"/>
        </w:rPr>
        <w:t xml:space="preserve"> y </w:t>
      </w:r>
      <w:proofErr w:type="spellStart"/>
      <w:r w:rsidRPr="008E6F93">
        <w:rPr>
          <w:rFonts w:ascii="Times New Roman" w:hAnsi="Times New Roman" w:cs="Times New Roman"/>
          <w:sz w:val="24"/>
          <w:szCs w:val="24"/>
        </w:rPr>
        <w:t>enc</w:t>
      </w:r>
      <w:proofErr w:type="spellEnd"/>
      <w:r w:rsidRPr="008E6F93">
        <w:rPr>
          <w:rFonts w:ascii="Times New Roman" w:hAnsi="Times New Roman" w:cs="Times New Roman"/>
          <w:sz w:val="24"/>
          <w:szCs w:val="24"/>
        </w:rPr>
        <w:t>, y se asocian entre ellos</w:t>
      </w:r>
      <w:r w:rsidR="003524FB" w:rsidRPr="008E6F93">
        <w:rPr>
          <w:rFonts w:ascii="Times New Roman" w:hAnsi="Times New Roman" w:cs="Times New Roman"/>
          <w:sz w:val="24"/>
          <w:szCs w:val="24"/>
        </w:rPr>
        <w:t xml:space="preserve"> </w:t>
      </w:r>
      <w:r w:rsidR="003524FB" w:rsidRPr="006C560E">
        <w:rPr>
          <w:rFonts w:ascii="Times New Roman" w:hAnsi="Times New Roman" w:cs="Times New Roman"/>
          <w:sz w:val="24"/>
          <w:szCs w:val="24"/>
        </w:rPr>
        <w:t xml:space="preserve">(CREATE.ARDUINO.CC/EDU/REG, 2018). </w:t>
      </w:r>
    </w:p>
    <w:p w14:paraId="675D6F0C" w14:textId="77777777" w:rsidR="00D30808" w:rsidRPr="008E6F93" w:rsidRDefault="00D30808" w:rsidP="005F70C6">
      <w:pPr>
        <w:spacing w:after="0" w:line="360" w:lineRule="auto"/>
        <w:jc w:val="both"/>
        <w:rPr>
          <w:rFonts w:ascii="Times New Roman" w:hAnsi="Times New Roman" w:cs="Times New Roman"/>
          <w:sz w:val="24"/>
          <w:szCs w:val="24"/>
        </w:rPr>
      </w:pPr>
    </w:p>
    <w:p w14:paraId="1E2D5572" w14:textId="77777777" w:rsidR="00A21A1F" w:rsidRPr="008E6F93" w:rsidRDefault="00A21A1F" w:rsidP="00FF3346">
      <w:pPr>
        <w:spacing w:after="0" w:line="360" w:lineRule="auto"/>
        <w:jc w:val="both"/>
        <w:rPr>
          <w:rFonts w:ascii="Times New Roman" w:hAnsi="Times New Roman" w:cs="Times New Roman"/>
          <w:b/>
          <w:sz w:val="24"/>
          <w:szCs w:val="24"/>
        </w:rPr>
      </w:pPr>
      <w:r w:rsidRPr="008E6F93">
        <w:rPr>
          <w:rFonts w:ascii="Times New Roman" w:hAnsi="Times New Roman" w:cs="Times New Roman"/>
          <w:b/>
          <w:sz w:val="24"/>
          <w:szCs w:val="24"/>
        </w:rPr>
        <w:t>3. Resultados y discusión</w:t>
      </w:r>
    </w:p>
    <w:p w14:paraId="4C33BAF9" w14:textId="1216D6D8" w:rsidR="002E0882" w:rsidRPr="008E6F93" w:rsidRDefault="00EE45CB" w:rsidP="00EE45CB">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 xml:space="preserve">3.1. Obtención de un modelo matemático lineal </w:t>
      </w:r>
      <w:r w:rsidR="00B17F68" w:rsidRPr="008E6F93">
        <w:rPr>
          <w:rFonts w:ascii="Times New Roman" w:hAnsi="Times New Roman" w:cs="Times New Roman"/>
          <w:sz w:val="24"/>
          <w:szCs w:val="24"/>
        </w:rPr>
        <w:t>para describir</w:t>
      </w:r>
      <w:r w:rsidRPr="008E6F93">
        <w:rPr>
          <w:rFonts w:ascii="Times New Roman" w:hAnsi="Times New Roman" w:cs="Times New Roman"/>
          <w:sz w:val="24"/>
          <w:szCs w:val="24"/>
        </w:rPr>
        <w:t xml:space="preserve"> la bicicleta </w:t>
      </w:r>
      <w:proofErr w:type="spellStart"/>
      <w:r w:rsidRPr="008E6F93">
        <w:rPr>
          <w:rFonts w:ascii="Times New Roman" w:hAnsi="Times New Roman" w:cs="Times New Roman"/>
          <w:sz w:val="24"/>
          <w:szCs w:val="24"/>
        </w:rPr>
        <w:t>autobalanceada</w:t>
      </w:r>
      <w:proofErr w:type="spellEnd"/>
      <w:r w:rsidRPr="008E6F93">
        <w:rPr>
          <w:rFonts w:ascii="Times New Roman" w:hAnsi="Times New Roman" w:cs="Times New Roman"/>
          <w:sz w:val="24"/>
          <w:szCs w:val="24"/>
        </w:rPr>
        <w:t>.</w:t>
      </w:r>
    </w:p>
    <w:p w14:paraId="7798C403" w14:textId="77777777" w:rsidR="00EE45CB" w:rsidRPr="008E6F93" w:rsidRDefault="00EE45CB" w:rsidP="00EE45CB">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Para la obtención del modelo matemático que describ</w:t>
      </w:r>
      <w:r w:rsidR="00A20091" w:rsidRPr="008E6F93">
        <w:rPr>
          <w:rFonts w:ascii="Times New Roman" w:hAnsi="Times New Roman" w:cs="Times New Roman"/>
          <w:sz w:val="24"/>
          <w:szCs w:val="24"/>
        </w:rPr>
        <w:t>e</w:t>
      </w:r>
      <w:r w:rsidRPr="008E6F93">
        <w:rPr>
          <w:rFonts w:ascii="Times New Roman" w:hAnsi="Times New Roman" w:cs="Times New Roman"/>
          <w:sz w:val="24"/>
          <w:szCs w:val="24"/>
        </w:rPr>
        <w:t xml:space="preserve"> la</w:t>
      </w:r>
      <w:r w:rsidR="00A20091" w:rsidRPr="008E6F93">
        <w:rPr>
          <w:rFonts w:ascii="Times New Roman" w:hAnsi="Times New Roman" w:cs="Times New Roman"/>
          <w:sz w:val="24"/>
          <w:szCs w:val="24"/>
        </w:rPr>
        <w:t xml:space="preserve"> dinámica de la</w:t>
      </w:r>
      <w:r w:rsidRPr="008E6F93">
        <w:rPr>
          <w:rFonts w:ascii="Times New Roman" w:hAnsi="Times New Roman" w:cs="Times New Roman"/>
          <w:sz w:val="24"/>
          <w:szCs w:val="24"/>
        </w:rPr>
        <w:t xml:space="preserve"> bicicleta se hicieron los siguientes supuestos:</w:t>
      </w:r>
    </w:p>
    <w:p w14:paraId="3AA493F6" w14:textId="77777777" w:rsidR="00EE45CB" w:rsidRPr="008E6F93" w:rsidRDefault="00EE45CB" w:rsidP="00EE45CB">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1) La bicicleta solo puede moverse alrededor del eje de la rueda.</w:t>
      </w:r>
    </w:p>
    <w:p w14:paraId="56CD1B5C" w14:textId="77777777" w:rsidR="00EE45CB" w:rsidRPr="008E6F93" w:rsidRDefault="00EE45CB" w:rsidP="00EE45CB">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2) No hay fricción entre la bicicleta y el suelo, o con la rueda de inercia.</w:t>
      </w:r>
    </w:p>
    <w:p w14:paraId="159F6DD8" w14:textId="77777777" w:rsidR="00EE45CB" w:rsidRPr="008E6F93" w:rsidRDefault="00EE45CB" w:rsidP="00EE45CB">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lastRenderedPageBreak/>
        <w:t>3) El grosor de las ruedas es insigni</w:t>
      </w:r>
      <w:r w:rsidR="00A20091" w:rsidRPr="008E6F93">
        <w:rPr>
          <w:rFonts w:ascii="Times New Roman" w:hAnsi="Times New Roman" w:cs="Times New Roman"/>
          <w:sz w:val="24"/>
          <w:szCs w:val="24"/>
        </w:rPr>
        <w:t>fi</w:t>
      </w:r>
      <w:r w:rsidRPr="008E6F93">
        <w:rPr>
          <w:rFonts w:ascii="Times New Roman" w:hAnsi="Times New Roman" w:cs="Times New Roman"/>
          <w:sz w:val="24"/>
          <w:szCs w:val="24"/>
        </w:rPr>
        <w:t>cante.</w:t>
      </w:r>
    </w:p>
    <w:p w14:paraId="2045ADA5" w14:textId="77777777" w:rsidR="00EE45CB" w:rsidRPr="008E6F93" w:rsidRDefault="00EE45CB" w:rsidP="00EE45CB">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4) La resistencia del aire es despreciable.</w:t>
      </w:r>
    </w:p>
    <w:p w14:paraId="07D69B20" w14:textId="35931641" w:rsidR="007A755B" w:rsidRPr="008E6F93" w:rsidRDefault="00B17F68" w:rsidP="00FF3346">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 xml:space="preserve">Se utiliza la representación mostrada en </w:t>
      </w:r>
      <w:r w:rsidR="00EE45CB" w:rsidRPr="008E6F93">
        <w:rPr>
          <w:rFonts w:ascii="Times New Roman" w:hAnsi="Times New Roman" w:cs="Times New Roman"/>
          <w:sz w:val="24"/>
          <w:szCs w:val="24"/>
        </w:rPr>
        <w:t>la figura 1</w:t>
      </w:r>
      <w:r w:rsidRPr="008E6F93">
        <w:rPr>
          <w:rFonts w:ascii="Times New Roman" w:hAnsi="Times New Roman" w:cs="Times New Roman"/>
          <w:sz w:val="24"/>
          <w:szCs w:val="24"/>
        </w:rPr>
        <w:t>, d</w:t>
      </w:r>
      <w:r w:rsidR="00A20091" w:rsidRPr="008E6F93">
        <w:rPr>
          <w:rFonts w:ascii="Times New Roman" w:hAnsi="Times New Roman" w:cs="Times New Roman"/>
          <w:sz w:val="24"/>
          <w:szCs w:val="24"/>
        </w:rPr>
        <w:t>onde:</w:t>
      </w:r>
      <w:r w:rsidRPr="008E6F93">
        <w:rPr>
          <w:rFonts w:ascii="Times New Roman" w:hAnsi="Times New Roman" w:cs="Times New Roman"/>
          <w:sz w:val="24"/>
          <w:szCs w:val="24"/>
        </w:rPr>
        <w:t xml:space="preserve"> </w:t>
      </w:r>
      <w:r w:rsidR="00A20091" w:rsidRPr="008E6F93">
        <w:rPr>
          <w:rFonts w:ascii="Times New Roman" w:hAnsi="Times New Roman" w:cs="Times New Roman"/>
          <w:sz w:val="24"/>
          <w:szCs w:val="24"/>
        </w:rPr>
        <w:t xml:space="preserve">θ: </w:t>
      </w:r>
      <w:r w:rsidR="007A755B" w:rsidRPr="008E6F93">
        <w:rPr>
          <w:rFonts w:ascii="Times New Roman" w:hAnsi="Times New Roman" w:cs="Times New Roman"/>
          <w:sz w:val="24"/>
          <w:szCs w:val="24"/>
        </w:rPr>
        <w:t>Á</w:t>
      </w:r>
      <w:r w:rsidR="00A20091" w:rsidRPr="008E6F93">
        <w:rPr>
          <w:rFonts w:ascii="Times New Roman" w:hAnsi="Times New Roman" w:cs="Times New Roman"/>
          <w:sz w:val="24"/>
          <w:szCs w:val="24"/>
        </w:rPr>
        <w:t>ngulo de inclinación</w:t>
      </w:r>
      <w:r w:rsidRPr="008E6F93">
        <w:rPr>
          <w:rFonts w:ascii="Times New Roman" w:hAnsi="Times New Roman" w:cs="Times New Roman"/>
          <w:sz w:val="24"/>
          <w:szCs w:val="24"/>
        </w:rPr>
        <w:t>. (-) horario y (+) antihorario</w:t>
      </w:r>
      <w:r w:rsidR="00ED1303" w:rsidRPr="008E6F93">
        <w:rPr>
          <w:rFonts w:ascii="Times New Roman" w:hAnsi="Times New Roman" w:cs="Times New Roman"/>
          <w:sz w:val="24"/>
          <w:szCs w:val="24"/>
        </w:rPr>
        <w:t>;</w:t>
      </w:r>
      <w:r w:rsidRPr="008E6F93">
        <w:rPr>
          <w:rFonts w:ascii="Times New Roman" w:hAnsi="Times New Roman" w:cs="Times New Roman"/>
          <w:sz w:val="24"/>
          <w:szCs w:val="24"/>
        </w:rPr>
        <w:t xml:space="preserve"> </w:t>
      </w:r>
      <w:r w:rsidR="007A755B" w:rsidRPr="008E6F93">
        <w:rPr>
          <w:rFonts w:ascii="Times New Roman" w:hAnsi="Times New Roman" w:cs="Times New Roman"/>
          <w:sz w:val="24"/>
          <w:szCs w:val="24"/>
        </w:rPr>
        <w:t xml:space="preserve">ϕ: Desplazamiento angular de la </w:t>
      </w:r>
      <w:r w:rsidR="00ED1303" w:rsidRPr="008E6F93">
        <w:rPr>
          <w:rFonts w:ascii="Times New Roman" w:hAnsi="Times New Roman" w:cs="Times New Roman"/>
          <w:sz w:val="24"/>
          <w:szCs w:val="24"/>
        </w:rPr>
        <w:t xml:space="preserve">rueda inercial. (+) antihorario; </w:t>
      </w:r>
      <w:proofErr w:type="spellStart"/>
      <w:r w:rsidR="007A755B" w:rsidRPr="008E6F93">
        <w:rPr>
          <w:rFonts w:ascii="Times New Roman" w:hAnsi="Times New Roman" w:cs="Times New Roman"/>
          <w:sz w:val="24"/>
          <w:szCs w:val="24"/>
        </w:rPr>
        <w:t>h</w:t>
      </w:r>
      <w:r w:rsidR="007A755B" w:rsidRPr="008E6F93">
        <w:rPr>
          <w:rFonts w:ascii="Times New Roman" w:hAnsi="Times New Roman" w:cs="Times New Roman"/>
          <w:sz w:val="24"/>
          <w:szCs w:val="24"/>
          <w:vertAlign w:val="subscript"/>
        </w:rPr>
        <w:t>cm</w:t>
      </w:r>
      <w:proofErr w:type="spellEnd"/>
      <w:r w:rsidR="00ED1303" w:rsidRPr="008E6F93">
        <w:rPr>
          <w:rFonts w:ascii="Times New Roman" w:hAnsi="Times New Roman" w:cs="Times New Roman"/>
          <w:sz w:val="24"/>
          <w:szCs w:val="24"/>
        </w:rPr>
        <w:t xml:space="preserve">: Altura del centro de masa; y </w:t>
      </w:r>
      <w:r w:rsidR="007A755B" w:rsidRPr="008E6F93">
        <w:rPr>
          <w:rFonts w:ascii="Times New Roman" w:hAnsi="Times New Roman" w:cs="Times New Roman"/>
          <w:sz w:val="24"/>
          <w:szCs w:val="24"/>
        </w:rPr>
        <w:t>g: Fuerza de gravedad.</w:t>
      </w:r>
    </w:p>
    <w:p w14:paraId="4F09DE5C" w14:textId="0DB5349F" w:rsidR="007A755B" w:rsidRPr="008E6F93" w:rsidRDefault="00ED1303" w:rsidP="00FF3346">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Con la siguiente expresión conocida</w:t>
      </w:r>
      <w:r w:rsidR="007A755B" w:rsidRPr="008E6F93">
        <w:rPr>
          <w:rFonts w:ascii="Times New Roman" w:hAnsi="Times New Roman" w:cs="Times New Roman"/>
          <w:sz w:val="24"/>
          <w:szCs w:val="24"/>
        </w:rPr>
        <w:t>:</w:t>
      </w:r>
    </w:p>
    <w:p w14:paraId="48A4510E" w14:textId="42949C8D" w:rsidR="007A755B" w:rsidRPr="008E6F93" w:rsidRDefault="007A755B" w:rsidP="00ED1303">
      <w:pPr>
        <w:tabs>
          <w:tab w:val="left" w:pos="7938"/>
        </w:tabs>
        <w:spacing w:after="0" w:line="360" w:lineRule="auto"/>
        <w:jc w:val="both"/>
        <w:rPr>
          <w:rFonts w:ascii="Times New Roman" w:eastAsiaTheme="minorEastAsia" w:hAnsi="Times New Roman" w:cs="Times New Roman"/>
          <w:sz w:val="24"/>
          <w:szCs w:val="24"/>
        </w:rPr>
      </w:pPr>
      <w:r w:rsidRPr="008E6F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sys</m:t>
            </m:r>
          </m:sub>
        </m:sSub>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i,sys</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sys</m:t>
            </m:r>
          </m:sub>
        </m:sSub>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θ</m:t>
                </m:r>
              </m:e>
            </m:acc>
          </m:e>
          <m:sub>
            <m:r>
              <w:rPr>
                <w:rFonts w:ascii="Cambria Math" w:eastAsiaTheme="minorEastAsia" w:hAnsi="Cambria Math" w:cs="Times New Roman"/>
                <w:sz w:val="24"/>
                <w:szCs w:val="24"/>
              </w:rPr>
              <m:t>sys</m:t>
            </m:r>
          </m:sub>
        </m:sSub>
      </m:oMath>
      <w:r w:rsidR="00ED1303" w:rsidRPr="008E6F93">
        <w:rPr>
          <w:rFonts w:ascii="Times New Roman" w:eastAsiaTheme="minorEastAsia" w:hAnsi="Times New Roman" w:cs="Times New Roman"/>
          <w:sz w:val="24"/>
          <w:szCs w:val="24"/>
        </w:rPr>
        <w:t xml:space="preserve"> </w:t>
      </w:r>
      <w:r w:rsidR="00ED1303" w:rsidRPr="008E6F93">
        <w:rPr>
          <w:rFonts w:ascii="Times New Roman" w:eastAsiaTheme="minorEastAsia" w:hAnsi="Times New Roman" w:cs="Times New Roman"/>
          <w:sz w:val="24"/>
          <w:szCs w:val="24"/>
        </w:rPr>
        <w:tab/>
        <w:t>(1)</w:t>
      </w:r>
    </w:p>
    <w:p w14:paraId="62C6538F" w14:textId="77777777" w:rsidR="007A755B" w:rsidRPr="008E6F93" w:rsidRDefault="007A755B" w:rsidP="00FF3346">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 xml:space="preserve">Donde: </w:t>
      </w:r>
    </w:p>
    <w:p w14:paraId="6D808E1B" w14:textId="77777777" w:rsidR="007A755B" w:rsidRPr="008E6F93" w:rsidRDefault="007C60A9" w:rsidP="00FF3346">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sys</m:t>
            </m:r>
          </m:sub>
        </m:sSub>
      </m:oMath>
      <w:r w:rsidR="007A755B" w:rsidRPr="008E6F93">
        <w:rPr>
          <w:rFonts w:ascii="Times New Roman" w:eastAsiaTheme="minorEastAsia" w:hAnsi="Times New Roman" w:cs="Times New Roman"/>
          <w:sz w:val="24"/>
          <w:szCs w:val="24"/>
        </w:rPr>
        <w:t>: Torque neto que se aplica sobre el eje.</w:t>
      </w:r>
    </w:p>
    <w:p w14:paraId="77D896FE" w14:textId="77777777" w:rsidR="007A755B" w:rsidRPr="008E6F93" w:rsidRDefault="007C60A9" w:rsidP="00FF3346">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i, sys</m:t>
            </m:r>
          </m:sub>
        </m:sSub>
      </m:oMath>
      <w:r w:rsidR="007A755B" w:rsidRPr="008E6F93">
        <w:rPr>
          <w:rFonts w:ascii="Times New Roman" w:eastAsiaTheme="minorEastAsia" w:hAnsi="Times New Roman" w:cs="Times New Roman"/>
          <w:sz w:val="24"/>
          <w:szCs w:val="24"/>
        </w:rPr>
        <w:t>: Torsión aplicada sobre el eje de rotación.</w:t>
      </w:r>
    </w:p>
    <w:p w14:paraId="4B2591C6" w14:textId="77777777" w:rsidR="007A755B" w:rsidRPr="008E6F93" w:rsidRDefault="007C60A9" w:rsidP="00FF3346">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sys</m:t>
            </m:r>
          </m:sub>
        </m:sSub>
      </m:oMath>
      <w:r w:rsidR="007A3E6D" w:rsidRPr="008E6F93">
        <w:rPr>
          <w:rFonts w:ascii="Times New Roman" w:eastAsiaTheme="minorEastAsia" w:hAnsi="Times New Roman" w:cs="Times New Roman"/>
          <w:sz w:val="24"/>
          <w:szCs w:val="24"/>
        </w:rPr>
        <w:t>: Momento de inercia.</w:t>
      </w:r>
    </w:p>
    <w:p w14:paraId="7B562A60" w14:textId="77777777" w:rsidR="007A3E6D" w:rsidRPr="008E6F93" w:rsidRDefault="007C60A9" w:rsidP="00FF3346">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θ</m:t>
                </m:r>
              </m:e>
            </m:acc>
          </m:e>
          <m:sub>
            <m:r>
              <w:rPr>
                <w:rFonts w:ascii="Cambria Math" w:eastAsiaTheme="minorEastAsia" w:hAnsi="Cambria Math" w:cs="Times New Roman"/>
                <w:sz w:val="24"/>
                <w:szCs w:val="24"/>
              </w:rPr>
              <m:t>sys</m:t>
            </m:r>
          </m:sub>
        </m:sSub>
      </m:oMath>
      <w:r w:rsidR="007A3E6D" w:rsidRPr="008E6F93">
        <w:rPr>
          <w:rFonts w:ascii="Times New Roman" w:eastAsiaTheme="minorEastAsia" w:hAnsi="Times New Roman" w:cs="Times New Roman"/>
          <w:sz w:val="24"/>
          <w:szCs w:val="24"/>
        </w:rPr>
        <w:t>: Aceleración angular.</w:t>
      </w:r>
    </w:p>
    <w:p w14:paraId="33A48FB9" w14:textId="77777777" w:rsidR="007A3E6D" w:rsidRPr="008E6F93" w:rsidRDefault="007A3E6D" w:rsidP="00FF3346">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Sobre la bicicleta actúan tres fuerzas o torques.</w:t>
      </w:r>
    </w:p>
    <w:p w14:paraId="4B2A86F2" w14:textId="77777777" w:rsidR="007A3E6D" w:rsidRPr="008E6F93" w:rsidRDefault="007C60A9" w:rsidP="00FF3346">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g</m:t>
            </m:r>
          </m:sub>
        </m:sSub>
        <m:r>
          <w:rPr>
            <w:rFonts w:ascii="Cambria Math" w:eastAsiaTheme="minorEastAsia" w:hAnsi="Cambria Math" w:cs="Times New Roman"/>
            <w:sz w:val="24"/>
            <w:szCs w:val="24"/>
          </w:rPr>
          <m:t>,M</m:t>
        </m:r>
      </m:oMath>
      <w:r w:rsidR="00021CEB" w:rsidRPr="008E6F93">
        <w:rPr>
          <w:rFonts w:ascii="Times New Roman" w:eastAsiaTheme="minorEastAsia" w:hAnsi="Times New Roman" w:cs="Times New Roman"/>
          <w:sz w:val="24"/>
          <w:szCs w:val="24"/>
        </w:rPr>
        <w:t>: Torque gravitacional.</w:t>
      </w:r>
    </w:p>
    <w:p w14:paraId="3987CA7B" w14:textId="77777777" w:rsidR="00021CEB" w:rsidRPr="008E6F93" w:rsidRDefault="007C60A9" w:rsidP="00FF3346">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IW</m:t>
            </m:r>
          </m:sub>
        </m:sSub>
        <m:r>
          <w:rPr>
            <w:rFonts w:ascii="Cambria Math" w:eastAsiaTheme="minorEastAsia" w:hAnsi="Cambria Math" w:cs="Times New Roman"/>
            <w:sz w:val="24"/>
            <w:szCs w:val="24"/>
          </w:rPr>
          <m:t>,M</m:t>
        </m:r>
      </m:oMath>
      <w:r w:rsidR="00021CEB" w:rsidRPr="008E6F93">
        <w:rPr>
          <w:rFonts w:ascii="Times New Roman" w:eastAsiaTheme="minorEastAsia" w:hAnsi="Times New Roman" w:cs="Times New Roman"/>
          <w:sz w:val="24"/>
          <w:szCs w:val="24"/>
        </w:rPr>
        <w:t>: Torque de la rueda inercial.</w:t>
      </w:r>
    </w:p>
    <w:p w14:paraId="296F9EFC" w14:textId="77777777" w:rsidR="00021CEB" w:rsidRPr="008E6F93" w:rsidRDefault="007C60A9" w:rsidP="00FF3346">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ext</m:t>
            </m:r>
          </m:sub>
        </m:sSub>
        <m:r>
          <w:rPr>
            <w:rFonts w:ascii="Cambria Math" w:eastAsiaTheme="minorEastAsia" w:hAnsi="Cambria Math" w:cs="Times New Roman"/>
            <w:sz w:val="24"/>
            <w:szCs w:val="24"/>
          </w:rPr>
          <m:t>,M</m:t>
        </m:r>
      </m:oMath>
      <w:r w:rsidR="00021CEB" w:rsidRPr="008E6F93">
        <w:rPr>
          <w:rFonts w:ascii="Times New Roman" w:eastAsiaTheme="minorEastAsia" w:hAnsi="Times New Roman" w:cs="Times New Roman"/>
          <w:sz w:val="24"/>
          <w:szCs w:val="24"/>
        </w:rPr>
        <w:t>: Torque externo.</w:t>
      </w:r>
    </w:p>
    <w:p w14:paraId="3A32FC45" w14:textId="4B660567" w:rsidR="00021CEB" w:rsidRPr="008E6F93" w:rsidRDefault="00021CEB" w:rsidP="00021CEB">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 xml:space="preserve">Si solo existe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g</m:t>
            </m:r>
          </m:sub>
        </m:sSub>
        <m:r>
          <w:rPr>
            <w:rFonts w:ascii="Cambria Math" w:eastAsiaTheme="minorEastAsia" w:hAnsi="Cambria Math" w:cs="Times New Roman"/>
            <w:sz w:val="24"/>
            <w:szCs w:val="24"/>
          </w:rPr>
          <m:t>,M</m:t>
        </m:r>
      </m:oMath>
      <w:r w:rsidRPr="008E6F93">
        <w:rPr>
          <w:rFonts w:ascii="Times New Roman" w:eastAsiaTheme="minorEastAsia" w:hAnsi="Times New Roman" w:cs="Times New Roman"/>
          <w:sz w:val="24"/>
          <w:szCs w:val="24"/>
        </w:rPr>
        <w:t>, en posición vertical no existe equilibrio, cualquier perturbación aumentar</w:t>
      </w:r>
      <w:r w:rsidR="00ED1303" w:rsidRPr="008E6F93">
        <w:rPr>
          <w:rFonts w:ascii="Times New Roman" w:eastAsiaTheme="minorEastAsia" w:hAnsi="Times New Roman" w:cs="Times New Roman"/>
          <w:sz w:val="24"/>
          <w:szCs w:val="24"/>
        </w:rPr>
        <w:t>á</w:t>
      </w:r>
      <w:r w:rsidRPr="008E6F93">
        <w:rPr>
          <w:rFonts w:ascii="Times New Roman" w:eastAsiaTheme="minorEastAsia" w:hAnsi="Times New Roman" w:cs="Times New Roman"/>
          <w:sz w:val="24"/>
          <w:szCs w:val="24"/>
        </w:rPr>
        <w:t xml:space="preserve"> la aceleración en sentido contrario. Como lo que se </w:t>
      </w:r>
      <w:r w:rsidR="00ED1303" w:rsidRPr="008E6F93">
        <w:rPr>
          <w:rFonts w:ascii="Times New Roman" w:eastAsiaTheme="minorEastAsia" w:hAnsi="Times New Roman" w:cs="Times New Roman"/>
          <w:sz w:val="24"/>
          <w:szCs w:val="24"/>
        </w:rPr>
        <w:t>desea</w:t>
      </w:r>
      <w:r w:rsidRPr="008E6F93">
        <w:rPr>
          <w:rFonts w:ascii="Times New Roman" w:eastAsiaTheme="minorEastAsia" w:hAnsi="Times New Roman" w:cs="Times New Roman"/>
          <w:sz w:val="24"/>
          <w:szCs w:val="24"/>
        </w:rPr>
        <w:t xml:space="preserve"> es mantener la bicicleta en posición vertical (θ=0). La rueda de inercia generar</w:t>
      </w:r>
      <w:r w:rsidR="00ED1303" w:rsidRPr="008E6F93">
        <w:rPr>
          <w:rFonts w:ascii="Times New Roman" w:eastAsiaTheme="minorEastAsia" w:hAnsi="Times New Roman" w:cs="Times New Roman"/>
          <w:sz w:val="24"/>
          <w:szCs w:val="24"/>
        </w:rPr>
        <w:t>á</w:t>
      </w:r>
      <w:r w:rsidRPr="008E6F93">
        <w:rPr>
          <w:rFonts w:ascii="Times New Roman" w:eastAsiaTheme="minorEastAsia" w:hAnsi="Times New Roman" w:cs="Times New Roman"/>
          <w:sz w:val="24"/>
          <w:szCs w:val="24"/>
        </w:rPr>
        <w:t xml:space="preserve"> un torque igual, pero en sentido contrario, de forma tal que se conserve el momento de inercia. El torque externo contempla todo lo que puede generar torque y no se mencionó de forma explícita. Para este modelo se asume igual a cero.</w:t>
      </w:r>
    </w:p>
    <w:p w14:paraId="5104AAEC" w14:textId="58D5B1BA" w:rsidR="00021CEB" w:rsidRPr="008E6F93" w:rsidRDefault="00021CEB" w:rsidP="00021CEB">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 xml:space="preserve">Analizando en el </w:t>
      </w:r>
      <w:r w:rsidR="00ED1303" w:rsidRPr="008E6F93">
        <w:rPr>
          <w:rFonts w:ascii="Times New Roman" w:eastAsiaTheme="minorEastAsia" w:hAnsi="Times New Roman" w:cs="Times New Roman"/>
          <w:sz w:val="24"/>
          <w:szCs w:val="24"/>
        </w:rPr>
        <w:t>supuesto</w:t>
      </w:r>
      <w:r w:rsidRPr="008E6F93">
        <w:rPr>
          <w:rFonts w:ascii="Times New Roman" w:eastAsiaTheme="minorEastAsia" w:hAnsi="Times New Roman" w:cs="Times New Roman"/>
          <w:sz w:val="24"/>
          <w:szCs w:val="24"/>
        </w:rPr>
        <w:t xml:space="preserve"> (1)</w:t>
      </w:r>
      <w:r w:rsidR="00ED1303" w:rsidRPr="008E6F93">
        <w:rPr>
          <w:rFonts w:ascii="Times New Roman" w:eastAsiaTheme="minorEastAsia" w:hAnsi="Times New Roman" w:cs="Times New Roman"/>
          <w:sz w:val="24"/>
          <w:szCs w:val="24"/>
        </w:rPr>
        <w:t xml:space="preserve"> se definen las siguientes expresiones</w:t>
      </w:r>
      <w:r w:rsidRPr="008E6F93">
        <w:rPr>
          <w:rFonts w:ascii="Times New Roman" w:eastAsiaTheme="minorEastAsia" w:hAnsi="Times New Roman" w:cs="Times New Roman"/>
          <w:sz w:val="24"/>
          <w:szCs w:val="24"/>
        </w:rPr>
        <w:t>:</w:t>
      </w:r>
    </w:p>
    <w:p w14:paraId="3B1E00FE" w14:textId="5A71BADA" w:rsidR="00021CEB" w:rsidRPr="008E6F93" w:rsidRDefault="007C60A9" w:rsidP="00ED1303">
      <w:pPr>
        <w:tabs>
          <w:tab w:val="left" w:pos="7938"/>
        </w:tabs>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net</m:t>
            </m:r>
          </m:sub>
        </m:sSub>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M</m:t>
            </m:r>
          </m:sub>
        </m:sSub>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θ</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g</m:t>
            </m:r>
          </m:sub>
        </m:sSub>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IW</m:t>
            </m:r>
          </m:sub>
        </m:sSub>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ext</m:t>
            </m:r>
          </m:sub>
        </m:sSub>
        <m:r>
          <w:rPr>
            <w:rFonts w:ascii="Cambria Math" w:eastAsiaTheme="minorEastAsia" w:hAnsi="Cambria Math" w:cs="Times New Roman"/>
            <w:sz w:val="24"/>
            <w:szCs w:val="24"/>
          </w:rPr>
          <m:t>,M</m:t>
        </m:r>
      </m:oMath>
      <w:r w:rsidR="00ED1303" w:rsidRPr="008E6F93">
        <w:rPr>
          <w:rFonts w:ascii="Times New Roman" w:eastAsiaTheme="minorEastAsia" w:hAnsi="Times New Roman" w:cs="Times New Roman"/>
          <w:sz w:val="24"/>
          <w:szCs w:val="24"/>
        </w:rPr>
        <w:t xml:space="preserve"> </w:t>
      </w:r>
      <w:r w:rsidR="00ED1303" w:rsidRPr="008E6F93">
        <w:rPr>
          <w:rFonts w:ascii="Times New Roman" w:eastAsiaTheme="minorEastAsia" w:hAnsi="Times New Roman" w:cs="Times New Roman"/>
          <w:sz w:val="24"/>
          <w:szCs w:val="24"/>
        </w:rPr>
        <w:tab/>
        <w:t>(2)</w:t>
      </w:r>
    </w:p>
    <w:p w14:paraId="0918E146" w14:textId="315F858F" w:rsidR="00CA3CDB" w:rsidRPr="008E6F93" w:rsidRDefault="007C60A9" w:rsidP="00ED1303">
      <w:pPr>
        <w:tabs>
          <w:tab w:val="left" w:pos="7938"/>
        </w:tabs>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net</m:t>
            </m:r>
          </m:sub>
        </m:sSub>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g</m:t>
            </m:r>
          </m:sub>
        </m:sSub>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IW</m:t>
            </m:r>
          </m:sub>
        </m:sSub>
        <m:r>
          <w:rPr>
            <w:rFonts w:ascii="Cambria Math" w:eastAsiaTheme="minorEastAsia" w:hAnsi="Cambria Math" w:cs="Times New Roman"/>
            <w:sz w:val="24"/>
            <w:szCs w:val="24"/>
          </w:rPr>
          <m:t>,M</m:t>
        </m:r>
      </m:oMath>
      <w:r w:rsidR="00ED1303" w:rsidRPr="008E6F93">
        <w:rPr>
          <w:rFonts w:ascii="Times New Roman" w:eastAsiaTheme="minorEastAsia" w:hAnsi="Times New Roman" w:cs="Times New Roman"/>
          <w:sz w:val="24"/>
          <w:szCs w:val="24"/>
        </w:rPr>
        <w:tab/>
        <w:t>(3)</w:t>
      </w:r>
    </w:p>
    <w:p w14:paraId="1A86FB78" w14:textId="22BB614A" w:rsidR="00383563" w:rsidRPr="008E6F93" w:rsidRDefault="00FD57C3" w:rsidP="00021CEB">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 xml:space="preserve">Analizando </w:t>
      </w:r>
      <w:r w:rsidR="00ED1303" w:rsidRPr="008E6F93">
        <w:rPr>
          <w:rFonts w:ascii="Times New Roman" w:eastAsiaTheme="minorEastAsia" w:hAnsi="Times New Roman" w:cs="Times New Roman"/>
          <w:sz w:val="24"/>
          <w:szCs w:val="24"/>
        </w:rPr>
        <w:t xml:space="preserve">el supuesto </w:t>
      </w:r>
      <w:r w:rsidRPr="008E6F93">
        <w:rPr>
          <w:rFonts w:ascii="Times New Roman" w:eastAsiaTheme="minorEastAsia" w:hAnsi="Times New Roman" w:cs="Times New Roman"/>
          <w:sz w:val="24"/>
          <w:szCs w:val="24"/>
        </w:rPr>
        <w:t>(2)</w:t>
      </w:r>
      <w:r w:rsidR="00ED1303" w:rsidRPr="008E6F93">
        <w:rPr>
          <w:rFonts w:ascii="Times New Roman" w:eastAsiaTheme="minorEastAsia" w:hAnsi="Times New Roman" w:cs="Times New Roman"/>
          <w:sz w:val="24"/>
          <w:szCs w:val="24"/>
        </w:rPr>
        <w:t xml:space="preserve"> se obtiene que</w:t>
      </w:r>
      <w:r w:rsidRPr="008E6F93">
        <w:rPr>
          <w:rFonts w:ascii="Times New Roman" w:eastAsiaTheme="minorEastAsia" w:hAnsi="Times New Roman" w:cs="Times New Roman"/>
          <w:sz w:val="24"/>
          <w:szCs w:val="24"/>
        </w:rPr>
        <w:t>:</w:t>
      </w:r>
    </w:p>
    <w:p w14:paraId="4769F78C" w14:textId="6E00D803" w:rsidR="00FD57C3" w:rsidRPr="008E6F93" w:rsidRDefault="007C60A9" w:rsidP="009C78EB">
      <w:pPr>
        <w:tabs>
          <w:tab w:val="left" w:pos="7920"/>
        </w:tabs>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net</m:t>
            </m:r>
          </m:sub>
        </m:sSub>
        <m:r>
          <w:rPr>
            <w:rFonts w:ascii="Cambria Math" w:eastAsiaTheme="minorEastAsia" w:hAnsi="Cambria Math" w:cs="Times New Roman"/>
            <w:sz w:val="24"/>
            <w:szCs w:val="24"/>
          </w:rPr>
          <m:t>,IW=</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IW</m:t>
            </m:r>
          </m:sub>
        </m:sSub>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ϕ</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fric</m:t>
            </m:r>
          </m:sub>
        </m:sSub>
        <m:r>
          <w:rPr>
            <w:rFonts w:ascii="Cambria Math" w:eastAsiaTheme="minorEastAsia" w:hAnsi="Cambria Math" w:cs="Times New Roman"/>
            <w:sz w:val="24"/>
            <w:szCs w:val="24"/>
          </w:rPr>
          <m:t>,IW</m:t>
        </m:r>
      </m:oMath>
      <w:r w:rsidR="009C78EB" w:rsidRPr="008E6F93">
        <w:rPr>
          <w:rFonts w:ascii="Times New Roman" w:eastAsiaTheme="minorEastAsia" w:hAnsi="Times New Roman" w:cs="Times New Roman"/>
          <w:sz w:val="24"/>
          <w:szCs w:val="24"/>
        </w:rPr>
        <w:tab/>
        <w:t>(4)</w:t>
      </w:r>
    </w:p>
    <w:p w14:paraId="474A7E3D" w14:textId="30A96070" w:rsidR="00FD57C3" w:rsidRPr="008E6F93" w:rsidRDefault="007C60A9" w:rsidP="009C78EB">
      <w:pPr>
        <w:tabs>
          <w:tab w:val="left" w:pos="7920"/>
        </w:tabs>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net</m:t>
            </m:r>
          </m:sub>
        </m:sSub>
        <m:r>
          <w:rPr>
            <w:rFonts w:ascii="Cambria Math" w:eastAsiaTheme="minorEastAsia" w:hAnsi="Cambria Math" w:cs="Times New Roman"/>
            <w:sz w:val="24"/>
            <w:szCs w:val="24"/>
          </w:rPr>
          <m:t>,IW=</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oMath>
      <w:r w:rsidR="009C78EB" w:rsidRPr="008E6F93">
        <w:rPr>
          <w:rFonts w:ascii="Times New Roman" w:eastAsiaTheme="minorEastAsia" w:hAnsi="Times New Roman" w:cs="Times New Roman"/>
          <w:sz w:val="24"/>
          <w:szCs w:val="24"/>
        </w:rPr>
        <w:tab/>
        <w:t>(5)</w:t>
      </w:r>
    </w:p>
    <w:p w14:paraId="0FD9D5D6" w14:textId="77777777" w:rsidR="000E1DA2" w:rsidRPr="008E6F93" w:rsidRDefault="000E1DA2" w:rsidP="00FD57C3">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 xml:space="preserve">Sustituyendo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IW</m:t>
            </m:r>
          </m:sub>
        </m:sSub>
        <m:r>
          <w:rPr>
            <w:rFonts w:ascii="Cambria Math" w:eastAsiaTheme="minorEastAsia" w:hAnsi="Cambria Math" w:cs="Times New Roman"/>
            <w:sz w:val="24"/>
            <w:szCs w:val="24"/>
          </w:rPr>
          <m:t>, 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oMath>
      <w:r w:rsidRPr="008E6F93">
        <w:rPr>
          <w:rFonts w:ascii="Times New Roman" w:eastAsiaTheme="minorEastAsia" w:hAnsi="Times New Roman" w:cs="Times New Roman"/>
          <w:sz w:val="24"/>
          <w:szCs w:val="24"/>
        </w:rPr>
        <w:t xml:space="preserve"> en (1):</w:t>
      </w:r>
    </w:p>
    <w:p w14:paraId="32ED26E5" w14:textId="49CD602B" w:rsidR="000E1DA2" w:rsidRPr="008E6F93" w:rsidRDefault="007C60A9" w:rsidP="009C78EB">
      <w:pPr>
        <w:tabs>
          <w:tab w:val="left" w:pos="7920"/>
        </w:tabs>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net</m:t>
            </m:r>
          </m:sub>
        </m:sSub>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g</m:t>
            </m:r>
          </m:sub>
        </m:sSub>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oMath>
      <w:r w:rsidR="009C78EB" w:rsidRPr="008E6F93">
        <w:rPr>
          <w:rFonts w:ascii="Times New Roman" w:eastAsiaTheme="minorEastAsia" w:hAnsi="Times New Roman" w:cs="Times New Roman"/>
          <w:sz w:val="24"/>
          <w:szCs w:val="24"/>
        </w:rPr>
        <w:tab/>
        <w:t>(6)</w:t>
      </w:r>
    </w:p>
    <w:p w14:paraId="4EF9E2DA" w14:textId="58FD04AD" w:rsidR="000E1DA2" w:rsidRPr="008E6F93" w:rsidRDefault="000E1DA2" w:rsidP="009C78EB">
      <w:pPr>
        <w:tabs>
          <w:tab w:val="left" w:pos="7920"/>
        </w:tabs>
        <w:spacing w:after="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IM</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θ</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g</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cm</m:t>
            </m:r>
          </m:sub>
        </m:sSub>
        <m:r>
          <w:rPr>
            <w:rFonts w:ascii="Cambria Math" w:eastAsiaTheme="minorEastAsia" w:hAnsi="Cambria Math" w:cs="Times New Roman"/>
            <w:sz w:val="24"/>
            <w:szCs w:val="24"/>
          </w:rPr>
          <m:t>senθ-</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oMath>
      <w:r w:rsidR="009C78EB" w:rsidRPr="008E6F93">
        <w:rPr>
          <w:rFonts w:ascii="Times New Roman" w:eastAsiaTheme="minorEastAsia" w:hAnsi="Times New Roman" w:cs="Times New Roman"/>
          <w:sz w:val="24"/>
          <w:szCs w:val="24"/>
        </w:rPr>
        <w:tab/>
        <w:t>(7)</w:t>
      </w:r>
    </w:p>
    <w:p w14:paraId="63809FDB" w14:textId="00C0B96C" w:rsidR="000E1DA2" w:rsidRPr="008E6F93" w:rsidRDefault="007C60A9" w:rsidP="009C78EB">
      <w:pPr>
        <w:tabs>
          <w:tab w:val="left" w:pos="7920"/>
        </w:tabs>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IW</m:t>
            </m:r>
          </m:sub>
        </m:sSub>
        <m:acc>
          <m:accPr>
            <m:chr m:val="̈"/>
            <m:ctrlPr>
              <w:rPr>
                <w:rFonts w:ascii="Cambria Math" w:eastAsiaTheme="minorEastAsia" w:hAnsi="Cambria Math" w:cs="Times New Roman"/>
                <w:i/>
                <w:sz w:val="24"/>
                <w:szCs w:val="24"/>
              </w:rPr>
            </m:ctrlPr>
          </m:accPr>
          <m:e>
            <m:r>
              <m:rPr>
                <m:sty m:val="p"/>
              </m:rPr>
              <w:rPr>
                <w:rFonts w:ascii="Cambria Math" w:hAnsi="Cambria Math" w:cs="Times New Roman"/>
                <w:sz w:val="24"/>
                <w:szCs w:val="24"/>
              </w:rPr>
              <m:t>ϕ</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oMath>
      <w:r w:rsidR="009C78EB" w:rsidRPr="008E6F93">
        <w:rPr>
          <w:rFonts w:ascii="Times New Roman" w:eastAsiaTheme="minorEastAsia" w:hAnsi="Times New Roman" w:cs="Times New Roman"/>
          <w:sz w:val="24"/>
          <w:szCs w:val="24"/>
        </w:rPr>
        <w:tab/>
        <w:t>(8)</w:t>
      </w:r>
    </w:p>
    <w:p w14:paraId="58818C85" w14:textId="3165D979" w:rsidR="000E1DA2" w:rsidRPr="008E6F93" w:rsidRDefault="000E1DA2" w:rsidP="003524FB">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 xml:space="preserve">Representando el modelo en el espacio de estado. </w:t>
      </w:r>
      <w:r w:rsidR="003524FB" w:rsidRPr="008E6F93">
        <w:rPr>
          <w:rFonts w:ascii="Times New Roman" w:eastAsiaTheme="minorEastAsia" w:hAnsi="Times New Roman" w:cs="Times New Roman"/>
          <w:sz w:val="24"/>
          <w:szCs w:val="24"/>
        </w:rPr>
        <w:t>Según</w:t>
      </w:r>
      <w:r w:rsidR="00414EA1" w:rsidRPr="008E6F93">
        <w:rPr>
          <w:rFonts w:ascii="Times New Roman" w:eastAsiaTheme="minorEastAsia" w:hAnsi="Times New Roman" w:cs="Times New Roman"/>
          <w:sz w:val="24"/>
          <w:szCs w:val="24"/>
        </w:rPr>
        <w:t xml:space="preserve"> </w:t>
      </w:r>
      <w:r w:rsidR="00414EA1" w:rsidRPr="008E6F93">
        <w:rPr>
          <w:rFonts w:ascii="Times New Roman" w:eastAsiaTheme="minorEastAsia" w:hAnsi="Times New Roman" w:cs="Times New Roman"/>
          <w:sz w:val="24"/>
          <w:szCs w:val="24"/>
        </w:rPr>
        <w:fldChar w:fldCharType="begin"/>
      </w:r>
      <w:r w:rsidR="00414EA1" w:rsidRPr="008E6F93">
        <w:rPr>
          <w:rFonts w:ascii="Times New Roman" w:eastAsiaTheme="minorEastAsia" w:hAnsi="Times New Roman" w:cs="Times New Roman"/>
          <w:sz w:val="24"/>
          <w:szCs w:val="24"/>
        </w:rPr>
        <w:instrText xml:space="preserve"> ADDIN EN.CITE &lt;EndNote&gt;&lt;Cite&gt;&lt;Author&gt;Ogata&lt;/Author&gt;&lt;Year&gt;1998&lt;/Year&gt;&lt;RecNum&gt;48&lt;/RecNum&gt;&lt;DisplayText&gt;(Ogata, 1998)&lt;/DisplayText&gt;&lt;record&gt;&lt;rec-number&gt;48&lt;/rec-number&gt;&lt;foreign-keys&gt;&lt;key app="EN" db-id="eet5ewr28t9xtgep5xfpddwwefzp0xdd29z0" timestamp="1521425317"&gt;48&lt;/key&gt;&lt;/foreign-keys&gt;&lt;ref-type name="Book"&gt;6&lt;/ref-type&gt;&lt;contributors&gt;&lt;authors&gt;&lt;author&gt;Katsuhiko Ogata&lt;/author&gt;&lt;/authors&gt;&lt;/contributors&gt;&lt;titles&gt;&lt;title&gt;Ingeneria de Control Moderna&lt;/title&gt;&lt;/titles&gt;&lt;edition&gt;3a.&lt;/edition&gt;&lt;dates&gt;&lt;year&gt;1998&lt;/year&gt;&lt;/dates&gt;&lt;publisher&gt;Prentice Hall&lt;/publisher&gt;&lt;isbn&gt;970-17-0048-1&lt;/isbn&gt;&lt;urls&gt;&lt;/urls&gt;&lt;/record&gt;&lt;/Cite&gt;&lt;/EndNote&gt;</w:instrText>
      </w:r>
      <w:r w:rsidR="00414EA1" w:rsidRPr="008E6F93">
        <w:rPr>
          <w:rFonts w:ascii="Times New Roman" w:eastAsiaTheme="minorEastAsia" w:hAnsi="Times New Roman" w:cs="Times New Roman"/>
          <w:sz w:val="24"/>
          <w:szCs w:val="24"/>
        </w:rPr>
        <w:fldChar w:fldCharType="separate"/>
      </w:r>
      <w:r w:rsidR="00414EA1" w:rsidRPr="008E6F93">
        <w:rPr>
          <w:rFonts w:ascii="Times New Roman" w:eastAsiaTheme="minorEastAsia" w:hAnsi="Times New Roman" w:cs="Times New Roman"/>
          <w:noProof/>
          <w:sz w:val="24"/>
          <w:szCs w:val="24"/>
        </w:rPr>
        <w:t>(Ogata, 1998)</w:t>
      </w:r>
      <w:r w:rsidR="00414EA1" w:rsidRPr="008E6F93">
        <w:rPr>
          <w:rFonts w:ascii="Times New Roman" w:eastAsiaTheme="minorEastAsia" w:hAnsi="Times New Roman" w:cs="Times New Roman"/>
          <w:sz w:val="24"/>
          <w:szCs w:val="24"/>
        </w:rPr>
        <w:fldChar w:fldCharType="end"/>
      </w:r>
      <w:r w:rsidR="003524FB" w:rsidRPr="008E6F93">
        <w:rPr>
          <w:rFonts w:ascii="Times New Roman" w:eastAsiaTheme="minorEastAsia" w:hAnsi="Times New Roman" w:cs="Times New Roman"/>
          <w:sz w:val="24"/>
          <w:szCs w:val="24"/>
        </w:rPr>
        <w:t xml:space="preserve">, las variables de estados no son únicas, por lo cual se </w:t>
      </w:r>
      <w:r w:rsidR="00414EA1" w:rsidRPr="008E6F93">
        <w:rPr>
          <w:rFonts w:ascii="Times New Roman" w:eastAsiaTheme="minorEastAsia" w:hAnsi="Times New Roman" w:cs="Times New Roman"/>
          <w:sz w:val="24"/>
          <w:szCs w:val="24"/>
        </w:rPr>
        <w:t>empleará</w:t>
      </w:r>
      <w:r w:rsidR="003524FB" w:rsidRPr="008E6F93">
        <w:rPr>
          <w:rFonts w:ascii="Times New Roman" w:eastAsiaTheme="minorEastAsia" w:hAnsi="Times New Roman" w:cs="Times New Roman"/>
          <w:sz w:val="24"/>
          <w:szCs w:val="24"/>
        </w:rPr>
        <w:t xml:space="preserve"> la declaración empleada en </w:t>
      </w:r>
      <w:r w:rsidR="00414EA1" w:rsidRPr="008E6F93">
        <w:rPr>
          <w:rFonts w:ascii="Times New Roman" w:eastAsiaTheme="minorEastAsia" w:hAnsi="Times New Roman" w:cs="Times New Roman"/>
          <w:sz w:val="24"/>
          <w:szCs w:val="24"/>
        </w:rPr>
        <w:fldChar w:fldCharType="begin"/>
      </w:r>
      <w:r w:rsidR="00414EA1" w:rsidRPr="008E6F93">
        <w:rPr>
          <w:rFonts w:ascii="Times New Roman" w:eastAsiaTheme="minorEastAsia" w:hAnsi="Times New Roman" w:cs="Times New Roman"/>
          <w:sz w:val="24"/>
          <w:szCs w:val="24"/>
        </w:rPr>
        <w:instrText xml:space="preserve"> ADDIN EN.CITE &lt;EndNote&gt;&lt;Cite&gt;&lt;Author&gt;Correa-Ramírez&lt;/Author&gt;&lt;Year&gt;2017&lt;/Year&gt;&lt;RecNum&gt;236&lt;/RecNum&gt;&lt;DisplayText&gt;(Correa-Ramírez, Giraldo-Buitrago, &amp;amp; Escobar-Mejía, 2017)&lt;/DisplayText&gt;&lt;record&gt;&lt;rec-number&gt;236&lt;/rec-number&gt;&lt;foreign-keys&gt;&lt;key app="EN" db-id="eet5ewr28t9xtgep5xfpddwwefzp0xdd29z0" timestamp="1552969528"&gt;236&lt;/key&gt;&lt;/foreign-keys&gt;&lt;ref-type name="Journal Article"&gt;17&lt;/ref-type&gt;&lt;contributors&gt;&lt;authors&gt;&lt;author&gt;Víctor Daniel Correa-Ramírez&lt;/author&gt;&lt;author&gt;Didier Giraldo-Buitrago&lt;/author&gt;&lt;author&gt;Andrés Escobar-Mejía&lt;/author&gt;&lt;/authors&gt;&lt;/contributors&gt;&lt;titles&gt;&lt;title&gt;Control difuso del péndulo invertido con rueda de reacción usando seguimiento de trayectoria.&lt;/title&gt;&lt;secondary-title&gt;TecnoLógicas&lt;/secondary-title&gt;&lt;/titles&gt;&lt;periodical&gt;&lt;full-title&gt;TecnoLógicas&lt;/full-title&gt;&lt;/periodical&gt;&lt;volume&gt;20&lt;/volume&gt;&lt;number&gt;39&lt;/number&gt;&lt;dates&gt;&lt;year&gt;2017&lt;/year&gt;&lt;/dates&gt;&lt;urls&gt;&lt;/urls&gt;&lt;/record&gt;&lt;/Cite&gt;&lt;/EndNote&gt;</w:instrText>
      </w:r>
      <w:r w:rsidR="00414EA1" w:rsidRPr="008E6F93">
        <w:rPr>
          <w:rFonts w:ascii="Times New Roman" w:eastAsiaTheme="minorEastAsia" w:hAnsi="Times New Roman" w:cs="Times New Roman"/>
          <w:sz w:val="24"/>
          <w:szCs w:val="24"/>
        </w:rPr>
        <w:fldChar w:fldCharType="separate"/>
      </w:r>
      <w:r w:rsidR="00414EA1" w:rsidRPr="008E6F93">
        <w:rPr>
          <w:rFonts w:ascii="Times New Roman" w:eastAsiaTheme="minorEastAsia" w:hAnsi="Times New Roman" w:cs="Times New Roman"/>
          <w:noProof/>
          <w:sz w:val="24"/>
          <w:szCs w:val="24"/>
        </w:rPr>
        <w:t>(Correa-Ramírez, Giraldo-Buitrago, &amp; Escobar-Mejía, 2017)</w:t>
      </w:r>
      <w:r w:rsidR="00414EA1" w:rsidRPr="008E6F93">
        <w:rPr>
          <w:rFonts w:ascii="Times New Roman" w:eastAsiaTheme="minorEastAsia" w:hAnsi="Times New Roman" w:cs="Times New Roman"/>
          <w:sz w:val="24"/>
          <w:szCs w:val="24"/>
        </w:rPr>
        <w:fldChar w:fldCharType="end"/>
      </w:r>
      <w:r w:rsidR="00414EA1" w:rsidRPr="008E6F93">
        <w:rPr>
          <w:rFonts w:ascii="Times New Roman" w:eastAsiaTheme="minorEastAsia"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67"/>
        <w:gridCol w:w="6089"/>
      </w:tblGrid>
      <w:tr w:rsidR="008E6F93" w:rsidRPr="008E6F93" w14:paraId="6DBF8C2D" w14:textId="77777777" w:rsidTr="00EA1CAD">
        <w:tc>
          <w:tcPr>
            <w:tcW w:w="1838" w:type="dxa"/>
          </w:tcPr>
          <w:p w14:paraId="7CF89CBC" w14:textId="77777777" w:rsidR="000E1DA2" w:rsidRPr="008E6F93" w:rsidRDefault="007C60A9" w:rsidP="00FD57C3">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=θ</m:t>
              </m:r>
            </m:oMath>
            <w:r w:rsidR="000E1DA2" w:rsidRPr="008E6F93">
              <w:rPr>
                <w:rFonts w:ascii="Times New Roman" w:eastAsiaTheme="minorEastAsia" w:hAnsi="Times New Roman" w:cs="Times New Roman"/>
                <w:sz w:val="24"/>
                <w:szCs w:val="24"/>
              </w:rPr>
              <w:t xml:space="preserve"> </w:t>
            </w:r>
          </w:p>
        </w:tc>
        <w:tc>
          <w:tcPr>
            <w:tcW w:w="567" w:type="dxa"/>
          </w:tcPr>
          <w:p w14:paraId="68A1D101" w14:textId="77777777" w:rsidR="000E1DA2" w:rsidRPr="008E6F93" w:rsidRDefault="000E1DA2" w:rsidP="00FD57C3">
            <w:pPr>
              <w:spacing w:line="360" w:lineRule="auto"/>
              <w:jc w:val="both"/>
              <w:rPr>
                <w:rFonts w:ascii="Times New Roman" w:eastAsiaTheme="minorEastAsia" w:hAnsi="Times New Roman" w:cs="Times New Roman"/>
                <w:sz w:val="24"/>
                <w:szCs w:val="24"/>
              </w:rPr>
            </w:pPr>
          </w:p>
        </w:tc>
        <w:tc>
          <w:tcPr>
            <w:tcW w:w="6089" w:type="dxa"/>
          </w:tcPr>
          <w:p w14:paraId="22DC052E" w14:textId="77777777" w:rsidR="000E1DA2" w:rsidRPr="008E6F93" w:rsidRDefault="007C60A9" w:rsidP="00FD57C3">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θ</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sidR="00EA1CAD" w:rsidRPr="008E6F93">
              <w:rPr>
                <w:rFonts w:ascii="Times New Roman" w:eastAsiaTheme="minorEastAsia" w:hAnsi="Times New Roman" w:cs="Times New Roman"/>
                <w:sz w:val="24"/>
                <w:szCs w:val="24"/>
              </w:rPr>
              <w:t xml:space="preserve"> </w:t>
            </w:r>
          </w:p>
        </w:tc>
      </w:tr>
      <w:tr w:rsidR="008E6F93" w:rsidRPr="008E6F93" w14:paraId="009ACA1A" w14:textId="77777777" w:rsidTr="00EA1CAD">
        <w:tc>
          <w:tcPr>
            <w:tcW w:w="1838" w:type="dxa"/>
          </w:tcPr>
          <w:p w14:paraId="68718BB6" w14:textId="77777777" w:rsidR="000E1DA2" w:rsidRPr="008E6F93" w:rsidRDefault="007C60A9" w:rsidP="00FD57C3">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θ</m:t>
                  </m:r>
                </m:e>
              </m:acc>
            </m:oMath>
            <w:r w:rsidR="00EA1CAD" w:rsidRPr="008E6F93">
              <w:rPr>
                <w:rFonts w:ascii="Times New Roman" w:eastAsiaTheme="minorEastAsia" w:hAnsi="Times New Roman" w:cs="Times New Roman"/>
                <w:sz w:val="24"/>
                <w:szCs w:val="24"/>
              </w:rPr>
              <w:t xml:space="preserve"> </w:t>
            </w:r>
          </w:p>
        </w:tc>
        <w:tc>
          <w:tcPr>
            <w:tcW w:w="567" w:type="dxa"/>
          </w:tcPr>
          <w:p w14:paraId="6709BE93" w14:textId="77777777" w:rsidR="000E1DA2" w:rsidRPr="008E6F93" w:rsidRDefault="000E1DA2" w:rsidP="00FD57C3">
            <w:pPr>
              <w:spacing w:line="360" w:lineRule="auto"/>
              <w:jc w:val="both"/>
              <w:rPr>
                <w:rFonts w:ascii="Times New Roman" w:eastAsiaTheme="minorEastAsia" w:hAnsi="Times New Roman" w:cs="Times New Roman"/>
                <w:sz w:val="24"/>
                <w:szCs w:val="24"/>
              </w:rPr>
            </w:pPr>
          </w:p>
        </w:tc>
        <w:tc>
          <w:tcPr>
            <w:tcW w:w="6089" w:type="dxa"/>
          </w:tcPr>
          <w:p w14:paraId="7BE0F819" w14:textId="0EFE5E02" w:rsidR="000E1DA2" w:rsidRPr="008E6F93" w:rsidRDefault="007C60A9" w:rsidP="00FD57C3">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θ</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g</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cm</m:t>
                      </m:r>
                    </m:sub>
                  </m:sSub>
                </m:num>
                <m:den>
                  <m:r>
                    <w:rPr>
                      <w:rFonts w:ascii="Cambria Math" w:eastAsiaTheme="minorEastAsia" w:hAnsi="Cambria Math" w:cs="Times New Roman"/>
                      <w:sz w:val="24"/>
                      <w:szCs w:val="24"/>
                    </w:rPr>
                    <m:t>IM</m:t>
                  </m:r>
                </m:den>
              </m:f>
              <m:r>
                <w:rPr>
                  <w:rFonts w:ascii="Cambria Math" w:eastAsiaTheme="minorEastAsia" w:hAnsi="Cambria Math" w:cs="Times New Roman"/>
                  <w:sz w:val="24"/>
                  <w:szCs w:val="24"/>
                </w:rPr>
                <m:t>sen</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oMath>
            <w:r w:rsidR="00EA1CAD" w:rsidRPr="008E6F93">
              <w:rPr>
                <w:rFonts w:ascii="Times New Roman" w:eastAsiaTheme="minorEastAsia" w:hAnsi="Times New Roman" w:cs="Times New Roman"/>
                <w:sz w:val="24"/>
                <w:szCs w:val="24"/>
              </w:rPr>
              <w:t xml:space="preserve"> </w:t>
            </w:r>
          </w:p>
        </w:tc>
      </w:tr>
      <w:tr w:rsidR="008E6F93" w:rsidRPr="008E6F93" w14:paraId="476C7BC5" w14:textId="77777777" w:rsidTr="00EA1CAD">
        <w:tc>
          <w:tcPr>
            <w:tcW w:w="1838" w:type="dxa"/>
          </w:tcPr>
          <w:p w14:paraId="4D47F407" w14:textId="77777777" w:rsidR="000E1DA2" w:rsidRPr="008E6F93" w:rsidRDefault="007C60A9" w:rsidP="00FD57C3">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m:rPr>
                      <m:sty m:val="p"/>
                    </m:rPr>
                    <w:rPr>
                      <w:rFonts w:ascii="Cambria Math" w:hAnsi="Cambria Math" w:cs="Times New Roman"/>
                      <w:sz w:val="24"/>
                      <w:szCs w:val="24"/>
                    </w:rPr>
                    <m:t>ϕ</m:t>
                  </m:r>
                </m:e>
              </m:acc>
            </m:oMath>
            <w:r w:rsidR="00EA1CAD" w:rsidRPr="008E6F93">
              <w:rPr>
                <w:rFonts w:ascii="Times New Roman" w:eastAsiaTheme="minorEastAsia" w:hAnsi="Times New Roman" w:cs="Times New Roman"/>
                <w:sz w:val="24"/>
                <w:szCs w:val="24"/>
              </w:rPr>
              <w:t xml:space="preserve"> </w:t>
            </w:r>
          </w:p>
        </w:tc>
        <w:tc>
          <w:tcPr>
            <w:tcW w:w="567" w:type="dxa"/>
          </w:tcPr>
          <w:p w14:paraId="5C698D4E" w14:textId="77777777" w:rsidR="000E1DA2" w:rsidRPr="008E6F93" w:rsidRDefault="000E1DA2" w:rsidP="00FD57C3">
            <w:pPr>
              <w:spacing w:line="360" w:lineRule="auto"/>
              <w:jc w:val="both"/>
              <w:rPr>
                <w:rFonts w:ascii="Times New Roman" w:eastAsiaTheme="minorEastAsia" w:hAnsi="Times New Roman" w:cs="Times New Roman"/>
                <w:sz w:val="24"/>
                <w:szCs w:val="24"/>
              </w:rPr>
            </w:pPr>
          </w:p>
        </w:tc>
        <w:tc>
          <w:tcPr>
            <w:tcW w:w="6089" w:type="dxa"/>
          </w:tcPr>
          <w:p w14:paraId="585EC9B1" w14:textId="77777777" w:rsidR="000E1DA2" w:rsidRPr="008E6F93" w:rsidRDefault="007C60A9" w:rsidP="00FD57C3">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m:rPr>
                      <m:sty m:val="p"/>
                    </m:rPr>
                    <w:rPr>
                      <w:rFonts w:ascii="Cambria Math" w:hAnsi="Cambria Math" w:cs="Times New Roman"/>
                      <w:sz w:val="24"/>
                      <w:szCs w:val="24"/>
                    </w:rPr>
                    <m:t>ϕ</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IW</m:t>
                      </m:r>
                    </m:sub>
                  </m:sSub>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oMath>
            <w:r w:rsidR="00EA1CAD" w:rsidRPr="008E6F93">
              <w:rPr>
                <w:rFonts w:ascii="Times New Roman" w:eastAsiaTheme="minorEastAsia" w:hAnsi="Times New Roman" w:cs="Times New Roman"/>
                <w:sz w:val="24"/>
                <w:szCs w:val="24"/>
              </w:rPr>
              <w:t xml:space="preserve"> </w:t>
            </w:r>
          </w:p>
        </w:tc>
      </w:tr>
    </w:tbl>
    <w:p w14:paraId="27D500B2" w14:textId="7FFA9F88" w:rsidR="000E1DA2" w:rsidRPr="008E6F93" w:rsidRDefault="00EA1CAD" w:rsidP="00FD57C3">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Linealizando el modelo y representándolo en su forma matricial</w:t>
      </w:r>
      <w:r w:rsidR="003E5ACC" w:rsidRPr="008E6F93">
        <w:rPr>
          <w:rFonts w:ascii="Times New Roman" w:eastAsiaTheme="minorEastAsia" w:hAnsi="Times New Roman" w:cs="Times New Roman"/>
          <w:sz w:val="24"/>
          <w:szCs w:val="24"/>
        </w:rPr>
        <w:t>, se obtiene</w:t>
      </w:r>
      <w:r w:rsidRPr="008E6F93">
        <w:rPr>
          <w:rFonts w:ascii="Times New Roman" w:eastAsiaTheme="minorEastAsia" w:hAnsi="Times New Roman" w:cs="Times New Roman"/>
          <w:sz w:val="24"/>
          <w:szCs w:val="24"/>
        </w:rPr>
        <w:t>:</w:t>
      </w:r>
    </w:p>
    <w:p w14:paraId="3188751F" w14:textId="5CCAF3D1" w:rsidR="000E1DA2" w:rsidRPr="008E6F93" w:rsidRDefault="007C60A9" w:rsidP="003E5ACC">
      <w:pPr>
        <w:tabs>
          <w:tab w:val="left" w:pos="7920"/>
        </w:tabs>
        <w:spacing w:after="0" w:line="360" w:lineRule="auto"/>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e>
              </m:mr>
              <m:m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3</m:t>
                      </m:r>
                    </m:sub>
                  </m:sSub>
                </m:e>
              </m:mr>
            </m:m>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en>
                  </m:f>
                </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den>
                  </m:f>
                </m:e>
              </m:mr>
              <m:m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en>
                  </m:f>
                </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en>
                  </m:f>
                </m:e>
              </m:mr>
              <m:m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en>
                  </m:f>
                </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den>
                  </m:f>
                </m:e>
              </m:mr>
            </m:m>
          </m:e>
        </m:d>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e>
              </m:mr>
            </m:m>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den>
                  </m:f>
                </m:e>
              </m:mr>
              <m:m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den>
                  </m:f>
                </m:e>
              </m:mr>
              <m:m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den>
                  </m:f>
                </m:e>
              </m:mr>
            </m:m>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oMath>
      <w:r w:rsidR="003E5ACC" w:rsidRPr="008E6F93">
        <w:rPr>
          <w:rFonts w:ascii="Times New Roman" w:eastAsiaTheme="minorEastAsia" w:hAnsi="Times New Roman" w:cs="Times New Roman"/>
          <w:sz w:val="24"/>
          <w:szCs w:val="24"/>
        </w:rPr>
        <w:tab/>
        <w:t>(9)</w:t>
      </w:r>
    </w:p>
    <w:p w14:paraId="5B01F28A" w14:textId="6554E5FE" w:rsidR="00085DAB" w:rsidRPr="008E6F93" w:rsidRDefault="007C60A9" w:rsidP="003E5ACC">
      <w:pPr>
        <w:tabs>
          <w:tab w:val="left" w:pos="7920"/>
        </w:tabs>
        <w:spacing w:after="0" w:line="360" w:lineRule="auto"/>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=1</m:t>
        </m:r>
      </m:oMath>
      <w:r w:rsidR="003E5ACC" w:rsidRPr="008E6F93">
        <w:rPr>
          <w:rFonts w:ascii="Times New Roman" w:eastAsiaTheme="minorEastAsia" w:hAnsi="Times New Roman" w:cs="Times New Roman"/>
          <w:sz w:val="24"/>
          <w:szCs w:val="24"/>
        </w:rPr>
        <w:tab/>
        <w:t>(10)</w:t>
      </w:r>
    </w:p>
    <w:p w14:paraId="74C26E86" w14:textId="1E95071D" w:rsidR="0051600F" w:rsidRPr="008E6F93" w:rsidRDefault="007C60A9" w:rsidP="003E5ACC">
      <w:pPr>
        <w:tabs>
          <w:tab w:val="left" w:pos="7920"/>
        </w:tabs>
        <w:spacing w:after="0" w:line="360" w:lineRule="auto"/>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g</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cm</m:t>
                </m:r>
              </m:sub>
            </m:sSub>
          </m:num>
          <m:den>
            <m:r>
              <w:rPr>
                <w:rFonts w:ascii="Cambria Math" w:eastAsiaTheme="minorEastAsia" w:hAnsi="Cambria Math" w:cs="Times New Roman"/>
                <w:sz w:val="24"/>
                <w:szCs w:val="24"/>
              </w:rPr>
              <m:t>IM</m:t>
            </m:r>
          </m:den>
        </m:f>
        <m:r>
          <w:rPr>
            <w:rFonts w:ascii="Cambria Math" w:eastAsiaTheme="minorEastAsia" w:hAnsi="Cambria Math" w:cs="Times New Roman"/>
            <w:sz w:val="24"/>
            <w:szCs w:val="24"/>
          </w:rPr>
          <m:t>cos</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3E5ACC" w:rsidRPr="008E6F93">
        <w:rPr>
          <w:rFonts w:ascii="Times New Roman" w:eastAsiaTheme="minorEastAsia" w:hAnsi="Times New Roman" w:cs="Times New Roman"/>
          <w:sz w:val="24"/>
          <w:szCs w:val="24"/>
        </w:rPr>
        <w:tab/>
        <w:t>(11)</w:t>
      </w:r>
    </w:p>
    <w:p w14:paraId="6216F513" w14:textId="00A9C567" w:rsidR="0051600F" w:rsidRPr="008E6F93" w:rsidRDefault="007C60A9" w:rsidP="003E5ACC">
      <w:pPr>
        <w:tabs>
          <w:tab w:val="left" w:pos="7920"/>
        </w:tabs>
        <w:spacing w:after="0" w:line="360" w:lineRule="auto"/>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g</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cm</m:t>
                </m:r>
              </m:sub>
            </m:sSub>
          </m:num>
          <m:den>
            <m:r>
              <w:rPr>
                <w:rFonts w:ascii="Cambria Math" w:eastAsiaTheme="minorEastAsia" w:hAnsi="Cambria Math" w:cs="Times New Roman"/>
                <w:sz w:val="24"/>
                <w:szCs w:val="24"/>
              </w:rPr>
              <m:t>IM</m:t>
            </m:r>
          </m:den>
        </m:f>
      </m:oMath>
      <w:r w:rsidR="003E5ACC" w:rsidRPr="008E6F93">
        <w:rPr>
          <w:rFonts w:ascii="Times New Roman" w:eastAsiaTheme="minorEastAsia" w:hAnsi="Times New Roman" w:cs="Times New Roman"/>
          <w:sz w:val="24"/>
          <w:szCs w:val="24"/>
        </w:rPr>
        <w:tab/>
        <w:t>(12)</w:t>
      </w:r>
    </w:p>
    <w:p w14:paraId="25C4D769" w14:textId="7C3E4411" w:rsidR="0051600F" w:rsidRPr="008E6F93" w:rsidRDefault="007C60A9" w:rsidP="003E5ACC">
      <w:pPr>
        <w:tabs>
          <w:tab w:val="left" w:pos="7920"/>
        </w:tabs>
        <w:spacing w:after="0" w:line="360" w:lineRule="auto"/>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IM</m:t>
            </m:r>
          </m:den>
        </m:f>
      </m:oMath>
      <w:r w:rsidR="003E5ACC" w:rsidRPr="008E6F93">
        <w:rPr>
          <w:rFonts w:ascii="Times New Roman" w:eastAsiaTheme="minorEastAsia" w:hAnsi="Times New Roman" w:cs="Times New Roman"/>
          <w:sz w:val="24"/>
          <w:szCs w:val="24"/>
        </w:rPr>
        <w:tab/>
        <w:t>(13)</w:t>
      </w:r>
    </w:p>
    <w:p w14:paraId="0B889424" w14:textId="43428EF5" w:rsidR="0051600F" w:rsidRPr="008E6F93" w:rsidRDefault="007C60A9" w:rsidP="003E5ACC">
      <w:pPr>
        <w:tabs>
          <w:tab w:val="left" w:pos="7920"/>
        </w:tabs>
        <w:spacing w:after="0" w:line="360" w:lineRule="auto"/>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IW</m:t>
                </m:r>
              </m:sub>
            </m:sSub>
          </m:den>
        </m:f>
      </m:oMath>
      <w:r w:rsidR="003E5ACC" w:rsidRPr="008E6F93">
        <w:rPr>
          <w:rFonts w:ascii="Times New Roman" w:eastAsiaTheme="minorEastAsia" w:hAnsi="Times New Roman" w:cs="Times New Roman"/>
          <w:sz w:val="24"/>
          <w:szCs w:val="24"/>
        </w:rPr>
        <w:tab/>
        <w:t>(14)</w:t>
      </w:r>
    </w:p>
    <w:p w14:paraId="11A7D703" w14:textId="00BA393A" w:rsidR="0051600F" w:rsidRPr="008E6F93" w:rsidRDefault="007C60A9" w:rsidP="004D63BD">
      <w:pPr>
        <w:tabs>
          <w:tab w:val="left" w:pos="7920"/>
        </w:tabs>
        <w:spacing w:after="0" w:line="360" w:lineRule="auto"/>
        <w:jc w:val="both"/>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e>
              </m:mr>
              <m:m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3</m:t>
                      </m:r>
                    </m:sub>
                  </m:sSub>
                </m:e>
              </m:mr>
            </m:m>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0</m:t>
                  </m:r>
                </m:e>
              </m:mr>
              <m:m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g</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cm</m:t>
                          </m:r>
                        </m:sub>
                      </m:sSub>
                    </m:num>
                    <m:den>
                      <m:r>
                        <w:rPr>
                          <w:rFonts w:ascii="Cambria Math" w:eastAsiaTheme="minorEastAsia" w:hAnsi="Cambria Math" w:cs="Times New Roman"/>
                          <w:sz w:val="24"/>
                          <w:szCs w:val="24"/>
                        </w:rPr>
                        <m:t>IM</m:t>
                      </m:r>
                    </m:den>
                  </m:f>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mr>
            </m:m>
          </m:e>
        </m:d>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e>
              </m:mr>
            </m:m>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IM</m:t>
                      </m:r>
                    </m:den>
                  </m:f>
                </m:e>
              </m:mr>
              <m:m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IW</m:t>
                          </m:r>
                        </m:sub>
                      </m:sSub>
                    </m:den>
                  </m:f>
                </m:e>
              </m:mr>
            </m:m>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oMath>
      <w:r w:rsidR="004D63BD" w:rsidRPr="008E6F93">
        <w:rPr>
          <w:rFonts w:ascii="Times New Roman" w:eastAsiaTheme="minorEastAsia" w:hAnsi="Times New Roman" w:cs="Times New Roman"/>
          <w:sz w:val="24"/>
          <w:szCs w:val="24"/>
        </w:rPr>
        <w:tab/>
        <w:t>(15)</w:t>
      </w:r>
    </w:p>
    <w:p w14:paraId="6EF04ED3" w14:textId="167C1A8D" w:rsidR="00887841" w:rsidRPr="008E6F93" w:rsidRDefault="00887841" w:rsidP="004D63BD">
      <w:pPr>
        <w:tabs>
          <w:tab w:val="left" w:pos="7920"/>
        </w:tabs>
        <w:spacing w:after="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y=</m:t>
        </m:r>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mr>
            </m:m>
          </m:e>
        </m:d>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e>
              </m:mr>
            </m:m>
          </m:e>
        </m:d>
      </m:oMath>
      <w:r w:rsidR="004D63BD" w:rsidRPr="008E6F93">
        <w:rPr>
          <w:rFonts w:ascii="Times New Roman" w:eastAsiaTheme="minorEastAsia" w:hAnsi="Times New Roman" w:cs="Times New Roman"/>
          <w:sz w:val="24"/>
          <w:szCs w:val="24"/>
        </w:rPr>
        <w:tab/>
        <w:t>(16)</w:t>
      </w:r>
    </w:p>
    <w:p w14:paraId="140CF276" w14:textId="395D36A0" w:rsidR="008547F8" w:rsidRPr="008E6F93" w:rsidRDefault="008547F8" w:rsidP="008547F8">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 xml:space="preserve">3.2. Análisis de controlabilidad de la bicicleta </w:t>
      </w:r>
      <w:proofErr w:type="spellStart"/>
      <w:r w:rsidRPr="008E6F93">
        <w:rPr>
          <w:rFonts w:ascii="Times New Roman" w:hAnsi="Times New Roman" w:cs="Times New Roman"/>
          <w:sz w:val="24"/>
          <w:szCs w:val="24"/>
        </w:rPr>
        <w:t>autobalanceada</w:t>
      </w:r>
      <w:proofErr w:type="spellEnd"/>
      <w:r w:rsidRPr="008E6F93">
        <w:rPr>
          <w:rFonts w:ascii="Times New Roman" w:hAnsi="Times New Roman" w:cs="Times New Roman"/>
          <w:sz w:val="24"/>
          <w:szCs w:val="24"/>
        </w:rPr>
        <w:t>.</w:t>
      </w:r>
    </w:p>
    <w:p w14:paraId="4FBE4B71" w14:textId="33393CE5" w:rsidR="008547F8" w:rsidRPr="008E6F93" w:rsidRDefault="008547F8" w:rsidP="008547F8">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Es conocido que</w:t>
      </w:r>
      <w:r w:rsidR="001059C7">
        <w:rPr>
          <w:rFonts w:ascii="Times New Roman" w:hAnsi="Times New Roman" w:cs="Times New Roman"/>
          <w:sz w:val="24"/>
          <w:szCs w:val="24"/>
        </w:rPr>
        <w:t xml:space="preserve"> la ecuación de estado</w:t>
      </w:r>
      <w:r w:rsidRPr="008E6F93">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=AX+BU</m:t>
        </m:r>
      </m:oMath>
      <w:r w:rsidRPr="008E6F93">
        <w:rPr>
          <w:rFonts w:ascii="Times New Roman" w:hAnsi="Times New Roman" w:cs="Times New Roman"/>
          <w:sz w:val="24"/>
          <w:szCs w:val="24"/>
        </w:rPr>
        <w:t xml:space="preserve"> es controlable si l</w:t>
      </w:r>
      <w:r w:rsidR="001059C7">
        <w:rPr>
          <w:rFonts w:ascii="Times New Roman" w:hAnsi="Times New Roman" w:cs="Times New Roman"/>
          <w:sz w:val="24"/>
          <w:szCs w:val="24"/>
        </w:rPr>
        <w:t xml:space="preserve">a matriz de controlabilidad C, </w:t>
      </w:r>
      <w:r w:rsidRPr="008E6F93">
        <w:rPr>
          <w:rFonts w:ascii="Times New Roman" w:hAnsi="Times New Roman" w:cs="Times New Roman"/>
          <w:sz w:val="24"/>
          <w:szCs w:val="24"/>
        </w:rPr>
        <w:t>definida como:</w:t>
      </w:r>
    </w:p>
    <w:p w14:paraId="52611F31" w14:textId="100B6BB0" w:rsidR="008547F8" w:rsidRPr="008E6F93" w:rsidRDefault="008547F8" w:rsidP="0042481F">
      <w:pPr>
        <w:tabs>
          <w:tab w:val="left" w:pos="7920"/>
        </w:tabs>
        <w:spacing w:after="0" w:line="360" w:lineRule="auto"/>
        <w:jc w:val="both"/>
        <w:rPr>
          <w:rFonts w:ascii="Times New Roman" w:hAnsi="Times New Roman" w:cs="Times New Roman"/>
          <w:sz w:val="24"/>
          <w:szCs w:val="24"/>
        </w:rPr>
      </w:pPr>
      <m:oMath>
        <m:r>
          <w:rPr>
            <w:rFonts w:ascii="Cambria Math" w:hAnsi="Cambria Math" w:cs="Times New Roman"/>
            <w:sz w:val="24"/>
            <w:szCs w:val="24"/>
          </w:rPr>
          <m:t>C=</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B</m:t>
                  </m:r>
                </m:e>
                <m:e>
                  <m:r>
                    <w:rPr>
                      <w:rFonts w:ascii="Cambria Math" w:hAnsi="Cambria Math" w:cs="Times New Roman"/>
                      <w:sz w:val="24"/>
                      <w:szCs w:val="24"/>
                    </w:rPr>
                    <m:t>AB</m:t>
                  </m:r>
                </m:e>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B</m:t>
                  </m:r>
                </m:e>
              </m:mr>
            </m:m>
          </m:e>
        </m:d>
      </m:oMath>
      <w:r w:rsidR="0042481F" w:rsidRPr="008E6F93">
        <w:rPr>
          <w:rFonts w:ascii="Times New Roman" w:eastAsiaTheme="minorEastAsia" w:hAnsi="Times New Roman" w:cs="Times New Roman"/>
          <w:sz w:val="24"/>
          <w:szCs w:val="24"/>
        </w:rPr>
        <w:tab/>
        <w:t>(17)</w:t>
      </w:r>
    </w:p>
    <w:p w14:paraId="757DB6E2" w14:textId="3860BC0F" w:rsidR="008547F8" w:rsidRPr="008E6F93" w:rsidRDefault="008547F8" w:rsidP="008547F8">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es de rango completo (rango de la matriz es igual al número de filas/colum</w:t>
      </w:r>
      <w:r w:rsidR="001059C7">
        <w:rPr>
          <w:rFonts w:ascii="Times New Roman" w:hAnsi="Times New Roman" w:cs="Times New Roman"/>
          <w:sz w:val="24"/>
          <w:szCs w:val="24"/>
        </w:rPr>
        <w:t>nas linealmente independientes) para</w:t>
      </w:r>
      <w:r w:rsidRPr="008E6F93">
        <w:rPr>
          <w:rFonts w:ascii="Times New Roman" w:hAnsi="Times New Roman" w:cs="Times New Roman"/>
          <w:sz w:val="24"/>
          <w:szCs w:val="24"/>
        </w:rPr>
        <w:t xml:space="preserve"> el caso espec</w:t>
      </w:r>
      <w:r w:rsidR="001059C7">
        <w:rPr>
          <w:rFonts w:ascii="Times New Roman" w:hAnsi="Times New Roman" w:cs="Times New Roman"/>
          <w:sz w:val="24"/>
          <w:szCs w:val="24"/>
        </w:rPr>
        <w:t>í</w:t>
      </w:r>
      <w:r w:rsidRPr="008E6F93">
        <w:rPr>
          <w:rFonts w:ascii="Times New Roman" w:hAnsi="Times New Roman" w:cs="Times New Roman"/>
          <w:sz w:val="24"/>
          <w:szCs w:val="24"/>
        </w:rPr>
        <w:t xml:space="preserve">fico de matrices cuadradas, si el </w:t>
      </w:r>
      <w:r w:rsidRPr="008E6F93">
        <w:rPr>
          <w:rFonts w:ascii="Times New Roman" w:hAnsi="Times New Roman" w:cs="Times New Roman"/>
          <w:sz w:val="24"/>
          <w:szCs w:val="24"/>
        </w:rPr>
        <w:lastRenderedPageBreak/>
        <w:t>determinante es distint</w:t>
      </w:r>
      <w:r w:rsidR="001059C7">
        <w:rPr>
          <w:rFonts w:ascii="Times New Roman" w:hAnsi="Times New Roman" w:cs="Times New Roman"/>
          <w:sz w:val="24"/>
          <w:szCs w:val="24"/>
        </w:rPr>
        <w:t>o de cero. En</w:t>
      </w:r>
      <w:r w:rsidRPr="008E6F93">
        <w:rPr>
          <w:rFonts w:ascii="Times New Roman" w:hAnsi="Times New Roman" w:cs="Times New Roman"/>
          <w:sz w:val="24"/>
          <w:szCs w:val="24"/>
        </w:rPr>
        <w:t xml:space="preserve"> el caso del modelo de la bicicleta </w:t>
      </w:r>
      <w:proofErr w:type="spellStart"/>
      <w:r w:rsidRPr="008E6F93">
        <w:rPr>
          <w:rFonts w:ascii="Times New Roman" w:hAnsi="Times New Roman" w:cs="Times New Roman"/>
          <w:sz w:val="24"/>
          <w:szCs w:val="24"/>
        </w:rPr>
        <w:t>autobalanceada</w:t>
      </w:r>
      <w:proofErr w:type="spellEnd"/>
      <w:r w:rsidRPr="008E6F93">
        <w:rPr>
          <w:rFonts w:ascii="Times New Roman" w:hAnsi="Times New Roman" w:cs="Times New Roman"/>
          <w:sz w:val="24"/>
          <w:szCs w:val="24"/>
        </w:rPr>
        <w:t xml:space="preserve"> definido anteriormente</w:t>
      </w:r>
      <w:r w:rsidR="00273337">
        <w:rPr>
          <w:rFonts w:ascii="Times New Roman" w:hAnsi="Times New Roman" w:cs="Times New Roman"/>
          <w:sz w:val="24"/>
          <w:szCs w:val="24"/>
        </w:rPr>
        <w:t xml:space="preserve"> en </w:t>
      </w:r>
      <w:r w:rsidR="00273337" w:rsidRPr="008E6F93">
        <w:rPr>
          <w:rFonts w:ascii="Times New Roman" w:hAnsi="Times New Roman" w:cs="Times New Roman"/>
          <w:sz w:val="24"/>
          <w:szCs w:val="24"/>
        </w:rPr>
        <w:t>(</w:t>
      </w:r>
      <w:r w:rsidR="00273337">
        <w:rPr>
          <w:rFonts w:ascii="Times New Roman" w:hAnsi="Times New Roman" w:cs="Times New Roman"/>
          <w:sz w:val="24"/>
          <w:szCs w:val="24"/>
        </w:rPr>
        <w:t>15,16)</w:t>
      </w:r>
      <w:r w:rsidR="00C81F90" w:rsidRPr="008E6F93">
        <w:rPr>
          <w:rFonts w:ascii="Times New Roman" w:hAnsi="Times New Roman" w:cs="Times New Roman"/>
          <w:sz w:val="24"/>
          <w:szCs w:val="24"/>
        </w:rPr>
        <w:t>, la matriz de controlabilidad es la siguiente</w:t>
      </w:r>
      <w:r w:rsidRPr="008E6F93">
        <w:rPr>
          <w:rFonts w:ascii="Times New Roman" w:hAnsi="Times New Roman" w:cs="Times New Roman"/>
          <w:sz w:val="24"/>
          <w:szCs w:val="24"/>
        </w:rPr>
        <w:t>:</w:t>
      </w:r>
    </w:p>
    <w:p w14:paraId="72DDF21C" w14:textId="3A8D77DB" w:rsidR="008547F8" w:rsidRPr="008E6F93" w:rsidRDefault="008547F8" w:rsidP="0042481F">
      <w:pPr>
        <w:tabs>
          <w:tab w:val="left" w:pos="7920"/>
        </w:tabs>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C=</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IM</m:t>
                      </m:r>
                    </m:den>
                  </m:f>
                </m:e>
                <m:e>
                  <m:r>
                    <w:rPr>
                      <w:rFonts w:ascii="Cambria Math" w:hAnsi="Cambria Math" w:cs="Times New Roman"/>
                      <w:sz w:val="24"/>
                      <w:szCs w:val="24"/>
                    </w:rPr>
                    <m:t>0</m:t>
                  </m:r>
                </m:e>
              </m:mr>
              <m:m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IM</m:t>
                      </m:r>
                    </m:den>
                  </m:f>
                </m:e>
                <m:e>
                  <m:r>
                    <w:rPr>
                      <w:rFonts w:ascii="Cambria Math" w:hAnsi="Cambria Math" w:cs="Times New Roman"/>
                      <w:sz w:val="24"/>
                      <w:szCs w:val="24"/>
                    </w:rPr>
                    <m:t>0</m:t>
                  </m:r>
                </m:e>
                <m:e>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m:t>
                          </m:r>
                        </m:sub>
                      </m:sSub>
                      <m:r>
                        <w:rPr>
                          <w:rFonts w:ascii="Cambria Math" w:hAnsi="Cambria Math" w:cs="Times New Roman"/>
                          <w:sz w:val="24"/>
                          <w:szCs w:val="24"/>
                        </w:rPr>
                        <m:t>g</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cm</m:t>
                          </m:r>
                        </m:sub>
                      </m:sSub>
                    </m:num>
                    <m:den>
                      <m:sSup>
                        <m:sSupPr>
                          <m:ctrlPr>
                            <w:rPr>
                              <w:rFonts w:ascii="Cambria Math" w:hAnsi="Cambria Math" w:cs="Times New Roman"/>
                              <w:i/>
                              <w:sz w:val="24"/>
                              <w:szCs w:val="24"/>
                            </w:rPr>
                          </m:ctrlPr>
                        </m:sSupPr>
                        <m:e>
                          <m:r>
                            <w:rPr>
                              <w:rFonts w:ascii="Cambria Math" w:hAnsi="Cambria Math" w:cs="Times New Roman"/>
                              <w:sz w:val="24"/>
                              <w:szCs w:val="24"/>
                            </w:rPr>
                            <m:t>IM</m:t>
                          </m:r>
                        </m:e>
                        <m:sup>
                          <m:r>
                            <w:rPr>
                              <w:rFonts w:ascii="Cambria Math" w:hAnsi="Cambria Math" w:cs="Times New Roman"/>
                              <w:sz w:val="24"/>
                              <w:szCs w:val="24"/>
                            </w:rPr>
                            <m:t>2</m:t>
                          </m:r>
                        </m:sup>
                      </m:sSup>
                    </m:den>
                  </m:f>
                </m:e>
              </m:mr>
              <m:mr>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IW</m:t>
                          </m:r>
                        </m:sub>
                      </m:sSub>
                    </m:den>
                  </m:f>
                </m:e>
                <m:e>
                  <m:r>
                    <w:rPr>
                      <w:rFonts w:ascii="Cambria Math" w:hAnsi="Cambria Math" w:cs="Times New Roman"/>
                      <w:sz w:val="24"/>
                      <w:szCs w:val="24"/>
                    </w:rPr>
                    <m:t>0</m:t>
                  </m:r>
                </m:e>
                <m:e>
                  <m:r>
                    <w:rPr>
                      <w:rFonts w:ascii="Cambria Math" w:hAnsi="Cambria Math" w:cs="Times New Roman"/>
                      <w:sz w:val="24"/>
                      <w:szCs w:val="24"/>
                    </w:rPr>
                    <m:t>0</m:t>
                  </m:r>
                </m:e>
              </m:mr>
            </m:m>
          </m:e>
        </m:d>
      </m:oMath>
      <w:r w:rsidR="0042481F" w:rsidRPr="008E6F93">
        <w:rPr>
          <w:rFonts w:ascii="Times New Roman" w:eastAsiaTheme="minorEastAsia" w:hAnsi="Times New Roman" w:cs="Times New Roman"/>
          <w:sz w:val="24"/>
          <w:szCs w:val="24"/>
        </w:rPr>
        <w:tab/>
        <w:t>(18)</w:t>
      </w:r>
    </w:p>
    <w:p w14:paraId="479E1FAC" w14:textId="3D348C5A" w:rsidR="006F2041" w:rsidRPr="008E6F93" w:rsidRDefault="007C60A9" w:rsidP="0042481F">
      <w:pPr>
        <w:tabs>
          <w:tab w:val="left" w:pos="7920"/>
        </w:tabs>
        <w:spacing w:after="0" w:line="360" w:lineRule="auto"/>
        <w:jc w:val="both"/>
        <w:rPr>
          <w:rFonts w:ascii="Times New Roman" w:eastAsiaTheme="minorEastAsia" w:hAnsi="Times New Roman" w:cs="Times New Roman"/>
          <w:sz w:val="24"/>
          <w:szCs w:val="24"/>
        </w:rPr>
      </w:pPr>
      <m:oMath>
        <m:d>
          <m:dPr>
            <m:begChr m:val="|"/>
            <m:endChr m:val="|"/>
            <m:ctrlPr>
              <w:rPr>
                <w:rFonts w:ascii="Cambria Math" w:hAnsi="Cambria Math" w:cs="Times New Roman"/>
                <w:i/>
                <w:sz w:val="24"/>
                <w:szCs w:val="24"/>
              </w:rPr>
            </m:ctrlPr>
          </m:dPr>
          <m:e>
            <m:r>
              <w:rPr>
                <w:rFonts w:ascii="Cambria Math" w:hAnsi="Cambria Math" w:cs="Times New Roman"/>
                <w:sz w:val="24"/>
                <w:szCs w:val="24"/>
              </w:rPr>
              <m:t>C</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IM</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IW</m:t>
                    </m:r>
                  </m:sub>
                </m:sSub>
              </m:den>
            </m:f>
          </m:e>
        </m:d>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m:t>
                    </m:r>
                  </m:sub>
                </m:sSub>
                <m:r>
                  <w:rPr>
                    <w:rFonts w:ascii="Cambria Math" w:hAnsi="Cambria Math" w:cs="Times New Roman"/>
                    <w:sz w:val="24"/>
                    <w:szCs w:val="24"/>
                  </w:rPr>
                  <m:t>g</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cm</m:t>
                    </m:r>
                  </m:sub>
                </m:sSub>
              </m:num>
              <m:den>
                <m:sSup>
                  <m:sSupPr>
                    <m:ctrlPr>
                      <w:rPr>
                        <w:rFonts w:ascii="Cambria Math" w:hAnsi="Cambria Math" w:cs="Times New Roman"/>
                        <w:i/>
                        <w:sz w:val="24"/>
                        <w:szCs w:val="24"/>
                      </w:rPr>
                    </m:ctrlPr>
                  </m:sSupPr>
                  <m:e>
                    <m:r>
                      <w:rPr>
                        <w:rFonts w:ascii="Cambria Math" w:hAnsi="Cambria Math" w:cs="Times New Roman"/>
                        <w:sz w:val="24"/>
                        <w:szCs w:val="24"/>
                      </w:rPr>
                      <m:t>IM</m:t>
                    </m:r>
                  </m:e>
                  <m:sup>
                    <m:r>
                      <w:rPr>
                        <w:rFonts w:ascii="Cambria Math" w:hAnsi="Cambria Math" w:cs="Times New Roman"/>
                        <w:sz w:val="24"/>
                        <w:szCs w:val="24"/>
                      </w:rPr>
                      <m:t>2</m:t>
                    </m:r>
                  </m:sup>
                </m:sSup>
              </m:den>
            </m:f>
          </m:e>
        </m:d>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m:t>
                </m:r>
              </m:sub>
            </m:sSub>
            <m:r>
              <w:rPr>
                <w:rFonts w:ascii="Cambria Math" w:hAnsi="Cambria Math" w:cs="Times New Roman"/>
                <w:sz w:val="24"/>
                <w:szCs w:val="24"/>
              </w:rPr>
              <m:t>g</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cm</m:t>
                </m:r>
              </m:sub>
            </m:sSub>
          </m:num>
          <m:den>
            <m:sSup>
              <m:sSupPr>
                <m:ctrlPr>
                  <w:rPr>
                    <w:rFonts w:ascii="Cambria Math" w:hAnsi="Cambria Math" w:cs="Times New Roman"/>
                    <w:i/>
                    <w:sz w:val="24"/>
                    <w:szCs w:val="24"/>
                  </w:rPr>
                </m:ctrlPr>
              </m:sSupPr>
              <m:e>
                <m:r>
                  <w:rPr>
                    <w:rFonts w:ascii="Cambria Math" w:hAnsi="Cambria Math" w:cs="Times New Roman"/>
                    <w:sz w:val="24"/>
                    <w:szCs w:val="24"/>
                  </w:rPr>
                  <m:t>IM</m:t>
                </m:r>
              </m:e>
              <m:sup>
                <m:r>
                  <w:rPr>
                    <w:rFonts w:ascii="Cambria Math" w:hAnsi="Cambria Math" w:cs="Times New Roman"/>
                    <w:sz w:val="24"/>
                    <w:szCs w:val="24"/>
                  </w:rPr>
                  <m:t>3</m:t>
                </m:r>
              </m:sup>
            </m:sSup>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IW</m:t>
                </m:r>
              </m:sub>
            </m:sSub>
          </m:den>
        </m:f>
      </m:oMath>
      <w:r w:rsidR="0042481F" w:rsidRPr="008E6F93">
        <w:rPr>
          <w:rFonts w:ascii="Times New Roman" w:eastAsiaTheme="minorEastAsia" w:hAnsi="Times New Roman" w:cs="Times New Roman"/>
          <w:sz w:val="24"/>
          <w:szCs w:val="24"/>
        </w:rPr>
        <w:tab/>
        <w:t>(19)</w:t>
      </w:r>
    </w:p>
    <w:p w14:paraId="1831DAEF" w14:textId="23F91F5B" w:rsidR="006F2041" w:rsidRPr="008E6F93" w:rsidRDefault="006F2041" w:rsidP="008547F8">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Sustituyendo los valores numéricos y calculando</w:t>
      </w:r>
      <w:r w:rsidR="0042481F" w:rsidRPr="008E6F93">
        <w:rPr>
          <w:rFonts w:ascii="Times New Roman" w:eastAsiaTheme="minorEastAsia" w:hAnsi="Times New Roman" w:cs="Times New Roman"/>
          <w:sz w:val="24"/>
          <w:szCs w:val="24"/>
        </w:rPr>
        <w:t>, se obtiene</w:t>
      </w:r>
      <w:r w:rsidRPr="008E6F93">
        <w:rPr>
          <w:rFonts w:ascii="Times New Roman" w:eastAsiaTheme="minorEastAsia" w:hAnsi="Times New Roman" w:cs="Times New Roman"/>
          <w:sz w:val="24"/>
          <w:szCs w:val="24"/>
        </w:rPr>
        <w:t>:</w:t>
      </w:r>
    </w:p>
    <w:p w14:paraId="4BA8C74F" w14:textId="00210C5F" w:rsidR="006F2041" w:rsidRPr="008E6F93" w:rsidRDefault="007C60A9" w:rsidP="0042481F">
      <w:pPr>
        <w:tabs>
          <w:tab w:val="left" w:pos="7920"/>
        </w:tabs>
        <w:spacing w:after="0" w:line="360" w:lineRule="auto"/>
        <w:jc w:val="both"/>
        <w:rPr>
          <w:rFonts w:ascii="Times New Roman" w:eastAsiaTheme="minorEastAsia" w:hAnsi="Times New Roman" w:cs="Times New Roman"/>
          <w:sz w:val="24"/>
          <w:szCs w:val="24"/>
        </w:rPr>
      </w:pPr>
      <m:oMath>
        <m:d>
          <m:dPr>
            <m:begChr m:val="|"/>
            <m:endChr m:val="|"/>
            <m:ctrlPr>
              <w:rPr>
                <w:rFonts w:ascii="Cambria Math" w:hAnsi="Cambria Math" w:cs="Times New Roman"/>
                <w:i/>
                <w:sz w:val="24"/>
                <w:szCs w:val="24"/>
              </w:rPr>
            </m:ctrlPr>
          </m:dPr>
          <m:e>
            <m:r>
              <w:rPr>
                <w:rFonts w:ascii="Cambria Math" w:hAnsi="Cambria Math" w:cs="Times New Roman"/>
                <w:sz w:val="24"/>
                <w:szCs w:val="24"/>
              </w:rPr>
              <m:t>C</m:t>
            </m:r>
          </m:e>
        </m:d>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0.365</m:t>
                </m:r>
              </m:e>
            </m:d>
            <m:d>
              <m:dPr>
                <m:ctrlPr>
                  <w:rPr>
                    <w:rFonts w:ascii="Cambria Math" w:hAnsi="Cambria Math" w:cs="Times New Roman"/>
                    <w:i/>
                    <w:sz w:val="24"/>
                    <w:szCs w:val="24"/>
                  </w:rPr>
                </m:ctrlPr>
              </m:dPr>
              <m:e>
                <m:r>
                  <w:rPr>
                    <w:rFonts w:ascii="Cambria Math" w:hAnsi="Cambria Math" w:cs="Times New Roman"/>
                    <w:sz w:val="24"/>
                    <w:szCs w:val="24"/>
                  </w:rPr>
                  <m:t>9800</m:t>
                </m:r>
              </m:e>
            </m:d>
            <m:d>
              <m:dPr>
                <m:ctrlPr>
                  <w:rPr>
                    <w:rFonts w:ascii="Cambria Math" w:hAnsi="Cambria Math" w:cs="Times New Roman"/>
                    <w:i/>
                    <w:sz w:val="24"/>
                    <w:szCs w:val="24"/>
                  </w:rPr>
                </m:ctrlPr>
              </m:dPr>
              <m:e>
                <m:r>
                  <w:rPr>
                    <w:rFonts w:ascii="Cambria Math" w:hAnsi="Cambria Math" w:cs="Times New Roman"/>
                    <w:sz w:val="24"/>
                    <w:szCs w:val="24"/>
                  </w:rPr>
                  <m:t>75</m:t>
                </m:r>
              </m:e>
            </m:d>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195.16</m:t>
                    </m:r>
                  </m:e>
                </m:d>
              </m:e>
              <m:sup>
                <m:r>
                  <w:rPr>
                    <w:rFonts w:ascii="Cambria Math" w:hAnsi="Cambria Math" w:cs="Times New Roman"/>
                    <w:sz w:val="24"/>
                    <w:szCs w:val="24"/>
                  </w:rPr>
                  <m:t>3</m:t>
                </m:r>
              </m:sup>
            </m:sSup>
            <m:d>
              <m:dPr>
                <m:ctrlPr>
                  <w:rPr>
                    <w:rFonts w:ascii="Cambria Math" w:hAnsi="Cambria Math" w:cs="Times New Roman"/>
                    <w:i/>
                    <w:sz w:val="24"/>
                    <w:szCs w:val="24"/>
                  </w:rPr>
                </m:ctrlPr>
              </m:dPr>
              <m:e>
                <m:r>
                  <w:rPr>
                    <w:rFonts w:ascii="Cambria Math" w:hAnsi="Cambria Math" w:cs="Times New Roman"/>
                    <w:sz w:val="24"/>
                    <w:szCs w:val="24"/>
                  </w:rPr>
                  <m:t>85.49</m:t>
                </m:r>
              </m:e>
            </m:d>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4.22e</m:t>
            </m:r>
          </m:e>
          <m:sup>
            <m:r>
              <w:rPr>
                <w:rFonts w:ascii="Cambria Math" w:hAnsi="Cambria Math" w:cs="Times New Roman"/>
                <w:sz w:val="24"/>
                <w:szCs w:val="24"/>
              </w:rPr>
              <m:t>-4</m:t>
            </m:r>
          </m:sup>
        </m:sSup>
      </m:oMath>
      <w:r w:rsidR="0042481F" w:rsidRPr="008E6F93">
        <w:rPr>
          <w:rFonts w:ascii="Times New Roman" w:eastAsiaTheme="minorEastAsia" w:hAnsi="Times New Roman" w:cs="Times New Roman"/>
          <w:sz w:val="24"/>
          <w:szCs w:val="24"/>
        </w:rPr>
        <w:tab/>
        <w:t>(20)</w:t>
      </w:r>
    </w:p>
    <w:p w14:paraId="24F2FC4A" w14:textId="77777777" w:rsidR="006F2041" w:rsidRPr="008E6F93" w:rsidRDefault="006F2041" w:rsidP="008547F8">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 xml:space="preserve">Como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e>
        </m:d>
        <m:r>
          <w:rPr>
            <w:rFonts w:ascii="Cambria Math" w:eastAsiaTheme="minorEastAsia" w:hAnsi="Cambria Math" w:cs="Times New Roman"/>
            <w:sz w:val="24"/>
            <w:szCs w:val="24"/>
          </w:rPr>
          <m:t>≠0</m:t>
        </m:r>
      </m:oMath>
      <w:r w:rsidRPr="008E6F93">
        <w:rPr>
          <w:rFonts w:ascii="Times New Roman" w:eastAsiaTheme="minorEastAsia" w:hAnsi="Times New Roman" w:cs="Times New Roman"/>
          <w:sz w:val="24"/>
          <w:szCs w:val="24"/>
        </w:rPr>
        <w:t xml:space="preserve"> se puede diseñar un controlador que estabilice la bicicleta autobalanceable.</w:t>
      </w:r>
    </w:p>
    <w:p w14:paraId="18C56D84" w14:textId="6DE2E37A" w:rsidR="006F2041" w:rsidRPr="008E6F93" w:rsidRDefault="00E80F2C" w:rsidP="00685CEC">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 xml:space="preserve">3.3. </w:t>
      </w:r>
      <w:r w:rsidR="00685CEC" w:rsidRPr="008E6F93">
        <w:rPr>
          <w:rFonts w:ascii="Times New Roman" w:eastAsiaTheme="minorEastAsia" w:hAnsi="Times New Roman" w:cs="Times New Roman"/>
          <w:sz w:val="24"/>
          <w:szCs w:val="24"/>
        </w:rPr>
        <w:t>Diseño de un controlador por asignación de polos aplicado a la bicicleta auto balanceada.</w:t>
      </w:r>
    </w:p>
    <w:p w14:paraId="59CABCDE" w14:textId="3794BEE4" w:rsidR="00A82701" w:rsidRPr="008E6F93" w:rsidRDefault="00BF0293" w:rsidP="00A82701">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La vía más directa para balancear la bicicleta es aplicar un torque a la rueda de inercia proporcional y opuesto al ángulo de inclinación. Esta ganancia hace que la frecuencia y la amplitud de la oscilaci</w:t>
      </w:r>
      <w:r w:rsidR="00A82701" w:rsidRPr="008E6F93">
        <w:rPr>
          <w:rFonts w:ascii="Times New Roman" w:eastAsiaTheme="minorEastAsia" w:hAnsi="Times New Roman" w:cs="Times New Roman"/>
          <w:sz w:val="24"/>
          <w:szCs w:val="24"/>
        </w:rPr>
        <w:t>ó</w:t>
      </w:r>
      <w:r w:rsidRPr="008E6F93">
        <w:rPr>
          <w:rFonts w:ascii="Times New Roman" w:eastAsiaTheme="minorEastAsia" w:hAnsi="Times New Roman" w:cs="Times New Roman"/>
          <w:sz w:val="24"/>
          <w:szCs w:val="24"/>
        </w:rPr>
        <w:t>n aumenten.</w:t>
      </w:r>
      <w:r w:rsidR="00A82701" w:rsidRPr="008E6F93">
        <w:rPr>
          <w:rFonts w:ascii="Times New Roman" w:eastAsiaTheme="minorEastAsia" w:hAnsi="Times New Roman" w:cs="Times New Roman"/>
          <w:sz w:val="24"/>
          <w:szCs w:val="24"/>
        </w:rPr>
        <w:t xml:space="preserve"> </w:t>
      </w:r>
      <w:r w:rsidRPr="008E6F93">
        <w:rPr>
          <w:rFonts w:ascii="Times New Roman" w:eastAsiaTheme="minorEastAsia" w:hAnsi="Times New Roman" w:cs="Times New Roman"/>
          <w:sz w:val="24"/>
          <w:szCs w:val="24"/>
        </w:rPr>
        <w:t>Si es de un valor peque</w:t>
      </w:r>
      <w:r w:rsidR="00A82701" w:rsidRPr="008E6F93">
        <w:rPr>
          <w:rFonts w:ascii="Times New Roman" w:eastAsiaTheme="minorEastAsia" w:hAnsi="Times New Roman" w:cs="Times New Roman"/>
          <w:sz w:val="24"/>
          <w:szCs w:val="24"/>
        </w:rPr>
        <w:t>ñ</w:t>
      </w:r>
      <w:r w:rsidRPr="008E6F93">
        <w:rPr>
          <w:rFonts w:ascii="Times New Roman" w:eastAsiaTheme="minorEastAsia" w:hAnsi="Times New Roman" w:cs="Times New Roman"/>
          <w:sz w:val="24"/>
          <w:szCs w:val="24"/>
        </w:rPr>
        <w:t>o no es suficiente para mantener</w:t>
      </w:r>
      <w:r w:rsidR="00A82701" w:rsidRPr="008E6F93">
        <w:rPr>
          <w:rFonts w:ascii="Times New Roman" w:eastAsiaTheme="minorEastAsia" w:hAnsi="Times New Roman" w:cs="Times New Roman"/>
          <w:sz w:val="24"/>
          <w:szCs w:val="24"/>
        </w:rPr>
        <w:t xml:space="preserve"> </w:t>
      </w:r>
      <w:r w:rsidRPr="008E6F93">
        <w:rPr>
          <w:rFonts w:ascii="Times New Roman" w:eastAsiaTheme="minorEastAsia" w:hAnsi="Times New Roman" w:cs="Times New Roman"/>
          <w:sz w:val="24"/>
          <w:szCs w:val="24"/>
        </w:rPr>
        <w:t>la bicicleta balanceada</w:t>
      </w:r>
      <w:r w:rsidR="00273337">
        <w:rPr>
          <w:rFonts w:ascii="Times New Roman" w:eastAsiaTheme="minorEastAsia" w:hAnsi="Times New Roman" w:cs="Times New Roman"/>
          <w:sz w:val="24"/>
          <w:szCs w:val="24"/>
        </w:rPr>
        <w:t xml:space="preserve">. Por otro lado, </w:t>
      </w:r>
      <w:r w:rsidRPr="008E6F93">
        <w:rPr>
          <w:rFonts w:ascii="Times New Roman" w:eastAsiaTheme="minorEastAsia" w:hAnsi="Times New Roman" w:cs="Times New Roman"/>
          <w:sz w:val="24"/>
          <w:szCs w:val="24"/>
        </w:rPr>
        <w:t>si es demasiado grande provoca</w:t>
      </w:r>
      <w:r w:rsidR="00A82701" w:rsidRPr="008E6F93">
        <w:rPr>
          <w:rFonts w:ascii="Times New Roman" w:eastAsiaTheme="minorEastAsia" w:hAnsi="Times New Roman" w:cs="Times New Roman"/>
          <w:sz w:val="24"/>
          <w:szCs w:val="24"/>
        </w:rPr>
        <w:t xml:space="preserve"> </w:t>
      </w:r>
      <w:r w:rsidRPr="008E6F93">
        <w:rPr>
          <w:rFonts w:ascii="Times New Roman" w:eastAsiaTheme="minorEastAsia" w:hAnsi="Times New Roman" w:cs="Times New Roman"/>
          <w:sz w:val="24"/>
          <w:szCs w:val="24"/>
        </w:rPr>
        <w:t>que se supere el centro de gravedad, y la bicicleta se cae.</w:t>
      </w:r>
      <w:r w:rsidR="00A82701" w:rsidRPr="008E6F93">
        <w:rPr>
          <w:rFonts w:ascii="Times New Roman" w:eastAsiaTheme="minorEastAsia" w:hAnsi="Times New Roman" w:cs="Times New Roman"/>
          <w:sz w:val="24"/>
          <w:szCs w:val="24"/>
        </w:rPr>
        <w:t xml:space="preserve"> </w:t>
      </w:r>
      <w:r w:rsidRPr="008E6F93">
        <w:rPr>
          <w:rFonts w:ascii="Times New Roman" w:eastAsiaTheme="minorEastAsia" w:hAnsi="Times New Roman" w:cs="Times New Roman"/>
          <w:sz w:val="24"/>
          <w:szCs w:val="24"/>
        </w:rPr>
        <w:t xml:space="preserve">Con este controlador proporcional, el </w:t>
      </w:r>
      <w:r w:rsidR="00A82701" w:rsidRPr="008E6F93">
        <w:rPr>
          <w:rFonts w:ascii="Times New Roman" w:eastAsiaTheme="minorEastAsia" w:hAnsi="Times New Roman" w:cs="Times New Roman"/>
          <w:sz w:val="24"/>
          <w:szCs w:val="24"/>
        </w:rPr>
        <w:t>á</w:t>
      </w:r>
      <w:r w:rsidRPr="008E6F93">
        <w:rPr>
          <w:rFonts w:ascii="Times New Roman" w:eastAsiaTheme="minorEastAsia" w:hAnsi="Times New Roman" w:cs="Times New Roman"/>
          <w:sz w:val="24"/>
          <w:szCs w:val="24"/>
        </w:rPr>
        <w:t>ngulo de inclinaci</w:t>
      </w:r>
      <w:r w:rsidR="00A82701" w:rsidRPr="008E6F93">
        <w:rPr>
          <w:rFonts w:ascii="Times New Roman" w:eastAsiaTheme="minorEastAsia" w:hAnsi="Times New Roman" w:cs="Times New Roman"/>
          <w:sz w:val="24"/>
          <w:szCs w:val="24"/>
        </w:rPr>
        <w:t>ó</w:t>
      </w:r>
      <w:r w:rsidRPr="008E6F93">
        <w:rPr>
          <w:rFonts w:ascii="Times New Roman" w:eastAsiaTheme="minorEastAsia" w:hAnsi="Times New Roman" w:cs="Times New Roman"/>
          <w:sz w:val="24"/>
          <w:szCs w:val="24"/>
        </w:rPr>
        <w:t>n</w:t>
      </w:r>
      <w:r w:rsidR="00A82701" w:rsidRPr="008E6F93">
        <w:rPr>
          <w:rFonts w:ascii="Times New Roman" w:eastAsiaTheme="minorEastAsia" w:hAnsi="Times New Roman" w:cs="Times New Roman"/>
          <w:sz w:val="24"/>
          <w:szCs w:val="24"/>
        </w:rPr>
        <w:t xml:space="preserve"> oscila sobre el valor deseado con una amplitud constante de manera indefinida. Para hacer disminuir estas oscilaciones se debe realimentar también la velocidad de cambio del ángulo. De esta forma se estaría introduciendo una acción derivativa en el controlador.</w:t>
      </w:r>
    </w:p>
    <w:p w14:paraId="343DB02A" w14:textId="3DC93BD1" w:rsidR="00BF0293" w:rsidRPr="008E6F93" w:rsidRDefault="00A82701" w:rsidP="00A82701">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Su introducción elimina o “amortigua” el comportamiento oscilatorio del ángulo, lo que hace que alcance un estado estable. Si se aumenta la ganancia derivativa, hay menos oscilaciones antes de que se alcance un valor estable y la amplitud de la oscilación disminuya más rápidamente. Cuando disminuye, hay más ciclos oscilatorios y se tarda más en alcanzar un estado estable.</w:t>
      </w:r>
    </w:p>
    <w:p w14:paraId="4F291753" w14:textId="7369154A" w:rsidR="006515DD" w:rsidRPr="008E6F93" w:rsidRDefault="00A82701" w:rsidP="006515DD">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Bajo este análisis se decid</w:t>
      </w:r>
      <w:r w:rsidR="00273337">
        <w:rPr>
          <w:rFonts w:ascii="Times New Roman" w:hAnsi="Times New Roman" w:cs="Times New Roman"/>
          <w:sz w:val="24"/>
          <w:szCs w:val="24"/>
        </w:rPr>
        <w:t>e</w:t>
      </w:r>
      <w:r w:rsidRPr="008E6F93">
        <w:rPr>
          <w:rFonts w:ascii="Times New Roman" w:hAnsi="Times New Roman" w:cs="Times New Roman"/>
          <w:sz w:val="24"/>
          <w:szCs w:val="24"/>
        </w:rPr>
        <w:t xml:space="preserve"> emplear un controlador </w:t>
      </w:r>
      <w:r w:rsidR="006515DD" w:rsidRPr="008E6F93">
        <w:rPr>
          <w:rFonts w:ascii="Times New Roman" w:hAnsi="Times New Roman" w:cs="Times New Roman"/>
          <w:sz w:val="24"/>
          <w:szCs w:val="24"/>
        </w:rPr>
        <w:t>por ubicación de polos</w:t>
      </w:r>
      <w:r w:rsidRPr="008E6F93">
        <w:rPr>
          <w:rFonts w:ascii="Times New Roman" w:hAnsi="Times New Roman" w:cs="Times New Roman"/>
          <w:sz w:val="24"/>
          <w:szCs w:val="24"/>
        </w:rPr>
        <w:t>, en este diseño</w:t>
      </w:r>
      <w:r w:rsidR="00273337">
        <w:rPr>
          <w:rFonts w:ascii="Times New Roman" w:hAnsi="Times New Roman" w:cs="Times New Roman"/>
          <w:sz w:val="24"/>
          <w:szCs w:val="24"/>
        </w:rPr>
        <w:t xml:space="preserve"> la tarea fundamental consiste en </w:t>
      </w:r>
      <w:r w:rsidR="006515DD" w:rsidRPr="008E6F93">
        <w:rPr>
          <w:rFonts w:ascii="Times New Roman" w:hAnsi="Times New Roman" w:cs="Times New Roman"/>
          <w:sz w:val="24"/>
          <w:szCs w:val="24"/>
        </w:rPr>
        <w:t>encontrar el vector de ganancias de realimentación (Ki). Lo mismo se logra igualando la ecuación de lazo cerrado del sistema a la ecuación</w:t>
      </w:r>
      <w:r w:rsidR="00202CEF" w:rsidRPr="008E6F93">
        <w:rPr>
          <w:rFonts w:ascii="Times New Roman" w:hAnsi="Times New Roman" w:cs="Times New Roman"/>
          <w:sz w:val="24"/>
          <w:szCs w:val="24"/>
        </w:rPr>
        <w:t xml:space="preserve"> </w:t>
      </w:r>
      <w:r w:rsidR="006515DD" w:rsidRPr="008E6F93">
        <w:rPr>
          <w:rFonts w:ascii="Times New Roman" w:hAnsi="Times New Roman" w:cs="Times New Roman"/>
          <w:sz w:val="24"/>
          <w:szCs w:val="24"/>
        </w:rPr>
        <w:t xml:space="preserve">característica deseada. La metodología </w:t>
      </w:r>
      <w:r w:rsidR="00414EA1" w:rsidRPr="008E6F93">
        <w:rPr>
          <w:rFonts w:ascii="Times New Roman" w:hAnsi="Times New Roman" w:cs="Times New Roman"/>
          <w:sz w:val="24"/>
          <w:szCs w:val="24"/>
        </w:rPr>
        <w:t xml:space="preserve">para el diseño del controlador </w:t>
      </w:r>
      <w:r w:rsidR="00273337">
        <w:rPr>
          <w:rFonts w:ascii="Times New Roman" w:hAnsi="Times New Roman" w:cs="Times New Roman"/>
          <w:sz w:val="24"/>
          <w:szCs w:val="24"/>
        </w:rPr>
        <w:t>que se emplea</w:t>
      </w:r>
      <w:r w:rsidR="006515DD" w:rsidRPr="008E6F93">
        <w:rPr>
          <w:rFonts w:ascii="Times New Roman" w:hAnsi="Times New Roman" w:cs="Times New Roman"/>
          <w:sz w:val="24"/>
          <w:szCs w:val="24"/>
        </w:rPr>
        <w:t xml:space="preserve"> es la </w:t>
      </w:r>
      <w:r w:rsidR="00414EA1" w:rsidRPr="008E6F93">
        <w:rPr>
          <w:rFonts w:ascii="Times New Roman" w:hAnsi="Times New Roman" w:cs="Times New Roman"/>
          <w:sz w:val="24"/>
          <w:szCs w:val="24"/>
        </w:rPr>
        <w:t xml:space="preserve">descrita en </w:t>
      </w:r>
      <w:r w:rsidR="00414EA1" w:rsidRPr="008E6F93">
        <w:rPr>
          <w:rFonts w:ascii="Times New Roman" w:hAnsi="Times New Roman" w:cs="Times New Roman"/>
          <w:sz w:val="24"/>
          <w:szCs w:val="24"/>
        </w:rPr>
        <w:fldChar w:fldCharType="begin"/>
      </w:r>
      <w:r w:rsidR="00414EA1" w:rsidRPr="008E6F93">
        <w:rPr>
          <w:rFonts w:ascii="Times New Roman" w:hAnsi="Times New Roman" w:cs="Times New Roman"/>
          <w:sz w:val="24"/>
          <w:szCs w:val="24"/>
        </w:rPr>
        <w:instrText xml:space="preserve"> ADDIN EN.CITE &lt;EndNote&gt;&lt;Cite&gt;&lt;Author&gt;Nise&lt;/Author&gt;&lt;Year&gt;2004&lt;/Year&gt;&lt;RecNum&gt;228&lt;/RecNum&gt;&lt;DisplayText&gt;(Nise, 2004)&lt;/DisplayText&gt;&lt;record&gt;&lt;rec-number&gt;228&lt;/rec-number&gt;&lt;foreign-keys&gt;&lt;key app="EN" db-id="eet5ewr28t9xtgep5xfpddwwefzp0xdd29z0" timestamp="1552963401"&gt;228&lt;/key&gt;&lt;/foreign-keys&gt;&lt;ref-type name="Book"&gt;6&lt;/ref-type&gt;&lt;contributors&gt;&lt;authors&gt;&lt;author&gt;Norman S Nise&lt;/author&gt;&lt;/authors&gt;&lt;/contributors&gt;&lt;titles&gt;&lt;title&gt;Sistemas de control para ingeniería. &lt;/title&gt;&lt;/titles&gt;&lt;edition&gt;3ra&lt;/edition&gt;&lt;section&gt;976&lt;/section&gt;&lt;dates&gt;&lt;year&gt;2004&lt;/year&gt;&lt;/dates&gt;&lt;publisher&gt;Continental&lt;/publisher&gt;&lt;urls&gt;&lt;/urls&gt;&lt;/record&gt;&lt;/Cite&gt;&lt;/EndNote&gt;</w:instrText>
      </w:r>
      <w:r w:rsidR="00414EA1" w:rsidRPr="008E6F93">
        <w:rPr>
          <w:rFonts w:ascii="Times New Roman" w:hAnsi="Times New Roman" w:cs="Times New Roman"/>
          <w:sz w:val="24"/>
          <w:szCs w:val="24"/>
        </w:rPr>
        <w:fldChar w:fldCharType="separate"/>
      </w:r>
      <w:r w:rsidR="00414EA1" w:rsidRPr="008E6F93">
        <w:rPr>
          <w:rFonts w:ascii="Times New Roman" w:hAnsi="Times New Roman" w:cs="Times New Roman"/>
          <w:noProof/>
          <w:sz w:val="24"/>
          <w:szCs w:val="24"/>
        </w:rPr>
        <w:t>(Nise, 2004)</w:t>
      </w:r>
      <w:r w:rsidR="00414EA1" w:rsidRPr="008E6F93">
        <w:rPr>
          <w:rFonts w:ascii="Times New Roman" w:hAnsi="Times New Roman" w:cs="Times New Roman"/>
          <w:sz w:val="24"/>
          <w:szCs w:val="24"/>
        </w:rPr>
        <w:fldChar w:fldCharType="end"/>
      </w:r>
      <w:r w:rsidR="006515DD" w:rsidRPr="008E6F93">
        <w:rPr>
          <w:rFonts w:ascii="Times New Roman" w:hAnsi="Times New Roman" w:cs="Times New Roman"/>
          <w:sz w:val="24"/>
          <w:szCs w:val="24"/>
        </w:rPr>
        <w:t>:</w:t>
      </w:r>
    </w:p>
    <w:p w14:paraId="76709A0D" w14:textId="77777777" w:rsidR="006515DD" w:rsidRPr="008E6F93" w:rsidRDefault="006515DD" w:rsidP="006515DD">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lastRenderedPageBreak/>
        <w:t>1) Representar la planta en la forma canónica controlable.</w:t>
      </w:r>
    </w:p>
    <w:p w14:paraId="58D2C8D3" w14:textId="77777777" w:rsidR="006515DD" w:rsidRPr="008E6F93" w:rsidRDefault="006515DD" w:rsidP="006515DD">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2) Realimentar cada estado a la entrada de la planta con una ganancia Ki.</w:t>
      </w:r>
    </w:p>
    <w:p w14:paraId="296F3A45" w14:textId="77777777" w:rsidR="006515DD" w:rsidRPr="008E6F93" w:rsidRDefault="006515DD" w:rsidP="006515DD">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3) Encontrar la ecuación característica de lazo cerrado.</w:t>
      </w:r>
    </w:p>
    <w:p w14:paraId="2B1B26F5" w14:textId="77777777" w:rsidR="006515DD" w:rsidRPr="008E6F93" w:rsidRDefault="006515DD" w:rsidP="006515DD">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4) Decidir la ubicación de los polos de lazo cerrado y determinar la ecuación característica equivalente.</w:t>
      </w:r>
    </w:p>
    <w:p w14:paraId="4BB26031" w14:textId="77777777" w:rsidR="006515DD" w:rsidRPr="008E6F93" w:rsidRDefault="006515DD" w:rsidP="006515DD">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t>5) Igualar los coeficientes de las ecuaciones y determinar los Ki.</w:t>
      </w:r>
    </w:p>
    <w:p w14:paraId="152113D1" w14:textId="37E6811B" w:rsidR="00685CEC" w:rsidRPr="008E6F93" w:rsidRDefault="00806374" w:rsidP="006515DD">
      <w:pPr>
        <w:spacing w:after="0" w:line="360" w:lineRule="auto"/>
        <w:jc w:val="both"/>
        <w:rPr>
          <w:rFonts w:ascii="Times New Roman" w:hAnsi="Times New Roman" w:cs="Times New Roman"/>
          <w:sz w:val="24"/>
          <w:szCs w:val="24"/>
        </w:rPr>
      </w:pPr>
      <w:r w:rsidRPr="00806374">
        <w:rPr>
          <w:rFonts w:ascii="Times New Roman" w:hAnsi="Times New Roman" w:cs="Times New Roman"/>
          <w:sz w:val="24"/>
          <w:szCs w:val="24"/>
        </w:rPr>
        <w:t>Aunque este modelo linealizado solo es válido en la vecindad del punto de equilibrio, se puede emplear para el diseño del controlador. Ya que su función es corregir pequeñas variaciones del ángulo (θ), con el objetivo de mantener la bicicleta en su posición vertical.</w:t>
      </w:r>
      <w:r>
        <w:rPr>
          <w:rFonts w:ascii="Times New Roman" w:hAnsi="Times New Roman" w:cs="Times New Roman"/>
          <w:sz w:val="24"/>
          <w:szCs w:val="24"/>
        </w:rPr>
        <w:t xml:space="preserve"> Por consiguiente, p</w:t>
      </w:r>
      <w:r w:rsidR="006515DD" w:rsidRPr="008E6F93">
        <w:rPr>
          <w:rFonts w:ascii="Times New Roman" w:hAnsi="Times New Roman" w:cs="Times New Roman"/>
          <w:sz w:val="24"/>
          <w:szCs w:val="24"/>
        </w:rPr>
        <w:t>ara encontrar la forma can</w:t>
      </w:r>
      <w:r w:rsidR="003F75BC" w:rsidRPr="008E6F93">
        <w:rPr>
          <w:rFonts w:ascii="Times New Roman" w:hAnsi="Times New Roman" w:cs="Times New Roman"/>
          <w:sz w:val="24"/>
          <w:szCs w:val="24"/>
        </w:rPr>
        <w:t>ó</w:t>
      </w:r>
      <w:r w:rsidR="006515DD" w:rsidRPr="008E6F93">
        <w:rPr>
          <w:rFonts w:ascii="Times New Roman" w:hAnsi="Times New Roman" w:cs="Times New Roman"/>
          <w:sz w:val="24"/>
          <w:szCs w:val="24"/>
        </w:rPr>
        <w:t>nica controlable</w:t>
      </w:r>
      <w:r>
        <w:rPr>
          <w:rFonts w:ascii="Times New Roman" w:hAnsi="Times New Roman" w:cs="Times New Roman"/>
          <w:sz w:val="24"/>
          <w:szCs w:val="24"/>
        </w:rPr>
        <w:t xml:space="preserve"> del sistema</w:t>
      </w:r>
      <w:r w:rsidR="006515DD" w:rsidRPr="008E6F93">
        <w:rPr>
          <w:rFonts w:ascii="Times New Roman" w:hAnsi="Times New Roman" w:cs="Times New Roman"/>
          <w:sz w:val="24"/>
          <w:szCs w:val="24"/>
        </w:rPr>
        <w:t xml:space="preserve"> se parte de la </w:t>
      </w:r>
      <w:r w:rsidR="007B28E8" w:rsidRPr="008E6F93">
        <w:rPr>
          <w:rFonts w:ascii="Times New Roman" w:hAnsi="Times New Roman" w:cs="Times New Roman"/>
          <w:sz w:val="24"/>
          <w:szCs w:val="24"/>
        </w:rPr>
        <w:t>función de transferencia</w:t>
      </w:r>
      <w:r>
        <w:rPr>
          <w:rFonts w:ascii="Times New Roman" w:hAnsi="Times New Roman" w:cs="Times New Roman"/>
          <w:sz w:val="24"/>
          <w:szCs w:val="24"/>
        </w:rPr>
        <w:t>, que se calcula como:</w:t>
      </w:r>
      <w:bookmarkStart w:id="1" w:name="_GoBack"/>
      <w:bookmarkEnd w:id="1"/>
    </w:p>
    <w:p w14:paraId="3E123801" w14:textId="39D15999" w:rsidR="007B28E8" w:rsidRPr="008E6F93" w:rsidRDefault="007C60A9" w:rsidP="00273337">
      <w:pPr>
        <w:tabs>
          <w:tab w:val="left" w:pos="7938"/>
        </w:tabs>
        <w:spacing w:after="0" w:line="360" w:lineRule="auto"/>
        <w:jc w:val="both"/>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y(s)</m:t>
            </m:r>
          </m:num>
          <m:den>
            <m:r>
              <w:rPr>
                <w:rFonts w:ascii="Cambria Math" w:hAnsi="Cambria Math" w:cs="Times New Roman"/>
                <w:sz w:val="24"/>
                <w:szCs w:val="24"/>
              </w:rPr>
              <m:t>u(s)</m:t>
            </m:r>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C(sI-A)</m:t>
            </m:r>
          </m:e>
          <m:sup>
            <m:r>
              <w:rPr>
                <w:rFonts w:ascii="Cambria Math" w:hAnsi="Cambria Math" w:cs="Times New Roman"/>
                <w:sz w:val="24"/>
                <w:szCs w:val="24"/>
              </w:rPr>
              <m:t>-1</m:t>
            </m:r>
          </m:sup>
        </m:sSup>
        <m:r>
          <w:rPr>
            <w:rFonts w:ascii="Cambria Math" w:hAnsi="Cambria Math" w:cs="Times New Roman"/>
            <w:sz w:val="24"/>
            <w:szCs w:val="24"/>
          </w:rPr>
          <m:t>+D=-</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51e</m:t>
                </m:r>
              </m:e>
              <m:sup>
                <m:r>
                  <w:rPr>
                    <w:rFonts w:ascii="Cambria Math" w:hAnsi="Cambria Math" w:cs="Times New Roman"/>
                    <w:sz w:val="24"/>
                    <w:szCs w:val="24"/>
                  </w:rPr>
                  <m:t>-4</m:t>
                </m:r>
              </m:sup>
            </m:sSup>
          </m:num>
          <m:den>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r>
              <w:rPr>
                <w:rFonts w:ascii="Cambria Math" w:hAnsi="Cambria Math" w:cs="Times New Roman"/>
                <w:sz w:val="24"/>
                <w:szCs w:val="24"/>
              </w:rPr>
              <m:t>-1374.6S</m:t>
            </m:r>
          </m:den>
        </m:f>
      </m:oMath>
      <w:r w:rsidR="00273337">
        <w:rPr>
          <w:rFonts w:ascii="Times New Roman" w:eastAsiaTheme="minorEastAsia" w:hAnsi="Times New Roman" w:cs="Times New Roman"/>
          <w:sz w:val="24"/>
          <w:szCs w:val="24"/>
        </w:rPr>
        <w:tab/>
      </w:r>
      <w:r w:rsidR="00744F70">
        <w:rPr>
          <w:rFonts w:ascii="Times New Roman" w:eastAsiaTheme="minorEastAsia" w:hAnsi="Times New Roman" w:cs="Times New Roman"/>
          <w:sz w:val="24"/>
          <w:szCs w:val="24"/>
        </w:rPr>
        <w:t>(</w:t>
      </w:r>
      <w:r w:rsidR="00273337" w:rsidRPr="00273337">
        <w:rPr>
          <w:rFonts w:ascii="Times New Roman" w:eastAsiaTheme="minorEastAsia" w:hAnsi="Times New Roman" w:cs="Times New Roman"/>
          <w:sz w:val="24"/>
          <w:szCs w:val="24"/>
        </w:rPr>
        <w:t>2</w:t>
      </w:r>
      <w:r w:rsidR="00273337">
        <w:rPr>
          <w:rFonts w:ascii="Times New Roman" w:eastAsiaTheme="minorEastAsia" w:hAnsi="Times New Roman" w:cs="Times New Roman"/>
          <w:sz w:val="24"/>
          <w:szCs w:val="24"/>
        </w:rPr>
        <w:t>1</w:t>
      </w:r>
      <w:r w:rsidR="00273337" w:rsidRPr="00273337">
        <w:rPr>
          <w:rFonts w:ascii="Times New Roman" w:eastAsiaTheme="minorEastAsia" w:hAnsi="Times New Roman" w:cs="Times New Roman"/>
          <w:sz w:val="24"/>
          <w:szCs w:val="24"/>
        </w:rPr>
        <w:t>)</w:t>
      </w:r>
    </w:p>
    <w:p w14:paraId="079ADEAE" w14:textId="6337851C" w:rsidR="007B28E8" w:rsidRPr="008E6F93" w:rsidRDefault="00744F70" w:rsidP="00651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Luego</w:t>
      </w:r>
      <w:r w:rsidR="007B28E8" w:rsidRPr="008E6F93">
        <w:rPr>
          <w:rFonts w:ascii="Times New Roman" w:hAnsi="Times New Roman" w:cs="Times New Roman"/>
          <w:sz w:val="24"/>
          <w:szCs w:val="24"/>
        </w:rPr>
        <w:t xml:space="preserve"> la forma canónica controlable de la bicicleta </w:t>
      </w:r>
      <w:proofErr w:type="spellStart"/>
      <w:r w:rsidR="007B28E8" w:rsidRPr="008E6F93">
        <w:rPr>
          <w:rFonts w:ascii="Times New Roman" w:hAnsi="Times New Roman" w:cs="Times New Roman"/>
          <w:sz w:val="24"/>
          <w:szCs w:val="24"/>
        </w:rPr>
        <w:t>autobalanceada</w:t>
      </w:r>
      <w:proofErr w:type="spellEnd"/>
      <w:r w:rsidR="007B28E8" w:rsidRPr="008E6F93">
        <w:rPr>
          <w:rFonts w:ascii="Times New Roman" w:hAnsi="Times New Roman" w:cs="Times New Roman"/>
          <w:sz w:val="24"/>
          <w:szCs w:val="24"/>
        </w:rPr>
        <w:t xml:space="preserve"> queda como sigue:</w:t>
      </w:r>
    </w:p>
    <w:p w14:paraId="69768DDC" w14:textId="0FBF8053" w:rsidR="006410FC" w:rsidRPr="008E6F93" w:rsidRDefault="007C60A9" w:rsidP="00744F70">
      <w:pPr>
        <w:tabs>
          <w:tab w:val="left" w:pos="7938"/>
        </w:tabs>
        <w:spacing w:after="0" w:line="360" w:lineRule="auto"/>
        <w:jc w:val="both"/>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e>
              </m:mr>
              <m:m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3</m:t>
                      </m:r>
                    </m:sub>
                  </m:sSub>
                </m:e>
              </m:mr>
            </m:m>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1374.6</m:t>
                  </m:r>
                </m:e>
                <m:e>
                  <m:r>
                    <w:rPr>
                      <w:rFonts w:ascii="Cambria Math" w:eastAsiaTheme="minorEastAsia" w:hAnsi="Cambria Math" w:cs="Times New Roman"/>
                      <w:sz w:val="24"/>
                      <w:szCs w:val="24"/>
                    </w:rPr>
                    <m:t>1</m:t>
                  </m:r>
                </m:e>
              </m:mr>
            </m:m>
          </m:e>
        </m:d>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e>
              </m:mr>
            </m:m>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1</m:t>
                  </m:r>
                </m:e>
              </m:mr>
            </m:m>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motor</m:t>
            </m:r>
          </m:sub>
        </m:sSub>
        <m:r>
          <w:rPr>
            <w:rFonts w:ascii="Cambria Math" w:eastAsiaTheme="minorEastAsia" w:hAnsi="Cambria Math" w:cs="Times New Roman"/>
            <w:sz w:val="24"/>
            <w:szCs w:val="24"/>
          </w:rPr>
          <m:t>,IW</m:t>
        </m:r>
      </m:oMath>
      <w:r w:rsidR="00744F70">
        <w:rPr>
          <w:rFonts w:ascii="Times New Roman" w:eastAsiaTheme="minorEastAsia" w:hAnsi="Times New Roman" w:cs="Times New Roman"/>
          <w:sz w:val="24"/>
          <w:szCs w:val="24"/>
        </w:rPr>
        <w:tab/>
        <w:t>(</w:t>
      </w:r>
      <w:r w:rsidR="00744F70" w:rsidRPr="00744F70">
        <w:rPr>
          <w:rFonts w:ascii="Times New Roman" w:eastAsiaTheme="minorEastAsia" w:hAnsi="Times New Roman" w:cs="Times New Roman"/>
          <w:sz w:val="24"/>
          <w:szCs w:val="24"/>
        </w:rPr>
        <w:t>21)</w:t>
      </w:r>
    </w:p>
    <w:p w14:paraId="7913CADB" w14:textId="0AFDDBA8" w:rsidR="006410FC" w:rsidRPr="008E6F93" w:rsidRDefault="006410FC" w:rsidP="00586F5E">
      <w:pPr>
        <w:tabs>
          <w:tab w:val="left" w:pos="7938"/>
        </w:tabs>
        <w:spacing w:after="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y=</m:t>
        </m:r>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51e</m:t>
                      </m:r>
                    </m:e>
                    <m:sup>
                      <m:r>
                        <w:rPr>
                          <w:rFonts w:ascii="Cambria Math" w:eastAsiaTheme="minorEastAsia" w:hAnsi="Cambria Math" w:cs="Times New Roman"/>
                          <w:sz w:val="24"/>
                          <w:szCs w:val="24"/>
                        </w:rPr>
                        <m:t>-4</m:t>
                      </m:r>
                    </m:sup>
                  </m:sSup>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mr>
            </m:m>
          </m:e>
        </m:d>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e>
              </m:mr>
            </m:m>
          </m:e>
        </m:d>
      </m:oMath>
      <w:r w:rsidR="00586F5E">
        <w:rPr>
          <w:rFonts w:ascii="Times New Roman" w:eastAsiaTheme="minorEastAsia" w:hAnsi="Times New Roman" w:cs="Times New Roman"/>
          <w:sz w:val="24"/>
          <w:szCs w:val="24"/>
        </w:rPr>
        <w:tab/>
        <w:t>(22</w:t>
      </w:r>
      <w:r w:rsidR="00586F5E" w:rsidRPr="00744F70">
        <w:rPr>
          <w:rFonts w:ascii="Times New Roman" w:eastAsiaTheme="minorEastAsia" w:hAnsi="Times New Roman" w:cs="Times New Roman"/>
          <w:sz w:val="24"/>
          <w:szCs w:val="24"/>
        </w:rPr>
        <w:t>)</w:t>
      </w:r>
    </w:p>
    <w:p w14:paraId="6907A7EB" w14:textId="1F55B85B" w:rsidR="007B4179" w:rsidRPr="008E6F93" w:rsidRDefault="00586F5E" w:rsidP="006410F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Posteriormente, realimentando las ganancias Ki</w:t>
      </w:r>
      <w:r w:rsidR="00A61CB4" w:rsidRPr="008E6F93">
        <w:rPr>
          <w:rFonts w:ascii="Times New Roman" w:eastAsiaTheme="minorEastAsia" w:hAnsi="Times New Roman" w:cs="Times New Roman"/>
          <w:sz w:val="24"/>
          <w:szCs w:val="24"/>
        </w:rPr>
        <w:t xml:space="preserve"> se determina la ecuación característica de lazo cerrado:</w:t>
      </w:r>
    </w:p>
    <w:p w14:paraId="0594CA3B" w14:textId="0716F190" w:rsidR="00A61CB4" w:rsidRPr="008E6F93" w:rsidRDefault="007C60A9" w:rsidP="00586F5E">
      <w:pPr>
        <w:tabs>
          <w:tab w:val="left" w:pos="7938"/>
        </w:tabs>
        <w:spacing w:after="0" w:line="360" w:lineRule="auto"/>
        <w:jc w:val="both"/>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-1374.6</m:t>
            </m:r>
          </m:e>
        </m:d>
        <m:r>
          <w:rPr>
            <w:rFonts w:ascii="Cambria Math" w:eastAsiaTheme="minorEastAsia" w:hAnsi="Cambria Math" w:cs="Times New Roman"/>
            <w:sz w:val="24"/>
            <w:szCs w:val="24"/>
          </w:rPr>
          <m:t>S+</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w:r w:rsidR="00586F5E">
        <w:rPr>
          <w:rFonts w:ascii="Times New Roman" w:eastAsiaTheme="minorEastAsia" w:hAnsi="Times New Roman" w:cs="Times New Roman"/>
          <w:sz w:val="24"/>
          <w:szCs w:val="24"/>
        </w:rPr>
        <w:t>0</w:t>
      </w:r>
      <w:r w:rsidR="00586F5E">
        <w:rPr>
          <w:rFonts w:ascii="Times New Roman" w:eastAsiaTheme="minorEastAsia" w:hAnsi="Times New Roman" w:cs="Times New Roman"/>
          <w:sz w:val="24"/>
          <w:szCs w:val="24"/>
        </w:rPr>
        <w:tab/>
        <w:t>(23</w:t>
      </w:r>
      <w:r w:rsidR="00586F5E" w:rsidRPr="00586F5E">
        <w:rPr>
          <w:rFonts w:ascii="Times New Roman" w:eastAsiaTheme="minorEastAsia" w:hAnsi="Times New Roman" w:cs="Times New Roman"/>
          <w:sz w:val="24"/>
          <w:szCs w:val="24"/>
        </w:rPr>
        <w:t>)</w:t>
      </w:r>
    </w:p>
    <w:p w14:paraId="5AFEC899" w14:textId="3FC535DD" w:rsidR="00A61CB4" w:rsidRPr="008E6F93" w:rsidRDefault="00A61CB4" w:rsidP="00A61CB4">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 xml:space="preserve">Para decidir sobre la ubicación de los polos de lazo cerrado, </w:t>
      </w:r>
      <w:r w:rsidR="00245D8F">
        <w:rPr>
          <w:rFonts w:ascii="Times New Roman" w:eastAsiaTheme="minorEastAsia" w:hAnsi="Times New Roman" w:cs="Times New Roman"/>
          <w:sz w:val="24"/>
          <w:szCs w:val="24"/>
        </w:rPr>
        <w:t>se analizan</w:t>
      </w:r>
      <w:r w:rsidRPr="008E6F93">
        <w:rPr>
          <w:rFonts w:ascii="Times New Roman" w:eastAsiaTheme="minorEastAsia" w:hAnsi="Times New Roman" w:cs="Times New Roman"/>
          <w:sz w:val="24"/>
          <w:szCs w:val="24"/>
        </w:rPr>
        <w:t xml:space="preserve"> las características de la respuesta deseada. En este caso se </w:t>
      </w:r>
      <w:r w:rsidR="00245D8F">
        <w:rPr>
          <w:rFonts w:ascii="Times New Roman" w:eastAsiaTheme="minorEastAsia" w:hAnsi="Times New Roman" w:cs="Times New Roman"/>
          <w:sz w:val="24"/>
          <w:szCs w:val="24"/>
        </w:rPr>
        <w:t>definen las especificaciones siguientes</w:t>
      </w:r>
      <w:r w:rsidRPr="008E6F93">
        <w:rPr>
          <w:rFonts w:ascii="Times New Roman" w:eastAsiaTheme="minorEastAsia" w:hAnsi="Times New Roman" w:cs="Times New Roman"/>
          <w:sz w:val="24"/>
          <w:szCs w:val="24"/>
        </w:rPr>
        <w:t xml:space="preserve">: </w:t>
      </w:r>
      <w:proofErr w:type="spellStart"/>
      <w:r w:rsidRPr="008E6F93">
        <w:rPr>
          <w:rFonts w:ascii="Times New Roman" w:eastAsiaTheme="minorEastAsia" w:hAnsi="Times New Roman" w:cs="Times New Roman"/>
          <w:i/>
          <w:sz w:val="24"/>
          <w:szCs w:val="24"/>
        </w:rPr>
        <w:t>T</w:t>
      </w:r>
      <w:r w:rsidRPr="008E6F93">
        <w:rPr>
          <w:rFonts w:ascii="Times New Roman" w:eastAsiaTheme="minorEastAsia" w:hAnsi="Times New Roman" w:cs="Times New Roman"/>
          <w:i/>
          <w:sz w:val="24"/>
          <w:szCs w:val="24"/>
          <w:vertAlign w:val="subscript"/>
        </w:rPr>
        <w:t>p</w:t>
      </w:r>
      <w:proofErr w:type="spellEnd"/>
      <w:r w:rsidRPr="008E6F93">
        <w:rPr>
          <w:rFonts w:ascii="Times New Roman" w:eastAsiaTheme="minorEastAsia" w:hAnsi="Times New Roman" w:cs="Times New Roman"/>
          <w:i/>
          <w:sz w:val="24"/>
          <w:szCs w:val="24"/>
        </w:rPr>
        <w:t xml:space="preserve">=1s, %PM=6.8 </w:t>
      </w:r>
      <w:r w:rsidRPr="008E6F93">
        <w:rPr>
          <w:rFonts w:ascii="Times New Roman" w:eastAsiaTheme="minorEastAsia" w:hAnsi="Times New Roman" w:cs="Times New Roman"/>
          <w:sz w:val="24"/>
          <w:szCs w:val="24"/>
        </w:rPr>
        <w:t>y</w:t>
      </w:r>
      <w:r w:rsidRPr="008E6F93">
        <w:rPr>
          <w:rFonts w:ascii="Times New Roman" w:eastAsiaTheme="minorEastAsia" w:hAnsi="Times New Roman" w:cs="Times New Roman"/>
          <w:i/>
          <w:sz w:val="24"/>
          <w:szCs w:val="24"/>
        </w:rPr>
        <w:t xml:space="preserve"> T</w:t>
      </w:r>
      <w:r w:rsidRPr="008E6F93">
        <w:rPr>
          <w:rFonts w:ascii="Times New Roman" w:eastAsiaTheme="minorEastAsia" w:hAnsi="Times New Roman" w:cs="Times New Roman"/>
          <w:i/>
          <w:sz w:val="24"/>
          <w:szCs w:val="24"/>
          <w:vertAlign w:val="subscript"/>
        </w:rPr>
        <w:t>e</w:t>
      </w:r>
      <w:r w:rsidRPr="008E6F93">
        <w:rPr>
          <w:rFonts w:ascii="Times New Roman" w:eastAsiaTheme="minorEastAsia" w:hAnsi="Times New Roman" w:cs="Times New Roman"/>
          <w:i/>
          <w:sz w:val="24"/>
          <w:szCs w:val="24"/>
        </w:rPr>
        <w:t>=7s</w:t>
      </w:r>
      <w:r w:rsidR="00245D8F">
        <w:rPr>
          <w:rFonts w:ascii="Times New Roman" w:eastAsiaTheme="minorEastAsia" w:hAnsi="Times New Roman" w:cs="Times New Roman"/>
          <w:sz w:val="24"/>
          <w:szCs w:val="24"/>
        </w:rPr>
        <w:t>, obteniéndose:</w:t>
      </w:r>
    </w:p>
    <w:p w14:paraId="318188BC" w14:textId="42A3DF97" w:rsidR="00A61CB4" w:rsidRPr="008E6F93" w:rsidRDefault="00A61CB4" w:rsidP="00A61CB4">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ξ=</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-ln⁡(%PM/100)</m:t>
              </m:r>
            </m:num>
            <m:den>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π</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(%PM/100)</m:t>
                  </m:r>
                </m:e>
              </m:rad>
            </m:den>
          </m:f>
          <m:r>
            <w:rPr>
              <w:rFonts w:ascii="Cambria Math" w:eastAsiaTheme="minorEastAsia" w:hAnsi="Cambria Math" w:cs="Times New Roman"/>
              <w:sz w:val="24"/>
              <w:szCs w:val="24"/>
            </w:rPr>
            <m:t>=0.65</m:t>
          </m:r>
        </m:oMath>
      </m:oMathPara>
    </w:p>
    <w:p w14:paraId="23C58B42" w14:textId="77696FBF" w:rsidR="007E66C1" w:rsidRPr="008E6F93" w:rsidRDefault="007C60A9" w:rsidP="00A61CB4">
      <w:pPr>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p</m:t>
                  </m:r>
                </m:sub>
              </m:sSub>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ξ</m:t>
                      </m:r>
                    </m:e>
                    <m:sup>
                      <m:r>
                        <w:rPr>
                          <w:rFonts w:ascii="Cambria Math" w:eastAsiaTheme="minorEastAsia" w:hAnsi="Cambria Math" w:cs="Times New Roman"/>
                          <w:sz w:val="24"/>
                          <w:szCs w:val="24"/>
                        </w:rPr>
                        <m:t>2</m:t>
                      </m:r>
                    </m:sup>
                  </m:sSup>
                </m:e>
              </m:rad>
            </m:den>
          </m:f>
          <m:r>
            <w:rPr>
              <w:rFonts w:ascii="Cambria Math" w:eastAsiaTheme="minorEastAsia" w:hAnsi="Cambria Math" w:cs="Times New Roman"/>
              <w:sz w:val="24"/>
              <w:szCs w:val="24"/>
            </w:rPr>
            <m:t>=4.13</m:t>
          </m:r>
        </m:oMath>
      </m:oMathPara>
    </w:p>
    <w:p w14:paraId="22F0DEA9" w14:textId="507D46B0" w:rsidR="007E66C1" w:rsidRPr="008E6F93" w:rsidRDefault="007C60A9" w:rsidP="00A61CB4">
      <w:pPr>
        <w:spacing w:after="0" w:line="36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+ξ</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S+</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+5.37S+17.1</m:t>
          </m:r>
        </m:oMath>
      </m:oMathPara>
    </w:p>
    <w:p w14:paraId="3F6ABC09" w14:textId="7BF5F233" w:rsidR="006410FC" w:rsidRPr="008E6F93" w:rsidRDefault="007E66C1" w:rsidP="006410FC">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Es</w:t>
      </w:r>
      <w:r w:rsidR="004E5E82" w:rsidRPr="008E6F93">
        <w:rPr>
          <w:rFonts w:ascii="Times New Roman" w:eastAsiaTheme="minorEastAsia" w:hAnsi="Times New Roman" w:cs="Times New Roman"/>
          <w:sz w:val="24"/>
          <w:szCs w:val="24"/>
        </w:rPr>
        <w:t>te</w:t>
      </w:r>
      <w:r w:rsidRPr="008E6F93">
        <w:rPr>
          <w:rFonts w:ascii="Times New Roman" w:eastAsiaTheme="minorEastAsia" w:hAnsi="Times New Roman" w:cs="Times New Roman"/>
          <w:sz w:val="24"/>
          <w:szCs w:val="24"/>
        </w:rPr>
        <w:t xml:space="preserve"> sistema es </w:t>
      </w:r>
      <w:proofErr w:type="spellStart"/>
      <w:r w:rsidRPr="008E6F93">
        <w:rPr>
          <w:rFonts w:ascii="Times New Roman" w:eastAsiaTheme="minorEastAsia" w:hAnsi="Times New Roman" w:cs="Times New Roman"/>
          <w:sz w:val="24"/>
          <w:szCs w:val="24"/>
        </w:rPr>
        <w:t>subamortiguado</w:t>
      </w:r>
      <w:proofErr w:type="spellEnd"/>
      <w:r w:rsidRPr="008E6F93">
        <w:rPr>
          <w:rFonts w:ascii="Times New Roman" w:eastAsiaTheme="minorEastAsia" w:hAnsi="Times New Roman" w:cs="Times New Roman"/>
          <w:sz w:val="24"/>
          <w:szCs w:val="24"/>
        </w:rPr>
        <w:t xml:space="preserve">, por lo que tiene dos polos complejos conjugados, </w:t>
      </w:r>
      <w:r w:rsidR="004E5E82" w:rsidRPr="008E6F93">
        <w:rPr>
          <w:rFonts w:ascii="Times New Roman" w:eastAsiaTheme="minorEastAsia" w:hAnsi="Times New Roman" w:cs="Times New Roman"/>
          <w:i/>
          <w:sz w:val="24"/>
          <w:szCs w:val="24"/>
        </w:rPr>
        <w:t>S</w:t>
      </w:r>
      <w:r w:rsidR="004E5E82" w:rsidRPr="008E6F93">
        <w:rPr>
          <w:rFonts w:ascii="Times New Roman" w:eastAsiaTheme="minorEastAsia" w:hAnsi="Times New Roman" w:cs="Times New Roman"/>
          <w:i/>
          <w:sz w:val="24"/>
          <w:szCs w:val="24"/>
          <w:vertAlign w:val="subscript"/>
        </w:rPr>
        <w:t>1,2</w:t>
      </w:r>
      <w:r w:rsidR="004E5E82" w:rsidRPr="008E6F93">
        <w:rPr>
          <w:rFonts w:ascii="Times New Roman" w:eastAsiaTheme="minorEastAsia" w:hAnsi="Times New Roman" w:cs="Times New Roman"/>
          <w:i/>
          <w:sz w:val="24"/>
          <w:szCs w:val="24"/>
        </w:rPr>
        <w:t>=-2.68±3.14i</w:t>
      </w:r>
      <w:r w:rsidR="004E5E82" w:rsidRPr="008E6F93">
        <w:rPr>
          <w:rFonts w:ascii="Times New Roman" w:eastAsiaTheme="minorEastAsia" w:hAnsi="Times New Roman" w:cs="Times New Roman"/>
          <w:sz w:val="24"/>
          <w:szCs w:val="24"/>
        </w:rPr>
        <w:t xml:space="preserve">. Para que el tercer polo sea dominante se escoge de forma tal que sea diez veces mayor que la parte real de los otros dos polos, </w:t>
      </w:r>
      <w:r w:rsidR="004E5E82" w:rsidRPr="008E6F93">
        <w:rPr>
          <w:rFonts w:ascii="Times New Roman" w:eastAsiaTheme="minorEastAsia" w:hAnsi="Times New Roman" w:cs="Times New Roman"/>
          <w:i/>
          <w:sz w:val="24"/>
          <w:szCs w:val="24"/>
        </w:rPr>
        <w:t>S</w:t>
      </w:r>
      <w:r w:rsidR="004E5E82" w:rsidRPr="008E6F93">
        <w:rPr>
          <w:rFonts w:ascii="Times New Roman" w:eastAsiaTheme="minorEastAsia" w:hAnsi="Times New Roman" w:cs="Times New Roman"/>
          <w:i/>
          <w:sz w:val="24"/>
          <w:szCs w:val="24"/>
          <w:vertAlign w:val="subscript"/>
        </w:rPr>
        <w:t>3</w:t>
      </w:r>
      <w:r w:rsidR="004E5E82" w:rsidRPr="008E6F93">
        <w:rPr>
          <w:rFonts w:ascii="Times New Roman" w:eastAsiaTheme="minorEastAsia" w:hAnsi="Times New Roman" w:cs="Times New Roman"/>
          <w:i/>
          <w:sz w:val="24"/>
          <w:szCs w:val="24"/>
        </w:rPr>
        <w:t>=-26.8.</w:t>
      </w:r>
      <w:r w:rsidR="004E5E82" w:rsidRPr="008E6F93">
        <w:rPr>
          <w:rFonts w:ascii="Times New Roman" w:eastAsiaTheme="minorEastAsia" w:hAnsi="Times New Roman" w:cs="Times New Roman"/>
          <w:sz w:val="24"/>
          <w:szCs w:val="24"/>
        </w:rPr>
        <w:t xml:space="preserve"> Por consiguiente,</w:t>
      </w:r>
      <w:r w:rsidR="00142306">
        <w:rPr>
          <w:rFonts w:ascii="Times New Roman" w:eastAsiaTheme="minorEastAsia" w:hAnsi="Times New Roman" w:cs="Times New Roman"/>
          <w:sz w:val="24"/>
          <w:szCs w:val="24"/>
        </w:rPr>
        <w:t xml:space="preserve"> el denominador de</w:t>
      </w:r>
      <w:r w:rsidR="004E5E82" w:rsidRPr="008E6F93">
        <w:rPr>
          <w:rFonts w:ascii="Times New Roman" w:eastAsiaTheme="minorEastAsia" w:hAnsi="Times New Roman" w:cs="Times New Roman"/>
          <w:sz w:val="24"/>
          <w:szCs w:val="24"/>
        </w:rPr>
        <w:t xml:space="preserve"> la función transferencial de lazo cerrado desead</w:t>
      </w:r>
      <w:r w:rsidR="00142306">
        <w:rPr>
          <w:rFonts w:ascii="Times New Roman" w:eastAsiaTheme="minorEastAsia" w:hAnsi="Times New Roman" w:cs="Times New Roman"/>
          <w:sz w:val="24"/>
          <w:szCs w:val="24"/>
        </w:rPr>
        <w:t>o</w:t>
      </w:r>
      <w:r w:rsidR="004E5E82" w:rsidRPr="008E6F93">
        <w:rPr>
          <w:rFonts w:ascii="Times New Roman" w:eastAsiaTheme="minorEastAsia" w:hAnsi="Times New Roman" w:cs="Times New Roman"/>
          <w:sz w:val="24"/>
          <w:szCs w:val="24"/>
        </w:rPr>
        <w:t xml:space="preserve"> es:</w:t>
      </w:r>
    </w:p>
    <w:p w14:paraId="7494D29B" w14:textId="3255EC01" w:rsidR="004E5E82" w:rsidRPr="008E6F93" w:rsidRDefault="007C60A9" w:rsidP="006410FC">
      <w:pPr>
        <w:spacing w:after="0" w:line="36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+32.17</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+161S+458.28</m:t>
          </m:r>
        </m:oMath>
      </m:oMathPara>
    </w:p>
    <w:p w14:paraId="254BA0DB" w14:textId="6533805F" w:rsidR="00C03143" w:rsidRPr="008E6F93" w:rsidRDefault="00C03143" w:rsidP="006410FC">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 xml:space="preserve">Igualando </w:t>
      </w:r>
      <w:r w:rsidR="00142306">
        <w:rPr>
          <w:rFonts w:ascii="Times New Roman" w:eastAsiaTheme="minorEastAsia" w:hAnsi="Times New Roman" w:cs="Times New Roman"/>
          <w:sz w:val="24"/>
          <w:szCs w:val="24"/>
        </w:rPr>
        <w:t xml:space="preserve">a (23) </w:t>
      </w:r>
      <w:r w:rsidRPr="008E6F93">
        <w:rPr>
          <w:rFonts w:ascii="Times New Roman" w:eastAsiaTheme="minorEastAsia" w:hAnsi="Times New Roman" w:cs="Times New Roman"/>
          <w:sz w:val="24"/>
          <w:szCs w:val="24"/>
        </w:rPr>
        <w:t>y calculando las Ki</w:t>
      </w:r>
      <w:r w:rsidR="00142306">
        <w:rPr>
          <w:rFonts w:ascii="Times New Roman" w:eastAsiaTheme="minorEastAsia" w:hAnsi="Times New Roman" w:cs="Times New Roman"/>
          <w:sz w:val="24"/>
          <w:szCs w:val="24"/>
        </w:rPr>
        <w:t xml:space="preserve"> se obtiene</w:t>
      </w:r>
      <w:r w:rsidRPr="008E6F93">
        <w:rPr>
          <w:rFonts w:ascii="Times New Roman" w:eastAsiaTheme="minorEastAsia" w:hAnsi="Times New Roman" w:cs="Times New Roman"/>
          <w:sz w:val="24"/>
          <w:szCs w:val="24"/>
        </w:rPr>
        <w:t>:</w:t>
      </w:r>
    </w:p>
    <w:p w14:paraId="6901F7C6" w14:textId="5CA57463" w:rsidR="00C03143" w:rsidRPr="008E6F93" w:rsidRDefault="007C60A9" w:rsidP="006410FC">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=458.28</m:t>
        </m:r>
      </m:oMath>
      <w:r w:rsidR="00C03143" w:rsidRPr="008E6F93">
        <w:rPr>
          <w:rFonts w:ascii="Times New Roman" w:eastAsiaTheme="minorEastAsia" w:hAnsi="Times New Roman" w:cs="Times New Roman"/>
          <w:sz w:val="24"/>
          <w:szCs w:val="24"/>
        </w:rPr>
        <w:t xml:space="preserve"> </w:t>
      </w:r>
    </w:p>
    <w:p w14:paraId="0BC3866E" w14:textId="623B8217" w:rsidR="00C03143" w:rsidRPr="008E6F93" w:rsidRDefault="007C60A9" w:rsidP="00C03143">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-1374.6=161</m:t>
        </m:r>
      </m:oMath>
      <w:r w:rsidR="00C03143" w:rsidRPr="008E6F93">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=1993.8</m:t>
        </m:r>
      </m:oMath>
    </w:p>
    <w:p w14:paraId="3E90E0FE" w14:textId="1FFAA597" w:rsidR="00C03143" w:rsidRPr="008E6F93" w:rsidRDefault="007C60A9" w:rsidP="006410FC">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-1=32.17</m:t>
        </m:r>
      </m:oMath>
      <w:r w:rsidR="00C03143" w:rsidRPr="008E6F93">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=33.17</m:t>
        </m:r>
      </m:oMath>
    </w:p>
    <w:p w14:paraId="6DAF67A5" w14:textId="0C2EB4C8" w:rsidR="007A5FE4" w:rsidRPr="008E6F93" w:rsidRDefault="007A5FE4" w:rsidP="007A5FE4">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Para comprobar el comportami</w:t>
      </w:r>
      <w:r w:rsidR="00142306">
        <w:rPr>
          <w:rFonts w:ascii="Times New Roman" w:eastAsiaTheme="minorEastAsia" w:hAnsi="Times New Roman" w:cs="Times New Roman"/>
          <w:sz w:val="24"/>
          <w:szCs w:val="24"/>
        </w:rPr>
        <w:t xml:space="preserve">ento del controlador se realizan </w:t>
      </w:r>
      <w:r w:rsidRPr="008E6F93">
        <w:rPr>
          <w:rFonts w:ascii="Times New Roman" w:eastAsiaTheme="minorEastAsia" w:hAnsi="Times New Roman" w:cs="Times New Roman"/>
          <w:sz w:val="24"/>
          <w:szCs w:val="24"/>
        </w:rPr>
        <w:t xml:space="preserve">simulaciones empleando </w:t>
      </w:r>
      <w:proofErr w:type="spellStart"/>
      <w:r w:rsidRPr="008E6F93">
        <w:rPr>
          <w:rFonts w:ascii="Times New Roman" w:eastAsiaTheme="minorEastAsia" w:hAnsi="Times New Roman" w:cs="Times New Roman"/>
          <w:sz w:val="24"/>
          <w:szCs w:val="24"/>
        </w:rPr>
        <w:t>Simulink</w:t>
      </w:r>
      <w:proofErr w:type="spellEnd"/>
      <w:r w:rsidRPr="008E6F93">
        <w:rPr>
          <w:rFonts w:ascii="Times New Roman" w:eastAsiaTheme="minorEastAsia" w:hAnsi="Times New Roman" w:cs="Times New Roman"/>
          <w:sz w:val="24"/>
          <w:szCs w:val="24"/>
        </w:rPr>
        <w:t xml:space="preserve">®. </w:t>
      </w:r>
      <w:r w:rsidR="00A205A1" w:rsidRPr="008E6F93">
        <w:rPr>
          <w:rFonts w:ascii="Times New Roman" w:eastAsiaTheme="minorEastAsia" w:hAnsi="Times New Roman" w:cs="Times New Roman"/>
          <w:sz w:val="24"/>
          <w:szCs w:val="24"/>
        </w:rPr>
        <w:t>Como se puede comprobar en la figura 2</w:t>
      </w:r>
      <w:r w:rsidR="008A1F88" w:rsidRPr="008E6F93">
        <w:rPr>
          <w:rFonts w:ascii="Times New Roman" w:eastAsiaTheme="minorEastAsia" w:hAnsi="Times New Roman" w:cs="Times New Roman"/>
          <w:sz w:val="24"/>
          <w:szCs w:val="24"/>
        </w:rPr>
        <w:t>, el controlador es capaz de estabilizar la salida (θ)</w:t>
      </w:r>
      <w:r w:rsidR="004111D1" w:rsidRPr="008E6F93">
        <w:rPr>
          <w:rFonts w:ascii="Times New Roman" w:eastAsiaTheme="minorEastAsia" w:hAnsi="Times New Roman" w:cs="Times New Roman"/>
          <w:sz w:val="24"/>
          <w:szCs w:val="24"/>
        </w:rPr>
        <w:t>, cumpliendo con los requerimientos para los cuales se diseñó.</w:t>
      </w:r>
      <w:r w:rsidR="009E4BD2">
        <w:rPr>
          <w:rFonts w:ascii="Times New Roman" w:eastAsiaTheme="minorEastAsia" w:hAnsi="Times New Roman" w:cs="Times New Roman"/>
          <w:sz w:val="24"/>
          <w:szCs w:val="24"/>
        </w:rPr>
        <w:t xml:space="preserve"> </w:t>
      </w:r>
      <w:r w:rsidR="009E4BD2" w:rsidRPr="009E4BD2">
        <w:rPr>
          <w:rFonts w:ascii="Times New Roman" w:eastAsiaTheme="minorEastAsia" w:hAnsi="Times New Roman" w:cs="Times New Roman"/>
          <w:sz w:val="24"/>
          <w:szCs w:val="24"/>
        </w:rPr>
        <w:t xml:space="preserve">El controlador es capaz de estabilizar la salida (θ), teniendo un mejor desempeño que los requerimientos para los cuales se diseñó, estos resultados son mostrados en la figura 2. En </w:t>
      </w:r>
      <w:r w:rsidR="009E4BD2">
        <w:rPr>
          <w:rFonts w:ascii="Times New Roman" w:eastAsiaTheme="minorEastAsia" w:hAnsi="Times New Roman" w:cs="Times New Roman"/>
          <w:sz w:val="24"/>
          <w:szCs w:val="24"/>
        </w:rPr>
        <w:t>esta figura</w:t>
      </w:r>
      <w:r w:rsidR="009E4BD2" w:rsidRPr="009E4BD2">
        <w:rPr>
          <w:rFonts w:ascii="Times New Roman" w:eastAsiaTheme="minorEastAsia" w:hAnsi="Times New Roman" w:cs="Times New Roman"/>
          <w:sz w:val="24"/>
          <w:szCs w:val="24"/>
        </w:rPr>
        <w:t>, la primera grafica muestra la salida del sistema (θ), mientras la segunda el comportamiento de los estados, X1 (azul), X2 (rojo) y X3 (amarillo). Como se puede apreciar el %</w:t>
      </w:r>
      <w:r w:rsidR="009E4BD2">
        <w:rPr>
          <w:rFonts w:ascii="Times New Roman" w:eastAsiaTheme="minorEastAsia" w:hAnsi="Times New Roman" w:cs="Times New Roman"/>
          <w:sz w:val="24"/>
          <w:szCs w:val="24"/>
        </w:rPr>
        <w:t xml:space="preserve"> </w:t>
      </w:r>
      <w:r w:rsidR="009E4BD2" w:rsidRPr="009E4BD2">
        <w:rPr>
          <w:rFonts w:ascii="Times New Roman" w:eastAsiaTheme="minorEastAsia" w:hAnsi="Times New Roman" w:cs="Times New Roman"/>
          <w:sz w:val="24"/>
          <w:szCs w:val="24"/>
        </w:rPr>
        <w:t>PM es inferior al 6.8 de diseño y Te=1.6 s menor al 7 s esperado.</w:t>
      </w:r>
    </w:p>
    <w:p w14:paraId="44070E1A" w14:textId="359AC429" w:rsidR="00033155" w:rsidRPr="008E6F93" w:rsidRDefault="00A205A1" w:rsidP="00A205A1">
      <w:pPr>
        <w:spacing w:after="0" w:line="360" w:lineRule="auto"/>
        <w:jc w:val="center"/>
        <w:rPr>
          <w:rFonts w:ascii="Times New Roman" w:eastAsiaTheme="minorEastAsia" w:hAnsi="Times New Roman" w:cs="Times New Roman"/>
          <w:sz w:val="24"/>
          <w:szCs w:val="24"/>
        </w:rPr>
      </w:pPr>
      <w:r w:rsidRPr="008E6F93">
        <w:rPr>
          <w:rFonts w:ascii="Times New Roman" w:eastAsiaTheme="minorEastAsia" w:hAnsi="Times New Roman" w:cs="Times New Roman"/>
          <w:noProof/>
          <w:sz w:val="24"/>
          <w:szCs w:val="24"/>
          <w:lang w:val="en-US"/>
        </w:rPr>
        <w:drawing>
          <wp:inline distT="0" distB="0" distL="0" distR="0" wp14:anchorId="27040238" wp14:editId="689F3087">
            <wp:extent cx="5172075" cy="3019679"/>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2.png"/>
                    <pic:cNvPicPr/>
                  </pic:nvPicPr>
                  <pic:blipFill>
                    <a:blip r:embed="rId14">
                      <a:extLst>
                        <a:ext uri="{28A0092B-C50C-407E-A947-70E740481C1C}">
                          <a14:useLocalDpi xmlns:a14="http://schemas.microsoft.com/office/drawing/2010/main" val="0"/>
                        </a:ext>
                      </a:extLst>
                    </a:blip>
                    <a:stretch>
                      <a:fillRect/>
                    </a:stretch>
                  </pic:blipFill>
                  <pic:spPr>
                    <a:xfrm>
                      <a:off x="0" y="0"/>
                      <a:ext cx="5217615" cy="3046267"/>
                    </a:xfrm>
                    <a:prstGeom prst="rect">
                      <a:avLst/>
                    </a:prstGeom>
                  </pic:spPr>
                </pic:pic>
              </a:graphicData>
            </a:graphic>
          </wp:inline>
        </w:drawing>
      </w:r>
    </w:p>
    <w:p w14:paraId="0D642985" w14:textId="001B0753" w:rsidR="00A205A1" w:rsidRPr="008E6F93" w:rsidRDefault="00A205A1" w:rsidP="00A205A1">
      <w:pPr>
        <w:spacing w:after="0" w:line="360" w:lineRule="auto"/>
        <w:jc w:val="center"/>
        <w:rPr>
          <w:rFonts w:ascii="Times New Roman" w:hAnsi="Times New Roman" w:cs="Times New Roman"/>
          <w:sz w:val="20"/>
        </w:rPr>
      </w:pPr>
      <w:r w:rsidRPr="008E6F93">
        <w:rPr>
          <w:rFonts w:ascii="Times New Roman" w:hAnsi="Times New Roman" w:cs="Times New Roman"/>
          <w:sz w:val="20"/>
        </w:rPr>
        <w:t>Figura 2. Respuesta del modelo linealizado.</w:t>
      </w:r>
    </w:p>
    <w:p w14:paraId="613D6814" w14:textId="05E86CDF" w:rsidR="003D0A28" w:rsidRPr="008E6F93" w:rsidRDefault="003D0A28" w:rsidP="003D0A28">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 xml:space="preserve">3.4. </w:t>
      </w:r>
      <w:r w:rsidR="004111D1" w:rsidRPr="008E6F93">
        <w:rPr>
          <w:rFonts w:ascii="Times New Roman" w:eastAsiaTheme="minorEastAsia" w:hAnsi="Times New Roman" w:cs="Times New Roman"/>
          <w:sz w:val="24"/>
          <w:szCs w:val="24"/>
        </w:rPr>
        <w:t>Implementación del controlador en el prototipo real.</w:t>
      </w:r>
    </w:p>
    <w:p w14:paraId="7BE5F076" w14:textId="7D18F69C" w:rsidR="004111D1" w:rsidRPr="008E6F93" w:rsidRDefault="007F4CA7" w:rsidP="004111D1">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sz w:val="24"/>
          <w:szCs w:val="24"/>
        </w:rPr>
        <w:t xml:space="preserve">Antes de implementar el controlador en la plataforma real, se realizaron simulaciones empleando el modelo no lineal. El mismo es representado por </w:t>
      </w:r>
      <w:r w:rsidR="004111D1" w:rsidRPr="008E6F93">
        <w:rPr>
          <w:rFonts w:ascii="Times New Roman" w:eastAsiaTheme="minorEastAsia" w:hAnsi="Times New Roman" w:cs="Times New Roman"/>
          <w:sz w:val="24"/>
          <w:szCs w:val="24"/>
        </w:rPr>
        <w:t xml:space="preserve">el diagrama en bloques de </w:t>
      </w:r>
      <w:proofErr w:type="spellStart"/>
      <w:r w:rsidR="004111D1" w:rsidRPr="008E6F93">
        <w:rPr>
          <w:rFonts w:ascii="Times New Roman" w:eastAsiaTheme="minorEastAsia" w:hAnsi="Times New Roman" w:cs="Times New Roman"/>
          <w:sz w:val="24"/>
          <w:szCs w:val="24"/>
        </w:rPr>
        <w:t>Simulink</w:t>
      </w:r>
      <w:proofErr w:type="spellEnd"/>
      <w:r w:rsidR="004111D1" w:rsidRPr="008E6F93">
        <w:rPr>
          <w:rFonts w:ascii="Times New Roman" w:eastAsiaTheme="minorEastAsia" w:hAnsi="Times New Roman" w:cs="Times New Roman"/>
          <w:sz w:val="24"/>
          <w:szCs w:val="24"/>
        </w:rPr>
        <w:t>® que</w:t>
      </w:r>
      <w:r w:rsidRPr="008E6F93">
        <w:rPr>
          <w:rFonts w:ascii="Times New Roman" w:eastAsiaTheme="minorEastAsia" w:hAnsi="Times New Roman" w:cs="Times New Roman"/>
          <w:sz w:val="24"/>
          <w:szCs w:val="24"/>
        </w:rPr>
        <w:t xml:space="preserve"> se muestra en la figura 3</w:t>
      </w:r>
      <w:r w:rsidR="004111D1" w:rsidRPr="008E6F93">
        <w:rPr>
          <w:rFonts w:ascii="Times New Roman" w:eastAsiaTheme="minorEastAsia" w:hAnsi="Times New Roman" w:cs="Times New Roman"/>
          <w:sz w:val="24"/>
          <w:szCs w:val="24"/>
        </w:rPr>
        <w:t>. La respuesta de este sistema empleando el mismo controlador se degrada, aumenta el tiempo de establecimiento y aparece un error de estado estacionario no nulo, figura 4.</w:t>
      </w:r>
      <w:r w:rsidR="0019350D">
        <w:rPr>
          <w:rFonts w:ascii="Times New Roman" w:eastAsiaTheme="minorEastAsia" w:hAnsi="Times New Roman" w:cs="Times New Roman"/>
          <w:sz w:val="24"/>
          <w:szCs w:val="24"/>
        </w:rPr>
        <w:t xml:space="preserve"> </w:t>
      </w:r>
      <w:r w:rsidR="0019350D" w:rsidRPr="0019350D">
        <w:rPr>
          <w:rFonts w:ascii="Times New Roman" w:eastAsiaTheme="minorEastAsia" w:hAnsi="Times New Roman" w:cs="Times New Roman"/>
          <w:sz w:val="24"/>
          <w:szCs w:val="24"/>
        </w:rPr>
        <w:t xml:space="preserve">En la misma, la primera grafica muestra la </w:t>
      </w:r>
      <w:r w:rsidR="0019350D" w:rsidRPr="0019350D">
        <w:rPr>
          <w:rFonts w:ascii="Times New Roman" w:eastAsiaTheme="minorEastAsia" w:hAnsi="Times New Roman" w:cs="Times New Roman"/>
          <w:sz w:val="24"/>
          <w:szCs w:val="24"/>
        </w:rPr>
        <w:lastRenderedPageBreak/>
        <w:t>salida del sistema (θ), mientras la segunda el comportamiento de los estados, X1 (azul), X2 (rojo) y X3 (amarillo).</w:t>
      </w:r>
    </w:p>
    <w:p w14:paraId="3F46EB5C" w14:textId="77777777" w:rsidR="004111D1" w:rsidRPr="008E6F93" w:rsidRDefault="004111D1" w:rsidP="004111D1">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noProof/>
          <w:sz w:val="24"/>
          <w:szCs w:val="24"/>
          <w:lang w:val="en-US"/>
        </w:rPr>
        <w:drawing>
          <wp:inline distT="0" distB="0" distL="0" distR="0" wp14:anchorId="2A86F31D" wp14:editId="162964B2">
            <wp:extent cx="5400040" cy="22040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3.png"/>
                    <pic:cNvPicPr/>
                  </pic:nvPicPr>
                  <pic:blipFill>
                    <a:blip r:embed="rId15">
                      <a:extLst>
                        <a:ext uri="{28A0092B-C50C-407E-A947-70E740481C1C}">
                          <a14:useLocalDpi xmlns:a14="http://schemas.microsoft.com/office/drawing/2010/main" val="0"/>
                        </a:ext>
                      </a:extLst>
                    </a:blip>
                    <a:stretch>
                      <a:fillRect/>
                    </a:stretch>
                  </pic:blipFill>
                  <pic:spPr>
                    <a:xfrm>
                      <a:off x="0" y="0"/>
                      <a:ext cx="5400040" cy="2204085"/>
                    </a:xfrm>
                    <a:prstGeom prst="rect">
                      <a:avLst/>
                    </a:prstGeom>
                  </pic:spPr>
                </pic:pic>
              </a:graphicData>
            </a:graphic>
          </wp:inline>
        </w:drawing>
      </w:r>
    </w:p>
    <w:p w14:paraId="1EBFF214" w14:textId="77777777" w:rsidR="004111D1" w:rsidRPr="008E6F93" w:rsidRDefault="004111D1" w:rsidP="004111D1">
      <w:pPr>
        <w:spacing w:after="0" w:line="360" w:lineRule="auto"/>
        <w:jc w:val="center"/>
        <w:rPr>
          <w:rFonts w:ascii="Times New Roman" w:hAnsi="Times New Roman" w:cs="Times New Roman"/>
          <w:sz w:val="20"/>
        </w:rPr>
      </w:pPr>
      <w:r w:rsidRPr="008E6F93">
        <w:rPr>
          <w:rFonts w:ascii="Times New Roman" w:hAnsi="Times New Roman" w:cs="Times New Roman"/>
          <w:sz w:val="20"/>
        </w:rPr>
        <w:t>Figura 3. Diagrama en bloques sistema no lineal.</w:t>
      </w:r>
    </w:p>
    <w:p w14:paraId="44B6B1F2" w14:textId="77777777" w:rsidR="004111D1" w:rsidRPr="008E6F93" w:rsidRDefault="004111D1" w:rsidP="004111D1">
      <w:pPr>
        <w:spacing w:after="0" w:line="360" w:lineRule="auto"/>
        <w:jc w:val="center"/>
        <w:rPr>
          <w:rFonts w:ascii="Times New Roman" w:hAnsi="Times New Roman" w:cs="Times New Roman"/>
          <w:sz w:val="20"/>
        </w:rPr>
      </w:pPr>
      <w:r w:rsidRPr="008E6F93">
        <w:rPr>
          <w:rFonts w:ascii="Times New Roman" w:hAnsi="Times New Roman" w:cs="Times New Roman"/>
          <w:noProof/>
          <w:sz w:val="20"/>
          <w:lang w:val="en-US"/>
        </w:rPr>
        <w:drawing>
          <wp:inline distT="0" distB="0" distL="0" distR="0" wp14:anchorId="4D08CD3E" wp14:editId="65B68F6C">
            <wp:extent cx="5474751" cy="25241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4.png"/>
                    <pic:cNvPicPr/>
                  </pic:nvPicPr>
                  <pic:blipFill>
                    <a:blip r:embed="rId16">
                      <a:extLst>
                        <a:ext uri="{28A0092B-C50C-407E-A947-70E740481C1C}">
                          <a14:useLocalDpi xmlns:a14="http://schemas.microsoft.com/office/drawing/2010/main" val="0"/>
                        </a:ext>
                      </a:extLst>
                    </a:blip>
                    <a:stretch>
                      <a:fillRect/>
                    </a:stretch>
                  </pic:blipFill>
                  <pic:spPr>
                    <a:xfrm>
                      <a:off x="0" y="0"/>
                      <a:ext cx="5508090" cy="2539496"/>
                    </a:xfrm>
                    <a:prstGeom prst="rect">
                      <a:avLst/>
                    </a:prstGeom>
                  </pic:spPr>
                </pic:pic>
              </a:graphicData>
            </a:graphic>
          </wp:inline>
        </w:drawing>
      </w:r>
    </w:p>
    <w:p w14:paraId="2FD57219" w14:textId="77777777" w:rsidR="004111D1" w:rsidRPr="008E6F93" w:rsidRDefault="004111D1" w:rsidP="004111D1">
      <w:pPr>
        <w:spacing w:after="0" w:line="360" w:lineRule="auto"/>
        <w:jc w:val="center"/>
        <w:rPr>
          <w:rFonts w:ascii="Times New Roman" w:hAnsi="Times New Roman" w:cs="Times New Roman"/>
          <w:sz w:val="20"/>
        </w:rPr>
      </w:pPr>
      <w:r w:rsidRPr="008E6F93">
        <w:rPr>
          <w:rFonts w:ascii="Times New Roman" w:hAnsi="Times New Roman" w:cs="Times New Roman"/>
          <w:sz w:val="20"/>
        </w:rPr>
        <w:t>Figura 4. Respuesta del modelo no lineal.</w:t>
      </w:r>
    </w:p>
    <w:p w14:paraId="7FCC21A5" w14:textId="6D88E3BA" w:rsidR="0060675F" w:rsidRDefault="00370491" w:rsidP="0060675F">
      <w:pPr>
        <w:spacing w:after="0" w:line="360" w:lineRule="auto"/>
        <w:jc w:val="both"/>
        <w:rPr>
          <w:rFonts w:ascii="Times New Roman" w:hAnsi="Times New Roman" w:cs="Times New Roman"/>
          <w:sz w:val="24"/>
          <w:szCs w:val="24"/>
        </w:rPr>
      </w:pPr>
      <w:r w:rsidRPr="008E6F93">
        <w:rPr>
          <w:rFonts w:ascii="Times New Roman" w:eastAsiaTheme="minorEastAsia" w:hAnsi="Times New Roman" w:cs="Times New Roman"/>
          <w:sz w:val="24"/>
          <w:szCs w:val="24"/>
        </w:rPr>
        <w:t>Tras realizar ajustes empíricos en las ganancias, se logr</w:t>
      </w:r>
      <w:r w:rsidR="00142306">
        <w:rPr>
          <w:rFonts w:ascii="Times New Roman" w:eastAsiaTheme="minorEastAsia" w:hAnsi="Times New Roman" w:cs="Times New Roman"/>
          <w:sz w:val="24"/>
          <w:szCs w:val="24"/>
        </w:rPr>
        <w:t>ó</w:t>
      </w:r>
      <w:r w:rsidRPr="008E6F93">
        <w:rPr>
          <w:rFonts w:ascii="Times New Roman" w:eastAsiaTheme="minorEastAsia" w:hAnsi="Times New Roman" w:cs="Times New Roman"/>
          <w:sz w:val="24"/>
          <w:szCs w:val="24"/>
        </w:rPr>
        <w:t xml:space="preserve"> que la bicicleta se mantuviera en posición vertical, los tiempos promedio </w:t>
      </w:r>
      <w:r w:rsidR="009C1790" w:rsidRPr="008E6F93">
        <w:rPr>
          <w:rFonts w:ascii="Times New Roman" w:eastAsiaTheme="minorEastAsia" w:hAnsi="Times New Roman" w:cs="Times New Roman"/>
          <w:sz w:val="24"/>
          <w:szCs w:val="24"/>
        </w:rPr>
        <w:t>de los experimentos</w:t>
      </w:r>
      <w:r w:rsidRPr="008E6F93">
        <w:rPr>
          <w:rFonts w:ascii="Times New Roman" w:eastAsiaTheme="minorEastAsia" w:hAnsi="Times New Roman" w:cs="Times New Roman"/>
          <w:sz w:val="24"/>
          <w:szCs w:val="24"/>
        </w:rPr>
        <w:t xml:space="preserve"> van de los 19 a los 24 s. Los datos de una de las corridas realizadas se muestran en la figura 5. </w:t>
      </w:r>
      <w:r w:rsidR="0060675F" w:rsidRPr="0019350D">
        <w:rPr>
          <w:rFonts w:ascii="Times New Roman" w:hAnsi="Times New Roman" w:cs="Times New Roman"/>
          <w:sz w:val="24"/>
          <w:szCs w:val="24"/>
        </w:rPr>
        <w:t>En la primera grafica</w:t>
      </w:r>
      <w:r w:rsidR="0060675F">
        <w:rPr>
          <w:rFonts w:ascii="Times New Roman" w:hAnsi="Times New Roman" w:cs="Times New Roman"/>
          <w:sz w:val="24"/>
          <w:szCs w:val="24"/>
        </w:rPr>
        <w:t xml:space="preserve"> de la figura 5</w:t>
      </w:r>
      <w:r w:rsidR="0060675F" w:rsidRPr="0019350D">
        <w:rPr>
          <w:rFonts w:ascii="Times New Roman" w:hAnsi="Times New Roman" w:cs="Times New Roman"/>
          <w:sz w:val="24"/>
          <w:szCs w:val="24"/>
        </w:rPr>
        <w:t xml:space="preserve"> se </w:t>
      </w:r>
      <w:r w:rsidR="0060675F">
        <w:rPr>
          <w:rFonts w:ascii="Times New Roman" w:hAnsi="Times New Roman" w:cs="Times New Roman"/>
          <w:sz w:val="24"/>
          <w:szCs w:val="24"/>
        </w:rPr>
        <w:t>observ</w:t>
      </w:r>
      <w:r w:rsidR="0060675F" w:rsidRPr="0019350D">
        <w:rPr>
          <w:rFonts w:ascii="Times New Roman" w:hAnsi="Times New Roman" w:cs="Times New Roman"/>
          <w:sz w:val="24"/>
          <w:szCs w:val="24"/>
        </w:rPr>
        <w:t>a la señal de control aplicada (</w:t>
      </w:r>
      <m:oMath>
        <m:r>
          <m:rPr>
            <m:sty m:val="p"/>
          </m:rPr>
          <w:rPr>
            <w:rFonts w:ascii="Cambria Math" w:hAnsi="Cambria Math" w:cs="Times New Roman"/>
            <w:sz w:val="24"/>
            <w:szCs w:val="24"/>
          </w:rPr>
          <m:t>τ_motor,IW</m:t>
        </m:r>
      </m:oMath>
      <w:r w:rsidR="0060675F" w:rsidRPr="0019350D">
        <w:rPr>
          <w:rFonts w:ascii="Times New Roman" w:hAnsi="Times New Roman" w:cs="Times New Roman"/>
          <w:sz w:val="24"/>
          <w:szCs w:val="24"/>
        </w:rPr>
        <w:t xml:space="preserve">), su comportamiento corresponde con la lógica del sistema, debe mostrarse oscilante y cambiante de amplitud, haciendo girar el motor en un sentido u otro, para corregir la desviación del ángulo (theta). Esta variable se muestra en la segunda gráfica. Se aprecian oscilaciones pequeñas sobre la vertical, mostrando un buen desempeño del controlador. La desviación de theta del cero absoluto era de esperar según los resultados del controlador en simulación mostrado en la figura 4, donde no se elimina el </w:t>
      </w:r>
      <w:r w:rsidR="0060675F">
        <w:rPr>
          <w:rFonts w:ascii="Times New Roman" w:hAnsi="Times New Roman" w:cs="Times New Roman"/>
          <w:sz w:val="24"/>
          <w:szCs w:val="24"/>
        </w:rPr>
        <w:t xml:space="preserve">error de </w:t>
      </w:r>
      <w:r w:rsidR="0060675F">
        <w:rPr>
          <w:rFonts w:ascii="Times New Roman" w:hAnsi="Times New Roman" w:cs="Times New Roman"/>
          <w:sz w:val="24"/>
          <w:szCs w:val="24"/>
        </w:rPr>
        <w:lastRenderedPageBreak/>
        <w:t>estacionario</w:t>
      </w:r>
      <w:r w:rsidR="0060675F" w:rsidRPr="0019350D">
        <w:rPr>
          <w:rFonts w:ascii="Times New Roman" w:hAnsi="Times New Roman" w:cs="Times New Roman"/>
          <w:sz w:val="24"/>
          <w:szCs w:val="24"/>
        </w:rPr>
        <w:t>.</w:t>
      </w:r>
      <w:r w:rsidR="0060675F">
        <w:rPr>
          <w:rFonts w:ascii="Times New Roman" w:hAnsi="Times New Roman" w:cs="Times New Roman"/>
          <w:sz w:val="24"/>
          <w:szCs w:val="24"/>
        </w:rPr>
        <w:t xml:space="preserve"> Adicionalmente, se debe</w:t>
      </w:r>
      <w:r w:rsidR="0060675F" w:rsidRPr="0019350D">
        <w:rPr>
          <w:rFonts w:ascii="Times New Roman" w:hAnsi="Times New Roman" w:cs="Times New Roman"/>
          <w:sz w:val="24"/>
          <w:szCs w:val="24"/>
        </w:rPr>
        <w:t xml:space="preserve"> se</w:t>
      </w:r>
      <w:r w:rsidR="0060675F">
        <w:rPr>
          <w:rFonts w:ascii="Times New Roman" w:hAnsi="Times New Roman" w:cs="Times New Roman"/>
          <w:sz w:val="24"/>
          <w:szCs w:val="24"/>
        </w:rPr>
        <w:t xml:space="preserve"> le suman</w:t>
      </w:r>
      <w:r w:rsidR="0060675F" w:rsidRPr="0019350D">
        <w:rPr>
          <w:rFonts w:ascii="Times New Roman" w:hAnsi="Times New Roman" w:cs="Times New Roman"/>
          <w:sz w:val="24"/>
          <w:szCs w:val="24"/>
        </w:rPr>
        <w:t xml:space="preserve"> posibles desviaciones en la calibración del sensor IMU. También se comprueba que a medida que theta va aumentando</w:t>
      </w:r>
      <w:r w:rsidR="0060675F">
        <w:rPr>
          <w:rFonts w:ascii="Times New Roman" w:hAnsi="Times New Roman" w:cs="Times New Roman"/>
          <w:sz w:val="24"/>
          <w:szCs w:val="24"/>
        </w:rPr>
        <w:t>,</w:t>
      </w:r>
      <w:r w:rsidR="0060675F" w:rsidRPr="0019350D">
        <w:rPr>
          <w:rFonts w:ascii="Times New Roman" w:hAnsi="Times New Roman" w:cs="Times New Roman"/>
          <w:sz w:val="24"/>
          <w:szCs w:val="24"/>
        </w:rPr>
        <w:t xml:space="preserve"> el desempeño del controlador va empeorando. Esto se debe a que para su diseño se tomó como partida el modelo linealizado sobre el punto θ=0</w:t>
      </w:r>
      <w:r w:rsidR="0060675F" w:rsidRPr="002F6C6F">
        <w:rPr>
          <w:rFonts w:ascii="Times New Roman" w:hAnsi="Times New Roman" w:cs="Times New Roman"/>
          <w:sz w:val="24"/>
          <w:szCs w:val="24"/>
        </w:rPr>
        <w:t>.</w:t>
      </w:r>
    </w:p>
    <w:p w14:paraId="730EFB41" w14:textId="237371E2" w:rsidR="003D0A28" w:rsidRPr="008E6F93" w:rsidRDefault="003D0A28" w:rsidP="00370491">
      <w:pPr>
        <w:spacing w:after="0" w:line="360" w:lineRule="auto"/>
        <w:jc w:val="both"/>
        <w:rPr>
          <w:rFonts w:ascii="Times New Roman" w:eastAsiaTheme="minorEastAsia" w:hAnsi="Times New Roman" w:cs="Times New Roman"/>
          <w:sz w:val="24"/>
          <w:szCs w:val="24"/>
        </w:rPr>
      </w:pPr>
    </w:p>
    <w:p w14:paraId="49AEA117" w14:textId="1C525780" w:rsidR="009C1790" w:rsidRPr="008E6F93" w:rsidRDefault="009C1790" w:rsidP="00370491">
      <w:pPr>
        <w:spacing w:after="0" w:line="360" w:lineRule="auto"/>
        <w:jc w:val="both"/>
        <w:rPr>
          <w:rFonts w:ascii="Times New Roman" w:eastAsiaTheme="minorEastAsia" w:hAnsi="Times New Roman" w:cs="Times New Roman"/>
          <w:sz w:val="24"/>
          <w:szCs w:val="24"/>
        </w:rPr>
      </w:pPr>
      <w:r w:rsidRPr="008E6F93">
        <w:rPr>
          <w:rFonts w:ascii="Times New Roman" w:eastAsiaTheme="minorEastAsia" w:hAnsi="Times New Roman" w:cs="Times New Roman"/>
          <w:noProof/>
          <w:sz w:val="24"/>
          <w:szCs w:val="24"/>
          <w:lang w:val="en-US"/>
        </w:rPr>
        <w:drawing>
          <wp:inline distT="0" distB="0" distL="0" distR="0" wp14:anchorId="7880A37D" wp14:editId="0FCFDA36">
            <wp:extent cx="5400040" cy="2702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empeño Real.tif"/>
                    <pic:cNvPicPr/>
                  </pic:nvPicPr>
                  <pic:blipFill>
                    <a:blip r:embed="rId17">
                      <a:extLst>
                        <a:ext uri="{28A0092B-C50C-407E-A947-70E740481C1C}">
                          <a14:useLocalDpi xmlns:a14="http://schemas.microsoft.com/office/drawing/2010/main" val="0"/>
                        </a:ext>
                      </a:extLst>
                    </a:blip>
                    <a:stretch>
                      <a:fillRect/>
                    </a:stretch>
                  </pic:blipFill>
                  <pic:spPr>
                    <a:xfrm>
                      <a:off x="0" y="0"/>
                      <a:ext cx="5400040" cy="2702560"/>
                    </a:xfrm>
                    <a:prstGeom prst="rect">
                      <a:avLst/>
                    </a:prstGeom>
                  </pic:spPr>
                </pic:pic>
              </a:graphicData>
            </a:graphic>
          </wp:inline>
        </w:drawing>
      </w:r>
    </w:p>
    <w:p w14:paraId="4F2D7737" w14:textId="3F2A9C80" w:rsidR="009C1790" w:rsidRPr="008E6F93" w:rsidRDefault="009C1790" w:rsidP="009C1790">
      <w:pPr>
        <w:spacing w:after="0" w:line="360" w:lineRule="auto"/>
        <w:jc w:val="center"/>
        <w:rPr>
          <w:rFonts w:ascii="Times New Roman" w:hAnsi="Times New Roman" w:cs="Times New Roman"/>
          <w:sz w:val="20"/>
        </w:rPr>
      </w:pPr>
      <w:r w:rsidRPr="008E6F93">
        <w:rPr>
          <w:rFonts w:ascii="Times New Roman" w:hAnsi="Times New Roman" w:cs="Times New Roman"/>
          <w:sz w:val="20"/>
        </w:rPr>
        <w:t xml:space="preserve">Figura 5. Respuesta </w:t>
      </w:r>
      <w:r w:rsidR="001E6AA9" w:rsidRPr="008E6F93">
        <w:rPr>
          <w:rFonts w:ascii="Times New Roman" w:hAnsi="Times New Roman" w:cs="Times New Roman"/>
          <w:sz w:val="20"/>
        </w:rPr>
        <w:t>del prototipo</w:t>
      </w:r>
      <w:r w:rsidRPr="008E6F93">
        <w:rPr>
          <w:rFonts w:ascii="Times New Roman" w:hAnsi="Times New Roman" w:cs="Times New Roman"/>
          <w:sz w:val="20"/>
        </w:rPr>
        <w:t xml:space="preserve"> real.</w:t>
      </w:r>
    </w:p>
    <w:p w14:paraId="7CBF8FC4" w14:textId="77777777" w:rsidR="0019350D" w:rsidRPr="008E6F93" w:rsidRDefault="0019350D" w:rsidP="00D30808">
      <w:pPr>
        <w:spacing w:after="0" w:line="360" w:lineRule="auto"/>
        <w:jc w:val="both"/>
        <w:rPr>
          <w:rFonts w:ascii="Times New Roman" w:hAnsi="Times New Roman" w:cs="Times New Roman"/>
          <w:sz w:val="24"/>
          <w:szCs w:val="24"/>
        </w:rPr>
      </w:pPr>
    </w:p>
    <w:p w14:paraId="5F4344B3" w14:textId="77777777" w:rsidR="00FF3346" w:rsidRPr="008E6F93" w:rsidRDefault="00FF3346" w:rsidP="00FF3346">
      <w:pPr>
        <w:spacing w:after="0" w:line="360" w:lineRule="auto"/>
        <w:jc w:val="both"/>
        <w:rPr>
          <w:rFonts w:ascii="Times New Roman" w:hAnsi="Times New Roman" w:cs="Times New Roman"/>
          <w:b/>
          <w:sz w:val="24"/>
          <w:szCs w:val="24"/>
        </w:rPr>
      </w:pPr>
      <w:r w:rsidRPr="008E6F93">
        <w:rPr>
          <w:rFonts w:ascii="Times New Roman" w:hAnsi="Times New Roman" w:cs="Times New Roman"/>
          <w:b/>
          <w:sz w:val="24"/>
          <w:szCs w:val="24"/>
        </w:rPr>
        <w:t>4. Conclusiones</w:t>
      </w:r>
    </w:p>
    <w:p w14:paraId="32AF7B8B" w14:textId="3C82B515" w:rsidR="00FF3346" w:rsidRPr="008E6F93" w:rsidRDefault="00223136"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uso de plataformas educativas tiene un impacto positivo en la docencia para estudiantes de ingeniería. En el trabajo presentado se mostraron algunas de las posibilidades que ofrece </w:t>
      </w:r>
      <w:r w:rsidRPr="008E6F93">
        <w:rPr>
          <w:rFonts w:ascii="Times New Roman" w:hAnsi="Times New Roman" w:cs="Times New Roman"/>
          <w:sz w:val="24"/>
          <w:szCs w:val="24"/>
        </w:rPr>
        <w:t xml:space="preserve">el prototipo de </w:t>
      </w:r>
      <w:r>
        <w:rPr>
          <w:rFonts w:ascii="Times New Roman" w:hAnsi="Times New Roman" w:cs="Times New Roman"/>
          <w:sz w:val="24"/>
          <w:szCs w:val="24"/>
        </w:rPr>
        <w:t>la</w:t>
      </w:r>
      <w:r w:rsidRPr="008E6F93">
        <w:rPr>
          <w:rFonts w:ascii="Times New Roman" w:hAnsi="Times New Roman" w:cs="Times New Roman"/>
          <w:sz w:val="24"/>
          <w:szCs w:val="24"/>
        </w:rPr>
        <w:t xml:space="preserve"> bicicleta </w:t>
      </w:r>
      <w:proofErr w:type="spellStart"/>
      <w:r w:rsidRPr="008E6F93">
        <w:rPr>
          <w:rFonts w:ascii="Times New Roman" w:hAnsi="Times New Roman" w:cs="Times New Roman"/>
          <w:sz w:val="24"/>
          <w:szCs w:val="24"/>
        </w:rPr>
        <w:t>autobalanceada</w:t>
      </w:r>
      <w:proofErr w:type="spellEnd"/>
      <w:r>
        <w:rPr>
          <w:rFonts w:ascii="Times New Roman" w:hAnsi="Times New Roman" w:cs="Times New Roman"/>
          <w:sz w:val="24"/>
          <w:szCs w:val="24"/>
        </w:rPr>
        <w:t xml:space="preserve">. Este kit permite el desarrollo de modelos y su simulación considerando diferentes condiciones de uso. Además, posibilita la aplicación de algoritmos de control abriendo oportunidades a conocer su funcionamiento en plataformas reales. La continuidad de este trabajo se centrará en la utilización de otras técnicas de control, así como su evaluación para regular la estabilidad de la bicicleta. </w:t>
      </w:r>
    </w:p>
    <w:p w14:paraId="11234849" w14:textId="77777777" w:rsidR="00FF3346" w:rsidRPr="008E6F93" w:rsidRDefault="00FF3346" w:rsidP="00FF3346">
      <w:pPr>
        <w:spacing w:after="0" w:line="360" w:lineRule="auto"/>
        <w:jc w:val="both"/>
        <w:rPr>
          <w:rFonts w:ascii="Times New Roman" w:hAnsi="Times New Roman" w:cs="Times New Roman"/>
          <w:sz w:val="24"/>
          <w:szCs w:val="24"/>
        </w:rPr>
      </w:pPr>
    </w:p>
    <w:p w14:paraId="1198C242" w14:textId="77777777" w:rsidR="00FF3346" w:rsidRPr="008E6F93" w:rsidRDefault="00FF3346" w:rsidP="00FF3346">
      <w:pPr>
        <w:spacing w:after="0" w:line="360" w:lineRule="auto"/>
        <w:jc w:val="both"/>
        <w:rPr>
          <w:rFonts w:ascii="Times New Roman" w:hAnsi="Times New Roman" w:cs="Times New Roman"/>
          <w:b/>
          <w:sz w:val="24"/>
          <w:szCs w:val="24"/>
        </w:rPr>
      </w:pPr>
      <w:r w:rsidRPr="008E6F93">
        <w:rPr>
          <w:rFonts w:ascii="Times New Roman" w:hAnsi="Times New Roman" w:cs="Times New Roman"/>
          <w:b/>
          <w:sz w:val="24"/>
          <w:szCs w:val="24"/>
        </w:rPr>
        <w:t>5. Referencias bibliográficas</w:t>
      </w:r>
    </w:p>
    <w:p w14:paraId="3AA848F3" w14:textId="77777777" w:rsidR="008D4495" w:rsidRPr="008E6F93" w:rsidRDefault="00F01ECC" w:rsidP="008D4495">
      <w:pPr>
        <w:pStyle w:val="EndNoteBibliography"/>
        <w:spacing w:after="0" w:line="360" w:lineRule="auto"/>
        <w:ind w:left="720" w:hanging="720"/>
        <w:rPr>
          <w:rFonts w:ascii="Times New Roman" w:hAnsi="Times New Roman" w:cs="Times New Roman"/>
          <w:sz w:val="24"/>
          <w:szCs w:val="24"/>
        </w:rPr>
      </w:pPr>
      <w:r w:rsidRPr="008E6F93">
        <w:rPr>
          <w:rFonts w:ascii="Times New Roman" w:hAnsi="Times New Roman" w:cs="Times New Roman"/>
          <w:sz w:val="24"/>
          <w:szCs w:val="24"/>
        </w:rPr>
        <w:fldChar w:fldCharType="begin"/>
      </w:r>
      <w:r w:rsidRPr="009E4BD2">
        <w:rPr>
          <w:rFonts w:ascii="Times New Roman" w:hAnsi="Times New Roman" w:cs="Times New Roman"/>
          <w:sz w:val="24"/>
          <w:szCs w:val="24"/>
          <w:lang w:val="es-ES"/>
        </w:rPr>
        <w:instrText xml:space="preserve"> ADDIN EN.REFLIST </w:instrText>
      </w:r>
      <w:r w:rsidRPr="008E6F93">
        <w:rPr>
          <w:rFonts w:ascii="Times New Roman" w:hAnsi="Times New Roman" w:cs="Times New Roman"/>
          <w:sz w:val="24"/>
          <w:szCs w:val="24"/>
        </w:rPr>
        <w:fldChar w:fldCharType="separate"/>
      </w:r>
      <w:r w:rsidR="008D4495" w:rsidRPr="009E4BD2">
        <w:rPr>
          <w:rFonts w:ascii="Times New Roman" w:hAnsi="Times New Roman" w:cs="Times New Roman"/>
          <w:sz w:val="24"/>
          <w:szCs w:val="24"/>
          <w:lang w:val="es-ES"/>
        </w:rPr>
        <w:t xml:space="preserve">Bay, C., Rasmussen, P., &amp; Bryan. </w:t>
      </w:r>
      <w:r w:rsidR="008D4495" w:rsidRPr="008E6F93">
        <w:rPr>
          <w:rFonts w:ascii="Times New Roman" w:hAnsi="Times New Roman" w:cs="Times New Roman"/>
          <w:sz w:val="24"/>
          <w:szCs w:val="24"/>
        </w:rPr>
        <w:t xml:space="preserve">(2016). </w:t>
      </w:r>
      <w:r w:rsidR="008D4495" w:rsidRPr="008E6F93">
        <w:rPr>
          <w:rFonts w:ascii="Times New Roman" w:hAnsi="Times New Roman" w:cs="Times New Roman"/>
          <w:i/>
          <w:sz w:val="24"/>
          <w:szCs w:val="24"/>
        </w:rPr>
        <w:t>Exploring Controls Education: A Re-configurable Ball and Plate.</w:t>
      </w:r>
      <w:r w:rsidR="008D4495" w:rsidRPr="008E6F93">
        <w:rPr>
          <w:rFonts w:ascii="Times New Roman" w:hAnsi="Times New Roman" w:cs="Times New Roman"/>
          <w:sz w:val="24"/>
          <w:szCs w:val="24"/>
        </w:rPr>
        <w:t xml:space="preserve"> Paper presented at the American Control Conference ACC. </w:t>
      </w:r>
    </w:p>
    <w:p w14:paraId="0DE78744" w14:textId="77777777" w:rsidR="008D4495" w:rsidRPr="008E6F93" w:rsidRDefault="008D4495" w:rsidP="008D4495">
      <w:pPr>
        <w:pStyle w:val="EndNoteBibliography"/>
        <w:spacing w:after="0" w:line="360" w:lineRule="auto"/>
        <w:ind w:left="720" w:hanging="720"/>
        <w:rPr>
          <w:rFonts w:ascii="Times New Roman" w:hAnsi="Times New Roman" w:cs="Times New Roman"/>
          <w:sz w:val="24"/>
          <w:szCs w:val="24"/>
        </w:rPr>
      </w:pPr>
      <w:r w:rsidRPr="008E6F93">
        <w:rPr>
          <w:rFonts w:ascii="Times New Roman" w:hAnsi="Times New Roman" w:cs="Times New Roman"/>
          <w:sz w:val="24"/>
          <w:szCs w:val="24"/>
        </w:rPr>
        <w:lastRenderedPageBreak/>
        <w:t xml:space="preserve">Bobtsov, A., Kolyubin, S., Pyrkin, A., Zimenko, K., &amp; Evgeniy, R. (2012). Mechatronic and Robotic Setups for Modern Control Theory Workshops. </w:t>
      </w:r>
      <w:r w:rsidRPr="008E6F93">
        <w:rPr>
          <w:rFonts w:ascii="Times New Roman" w:hAnsi="Times New Roman" w:cs="Times New Roman"/>
          <w:i/>
          <w:sz w:val="24"/>
          <w:szCs w:val="24"/>
        </w:rPr>
        <w:t>IFAC Proceedings, 45</w:t>
      </w:r>
      <w:r w:rsidRPr="008E6F93">
        <w:rPr>
          <w:rFonts w:ascii="Times New Roman" w:hAnsi="Times New Roman" w:cs="Times New Roman"/>
          <w:sz w:val="24"/>
          <w:szCs w:val="24"/>
        </w:rPr>
        <w:t xml:space="preserve">(11), 348-353. </w:t>
      </w:r>
    </w:p>
    <w:p w14:paraId="66081D16" w14:textId="77777777" w:rsidR="008D4495" w:rsidRPr="008E6F93" w:rsidRDefault="008D4495" w:rsidP="008D4495">
      <w:pPr>
        <w:pStyle w:val="EndNoteBibliography"/>
        <w:spacing w:after="0" w:line="360" w:lineRule="auto"/>
        <w:ind w:left="720" w:hanging="720"/>
        <w:rPr>
          <w:rFonts w:ascii="Times New Roman" w:hAnsi="Times New Roman" w:cs="Times New Roman"/>
          <w:sz w:val="24"/>
          <w:szCs w:val="24"/>
          <w:lang w:val="es-ES"/>
        </w:rPr>
      </w:pPr>
      <w:r w:rsidRPr="008E6F93">
        <w:rPr>
          <w:rFonts w:ascii="Times New Roman" w:hAnsi="Times New Roman" w:cs="Times New Roman"/>
          <w:sz w:val="24"/>
          <w:szCs w:val="24"/>
          <w:lang w:val="es-ES"/>
        </w:rPr>
        <w:t xml:space="preserve">Correa-Ramírez, V. D., Giraldo-Buitrago, D., &amp; Escobar-Mejía, A. (2017). Control difuso del péndulo invertido con rueda de reacción usando seguimiento de trayectoria. </w:t>
      </w:r>
      <w:r w:rsidRPr="008E6F93">
        <w:rPr>
          <w:rFonts w:ascii="Times New Roman" w:hAnsi="Times New Roman" w:cs="Times New Roman"/>
          <w:i/>
          <w:sz w:val="24"/>
          <w:szCs w:val="24"/>
          <w:lang w:val="es-ES"/>
        </w:rPr>
        <w:t>TecnoLógicas, 20</w:t>
      </w:r>
      <w:r w:rsidRPr="008E6F93">
        <w:rPr>
          <w:rFonts w:ascii="Times New Roman" w:hAnsi="Times New Roman" w:cs="Times New Roman"/>
          <w:sz w:val="24"/>
          <w:szCs w:val="24"/>
          <w:lang w:val="es-ES"/>
        </w:rPr>
        <w:t xml:space="preserve">(39). </w:t>
      </w:r>
    </w:p>
    <w:p w14:paraId="17353AAB" w14:textId="77777777" w:rsidR="008D4495" w:rsidRPr="008E6F93" w:rsidRDefault="008D4495" w:rsidP="008D4495">
      <w:pPr>
        <w:pStyle w:val="EndNoteBibliography"/>
        <w:spacing w:after="0" w:line="360" w:lineRule="auto"/>
        <w:ind w:left="720" w:hanging="720"/>
        <w:rPr>
          <w:rFonts w:ascii="Times New Roman" w:hAnsi="Times New Roman" w:cs="Times New Roman"/>
          <w:sz w:val="24"/>
          <w:szCs w:val="24"/>
          <w:lang w:val="es-ES"/>
        </w:rPr>
      </w:pPr>
      <w:r w:rsidRPr="008E6F93">
        <w:rPr>
          <w:rFonts w:ascii="Times New Roman" w:hAnsi="Times New Roman" w:cs="Times New Roman"/>
          <w:sz w:val="24"/>
          <w:szCs w:val="24"/>
          <w:lang w:val="es-ES"/>
        </w:rPr>
        <w:t xml:space="preserve">Nise, N. S. (2004). </w:t>
      </w:r>
      <w:r w:rsidRPr="008E6F93">
        <w:rPr>
          <w:rFonts w:ascii="Times New Roman" w:hAnsi="Times New Roman" w:cs="Times New Roman"/>
          <w:i/>
          <w:sz w:val="24"/>
          <w:szCs w:val="24"/>
          <w:lang w:val="es-ES"/>
        </w:rPr>
        <w:t xml:space="preserve">Sistemas de control para ingeniería. </w:t>
      </w:r>
      <w:r w:rsidRPr="008E6F93">
        <w:rPr>
          <w:rFonts w:ascii="Times New Roman" w:hAnsi="Times New Roman" w:cs="Times New Roman"/>
          <w:sz w:val="24"/>
          <w:szCs w:val="24"/>
          <w:lang w:val="es-ES"/>
        </w:rPr>
        <w:t>(3ra ed.): Continental.</w:t>
      </w:r>
    </w:p>
    <w:p w14:paraId="73DEA62A" w14:textId="77777777" w:rsidR="008D4495" w:rsidRPr="008E6F93" w:rsidRDefault="008D4495" w:rsidP="008D4495">
      <w:pPr>
        <w:pStyle w:val="EndNoteBibliography"/>
        <w:spacing w:after="0" w:line="360" w:lineRule="auto"/>
        <w:ind w:left="720" w:hanging="720"/>
        <w:rPr>
          <w:rFonts w:ascii="Times New Roman" w:hAnsi="Times New Roman" w:cs="Times New Roman"/>
          <w:sz w:val="24"/>
          <w:szCs w:val="24"/>
          <w:lang w:val="es-ES"/>
        </w:rPr>
      </w:pPr>
      <w:r w:rsidRPr="008E6F93">
        <w:rPr>
          <w:rFonts w:ascii="Times New Roman" w:hAnsi="Times New Roman" w:cs="Times New Roman"/>
          <w:sz w:val="24"/>
          <w:szCs w:val="24"/>
          <w:lang w:val="es-ES"/>
        </w:rPr>
        <w:t xml:space="preserve">Ogata, K. (1998). </w:t>
      </w:r>
      <w:r w:rsidRPr="008E6F93">
        <w:rPr>
          <w:rFonts w:ascii="Times New Roman" w:hAnsi="Times New Roman" w:cs="Times New Roman"/>
          <w:i/>
          <w:sz w:val="24"/>
          <w:szCs w:val="24"/>
          <w:lang w:val="es-ES"/>
        </w:rPr>
        <w:t>Ingeneria de Control Moderna</w:t>
      </w:r>
      <w:r w:rsidRPr="008E6F93">
        <w:rPr>
          <w:rFonts w:ascii="Times New Roman" w:hAnsi="Times New Roman" w:cs="Times New Roman"/>
          <w:sz w:val="24"/>
          <w:szCs w:val="24"/>
          <w:lang w:val="es-ES"/>
        </w:rPr>
        <w:t xml:space="preserve"> (3a. ed.): Prentice Hall.</w:t>
      </w:r>
    </w:p>
    <w:p w14:paraId="51C44E42" w14:textId="77777777" w:rsidR="008D4495" w:rsidRPr="008E6F93" w:rsidRDefault="008D4495" w:rsidP="008D4495">
      <w:pPr>
        <w:pStyle w:val="EndNoteBibliography"/>
        <w:spacing w:after="0" w:line="360" w:lineRule="auto"/>
        <w:ind w:left="720" w:hanging="720"/>
        <w:rPr>
          <w:rFonts w:ascii="Times New Roman" w:hAnsi="Times New Roman" w:cs="Times New Roman"/>
          <w:sz w:val="24"/>
          <w:szCs w:val="24"/>
        </w:rPr>
      </w:pPr>
      <w:r w:rsidRPr="008E6F93">
        <w:rPr>
          <w:rFonts w:ascii="Times New Roman" w:hAnsi="Times New Roman" w:cs="Times New Roman"/>
          <w:sz w:val="24"/>
          <w:szCs w:val="24"/>
          <w:lang w:val="es-ES"/>
        </w:rPr>
        <w:t xml:space="preserve">Owczarkowski, A., Kozierski, P., &amp; Lis, M. (2015). </w:t>
      </w:r>
      <w:r w:rsidRPr="008E6F93">
        <w:rPr>
          <w:rFonts w:ascii="Times New Roman" w:hAnsi="Times New Roman" w:cs="Times New Roman"/>
          <w:sz w:val="24"/>
          <w:szCs w:val="24"/>
        </w:rPr>
        <w:t xml:space="preserve">Mathematical Modeling of the bicycle robot with the reaction wheel. </w:t>
      </w:r>
      <w:r w:rsidRPr="008E6F93">
        <w:rPr>
          <w:rFonts w:ascii="Times New Roman" w:hAnsi="Times New Roman" w:cs="Times New Roman"/>
          <w:i/>
          <w:sz w:val="24"/>
          <w:szCs w:val="24"/>
        </w:rPr>
        <w:t>Journal of Automation, Mobile Robotics &amp; Intelligent Systems, 9</w:t>
      </w:r>
      <w:r w:rsidRPr="008E6F93">
        <w:rPr>
          <w:rFonts w:ascii="Times New Roman" w:hAnsi="Times New Roman" w:cs="Times New Roman"/>
          <w:sz w:val="24"/>
          <w:szCs w:val="24"/>
        </w:rPr>
        <w:t xml:space="preserve">(3). </w:t>
      </w:r>
    </w:p>
    <w:p w14:paraId="485A287F" w14:textId="77777777" w:rsidR="008D4495" w:rsidRPr="008E6F93" w:rsidRDefault="008D4495" w:rsidP="008D4495">
      <w:pPr>
        <w:pStyle w:val="EndNoteBibliography"/>
        <w:spacing w:after="0" w:line="360" w:lineRule="auto"/>
        <w:ind w:left="720" w:hanging="720"/>
        <w:rPr>
          <w:rFonts w:ascii="Times New Roman" w:hAnsi="Times New Roman" w:cs="Times New Roman"/>
          <w:sz w:val="24"/>
          <w:szCs w:val="24"/>
        </w:rPr>
      </w:pPr>
      <w:r w:rsidRPr="008E6F93">
        <w:rPr>
          <w:rFonts w:ascii="Times New Roman" w:hAnsi="Times New Roman" w:cs="Times New Roman"/>
          <w:sz w:val="24"/>
          <w:szCs w:val="24"/>
        </w:rPr>
        <w:t xml:space="preserve">Ruzzenente, M., Koo, M., Nielsen, K., Grespan, L., &amp; Fiorini, P. (2012). </w:t>
      </w:r>
      <w:r w:rsidRPr="008E6F93">
        <w:rPr>
          <w:rFonts w:ascii="Times New Roman" w:hAnsi="Times New Roman" w:cs="Times New Roman"/>
          <w:i/>
          <w:sz w:val="24"/>
          <w:szCs w:val="24"/>
        </w:rPr>
        <w:t>A Review of Robotics Kits for Tertiary Education.</w:t>
      </w:r>
      <w:r w:rsidRPr="008E6F93">
        <w:rPr>
          <w:rFonts w:ascii="Times New Roman" w:hAnsi="Times New Roman" w:cs="Times New Roman"/>
          <w:sz w:val="24"/>
          <w:szCs w:val="24"/>
        </w:rPr>
        <w:t xml:space="preserve"> Paper presented at the 3rd International Workshop Teaching Robotics, Teaching with Robotics, Integrating Robotics in School </w:t>
      </w:r>
    </w:p>
    <w:p w14:paraId="68F6FC8C" w14:textId="77777777" w:rsidR="008D4495" w:rsidRPr="007C60A9" w:rsidRDefault="008D4495" w:rsidP="008D4495">
      <w:pPr>
        <w:pStyle w:val="EndNoteBibliography"/>
        <w:spacing w:line="360" w:lineRule="auto"/>
        <w:ind w:left="720" w:hanging="720"/>
        <w:rPr>
          <w:rFonts w:ascii="Times New Roman" w:hAnsi="Times New Roman" w:cs="Times New Roman"/>
          <w:sz w:val="24"/>
          <w:szCs w:val="24"/>
          <w:lang w:val="es-MX"/>
        </w:rPr>
      </w:pPr>
      <w:r w:rsidRPr="008E6F93">
        <w:rPr>
          <w:rFonts w:ascii="Times New Roman" w:hAnsi="Times New Roman" w:cs="Times New Roman"/>
          <w:sz w:val="24"/>
          <w:szCs w:val="24"/>
        </w:rPr>
        <w:t xml:space="preserve">Tsoukalas, K., &amp; Bukvic, I. I. (2018). Introducing a K-12 Mechatronic NIME Kit. </w:t>
      </w:r>
      <w:r w:rsidRPr="007C60A9">
        <w:rPr>
          <w:rFonts w:ascii="Times New Roman" w:hAnsi="Times New Roman" w:cs="Times New Roman"/>
          <w:i/>
          <w:sz w:val="24"/>
          <w:szCs w:val="24"/>
          <w:lang w:val="es-MX"/>
        </w:rPr>
        <w:t>NIME'18</w:t>
      </w:r>
      <w:r w:rsidRPr="007C60A9">
        <w:rPr>
          <w:rFonts w:ascii="Times New Roman" w:hAnsi="Times New Roman" w:cs="Times New Roman"/>
          <w:sz w:val="24"/>
          <w:szCs w:val="24"/>
          <w:lang w:val="es-MX"/>
        </w:rPr>
        <w:t xml:space="preserve">, 206-209. </w:t>
      </w:r>
    </w:p>
    <w:p w14:paraId="0D56D437" w14:textId="0CB4EE79" w:rsidR="003D3063" w:rsidRPr="009175F8" w:rsidRDefault="00C852BF" w:rsidP="008D4495">
      <w:pPr>
        <w:pStyle w:val="EndNoteBibliography"/>
        <w:spacing w:line="360" w:lineRule="auto"/>
        <w:ind w:left="720" w:hanging="720"/>
        <w:rPr>
          <w:rFonts w:ascii="Times New Roman" w:hAnsi="Times New Roman" w:cs="Times New Roman"/>
          <w:sz w:val="24"/>
          <w:szCs w:val="24"/>
          <w:lang w:val="es-ES"/>
        </w:rPr>
      </w:pPr>
      <w:r w:rsidRPr="009175F8">
        <w:rPr>
          <w:rFonts w:ascii="Times New Roman" w:hAnsi="Times New Roman" w:cs="Times New Roman"/>
          <w:sz w:val="24"/>
          <w:szCs w:val="24"/>
          <w:lang w:val="es-ES"/>
        </w:rPr>
        <w:t>Create arduino (2018). Create arduino</w:t>
      </w:r>
      <w:r w:rsidR="003D3063" w:rsidRPr="009175F8">
        <w:rPr>
          <w:rFonts w:ascii="Times New Roman" w:hAnsi="Times New Roman" w:cs="Times New Roman"/>
          <w:sz w:val="24"/>
          <w:szCs w:val="24"/>
          <w:lang w:val="es-ES"/>
        </w:rPr>
        <w:t xml:space="preserve">. Lugar de publicación: </w:t>
      </w:r>
      <w:r w:rsidRPr="009175F8">
        <w:rPr>
          <w:rFonts w:ascii="Times New Roman" w:hAnsi="Times New Roman" w:cs="Times New Roman"/>
          <w:sz w:val="24"/>
          <w:szCs w:val="24"/>
          <w:lang w:val="es-ES"/>
        </w:rPr>
        <w:t>https://create.arduino.cc/</w:t>
      </w:r>
      <w:r w:rsidR="003D3063" w:rsidRPr="009175F8">
        <w:rPr>
          <w:rFonts w:ascii="Times New Roman" w:hAnsi="Times New Roman" w:cs="Times New Roman"/>
          <w:sz w:val="24"/>
          <w:szCs w:val="24"/>
          <w:lang w:val="es-ES"/>
        </w:rPr>
        <w:t>.</w:t>
      </w:r>
    </w:p>
    <w:p w14:paraId="2C61181F" w14:textId="483E7A43" w:rsidR="00D36D1C" w:rsidRPr="008E6F93" w:rsidRDefault="00F01ECC" w:rsidP="00E204E0">
      <w:pPr>
        <w:spacing w:after="0" w:line="360" w:lineRule="auto"/>
        <w:jc w:val="both"/>
        <w:rPr>
          <w:rFonts w:ascii="Times New Roman" w:hAnsi="Times New Roman" w:cs="Times New Roman"/>
          <w:sz w:val="24"/>
          <w:szCs w:val="24"/>
        </w:rPr>
      </w:pPr>
      <w:r w:rsidRPr="008E6F93">
        <w:rPr>
          <w:rFonts w:ascii="Times New Roman" w:hAnsi="Times New Roman" w:cs="Times New Roman"/>
          <w:sz w:val="24"/>
          <w:szCs w:val="24"/>
        </w:rPr>
        <w:fldChar w:fldCharType="end"/>
      </w:r>
    </w:p>
    <w:sectPr w:rsidR="00D36D1C" w:rsidRPr="008E6F93"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D5E36" w14:textId="77777777" w:rsidR="00840676" w:rsidRDefault="00840676" w:rsidP="00C8585B">
      <w:pPr>
        <w:spacing w:after="0" w:line="240" w:lineRule="auto"/>
      </w:pPr>
      <w:r>
        <w:separator/>
      </w:r>
    </w:p>
  </w:endnote>
  <w:endnote w:type="continuationSeparator" w:id="0">
    <w:p w14:paraId="07AEA492" w14:textId="77777777" w:rsidR="00840676" w:rsidRDefault="0084067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Content>
      <w:p w14:paraId="78E26CEF" w14:textId="1541FC8A" w:rsidR="007C60A9" w:rsidRDefault="007C60A9">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217A11AD" w14:textId="77777777" w:rsidR="007C60A9" w:rsidRPr="00C8585B" w:rsidRDefault="007C60A9" w:rsidP="00C8585B">
    <w:pPr>
      <w:pStyle w:val="Header"/>
      <w:jc w:val="center"/>
      <w:rPr>
        <w:rFonts w:ascii="Verdana" w:hAnsi="Verdana"/>
        <w:b/>
        <w:sz w:val="16"/>
        <w:szCs w:val="16"/>
        <w:lang w:val="es-ES_tradnl"/>
      </w:rPr>
    </w:pPr>
    <w:r>
      <w:rPr>
        <w:rFonts w:ascii="Verdana" w:hAnsi="Verdana"/>
        <w:b/>
        <w:sz w:val="16"/>
        <w:szCs w:val="16"/>
        <w:lang w:val="es-ES_tradnl"/>
      </w:rPr>
      <w:t xml:space="preserve">II </w:t>
    </w:r>
    <w:r w:rsidRPr="00C8585B">
      <w:rPr>
        <w:rFonts w:ascii="Verdana" w:hAnsi="Verdana"/>
        <w:b/>
        <w:sz w:val="16"/>
        <w:szCs w:val="16"/>
        <w:lang w:val="es-ES_tradnl"/>
      </w:rPr>
      <w:t>Convención</w:t>
    </w:r>
    <w:r>
      <w:rPr>
        <w:rFonts w:ascii="Verdana" w:hAnsi="Verdana"/>
        <w:b/>
        <w:sz w:val="16"/>
        <w:szCs w:val="16"/>
        <w:lang w:val="es-ES_tradnl"/>
      </w:rPr>
      <w:t xml:space="preserve"> Científica </w:t>
    </w:r>
    <w:r w:rsidRPr="00C8585B">
      <w:rPr>
        <w:rFonts w:ascii="Verdana" w:hAnsi="Verdana"/>
        <w:b/>
        <w:sz w:val="16"/>
        <w:szCs w:val="16"/>
        <w:lang w:val="es-ES_tradnl"/>
      </w:rPr>
      <w:t>Internacional 201</w:t>
    </w:r>
    <w:r>
      <w:rPr>
        <w:rFonts w:ascii="Verdana" w:hAnsi="Verdana"/>
        <w:b/>
        <w:sz w:val="16"/>
        <w:szCs w:val="16"/>
        <w:lang w:val="es-ES_tradnl"/>
      </w:rPr>
      <w:t>9</w:t>
    </w:r>
  </w:p>
  <w:p w14:paraId="6304CF45" w14:textId="77777777" w:rsidR="007C60A9" w:rsidRPr="00C8585B" w:rsidRDefault="007C60A9"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A907776" w14:textId="77777777" w:rsidR="007C60A9" w:rsidRDefault="007C60A9" w:rsidP="00C8585B">
    <w:pPr>
      <w:pStyle w:val="Footer"/>
      <w:jc w:val="center"/>
    </w:pPr>
    <w:r w:rsidRPr="00C8585B">
      <w:rPr>
        <w:rFonts w:ascii="Verdana" w:hAnsi="Verdana"/>
        <w:b/>
        <w:sz w:val="16"/>
        <w:szCs w:val="16"/>
        <w:lang w:val="es-ES_tradnl"/>
      </w:rPr>
      <w:t>CIENCIA, TECNOLOGÍA Y SOCIEDAD. PERSPECTIVAS Y RETOS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ED88B" w14:textId="77777777" w:rsidR="00840676" w:rsidRDefault="00840676" w:rsidP="00C8585B">
      <w:pPr>
        <w:spacing w:after="0" w:line="240" w:lineRule="auto"/>
      </w:pPr>
      <w:r>
        <w:separator/>
      </w:r>
    </w:p>
  </w:footnote>
  <w:footnote w:type="continuationSeparator" w:id="0">
    <w:p w14:paraId="0F321E47" w14:textId="77777777" w:rsidR="00840676" w:rsidRDefault="00840676"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64" w:type="dxa"/>
      <w:tblLayout w:type="fixed"/>
      <w:tblLook w:val="04A0" w:firstRow="1" w:lastRow="0" w:firstColumn="1" w:lastColumn="0" w:noHBand="0" w:noVBand="1"/>
    </w:tblPr>
    <w:tblGrid>
      <w:gridCol w:w="1242"/>
      <w:gridCol w:w="5890"/>
      <w:gridCol w:w="1632"/>
    </w:tblGrid>
    <w:tr w:rsidR="007C60A9" w:rsidRPr="004D77C8" w14:paraId="6E4076F5" w14:textId="77777777" w:rsidTr="005754D8">
      <w:trPr>
        <w:trHeight w:val="991"/>
      </w:trPr>
      <w:tc>
        <w:tcPr>
          <w:tcW w:w="1242" w:type="dxa"/>
        </w:tcPr>
        <w:p w14:paraId="7FEEE8D2" w14:textId="77777777" w:rsidR="007C60A9" w:rsidRPr="004D77C8" w:rsidRDefault="007C60A9" w:rsidP="00C8585B">
          <w:pPr>
            <w:pStyle w:val="Header"/>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240" behindDoc="1" locked="0" layoutInCell="1" allowOverlap="1" wp14:anchorId="2E12340E" wp14:editId="0B63CA7E">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5890" w:type="dxa"/>
        </w:tcPr>
        <w:p w14:paraId="0B66BE79" w14:textId="77777777" w:rsidR="007C60A9" w:rsidRDefault="007C60A9" w:rsidP="00C8585B">
          <w:pPr>
            <w:pStyle w:val="Header"/>
            <w:jc w:val="center"/>
            <w:rPr>
              <w:rFonts w:ascii="Verdana" w:hAnsi="Verdana"/>
              <w:b/>
              <w:sz w:val="16"/>
              <w:szCs w:val="16"/>
              <w:lang w:val="es-ES_tradnl"/>
            </w:rPr>
          </w:pPr>
        </w:p>
        <w:p w14:paraId="7FA5D6EF" w14:textId="77777777" w:rsidR="007C60A9" w:rsidRPr="00C8585B" w:rsidRDefault="007C60A9" w:rsidP="005754D8">
          <w:pPr>
            <w:pStyle w:val="Header"/>
            <w:jc w:val="center"/>
            <w:rPr>
              <w:rFonts w:ascii="Verdana" w:hAnsi="Verdana"/>
              <w:b/>
              <w:sz w:val="16"/>
              <w:szCs w:val="16"/>
              <w:lang w:val="es-ES_tradnl"/>
            </w:rPr>
          </w:pPr>
          <w:r>
            <w:rPr>
              <w:rFonts w:ascii="Verdana" w:hAnsi="Verdana"/>
              <w:b/>
              <w:sz w:val="16"/>
              <w:szCs w:val="16"/>
              <w:lang w:val="es-ES_tradnl"/>
            </w:rPr>
            <w:t xml:space="preserve">II </w:t>
          </w:r>
          <w:r w:rsidRPr="00C8585B">
            <w:rPr>
              <w:rFonts w:ascii="Verdana" w:hAnsi="Verdana"/>
              <w:b/>
              <w:sz w:val="16"/>
              <w:szCs w:val="16"/>
              <w:lang w:val="es-ES_tradnl"/>
            </w:rPr>
            <w:t xml:space="preserve">Convención </w:t>
          </w:r>
          <w:r>
            <w:rPr>
              <w:rFonts w:ascii="Verdana" w:hAnsi="Verdana"/>
              <w:b/>
              <w:sz w:val="16"/>
              <w:szCs w:val="16"/>
              <w:lang w:val="es-ES_tradnl"/>
            </w:rPr>
            <w:t xml:space="preserve">Científica </w:t>
          </w:r>
          <w:r w:rsidRPr="00C8585B">
            <w:rPr>
              <w:rFonts w:ascii="Verdana" w:hAnsi="Verdana"/>
              <w:b/>
              <w:sz w:val="16"/>
              <w:szCs w:val="16"/>
              <w:lang w:val="es-ES_tradnl"/>
            </w:rPr>
            <w:t>Internacional 201</w:t>
          </w:r>
          <w:r>
            <w:rPr>
              <w:rFonts w:ascii="Verdana" w:hAnsi="Verdana"/>
              <w:b/>
              <w:sz w:val="16"/>
              <w:szCs w:val="16"/>
              <w:lang w:val="es-ES_tradnl"/>
            </w:rPr>
            <w:t>9</w:t>
          </w:r>
        </w:p>
        <w:p w14:paraId="18338AC2" w14:textId="77777777" w:rsidR="007C60A9" w:rsidRPr="00C8585B" w:rsidRDefault="007C60A9" w:rsidP="005754D8">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C5EF8BD" w14:textId="77777777" w:rsidR="007C60A9" w:rsidRPr="00125F56" w:rsidRDefault="007C60A9" w:rsidP="005754D8">
          <w:pPr>
            <w:pStyle w:val="Header"/>
            <w:jc w:val="center"/>
            <w:rPr>
              <w:rFonts w:ascii="Verdana" w:hAnsi="Verdana"/>
              <w:b/>
              <w:sz w:val="16"/>
              <w:szCs w:val="16"/>
              <w:lang w:val="es-ES_tradnl"/>
            </w:rPr>
          </w:pPr>
          <w:r w:rsidRPr="00C8585B">
            <w:rPr>
              <w:rFonts w:ascii="Verdana" w:hAnsi="Verdana"/>
              <w:b/>
              <w:sz w:val="16"/>
              <w:szCs w:val="16"/>
              <w:lang w:val="es-ES_tradnl"/>
            </w:rPr>
            <w:t>CIENCIA, TECNOLOGÍA Y SOCIEDAD. PERSPECTIVAS Y RETOS</w:t>
          </w:r>
        </w:p>
      </w:tc>
      <w:tc>
        <w:tcPr>
          <w:tcW w:w="1632" w:type="dxa"/>
        </w:tcPr>
        <w:p w14:paraId="32793058" w14:textId="77777777" w:rsidR="007C60A9" w:rsidRPr="004D77C8" w:rsidRDefault="007C60A9" w:rsidP="009061A5">
          <w:pPr>
            <w:pStyle w:val="Header"/>
            <w:jc w:val="right"/>
            <w:rPr>
              <w:rFonts w:ascii="Verdana" w:hAnsi="Verdana"/>
              <w:b/>
              <w:sz w:val="18"/>
              <w:szCs w:val="18"/>
              <w:lang w:val="es-ES_tradnl"/>
            </w:rPr>
          </w:pPr>
        </w:p>
      </w:tc>
    </w:tr>
  </w:tbl>
  <w:p w14:paraId="3A2090C9" w14:textId="77777777" w:rsidR="007C60A9" w:rsidRDefault="007C6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t5ewr28t9xtgep5xfpddwwefzp0xdd29z0&quot;&gt;MyLibrary&lt;record-ids&gt;&lt;item&gt;48&lt;/item&gt;&lt;item&gt;228&lt;/item&gt;&lt;item&gt;229&lt;/item&gt;&lt;item&gt;231&lt;/item&gt;&lt;item&gt;232&lt;/item&gt;&lt;item&gt;233&lt;/item&gt;&lt;item&gt;236&lt;/item&gt;&lt;item&gt;237&lt;/item&gt;&lt;/record-ids&gt;&lt;/item&gt;&lt;/Libraries&gt;"/>
  </w:docVars>
  <w:rsids>
    <w:rsidRoot w:val="00C8585B"/>
    <w:rsid w:val="00021CEB"/>
    <w:rsid w:val="00033155"/>
    <w:rsid w:val="00046F14"/>
    <w:rsid w:val="00085DAB"/>
    <w:rsid w:val="00090699"/>
    <w:rsid w:val="000C14DC"/>
    <w:rsid w:val="000C2331"/>
    <w:rsid w:val="000C2700"/>
    <w:rsid w:val="000E1DA2"/>
    <w:rsid w:val="000E201F"/>
    <w:rsid w:val="000E761C"/>
    <w:rsid w:val="001059C7"/>
    <w:rsid w:val="00142306"/>
    <w:rsid w:val="0019350D"/>
    <w:rsid w:val="001D2728"/>
    <w:rsid w:val="001E6AA9"/>
    <w:rsid w:val="00202CEF"/>
    <w:rsid w:val="002075D3"/>
    <w:rsid w:val="00222194"/>
    <w:rsid w:val="00223136"/>
    <w:rsid w:val="00245D8F"/>
    <w:rsid w:val="00273337"/>
    <w:rsid w:val="002A6504"/>
    <w:rsid w:val="002B40C0"/>
    <w:rsid w:val="002B4768"/>
    <w:rsid w:val="002E0882"/>
    <w:rsid w:val="002E272A"/>
    <w:rsid w:val="003524FB"/>
    <w:rsid w:val="003526FF"/>
    <w:rsid w:val="00370491"/>
    <w:rsid w:val="00383563"/>
    <w:rsid w:val="003A762F"/>
    <w:rsid w:val="003D0A28"/>
    <w:rsid w:val="003D3063"/>
    <w:rsid w:val="003E542C"/>
    <w:rsid w:val="003E5ACC"/>
    <w:rsid w:val="003F75BC"/>
    <w:rsid w:val="00403285"/>
    <w:rsid w:val="004111D1"/>
    <w:rsid w:val="00414EA1"/>
    <w:rsid w:val="0042481F"/>
    <w:rsid w:val="00433CEF"/>
    <w:rsid w:val="00457FEF"/>
    <w:rsid w:val="004812FE"/>
    <w:rsid w:val="004D63BD"/>
    <w:rsid w:val="004E5E82"/>
    <w:rsid w:val="0051600F"/>
    <w:rsid w:val="00520A92"/>
    <w:rsid w:val="00571F50"/>
    <w:rsid w:val="005754D8"/>
    <w:rsid w:val="00586F5E"/>
    <w:rsid w:val="00591EB8"/>
    <w:rsid w:val="005F70C6"/>
    <w:rsid w:val="0060609D"/>
    <w:rsid w:val="0060675F"/>
    <w:rsid w:val="006149C6"/>
    <w:rsid w:val="006271E4"/>
    <w:rsid w:val="00636BC8"/>
    <w:rsid w:val="006410FC"/>
    <w:rsid w:val="006515DD"/>
    <w:rsid w:val="006666F6"/>
    <w:rsid w:val="00667F10"/>
    <w:rsid w:val="00685CEC"/>
    <w:rsid w:val="006B2605"/>
    <w:rsid w:val="006C35F2"/>
    <w:rsid w:val="006C560E"/>
    <w:rsid w:val="006E24C3"/>
    <w:rsid w:val="006F2041"/>
    <w:rsid w:val="007161AD"/>
    <w:rsid w:val="0072389A"/>
    <w:rsid w:val="00744F70"/>
    <w:rsid w:val="0078718A"/>
    <w:rsid w:val="007A3E6D"/>
    <w:rsid w:val="007A5FE4"/>
    <w:rsid w:val="007A755B"/>
    <w:rsid w:val="007B28E8"/>
    <w:rsid w:val="007B4179"/>
    <w:rsid w:val="007C60A9"/>
    <w:rsid w:val="007E66C1"/>
    <w:rsid w:val="007F4CA7"/>
    <w:rsid w:val="00806374"/>
    <w:rsid w:val="00840676"/>
    <w:rsid w:val="00851215"/>
    <w:rsid w:val="008547F8"/>
    <w:rsid w:val="0088159E"/>
    <w:rsid w:val="00887841"/>
    <w:rsid w:val="008A1C16"/>
    <w:rsid w:val="008A1F88"/>
    <w:rsid w:val="008A6321"/>
    <w:rsid w:val="008C00AA"/>
    <w:rsid w:val="008D4495"/>
    <w:rsid w:val="008E6F93"/>
    <w:rsid w:val="00900F2C"/>
    <w:rsid w:val="009061A5"/>
    <w:rsid w:val="0091621C"/>
    <w:rsid w:val="009175F8"/>
    <w:rsid w:val="00957A7C"/>
    <w:rsid w:val="009B1EF2"/>
    <w:rsid w:val="009C1790"/>
    <w:rsid w:val="009C78EB"/>
    <w:rsid w:val="009D5E02"/>
    <w:rsid w:val="009D67CD"/>
    <w:rsid w:val="009E4BD2"/>
    <w:rsid w:val="00A01A27"/>
    <w:rsid w:val="00A156A5"/>
    <w:rsid w:val="00A20091"/>
    <w:rsid w:val="00A205A1"/>
    <w:rsid w:val="00A21A1F"/>
    <w:rsid w:val="00A61CB4"/>
    <w:rsid w:val="00A62A14"/>
    <w:rsid w:val="00A63D1D"/>
    <w:rsid w:val="00A802B8"/>
    <w:rsid w:val="00A82701"/>
    <w:rsid w:val="00A91636"/>
    <w:rsid w:val="00AB57B4"/>
    <w:rsid w:val="00AE296F"/>
    <w:rsid w:val="00B07E85"/>
    <w:rsid w:val="00B17F68"/>
    <w:rsid w:val="00B2024E"/>
    <w:rsid w:val="00B52B0D"/>
    <w:rsid w:val="00B80E97"/>
    <w:rsid w:val="00BA7817"/>
    <w:rsid w:val="00BC32F4"/>
    <w:rsid w:val="00BC770B"/>
    <w:rsid w:val="00BF0293"/>
    <w:rsid w:val="00BF140C"/>
    <w:rsid w:val="00BF6FFC"/>
    <w:rsid w:val="00C03143"/>
    <w:rsid w:val="00C07CB4"/>
    <w:rsid w:val="00C4609F"/>
    <w:rsid w:val="00C81230"/>
    <w:rsid w:val="00C81F90"/>
    <w:rsid w:val="00C852BF"/>
    <w:rsid w:val="00C8585B"/>
    <w:rsid w:val="00C93132"/>
    <w:rsid w:val="00CA3CDB"/>
    <w:rsid w:val="00CA3F66"/>
    <w:rsid w:val="00CD2BC3"/>
    <w:rsid w:val="00CE40E0"/>
    <w:rsid w:val="00D03D9C"/>
    <w:rsid w:val="00D30808"/>
    <w:rsid w:val="00D36D1C"/>
    <w:rsid w:val="00D73DE9"/>
    <w:rsid w:val="00DB41F0"/>
    <w:rsid w:val="00E06169"/>
    <w:rsid w:val="00E204E0"/>
    <w:rsid w:val="00E40131"/>
    <w:rsid w:val="00E6635F"/>
    <w:rsid w:val="00E80F2C"/>
    <w:rsid w:val="00E912D0"/>
    <w:rsid w:val="00EA1CAD"/>
    <w:rsid w:val="00EC6572"/>
    <w:rsid w:val="00ED1303"/>
    <w:rsid w:val="00ED652D"/>
    <w:rsid w:val="00EE45CB"/>
    <w:rsid w:val="00F01ECC"/>
    <w:rsid w:val="00F03054"/>
    <w:rsid w:val="00FD57C3"/>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F9C1A"/>
  <w15:docId w15:val="{0D486FC3-F2B8-4ED6-8B0F-6B21DAB0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UnresolvedMention1">
    <w:name w:val="Unresolved Mention1"/>
    <w:basedOn w:val="DefaultParagraphFont"/>
    <w:uiPriority w:val="99"/>
    <w:semiHidden/>
    <w:unhideWhenUsed/>
    <w:rsid w:val="002075D3"/>
    <w:rPr>
      <w:color w:val="605E5C"/>
      <w:shd w:val="clear" w:color="auto" w:fill="E1DFDD"/>
    </w:rPr>
  </w:style>
  <w:style w:type="character" w:styleId="PlaceholderText">
    <w:name w:val="Placeholder Text"/>
    <w:basedOn w:val="DefaultParagraphFont"/>
    <w:uiPriority w:val="99"/>
    <w:semiHidden/>
    <w:rsid w:val="007A755B"/>
    <w:rPr>
      <w:color w:val="808080"/>
    </w:rPr>
  </w:style>
  <w:style w:type="table" w:styleId="TableGrid">
    <w:name w:val="Table Grid"/>
    <w:basedOn w:val="TableNormal"/>
    <w:uiPriority w:val="59"/>
    <w:rsid w:val="000E1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01EC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01ECC"/>
    <w:rPr>
      <w:rFonts w:ascii="Calibri" w:hAnsi="Calibri" w:cs="Calibri"/>
      <w:noProof/>
      <w:lang w:val="en-US"/>
    </w:rPr>
  </w:style>
  <w:style w:type="paragraph" w:customStyle="1" w:styleId="EndNoteBibliography">
    <w:name w:val="EndNote Bibliography"/>
    <w:basedOn w:val="Normal"/>
    <w:link w:val="EndNoteBibliographyChar"/>
    <w:rsid w:val="00F01ECC"/>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F01ECC"/>
    <w:rPr>
      <w:rFonts w:ascii="Calibri" w:hAnsi="Calibri" w:cs="Calibri"/>
      <w:noProof/>
      <w:lang w:val="en-US"/>
    </w:rPr>
  </w:style>
  <w:style w:type="character" w:styleId="CommentReference">
    <w:name w:val="annotation reference"/>
    <w:basedOn w:val="DefaultParagraphFont"/>
    <w:uiPriority w:val="99"/>
    <w:semiHidden/>
    <w:unhideWhenUsed/>
    <w:rsid w:val="00F03054"/>
    <w:rPr>
      <w:sz w:val="16"/>
      <w:szCs w:val="16"/>
    </w:rPr>
  </w:style>
  <w:style w:type="paragraph" w:styleId="CommentText">
    <w:name w:val="annotation text"/>
    <w:basedOn w:val="Normal"/>
    <w:link w:val="CommentTextChar"/>
    <w:uiPriority w:val="99"/>
    <w:semiHidden/>
    <w:unhideWhenUsed/>
    <w:rsid w:val="00F03054"/>
    <w:pPr>
      <w:spacing w:line="240" w:lineRule="auto"/>
    </w:pPr>
    <w:rPr>
      <w:sz w:val="20"/>
      <w:szCs w:val="20"/>
    </w:rPr>
  </w:style>
  <w:style w:type="character" w:customStyle="1" w:styleId="CommentTextChar">
    <w:name w:val="Comment Text Char"/>
    <w:basedOn w:val="DefaultParagraphFont"/>
    <w:link w:val="CommentText"/>
    <w:uiPriority w:val="99"/>
    <w:semiHidden/>
    <w:rsid w:val="00F03054"/>
    <w:rPr>
      <w:sz w:val="20"/>
      <w:szCs w:val="20"/>
    </w:rPr>
  </w:style>
  <w:style w:type="paragraph" w:styleId="CommentSubject">
    <w:name w:val="annotation subject"/>
    <w:basedOn w:val="CommentText"/>
    <w:next w:val="CommentText"/>
    <w:link w:val="CommentSubjectChar"/>
    <w:uiPriority w:val="99"/>
    <w:semiHidden/>
    <w:unhideWhenUsed/>
    <w:rsid w:val="00F03054"/>
    <w:rPr>
      <w:b/>
      <w:bCs/>
    </w:rPr>
  </w:style>
  <w:style w:type="character" w:customStyle="1" w:styleId="CommentSubjectChar">
    <w:name w:val="Comment Subject Char"/>
    <w:basedOn w:val="CommentTextChar"/>
    <w:link w:val="CommentSubject"/>
    <w:uiPriority w:val="99"/>
    <w:semiHidden/>
    <w:rsid w:val="00F03054"/>
    <w:rPr>
      <w:b/>
      <w:bCs/>
      <w:sz w:val="20"/>
      <w:szCs w:val="20"/>
    </w:rPr>
  </w:style>
  <w:style w:type="character" w:styleId="Emphasis">
    <w:name w:val="Emphasis"/>
    <w:basedOn w:val="DefaultParagraphFont"/>
    <w:uiPriority w:val="20"/>
    <w:qFormat/>
    <w:rsid w:val="003D30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elpro19892015@gmail.com"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amilomc86@gmail.com" TargetMode="External"/><Relationship Id="rId12" Type="http://schemas.openxmlformats.org/officeDocument/2006/relationships/image" Target="media/image1.tif"/><Relationship Id="rId17" Type="http://schemas.openxmlformats.org/officeDocument/2006/relationships/image" Target="media/image6.ti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vi@automatica.cujae.edu.cu"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guillermomc011555@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ocha_daniela@hotmai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3533</TotalTime>
  <Pages>13</Pages>
  <Words>4327</Words>
  <Characters>23799</Characters>
  <Application>Microsoft Office Word</Application>
  <DocSecurity>0</DocSecurity>
  <Lines>198</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Camilo Morales</cp:lastModifiedBy>
  <cp:revision>69</cp:revision>
  <dcterms:created xsi:type="dcterms:W3CDTF">2018-07-13T16:02:00Z</dcterms:created>
  <dcterms:modified xsi:type="dcterms:W3CDTF">2019-05-09T16:19:00Z</dcterms:modified>
</cp:coreProperties>
</file>