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ADF" w:rsidRPr="005C4ADA" w:rsidRDefault="00510ADF" w:rsidP="00510ADF">
      <w:pPr>
        <w:spacing w:after="0"/>
        <w:jc w:val="center"/>
        <w:rPr>
          <w:rFonts w:ascii="Times New Roman" w:hAnsi="Times New Roman" w:cs="Times New Roman"/>
          <w:sz w:val="24"/>
          <w:szCs w:val="24"/>
        </w:rPr>
      </w:pPr>
      <w:r w:rsidRPr="005C4ADA">
        <w:rPr>
          <w:rFonts w:ascii="Times New Roman" w:hAnsi="Times New Roman" w:cs="Times New Roman"/>
          <w:b/>
          <w:sz w:val="28"/>
          <w:szCs w:val="28"/>
        </w:rPr>
        <w:t>IX CONFERENCIA CIENTÍFICA INTERNACIONAL DESARROLLO AGROPECUARIO Y SOSTENIBILIDAD “AGROCENTRO 2019</w:t>
      </w:r>
      <w:r w:rsidRPr="005C4ADA">
        <w:rPr>
          <w:rFonts w:ascii="Times New Roman" w:hAnsi="Times New Roman" w:cs="Times New Roman"/>
          <w:sz w:val="28"/>
          <w:szCs w:val="28"/>
        </w:rPr>
        <w:t>”</w:t>
      </w:r>
    </w:p>
    <w:p w:rsidR="00510ADF" w:rsidRDefault="00510ADF" w:rsidP="00510ADF">
      <w:pPr>
        <w:spacing w:after="0"/>
        <w:jc w:val="center"/>
        <w:rPr>
          <w:rFonts w:ascii="Times New Roman" w:hAnsi="Times New Roman" w:cs="Times New Roman"/>
          <w:b/>
          <w:sz w:val="28"/>
          <w:szCs w:val="28"/>
        </w:rPr>
      </w:pPr>
    </w:p>
    <w:p w:rsidR="00510ADF" w:rsidRDefault="00510ADF" w:rsidP="00510ADF">
      <w:pPr>
        <w:spacing w:after="0"/>
        <w:jc w:val="center"/>
        <w:rPr>
          <w:rFonts w:ascii="Times New Roman" w:hAnsi="Times New Roman" w:cs="Times New Roman"/>
          <w:b/>
          <w:sz w:val="28"/>
          <w:szCs w:val="28"/>
        </w:rPr>
      </w:pPr>
      <w:bookmarkStart w:id="0" w:name="_GoBack"/>
      <w:bookmarkEnd w:id="0"/>
      <w:r w:rsidRPr="00C66DD2">
        <w:rPr>
          <w:rFonts w:ascii="Times New Roman" w:hAnsi="Times New Roman" w:cs="Times New Roman"/>
          <w:b/>
          <w:sz w:val="28"/>
          <w:szCs w:val="28"/>
        </w:rPr>
        <w:t>Factores que afectan el rendimiento, calidad e ingresos en la producción del tabaco negro al sol</w:t>
      </w:r>
    </w:p>
    <w:p w:rsidR="00510ADF" w:rsidRDefault="00510ADF" w:rsidP="00510ADF">
      <w:pPr>
        <w:spacing w:after="0"/>
        <w:jc w:val="center"/>
        <w:rPr>
          <w:rFonts w:ascii="Times New Roman" w:hAnsi="Times New Roman" w:cs="Times New Roman"/>
          <w:b/>
          <w:i/>
          <w:sz w:val="24"/>
          <w:szCs w:val="24"/>
        </w:rPr>
      </w:pPr>
    </w:p>
    <w:p w:rsidR="00510ADF" w:rsidRDefault="00510ADF" w:rsidP="00510ADF">
      <w:pPr>
        <w:spacing w:after="0"/>
        <w:jc w:val="center"/>
        <w:rPr>
          <w:rFonts w:ascii="Times New Roman" w:hAnsi="Times New Roman" w:cs="Times New Roman"/>
          <w:b/>
          <w:i/>
          <w:sz w:val="28"/>
          <w:szCs w:val="28"/>
          <w:lang w:val="en-US"/>
        </w:rPr>
      </w:pPr>
      <w:r w:rsidRPr="00C66DD2">
        <w:rPr>
          <w:rFonts w:ascii="Times New Roman" w:hAnsi="Times New Roman" w:cs="Times New Roman"/>
          <w:b/>
          <w:i/>
          <w:sz w:val="28"/>
          <w:szCs w:val="28"/>
          <w:lang w:val="en-US"/>
        </w:rPr>
        <w:t>Factors that affect the yield, quality and revenues in the production of the black tobacco in the sun</w:t>
      </w:r>
    </w:p>
    <w:p w:rsidR="00510ADF" w:rsidRPr="00C66DD2" w:rsidRDefault="00510ADF" w:rsidP="00510ADF">
      <w:pPr>
        <w:spacing w:after="0" w:line="360" w:lineRule="auto"/>
        <w:jc w:val="both"/>
        <w:rPr>
          <w:rFonts w:ascii="Times New Roman" w:hAnsi="Times New Roman" w:cs="Times New Roman"/>
          <w:b/>
          <w:sz w:val="24"/>
          <w:szCs w:val="24"/>
          <w:lang w:val="en-US"/>
        </w:rPr>
      </w:pPr>
    </w:p>
    <w:p w:rsidR="00510ADF" w:rsidRDefault="00510ADF" w:rsidP="00510ADF">
      <w:pPr>
        <w:spacing w:after="0" w:line="360" w:lineRule="auto"/>
        <w:rPr>
          <w:rFonts w:ascii="Times New Roman" w:hAnsi="Times New Roman" w:cs="Times New Roman"/>
          <w:b/>
          <w:sz w:val="24"/>
          <w:szCs w:val="24"/>
        </w:rPr>
      </w:pPr>
      <w:r w:rsidRPr="00C66DD2">
        <w:rPr>
          <w:rFonts w:ascii="Times New Roman" w:hAnsi="Times New Roman" w:cs="Times New Roman"/>
          <w:b/>
          <w:sz w:val="24"/>
          <w:szCs w:val="24"/>
        </w:rPr>
        <w:t xml:space="preserve">Jorge Pérez </w:t>
      </w:r>
      <w:proofErr w:type="spellStart"/>
      <w:r w:rsidRPr="00C66DD2">
        <w:rPr>
          <w:rFonts w:ascii="Times New Roman" w:hAnsi="Times New Roman" w:cs="Times New Roman"/>
          <w:b/>
          <w:sz w:val="24"/>
          <w:szCs w:val="24"/>
        </w:rPr>
        <w:t>Pérez</w:t>
      </w:r>
      <w:proofErr w:type="spellEnd"/>
      <w:r w:rsidRPr="00C66DD2">
        <w:rPr>
          <w:rFonts w:ascii="Times New Roman" w:hAnsi="Times New Roman" w:cs="Times New Roman"/>
          <w:b/>
          <w:sz w:val="24"/>
          <w:szCs w:val="24"/>
        </w:rPr>
        <w:t xml:space="preserve"> </w:t>
      </w:r>
    </w:p>
    <w:p w:rsidR="00510ADF" w:rsidRPr="003A10BF" w:rsidRDefault="00510ADF" w:rsidP="00510ADF">
      <w:pPr>
        <w:spacing w:after="0" w:line="360" w:lineRule="auto"/>
        <w:rPr>
          <w:rFonts w:ascii="Times New Roman" w:hAnsi="Times New Roman" w:cs="Times New Roman"/>
          <w:sz w:val="24"/>
          <w:szCs w:val="24"/>
        </w:rPr>
      </w:pPr>
      <w:r w:rsidRPr="003A10BF">
        <w:rPr>
          <w:rFonts w:ascii="Times New Roman" w:hAnsi="Times New Roman" w:cs="Times New Roman"/>
          <w:sz w:val="24"/>
          <w:szCs w:val="24"/>
        </w:rPr>
        <w:t xml:space="preserve">UEB Estación Experimental de </w:t>
      </w:r>
      <w:proofErr w:type="spellStart"/>
      <w:r w:rsidRPr="003A10BF">
        <w:rPr>
          <w:rFonts w:ascii="Times New Roman" w:hAnsi="Times New Roman" w:cs="Times New Roman"/>
          <w:sz w:val="24"/>
          <w:szCs w:val="24"/>
        </w:rPr>
        <w:t>Cabaiguán</w:t>
      </w:r>
      <w:proofErr w:type="spellEnd"/>
      <w:r w:rsidRPr="003A10BF">
        <w:rPr>
          <w:rFonts w:ascii="Times New Roman" w:hAnsi="Times New Roman" w:cs="Times New Roman"/>
          <w:sz w:val="24"/>
          <w:szCs w:val="24"/>
        </w:rPr>
        <w:t xml:space="preserve">. Carretera Santa Lucía km 2, </w:t>
      </w:r>
      <w:proofErr w:type="spellStart"/>
      <w:r w:rsidRPr="003A10BF">
        <w:rPr>
          <w:rFonts w:ascii="Times New Roman" w:hAnsi="Times New Roman" w:cs="Times New Roman"/>
          <w:sz w:val="24"/>
          <w:szCs w:val="24"/>
        </w:rPr>
        <w:t>Cabaiguán</w:t>
      </w:r>
      <w:proofErr w:type="spellEnd"/>
      <w:r w:rsidRPr="003A10BF">
        <w:rPr>
          <w:rFonts w:ascii="Times New Roman" w:hAnsi="Times New Roman" w:cs="Times New Roman"/>
          <w:sz w:val="24"/>
          <w:szCs w:val="24"/>
        </w:rPr>
        <w:t xml:space="preserve">, Sancti Spíritus, Cuba. </w:t>
      </w:r>
    </w:p>
    <w:p w:rsidR="00510ADF" w:rsidRPr="003A10BF" w:rsidRDefault="00510ADF" w:rsidP="00510ADF">
      <w:pPr>
        <w:spacing w:after="0" w:line="360" w:lineRule="auto"/>
        <w:rPr>
          <w:rFonts w:ascii="Times New Roman" w:hAnsi="Times New Roman" w:cs="Times New Roman"/>
          <w:sz w:val="24"/>
          <w:szCs w:val="24"/>
          <w:lang w:val="en-US"/>
        </w:rPr>
      </w:pPr>
      <w:r w:rsidRPr="003A10BF">
        <w:rPr>
          <w:rFonts w:ascii="Times New Roman" w:hAnsi="Times New Roman" w:cs="Times New Roman"/>
          <w:sz w:val="24"/>
          <w:szCs w:val="24"/>
          <w:lang w:val="en-US"/>
        </w:rPr>
        <w:t xml:space="preserve">*Email: </w:t>
      </w:r>
      <w:r w:rsidRPr="00C66DD2">
        <w:rPr>
          <w:rFonts w:ascii="Times New Roman" w:hAnsi="Times New Roman" w:cs="Times New Roman"/>
          <w:sz w:val="24"/>
          <w:szCs w:val="24"/>
          <w:lang w:val="en-US"/>
        </w:rPr>
        <w:t>dir.eemanicaragua@iitabaco.co.cu</w:t>
      </w:r>
      <w:r w:rsidRPr="003A10BF">
        <w:rPr>
          <w:rFonts w:ascii="Times New Roman" w:hAnsi="Times New Roman" w:cs="Times New Roman"/>
          <w:sz w:val="24"/>
          <w:szCs w:val="24"/>
          <w:lang w:val="en-US"/>
        </w:rPr>
        <w:t xml:space="preserve"> </w:t>
      </w:r>
    </w:p>
    <w:p w:rsidR="00510ADF" w:rsidRPr="00C66DD2" w:rsidRDefault="00510ADF" w:rsidP="00510ADF">
      <w:pPr>
        <w:spacing w:after="0" w:line="360" w:lineRule="auto"/>
        <w:jc w:val="both"/>
        <w:rPr>
          <w:rFonts w:ascii="Times New Roman" w:hAnsi="Times New Roman" w:cs="Times New Roman"/>
          <w:b/>
          <w:sz w:val="24"/>
          <w:szCs w:val="24"/>
          <w:lang w:val="en-US"/>
        </w:rPr>
      </w:pPr>
    </w:p>
    <w:p w:rsidR="00510ADF" w:rsidRPr="002246DD" w:rsidRDefault="00510ADF" w:rsidP="00510ADF">
      <w:pPr>
        <w:spacing w:after="0" w:line="360" w:lineRule="auto"/>
        <w:jc w:val="both"/>
        <w:rPr>
          <w:rFonts w:ascii="Times New Roman" w:hAnsi="Times New Roman" w:cs="Times New Roman"/>
          <w:sz w:val="24"/>
          <w:szCs w:val="24"/>
          <w:lang w:val="es-419"/>
        </w:rPr>
      </w:pPr>
      <w:r w:rsidRPr="003A10BF">
        <w:rPr>
          <w:rFonts w:ascii="Times New Roman" w:hAnsi="Times New Roman" w:cs="Times New Roman"/>
          <w:b/>
          <w:sz w:val="24"/>
          <w:szCs w:val="24"/>
        </w:rPr>
        <w:t>Resumen:</w:t>
      </w:r>
      <w:r w:rsidRPr="003A10BF">
        <w:rPr>
          <w:rFonts w:ascii="Times New Roman" w:hAnsi="Times New Roman" w:cs="Times New Roman"/>
          <w:sz w:val="24"/>
          <w:szCs w:val="24"/>
        </w:rPr>
        <w:t xml:space="preserve"> </w:t>
      </w:r>
    </w:p>
    <w:p w:rsidR="00510ADF" w:rsidRDefault="00510ADF" w:rsidP="00510ADF">
      <w:pPr>
        <w:spacing w:after="0" w:line="360" w:lineRule="auto"/>
        <w:jc w:val="both"/>
        <w:rPr>
          <w:rStyle w:val="tlid-translation"/>
          <w:rFonts w:ascii="Times New Roman" w:hAnsi="Times New Roman"/>
          <w:sz w:val="24"/>
          <w:szCs w:val="24"/>
        </w:rPr>
      </w:pPr>
      <w:r w:rsidRPr="00C66DD2">
        <w:rPr>
          <w:rStyle w:val="tlid-translation"/>
          <w:rFonts w:ascii="Times New Roman" w:hAnsi="Times New Roman"/>
          <w:sz w:val="24"/>
          <w:szCs w:val="24"/>
        </w:rPr>
        <w:t xml:space="preserve">En el presente trabajo se analizó la influencia de los diferentes factores que intervienen en la producción del tabaco negro cubano. Esta investigación se realizó en la Empresa de Tabaco La Estrella, durante cinco campañas tabacaleras sucesivas (2012/2013 hasta la 2016/2017), para evaluar los principales factores objetivos y subjetivos que influyeron directamente en la producción. Los cultivares plantados en cada campaña fueron ´Habana 92´, ´Sancti Spíritus - 96´, Sancti Spíritus - 2006, ´Criollo 98, Corojo 99´ y ´Corojo 2006. Para diagnosticar las causas de los bajos rendimientos del tabaco negro al sol en Villa Clara se tomó una muestra del 10 % de los productores de tabaco (220 productores), seleccionados en cada una de las formas productivas y se les practicó una encuesta. Además se valoraron las actividades de la carta tecnológica realizadas al cultivo y el comportamiento de las variables meteorológicas y su incidencia en los rendimientos. Los resultados mostraron que los rendimientos alcanzados estuvieron por debajo del potencial productivo del cultivo. Además, se evidenció que las causas de los bajos rendimientos del tabaco negro al sol en Villa Clara son la mala calidad de las posturas y la indisciplina </w:t>
      </w:r>
      <w:r w:rsidRPr="00C66DD2">
        <w:rPr>
          <w:rStyle w:val="tlid-translation"/>
          <w:rFonts w:ascii="Times New Roman" w:hAnsi="Times New Roman"/>
          <w:sz w:val="24"/>
          <w:szCs w:val="24"/>
        </w:rPr>
        <w:lastRenderedPageBreak/>
        <w:t xml:space="preserve">tecnológica en el cultivo. El no cumplimiento de la carta tecnológica incidió en que los rendimientos en las cinco campañas oscilarán entre 0,61 y 0,83 t ha-1, con afectación en la calidad y los ingresos del tabaco negro al sol y la variable precipitación fue la que mayor incidencia tuvo en el rendimiento y calidad del tabaco. </w:t>
      </w:r>
    </w:p>
    <w:p w:rsidR="00510ADF" w:rsidRPr="00C66DD2" w:rsidRDefault="00510ADF" w:rsidP="00510ADF">
      <w:pPr>
        <w:spacing w:after="0" w:line="360" w:lineRule="auto"/>
        <w:jc w:val="both"/>
        <w:rPr>
          <w:rStyle w:val="tlid-translation"/>
          <w:rFonts w:ascii="Times New Roman" w:hAnsi="Times New Roman"/>
          <w:sz w:val="24"/>
          <w:szCs w:val="24"/>
        </w:rPr>
      </w:pPr>
      <w:r w:rsidRPr="00C66DD2">
        <w:rPr>
          <w:rFonts w:ascii="Times New Roman" w:hAnsi="Times New Roman" w:cs="Times New Roman"/>
          <w:b/>
          <w:sz w:val="24"/>
          <w:szCs w:val="24"/>
        </w:rPr>
        <w:t>Palabras Clave:</w:t>
      </w:r>
      <w:r w:rsidRPr="00C66DD2">
        <w:rPr>
          <w:rFonts w:ascii="Times New Roman" w:hAnsi="Times New Roman" w:cs="Times New Roman"/>
          <w:sz w:val="24"/>
          <w:szCs w:val="24"/>
        </w:rPr>
        <w:t xml:space="preserve"> </w:t>
      </w:r>
      <w:r w:rsidRPr="00C66DD2">
        <w:rPr>
          <w:rStyle w:val="tlid-translation"/>
          <w:rFonts w:ascii="Times New Roman" w:hAnsi="Times New Roman"/>
          <w:sz w:val="24"/>
          <w:szCs w:val="24"/>
        </w:rPr>
        <w:t>Rendimiento; Calidad; Ingresos; Indisciplina, tabaco</w:t>
      </w:r>
    </w:p>
    <w:p w:rsidR="00510ADF" w:rsidRPr="003A10BF" w:rsidRDefault="00510ADF" w:rsidP="00510ADF">
      <w:pPr>
        <w:spacing w:after="0" w:line="360" w:lineRule="auto"/>
        <w:jc w:val="both"/>
        <w:rPr>
          <w:rFonts w:ascii="Times New Roman" w:hAnsi="Times New Roman" w:cs="Times New Roman"/>
          <w:sz w:val="24"/>
          <w:szCs w:val="24"/>
          <w:lang w:val="en-US"/>
        </w:rPr>
      </w:pPr>
      <w:r w:rsidRPr="003A10BF">
        <w:rPr>
          <w:rFonts w:ascii="Times New Roman" w:hAnsi="Times New Roman" w:cs="Times New Roman"/>
          <w:b/>
          <w:i/>
          <w:sz w:val="24"/>
          <w:szCs w:val="24"/>
          <w:lang w:val="en-US"/>
        </w:rPr>
        <w:t>Abstract:</w:t>
      </w:r>
      <w:r w:rsidRPr="003A10BF">
        <w:rPr>
          <w:rFonts w:ascii="Times New Roman" w:hAnsi="Times New Roman" w:cs="Times New Roman"/>
          <w:sz w:val="24"/>
          <w:szCs w:val="24"/>
          <w:lang w:val="en-US"/>
        </w:rPr>
        <w:t xml:space="preserve"> </w:t>
      </w:r>
    </w:p>
    <w:p w:rsidR="00510ADF" w:rsidRDefault="00510ADF" w:rsidP="00510ADF">
      <w:pPr>
        <w:spacing w:after="0" w:line="360" w:lineRule="auto"/>
        <w:jc w:val="both"/>
        <w:rPr>
          <w:rStyle w:val="tlid-translation"/>
          <w:rFonts w:ascii="Times New Roman" w:eastAsia="Times New Roman" w:hAnsi="Times New Roman"/>
          <w:i/>
          <w:color w:val="000000"/>
          <w:sz w:val="24"/>
          <w:szCs w:val="24"/>
          <w:lang w:val="en"/>
        </w:rPr>
      </w:pPr>
      <w:r w:rsidRPr="00C66DD2">
        <w:rPr>
          <w:rStyle w:val="tlid-translation"/>
          <w:rFonts w:ascii="Times New Roman" w:eastAsia="Times New Roman" w:hAnsi="Times New Roman"/>
          <w:i/>
          <w:color w:val="000000"/>
          <w:sz w:val="24"/>
          <w:szCs w:val="24"/>
          <w:lang w:val="en"/>
        </w:rPr>
        <w:t xml:space="preserve">In the present work, the influence of the different factors that intervene in the production of Cuban black tobacco was analyzed. This research was carried out in the tobacco company "La Estrella", during five successive tobacco campaigns (2012/2013 until 2016/2017), to evaluate the main objective and subjective factors that directly influenced production. The cultivars planted in each campaign </w:t>
      </w:r>
      <w:proofErr w:type="spellStart"/>
      <w:r w:rsidRPr="00C66DD2">
        <w:rPr>
          <w:rStyle w:val="tlid-translation"/>
          <w:rFonts w:ascii="Times New Roman" w:eastAsia="Times New Roman" w:hAnsi="Times New Roman"/>
          <w:i/>
          <w:color w:val="000000"/>
          <w:sz w:val="24"/>
          <w:szCs w:val="24"/>
          <w:lang w:val="en"/>
        </w:rPr>
        <w:t>were'Habana</w:t>
      </w:r>
      <w:proofErr w:type="spellEnd"/>
      <w:r w:rsidRPr="00C66DD2">
        <w:rPr>
          <w:rStyle w:val="tlid-translation"/>
          <w:rFonts w:ascii="Times New Roman" w:eastAsia="Times New Roman" w:hAnsi="Times New Roman"/>
          <w:i/>
          <w:color w:val="000000"/>
          <w:sz w:val="24"/>
          <w:szCs w:val="24"/>
          <w:lang w:val="en"/>
        </w:rPr>
        <w:t xml:space="preserve"> 92', 'Sancti Spíritus - 96', Sancti Spíritus - 2006,'Curollo 98, </w:t>
      </w:r>
      <w:proofErr w:type="spellStart"/>
      <w:r w:rsidRPr="00C66DD2">
        <w:rPr>
          <w:rStyle w:val="tlid-translation"/>
          <w:rFonts w:ascii="Times New Roman" w:eastAsia="Times New Roman" w:hAnsi="Times New Roman"/>
          <w:i/>
          <w:color w:val="000000"/>
          <w:sz w:val="24"/>
          <w:szCs w:val="24"/>
          <w:lang w:val="en"/>
        </w:rPr>
        <w:t>Corojo</w:t>
      </w:r>
      <w:proofErr w:type="spellEnd"/>
      <w:r w:rsidRPr="00C66DD2">
        <w:rPr>
          <w:rStyle w:val="tlid-translation"/>
          <w:rFonts w:ascii="Times New Roman" w:eastAsia="Times New Roman" w:hAnsi="Times New Roman"/>
          <w:i/>
          <w:color w:val="000000"/>
          <w:sz w:val="24"/>
          <w:szCs w:val="24"/>
          <w:lang w:val="en"/>
        </w:rPr>
        <w:t xml:space="preserve"> 99' </w:t>
      </w:r>
      <w:proofErr w:type="spellStart"/>
      <w:r w:rsidRPr="00C66DD2">
        <w:rPr>
          <w:rStyle w:val="tlid-translation"/>
          <w:rFonts w:ascii="Times New Roman" w:eastAsia="Times New Roman" w:hAnsi="Times New Roman"/>
          <w:i/>
          <w:color w:val="000000"/>
          <w:sz w:val="24"/>
          <w:szCs w:val="24"/>
          <w:lang w:val="en"/>
        </w:rPr>
        <w:t>and'Corojo</w:t>
      </w:r>
      <w:proofErr w:type="spellEnd"/>
      <w:r w:rsidRPr="00C66DD2">
        <w:rPr>
          <w:rStyle w:val="tlid-translation"/>
          <w:rFonts w:ascii="Times New Roman" w:eastAsia="Times New Roman" w:hAnsi="Times New Roman"/>
          <w:i/>
          <w:color w:val="000000"/>
          <w:sz w:val="24"/>
          <w:szCs w:val="24"/>
          <w:lang w:val="en"/>
        </w:rPr>
        <w:t xml:space="preserve"> 2006.To diagnose the causes of low yields of black tobacco in the sun in Villa Clara took a sample of 10% of the tobacco producers (220 producers), selected in each of the productive forms and a survey was carried out. In addition, the activities of the technological chart for the cultivation and behavior of meteorological variables and their impact on yields were evaluated. The results showed that the yields reached were below the productive potential of the crop. In addition, it was evidenced that the causes of the low yields of black tobacco in the sun in Villa Clara are the poor quality of the positions and the technological indiscipline in the crop. The non-compliance of the technological letter affected that the yields in the five campaigns will oscillate between 0.61 and 0.83 t ha-1, affecting the quality and income of black tobacco in the sun and the precipitation variable was the one that greater incidence had on the performance and quality of tobacco.</w:t>
      </w:r>
    </w:p>
    <w:p w:rsidR="00510ADF" w:rsidRPr="003A10BF" w:rsidRDefault="00510ADF" w:rsidP="00510ADF">
      <w:pPr>
        <w:spacing w:after="0" w:line="360" w:lineRule="auto"/>
        <w:jc w:val="both"/>
        <w:rPr>
          <w:rFonts w:ascii="Times New Roman" w:hAnsi="Times New Roman" w:cs="Times New Roman"/>
          <w:i/>
          <w:sz w:val="24"/>
          <w:szCs w:val="24"/>
          <w:lang w:val="en-US"/>
        </w:rPr>
      </w:pPr>
      <w:r w:rsidRPr="003A10BF">
        <w:rPr>
          <w:rFonts w:ascii="Times New Roman" w:hAnsi="Times New Roman" w:cs="Times New Roman"/>
          <w:b/>
          <w:i/>
          <w:sz w:val="24"/>
          <w:szCs w:val="24"/>
          <w:lang w:val="en-US"/>
        </w:rPr>
        <w:t>Keywords:</w:t>
      </w:r>
      <w:r w:rsidRPr="003A10BF">
        <w:rPr>
          <w:rFonts w:ascii="Times New Roman" w:hAnsi="Times New Roman" w:cs="Times New Roman"/>
          <w:sz w:val="24"/>
          <w:szCs w:val="24"/>
          <w:lang w:val="en-US"/>
        </w:rPr>
        <w:t xml:space="preserve"> </w:t>
      </w:r>
      <w:r w:rsidRPr="00C66DD2">
        <w:rPr>
          <w:rFonts w:ascii="Times New Roman" w:hAnsi="Times New Roman" w:cs="Times New Roman"/>
          <w:i/>
          <w:sz w:val="24"/>
          <w:szCs w:val="24"/>
          <w:lang w:val="en-US"/>
        </w:rPr>
        <w:t>Yield; Quality; Revenues; Indiscipline, tobacco</w:t>
      </w:r>
    </w:p>
    <w:p w:rsidR="00510ADF" w:rsidRPr="00510ADF" w:rsidRDefault="00510ADF" w:rsidP="00667F10">
      <w:pPr>
        <w:spacing w:after="0"/>
        <w:jc w:val="center"/>
        <w:rPr>
          <w:rFonts w:ascii="Times New Roman" w:hAnsi="Times New Roman" w:cs="Times New Roman"/>
          <w:b/>
          <w:sz w:val="24"/>
          <w:szCs w:val="24"/>
          <w:lang w:val="en-US"/>
        </w:rPr>
      </w:pPr>
    </w:p>
    <w:sectPr w:rsidR="00510ADF" w:rsidRPr="00510ADF"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77C" w:rsidRDefault="000B677C" w:rsidP="00C8585B">
      <w:pPr>
        <w:spacing w:after="0" w:line="240" w:lineRule="auto"/>
      </w:pPr>
      <w:r>
        <w:separator/>
      </w:r>
    </w:p>
  </w:endnote>
  <w:endnote w:type="continuationSeparator" w:id="0">
    <w:p w:rsidR="000B677C" w:rsidRDefault="000B677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0B677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77C" w:rsidRDefault="000B677C" w:rsidP="00C8585B">
      <w:pPr>
        <w:spacing w:after="0" w:line="240" w:lineRule="auto"/>
      </w:pPr>
      <w:r>
        <w:separator/>
      </w:r>
    </w:p>
  </w:footnote>
  <w:footnote w:type="continuationSeparator" w:id="0">
    <w:p w:rsidR="000B677C" w:rsidRDefault="000B677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B677C"/>
    <w:rsid w:val="000C14DC"/>
    <w:rsid w:val="00114C82"/>
    <w:rsid w:val="0012608A"/>
    <w:rsid w:val="002A2071"/>
    <w:rsid w:val="002C4923"/>
    <w:rsid w:val="002E0882"/>
    <w:rsid w:val="002E272A"/>
    <w:rsid w:val="003068F5"/>
    <w:rsid w:val="00362E5F"/>
    <w:rsid w:val="00403285"/>
    <w:rsid w:val="00510ADF"/>
    <w:rsid w:val="005754D8"/>
    <w:rsid w:val="005E2497"/>
    <w:rsid w:val="006271E4"/>
    <w:rsid w:val="00640758"/>
    <w:rsid w:val="00667F10"/>
    <w:rsid w:val="00712A31"/>
    <w:rsid w:val="007559FA"/>
    <w:rsid w:val="0088159E"/>
    <w:rsid w:val="008A1C16"/>
    <w:rsid w:val="008A2E7E"/>
    <w:rsid w:val="008B06F8"/>
    <w:rsid w:val="009061A5"/>
    <w:rsid w:val="0091621C"/>
    <w:rsid w:val="009577F4"/>
    <w:rsid w:val="009B1EF2"/>
    <w:rsid w:val="009D5E02"/>
    <w:rsid w:val="009D67CD"/>
    <w:rsid w:val="00A156A5"/>
    <w:rsid w:val="00A21A1F"/>
    <w:rsid w:val="00A62A14"/>
    <w:rsid w:val="00B2024E"/>
    <w:rsid w:val="00B80E97"/>
    <w:rsid w:val="00BF107B"/>
    <w:rsid w:val="00C4355A"/>
    <w:rsid w:val="00C56288"/>
    <w:rsid w:val="00C6208A"/>
    <w:rsid w:val="00C8585B"/>
    <w:rsid w:val="00CD2BC3"/>
    <w:rsid w:val="00D05242"/>
    <w:rsid w:val="00D36D1C"/>
    <w:rsid w:val="00D73DE9"/>
    <w:rsid w:val="00E01B47"/>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1DF49-AE1E-4F4D-A5D7-D9993B84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rsid w:val="00510AD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3107</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Edith Aguila Alcantara</cp:lastModifiedBy>
  <cp:revision>2</cp:revision>
  <cp:lastPrinted>2017-03-02T19:45:00Z</cp:lastPrinted>
  <dcterms:created xsi:type="dcterms:W3CDTF">2019-05-16T16:58:00Z</dcterms:created>
  <dcterms:modified xsi:type="dcterms:W3CDTF">2019-05-16T16:58:00Z</dcterms:modified>
</cp:coreProperties>
</file>