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B5" w:rsidRDefault="003101B5" w:rsidP="00AC7944">
      <w:pPr>
        <w:spacing w:after="0"/>
        <w:rPr>
          <w:rFonts w:ascii="Times New Roman" w:hAnsi="Times New Roman" w:cs="Times New Roman"/>
          <w:b/>
          <w:sz w:val="28"/>
          <w:szCs w:val="28"/>
        </w:rPr>
      </w:pPr>
    </w:p>
    <w:p w:rsidR="008A1C16" w:rsidRPr="006E2E1A" w:rsidRDefault="008512A4" w:rsidP="006E2E1A">
      <w:pPr>
        <w:spacing w:after="0"/>
        <w:jc w:val="center"/>
        <w:rPr>
          <w:rFonts w:ascii="Times New Roman" w:hAnsi="Times New Roman" w:cs="Times New Roman"/>
          <w:b/>
          <w:sz w:val="28"/>
          <w:szCs w:val="28"/>
        </w:rPr>
      </w:pPr>
      <w:r>
        <w:rPr>
          <w:rFonts w:ascii="Times New Roman" w:hAnsi="Times New Roman" w:cs="Times New Roman"/>
          <w:b/>
          <w:sz w:val="28"/>
          <w:szCs w:val="28"/>
        </w:rPr>
        <w:t>V SIMPOSIO DE ESTUDIOS HUMANÍSTICOS</w:t>
      </w:r>
    </w:p>
    <w:p w:rsidR="00E912D0" w:rsidRDefault="00E912D0" w:rsidP="00667F10">
      <w:pPr>
        <w:spacing w:after="0"/>
        <w:jc w:val="center"/>
        <w:rPr>
          <w:rFonts w:ascii="Times New Roman" w:hAnsi="Times New Roman" w:cs="Times New Roman"/>
          <w:b/>
          <w:sz w:val="24"/>
          <w:szCs w:val="24"/>
        </w:rPr>
      </w:pPr>
    </w:p>
    <w:p w:rsidR="00A4794D" w:rsidRDefault="00A4794D" w:rsidP="00A479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Feijóo, el elefante y la naturaleza del cubano: valores del adjetivo en lo maravilloso hiperbólico</w:t>
      </w:r>
    </w:p>
    <w:p w:rsidR="008A1C16" w:rsidRDefault="008A1C16" w:rsidP="00F7540A">
      <w:pPr>
        <w:spacing w:after="0"/>
        <w:rPr>
          <w:rFonts w:ascii="Times New Roman" w:hAnsi="Times New Roman" w:cs="Times New Roman"/>
          <w:sz w:val="24"/>
          <w:szCs w:val="24"/>
        </w:rPr>
      </w:pPr>
    </w:p>
    <w:p w:rsidR="00A4794D" w:rsidRPr="00397C15" w:rsidRDefault="00A4794D" w:rsidP="00A4794D">
      <w:pPr>
        <w:spacing w:line="240" w:lineRule="auto"/>
        <w:jc w:val="center"/>
        <w:rPr>
          <w:rStyle w:val="fontstyle01"/>
          <w:b/>
          <w:bCs/>
          <w:i/>
          <w:sz w:val="28"/>
          <w:szCs w:val="28"/>
          <w:lang w:val="en-US"/>
        </w:rPr>
      </w:pPr>
      <w:r w:rsidRPr="00397C15">
        <w:rPr>
          <w:rStyle w:val="fontstyle01"/>
          <w:b/>
          <w:bCs/>
          <w:i/>
          <w:sz w:val="28"/>
          <w:szCs w:val="28"/>
          <w:lang w:val="en-US"/>
        </w:rPr>
        <w:t>Feijóo, the elephant and the Cuban nature: values of the adjective in the wonderful hyperbolic</w:t>
      </w:r>
    </w:p>
    <w:p w:rsidR="002E0882" w:rsidRPr="002B47EA" w:rsidRDefault="002E0882" w:rsidP="00FF3346">
      <w:pPr>
        <w:spacing w:after="0" w:line="360" w:lineRule="auto"/>
        <w:rPr>
          <w:rFonts w:ascii="Times New Roman" w:hAnsi="Times New Roman" w:cs="Times New Roman"/>
          <w:sz w:val="24"/>
          <w:szCs w:val="24"/>
          <w:lang w:val="en-US"/>
        </w:rPr>
      </w:pPr>
    </w:p>
    <w:p w:rsidR="00464C98" w:rsidRDefault="00A4794D" w:rsidP="00123D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Yaima Bermúdez Padrón</w:t>
      </w:r>
      <w:r w:rsidR="005456BC">
        <w:rPr>
          <w:rStyle w:val="FootnoteReference"/>
          <w:rFonts w:ascii="Times New Roman" w:hAnsi="Times New Roman" w:cs="Times New Roman"/>
          <w:b/>
          <w:sz w:val="24"/>
          <w:szCs w:val="24"/>
        </w:rPr>
        <w:footnoteReference w:id="1"/>
      </w:r>
    </w:p>
    <w:p w:rsidR="00123D13" w:rsidRDefault="008A1C16" w:rsidP="00123D1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CC3C28" w:rsidRPr="00AC7944" w:rsidRDefault="00201348" w:rsidP="00123D13">
      <w:pPr>
        <w:spacing w:after="0" w:line="360" w:lineRule="auto"/>
        <w:jc w:val="both"/>
      </w:pPr>
      <w:r>
        <w:rPr>
          <w:rFonts w:ascii="Times New Roman" w:hAnsi="Times New Roman" w:cs="Times New Roman"/>
          <w:color w:val="000000"/>
          <w:sz w:val="24"/>
          <w:szCs w:val="24"/>
        </w:rPr>
        <w:t xml:space="preserve">La presente investigación se adentra en la necesidad, ya anotada por el crítico José </w:t>
      </w:r>
      <w:proofErr w:type="spellStart"/>
      <w:r>
        <w:rPr>
          <w:rFonts w:ascii="Times New Roman" w:hAnsi="Times New Roman" w:cs="Times New Roman"/>
          <w:color w:val="000000"/>
          <w:sz w:val="24"/>
          <w:szCs w:val="24"/>
        </w:rPr>
        <w:t>Millet</w:t>
      </w:r>
      <w:proofErr w:type="spellEnd"/>
      <w:r>
        <w:rPr>
          <w:rFonts w:ascii="Times New Roman" w:hAnsi="Times New Roman" w:cs="Times New Roman"/>
          <w:color w:val="000000"/>
          <w:sz w:val="24"/>
          <w:szCs w:val="24"/>
        </w:rPr>
        <w:t xml:space="preserve">, de determinar elementos que establecen la expresión nacional del cubano. Se presenta como objetivo general el análisis de una clase específica de palabra: el adjetivo, </w:t>
      </w:r>
      <w:r>
        <w:rPr>
          <w:rFonts w:ascii="Times New Roman" w:hAnsi="Times New Roman" w:cs="Times New Roman"/>
          <w:sz w:val="24"/>
          <w:szCs w:val="24"/>
        </w:rPr>
        <w:t>concretamente en el cuento maravilloso de construcción hiperbólica del autor villaclareño Samuel Feijóo</w:t>
      </w:r>
      <w:r>
        <w:rPr>
          <w:rFonts w:ascii="Times New Roman" w:hAnsi="Times New Roman" w:cs="Times New Roman"/>
          <w:color w:val="000000"/>
          <w:sz w:val="24"/>
          <w:szCs w:val="24"/>
        </w:rPr>
        <w:t xml:space="preserve">, ya que comunica valores esenciales en la especificidad del cubano en tanto individuo. </w:t>
      </w:r>
      <w:r>
        <w:rPr>
          <w:rStyle w:val="fontstyle01"/>
        </w:rPr>
        <w:t xml:space="preserve">El elemento ideotemático que se ha escogido es el elefante, figura central en los relatos </w:t>
      </w:r>
      <w:proofErr w:type="spellStart"/>
      <w:r>
        <w:rPr>
          <w:rStyle w:val="fontstyle01"/>
        </w:rPr>
        <w:t>feijoseanos</w:t>
      </w:r>
      <w:proofErr w:type="spellEnd"/>
      <w:r>
        <w:rPr>
          <w:rStyle w:val="fontstyle01"/>
        </w:rPr>
        <w:t xml:space="preserve"> analizados: «Cuento de Cuentacuentos», «El cuento de Teo», «La curación de Pío</w:t>
      </w:r>
      <w:r>
        <w:rPr>
          <w:rFonts w:ascii="Times New Roman" w:hAnsi="Times New Roman" w:cs="Times New Roman"/>
          <w:color w:val="000000"/>
          <w:sz w:val="24"/>
          <w:szCs w:val="24"/>
        </w:rPr>
        <w:t xml:space="preserve"> </w:t>
      </w:r>
      <w:r>
        <w:rPr>
          <w:rStyle w:val="fontstyle01"/>
        </w:rPr>
        <w:t>Rosado», «Cuento infiel</w:t>
      </w:r>
      <w:r w:rsidR="003521A3">
        <w:rPr>
          <w:rStyle w:val="fontstyle01"/>
        </w:rPr>
        <w:t xml:space="preserve"> a la memoria</w:t>
      </w:r>
      <w:r>
        <w:rPr>
          <w:rStyle w:val="fontstyle01"/>
        </w:rPr>
        <w:t xml:space="preserve"> de un guajiro </w:t>
      </w:r>
      <w:proofErr w:type="spellStart"/>
      <w:r>
        <w:rPr>
          <w:rStyle w:val="fontstyle01"/>
        </w:rPr>
        <w:t>expayaso</w:t>
      </w:r>
      <w:proofErr w:type="spellEnd"/>
      <w:r>
        <w:rPr>
          <w:rStyle w:val="fontstyle01"/>
        </w:rPr>
        <w:t xml:space="preserve"> con mucha fantasía» y «El </w:t>
      </w:r>
      <w:r w:rsidR="00DC44D6">
        <w:rPr>
          <w:rStyle w:val="fontstyle01"/>
        </w:rPr>
        <w:t>elefante galante</w:t>
      </w:r>
      <w:r>
        <w:rPr>
          <w:rStyle w:val="fontstyle01"/>
        </w:rPr>
        <w:t xml:space="preserve">», presentes en la colección </w:t>
      </w:r>
      <w:r>
        <w:rPr>
          <w:rStyle w:val="fontstyle01"/>
          <w:i/>
        </w:rPr>
        <w:t>Cuentacuentos</w:t>
      </w:r>
      <w:r>
        <w:rPr>
          <w:rStyle w:val="fontstyle01"/>
        </w:rPr>
        <w:t xml:space="preserve">. </w:t>
      </w:r>
      <w:r>
        <w:rPr>
          <w:rFonts w:ascii="Times New Roman" w:hAnsi="Times New Roman" w:cs="Times New Roman"/>
          <w:color w:val="000000"/>
          <w:sz w:val="24"/>
          <w:szCs w:val="24"/>
        </w:rPr>
        <w:t xml:space="preserve">A partir del método bibliográfico-documental y la técnica bibliográfico-documental, así como del método del análisis estilístico, se concluye que el adjetivo tiene fines expresivos señalados que caracterizan por un lado, al cubano y por otro, lo cubano. </w:t>
      </w:r>
      <w:r>
        <w:rPr>
          <w:rStyle w:val="fontstyle01"/>
        </w:rPr>
        <w:t xml:space="preserve">El uso del adjetivo tiene la efectividad de </w:t>
      </w:r>
      <w:r>
        <w:rPr>
          <w:rFonts w:ascii="Times New Roman" w:hAnsi="Times New Roman" w:cs="Times New Roman"/>
          <w:color w:val="000000"/>
          <w:sz w:val="24"/>
          <w:szCs w:val="24"/>
        </w:rPr>
        <w:t xml:space="preserve">mecanismo generador de una vitalidad plástica exagerada y llamativa a la hora de describir al elefante. </w:t>
      </w:r>
      <w:r>
        <w:rPr>
          <w:rFonts w:ascii="Times New Roman" w:hAnsi="Times New Roman" w:cs="Times New Roman"/>
          <w:sz w:val="24"/>
          <w:szCs w:val="24"/>
        </w:rPr>
        <w:t xml:space="preserve">Al extraer los adjetivos con los cuales se describen al animal, se destaca el uso de superlativos y </w:t>
      </w:r>
      <w:r>
        <w:rPr>
          <w:rFonts w:ascii="Times New Roman" w:hAnsi="Times New Roman" w:cs="Times New Roman"/>
          <w:sz w:val="24"/>
          <w:szCs w:val="24"/>
        </w:rPr>
        <w:lastRenderedPageBreak/>
        <w:t xml:space="preserve">adjetivos que se incluyen en el campo semántico de lo extraordinario. </w:t>
      </w:r>
      <w:r>
        <w:rPr>
          <w:rStyle w:val="fontstyle01"/>
        </w:rPr>
        <w:t>El uso del adjetivo, por tanto, tiene en el relato connotaciones semánticas de lo maravilloso desde un discurso hiperbólico. E</w:t>
      </w:r>
      <w:r>
        <w:rPr>
          <w:rFonts w:ascii="Times New Roman" w:hAnsi="Times New Roman" w:cs="Times New Roman"/>
          <w:color w:val="000000"/>
          <w:sz w:val="24"/>
          <w:szCs w:val="24"/>
        </w:rPr>
        <w:t>l humor popular que provocan los adjetivos hiperbolizados marca lo carnavalesco y lo ridículo de la naturaleza cubana.</w:t>
      </w:r>
    </w:p>
    <w:p w:rsidR="00464C98" w:rsidRPr="00AC7944" w:rsidRDefault="00CC3C28" w:rsidP="00FF3346">
      <w:pPr>
        <w:spacing w:after="0" w:line="360" w:lineRule="auto"/>
        <w:jc w:val="both"/>
        <w:rPr>
          <w:rFonts w:ascii="Times New Roman" w:hAnsi="Times New Roman" w:cs="Times New Roman"/>
          <w:b/>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Pr>
          <w:rStyle w:val="fontstyle01"/>
        </w:rPr>
        <w:t>Adjetivo; Estilística; Samuel Feijóo; Maravilloso; Elefante; Naturaleza cubana</w:t>
      </w:r>
      <w:r>
        <w:rPr>
          <w:rFonts w:ascii="Times New Roman" w:hAnsi="Times New Roman" w:cs="Times New Roman"/>
          <w:sz w:val="24"/>
          <w:szCs w:val="24"/>
        </w:rPr>
        <w:t>.</w:t>
      </w:r>
      <w:r w:rsidR="00D105C8">
        <w:rPr>
          <w:rFonts w:ascii="Times New Roman" w:hAnsi="Times New Roman" w:cs="Times New Roman"/>
          <w:sz w:val="24"/>
          <w:szCs w:val="24"/>
        </w:rPr>
        <w:t xml:space="preserve"> </w:t>
      </w:r>
      <w:r w:rsidR="007F7D4A" w:rsidRPr="00123D13">
        <w:rPr>
          <w:rFonts w:ascii="Times New Roman" w:hAnsi="Times New Roman" w:cs="Times New Roman"/>
          <w:sz w:val="24"/>
          <w:szCs w:val="24"/>
        </w:rPr>
        <w:t xml:space="preserve">  </w:t>
      </w:r>
      <w:r w:rsidR="002D4DB0" w:rsidRPr="00123D13">
        <w:rPr>
          <w:rFonts w:ascii="Times New Roman" w:hAnsi="Times New Roman" w:cs="Times New Roman"/>
          <w:sz w:val="24"/>
          <w:szCs w:val="24"/>
        </w:rPr>
        <w:t xml:space="preserve"> </w:t>
      </w:r>
    </w:p>
    <w:p w:rsidR="009061A5" w:rsidRPr="00397C15" w:rsidRDefault="009061A5" w:rsidP="00FF3346">
      <w:pPr>
        <w:spacing w:after="0" w:line="360" w:lineRule="auto"/>
        <w:jc w:val="both"/>
        <w:rPr>
          <w:rFonts w:ascii="Times New Roman" w:hAnsi="Times New Roman" w:cs="Times New Roman"/>
          <w:sz w:val="24"/>
          <w:szCs w:val="24"/>
          <w:lang w:val="en-US"/>
        </w:rPr>
      </w:pPr>
      <w:r w:rsidRPr="00397C15">
        <w:rPr>
          <w:rFonts w:ascii="Times New Roman" w:hAnsi="Times New Roman" w:cs="Times New Roman"/>
          <w:b/>
          <w:i/>
          <w:sz w:val="24"/>
          <w:szCs w:val="24"/>
          <w:lang w:val="en-US"/>
        </w:rPr>
        <w:t>Abstract:</w:t>
      </w:r>
    </w:p>
    <w:p w:rsidR="006E2E1A" w:rsidRDefault="00F7184F" w:rsidP="0051458B">
      <w:pPr>
        <w:spacing w:after="0" w:line="360" w:lineRule="auto"/>
        <w:jc w:val="both"/>
        <w:rPr>
          <w:rFonts w:ascii="Times New Roman" w:hAnsi="Times New Roman" w:cs="Times New Roman"/>
          <w:i/>
          <w:sz w:val="24"/>
          <w:szCs w:val="24"/>
          <w:lang w:val="en-US"/>
        </w:rPr>
      </w:pPr>
      <w:r w:rsidRPr="00397C15">
        <w:rPr>
          <w:rStyle w:val="fontstyle01"/>
          <w:i/>
          <w:lang w:val="en-US"/>
        </w:rPr>
        <w:t xml:space="preserve">The present research delves into the need, already noted by critic José Millet, to determine elements that establish Cubans’ national expression. As a general objective, the analysis of a specific kind of word is presented: the adjective, specifically in the marvelous tale of hyperbolic construction of the author from Villa Clara Samuel Feijóo, since it communicates essential values in the specificity of the Cuban as an individual. </w:t>
      </w:r>
      <w:r w:rsidRPr="00E376D2">
        <w:rPr>
          <w:rStyle w:val="fontstyle01"/>
          <w:i/>
          <w:lang w:val="en-US"/>
        </w:rPr>
        <w:t xml:space="preserve">The </w:t>
      </w:r>
      <w:proofErr w:type="spellStart"/>
      <w:r w:rsidRPr="00E376D2">
        <w:rPr>
          <w:rStyle w:val="fontstyle01"/>
          <w:i/>
          <w:lang w:val="en-US"/>
        </w:rPr>
        <w:t>ideotematic</w:t>
      </w:r>
      <w:proofErr w:type="spellEnd"/>
      <w:r w:rsidRPr="00E376D2">
        <w:rPr>
          <w:rStyle w:val="fontstyle01"/>
          <w:i/>
          <w:lang w:val="en-US"/>
        </w:rPr>
        <w:t xml:space="preserve"> element that has been chosen is the elephant, a central figure in the </w:t>
      </w:r>
      <w:proofErr w:type="spellStart"/>
      <w:r w:rsidRPr="00E376D2">
        <w:rPr>
          <w:rStyle w:val="fontstyle01"/>
          <w:i/>
          <w:lang w:val="en-US"/>
        </w:rPr>
        <w:t>Feijosean</w:t>
      </w:r>
      <w:proofErr w:type="spellEnd"/>
      <w:r w:rsidRPr="00E376D2">
        <w:rPr>
          <w:rStyle w:val="fontstyle01"/>
          <w:i/>
          <w:lang w:val="en-US"/>
        </w:rPr>
        <w:t xml:space="preserve"> stories analyzed: «</w:t>
      </w:r>
      <w:proofErr w:type="spellStart"/>
      <w:r w:rsidRPr="00E376D2">
        <w:rPr>
          <w:rStyle w:val="fontstyle01"/>
          <w:i/>
          <w:lang w:val="en-US"/>
        </w:rPr>
        <w:t>Cuento</w:t>
      </w:r>
      <w:proofErr w:type="spellEnd"/>
      <w:r w:rsidRPr="00E376D2">
        <w:rPr>
          <w:rStyle w:val="fontstyle01"/>
          <w:i/>
          <w:lang w:val="en-US"/>
        </w:rPr>
        <w:t xml:space="preserve"> de </w:t>
      </w:r>
      <w:proofErr w:type="spellStart"/>
      <w:r w:rsidRPr="00E376D2">
        <w:rPr>
          <w:rStyle w:val="fontstyle01"/>
          <w:i/>
          <w:lang w:val="en-US"/>
        </w:rPr>
        <w:t>Cuentacuentos</w:t>
      </w:r>
      <w:proofErr w:type="spellEnd"/>
      <w:r w:rsidRPr="00E376D2">
        <w:rPr>
          <w:rStyle w:val="fontstyle01"/>
          <w:i/>
          <w:lang w:val="en-US"/>
        </w:rPr>
        <w:t xml:space="preserve">», «El </w:t>
      </w:r>
      <w:proofErr w:type="spellStart"/>
      <w:r w:rsidRPr="00E376D2">
        <w:rPr>
          <w:rStyle w:val="fontstyle01"/>
          <w:i/>
          <w:lang w:val="en-US"/>
        </w:rPr>
        <w:t>cuento</w:t>
      </w:r>
      <w:proofErr w:type="spellEnd"/>
      <w:r w:rsidRPr="00E376D2">
        <w:rPr>
          <w:rStyle w:val="fontstyle01"/>
          <w:i/>
          <w:lang w:val="en-US"/>
        </w:rPr>
        <w:t xml:space="preserve"> de </w:t>
      </w:r>
      <w:proofErr w:type="spellStart"/>
      <w:r w:rsidRPr="00E376D2">
        <w:rPr>
          <w:rStyle w:val="fontstyle01"/>
          <w:i/>
          <w:lang w:val="en-US"/>
        </w:rPr>
        <w:t>Teo</w:t>
      </w:r>
      <w:proofErr w:type="spellEnd"/>
      <w:r w:rsidRPr="00E376D2">
        <w:rPr>
          <w:rStyle w:val="fontstyle01"/>
          <w:i/>
          <w:lang w:val="en-US"/>
        </w:rPr>
        <w:t xml:space="preserve">», «La </w:t>
      </w:r>
      <w:proofErr w:type="spellStart"/>
      <w:r w:rsidRPr="00E376D2">
        <w:rPr>
          <w:rStyle w:val="fontstyle01"/>
          <w:i/>
          <w:lang w:val="en-US"/>
        </w:rPr>
        <w:t>curación</w:t>
      </w:r>
      <w:proofErr w:type="spellEnd"/>
      <w:r w:rsidRPr="00E376D2">
        <w:rPr>
          <w:rStyle w:val="fontstyle01"/>
          <w:i/>
          <w:lang w:val="en-US"/>
        </w:rPr>
        <w:t xml:space="preserve"> de </w:t>
      </w:r>
      <w:proofErr w:type="spellStart"/>
      <w:r w:rsidRPr="00E376D2">
        <w:rPr>
          <w:rStyle w:val="fontstyle01"/>
          <w:i/>
          <w:lang w:val="en-US"/>
        </w:rPr>
        <w:t>Pío</w:t>
      </w:r>
      <w:proofErr w:type="spellEnd"/>
      <w:r w:rsidRPr="00E376D2">
        <w:rPr>
          <w:rStyle w:val="fontstyle01"/>
          <w:i/>
          <w:lang w:val="en-US"/>
        </w:rPr>
        <w:t xml:space="preserve"> Rosado», «</w:t>
      </w:r>
      <w:proofErr w:type="spellStart"/>
      <w:r w:rsidRPr="00E376D2">
        <w:rPr>
          <w:rStyle w:val="fontstyle01"/>
          <w:i/>
          <w:lang w:val="en-US"/>
        </w:rPr>
        <w:t>Cuento</w:t>
      </w:r>
      <w:proofErr w:type="spellEnd"/>
      <w:r w:rsidRPr="00E376D2">
        <w:rPr>
          <w:rStyle w:val="fontstyle01"/>
          <w:i/>
          <w:lang w:val="en-US"/>
        </w:rPr>
        <w:t xml:space="preserve"> </w:t>
      </w:r>
      <w:proofErr w:type="spellStart"/>
      <w:r w:rsidRPr="00E376D2">
        <w:rPr>
          <w:rStyle w:val="fontstyle01"/>
          <w:i/>
          <w:lang w:val="en-US"/>
        </w:rPr>
        <w:t>infiel</w:t>
      </w:r>
      <w:proofErr w:type="spellEnd"/>
      <w:r w:rsidR="009861D5" w:rsidRPr="00E376D2">
        <w:rPr>
          <w:rStyle w:val="fontstyle01"/>
          <w:i/>
          <w:lang w:val="en-US"/>
        </w:rPr>
        <w:t xml:space="preserve"> a la </w:t>
      </w:r>
      <w:proofErr w:type="spellStart"/>
      <w:r w:rsidR="009861D5" w:rsidRPr="00E376D2">
        <w:rPr>
          <w:rStyle w:val="fontstyle01"/>
          <w:i/>
          <w:lang w:val="en-US"/>
        </w:rPr>
        <w:t>memoria</w:t>
      </w:r>
      <w:proofErr w:type="spellEnd"/>
      <w:r w:rsidRPr="00E376D2">
        <w:rPr>
          <w:rStyle w:val="fontstyle01"/>
          <w:i/>
          <w:lang w:val="en-US"/>
        </w:rPr>
        <w:t xml:space="preserve"> de un </w:t>
      </w:r>
      <w:proofErr w:type="spellStart"/>
      <w:r w:rsidRPr="00E376D2">
        <w:rPr>
          <w:rStyle w:val="fontstyle01"/>
          <w:i/>
          <w:lang w:val="en-US"/>
        </w:rPr>
        <w:t>guajiro</w:t>
      </w:r>
      <w:proofErr w:type="spellEnd"/>
      <w:r w:rsidRPr="00E376D2">
        <w:rPr>
          <w:rStyle w:val="fontstyle01"/>
          <w:i/>
          <w:lang w:val="en-US"/>
        </w:rPr>
        <w:t xml:space="preserve"> </w:t>
      </w:r>
      <w:proofErr w:type="spellStart"/>
      <w:r w:rsidRPr="00E376D2">
        <w:rPr>
          <w:rStyle w:val="fontstyle01"/>
          <w:i/>
          <w:lang w:val="en-US"/>
        </w:rPr>
        <w:t>expayaso</w:t>
      </w:r>
      <w:proofErr w:type="spellEnd"/>
      <w:r w:rsidRPr="00E376D2">
        <w:rPr>
          <w:rStyle w:val="fontstyle01"/>
          <w:i/>
          <w:lang w:val="en-US"/>
        </w:rPr>
        <w:t xml:space="preserve"> con </w:t>
      </w:r>
      <w:proofErr w:type="spellStart"/>
      <w:r w:rsidRPr="00E376D2">
        <w:rPr>
          <w:rStyle w:val="fontstyle01"/>
          <w:i/>
          <w:lang w:val="en-US"/>
        </w:rPr>
        <w:t>mucha</w:t>
      </w:r>
      <w:proofErr w:type="spellEnd"/>
      <w:r w:rsidRPr="00E376D2">
        <w:rPr>
          <w:rStyle w:val="fontstyle01"/>
          <w:i/>
          <w:lang w:val="en-US"/>
        </w:rPr>
        <w:t xml:space="preserve"> </w:t>
      </w:r>
      <w:proofErr w:type="spellStart"/>
      <w:r w:rsidRPr="00E376D2">
        <w:rPr>
          <w:rStyle w:val="fontstyle01"/>
          <w:i/>
          <w:lang w:val="en-US"/>
        </w:rPr>
        <w:t>fantasía</w:t>
      </w:r>
      <w:proofErr w:type="spellEnd"/>
      <w:r w:rsidRPr="00E376D2">
        <w:rPr>
          <w:rStyle w:val="fontstyle01"/>
          <w:i/>
          <w:lang w:val="en-US"/>
        </w:rPr>
        <w:t xml:space="preserve">» and «El </w:t>
      </w:r>
      <w:proofErr w:type="spellStart"/>
      <w:r w:rsidR="008C479F" w:rsidRPr="00E376D2">
        <w:rPr>
          <w:rStyle w:val="fontstyle01"/>
          <w:i/>
          <w:lang w:val="en-US"/>
        </w:rPr>
        <w:t>elefante</w:t>
      </w:r>
      <w:proofErr w:type="spellEnd"/>
      <w:r w:rsidR="008C479F" w:rsidRPr="00E376D2">
        <w:rPr>
          <w:rStyle w:val="fontstyle01"/>
          <w:i/>
          <w:lang w:val="en-US"/>
        </w:rPr>
        <w:t xml:space="preserve"> </w:t>
      </w:r>
      <w:proofErr w:type="spellStart"/>
      <w:r w:rsidR="008C479F" w:rsidRPr="00E376D2">
        <w:rPr>
          <w:rStyle w:val="fontstyle01"/>
          <w:i/>
          <w:lang w:val="en-US"/>
        </w:rPr>
        <w:t>galante</w:t>
      </w:r>
      <w:proofErr w:type="spellEnd"/>
      <w:r w:rsidRPr="00E376D2">
        <w:rPr>
          <w:rStyle w:val="fontstyle01"/>
          <w:i/>
          <w:lang w:val="en-US"/>
        </w:rPr>
        <w:t xml:space="preserve">», all of them present in the </w:t>
      </w:r>
      <w:proofErr w:type="spellStart"/>
      <w:r w:rsidRPr="00E376D2">
        <w:rPr>
          <w:rStyle w:val="fontstyle01"/>
          <w:i/>
          <w:lang w:val="en-US"/>
        </w:rPr>
        <w:t>Cuentacuentos</w:t>
      </w:r>
      <w:proofErr w:type="spellEnd"/>
      <w:r w:rsidRPr="00E376D2">
        <w:rPr>
          <w:rStyle w:val="fontstyle01"/>
          <w:i/>
          <w:lang w:val="en-US"/>
        </w:rPr>
        <w:t xml:space="preserve"> collection. </w:t>
      </w:r>
      <w:r w:rsidRPr="00397C15">
        <w:rPr>
          <w:rStyle w:val="fontstyle01"/>
          <w:i/>
          <w:lang w:val="en-US"/>
        </w:rPr>
        <w:t xml:space="preserve">From the bibliographic-documentary method and the bibliographic-documentary technique, as well as from the method of stylistic analysis, it is concluded that the adjective has expressive purposes that characterize, on the one hand, the Cuban and on the other, what’s defined as Cuban. The use of the adjective has the effectiveness of a generating mechanism of an exaggerated and striking plastic vitality when describing the elephant. When extracting the adjectives with which the animal is described, the use of superlatives and adjectives that are included in the semantic field of the extraordinary is highlighted. Therefore, the use of the adjective has semantic connotations of the marvelous from a hyperbolic discourse in the story-telling. The popular humor provoked by hyperbolic adjectives marks the </w:t>
      </w:r>
      <w:proofErr w:type="spellStart"/>
      <w:r w:rsidRPr="00397C15">
        <w:rPr>
          <w:rStyle w:val="fontstyle01"/>
          <w:i/>
          <w:lang w:val="en-US"/>
        </w:rPr>
        <w:t>carnivalesque</w:t>
      </w:r>
      <w:proofErr w:type="spellEnd"/>
      <w:r w:rsidRPr="00397C15">
        <w:rPr>
          <w:rStyle w:val="fontstyle01"/>
          <w:i/>
          <w:lang w:val="en-US"/>
        </w:rPr>
        <w:t xml:space="preserve"> and ridiculous of the Cuban nature.</w:t>
      </w:r>
    </w:p>
    <w:p w:rsidR="00AC7944" w:rsidRPr="006E2E1A" w:rsidRDefault="009061A5" w:rsidP="0051458B">
      <w:pPr>
        <w:spacing w:after="0" w:line="360" w:lineRule="auto"/>
        <w:jc w:val="both"/>
        <w:rPr>
          <w:rFonts w:ascii="Times New Roman" w:hAnsi="Times New Roman" w:cs="Times New Roman"/>
          <w:i/>
          <w:sz w:val="24"/>
          <w:szCs w:val="24"/>
          <w:lang w:val="en-US"/>
        </w:rPr>
      </w:pPr>
      <w:r w:rsidRPr="00397C15">
        <w:rPr>
          <w:rFonts w:ascii="Times New Roman" w:hAnsi="Times New Roman" w:cs="Times New Roman"/>
          <w:b/>
          <w:i/>
          <w:sz w:val="24"/>
          <w:szCs w:val="24"/>
          <w:lang w:val="en-US"/>
        </w:rPr>
        <w:lastRenderedPageBreak/>
        <w:t>Keywords:</w:t>
      </w:r>
      <w:r w:rsidRPr="00397C15">
        <w:rPr>
          <w:rFonts w:ascii="Times New Roman" w:hAnsi="Times New Roman" w:cs="Times New Roman"/>
          <w:sz w:val="24"/>
          <w:szCs w:val="24"/>
          <w:lang w:val="en-US"/>
        </w:rPr>
        <w:t xml:space="preserve"> </w:t>
      </w:r>
      <w:r w:rsidR="00F7184F" w:rsidRPr="00397C15">
        <w:rPr>
          <w:rStyle w:val="fontstyle01"/>
          <w:i/>
          <w:lang w:val="en-US"/>
        </w:rPr>
        <w:t>Adjective; Stylistic; Samuel Feijóo; The Marvelous; Elephant; Cuban nature</w:t>
      </w:r>
      <w:r w:rsidR="00727C66" w:rsidRPr="00397C15">
        <w:rPr>
          <w:rFonts w:ascii="Times New Roman" w:hAnsi="Times New Roman" w:cs="Times New Roman"/>
          <w:i/>
          <w:sz w:val="24"/>
          <w:szCs w:val="24"/>
          <w:lang w:val="en-US"/>
        </w:rPr>
        <w:t>.</w:t>
      </w:r>
    </w:p>
    <w:p w:rsidR="00B071DA" w:rsidRPr="00E376D2" w:rsidRDefault="00B071DA" w:rsidP="0051458B">
      <w:pPr>
        <w:spacing w:after="0" w:line="360" w:lineRule="auto"/>
        <w:jc w:val="both"/>
        <w:rPr>
          <w:rFonts w:ascii="Times New Roman" w:hAnsi="Times New Roman" w:cs="Times New Roman"/>
          <w:b/>
          <w:sz w:val="24"/>
          <w:szCs w:val="24"/>
        </w:rPr>
      </w:pPr>
      <w:r w:rsidRPr="00E376D2">
        <w:rPr>
          <w:rFonts w:ascii="Times New Roman" w:hAnsi="Times New Roman" w:cs="Times New Roman"/>
          <w:b/>
          <w:sz w:val="24"/>
          <w:szCs w:val="24"/>
        </w:rPr>
        <w:t>Introducción</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En el artículo «La expresión nacional en la obra de </w:t>
      </w:r>
      <w:proofErr w:type="spellStart"/>
      <w:r w:rsidRPr="00E376D2">
        <w:rPr>
          <w:rFonts w:ascii="Times New Roman" w:hAnsi="Times New Roman" w:cs="Times New Roman"/>
          <w:color w:val="000000"/>
          <w:sz w:val="24"/>
          <w:szCs w:val="24"/>
        </w:rPr>
        <w:t>Feijóo</w:t>
      </w:r>
      <w:proofErr w:type="spellEnd"/>
      <w:r w:rsidRPr="00E376D2">
        <w:rPr>
          <w:rFonts w:ascii="Times New Roman" w:hAnsi="Times New Roman" w:cs="Times New Roman"/>
          <w:color w:val="000000"/>
          <w:sz w:val="24"/>
          <w:szCs w:val="24"/>
        </w:rPr>
        <w:t xml:space="preserve">», el crítico santiaguero José </w:t>
      </w:r>
      <w:proofErr w:type="spellStart"/>
      <w:r w:rsidRPr="00E376D2">
        <w:rPr>
          <w:rFonts w:ascii="Times New Roman" w:hAnsi="Times New Roman" w:cs="Times New Roman"/>
          <w:color w:val="000000"/>
          <w:sz w:val="24"/>
          <w:szCs w:val="24"/>
        </w:rPr>
        <w:t>Millet</w:t>
      </w:r>
      <w:proofErr w:type="spellEnd"/>
      <w:r w:rsidRPr="00E376D2">
        <w:rPr>
          <w:rFonts w:ascii="Times New Roman" w:hAnsi="Times New Roman" w:cs="Times New Roman"/>
          <w:color w:val="000000"/>
          <w:sz w:val="24"/>
          <w:szCs w:val="24"/>
        </w:rPr>
        <w:t xml:space="preserve"> se acerca a las esencias de «lo cubano» en Samuel </w:t>
      </w:r>
      <w:proofErr w:type="spellStart"/>
      <w:r w:rsidRPr="00E376D2">
        <w:rPr>
          <w:rFonts w:ascii="Times New Roman" w:hAnsi="Times New Roman" w:cs="Times New Roman"/>
          <w:color w:val="000000"/>
          <w:sz w:val="24"/>
          <w:szCs w:val="24"/>
        </w:rPr>
        <w:t>Feijóo</w:t>
      </w:r>
      <w:proofErr w:type="spellEnd"/>
      <w:r w:rsidRPr="00E376D2">
        <w:rPr>
          <w:rFonts w:ascii="Times New Roman" w:hAnsi="Times New Roman" w:cs="Times New Roman"/>
          <w:color w:val="000000"/>
          <w:sz w:val="24"/>
          <w:szCs w:val="24"/>
        </w:rPr>
        <w:t xml:space="preserve"> y su proyección en la obra literaria del propio autor. Destaca rasgos como la naturaleza del ser y la Isla, precisamente en su constitución insular.  Argumenta la intrínseca pertenencia de la obra </w:t>
      </w:r>
      <w:proofErr w:type="spellStart"/>
      <w:r w:rsidRPr="00E376D2">
        <w:rPr>
          <w:rFonts w:ascii="Times New Roman" w:hAnsi="Times New Roman" w:cs="Times New Roman"/>
          <w:color w:val="000000"/>
          <w:sz w:val="24"/>
          <w:szCs w:val="24"/>
        </w:rPr>
        <w:t>feijoseana</w:t>
      </w:r>
      <w:proofErr w:type="spellEnd"/>
      <w:r w:rsidRPr="00E376D2">
        <w:rPr>
          <w:rFonts w:ascii="Times New Roman" w:hAnsi="Times New Roman" w:cs="Times New Roman"/>
          <w:color w:val="000000"/>
          <w:sz w:val="24"/>
          <w:szCs w:val="24"/>
        </w:rPr>
        <w:t xml:space="preserve"> a nuestras raíces populares, a la sabiduría e imaginería guajira, a la «expresión» del cubano.</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Como parte de los elementos que según </w:t>
      </w:r>
      <w:proofErr w:type="spellStart"/>
      <w:r w:rsidRPr="00E376D2">
        <w:rPr>
          <w:rFonts w:ascii="Times New Roman" w:hAnsi="Times New Roman" w:cs="Times New Roman"/>
          <w:color w:val="000000"/>
          <w:sz w:val="24"/>
          <w:szCs w:val="24"/>
        </w:rPr>
        <w:t>Millet</w:t>
      </w:r>
      <w:proofErr w:type="spellEnd"/>
      <w:r w:rsidRPr="00E376D2">
        <w:rPr>
          <w:rFonts w:ascii="Times New Roman" w:hAnsi="Times New Roman" w:cs="Times New Roman"/>
          <w:color w:val="000000"/>
          <w:sz w:val="24"/>
          <w:szCs w:val="24"/>
        </w:rPr>
        <w:t xml:space="preserve"> determinan la expresión nacional</w:t>
      </w:r>
      <w:r w:rsidRPr="00E376D2">
        <w:rPr>
          <w:rFonts w:ascii="Times New Roman" w:hAnsi="Times New Roman" w:cs="Times New Roman"/>
          <w:color w:val="000000"/>
          <w:sz w:val="24"/>
          <w:szCs w:val="24"/>
        </w:rPr>
        <w:br/>
        <w:t>cubana se incluyen los siguientes: el humor y la alegría en tanto requisitos que encierran su naturaleza activa; el dinamismo expresivo; la delicia y el gusto por estar en la reunión del grupo; la destrucción de lo serio y el desprendimiento ante lo solemne; la acción renovadora de la risa y la conquista del optimismo como cosmovisión. Destaca además «la necesidad extraordinaria de comunicación y su locuacidad, la frescura y la espontaneidad». (</w:t>
      </w:r>
      <w:proofErr w:type="spellStart"/>
      <w:r w:rsidRPr="00E376D2">
        <w:rPr>
          <w:rFonts w:ascii="Times New Roman" w:hAnsi="Times New Roman" w:cs="Times New Roman"/>
          <w:color w:val="000000"/>
          <w:sz w:val="24"/>
          <w:szCs w:val="24"/>
        </w:rPr>
        <w:t>Millet</w:t>
      </w:r>
      <w:proofErr w:type="spellEnd"/>
      <w:r w:rsidRPr="00E376D2">
        <w:rPr>
          <w:rFonts w:ascii="Times New Roman" w:hAnsi="Times New Roman" w:cs="Times New Roman"/>
          <w:color w:val="000000"/>
          <w:sz w:val="24"/>
          <w:szCs w:val="24"/>
        </w:rPr>
        <w:t>, 1987, p. 135)</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Por tanto, no solo establecen la expresión nacional del cubano marcas psicológicas o rasgos acentuados en la insularidad, sino también expresiones comunicativas y rasgos lingüísticos.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De modo que es completamente posible una exploración de «lo cubano» sobre el fundamento de su aspecto comunicacional y lingüístico. Debido al alcance que ello supone, en esta ocasión el eje principal de la investigación lo constituye el adjetivo.   </w:t>
      </w:r>
    </w:p>
    <w:p w:rsidR="00B071DA" w:rsidRPr="00E376D2" w:rsidRDefault="00B071DA" w:rsidP="0051458B">
      <w:pPr>
        <w:spacing w:after="0" w:line="360" w:lineRule="auto"/>
        <w:jc w:val="both"/>
        <w:rPr>
          <w:rFonts w:ascii="Times New Roman" w:eastAsia="Times New Roman" w:hAnsi="Times New Roman" w:cs="Times New Roman"/>
          <w:color w:val="000000"/>
          <w:sz w:val="24"/>
          <w:szCs w:val="24"/>
          <w:lang w:eastAsia="es-ES"/>
        </w:rPr>
      </w:pPr>
      <w:r w:rsidRPr="00E376D2">
        <w:rPr>
          <w:rFonts w:ascii="Times New Roman" w:eastAsia="Times New Roman" w:hAnsi="Times New Roman" w:cs="Times New Roman"/>
          <w:color w:val="000000"/>
          <w:sz w:val="24"/>
          <w:szCs w:val="24"/>
          <w:lang w:eastAsia="es-ES"/>
        </w:rPr>
        <w:t xml:space="preserve">Considerado como «clase universal de palabra» los estudios sobre el adjetivo resultan un tanto deficiente aún, sobre todo si se compara con la atención que han recibido el sustantivo y el verbo. De ahí que la investigación se centre en el estudio de la fisonomía del cubano desde un acercamiento analítico del adjetivo en expresiones dimensionales, afecticas, eminentemente superlativas. </w:t>
      </w:r>
    </w:p>
    <w:p w:rsidR="00B071DA" w:rsidRPr="00E376D2" w:rsidRDefault="00B071DA" w:rsidP="0051458B">
      <w:pPr>
        <w:spacing w:after="0" w:line="360" w:lineRule="auto"/>
        <w:jc w:val="both"/>
        <w:rPr>
          <w:rFonts w:ascii="Times New Roman" w:eastAsia="Times New Roman" w:hAnsi="Times New Roman" w:cs="Times New Roman"/>
          <w:color w:val="000000"/>
          <w:sz w:val="24"/>
          <w:szCs w:val="24"/>
          <w:lang w:eastAsia="es-ES"/>
        </w:rPr>
      </w:pPr>
      <w:r w:rsidRPr="00E376D2">
        <w:rPr>
          <w:rFonts w:ascii="Times New Roman" w:eastAsia="Times New Roman" w:hAnsi="Times New Roman" w:cs="Times New Roman"/>
          <w:color w:val="000000"/>
          <w:sz w:val="24"/>
          <w:szCs w:val="24"/>
          <w:lang w:eastAsia="es-ES"/>
        </w:rPr>
        <w:lastRenderedPageBreak/>
        <w:t xml:space="preserve">Sin embargo, es necesario tener presente que este trabajo se propone un «otro» término, el que sería observar la aportación de esta clase de adjetivo en la construcción del género de lo maravilloso hiperbólico.   </w:t>
      </w:r>
    </w:p>
    <w:p w:rsidR="00084F39"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Los resultados y conclusiones que se anotan en la investigación se derivan del análisis exhaustivo y sistemático de un corpus de cuentos de Samuel </w:t>
      </w:r>
      <w:proofErr w:type="spellStart"/>
      <w:r w:rsidRPr="00E376D2">
        <w:rPr>
          <w:rFonts w:ascii="Times New Roman" w:hAnsi="Times New Roman" w:cs="Times New Roman"/>
          <w:color w:val="000000"/>
          <w:sz w:val="24"/>
          <w:szCs w:val="24"/>
        </w:rPr>
        <w:t>Feijóo</w:t>
      </w:r>
      <w:proofErr w:type="spellEnd"/>
      <w:r w:rsidRPr="00E376D2">
        <w:rPr>
          <w:rFonts w:ascii="Times New Roman" w:hAnsi="Times New Roman" w:cs="Times New Roman"/>
          <w:color w:val="000000"/>
          <w:sz w:val="24"/>
          <w:szCs w:val="24"/>
        </w:rPr>
        <w:t>.</w:t>
      </w:r>
      <w:r w:rsidRPr="00E376D2">
        <w:rPr>
          <w:rFonts w:ascii="Times New Roman" w:hAnsi="Times New Roman" w:cs="Times New Roman"/>
          <w:sz w:val="24"/>
          <w:szCs w:val="24"/>
        </w:rPr>
        <w:t xml:space="preserve"> El </w:t>
      </w:r>
      <w:r w:rsidRPr="00E376D2">
        <w:rPr>
          <w:rStyle w:val="fontstyle01"/>
        </w:rPr>
        <w:t xml:space="preserve">elemento </w:t>
      </w:r>
      <w:proofErr w:type="spellStart"/>
      <w:r w:rsidRPr="00E376D2">
        <w:rPr>
          <w:rStyle w:val="fontstyle01"/>
        </w:rPr>
        <w:t>ideotemático</w:t>
      </w:r>
      <w:proofErr w:type="spellEnd"/>
      <w:r w:rsidRPr="00E376D2">
        <w:rPr>
          <w:rStyle w:val="fontstyle01"/>
        </w:rPr>
        <w:t xml:space="preserve"> ilativo que se ha escogido es el elefante como personaje. Figura central de los relatos seleccionados: «Cuento de Cuentacuentos», «El cuento de Teo», «La curación de Pío</w:t>
      </w:r>
      <w:r w:rsidRPr="00E376D2">
        <w:rPr>
          <w:rFonts w:ascii="Times New Roman" w:hAnsi="Times New Roman" w:cs="Times New Roman"/>
          <w:color w:val="000000"/>
          <w:sz w:val="24"/>
          <w:szCs w:val="24"/>
        </w:rPr>
        <w:t xml:space="preserve"> </w:t>
      </w:r>
      <w:r w:rsidRPr="00E376D2">
        <w:rPr>
          <w:rStyle w:val="fontstyle01"/>
        </w:rPr>
        <w:t xml:space="preserve">Rosado», «Cuento infiel de un guajiro </w:t>
      </w:r>
      <w:proofErr w:type="spellStart"/>
      <w:r w:rsidRPr="00E376D2">
        <w:rPr>
          <w:rStyle w:val="fontstyle01"/>
        </w:rPr>
        <w:t>expayaso</w:t>
      </w:r>
      <w:proofErr w:type="spellEnd"/>
      <w:r w:rsidRPr="00E376D2">
        <w:rPr>
          <w:rStyle w:val="fontstyle01"/>
        </w:rPr>
        <w:t xml:space="preserve"> con mucha fantasía» y «El elefante galante», presentes en la colección </w:t>
      </w:r>
      <w:r w:rsidRPr="00E376D2">
        <w:rPr>
          <w:rStyle w:val="fontstyle01"/>
          <w:i/>
        </w:rPr>
        <w:t>Cuentacuentos</w:t>
      </w:r>
      <w:r w:rsidRPr="00E376D2">
        <w:rPr>
          <w:rStyle w:val="fontstyle01"/>
        </w:rPr>
        <w:t xml:space="preserve">, publicada en 1976.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eastAsia="Times New Roman" w:hAnsi="Times New Roman" w:cs="Times New Roman"/>
          <w:color w:val="000000"/>
          <w:sz w:val="24"/>
          <w:szCs w:val="24"/>
          <w:lang w:eastAsia="es-ES"/>
        </w:rPr>
        <w:t xml:space="preserve">Los estudios que se han revisado acerca del adjetivo en mayor número privilegian aspectos como la problemática acerca de su clasificación y definición, la posición que ocupa en la oración respecto al sustantivo, su forma, su clasificación y su función. Sin embargo trabajos como los siguientes constituyen antecedentes de la investigación en cuanto analizan el tema del grado en el adjetivo, su capacidad de establecer relaciones de comparación, ya sea de inferioridad como de superioridad: la tesis doctoral de 2015 con el sello de la Universidad Autónoma de Madrid (UAM) titulada «Los adjetivos dimensionales en español: análisis semántico y propuesta lexicográfica», del autor Carlos </w:t>
      </w:r>
      <w:proofErr w:type="spellStart"/>
      <w:r w:rsidRPr="00E376D2">
        <w:rPr>
          <w:rFonts w:ascii="Times New Roman" w:eastAsia="Times New Roman" w:hAnsi="Times New Roman" w:cs="Times New Roman"/>
          <w:color w:val="000000"/>
          <w:sz w:val="24"/>
          <w:szCs w:val="24"/>
          <w:lang w:eastAsia="es-ES"/>
        </w:rPr>
        <w:t>Ynduráin</w:t>
      </w:r>
      <w:proofErr w:type="spellEnd"/>
      <w:r w:rsidRPr="00E376D2">
        <w:rPr>
          <w:rFonts w:ascii="Times New Roman" w:eastAsia="Times New Roman" w:hAnsi="Times New Roman" w:cs="Times New Roman"/>
          <w:color w:val="000000"/>
          <w:sz w:val="24"/>
          <w:szCs w:val="24"/>
          <w:lang w:eastAsia="es-ES"/>
        </w:rPr>
        <w:t xml:space="preserve"> Pardo de Santayana, el estudio «Sobre la expresión de lo “superlativo” en español» desarrollado</w:t>
      </w:r>
      <w:r w:rsidR="00E453AF">
        <w:rPr>
          <w:rFonts w:ascii="Times New Roman" w:eastAsia="Times New Roman" w:hAnsi="Times New Roman" w:cs="Times New Roman"/>
          <w:color w:val="000000"/>
          <w:sz w:val="24"/>
          <w:szCs w:val="24"/>
          <w:lang w:eastAsia="es-ES"/>
        </w:rPr>
        <w:t xml:space="preserve"> por José Manuel González Calvo y</w:t>
      </w:r>
      <w:r w:rsidRPr="00E376D2">
        <w:rPr>
          <w:rFonts w:ascii="Times New Roman" w:eastAsia="Times New Roman" w:hAnsi="Times New Roman" w:cs="Times New Roman"/>
          <w:color w:val="000000"/>
          <w:sz w:val="24"/>
          <w:szCs w:val="24"/>
          <w:lang w:eastAsia="es-ES"/>
        </w:rPr>
        <w:t xml:space="preserve"> «El español coloquial: la expresión del valor superlativo» de Tudora </w:t>
      </w:r>
      <w:proofErr w:type="spellStart"/>
      <w:r w:rsidRPr="00E376D2">
        <w:rPr>
          <w:rFonts w:ascii="Times New Roman" w:eastAsia="Times New Roman" w:hAnsi="Times New Roman" w:cs="Times New Roman"/>
          <w:color w:val="000000"/>
          <w:sz w:val="24"/>
          <w:szCs w:val="24"/>
          <w:lang w:eastAsia="es-ES"/>
        </w:rPr>
        <w:t>Şandru</w:t>
      </w:r>
      <w:proofErr w:type="spellEnd"/>
      <w:r w:rsidRPr="00E376D2">
        <w:rPr>
          <w:rFonts w:ascii="Times New Roman" w:eastAsia="Times New Roman" w:hAnsi="Times New Roman" w:cs="Times New Roman"/>
          <w:color w:val="000000"/>
          <w:sz w:val="24"/>
          <w:szCs w:val="24"/>
          <w:lang w:eastAsia="es-ES"/>
        </w:rPr>
        <w:t xml:space="preserve"> Mehedinţi</w:t>
      </w:r>
      <w:r w:rsidR="00E453AF">
        <w:rPr>
          <w:rFonts w:ascii="Times New Roman" w:eastAsia="Times New Roman" w:hAnsi="Times New Roman" w:cs="Times New Roman"/>
          <w:color w:val="000000"/>
          <w:sz w:val="24"/>
          <w:szCs w:val="24"/>
          <w:lang w:eastAsia="es-ES"/>
        </w:rPr>
        <w:t>.</w:t>
      </w:r>
      <w:r w:rsidRPr="00E376D2">
        <w:rPr>
          <w:rFonts w:ascii="Times New Roman" w:eastAsia="Times New Roman" w:hAnsi="Times New Roman" w:cs="Times New Roman"/>
          <w:color w:val="000000"/>
          <w:sz w:val="24"/>
          <w:szCs w:val="24"/>
          <w:lang w:eastAsia="es-ES"/>
        </w:rPr>
        <w:t xml:space="preserve">  </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eastAsia="Times New Roman" w:hAnsi="Times New Roman" w:cs="Times New Roman"/>
          <w:color w:val="000000"/>
          <w:sz w:val="24"/>
          <w:szCs w:val="24"/>
          <w:lang w:eastAsia="es-ES"/>
        </w:rPr>
        <w:t xml:space="preserve">Trabajos que giran en torno al adjetivo y sus expresiones </w:t>
      </w:r>
      <w:r w:rsidR="00E453AF">
        <w:rPr>
          <w:rFonts w:ascii="Times New Roman" w:eastAsia="Times New Roman" w:hAnsi="Times New Roman" w:cs="Times New Roman"/>
          <w:color w:val="000000"/>
          <w:sz w:val="24"/>
          <w:szCs w:val="24"/>
          <w:lang w:eastAsia="es-ES"/>
        </w:rPr>
        <w:t>de superlativo y</w:t>
      </w:r>
      <w:r w:rsidRPr="00E376D2">
        <w:rPr>
          <w:rFonts w:ascii="Times New Roman" w:eastAsia="Times New Roman" w:hAnsi="Times New Roman" w:cs="Times New Roman"/>
          <w:color w:val="000000"/>
          <w:sz w:val="24"/>
          <w:szCs w:val="24"/>
          <w:lang w:eastAsia="es-ES"/>
        </w:rPr>
        <w:t xml:space="preserve"> comparativo fundamentalmente. Anuncian además </w:t>
      </w:r>
      <w:r w:rsidRPr="00E376D2">
        <w:rPr>
          <w:rFonts w:ascii="Times New Roman" w:hAnsi="Times New Roman" w:cs="Times New Roman"/>
          <w:sz w:val="24"/>
          <w:szCs w:val="24"/>
        </w:rPr>
        <w:t>otras ma</w:t>
      </w:r>
      <w:r w:rsidRPr="00E376D2">
        <w:rPr>
          <w:rFonts w:ascii="Times New Roman" w:eastAsia="Times New Roman" w:hAnsi="Times New Roman" w:cs="Times New Roman"/>
          <w:color w:val="000000"/>
          <w:sz w:val="24"/>
          <w:szCs w:val="24"/>
          <w:lang w:eastAsia="es-ES"/>
        </w:rPr>
        <w:t xml:space="preserve">neras </w:t>
      </w:r>
      <w:r w:rsidR="00E453AF">
        <w:rPr>
          <w:rFonts w:ascii="Times New Roman" w:eastAsia="Times New Roman" w:hAnsi="Times New Roman" w:cs="Times New Roman"/>
          <w:color w:val="000000"/>
          <w:sz w:val="24"/>
          <w:szCs w:val="24"/>
          <w:lang w:eastAsia="es-ES"/>
        </w:rPr>
        <w:t>en las participa el adjetivo: sus</w:t>
      </w:r>
      <w:r w:rsidRPr="00E376D2">
        <w:rPr>
          <w:rFonts w:ascii="Times New Roman" w:eastAsia="Times New Roman" w:hAnsi="Times New Roman" w:cs="Times New Roman"/>
          <w:color w:val="000000"/>
          <w:sz w:val="24"/>
          <w:szCs w:val="24"/>
          <w:lang w:eastAsia="es-ES"/>
        </w:rPr>
        <w:t xml:space="preserve"> intenciones de intensificar y enfatizar, </w:t>
      </w:r>
      <w:r w:rsidRPr="00E376D2">
        <w:rPr>
          <w:rFonts w:ascii="Times New Roman" w:hAnsi="Times New Roman" w:cs="Times New Roman"/>
          <w:sz w:val="24"/>
          <w:szCs w:val="24"/>
        </w:rPr>
        <w:t>por ejemplo con el uso de prefijos y sufijos, de modo que demuestran que la intensificación de la cualidad de adjetivo se expresa o se realiza a través de diversos procedimientos.</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Por todo ello, del propio enfoque que presenta nuestro examen resulta su actualidad y singularidad ya que su sentido nuclear es el potencial que muestra el adjetivo en su sentido y </w:t>
      </w:r>
      <w:r w:rsidRPr="00E376D2">
        <w:rPr>
          <w:rFonts w:ascii="Times New Roman" w:eastAsia="Times New Roman" w:hAnsi="Times New Roman" w:cs="Times New Roman"/>
          <w:color w:val="000000"/>
          <w:sz w:val="24"/>
          <w:szCs w:val="24"/>
          <w:lang w:eastAsia="es-ES"/>
        </w:rPr>
        <w:t xml:space="preserve">actitudes intensificadoras y reforzadoras a la hora de marcar la naturaleza del </w:t>
      </w:r>
      <w:r w:rsidRPr="00E376D2">
        <w:rPr>
          <w:rFonts w:ascii="Times New Roman" w:eastAsia="Times New Roman" w:hAnsi="Times New Roman" w:cs="Times New Roman"/>
          <w:color w:val="000000"/>
          <w:sz w:val="24"/>
          <w:szCs w:val="24"/>
          <w:lang w:eastAsia="es-ES"/>
        </w:rPr>
        <w:lastRenderedPageBreak/>
        <w:t xml:space="preserve">ser cubano, así como su efectividad en la construcción discursiva y/o gramatical del género señalado, a partir de la presencia del elefante en varios de los cuentos </w:t>
      </w:r>
      <w:proofErr w:type="spellStart"/>
      <w:r w:rsidRPr="00E376D2">
        <w:rPr>
          <w:rFonts w:ascii="Times New Roman" w:eastAsia="Times New Roman" w:hAnsi="Times New Roman" w:cs="Times New Roman"/>
          <w:color w:val="000000"/>
          <w:sz w:val="24"/>
          <w:szCs w:val="24"/>
          <w:lang w:eastAsia="es-ES"/>
        </w:rPr>
        <w:t>feijoseanos</w:t>
      </w:r>
      <w:proofErr w:type="spellEnd"/>
      <w:r w:rsidRPr="00E376D2">
        <w:rPr>
          <w:rFonts w:ascii="Times New Roman" w:eastAsia="Times New Roman" w:hAnsi="Times New Roman" w:cs="Times New Roman"/>
          <w:color w:val="000000"/>
          <w:sz w:val="24"/>
          <w:szCs w:val="24"/>
          <w:lang w:eastAsia="es-ES"/>
        </w:rPr>
        <w:t xml:space="preserve">.   </w:t>
      </w:r>
      <w:r w:rsidRPr="00E376D2">
        <w:rPr>
          <w:rFonts w:ascii="Times New Roman" w:hAnsi="Times New Roman" w:cs="Times New Roman"/>
          <w:color w:val="000000"/>
          <w:sz w:val="24"/>
          <w:szCs w:val="24"/>
        </w:rPr>
        <w:t xml:space="preserve"> </w:t>
      </w:r>
    </w:p>
    <w:p w:rsidR="00B071DA" w:rsidRPr="00074F20"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Se presenta como objetivo general de la investigación: Analizar el </w:t>
      </w:r>
      <w:r w:rsidRPr="00E376D2">
        <w:rPr>
          <w:rFonts w:ascii="Times New Roman" w:hAnsi="Times New Roman" w:cs="Times New Roman"/>
          <w:sz w:val="24"/>
          <w:szCs w:val="24"/>
        </w:rPr>
        <w:t>alcance axiológico del</w:t>
      </w:r>
      <w:r w:rsidRPr="00E376D2">
        <w:rPr>
          <w:rFonts w:ascii="Times New Roman" w:hAnsi="Times New Roman" w:cs="Times New Roman"/>
          <w:color w:val="000000"/>
          <w:sz w:val="24"/>
          <w:szCs w:val="24"/>
        </w:rPr>
        <w:t xml:space="preserve"> adjetivo en su función de expresar el valor superlativo, en </w:t>
      </w:r>
      <w:r w:rsidRPr="00E376D2">
        <w:rPr>
          <w:rFonts w:ascii="Times New Roman" w:hAnsi="Times New Roman" w:cs="Times New Roman"/>
          <w:sz w:val="24"/>
          <w:szCs w:val="24"/>
        </w:rPr>
        <w:t xml:space="preserve">una selección de cuentos maravillosos de construcción hiperbólica del autor villaclareño Samuel </w:t>
      </w:r>
      <w:proofErr w:type="spellStart"/>
      <w:r w:rsidRPr="00E376D2">
        <w:rPr>
          <w:rFonts w:ascii="Times New Roman" w:hAnsi="Times New Roman" w:cs="Times New Roman"/>
          <w:sz w:val="24"/>
          <w:szCs w:val="24"/>
        </w:rPr>
        <w:t>Feijóo</w:t>
      </w:r>
      <w:proofErr w:type="spellEnd"/>
      <w:r w:rsidRPr="00E376D2">
        <w:rPr>
          <w:rFonts w:ascii="Times New Roman" w:hAnsi="Times New Roman" w:cs="Times New Roman"/>
          <w:sz w:val="24"/>
          <w:szCs w:val="24"/>
        </w:rPr>
        <w:t>,</w:t>
      </w:r>
      <w:r w:rsidRPr="00E376D2">
        <w:rPr>
          <w:rFonts w:ascii="Times New Roman" w:hAnsi="Times New Roman" w:cs="Times New Roman"/>
          <w:color w:val="000000"/>
          <w:sz w:val="24"/>
          <w:szCs w:val="24"/>
        </w:rPr>
        <w:t xml:space="preserve"> como parte de un incremento de la eficacia comunicativa y afectiva de «lo cubano».</w:t>
      </w:r>
    </w:p>
    <w:p w:rsidR="00B071DA" w:rsidRPr="00E376D2" w:rsidRDefault="00B071DA" w:rsidP="0051458B">
      <w:pPr>
        <w:spacing w:after="0" w:line="360" w:lineRule="auto"/>
        <w:jc w:val="both"/>
        <w:rPr>
          <w:rFonts w:ascii="Times New Roman" w:hAnsi="Times New Roman" w:cs="Times New Roman"/>
          <w:b/>
          <w:sz w:val="24"/>
          <w:szCs w:val="24"/>
        </w:rPr>
      </w:pPr>
      <w:r w:rsidRPr="00E376D2">
        <w:rPr>
          <w:rFonts w:ascii="Times New Roman" w:hAnsi="Times New Roman" w:cs="Times New Roman"/>
          <w:b/>
          <w:sz w:val="24"/>
          <w:szCs w:val="24"/>
        </w:rPr>
        <w:t>Metodología</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color w:val="000000"/>
          <w:sz w:val="24"/>
          <w:szCs w:val="24"/>
        </w:rPr>
        <w:t xml:space="preserve">La investigación se califica desde el punto de vista cualitativo y </w:t>
      </w:r>
      <w:r w:rsidRPr="00E376D2">
        <w:rPr>
          <w:rFonts w:ascii="Times New Roman" w:hAnsi="Times New Roman" w:cs="Times New Roman"/>
          <w:sz w:val="24"/>
          <w:szCs w:val="24"/>
          <w:lang w:val="es-ES_tradnl"/>
        </w:rPr>
        <w:t xml:space="preserve">el análisis se sustenta a partir del método bibliográfico documental y su técnica: la revisión bibliográfica, para sistematizar las categorías de análisis de la investigación y </w:t>
      </w:r>
      <w:r w:rsidRPr="00E376D2">
        <w:rPr>
          <w:rFonts w:ascii="Times New Roman" w:hAnsi="Times New Roman" w:cs="Times New Roman"/>
          <w:sz w:val="24"/>
          <w:szCs w:val="24"/>
        </w:rPr>
        <w:t xml:space="preserve">consolidar el cuerpo teórico, así como sistematizar el criterio de varios autores registrados en diferentes tipos de documentos (Alonso y </w:t>
      </w:r>
      <w:proofErr w:type="spellStart"/>
      <w:r w:rsidRPr="00E376D2">
        <w:rPr>
          <w:rFonts w:ascii="Times New Roman" w:hAnsi="Times New Roman" w:cs="Times New Roman"/>
          <w:sz w:val="24"/>
          <w:szCs w:val="24"/>
        </w:rPr>
        <w:t>Saladrigas</w:t>
      </w:r>
      <w:proofErr w:type="spellEnd"/>
      <w:r w:rsidRPr="00E376D2">
        <w:rPr>
          <w:rFonts w:ascii="Times New Roman" w:hAnsi="Times New Roman" w:cs="Times New Roman"/>
          <w:sz w:val="24"/>
          <w:szCs w:val="24"/>
        </w:rPr>
        <w:t>, 2002). Igualmente, se utiliza e</w:t>
      </w:r>
      <w:r w:rsidR="00A36BCC" w:rsidRPr="00E376D2">
        <w:rPr>
          <w:rFonts w:ascii="Times New Roman" w:hAnsi="Times New Roman" w:cs="Times New Roman"/>
          <w:sz w:val="24"/>
          <w:szCs w:val="24"/>
        </w:rPr>
        <w:t xml:space="preserve">l método análisis de contenido (Álvarez </w:t>
      </w:r>
      <w:proofErr w:type="spellStart"/>
      <w:r w:rsidR="00A36BCC" w:rsidRPr="00E376D2">
        <w:rPr>
          <w:rFonts w:ascii="Times New Roman" w:hAnsi="Times New Roman" w:cs="Times New Roman"/>
          <w:sz w:val="24"/>
          <w:szCs w:val="24"/>
        </w:rPr>
        <w:t>Álvarez</w:t>
      </w:r>
      <w:proofErr w:type="spellEnd"/>
      <w:r w:rsidR="00A36BCC" w:rsidRPr="00E376D2">
        <w:rPr>
          <w:rFonts w:ascii="Times New Roman" w:hAnsi="Times New Roman" w:cs="Times New Roman"/>
          <w:sz w:val="24"/>
          <w:szCs w:val="24"/>
        </w:rPr>
        <w:t xml:space="preserve"> y Ramos Rico, </w:t>
      </w:r>
      <w:r w:rsidR="009B7657">
        <w:rPr>
          <w:rFonts w:ascii="Times New Roman" w:hAnsi="Times New Roman" w:cs="Times New Roman"/>
          <w:sz w:val="24"/>
          <w:szCs w:val="24"/>
        </w:rPr>
        <w:t xml:space="preserve">2003). </w:t>
      </w:r>
      <w:r w:rsidRPr="00E376D2">
        <w:rPr>
          <w:rFonts w:ascii="Times New Roman" w:hAnsi="Times New Roman" w:cs="Times New Roman"/>
          <w:sz w:val="24"/>
          <w:szCs w:val="24"/>
        </w:rPr>
        <w:t xml:space="preserve">Por último, se apoya el estudio con el tratamiento de la información estilística que permite el </w:t>
      </w:r>
      <w:r w:rsidRPr="00E376D2">
        <w:rPr>
          <w:rFonts w:ascii="Times New Roman" w:hAnsi="Times New Roman" w:cs="Times New Roman"/>
          <w:color w:val="000000"/>
          <w:sz w:val="24"/>
          <w:szCs w:val="24"/>
        </w:rPr>
        <w:t xml:space="preserve">método del análisis estilístico </w:t>
      </w:r>
      <w:r w:rsidRPr="00E376D2">
        <w:rPr>
          <w:rFonts w:ascii="Times New Roman" w:hAnsi="Times New Roman" w:cs="Times New Roman"/>
          <w:sz w:val="24"/>
          <w:szCs w:val="24"/>
        </w:rPr>
        <w:t>para puntualizar los aspectos sobresalientes de la obra en función de la categoría morfológica analizada.</w:t>
      </w:r>
    </w:p>
    <w:p w:rsidR="00B071DA" w:rsidRPr="005C5BC7"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La metodología manejada en la investigación es heredera de algunos de los artículo</w:t>
      </w:r>
      <w:r w:rsidR="009B7657">
        <w:rPr>
          <w:rFonts w:ascii="Times New Roman" w:hAnsi="Times New Roman" w:cs="Times New Roman"/>
          <w:color w:val="000000"/>
          <w:sz w:val="24"/>
          <w:szCs w:val="24"/>
        </w:rPr>
        <w:t>s mencionados como antecedentes</w:t>
      </w:r>
      <w:r w:rsidRPr="00E376D2">
        <w:rPr>
          <w:rFonts w:ascii="Times New Roman" w:eastAsia="Times New Roman" w:hAnsi="Times New Roman" w:cs="Times New Roman"/>
          <w:color w:val="000000"/>
          <w:sz w:val="24"/>
          <w:szCs w:val="24"/>
          <w:lang w:eastAsia="es-ES"/>
        </w:rPr>
        <w:t xml:space="preserve">. En estos, como en nuestra investigación, </w:t>
      </w:r>
      <w:r w:rsidRPr="00E376D2">
        <w:rPr>
          <w:rFonts w:ascii="Times New Roman" w:hAnsi="Times New Roman" w:cs="Times New Roman"/>
          <w:color w:val="000000"/>
          <w:sz w:val="24"/>
          <w:szCs w:val="24"/>
        </w:rPr>
        <w:t>el estudio del adjetivo y de su sentido de grado e intensificac</w:t>
      </w:r>
      <w:r w:rsidR="005B7031">
        <w:rPr>
          <w:rFonts w:ascii="Times New Roman" w:hAnsi="Times New Roman" w:cs="Times New Roman"/>
          <w:color w:val="000000"/>
          <w:sz w:val="24"/>
          <w:szCs w:val="24"/>
        </w:rPr>
        <w:t>ión, corresponde a la gramática y,</w:t>
      </w:r>
      <w:r w:rsidRPr="00E376D2">
        <w:rPr>
          <w:rFonts w:ascii="Times New Roman" w:hAnsi="Times New Roman" w:cs="Times New Roman"/>
          <w:color w:val="000000"/>
          <w:sz w:val="24"/>
          <w:szCs w:val="24"/>
        </w:rPr>
        <w:t xml:space="preserve"> específicamente constituye un análisis de una clase de palabra específica: el adjetivo y de sus elementos morfológicos particulares y aún alude a otros medios de intensificación. Por tanto el estudio se apoya en la estilística para, en primer lugar, establecer determinadas insistencias y especificidades que contribuyen a establecer rasgos propios de la naturaleza del cubano y de lo cubano y, en segundo lugar, en el discurso del cuento maravilloso hiperbólico. </w:t>
      </w:r>
    </w:p>
    <w:p w:rsidR="00B071DA" w:rsidRPr="00E376D2" w:rsidRDefault="00B071DA" w:rsidP="0051458B">
      <w:pPr>
        <w:spacing w:after="0" w:line="360" w:lineRule="auto"/>
        <w:jc w:val="both"/>
        <w:rPr>
          <w:rFonts w:ascii="Times New Roman" w:hAnsi="Times New Roman" w:cs="Times New Roman"/>
          <w:b/>
          <w:sz w:val="24"/>
          <w:szCs w:val="24"/>
        </w:rPr>
      </w:pPr>
      <w:r w:rsidRPr="00E376D2">
        <w:rPr>
          <w:rFonts w:ascii="Times New Roman" w:hAnsi="Times New Roman" w:cs="Times New Roman"/>
          <w:b/>
          <w:sz w:val="24"/>
          <w:szCs w:val="24"/>
        </w:rPr>
        <w:t xml:space="preserve">Lo maravilloso hiperbólico y el elefante de Samuel </w:t>
      </w:r>
      <w:proofErr w:type="spellStart"/>
      <w:r w:rsidRPr="00E376D2">
        <w:rPr>
          <w:rFonts w:ascii="Times New Roman" w:hAnsi="Times New Roman" w:cs="Times New Roman"/>
          <w:b/>
          <w:sz w:val="24"/>
          <w:szCs w:val="24"/>
        </w:rPr>
        <w:t>Feijóo</w:t>
      </w:r>
      <w:proofErr w:type="spellEnd"/>
      <w:r w:rsidRPr="00E376D2">
        <w:rPr>
          <w:rFonts w:ascii="Times New Roman" w:hAnsi="Times New Roman" w:cs="Times New Roman"/>
          <w:b/>
          <w:sz w:val="24"/>
          <w:szCs w:val="24"/>
        </w:rPr>
        <w:t xml:space="preserve"> </w:t>
      </w:r>
    </w:p>
    <w:p w:rsidR="00AD44FE"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lastRenderedPageBreak/>
        <w:t>Lo maravilloso como género literario tiene varias problemáticas que incluyen desde la nomenclatura hasta su composición y estructura. Sin embargo, autores como</w:t>
      </w:r>
      <w:r w:rsidR="00EC4DF5">
        <w:rPr>
          <w:rFonts w:ascii="Times New Roman" w:hAnsi="Times New Roman" w:cs="Times New Roman"/>
          <w:sz w:val="24"/>
          <w:szCs w:val="24"/>
        </w:rPr>
        <w:t xml:space="preserve"> el investigador</w:t>
      </w:r>
      <w:r w:rsidRPr="00E376D2">
        <w:rPr>
          <w:rFonts w:ascii="Times New Roman" w:hAnsi="Times New Roman" w:cs="Times New Roman"/>
          <w:sz w:val="24"/>
          <w:szCs w:val="24"/>
        </w:rPr>
        <w:t xml:space="preserve"> </w:t>
      </w:r>
      <w:proofErr w:type="spellStart"/>
      <w:r w:rsidRPr="00E376D2">
        <w:rPr>
          <w:rFonts w:ascii="Times New Roman" w:hAnsi="Times New Roman" w:cs="Times New Roman"/>
          <w:sz w:val="24"/>
          <w:szCs w:val="24"/>
        </w:rPr>
        <w:t>Tzvetan</w:t>
      </w:r>
      <w:proofErr w:type="spellEnd"/>
      <w:r w:rsidRPr="00E376D2">
        <w:rPr>
          <w:rFonts w:ascii="Times New Roman" w:hAnsi="Times New Roman" w:cs="Times New Roman"/>
          <w:sz w:val="24"/>
          <w:szCs w:val="24"/>
        </w:rPr>
        <w:t xml:space="preserve"> </w:t>
      </w:r>
      <w:proofErr w:type="spellStart"/>
      <w:r w:rsidRPr="00E376D2">
        <w:rPr>
          <w:rFonts w:ascii="Times New Roman" w:hAnsi="Times New Roman" w:cs="Times New Roman"/>
          <w:sz w:val="24"/>
          <w:szCs w:val="24"/>
        </w:rPr>
        <w:t>Todorov</w:t>
      </w:r>
      <w:proofErr w:type="spellEnd"/>
      <w:r w:rsidRPr="00E376D2">
        <w:rPr>
          <w:rFonts w:ascii="Times New Roman" w:hAnsi="Times New Roman" w:cs="Times New Roman"/>
          <w:sz w:val="24"/>
          <w:szCs w:val="24"/>
        </w:rPr>
        <w:t xml:space="preserve"> (1970)</w:t>
      </w:r>
      <w:r w:rsidR="00EC4DF5">
        <w:rPr>
          <w:rFonts w:ascii="Times New Roman" w:hAnsi="Times New Roman" w:cs="Times New Roman"/>
          <w:sz w:val="24"/>
          <w:szCs w:val="24"/>
        </w:rPr>
        <w:t>,</w:t>
      </w:r>
      <w:r w:rsidRPr="00E376D2">
        <w:rPr>
          <w:rFonts w:ascii="Times New Roman" w:hAnsi="Times New Roman" w:cs="Times New Roman"/>
          <w:sz w:val="24"/>
          <w:szCs w:val="24"/>
        </w:rPr>
        <w:t xml:space="preserve"> tienen estudios concretos en los que queda expreso el sentido independiente de lo maravilloso como género. </w:t>
      </w:r>
    </w:p>
    <w:p w:rsidR="00B071DA" w:rsidRPr="00AD44FE" w:rsidRDefault="00B071DA" w:rsidP="0051458B">
      <w:pPr>
        <w:spacing w:after="0" w:line="360" w:lineRule="auto"/>
        <w:jc w:val="both"/>
        <w:rPr>
          <w:rStyle w:val="fontstyle01"/>
          <w:color w:val="auto"/>
        </w:rPr>
      </w:pPr>
      <w:r w:rsidRPr="00E376D2">
        <w:rPr>
          <w:rFonts w:ascii="Times New Roman" w:hAnsi="Times New Roman" w:cs="Times New Roman"/>
          <w:sz w:val="24"/>
          <w:szCs w:val="24"/>
        </w:rPr>
        <w:t>En</w:t>
      </w:r>
      <w:r w:rsidR="005C5BC7">
        <w:rPr>
          <w:rFonts w:ascii="Times New Roman" w:hAnsi="Times New Roman" w:cs="Times New Roman"/>
          <w:sz w:val="24"/>
          <w:szCs w:val="24"/>
        </w:rPr>
        <w:t xml:space="preserve"> su</w:t>
      </w:r>
      <w:r w:rsidRPr="00E376D2">
        <w:rPr>
          <w:rFonts w:ascii="Times New Roman" w:hAnsi="Times New Roman" w:cs="Times New Roman"/>
          <w:sz w:val="24"/>
          <w:szCs w:val="24"/>
        </w:rPr>
        <w:t xml:space="preserve"> </w:t>
      </w:r>
      <w:r w:rsidRPr="00E376D2">
        <w:rPr>
          <w:rFonts w:ascii="Times New Roman" w:hAnsi="Times New Roman" w:cs="Times New Roman"/>
          <w:i/>
          <w:sz w:val="24"/>
          <w:szCs w:val="24"/>
        </w:rPr>
        <w:t>Introducción a la literatura fantástica</w:t>
      </w:r>
      <w:r w:rsidRPr="00E376D2">
        <w:rPr>
          <w:rFonts w:ascii="Times New Roman" w:hAnsi="Times New Roman" w:cs="Times New Roman"/>
          <w:sz w:val="24"/>
          <w:szCs w:val="24"/>
        </w:rPr>
        <w:t xml:space="preserve">, </w:t>
      </w:r>
      <w:proofErr w:type="spellStart"/>
      <w:r w:rsidRPr="00E376D2">
        <w:rPr>
          <w:rFonts w:ascii="Times New Roman" w:hAnsi="Times New Roman" w:cs="Times New Roman"/>
          <w:sz w:val="24"/>
          <w:szCs w:val="24"/>
        </w:rPr>
        <w:t>Todorov</w:t>
      </w:r>
      <w:proofErr w:type="spellEnd"/>
      <w:r w:rsidRPr="00E376D2">
        <w:rPr>
          <w:rFonts w:ascii="Times New Roman" w:hAnsi="Times New Roman" w:cs="Times New Roman"/>
          <w:sz w:val="24"/>
          <w:szCs w:val="24"/>
        </w:rPr>
        <w:t xml:space="preserve"> entrega un proyecto teórico acerca del género fantástico con un sentido histórico y g</w:t>
      </w:r>
      <w:r w:rsidR="0004003B">
        <w:rPr>
          <w:rFonts w:ascii="Times New Roman" w:hAnsi="Times New Roman" w:cs="Times New Roman"/>
          <w:sz w:val="24"/>
          <w:szCs w:val="24"/>
        </w:rPr>
        <w:t>enérico. Mientras que ofrece su</w:t>
      </w:r>
      <w:r w:rsidRPr="00E376D2">
        <w:rPr>
          <w:rFonts w:ascii="Times New Roman" w:hAnsi="Times New Roman" w:cs="Times New Roman"/>
          <w:sz w:val="24"/>
          <w:szCs w:val="24"/>
        </w:rPr>
        <w:t xml:space="preserve"> cara</w:t>
      </w:r>
      <w:r w:rsidR="0004003B">
        <w:rPr>
          <w:rFonts w:ascii="Times New Roman" w:hAnsi="Times New Roman" w:cs="Times New Roman"/>
          <w:sz w:val="24"/>
          <w:szCs w:val="24"/>
        </w:rPr>
        <w:t>cterización</w:t>
      </w:r>
      <w:r w:rsidRPr="00E376D2">
        <w:rPr>
          <w:rFonts w:ascii="Times New Roman" w:hAnsi="Times New Roman" w:cs="Times New Roman"/>
          <w:sz w:val="24"/>
          <w:szCs w:val="24"/>
        </w:rPr>
        <w:t>, distingue y conceptualiza otr</w:t>
      </w:r>
      <w:r w:rsidR="0004003B">
        <w:rPr>
          <w:rFonts w:ascii="Times New Roman" w:hAnsi="Times New Roman" w:cs="Times New Roman"/>
          <w:sz w:val="24"/>
          <w:szCs w:val="24"/>
        </w:rPr>
        <w:t>as tipologías cercanas</w:t>
      </w:r>
      <w:r w:rsidRPr="00E376D2">
        <w:rPr>
          <w:rFonts w:ascii="Times New Roman" w:hAnsi="Times New Roman" w:cs="Times New Roman"/>
          <w:sz w:val="24"/>
          <w:szCs w:val="24"/>
        </w:rPr>
        <w:t>, dentro de ellas, lo maravilloso. Para el autor pues, lo maravilloso constituye un mundo con leyes naturales propias, diferentes a las leyes y estatutos del mundo de la cotidianidad o de la «realidad». Por tanto, lo maravilloso es una situación donde lo sobrenatural deviene «ley natural». Lo maravilloso no provoca reacción negativa en el lector y en esta tipología, aquello que se caracteriza por ser «no-natural», forma parte inherente del mundo descrito, por lo que en los relatos maravillosos la solución es, aunque sobrenatural, entendida como completamente posible y racional.</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Style w:val="fontstyle01"/>
        </w:rPr>
        <w:t xml:space="preserve">Vladimir </w:t>
      </w:r>
      <w:proofErr w:type="spellStart"/>
      <w:r w:rsidRPr="00E376D2">
        <w:rPr>
          <w:rStyle w:val="fontstyle01"/>
        </w:rPr>
        <w:t>Propp</w:t>
      </w:r>
      <w:proofErr w:type="spellEnd"/>
      <w:r w:rsidR="00EC4DF5">
        <w:rPr>
          <w:rStyle w:val="fontstyle01"/>
        </w:rPr>
        <w:t xml:space="preserve"> (</w:t>
      </w:r>
      <w:r w:rsidR="00407077">
        <w:rPr>
          <w:rStyle w:val="fontstyle01"/>
        </w:rPr>
        <w:t>1972</w:t>
      </w:r>
      <w:r w:rsidR="00EC4DF5">
        <w:rPr>
          <w:rStyle w:val="fontstyle01"/>
        </w:rPr>
        <w:t>)</w:t>
      </w:r>
      <w:r w:rsidRPr="00E376D2">
        <w:rPr>
          <w:rStyle w:val="fontstyle01"/>
        </w:rPr>
        <w:t xml:space="preserve"> estudia los aspectos morfológicos que estructuran los relatos maravillosos, de modo que una de sus conclusiones sería precisamente que </w:t>
      </w:r>
      <w:r w:rsidRPr="00E376D2">
        <w:rPr>
          <w:rFonts w:ascii="Times New Roman" w:hAnsi="Times New Roman" w:cs="Times New Roman"/>
          <w:iCs/>
          <w:color w:val="000000"/>
          <w:sz w:val="24"/>
          <w:szCs w:val="24"/>
        </w:rPr>
        <w:t>todos los cuentos maravillosos pertenecen al mismo tipo en lo que concierne a su ordenación y combinación.</w:t>
      </w:r>
      <w:r w:rsidRPr="00E376D2">
        <w:rPr>
          <w:rFonts w:ascii="Times New Roman" w:hAnsi="Times New Roman" w:cs="Times New Roman"/>
          <w:i/>
          <w:iCs/>
          <w:color w:val="000000"/>
          <w:sz w:val="24"/>
          <w:szCs w:val="24"/>
        </w:rPr>
        <w:t xml:space="preserve"> </w:t>
      </w:r>
      <w:r w:rsidRPr="00E376D2">
        <w:rPr>
          <w:rFonts w:ascii="Times New Roman" w:hAnsi="Times New Roman" w:cs="Times New Roman"/>
          <w:color w:val="000000"/>
          <w:sz w:val="24"/>
          <w:szCs w:val="24"/>
        </w:rPr>
        <w:t xml:space="preserve">Sin embargo, define </w:t>
      </w:r>
      <w:proofErr w:type="spellStart"/>
      <w:r w:rsidRPr="00E376D2">
        <w:rPr>
          <w:rFonts w:ascii="Times New Roman" w:hAnsi="Times New Roman" w:cs="Times New Roman"/>
          <w:color w:val="000000"/>
          <w:sz w:val="24"/>
          <w:szCs w:val="24"/>
        </w:rPr>
        <w:t>Propp</w:t>
      </w:r>
      <w:proofErr w:type="spellEnd"/>
      <w:r w:rsidRPr="00E376D2">
        <w:rPr>
          <w:rFonts w:ascii="Times New Roman" w:hAnsi="Times New Roman" w:cs="Times New Roman"/>
          <w:color w:val="000000"/>
          <w:sz w:val="24"/>
          <w:szCs w:val="24"/>
        </w:rPr>
        <w:t xml:space="preserve"> que dentro de los medios que ofrece la lengua, ya sean acervos retóricos o lingüísticos, el escritor es libre para elegir aquel que considera efectivo a la hora de narrar la historia que pertenec</w:t>
      </w:r>
      <w:r w:rsidR="0004003B">
        <w:rPr>
          <w:rFonts w:ascii="Times New Roman" w:hAnsi="Times New Roman" w:cs="Times New Roman"/>
          <w:color w:val="000000"/>
          <w:sz w:val="24"/>
          <w:szCs w:val="24"/>
        </w:rPr>
        <w:t xml:space="preserve">e al género de lo maravilloso. </w:t>
      </w:r>
      <w:proofErr w:type="spellStart"/>
      <w:r w:rsidRPr="00E376D2">
        <w:rPr>
          <w:rFonts w:ascii="Times New Roman" w:hAnsi="Times New Roman" w:cs="Times New Roman"/>
          <w:color w:val="000000"/>
          <w:sz w:val="24"/>
          <w:szCs w:val="24"/>
        </w:rPr>
        <w:t>Propp</w:t>
      </w:r>
      <w:proofErr w:type="spellEnd"/>
      <w:r w:rsidRPr="00E376D2">
        <w:rPr>
          <w:rFonts w:ascii="Times New Roman" w:hAnsi="Times New Roman" w:cs="Times New Roman"/>
          <w:color w:val="000000"/>
          <w:sz w:val="24"/>
          <w:szCs w:val="24"/>
        </w:rPr>
        <w:t xml:space="preserve"> llama a este ejercicio propio del narrador, escoger el </w:t>
      </w:r>
      <w:r w:rsidRPr="00E376D2">
        <w:rPr>
          <w:rFonts w:ascii="Times New Roman" w:hAnsi="Times New Roman" w:cs="Times New Roman"/>
          <w:i/>
          <w:iCs/>
          <w:color w:val="000000"/>
          <w:sz w:val="24"/>
          <w:szCs w:val="24"/>
        </w:rPr>
        <w:t>estilo del cuento</w:t>
      </w:r>
      <w:r w:rsidRPr="00E376D2">
        <w:rPr>
          <w:rFonts w:ascii="Times New Roman" w:hAnsi="Times New Roman" w:cs="Times New Roman"/>
          <w:iCs/>
          <w:color w:val="000000"/>
          <w:sz w:val="24"/>
          <w:szCs w:val="24"/>
        </w:rPr>
        <w:t>. Para el crítico este estudio sería más vasto que la definición de la estructura general de la tipología narrativa y por tanto sería</w:t>
      </w:r>
      <w:r w:rsidRPr="00E376D2">
        <w:rPr>
          <w:rFonts w:ascii="Times New Roman" w:hAnsi="Times New Roman" w:cs="Times New Roman"/>
          <w:color w:val="000000"/>
          <w:sz w:val="24"/>
          <w:szCs w:val="24"/>
        </w:rPr>
        <w:t xml:space="preserve"> un fenómeno particular.</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color w:val="000000"/>
          <w:sz w:val="24"/>
          <w:szCs w:val="24"/>
        </w:rPr>
        <w:t xml:space="preserve">Acerca del discurso y la especificación de lo maravilloso, </w:t>
      </w:r>
      <w:proofErr w:type="spellStart"/>
      <w:r w:rsidRPr="00E376D2">
        <w:rPr>
          <w:rFonts w:ascii="Times New Roman" w:hAnsi="Times New Roman" w:cs="Times New Roman"/>
          <w:color w:val="000000"/>
          <w:sz w:val="24"/>
          <w:szCs w:val="24"/>
        </w:rPr>
        <w:t>Todorov</w:t>
      </w:r>
      <w:proofErr w:type="spellEnd"/>
      <w:r w:rsidRPr="00E376D2">
        <w:rPr>
          <w:rFonts w:ascii="Times New Roman" w:hAnsi="Times New Roman" w:cs="Times New Roman"/>
          <w:color w:val="000000"/>
          <w:sz w:val="24"/>
          <w:szCs w:val="24"/>
        </w:rPr>
        <w:t xml:space="preserve"> señala cuatro tipos de relatos en los que existe aún una explicación racional, es decir, historias donde lo sobrenatural recibe todavía una cierta justificación, y que son comprendidos por el crítico como formas discursivas de lo maravilloso, que no se deben circunscribir dentro </w:t>
      </w:r>
      <w:r w:rsidRPr="00E376D2">
        <w:rPr>
          <w:rFonts w:ascii="Times New Roman" w:hAnsi="Times New Roman" w:cs="Times New Roman"/>
          <w:color w:val="000000"/>
          <w:sz w:val="24"/>
          <w:szCs w:val="24"/>
        </w:rPr>
        <w:lastRenderedPageBreak/>
        <w:t xml:space="preserve">de lo maravilloso puro (feérico): </w:t>
      </w:r>
      <w:r w:rsidRPr="00E376D2">
        <w:rPr>
          <w:rFonts w:ascii="Times New Roman" w:hAnsi="Times New Roman" w:cs="Times New Roman"/>
          <w:sz w:val="24"/>
          <w:szCs w:val="24"/>
        </w:rPr>
        <w:t>lo maravilloso hiperbólico, lo maravilloso exótico, lo maravilloso instrumental y lo maravilloso científico.</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En estos discursos el autor juega con una estructura o morfología determinada y especial para lograr lo maravilloso. Así, lo maravilloso hiperbólico se define como un tipo de relato cuya representación de «los fenómenos son sobrenaturales solo por sus dimensiones, superiores a las que nos resultan familiares» (</w:t>
      </w:r>
      <w:proofErr w:type="spellStart"/>
      <w:r w:rsidRPr="00E376D2">
        <w:rPr>
          <w:rFonts w:ascii="Times New Roman" w:hAnsi="Times New Roman" w:cs="Times New Roman"/>
          <w:color w:val="000000"/>
          <w:sz w:val="24"/>
          <w:szCs w:val="24"/>
        </w:rPr>
        <w:t>Todorov</w:t>
      </w:r>
      <w:proofErr w:type="spellEnd"/>
      <w:r w:rsidRPr="00E376D2">
        <w:rPr>
          <w:rFonts w:ascii="Times New Roman" w:hAnsi="Times New Roman" w:cs="Times New Roman"/>
          <w:color w:val="000000"/>
          <w:sz w:val="24"/>
          <w:szCs w:val="24"/>
        </w:rPr>
        <w:t>, 1970, p. 34).</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De manera que el maravilloso hiperbólico como discurso artístico, literario y como subgénero dentro de lo maravilloso asume y trabaja como propios caracteres teóricos que son desarrollados por los cuatro críticos anteriores.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sz w:val="24"/>
          <w:szCs w:val="24"/>
        </w:rPr>
        <w:t>Por otro lado,</w:t>
      </w:r>
      <w:r w:rsidRPr="00E376D2">
        <w:rPr>
          <w:rFonts w:ascii="Times New Roman" w:hAnsi="Times New Roman" w:cs="Times New Roman"/>
          <w:b/>
          <w:sz w:val="24"/>
          <w:szCs w:val="24"/>
        </w:rPr>
        <w:t xml:space="preserve"> </w:t>
      </w:r>
      <w:r w:rsidRPr="00E376D2">
        <w:rPr>
          <w:rFonts w:ascii="Times New Roman" w:hAnsi="Times New Roman" w:cs="Times New Roman"/>
          <w:color w:val="000000"/>
          <w:sz w:val="24"/>
          <w:szCs w:val="24"/>
        </w:rPr>
        <w:t>el elefante como personaje ilativo de los cuentos seleccionados, destaca como tópico recurrente</w:t>
      </w:r>
      <w:r w:rsidRPr="00E376D2">
        <w:rPr>
          <w:rStyle w:val="fontstyle01"/>
        </w:rPr>
        <w:t xml:space="preserve"> y</w:t>
      </w:r>
      <w:r w:rsidRPr="00E376D2">
        <w:rPr>
          <w:rFonts w:ascii="Times New Roman" w:hAnsi="Times New Roman" w:cs="Times New Roman"/>
          <w:color w:val="000000"/>
          <w:sz w:val="24"/>
          <w:szCs w:val="24"/>
        </w:rPr>
        <w:t xml:space="preserve"> antecedente semántico, al mismo tiempo que se constituye parte integrante de la totalidad de relatos que, en </w:t>
      </w:r>
      <w:proofErr w:type="spellStart"/>
      <w:r w:rsidRPr="00E376D2">
        <w:rPr>
          <w:rFonts w:ascii="Times New Roman" w:hAnsi="Times New Roman" w:cs="Times New Roman"/>
          <w:color w:val="000000"/>
          <w:sz w:val="24"/>
          <w:szCs w:val="24"/>
        </w:rPr>
        <w:t>Feijóo</w:t>
      </w:r>
      <w:proofErr w:type="spellEnd"/>
      <w:r w:rsidRPr="00E376D2">
        <w:rPr>
          <w:rFonts w:ascii="Times New Roman" w:hAnsi="Times New Roman" w:cs="Times New Roman"/>
          <w:color w:val="000000"/>
          <w:sz w:val="24"/>
          <w:szCs w:val="24"/>
        </w:rPr>
        <w:t>, se comunican y dialogan entre sí.</w:t>
      </w:r>
      <w:r w:rsidR="00B31CD1">
        <w:rPr>
          <w:rFonts w:ascii="Times New Roman" w:hAnsi="Times New Roman" w:cs="Times New Roman"/>
          <w:color w:val="000000"/>
          <w:sz w:val="24"/>
          <w:szCs w:val="24"/>
        </w:rPr>
        <w:t xml:space="preserve"> </w:t>
      </w:r>
      <w:r w:rsidRPr="00E376D2">
        <w:rPr>
          <w:rFonts w:ascii="Times New Roman" w:hAnsi="Times New Roman" w:cs="Times New Roman"/>
          <w:color w:val="000000"/>
          <w:sz w:val="24"/>
          <w:szCs w:val="24"/>
        </w:rPr>
        <w:t xml:space="preserve">En los relatos de </w:t>
      </w:r>
      <w:r w:rsidRPr="00E376D2">
        <w:rPr>
          <w:rFonts w:ascii="Times New Roman" w:hAnsi="Times New Roman" w:cs="Times New Roman"/>
          <w:i/>
          <w:color w:val="000000"/>
          <w:sz w:val="24"/>
          <w:szCs w:val="24"/>
        </w:rPr>
        <w:t>Cuentacuentos</w:t>
      </w:r>
      <w:r w:rsidRPr="00E376D2">
        <w:rPr>
          <w:rFonts w:ascii="Times New Roman" w:hAnsi="Times New Roman" w:cs="Times New Roman"/>
          <w:color w:val="000000"/>
          <w:sz w:val="24"/>
          <w:szCs w:val="24"/>
        </w:rPr>
        <w:t xml:space="preserve"> se exhibe al elefante en su fisiología, naturaleza y temperamento, como aspectos signados por la hipérbole y lo extraordinario, y como motivos que argumentan lo maravilloso no solo en cuanto a su connotación sino también en relación a la creación del género.</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sz w:val="24"/>
          <w:szCs w:val="24"/>
        </w:rPr>
        <w:t>Por último en este acápite,</w:t>
      </w:r>
      <w:r w:rsidRPr="00E376D2">
        <w:rPr>
          <w:rFonts w:ascii="Times New Roman" w:hAnsi="Times New Roman" w:cs="Times New Roman"/>
          <w:b/>
          <w:sz w:val="24"/>
          <w:szCs w:val="24"/>
        </w:rPr>
        <w:t xml:space="preserve"> </w:t>
      </w:r>
      <w:r w:rsidRPr="00E376D2">
        <w:rPr>
          <w:rFonts w:ascii="Times New Roman" w:hAnsi="Times New Roman" w:cs="Times New Roman"/>
          <w:sz w:val="24"/>
          <w:szCs w:val="24"/>
        </w:rPr>
        <w:t>se pretende ofrecer una conceptualización y caracterización</w:t>
      </w:r>
      <w:r w:rsidRPr="00E376D2">
        <w:rPr>
          <w:rFonts w:ascii="Times New Roman" w:hAnsi="Times New Roman" w:cs="Times New Roman"/>
          <w:b/>
          <w:sz w:val="24"/>
          <w:szCs w:val="24"/>
        </w:rPr>
        <w:t xml:space="preserve"> </w:t>
      </w:r>
      <w:r w:rsidRPr="00E376D2">
        <w:rPr>
          <w:rFonts w:ascii="Times New Roman" w:hAnsi="Times New Roman" w:cs="Times New Roman"/>
          <w:color w:val="000000"/>
          <w:sz w:val="24"/>
          <w:szCs w:val="24"/>
        </w:rPr>
        <w:t xml:space="preserve">acerca de la clase de palabra específica sobre la cual se centra la investigación: el adjetivo.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El adjetivo existe como clase universal de palabra pero con rasgos morfosintácticos diferentes en las disímiles lenguas. </w:t>
      </w:r>
    </w:p>
    <w:p w:rsidR="00B071DA" w:rsidRPr="00E376D2" w:rsidRDefault="00B071DA" w:rsidP="0051458B">
      <w:pPr>
        <w:spacing w:after="0" w:line="360" w:lineRule="auto"/>
        <w:jc w:val="both"/>
        <w:rPr>
          <w:rFonts w:ascii="Times New Roman" w:hAnsi="Times New Roman" w:cs="Times New Roman"/>
          <w:b/>
          <w:sz w:val="24"/>
          <w:szCs w:val="24"/>
        </w:rPr>
      </w:pPr>
      <w:r w:rsidRPr="00E376D2">
        <w:rPr>
          <w:rFonts w:ascii="Times New Roman" w:hAnsi="Times New Roman" w:cs="Times New Roman"/>
          <w:sz w:val="24"/>
          <w:szCs w:val="24"/>
        </w:rPr>
        <w:t xml:space="preserve">De manera general </w:t>
      </w:r>
      <w:r w:rsidRPr="00E376D2">
        <w:rPr>
          <w:rFonts w:ascii="Times New Roman" w:hAnsi="Times New Roman" w:cs="Times New Roman"/>
          <w:color w:val="000000"/>
          <w:sz w:val="24"/>
          <w:szCs w:val="24"/>
        </w:rPr>
        <w:t>la bibliografía establece al adjetivo como una de las tres clases universales de palabras</w:t>
      </w:r>
      <w:r w:rsidRPr="00E376D2">
        <w:rPr>
          <w:rStyle w:val="FootnoteReference"/>
          <w:rFonts w:ascii="Times New Roman" w:hAnsi="Times New Roman" w:cs="Times New Roman"/>
          <w:color w:val="000000"/>
          <w:sz w:val="24"/>
          <w:szCs w:val="24"/>
        </w:rPr>
        <w:footnoteReference w:id="2"/>
      </w:r>
      <w:r w:rsidRPr="00E376D2">
        <w:rPr>
          <w:rFonts w:ascii="Times New Roman" w:hAnsi="Times New Roman" w:cs="Times New Roman"/>
          <w:color w:val="000000"/>
          <w:sz w:val="24"/>
          <w:szCs w:val="24"/>
        </w:rPr>
        <w:t>, que denota estados o propiedades</w:t>
      </w:r>
      <w:r w:rsidRPr="00E376D2">
        <w:rPr>
          <w:rFonts w:ascii="Times New Roman" w:hAnsi="Times New Roman" w:cs="Times New Roman"/>
          <w:sz w:val="24"/>
          <w:szCs w:val="24"/>
        </w:rPr>
        <w:t xml:space="preserve"> por lo </w:t>
      </w:r>
      <w:r w:rsidRPr="00E376D2">
        <w:rPr>
          <w:rFonts w:ascii="Times New Roman" w:hAnsi="Times New Roman" w:cs="Times New Roman"/>
          <w:color w:val="000000"/>
          <w:sz w:val="24"/>
          <w:szCs w:val="24"/>
        </w:rPr>
        <w:t xml:space="preserve">que predica algo de un nombre y está más asociado a lo estable o esencial del mismo. Así, se establece como característica más elemental e identificativa del adjetivo su capacidad de modificar directamente a un nombre. </w:t>
      </w:r>
      <w:r w:rsidRPr="00E376D2">
        <w:rPr>
          <w:rFonts w:ascii="Times New Roman" w:hAnsi="Times New Roman" w:cs="Times New Roman"/>
          <w:sz w:val="24"/>
          <w:szCs w:val="24"/>
        </w:rPr>
        <w:t>La RAE, que</w:t>
      </w:r>
      <w:r w:rsidRPr="00E376D2">
        <w:rPr>
          <w:rFonts w:ascii="Times New Roman" w:hAnsi="Times New Roman" w:cs="Times New Roman"/>
          <w:b/>
          <w:sz w:val="24"/>
          <w:szCs w:val="24"/>
        </w:rPr>
        <w:t xml:space="preserve"> </w:t>
      </w:r>
      <w:r w:rsidRPr="00E376D2">
        <w:rPr>
          <w:rFonts w:ascii="Times New Roman" w:hAnsi="Times New Roman" w:cs="Times New Roman"/>
          <w:color w:val="000000"/>
          <w:sz w:val="24"/>
          <w:szCs w:val="24"/>
        </w:rPr>
        <w:t>no aceptó el adjetivo como clase independiente de palabra hasta la duodécima edición de su gramática, en 1870, en el</w:t>
      </w:r>
      <w:r w:rsidRPr="00E376D2">
        <w:rPr>
          <w:rFonts w:ascii="Times New Roman" w:hAnsi="Times New Roman" w:cs="Times New Roman"/>
          <w:i/>
          <w:color w:val="000000"/>
          <w:sz w:val="24"/>
          <w:szCs w:val="24"/>
        </w:rPr>
        <w:t xml:space="preserve"> </w:t>
      </w:r>
      <w:r w:rsidRPr="00E376D2">
        <w:rPr>
          <w:rFonts w:ascii="Times New Roman" w:hAnsi="Times New Roman" w:cs="Times New Roman"/>
          <w:i/>
          <w:iCs/>
          <w:color w:val="000000"/>
          <w:sz w:val="24"/>
          <w:szCs w:val="24"/>
        </w:rPr>
        <w:t xml:space="preserve">Manual </w:t>
      </w:r>
      <w:r w:rsidRPr="00E376D2">
        <w:rPr>
          <w:rFonts w:ascii="Times New Roman" w:hAnsi="Times New Roman" w:cs="Times New Roman"/>
          <w:i/>
          <w:color w:val="000000"/>
          <w:sz w:val="24"/>
          <w:szCs w:val="24"/>
        </w:rPr>
        <w:t>de la</w:t>
      </w:r>
      <w:r w:rsidRPr="00E376D2">
        <w:rPr>
          <w:rFonts w:ascii="Times New Roman" w:hAnsi="Times New Roman" w:cs="Times New Roman"/>
          <w:color w:val="000000"/>
          <w:sz w:val="24"/>
          <w:szCs w:val="24"/>
        </w:rPr>
        <w:t xml:space="preserve"> </w:t>
      </w:r>
      <w:r w:rsidRPr="00E376D2">
        <w:rPr>
          <w:rFonts w:ascii="Times New Roman" w:hAnsi="Times New Roman" w:cs="Times New Roman"/>
          <w:i/>
          <w:iCs/>
          <w:color w:val="000000"/>
          <w:sz w:val="24"/>
          <w:szCs w:val="24"/>
        </w:rPr>
        <w:lastRenderedPageBreak/>
        <w:t xml:space="preserve">Nueva Gramática de la Lengua Española </w:t>
      </w:r>
      <w:r w:rsidRPr="00E376D2">
        <w:rPr>
          <w:rFonts w:ascii="Times New Roman" w:hAnsi="Times New Roman" w:cs="Times New Roman"/>
          <w:color w:val="000000"/>
          <w:sz w:val="24"/>
          <w:szCs w:val="24"/>
        </w:rPr>
        <w:t xml:space="preserve">(2010), que sigue de cerca la </w:t>
      </w:r>
      <w:r w:rsidRPr="00E376D2">
        <w:rPr>
          <w:rFonts w:ascii="Times New Roman" w:hAnsi="Times New Roman" w:cs="Times New Roman"/>
          <w:i/>
          <w:iCs/>
          <w:color w:val="000000"/>
          <w:sz w:val="24"/>
          <w:szCs w:val="24"/>
        </w:rPr>
        <w:t xml:space="preserve">NGLE </w:t>
      </w:r>
      <w:r w:rsidRPr="00E376D2">
        <w:rPr>
          <w:rFonts w:ascii="Times New Roman" w:hAnsi="Times New Roman" w:cs="Times New Roman"/>
          <w:color w:val="000000"/>
          <w:sz w:val="24"/>
          <w:szCs w:val="24"/>
        </w:rPr>
        <w:t xml:space="preserve">(2009): </w:t>
      </w:r>
      <w:r w:rsidRPr="00E376D2">
        <w:rPr>
          <w:rFonts w:ascii="Times New Roman" w:hAnsi="Times New Roman" w:cs="Times New Roman"/>
          <w:sz w:val="24"/>
          <w:szCs w:val="24"/>
        </w:rPr>
        <w:t>«El adjetivo es una clase de palabras que modifica al sustantivo o se predica de él aportándole muy variados significados. En un gran número de casos, el adjetivo denota propiedades o cualidades…»</w:t>
      </w:r>
      <w:r w:rsidRPr="00E376D2">
        <w:rPr>
          <w:rFonts w:ascii="Times New Roman" w:hAnsi="Times New Roman" w:cs="Times New Roman"/>
          <w:color w:val="000000"/>
          <w:sz w:val="24"/>
          <w:szCs w:val="24"/>
        </w:rPr>
        <w:t xml:space="preserve"> (p. 235).</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A la hora de identificar la clase de palabra «adjetivo», los autores consultados establecen criterios morfosintácticos propios que la determinan en tanto rasgos prototípicos: funciones sintácticas, aspectos morfosintácticos relacionados con la concordancia, y la necesidad o no de preposiciones. De ahí que la noción conceptual o característica acerca del «adjetivo» que se tome como fundamento en la presente investigación sea la siguiente: «el adjetivo en español es una clase de palabra que puede aparecer como modificador del nombre (pero que no capacita con su sola presencia al nombre como elemento referencial), como cópula (concordando en género y número con el nombre) y como predicativo (concordando con el nombre, sin necesidad de ir acompañado por una preposición y sin estar necesariamente exigido por el verbo).» (</w:t>
      </w:r>
      <w:proofErr w:type="spellStart"/>
      <w:r w:rsidRPr="00E376D2">
        <w:rPr>
          <w:rFonts w:ascii="Times New Roman" w:hAnsi="Times New Roman" w:cs="Times New Roman"/>
          <w:sz w:val="24"/>
          <w:szCs w:val="24"/>
        </w:rPr>
        <w:t>Ynduráin</w:t>
      </w:r>
      <w:proofErr w:type="spellEnd"/>
      <w:r w:rsidRPr="00E376D2">
        <w:rPr>
          <w:rFonts w:ascii="Times New Roman" w:hAnsi="Times New Roman" w:cs="Times New Roman"/>
          <w:sz w:val="24"/>
          <w:szCs w:val="24"/>
        </w:rPr>
        <w:t xml:space="preserve"> Pardo de Santayana, </w:t>
      </w:r>
      <w:r w:rsidRPr="00E376D2">
        <w:rPr>
          <w:rFonts w:ascii="Times New Roman" w:hAnsi="Times New Roman" w:cs="Times New Roman"/>
          <w:color w:val="000000"/>
          <w:sz w:val="24"/>
          <w:szCs w:val="24"/>
        </w:rPr>
        <w:t xml:space="preserve">2015, p. 71).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Ya que la investigación se centra en el adjetivo con valores de intensificación, gradación, énfasis, respecto a la cantidad y/o la cualidad del elemento sobre el que ejercen su función, también como </w:t>
      </w:r>
      <w:r w:rsidRPr="00E376D2">
        <w:rPr>
          <w:rFonts w:ascii="Times New Roman" w:hAnsi="Times New Roman" w:cs="Times New Roman"/>
          <w:sz w:val="24"/>
          <w:szCs w:val="24"/>
        </w:rPr>
        <w:t>propiedades esenciales y distintivas</w:t>
      </w:r>
      <w:r w:rsidRPr="00E376D2">
        <w:rPr>
          <w:rFonts w:ascii="Times New Roman" w:hAnsi="Times New Roman" w:cs="Times New Roman"/>
          <w:color w:val="000000"/>
          <w:sz w:val="24"/>
          <w:szCs w:val="24"/>
        </w:rPr>
        <w:t xml:space="preserve">, </w:t>
      </w:r>
      <w:proofErr w:type="spellStart"/>
      <w:r w:rsidRPr="00E376D2">
        <w:rPr>
          <w:rFonts w:ascii="Times New Roman" w:hAnsi="Times New Roman" w:cs="Times New Roman"/>
          <w:sz w:val="24"/>
          <w:szCs w:val="24"/>
        </w:rPr>
        <w:t>Ynduráin</w:t>
      </w:r>
      <w:proofErr w:type="spellEnd"/>
      <w:r w:rsidRPr="00E376D2">
        <w:rPr>
          <w:rFonts w:ascii="Times New Roman" w:hAnsi="Times New Roman" w:cs="Times New Roman"/>
          <w:sz w:val="24"/>
          <w:szCs w:val="24"/>
        </w:rPr>
        <w:t xml:space="preserve"> Pardo de Santayana expone: «</w:t>
      </w:r>
      <w:r w:rsidRPr="00E376D2">
        <w:rPr>
          <w:rFonts w:ascii="Times New Roman" w:hAnsi="Times New Roman" w:cs="Times New Roman"/>
          <w:color w:val="000000"/>
          <w:sz w:val="24"/>
          <w:szCs w:val="24"/>
        </w:rPr>
        <w:t xml:space="preserve">Otro de los criterios morfosintácticos a los que se ha recurrido para caracterizar al adjetivo se basa en su comportamiento ante la categoría gramatical del grado: el adjetivo puede ser graduable y puede, por lo tanto, ir acompañado de elementos </w:t>
      </w:r>
      <w:r w:rsidRPr="00E376D2">
        <w:rPr>
          <w:rFonts w:ascii="Times New Roman" w:hAnsi="Times New Roman" w:cs="Times New Roman"/>
          <w:i/>
          <w:iCs/>
          <w:color w:val="000000"/>
          <w:sz w:val="24"/>
          <w:szCs w:val="24"/>
        </w:rPr>
        <w:t xml:space="preserve">graduadores </w:t>
      </w:r>
      <w:r w:rsidRPr="00E376D2">
        <w:rPr>
          <w:rFonts w:ascii="Times New Roman" w:hAnsi="Times New Roman" w:cs="Times New Roman"/>
          <w:color w:val="000000"/>
          <w:sz w:val="24"/>
          <w:szCs w:val="24"/>
        </w:rPr>
        <w:t xml:space="preserve">(como </w:t>
      </w:r>
      <w:r w:rsidRPr="00E376D2">
        <w:rPr>
          <w:rFonts w:ascii="Times New Roman" w:hAnsi="Times New Roman" w:cs="Times New Roman"/>
          <w:i/>
          <w:iCs/>
          <w:color w:val="000000"/>
          <w:sz w:val="24"/>
          <w:szCs w:val="24"/>
        </w:rPr>
        <w:t>muy</w:t>
      </w:r>
      <w:r w:rsidRPr="00E376D2">
        <w:rPr>
          <w:rFonts w:ascii="Times New Roman" w:hAnsi="Times New Roman" w:cs="Times New Roman"/>
          <w:color w:val="000000"/>
          <w:sz w:val="24"/>
          <w:szCs w:val="24"/>
        </w:rPr>
        <w:t xml:space="preserve">, </w:t>
      </w:r>
      <w:r w:rsidRPr="00E376D2">
        <w:rPr>
          <w:rFonts w:ascii="Times New Roman" w:hAnsi="Times New Roman" w:cs="Times New Roman"/>
          <w:i/>
          <w:iCs/>
          <w:color w:val="000000"/>
          <w:sz w:val="24"/>
          <w:szCs w:val="24"/>
        </w:rPr>
        <w:t>un poco</w:t>
      </w:r>
      <w:r w:rsidRPr="00E376D2">
        <w:rPr>
          <w:rFonts w:ascii="Times New Roman" w:hAnsi="Times New Roman" w:cs="Times New Roman"/>
          <w:color w:val="000000"/>
          <w:sz w:val="24"/>
          <w:szCs w:val="24"/>
        </w:rPr>
        <w:t xml:space="preserve">, </w:t>
      </w:r>
      <w:r w:rsidRPr="00E376D2">
        <w:rPr>
          <w:rFonts w:ascii="Times New Roman" w:hAnsi="Times New Roman" w:cs="Times New Roman"/>
          <w:i/>
          <w:iCs/>
          <w:color w:val="000000"/>
          <w:sz w:val="24"/>
          <w:szCs w:val="24"/>
        </w:rPr>
        <w:t>bastante</w:t>
      </w:r>
      <w:r w:rsidRPr="00E376D2">
        <w:rPr>
          <w:rFonts w:ascii="Times New Roman" w:hAnsi="Times New Roman" w:cs="Times New Roman"/>
          <w:color w:val="000000"/>
          <w:sz w:val="24"/>
          <w:szCs w:val="24"/>
        </w:rPr>
        <w:t xml:space="preserve">…)» </w:t>
      </w:r>
      <w:r w:rsidRPr="00E376D2">
        <w:rPr>
          <w:rFonts w:ascii="Times New Roman" w:hAnsi="Times New Roman" w:cs="Times New Roman"/>
          <w:sz w:val="24"/>
          <w:szCs w:val="24"/>
        </w:rPr>
        <w:t>(</w:t>
      </w:r>
      <w:r w:rsidR="00B31CD1">
        <w:rPr>
          <w:rFonts w:ascii="Times New Roman" w:hAnsi="Times New Roman" w:cs="Times New Roman"/>
          <w:sz w:val="24"/>
          <w:szCs w:val="24"/>
        </w:rPr>
        <w:t xml:space="preserve">2015, </w:t>
      </w:r>
      <w:r w:rsidRPr="00E376D2">
        <w:rPr>
          <w:rFonts w:ascii="Times New Roman" w:hAnsi="Times New Roman" w:cs="Times New Roman"/>
          <w:sz w:val="24"/>
          <w:szCs w:val="24"/>
        </w:rPr>
        <w:t>p. 48).</w:t>
      </w:r>
      <w:r w:rsidRPr="00E376D2">
        <w:rPr>
          <w:rFonts w:ascii="Times New Roman" w:hAnsi="Times New Roman" w:cs="Times New Roman"/>
          <w:color w:val="000000"/>
          <w:sz w:val="24"/>
          <w:szCs w:val="24"/>
        </w:rPr>
        <w:t xml:space="preserve"> Y explica que «Otra capacidad morfosintáctica del adjetivo (que es, en gran medida, consecuencia de su </w:t>
      </w:r>
      <w:r w:rsidRPr="00E376D2">
        <w:rPr>
          <w:rFonts w:ascii="Times New Roman" w:hAnsi="Times New Roman" w:cs="Times New Roman"/>
          <w:i/>
          <w:iCs/>
          <w:color w:val="000000"/>
          <w:sz w:val="24"/>
          <w:szCs w:val="24"/>
        </w:rPr>
        <w:t>gradación</w:t>
      </w:r>
      <w:r w:rsidRPr="00E376D2">
        <w:rPr>
          <w:rFonts w:ascii="Times New Roman" w:hAnsi="Times New Roman" w:cs="Times New Roman"/>
          <w:color w:val="000000"/>
          <w:sz w:val="24"/>
          <w:szCs w:val="24"/>
        </w:rPr>
        <w:t>) que también ha sido interpretada como rasgo definitorio de la clase es la de aparecer integrado en construcciones comparativas o la de ser susceptible de admitir afijos morfológicos que indiquen esta noción (d</w:t>
      </w:r>
      <w:r w:rsidR="008B7480">
        <w:rPr>
          <w:rFonts w:ascii="Times New Roman" w:hAnsi="Times New Roman" w:cs="Times New Roman"/>
          <w:color w:val="000000"/>
          <w:sz w:val="24"/>
          <w:szCs w:val="24"/>
        </w:rPr>
        <w:t>e manera relativa o absoluta).»</w:t>
      </w:r>
      <w:r w:rsidRPr="00E376D2">
        <w:rPr>
          <w:rFonts w:ascii="Times New Roman" w:hAnsi="Times New Roman" w:cs="Times New Roman"/>
          <w:color w:val="000000"/>
          <w:sz w:val="24"/>
          <w:szCs w:val="24"/>
        </w:rPr>
        <w:t xml:space="preserve"> (</w:t>
      </w:r>
      <w:r w:rsidR="00414F19">
        <w:rPr>
          <w:rFonts w:ascii="Times New Roman" w:hAnsi="Times New Roman" w:cs="Times New Roman"/>
          <w:color w:val="000000"/>
          <w:sz w:val="24"/>
          <w:szCs w:val="24"/>
        </w:rPr>
        <w:t xml:space="preserve">2015, </w:t>
      </w:r>
      <w:proofErr w:type="gramStart"/>
      <w:r w:rsidRPr="00E376D2">
        <w:rPr>
          <w:rFonts w:ascii="Times New Roman" w:hAnsi="Times New Roman" w:cs="Times New Roman"/>
          <w:color w:val="000000"/>
          <w:sz w:val="24"/>
          <w:szCs w:val="24"/>
        </w:rPr>
        <w:t>pp</w:t>
      </w:r>
      <w:proofErr w:type="gramEnd"/>
      <w:r w:rsidRPr="00E376D2">
        <w:rPr>
          <w:rFonts w:ascii="Times New Roman" w:hAnsi="Times New Roman" w:cs="Times New Roman"/>
          <w:color w:val="000000"/>
          <w:sz w:val="24"/>
          <w:szCs w:val="24"/>
        </w:rPr>
        <w:t>. 48-49).</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lastRenderedPageBreak/>
        <w:t>Acerca de esta propiedad del adjetivo se determina que: «Se llama SUPERLATIVO ABSOLUTO al grado máximo en que se expresa alguna propiedad y, por extensión, al adjetivo que los pone de manifiesto. Los adjetivos que corresponden a esta pauta se denominan también ELATIVOS o ADJETIVOS DE GRADO EXTREMO”, (</w:t>
      </w:r>
      <w:r w:rsidRPr="00E376D2">
        <w:rPr>
          <w:rFonts w:ascii="Times New Roman" w:hAnsi="Times New Roman" w:cs="Times New Roman"/>
          <w:i/>
          <w:iCs/>
          <w:color w:val="000000"/>
          <w:sz w:val="24"/>
          <w:szCs w:val="24"/>
        </w:rPr>
        <w:t>NGLE</w:t>
      </w:r>
      <w:r w:rsidRPr="00E376D2">
        <w:rPr>
          <w:rFonts w:ascii="Times New Roman" w:hAnsi="Times New Roman" w:cs="Times New Roman"/>
          <w:color w:val="000000"/>
          <w:sz w:val="24"/>
          <w:szCs w:val="24"/>
        </w:rPr>
        <w:t xml:space="preserve">, </w:t>
      </w:r>
      <w:r w:rsidRPr="00E376D2">
        <w:rPr>
          <w:rFonts w:ascii="Times New Roman" w:hAnsi="Times New Roman" w:cs="Times New Roman"/>
          <w:i/>
          <w:iCs/>
          <w:color w:val="000000"/>
          <w:sz w:val="24"/>
          <w:szCs w:val="24"/>
        </w:rPr>
        <w:t>Manual</w:t>
      </w:r>
      <w:r w:rsidR="00E376D2" w:rsidRPr="00E376D2">
        <w:rPr>
          <w:rFonts w:ascii="Times New Roman" w:hAnsi="Times New Roman" w:cs="Times New Roman"/>
          <w:color w:val="000000"/>
          <w:sz w:val="24"/>
          <w:szCs w:val="24"/>
        </w:rPr>
        <w:t xml:space="preserve">, 2010, pág. 872). </w:t>
      </w:r>
      <w:r w:rsidRPr="00E376D2">
        <w:rPr>
          <w:rFonts w:ascii="Times New Roman" w:hAnsi="Times New Roman" w:cs="Times New Roman"/>
          <w:color w:val="000000"/>
          <w:sz w:val="24"/>
          <w:szCs w:val="24"/>
        </w:rPr>
        <w:t>Por tanto, «En los superlativos (…) hay siempre una comparación explícita o subyacente entre el grado en que se manifiesta una propiedad en un elemento y el grado en que se da en, por lo menos, otro elemento más.», (</w:t>
      </w:r>
      <w:proofErr w:type="spellStart"/>
      <w:r w:rsidRPr="00E376D2">
        <w:rPr>
          <w:rFonts w:ascii="Times New Roman" w:hAnsi="Times New Roman" w:cs="Times New Roman"/>
          <w:sz w:val="24"/>
          <w:szCs w:val="24"/>
        </w:rPr>
        <w:t>Ynduráin</w:t>
      </w:r>
      <w:proofErr w:type="spellEnd"/>
      <w:r w:rsidRPr="00E376D2">
        <w:rPr>
          <w:rFonts w:ascii="Times New Roman" w:hAnsi="Times New Roman" w:cs="Times New Roman"/>
          <w:sz w:val="24"/>
          <w:szCs w:val="24"/>
        </w:rPr>
        <w:t xml:space="preserve"> Pardo de Santayana, 2015, p. 343</w:t>
      </w:r>
      <w:r w:rsidRPr="00E376D2">
        <w:rPr>
          <w:rFonts w:ascii="Times New Roman" w:hAnsi="Times New Roman" w:cs="Times New Roman"/>
          <w:color w:val="000000"/>
          <w:sz w:val="24"/>
          <w:szCs w:val="24"/>
        </w:rPr>
        <w:t>).</w:t>
      </w:r>
    </w:p>
    <w:p w:rsidR="00B071DA" w:rsidRPr="005F49B9"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La idea pues, de «lo</w:t>
      </w:r>
      <w:r w:rsidRPr="00E376D2">
        <w:rPr>
          <w:rFonts w:ascii="Times New Roman" w:hAnsi="Times New Roman" w:cs="Times New Roman"/>
          <w:iCs/>
          <w:sz w:val="24"/>
          <w:szCs w:val="24"/>
        </w:rPr>
        <w:t xml:space="preserve"> superlativo» expresa </w:t>
      </w:r>
      <w:r w:rsidRPr="00E376D2">
        <w:rPr>
          <w:rFonts w:ascii="Times New Roman" w:hAnsi="Times New Roman" w:cs="Times New Roman"/>
          <w:sz w:val="24"/>
          <w:szCs w:val="24"/>
        </w:rPr>
        <w:t>zonas extremas;</w:t>
      </w:r>
      <w:r w:rsidRPr="00E376D2">
        <w:rPr>
          <w:rFonts w:ascii="Times New Roman" w:hAnsi="Times New Roman" w:cs="Times New Roman"/>
          <w:iCs/>
          <w:sz w:val="24"/>
          <w:szCs w:val="24"/>
        </w:rPr>
        <w:t xml:space="preserve"> enuncia</w:t>
      </w:r>
      <w:r w:rsidRPr="00E376D2">
        <w:rPr>
          <w:rFonts w:ascii="Times New Roman" w:hAnsi="Times New Roman" w:cs="Times New Roman"/>
          <w:i/>
          <w:iCs/>
          <w:sz w:val="24"/>
          <w:szCs w:val="24"/>
        </w:rPr>
        <w:t xml:space="preserve"> </w:t>
      </w:r>
      <w:r w:rsidRPr="00E376D2">
        <w:rPr>
          <w:rFonts w:ascii="Times New Roman" w:hAnsi="Times New Roman" w:cs="Times New Roman"/>
          <w:sz w:val="24"/>
          <w:szCs w:val="24"/>
        </w:rPr>
        <w:t>la ponderación en grado máximo o mínimo de la cantidad y/o la cualidad, tanto en un sentido y función positiva como negativa</w:t>
      </w:r>
      <w:r w:rsidRPr="00E376D2">
        <w:rPr>
          <w:rStyle w:val="FootnoteReference"/>
          <w:rFonts w:ascii="Times New Roman" w:hAnsi="Times New Roman" w:cs="Times New Roman"/>
          <w:sz w:val="24"/>
          <w:szCs w:val="24"/>
        </w:rPr>
        <w:footnoteReference w:id="3"/>
      </w:r>
      <w:r w:rsidRPr="00E376D2">
        <w:rPr>
          <w:rFonts w:ascii="Times New Roman" w:hAnsi="Times New Roman" w:cs="Times New Roman"/>
          <w:sz w:val="24"/>
          <w:szCs w:val="24"/>
        </w:rPr>
        <w:t xml:space="preserve">. </w:t>
      </w:r>
      <w:r w:rsidRPr="00E376D2">
        <w:rPr>
          <w:rFonts w:ascii="Times New Roman" w:eastAsia="Times New Roman" w:hAnsi="Times New Roman" w:cs="Times New Roman"/>
          <w:color w:val="000000"/>
          <w:sz w:val="24"/>
          <w:szCs w:val="24"/>
          <w:lang w:eastAsia="es-ES"/>
        </w:rPr>
        <w:t>Los medios de que dispone la lengua para expresar esa sustancia son variados: morfemas, palabras, sintagmas, oraciones y textos.</w:t>
      </w:r>
    </w:p>
    <w:p w:rsidR="00B071DA" w:rsidRPr="00E376D2" w:rsidRDefault="00B071DA" w:rsidP="0051458B">
      <w:pPr>
        <w:spacing w:after="0" w:line="360" w:lineRule="auto"/>
        <w:jc w:val="both"/>
        <w:rPr>
          <w:rFonts w:ascii="Times New Roman" w:hAnsi="Times New Roman" w:cs="Times New Roman"/>
          <w:b/>
          <w:sz w:val="24"/>
          <w:szCs w:val="24"/>
        </w:rPr>
      </w:pPr>
      <w:r w:rsidRPr="00E376D2">
        <w:rPr>
          <w:rFonts w:ascii="Times New Roman" w:hAnsi="Times New Roman" w:cs="Times New Roman"/>
          <w:b/>
          <w:sz w:val="24"/>
          <w:szCs w:val="24"/>
        </w:rPr>
        <w:t>Resultados y discusión</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 xml:space="preserve">Los adjetivos encontrados durante el análisis del corpus, manifiestan su gradación a través diversos procedimientos a la hora de reforzar una cualidad o para indicar cuantificación escalar y énfasis. </w:t>
      </w:r>
    </w:p>
    <w:p w:rsidR="00B071DA" w:rsidRPr="00E376D2" w:rsidRDefault="00B071DA" w:rsidP="0051458B">
      <w:pPr>
        <w:spacing w:after="0" w:line="360" w:lineRule="auto"/>
        <w:jc w:val="both"/>
        <w:rPr>
          <w:rFonts w:ascii="Times New Roman" w:eastAsia="Times New Roman" w:hAnsi="Times New Roman" w:cs="Times New Roman"/>
          <w:color w:val="000000"/>
          <w:sz w:val="24"/>
          <w:szCs w:val="24"/>
          <w:lang w:eastAsia="es-ES"/>
        </w:rPr>
      </w:pPr>
      <w:r w:rsidRPr="00E376D2">
        <w:rPr>
          <w:rFonts w:ascii="Times New Roman" w:hAnsi="Times New Roman" w:cs="Times New Roman"/>
          <w:sz w:val="24"/>
          <w:szCs w:val="24"/>
        </w:rPr>
        <w:t xml:space="preserve">En todo momento se trabaja el </w:t>
      </w:r>
      <w:r w:rsidRPr="00E376D2">
        <w:rPr>
          <w:rFonts w:ascii="Times New Roman" w:hAnsi="Times New Roman" w:cs="Times New Roman"/>
          <w:color w:val="000000"/>
          <w:sz w:val="24"/>
          <w:szCs w:val="24"/>
        </w:rPr>
        <w:t xml:space="preserve">adjetivo desde el punto de vista estilístico como lenguaje afectivo, que aporta mayor énfasis e intensidad expresiva, </w:t>
      </w:r>
      <w:r w:rsidRPr="00E376D2">
        <w:rPr>
          <w:rFonts w:ascii="Times New Roman" w:eastAsia="Times New Roman" w:hAnsi="Times New Roman" w:cs="Times New Roman"/>
          <w:color w:val="000000"/>
          <w:sz w:val="24"/>
          <w:szCs w:val="24"/>
          <w:lang w:eastAsia="es-ES"/>
        </w:rPr>
        <w:t>exagera cantidades, hiperboliza la idea de intensidad</w:t>
      </w:r>
      <w:r w:rsidRPr="00E376D2">
        <w:rPr>
          <w:rFonts w:ascii="Times New Roman" w:hAnsi="Times New Roman" w:cs="Times New Roman"/>
          <w:color w:val="000000"/>
          <w:sz w:val="24"/>
          <w:szCs w:val="24"/>
        </w:rPr>
        <w:t xml:space="preserve"> y manifiesta una marcada tendencia a la mención enfática, ya que </w:t>
      </w:r>
      <w:r w:rsidRPr="00E376D2">
        <w:rPr>
          <w:rFonts w:ascii="Times New Roman" w:eastAsia="Times New Roman" w:hAnsi="Times New Roman" w:cs="Times New Roman"/>
          <w:color w:val="000000"/>
          <w:sz w:val="24"/>
          <w:szCs w:val="24"/>
          <w:lang w:eastAsia="es-ES"/>
        </w:rPr>
        <w:t>«La expresión afectiva (...) refleja el afán del hablante por influir de un modo persuasivo sobre el interlocutor, procurando interesarle y caldearle el ánimo (...) imponerle todo su yo impregnado no sólo de ideas, sino también de sentimientos e incluso de impulsos volitivos» (</w:t>
      </w:r>
      <w:proofErr w:type="spellStart"/>
      <w:r w:rsidRPr="00E376D2">
        <w:rPr>
          <w:rFonts w:ascii="Times New Roman" w:eastAsia="Times New Roman" w:hAnsi="Times New Roman" w:cs="Times New Roman"/>
          <w:color w:val="000000"/>
          <w:sz w:val="24"/>
          <w:szCs w:val="24"/>
          <w:lang w:eastAsia="es-ES"/>
        </w:rPr>
        <w:t>Beinhauer</w:t>
      </w:r>
      <w:proofErr w:type="spellEnd"/>
      <w:r w:rsidRPr="00E376D2">
        <w:rPr>
          <w:rFonts w:ascii="Times New Roman" w:eastAsia="Times New Roman" w:hAnsi="Times New Roman" w:cs="Times New Roman"/>
          <w:color w:val="000000"/>
          <w:sz w:val="24"/>
          <w:szCs w:val="24"/>
          <w:lang w:eastAsia="es-ES"/>
        </w:rPr>
        <w:t>, en: Arce Castillo, 1999, p. 38).</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eastAsia="Times New Roman" w:hAnsi="Times New Roman" w:cs="Times New Roman"/>
          <w:color w:val="000000"/>
          <w:sz w:val="24"/>
          <w:szCs w:val="24"/>
          <w:lang w:eastAsia="es-ES"/>
        </w:rPr>
        <w:t>Abunda el manejo de adjetivos que en su propia expresión incluyen gradación y dimensión: «</w:t>
      </w:r>
      <w:r w:rsidRPr="00E376D2">
        <w:rPr>
          <w:rFonts w:ascii="Times New Roman" w:hAnsi="Times New Roman" w:cs="Times New Roman"/>
          <w:sz w:val="24"/>
          <w:szCs w:val="24"/>
        </w:rPr>
        <w:t>episodio fantástico</w:t>
      </w:r>
      <w:r w:rsidRPr="00E376D2">
        <w:rPr>
          <w:rFonts w:ascii="Times New Roman" w:eastAsia="Times New Roman" w:hAnsi="Times New Roman" w:cs="Times New Roman"/>
          <w:color w:val="000000"/>
          <w:sz w:val="24"/>
          <w:szCs w:val="24"/>
          <w:lang w:eastAsia="es-ES"/>
        </w:rPr>
        <w:t>», «</w:t>
      </w:r>
      <w:r w:rsidRPr="00E376D2">
        <w:rPr>
          <w:rFonts w:ascii="Times New Roman" w:hAnsi="Times New Roman" w:cs="Times New Roman"/>
          <w:sz w:val="24"/>
          <w:szCs w:val="24"/>
        </w:rPr>
        <w:t>Fue enorme el suceso</w:t>
      </w:r>
      <w:r w:rsidRPr="00E376D2">
        <w:rPr>
          <w:rFonts w:ascii="Times New Roman" w:eastAsia="Times New Roman" w:hAnsi="Times New Roman" w:cs="Times New Roman"/>
          <w:color w:val="000000"/>
          <w:sz w:val="24"/>
          <w:szCs w:val="24"/>
          <w:lang w:eastAsia="es-ES"/>
        </w:rPr>
        <w:t>», «</w:t>
      </w:r>
      <w:r w:rsidRPr="00E376D2">
        <w:rPr>
          <w:rFonts w:ascii="Times New Roman" w:hAnsi="Times New Roman" w:cs="Times New Roman"/>
          <w:sz w:val="24"/>
          <w:szCs w:val="24"/>
        </w:rPr>
        <w:t xml:space="preserve">corre </w:t>
      </w:r>
      <w:proofErr w:type="spellStart"/>
      <w:r w:rsidRPr="00E376D2">
        <w:rPr>
          <w:rFonts w:ascii="Times New Roman" w:hAnsi="Times New Roman" w:cs="Times New Roman"/>
          <w:sz w:val="24"/>
          <w:szCs w:val="24"/>
        </w:rPr>
        <w:t>corre</w:t>
      </w:r>
      <w:proofErr w:type="spellEnd"/>
      <w:r w:rsidRPr="00E376D2">
        <w:rPr>
          <w:rFonts w:ascii="Times New Roman" w:hAnsi="Times New Roman" w:cs="Times New Roman"/>
          <w:sz w:val="24"/>
          <w:szCs w:val="24"/>
        </w:rPr>
        <w:t xml:space="preserve"> gigante</w:t>
      </w:r>
      <w:r w:rsidRPr="00E376D2">
        <w:rPr>
          <w:rFonts w:ascii="Times New Roman" w:eastAsia="Times New Roman" w:hAnsi="Times New Roman" w:cs="Times New Roman"/>
          <w:color w:val="000000"/>
          <w:sz w:val="24"/>
          <w:szCs w:val="24"/>
          <w:lang w:eastAsia="es-ES"/>
        </w:rPr>
        <w:t xml:space="preserve">», </w:t>
      </w:r>
      <w:r w:rsidRPr="00E376D2">
        <w:rPr>
          <w:rFonts w:ascii="Times New Roman" w:eastAsia="Times New Roman" w:hAnsi="Times New Roman" w:cs="Times New Roman"/>
          <w:color w:val="000000"/>
          <w:sz w:val="24"/>
          <w:szCs w:val="24"/>
          <w:lang w:eastAsia="es-ES"/>
        </w:rPr>
        <w:lastRenderedPageBreak/>
        <w:t>«</w:t>
      </w:r>
      <w:r w:rsidRPr="00E376D2">
        <w:rPr>
          <w:rFonts w:ascii="Times New Roman" w:hAnsi="Times New Roman" w:cs="Times New Roman"/>
          <w:sz w:val="24"/>
          <w:szCs w:val="24"/>
        </w:rPr>
        <w:t>enjundia increíble», «ruido volcánico», «terrible y oprobioso día», «fantasía gorda», «una boina tremenda», «</w:t>
      </w:r>
      <w:r w:rsidRPr="00E376D2">
        <w:rPr>
          <w:rStyle w:val="fontstyle01"/>
        </w:rPr>
        <w:t>algo glorioso»</w:t>
      </w:r>
      <w:r w:rsidRPr="00E376D2">
        <w:rPr>
          <w:rFonts w:ascii="Times New Roman" w:eastAsia="Times New Roman" w:hAnsi="Times New Roman" w:cs="Times New Roman"/>
          <w:color w:val="000000"/>
          <w:sz w:val="24"/>
          <w:szCs w:val="24"/>
          <w:lang w:eastAsia="es-ES"/>
        </w:rPr>
        <w:t xml:space="preserve">.      </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 xml:space="preserve">En los textos destaca la expresión </w:t>
      </w:r>
      <w:proofErr w:type="spellStart"/>
      <w:r w:rsidRPr="00E376D2">
        <w:rPr>
          <w:rFonts w:ascii="Times New Roman" w:hAnsi="Times New Roman" w:cs="Times New Roman"/>
          <w:sz w:val="24"/>
          <w:szCs w:val="24"/>
        </w:rPr>
        <w:t>morfemática</w:t>
      </w:r>
      <w:proofErr w:type="spellEnd"/>
      <w:r w:rsidRPr="00E376D2">
        <w:rPr>
          <w:rFonts w:ascii="Times New Roman" w:hAnsi="Times New Roman" w:cs="Times New Roman"/>
          <w:sz w:val="24"/>
          <w:szCs w:val="24"/>
        </w:rPr>
        <w:t xml:space="preserve"> como primer estatuto para expresar la idea de lo superlativo. </w:t>
      </w:r>
    </w:p>
    <w:p w:rsidR="009C3455" w:rsidRPr="00A819D6" w:rsidRDefault="00B071DA" w:rsidP="00A819D6">
      <w:pPr>
        <w:spacing w:after="0" w:line="360" w:lineRule="auto"/>
        <w:jc w:val="both"/>
        <w:rPr>
          <w:rFonts w:ascii="Times New Roman" w:hAnsi="Times New Roman" w:cs="Times New Roman"/>
          <w:iCs/>
          <w:color w:val="000000"/>
          <w:sz w:val="24"/>
          <w:szCs w:val="24"/>
        </w:rPr>
      </w:pPr>
      <w:r w:rsidRPr="00E376D2">
        <w:rPr>
          <w:rFonts w:ascii="Times New Roman" w:hAnsi="Times New Roman" w:cs="Times New Roman"/>
          <w:color w:val="000000"/>
          <w:sz w:val="24"/>
          <w:szCs w:val="24"/>
        </w:rPr>
        <w:t xml:space="preserve">Se utilizan especialmente formas de superlativo constituidas por varios prefijos: </w:t>
      </w:r>
      <w:r w:rsidRPr="00E376D2">
        <w:rPr>
          <w:rFonts w:ascii="Times New Roman" w:hAnsi="Times New Roman" w:cs="Times New Roman"/>
          <w:i/>
          <w:iCs/>
          <w:color w:val="000000"/>
          <w:sz w:val="24"/>
          <w:szCs w:val="24"/>
        </w:rPr>
        <w:t>re-</w:t>
      </w:r>
      <w:r w:rsidRPr="00E376D2">
        <w:rPr>
          <w:rFonts w:ascii="Times New Roman" w:hAnsi="Times New Roman" w:cs="Times New Roman"/>
          <w:iCs/>
          <w:color w:val="000000"/>
          <w:sz w:val="24"/>
          <w:szCs w:val="24"/>
        </w:rPr>
        <w:t xml:space="preserve"> y</w:t>
      </w:r>
      <w:r w:rsidRPr="00E376D2">
        <w:rPr>
          <w:rFonts w:ascii="Times New Roman" w:hAnsi="Times New Roman" w:cs="Times New Roman"/>
          <w:color w:val="000000"/>
          <w:sz w:val="24"/>
          <w:szCs w:val="24"/>
        </w:rPr>
        <w:t xml:space="preserve"> </w:t>
      </w:r>
      <w:proofErr w:type="spellStart"/>
      <w:r w:rsidRPr="00E376D2">
        <w:rPr>
          <w:rFonts w:ascii="Times New Roman" w:hAnsi="Times New Roman" w:cs="Times New Roman"/>
          <w:i/>
          <w:iCs/>
          <w:color w:val="000000"/>
          <w:sz w:val="24"/>
          <w:szCs w:val="24"/>
        </w:rPr>
        <w:t>requete</w:t>
      </w:r>
      <w:proofErr w:type="spellEnd"/>
      <w:r w:rsidRPr="00E376D2">
        <w:rPr>
          <w:rFonts w:ascii="Times New Roman" w:hAnsi="Times New Roman" w:cs="Times New Roman"/>
          <w:i/>
          <w:iCs/>
          <w:color w:val="000000"/>
          <w:sz w:val="24"/>
          <w:szCs w:val="24"/>
        </w:rPr>
        <w:t>-</w:t>
      </w:r>
      <w:r w:rsidRPr="00E376D2">
        <w:rPr>
          <w:rFonts w:ascii="Times New Roman" w:hAnsi="Times New Roman" w:cs="Times New Roman"/>
          <w:iCs/>
          <w:color w:val="000000"/>
          <w:sz w:val="24"/>
          <w:szCs w:val="24"/>
        </w:rPr>
        <w:t>:</w:t>
      </w:r>
      <w:r w:rsidR="00047351">
        <w:rPr>
          <w:rFonts w:ascii="Times New Roman" w:hAnsi="Times New Roman" w:cs="Times New Roman"/>
          <w:iCs/>
          <w:color w:val="000000"/>
          <w:sz w:val="24"/>
          <w:szCs w:val="24"/>
        </w:rPr>
        <w:t xml:space="preserve"> </w:t>
      </w:r>
      <w:r w:rsidRPr="00E376D2">
        <w:rPr>
          <w:rFonts w:ascii="Times New Roman" w:hAnsi="Times New Roman" w:cs="Times New Roman"/>
          <w:iCs/>
          <w:color w:val="000000"/>
          <w:sz w:val="24"/>
          <w:szCs w:val="24"/>
        </w:rPr>
        <w:t>«</w:t>
      </w:r>
      <w:r w:rsidRPr="00E376D2">
        <w:rPr>
          <w:rFonts w:ascii="Times New Roman" w:hAnsi="Times New Roman" w:cs="Times New Roman"/>
          <w:sz w:val="24"/>
          <w:szCs w:val="24"/>
        </w:rPr>
        <w:t xml:space="preserve">Suelo ser discreto en mis palabras de fantasía, para no lucir como un pedante oficioso de un estilo singular rebuscado, y </w:t>
      </w:r>
      <w:proofErr w:type="spellStart"/>
      <w:r w:rsidRPr="00E376D2">
        <w:rPr>
          <w:rFonts w:ascii="Times New Roman" w:hAnsi="Times New Roman" w:cs="Times New Roman"/>
          <w:sz w:val="24"/>
          <w:szCs w:val="24"/>
        </w:rPr>
        <w:t>requeterelumbrado</w:t>
      </w:r>
      <w:proofErr w:type="spellEnd"/>
      <w:r w:rsidRPr="00E376D2">
        <w:rPr>
          <w:rFonts w:ascii="Times New Roman" w:hAnsi="Times New Roman" w:cs="Times New Roman"/>
          <w:iCs/>
          <w:color w:val="000000"/>
          <w:sz w:val="24"/>
          <w:szCs w:val="24"/>
        </w:rPr>
        <w:t>»</w:t>
      </w:r>
      <w:r w:rsidR="00A819D6">
        <w:rPr>
          <w:rFonts w:ascii="Times New Roman" w:hAnsi="Times New Roman" w:cs="Times New Roman"/>
          <w:iCs/>
          <w:color w:val="000000"/>
          <w:sz w:val="24"/>
          <w:szCs w:val="24"/>
        </w:rPr>
        <w:t xml:space="preserve"> (</w:t>
      </w:r>
      <w:r w:rsidR="005B2D03">
        <w:rPr>
          <w:rStyle w:val="fontstyle01"/>
        </w:rPr>
        <w:t xml:space="preserve">«Cuento infiel… </w:t>
      </w:r>
      <w:r w:rsidRPr="00E376D2">
        <w:rPr>
          <w:rStyle w:val="fontstyle01"/>
        </w:rPr>
        <w:t>»</w:t>
      </w:r>
      <w:r w:rsidR="00A819D6">
        <w:rPr>
          <w:rStyle w:val="fontstyle01"/>
        </w:rPr>
        <w:t>)</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color w:val="000000"/>
          <w:sz w:val="24"/>
          <w:szCs w:val="24"/>
        </w:rPr>
        <w:t xml:space="preserve">Destaca sobre todo la construcción tradicional del </w:t>
      </w:r>
      <w:r w:rsidRPr="00E376D2">
        <w:rPr>
          <w:rFonts w:ascii="Times New Roman" w:hAnsi="Times New Roman" w:cs="Times New Roman"/>
          <w:sz w:val="24"/>
          <w:szCs w:val="24"/>
        </w:rPr>
        <w:t xml:space="preserve">superlativo absoluto en español, que puede expresarse mediante el adverbio </w:t>
      </w:r>
      <w:r w:rsidRPr="00E376D2">
        <w:rPr>
          <w:rFonts w:ascii="Times New Roman" w:hAnsi="Times New Roman" w:cs="Times New Roman"/>
          <w:i/>
          <w:iCs/>
          <w:sz w:val="24"/>
          <w:szCs w:val="24"/>
        </w:rPr>
        <w:t xml:space="preserve">muy </w:t>
      </w:r>
      <w:r w:rsidRPr="00E376D2">
        <w:rPr>
          <w:rFonts w:ascii="Times New Roman" w:hAnsi="Times New Roman" w:cs="Times New Roman"/>
          <w:sz w:val="24"/>
          <w:szCs w:val="24"/>
        </w:rPr>
        <w:t xml:space="preserve">o el sufijo </w:t>
      </w:r>
      <w:r w:rsidRPr="00E376D2">
        <w:rPr>
          <w:rFonts w:ascii="Times New Roman" w:hAnsi="Times New Roman" w:cs="Times New Roman"/>
          <w:i/>
          <w:iCs/>
          <w:sz w:val="24"/>
          <w:szCs w:val="24"/>
        </w:rPr>
        <w:t>–</w:t>
      </w:r>
      <w:proofErr w:type="spellStart"/>
      <w:r w:rsidRPr="00E376D2">
        <w:rPr>
          <w:rFonts w:ascii="Times New Roman" w:hAnsi="Times New Roman" w:cs="Times New Roman"/>
          <w:i/>
          <w:iCs/>
          <w:sz w:val="24"/>
          <w:szCs w:val="24"/>
        </w:rPr>
        <w:t>ísimo</w:t>
      </w:r>
      <w:proofErr w:type="spellEnd"/>
      <w:r w:rsidRPr="00E376D2">
        <w:rPr>
          <w:rFonts w:ascii="Times New Roman" w:hAnsi="Times New Roman" w:cs="Times New Roman"/>
          <w:sz w:val="24"/>
          <w:szCs w:val="24"/>
        </w:rPr>
        <w:t xml:space="preserve">, para formular </w:t>
      </w:r>
      <w:r w:rsidRPr="00E376D2">
        <w:rPr>
          <w:rFonts w:ascii="Times New Roman" w:hAnsi="Times New Roman" w:cs="Times New Roman"/>
          <w:color w:val="000000"/>
          <w:sz w:val="24"/>
          <w:szCs w:val="24"/>
        </w:rPr>
        <w:t>el superlativo sintético: «</w:t>
      </w:r>
      <w:r w:rsidRPr="00E376D2">
        <w:rPr>
          <w:rFonts w:ascii="Times New Roman" w:hAnsi="Times New Roman" w:cs="Times New Roman"/>
          <w:sz w:val="24"/>
          <w:szCs w:val="24"/>
        </w:rPr>
        <w:t>Siete pasos velocísimos</w:t>
      </w:r>
      <w:r w:rsidRPr="00E376D2">
        <w:rPr>
          <w:rFonts w:ascii="Times New Roman" w:hAnsi="Times New Roman" w:cs="Times New Roman"/>
          <w:color w:val="000000"/>
          <w:sz w:val="24"/>
          <w:szCs w:val="24"/>
        </w:rPr>
        <w:t>», «</w:t>
      </w:r>
      <w:r w:rsidRPr="00E376D2">
        <w:rPr>
          <w:rFonts w:ascii="Times New Roman" w:hAnsi="Times New Roman" w:cs="Times New Roman"/>
          <w:sz w:val="24"/>
          <w:szCs w:val="24"/>
        </w:rPr>
        <w:t xml:space="preserve">la [fantasía] rapidísima de las nubes», «gratísimos asombros».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 xml:space="preserve">Se consigue también la expresión superlativa a través del uso de sufijos apreciativos como: </w:t>
      </w:r>
      <w:r w:rsidRPr="00E376D2">
        <w:rPr>
          <w:rFonts w:ascii="Times New Roman" w:hAnsi="Times New Roman" w:cs="Times New Roman"/>
          <w:i/>
          <w:color w:val="000000"/>
          <w:sz w:val="24"/>
          <w:szCs w:val="24"/>
        </w:rPr>
        <w:t>-</w:t>
      </w:r>
      <w:proofErr w:type="spellStart"/>
      <w:r w:rsidRPr="00E376D2">
        <w:rPr>
          <w:rFonts w:ascii="Times New Roman" w:hAnsi="Times New Roman" w:cs="Times New Roman"/>
          <w:i/>
          <w:color w:val="000000"/>
          <w:sz w:val="24"/>
          <w:szCs w:val="24"/>
        </w:rPr>
        <w:t>azo</w:t>
      </w:r>
      <w:proofErr w:type="spellEnd"/>
      <w:r w:rsidRPr="00E376D2">
        <w:rPr>
          <w:rFonts w:ascii="Times New Roman" w:hAnsi="Times New Roman" w:cs="Times New Roman"/>
          <w:color w:val="000000"/>
          <w:sz w:val="24"/>
          <w:szCs w:val="24"/>
        </w:rPr>
        <w:t xml:space="preserve"> y </w:t>
      </w:r>
      <w:r w:rsidRPr="00E376D2">
        <w:rPr>
          <w:rFonts w:ascii="Times New Roman" w:hAnsi="Times New Roman" w:cs="Times New Roman"/>
          <w:i/>
          <w:color w:val="000000"/>
          <w:sz w:val="24"/>
          <w:szCs w:val="24"/>
        </w:rPr>
        <w:t>–</w:t>
      </w:r>
      <w:proofErr w:type="spellStart"/>
      <w:r w:rsidRPr="00E376D2">
        <w:rPr>
          <w:rFonts w:ascii="Times New Roman" w:hAnsi="Times New Roman" w:cs="Times New Roman"/>
          <w:i/>
          <w:color w:val="000000"/>
          <w:sz w:val="24"/>
          <w:szCs w:val="24"/>
        </w:rPr>
        <w:t>on</w:t>
      </w:r>
      <w:proofErr w:type="spellEnd"/>
      <w:r w:rsidRPr="00E376D2">
        <w:rPr>
          <w:rFonts w:ascii="Times New Roman" w:hAnsi="Times New Roman" w:cs="Times New Roman"/>
          <w:i/>
          <w:color w:val="000000"/>
          <w:sz w:val="24"/>
          <w:szCs w:val="24"/>
        </w:rPr>
        <w:t>, -</w:t>
      </w:r>
      <w:proofErr w:type="spellStart"/>
      <w:r w:rsidRPr="00E376D2">
        <w:rPr>
          <w:rFonts w:ascii="Times New Roman" w:hAnsi="Times New Roman" w:cs="Times New Roman"/>
          <w:i/>
          <w:color w:val="000000"/>
          <w:sz w:val="24"/>
          <w:szCs w:val="24"/>
        </w:rPr>
        <w:t>ona</w:t>
      </w:r>
      <w:proofErr w:type="spellEnd"/>
      <w:r w:rsidRPr="00E376D2">
        <w:rPr>
          <w:rFonts w:ascii="Times New Roman" w:hAnsi="Times New Roman" w:cs="Times New Roman"/>
          <w:color w:val="000000"/>
          <w:sz w:val="24"/>
          <w:szCs w:val="24"/>
        </w:rPr>
        <w:t xml:space="preserve"> en su sentido de aumentativos. Se añade a estos el sufijo </w:t>
      </w:r>
      <w:r w:rsidRPr="00E376D2">
        <w:rPr>
          <w:rFonts w:ascii="Times New Roman" w:hAnsi="Times New Roman" w:cs="Times New Roman"/>
          <w:i/>
          <w:color w:val="000000"/>
          <w:sz w:val="24"/>
          <w:szCs w:val="24"/>
        </w:rPr>
        <w:t>–aje</w:t>
      </w:r>
      <w:r w:rsidRPr="00E376D2">
        <w:rPr>
          <w:rFonts w:ascii="Times New Roman" w:hAnsi="Times New Roman" w:cs="Times New Roman"/>
          <w:color w:val="000000"/>
          <w:sz w:val="24"/>
          <w:szCs w:val="24"/>
        </w:rPr>
        <w:t>,</w:t>
      </w:r>
      <w:r w:rsidRPr="00E376D2">
        <w:rPr>
          <w:rFonts w:ascii="Times New Roman" w:hAnsi="Times New Roman" w:cs="Times New Roman"/>
          <w:i/>
          <w:color w:val="000000"/>
          <w:sz w:val="24"/>
          <w:szCs w:val="24"/>
        </w:rPr>
        <w:t xml:space="preserve"> </w:t>
      </w:r>
      <w:r w:rsidRPr="00E376D2">
        <w:rPr>
          <w:rFonts w:ascii="Times New Roman" w:hAnsi="Times New Roman" w:cs="Times New Roman"/>
          <w:color w:val="000000"/>
          <w:sz w:val="24"/>
          <w:szCs w:val="24"/>
        </w:rPr>
        <w:t>introducido por la originalidad lingüística cubana: «</w:t>
      </w:r>
      <w:r w:rsidRPr="00E376D2">
        <w:rPr>
          <w:rFonts w:ascii="Times New Roman" w:hAnsi="Times New Roman" w:cs="Times New Roman"/>
          <w:sz w:val="24"/>
          <w:szCs w:val="24"/>
        </w:rPr>
        <w:t>reventón aventurero</w:t>
      </w:r>
      <w:r w:rsidRPr="00E376D2">
        <w:rPr>
          <w:rFonts w:ascii="Times New Roman" w:hAnsi="Times New Roman" w:cs="Times New Roman"/>
          <w:color w:val="000000"/>
          <w:sz w:val="24"/>
          <w:szCs w:val="24"/>
        </w:rPr>
        <w:t xml:space="preserve">». </w:t>
      </w:r>
    </w:p>
    <w:p w:rsidR="00B071DA" w:rsidRPr="00E376D2" w:rsidRDefault="00B071DA" w:rsidP="00A819D6">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w:t>
      </w:r>
      <w:r w:rsidRPr="00E376D2">
        <w:rPr>
          <w:rStyle w:val="fontstyle01"/>
        </w:rPr>
        <w:t>entonces metió la patona en la barbería</w:t>
      </w:r>
      <w:r w:rsidRPr="00E376D2">
        <w:rPr>
          <w:rFonts w:ascii="Times New Roman" w:hAnsi="Times New Roman" w:cs="Times New Roman"/>
          <w:color w:val="000000"/>
          <w:sz w:val="24"/>
          <w:szCs w:val="24"/>
        </w:rPr>
        <w:t>»</w:t>
      </w:r>
      <w:r w:rsidR="00A819D6">
        <w:rPr>
          <w:rFonts w:ascii="Times New Roman" w:hAnsi="Times New Roman" w:cs="Times New Roman"/>
          <w:color w:val="000000"/>
          <w:sz w:val="24"/>
          <w:szCs w:val="24"/>
        </w:rPr>
        <w:t xml:space="preserve"> (</w:t>
      </w:r>
      <w:r w:rsidR="005B2D03">
        <w:rPr>
          <w:rStyle w:val="fontstyle01"/>
        </w:rPr>
        <w:t>«El elefante galante»</w:t>
      </w:r>
      <w:r w:rsidR="00A819D6">
        <w:rPr>
          <w:rStyle w:val="fontstyle01"/>
        </w:rPr>
        <w:t>)</w:t>
      </w:r>
      <w:r w:rsidRPr="00E376D2">
        <w:rPr>
          <w:rStyle w:val="fontstyle01"/>
        </w:rPr>
        <w:t xml:space="preserve"> </w:t>
      </w:r>
    </w:p>
    <w:p w:rsidR="00B071DA" w:rsidRPr="000B71B5" w:rsidRDefault="00B071DA" w:rsidP="000B71B5">
      <w:pPr>
        <w:spacing w:after="0" w:line="360" w:lineRule="auto"/>
        <w:jc w:val="both"/>
        <w:rPr>
          <w:rStyle w:val="fontstyle01"/>
          <w:color w:val="auto"/>
        </w:rPr>
      </w:pPr>
      <w:r w:rsidRPr="00E376D2">
        <w:rPr>
          <w:rFonts w:ascii="Times New Roman" w:hAnsi="Times New Roman" w:cs="Times New Roman"/>
          <w:sz w:val="24"/>
          <w:szCs w:val="24"/>
        </w:rPr>
        <w:t xml:space="preserve">«…me cayó un elefante, envuelto en una gota de llovizna, un señor </w:t>
      </w:r>
      <w:proofErr w:type="spellStart"/>
      <w:r w:rsidRPr="00E376D2">
        <w:rPr>
          <w:rFonts w:ascii="Times New Roman" w:hAnsi="Times New Roman" w:cs="Times New Roman"/>
          <w:sz w:val="24"/>
          <w:szCs w:val="24"/>
        </w:rPr>
        <w:t>elefantazo</w:t>
      </w:r>
      <w:proofErr w:type="spellEnd"/>
      <w:r w:rsidRPr="00E376D2">
        <w:rPr>
          <w:rFonts w:ascii="Times New Roman" w:hAnsi="Times New Roman" w:cs="Times New Roman"/>
          <w:sz w:val="24"/>
          <w:szCs w:val="24"/>
        </w:rPr>
        <w:t xml:space="preserve"> que del empellón y el </w:t>
      </w:r>
      <w:proofErr w:type="spellStart"/>
      <w:r w:rsidRPr="00E376D2">
        <w:rPr>
          <w:rFonts w:ascii="Times New Roman" w:hAnsi="Times New Roman" w:cs="Times New Roman"/>
          <w:sz w:val="24"/>
          <w:szCs w:val="24"/>
        </w:rPr>
        <w:t>ruideraje</w:t>
      </w:r>
      <w:proofErr w:type="spellEnd"/>
      <w:r w:rsidRPr="00E376D2">
        <w:rPr>
          <w:rFonts w:ascii="Times New Roman" w:hAnsi="Times New Roman" w:cs="Times New Roman"/>
          <w:sz w:val="24"/>
          <w:szCs w:val="24"/>
        </w:rPr>
        <w:t xml:space="preserve"> con que le dio a la tierra derrumbó los horcones del portalito, y abrió un hueco sin fin en el patio mío, por donde se colocó hacia abajo. Sin fin digo porque al asomarse al hueco a ver la jodedera aquella un torbellino de chispas de lenguas de colores y telarañas encendidas me hizo apartar, para salvar la vida…»</w:t>
      </w:r>
      <w:r w:rsidR="000B71B5">
        <w:rPr>
          <w:rFonts w:ascii="Times New Roman" w:hAnsi="Times New Roman" w:cs="Times New Roman"/>
          <w:sz w:val="24"/>
          <w:szCs w:val="24"/>
        </w:rPr>
        <w:t xml:space="preserve"> (</w:t>
      </w:r>
      <w:r w:rsidR="005B2D03">
        <w:rPr>
          <w:rStyle w:val="fontstyle01"/>
        </w:rPr>
        <w:t>«Cuento infiel..</w:t>
      </w:r>
      <w:r w:rsidRPr="00E376D2">
        <w:rPr>
          <w:rStyle w:val="fontstyle01"/>
        </w:rPr>
        <w:t>.»</w:t>
      </w:r>
      <w:r w:rsidR="000B71B5">
        <w:rPr>
          <w:rStyle w:val="fontstyle01"/>
        </w:rPr>
        <w:t>)</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 xml:space="preserve">En este ejemplo además, la imagen se acentúa con la expresión «sin fin» y con el dibujo de las llamas infernales que descubrió el golpe del elefante por la profundidad del hueco que hizo en la tierra en su caída. </w:t>
      </w:r>
    </w:p>
    <w:p w:rsidR="00B071DA" w:rsidRPr="00E376D2" w:rsidRDefault="00B071DA" w:rsidP="0051458B">
      <w:pPr>
        <w:spacing w:after="0" w:line="360" w:lineRule="auto"/>
        <w:jc w:val="both"/>
        <w:rPr>
          <w:rFonts w:ascii="Times New Roman" w:hAnsi="Times New Roman" w:cs="Times New Roman"/>
          <w:i/>
          <w:iCs/>
          <w:sz w:val="24"/>
          <w:szCs w:val="24"/>
        </w:rPr>
      </w:pPr>
      <w:r w:rsidRPr="00E376D2">
        <w:rPr>
          <w:rFonts w:ascii="Times New Roman" w:hAnsi="Times New Roman" w:cs="Times New Roman"/>
          <w:sz w:val="24"/>
          <w:szCs w:val="24"/>
        </w:rPr>
        <w:t xml:space="preserve">Como perífrasis de superlativo no solo se utiliza la fórmula </w:t>
      </w:r>
      <w:r w:rsidRPr="00E376D2">
        <w:rPr>
          <w:rFonts w:ascii="Times New Roman" w:hAnsi="Times New Roman" w:cs="Times New Roman"/>
          <w:i/>
          <w:iCs/>
          <w:sz w:val="24"/>
          <w:szCs w:val="24"/>
        </w:rPr>
        <w:t>muy + adjetivo</w:t>
      </w:r>
      <w:r w:rsidRPr="00E376D2">
        <w:rPr>
          <w:rFonts w:ascii="Times New Roman" w:hAnsi="Times New Roman" w:cs="Times New Roman"/>
          <w:sz w:val="24"/>
          <w:szCs w:val="24"/>
        </w:rPr>
        <w:t xml:space="preserve"> sino también la expresión </w:t>
      </w:r>
      <w:r w:rsidRPr="00E376D2">
        <w:rPr>
          <w:rFonts w:ascii="Times New Roman" w:hAnsi="Times New Roman" w:cs="Times New Roman"/>
          <w:i/>
          <w:iCs/>
          <w:sz w:val="24"/>
          <w:szCs w:val="24"/>
        </w:rPr>
        <w:t>bien + adjetivo</w:t>
      </w:r>
      <w:r w:rsidRPr="00E376D2">
        <w:rPr>
          <w:rFonts w:ascii="Times New Roman" w:hAnsi="Times New Roman" w:cs="Times New Roman"/>
          <w:iCs/>
          <w:sz w:val="24"/>
          <w:szCs w:val="24"/>
        </w:rPr>
        <w:t>:</w:t>
      </w:r>
      <w:r w:rsidRPr="00E376D2">
        <w:rPr>
          <w:rFonts w:ascii="Times New Roman" w:hAnsi="Times New Roman" w:cs="Times New Roman"/>
          <w:i/>
          <w:iCs/>
          <w:sz w:val="24"/>
          <w:szCs w:val="24"/>
        </w:rPr>
        <w:t xml:space="preserve"> </w:t>
      </w:r>
      <w:r w:rsidRPr="00E376D2">
        <w:rPr>
          <w:rFonts w:ascii="Times New Roman" w:hAnsi="Times New Roman" w:cs="Times New Roman"/>
          <w:iCs/>
          <w:sz w:val="24"/>
          <w:szCs w:val="24"/>
        </w:rPr>
        <w:t>«</w:t>
      </w:r>
      <w:r w:rsidRPr="00E376D2">
        <w:rPr>
          <w:rFonts w:ascii="Times New Roman" w:hAnsi="Times New Roman" w:cs="Times New Roman"/>
          <w:sz w:val="24"/>
          <w:szCs w:val="24"/>
        </w:rPr>
        <w:t>muy veloz</w:t>
      </w:r>
      <w:r w:rsidRPr="00E376D2">
        <w:rPr>
          <w:rFonts w:ascii="Times New Roman" w:hAnsi="Times New Roman" w:cs="Times New Roman"/>
          <w:iCs/>
          <w:sz w:val="24"/>
          <w:szCs w:val="24"/>
        </w:rPr>
        <w:t>», «</w:t>
      </w:r>
      <w:r w:rsidRPr="00E376D2">
        <w:rPr>
          <w:rFonts w:ascii="Times New Roman" w:hAnsi="Times New Roman" w:cs="Times New Roman"/>
          <w:sz w:val="24"/>
          <w:szCs w:val="24"/>
        </w:rPr>
        <w:t>alma bien enjabonada».</w:t>
      </w:r>
    </w:p>
    <w:p w:rsidR="00306E39"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sz w:val="24"/>
          <w:szCs w:val="24"/>
        </w:rPr>
        <w:lastRenderedPageBreak/>
        <w:t>En relación a la expresión léxica, en el estudio se evidencia que u</w:t>
      </w:r>
      <w:r w:rsidRPr="00E376D2">
        <w:rPr>
          <w:rFonts w:ascii="Times New Roman" w:hAnsi="Times New Roman" w:cs="Times New Roman"/>
          <w:color w:val="000000"/>
          <w:sz w:val="24"/>
          <w:szCs w:val="24"/>
        </w:rPr>
        <w:t>na determinada palabra puede llevar en su misma raíz el rasgo y el valor superlativo. Esto sucede</w:t>
      </w:r>
      <w:r w:rsidRPr="00E376D2">
        <w:rPr>
          <w:rFonts w:ascii="Times New Roman" w:hAnsi="Times New Roman" w:cs="Times New Roman"/>
          <w:color w:val="000000"/>
          <w:sz w:val="24"/>
          <w:szCs w:val="24"/>
        </w:rPr>
        <w:br/>
        <w:t>con cuantificadores</w:t>
      </w:r>
      <w:r w:rsidR="00306E39">
        <w:rPr>
          <w:rFonts w:ascii="Times New Roman" w:hAnsi="Times New Roman" w:cs="Times New Roman"/>
          <w:color w:val="000000"/>
          <w:sz w:val="24"/>
          <w:szCs w:val="24"/>
        </w:rPr>
        <w:t xml:space="preserve"> y sustantivos. </w:t>
      </w:r>
    </w:p>
    <w:p w:rsidR="00B071DA" w:rsidRPr="00E376D2" w:rsidRDefault="00B071DA" w:rsidP="0051458B">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 xml:space="preserve">Aparecen en el corpus cuantificadores para articular superlativo no solo con </w:t>
      </w:r>
      <w:r w:rsidRPr="00E376D2">
        <w:rPr>
          <w:rFonts w:ascii="Times New Roman" w:hAnsi="Times New Roman" w:cs="Times New Roman"/>
          <w:color w:val="000000"/>
          <w:sz w:val="24"/>
          <w:szCs w:val="24"/>
        </w:rPr>
        <w:t xml:space="preserve">anteposición del adverbio </w:t>
      </w:r>
      <w:r w:rsidRPr="00E376D2">
        <w:rPr>
          <w:rFonts w:ascii="Times New Roman" w:hAnsi="Times New Roman" w:cs="Times New Roman"/>
          <w:i/>
          <w:iCs/>
          <w:color w:val="000000"/>
          <w:sz w:val="24"/>
          <w:szCs w:val="24"/>
        </w:rPr>
        <w:t xml:space="preserve">muy, </w:t>
      </w:r>
      <w:r w:rsidRPr="00E376D2">
        <w:rPr>
          <w:rFonts w:ascii="Times New Roman" w:hAnsi="Times New Roman" w:cs="Times New Roman"/>
          <w:iCs/>
          <w:color w:val="000000"/>
          <w:sz w:val="24"/>
          <w:szCs w:val="24"/>
        </w:rPr>
        <w:t xml:space="preserve">sino con otros como </w:t>
      </w:r>
      <w:r w:rsidRPr="00E376D2">
        <w:rPr>
          <w:rFonts w:ascii="Times New Roman" w:hAnsi="Times New Roman" w:cs="Times New Roman"/>
          <w:i/>
          <w:iCs/>
          <w:color w:val="000000"/>
          <w:sz w:val="24"/>
          <w:szCs w:val="24"/>
        </w:rPr>
        <w:t>tan</w:t>
      </w:r>
      <w:r w:rsidRPr="00E376D2">
        <w:rPr>
          <w:rFonts w:ascii="Times New Roman" w:hAnsi="Times New Roman" w:cs="Times New Roman"/>
          <w:iCs/>
          <w:color w:val="000000"/>
          <w:sz w:val="24"/>
          <w:szCs w:val="24"/>
        </w:rPr>
        <w:t>,</w:t>
      </w:r>
      <w:r w:rsidRPr="00E376D2">
        <w:rPr>
          <w:rFonts w:ascii="Times New Roman" w:hAnsi="Times New Roman" w:cs="Times New Roman"/>
          <w:i/>
          <w:iCs/>
          <w:color w:val="000000"/>
          <w:sz w:val="24"/>
          <w:szCs w:val="24"/>
        </w:rPr>
        <w:t xml:space="preserve"> gran</w:t>
      </w:r>
      <w:r w:rsidRPr="00E376D2">
        <w:rPr>
          <w:rFonts w:ascii="Times New Roman" w:hAnsi="Times New Roman" w:cs="Times New Roman"/>
          <w:iCs/>
          <w:color w:val="000000"/>
          <w:sz w:val="24"/>
          <w:szCs w:val="24"/>
        </w:rPr>
        <w:t xml:space="preserve">, </w:t>
      </w:r>
      <w:r w:rsidRPr="00E376D2">
        <w:rPr>
          <w:rFonts w:ascii="Times New Roman" w:hAnsi="Times New Roman" w:cs="Times New Roman"/>
          <w:i/>
          <w:iCs/>
          <w:color w:val="000000"/>
          <w:sz w:val="24"/>
          <w:szCs w:val="24"/>
        </w:rPr>
        <w:t>tal</w:t>
      </w:r>
      <w:r w:rsidRPr="00E376D2">
        <w:rPr>
          <w:rFonts w:ascii="Times New Roman" w:hAnsi="Times New Roman" w:cs="Times New Roman"/>
          <w:iCs/>
          <w:color w:val="000000"/>
          <w:sz w:val="24"/>
          <w:szCs w:val="24"/>
        </w:rPr>
        <w:t xml:space="preserve"> y sus formas: «</w:t>
      </w:r>
      <w:r w:rsidRPr="00E376D2">
        <w:rPr>
          <w:rFonts w:ascii="Times New Roman" w:hAnsi="Times New Roman" w:cs="Times New Roman"/>
          <w:sz w:val="24"/>
          <w:szCs w:val="24"/>
        </w:rPr>
        <w:t>deleite grande».</w:t>
      </w:r>
    </w:p>
    <w:p w:rsidR="00B071DA" w:rsidRPr="00306E39" w:rsidRDefault="00B071DA" w:rsidP="00081E96">
      <w:pPr>
        <w:spacing w:after="0" w:line="360" w:lineRule="auto"/>
        <w:rPr>
          <w:rFonts w:ascii="Times New Roman" w:hAnsi="Times New Roman" w:cs="Times New Roman"/>
          <w:sz w:val="24"/>
          <w:szCs w:val="24"/>
        </w:rPr>
      </w:pPr>
      <w:r w:rsidRPr="00E376D2">
        <w:rPr>
          <w:rFonts w:ascii="Times New Roman" w:hAnsi="Times New Roman" w:cs="Times New Roman"/>
          <w:color w:val="000000"/>
          <w:sz w:val="24"/>
          <w:szCs w:val="24"/>
        </w:rPr>
        <w:t>«</w:t>
      </w:r>
      <w:r w:rsidRPr="00E376D2">
        <w:rPr>
          <w:rFonts w:ascii="Times New Roman" w:hAnsi="Times New Roman" w:cs="Times New Roman"/>
          <w:sz w:val="24"/>
          <w:szCs w:val="24"/>
        </w:rPr>
        <w:t>…la tierra húmeda y blanda por tantas horas de lluvia…»</w:t>
      </w:r>
      <w:r w:rsidR="00306E39">
        <w:rPr>
          <w:rFonts w:ascii="Times New Roman" w:hAnsi="Times New Roman" w:cs="Times New Roman"/>
          <w:sz w:val="24"/>
          <w:szCs w:val="24"/>
        </w:rPr>
        <w:t xml:space="preserve"> (</w:t>
      </w:r>
      <w:r w:rsidR="005B2D03">
        <w:rPr>
          <w:rStyle w:val="fontstyle01"/>
        </w:rPr>
        <w:t>«Cuento infiel…</w:t>
      </w:r>
      <w:r w:rsidRPr="00E376D2">
        <w:rPr>
          <w:rStyle w:val="fontstyle01"/>
        </w:rPr>
        <w:t>»</w:t>
      </w:r>
      <w:r w:rsidR="00306E39">
        <w:rPr>
          <w:rStyle w:val="fontstyle01"/>
        </w:rPr>
        <w:t>)</w:t>
      </w:r>
    </w:p>
    <w:p w:rsidR="0055609F" w:rsidRPr="00E376D2" w:rsidRDefault="0055609F" w:rsidP="0055609F">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sz w:val="24"/>
          <w:szCs w:val="24"/>
        </w:rPr>
        <w:t>La segunda categoría anotada con anterioridad que «</w:t>
      </w:r>
      <w:r w:rsidRPr="00E376D2">
        <w:rPr>
          <w:rFonts w:ascii="Times New Roman" w:hAnsi="Times New Roman" w:cs="Times New Roman"/>
          <w:color w:val="000000"/>
          <w:sz w:val="24"/>
          <w:szCs w:val="24"/>
        </w:rPr>
        <w:t>comprende las construcciones de valor superlativo basadas en sustantivos»</w:t>
      </w:r>
      <w:r w:rsidRPr="00E376D2">
        <w:rPr>
          <w:rFonts w:ascii="Times New Roman" w:hAnsi="Times New Roman" w:cs="Times New Roman"/>
          <w:sz w:val="24"/>
          <w:szCs w:val="24"/>
        </w:rPr>
        <w:t xml:space="preserve"> resulta interesante «</w:t>
      </w:r>
      <w:r w:rsidRPr="00E376D2">
        <w:rPr>
          <w:rFonts w:ascii="Times New Roman" w:hAnsi="Times New Roman" w:cs="Times New Roman"/>
          <w:color w:val="000000"/>
          <w:sz w:val="24"/>
          <w:szCs w:val="24"/>
        </w:rPr>
        <w:t xml:space="preserve">por su riqueza y alto índice de expresividad» </w:t>
      </w:r>
      <w:r w:rsidRPr="00E376D2">
        <w:rPr>
          <w:rFonts w:ascii="Times New Roman" w:hAnsi="Times New Roman" w:cs="Times New Roman"/>
          <w:sz w:val="24"/>
          <w:szCs w:val="24"/>
        </w:rPr>
        <w:t>(</w:t>
      </w:r>
      <w:proofErr w:type="spellStart"/>
      <w:r w:rsidRPr="00E376D2">
        <w:rPr>
          <w:rFonts w:ascii="Times New Roman" w:eastAsia="Times New Roman" w:hAnsi="Times New Roman" w:cs="Times New Roman"/>
          <w:sz w:val="24"/>
          <w:szCs w:val="24"/>
          <w:lang w:eastAsia="es-ES"/>
        </w:rPr>
        <w:t>Şandru</w:t>
      </w:r>
      <w:proofErr w:type="spellEnd"/>
      <w:r w:rsidRPr="00E376D2">
        <w:rPr>
          <w:rFonts w:ascii="Times New Roman" w:eastAsia="Times New Roman" w:hAnsi="Times New Roman" w:cs="Times New Roman"/>
          <w:sz w:val="24"/>
          <w:szCs w:val="24"/>
          <w:lang w:eastAsia="es-ES"/>
        </w:rPr>
        <w:t xml:space="preserve"> Mehedinţi, </w:t>
      </w:r>
      <w:r w:rsidR="005B2D03">
        <w:rPr>
          <w:rFonts w:ascii="Times New Roman" w:eastAsia="Times New Roman" w:hAnsi="Times New Roman" w:cs="Times New Roman"/>
          <w:sz w:val="24"/>
          <w:szCs w:val="24"/>
          <w:lang w:eastAsia="es-ES"/>
        </w:rPr>
        <w:t>(</w:t>
      </w:r>
      <w:r w:rsidRPr="00E376D2">
        <w:rPr>
          <w:rFonts w:ascii="Times New Roman" w:eastAsia="Times New Roman" w:hAnsi="Times New Roman" w:cs="Times New Roman"/>
          <w:sz w:val="24"/>
          <w:szCs w:val="24"/>
          <w:lang w:eastAsia="es-ES"/>
        </w:rPr>
        <w:t>s.f.</w:t>
      </w:r>
      <w:r w:rsidRPr="00E376D2">
        <w:rPr>
          <w:rFonts w:ascii="Times New Roman" w:hAnsi="Times New Roman" w:cs="Times New Roman"/>
          <w:sz w:val="24"/>
          <w:szCs w:val="24"/>
        </w:rPr>
        <w:t>)</w:t>
      </w:r>
      <w:r w:rsidR="00047351">
        <w:rPr>
          <w:rFonts w:ascii="Times New Roman" w:hAnsi="Times New Roman" w:cs="Times New Roman"/>
          <w:color w:val="000000"/>
          <w:sz w:val="24"/>
          <w:szCs w:val="24"/>
        </w:rPr>
        <w:t>:</w:t>
      </w:r>
    </w:p>
    <w:p w:rsidR="0055609F" w:rsidRPr="0055609F" w:rsidRDefault="0055609F" w:rsidP="0055609F">
      <w:pPr>
        <w:spacing w:after="0" w:line="360" w:lineRule="auto"/>
        <w:jc w:val="both"/>
        <w:rPr>
          <w:rStyle w:val="fontstyle01"/>
          <w:color w:val="auto"/>
        </w:rPr>
      </w:pPr>
      <w:r w:rsidRPr="00E376D2">
        <w:rPr>
          <w:rFonts w:ascii="Times New Roman" w:hAnsi="Times New Roman" w:cs="Times New Roman"/>
          <w:color w:val="000000"/>
          <w:sz w:val="24"/>
          <w:szCs w:val="24"/>
        </w:rPr>
        <w:t>«</w:t>
      </w:r>
      <w:r w:rsidRPr="00E376D2">
        <w:rPr>
          <w:rFonts w:ascii="Times New Roman" w:hAnsi="Times New Roman" w:cs="Times New Roman"/>
          <w:sz w:val="24"/>
          <w:szCs w:val="24"/>
        </w:rPr>
        <w:t xml:space="preserve">…huyéndole al fenómeno que se me había presentado del elefante encendió en el pozo que él mismo abrió del </w:t>
      </w:r>
      <w:proofErr w:type="spellStart"/>
      <w:r w:rsidRPr="00E376D2">
        <w:rPr>
          <w:rFonts w:ascii="Times New Roman" w:hAnsi="Times New Roman" w:cs="Times New Roman"/>
          <w:sz w:val="24"/>
          <w:szCs w:val="24"/>
        </w:rPr>
        <w:t>elefantazo</w:t>
      </w:r>
      <w:proofErr w:type="spellEnd"/>
      <w:r w:rsidRPr="00E376D2">
        <w:rPr>
          <w:rFonts w:ascii="Times New Roman" w:hAnsi="Times New Roman" w:cs="Times New Roman"/>
          <w:sz w:val="24"/>
          <w:szCs w:val="24"/>
        </w:rPr>
        <w:t xml:space="preserve"> que le metió» </w:t>
      </w:r>
      <w:r>
        <w:rPr>
          <w:rFonts w:ascii="Times New Roman" w:hAnsi="Times New Roman" w:cs="Times New Roman"/>
          <w:sz w:val="24"/>
          <w:szCs w:val="24"/>
        </w:rPr>
        <w:t>(</w:t>
      </w:r>
      <w:r w:rsidR="00530B2A">
        <w:rPr>
          <w:rStyle w:val="fontstyle01"/>
        </w:rPr>
        <w:t xml:space="preserve">«Cuento infiel… </w:t>
      </w:r>
      <w:r w:rsidRPr="00E376D2">
        <w:rPr>
          <w:rStyle w:val="fontstyle01"/>
        </w:rPr>
        <w:t>»</w:t>
      </w:r>
      <w:r>
        <w:rPr>
          <w:rStyle w:val="fontstyle01"/>
        </w:rPr>
        <w:t>)</w:t>
      </w:r>
    </w:p>
    <w:p w:rsidR="0055609F" w:rsidRDefault="0055609F"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sz w:val="24"/>
          <w:szCs w:val="24"/>
        </w:rPr>
        <w:t>«El pueblo temblaba de emoción con aquel fenómeno de la naturaleza</w:t>
      </w:r>
      <w:r w:rsidRPr="00E376D2">
        <w:rPr>
          <w:rStyle w:val="fontstyle01"/>
        </w:rPr>
        <w:t>…»</w:t>
      </w:r>
      <w:r>
        <w:rPr>
          <w:rStyle w:val="fontstyle01"/>
        </w:rPr>
        <w:t xml:space="preserve"> (</w:t>
      </w:r>
      <w:r w:rsidR="00530B2A">
        <w:rPr>
          <w:rStyle w:val="fontstyle01"/>
        </w:rPr>
        <w:t>«El elefante galante»</w:t>
      </w:r>
      <w:r>
        <w:rPr>
          <w:rStyle w:val="fontstyle01"/>
        </w:rPr>
        <w:t>)</w:t>
      </w:r>
      <w:r w:rsidRPr="00E376D2">
        <w:rPr>
          <w:rStyle w:val="fontstyle01"/>
        </w:rPr>
        <w:t xml:space="preserve"> </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El contenido sup</w:t>
      </w:r>
      <w:r w:rsidR="0055609F">
        <w:rPr>
          <w:rFonts w:ascii="Times New Roman" w:hAnsi="Times New Roman" w:cs="Times New Roman"/>
          <w:color w:val="000000"/>
          <w:sz w:val="24"/>
          <w:szCs w:val="24"/>
        </w:rPr>
        <w:t>erlativo se consigue también a través de los numerales ordinales:</w:t>
      </w:r>
    </w:p>
    <w:p w:rsidR="00B071DA" w:rsidRPr="00306E39" w:rsidRDefault="00B071DA" w:rsidP="00081E96">
      <w:pPr>
        <w:spacing w:after="0" w:line="360" w:lineRule="auto"/>
        <w:rPr>
          <w:rFonts w:ascii="Times New Roman" w:hAnsi="Times New Roman" w:cs="Times New Roman"/>
          <w:sz w:val="24"/>
          <w:szCs w:val="24"/>
        </w:rPr>
      </w:pPr>
      <w:r w:rsidRPr="00E376D2">
        <w:rPr>
          <w:rFonts w:ascii="Times New Roman" w:hAnsi="Times New Roman" w:cs="Times New Roman"/>
          <w:sz w:val="24"/>
          <w:szCs w:val="24"/>
        </w:rPr>
        <w:t>«Y al poner el primer zapato bronco de tres suelas»</w:t>
      </w:r>
      <w:r w:rsidR="00306E39">
        <w:rPr>
          <w:rFonts w:ascii="Times New Roman" w:hAnsi="Times New Roman" w:cs="Times New Roman"/>
          <w:sz w:val="24"/>
          <w:szCs w:val="24"/>
        </w:rPr>
        <w:t xml:space="preserve"> (</w:t>
      </w:r>
      <w:r w:rsidR="00530B2A">
        <w:rPr>
          <w:rStyle w:val="fontstyle01"/>
        </w:rPr>
        <w:t>«Cuento infiel…</w:t>
      </w:r>
      <w:r w:rsidRPr="00E376D2">
        <w:rPr>
          <w:rStyle w:val="fontstyle01"/>
        </w:rPr>
        <w:t>»</w:t>
      </w:r>
      <w:r w:rsidR="00306E39">
        <w:rPr>
          <w:rStyle w:val="fontstyle01"/>
        </w:rPr>
        <w:t>)</w:t>
      </w:r>
    </w:p>
    <w:p w:rsidR="00B071DA" w:rsidRPr="00306E39" w:rsidRDefault="00B071DA" w:rsidP="00081E96">
      <w:pPr>
        <w:spacing w:after="0" w:line="360" w:lineRule="auto"/>
        <w:rPr>
          <w:rFonts w:ascii="Times New Roman" w:hAnsi="Times New Roman" w:cs="Times New Roman"/>
          <w:sz w:val="24"/>
          <w:szCs w:val="24"/>
        </w:rPr>
      </w:pPr>
      <w:r w:rsidRPr="00E376D2">
        <w:rPr>
          <w:rFonts w:ascii="Times New Roman" w:hAnsi="Times New Roman" w:cs="Times New Roman"/>
          <w:sz w:val="24"/>
          <w:szCs w:val="24"/>
        </w:rPr>
        <w:t>«</w:t>
      </w:r>
      <w:proofErr w:type="gramStart"/>
      <w:r w:rsidRPr="00E376D2">
        <w:rPr>
          <w:rFonts w:ascii="Times New Roman" w:hAnsi="Times New Roman" w:cs="Times New Roman"/>
          <w:sz w:val="24"/>
          <w:szCs w:val="24"/>
        </w:rPr>
        <w:t>mis</w:t>
      </w:r>
      <w:proofErr w:type="gramEnd"/>
      <w:r w:rsidRPr="00E376D2">
        <w:rPr>
          <w:rFonts w:ascii="Times New Roman" w:hAnsi="Times New Roman" w:cs="Times New Roman"/>
          <w:sz w:val="24"/>
          <w:szCs w:val="24"/>
        </w:rPr>
        <w:t xml:space="preserve"> patas daban </w:t>
      </w:r>
      <w:proofErr w:type="spellStart"/>
      <w:r w:rsidRPr="00E376D2">
        <w:rPr>
          <w:rFonts w:ascii="Times New Roman" w:hAnsi="Times New Roman" w:cs="Times New Roman"/>
          <w:sz w:val="24"/>
          <w:szCs w:val="24"/>
        </w:rPr>
        <w:t>sánsara</w:t>
      </w:r>
      <w:proofErr w:type="spellEnd"/>
      <w:r w:rsidRPr="00E376D2">
        <w:rPr>
          <w:rFonts w:ascii="Times New Roman" w:hAnsi="Times New Roman" w:cs="Times New Roman"/>
          <w:sz w:val="24"/>
          <w:szCs w:val="24"/>
        </w:rPr>
        <w:t xml:space="preserve"> a más que a mil»</w:t>
      </w:r>
      <w:r w:rsidR="00306E39">
        <w:rPr>
          <w:rFonts w:ascii="Times New Roman" w:hAnsi="Times New Roman" w:cs="Times New Roman"/>
          <w:sz w:val="24"/>
          <w:szCs w:val="24"/>
        </w:rPr>
        <w:t xml:space="preserve"> (</w:t>
      </w:r>
      <w:r w:rsidR="00530B2A">
        <w:rPr>
          <w:rStyle w:val="fontstyle01"/>
        </w:rPr>
        <w:t>«Cuento infiel…</w:t>
      </w:r>
      <w:r w:rsidRPr="00E376D2">
        <w:rPr>
          <w:rStyle w:val="fontstyle01"/>
        </w:rPr>
        <w:t>»</w:t>
      </w:r>
      <w:r w:rsidR="00306E39">
        <w:rPr>
          <w:rStyle w:val="fontstyle01"/>
        </w:rPr>
        <w:t>)</w:t>
      </w:r>
    </w:p>
    <w:p w:rsidR="00B071DA" w:rsidRPr="00E376D2" w:rsidRDefault="00B071DA" w:rsidP="0051458B">
      <w:pPr>
        <w:spacing w:after="0" w:line="360" w:lineRule="auto"/>
        <w:jc w:val="both"/>
        <w:rPr>
          <w:rFonts w:ascii="Times New Roman" w:hAnsi="Times New Roman" w:cs="Times New Roman"/>
          <w:iCs/>
          <w:color w:val="000000"/>
          <w:sz w:val="24"/>
          <w:szCs w:val="24"/>
        </w:rPr>
      </w:pPr>
      <w:r w:rsidRPr="00E376D2">
        <w:rPr>
          <w:rFonts w:ascii="Times New Roman" w:hAnsi="Times New Roman" w:cs="Times New Roman"/>
          <w:color w:val="000000"/>
          <w:sz w:val="24"/>
          <w:szCs w:val="24"/>
        </w:rPr>
        <w:t>En un tercer momento, para lograr la expresión sintáctica superlativa se muestran los siguientes</w:t>
      </w:r>
      <w:r w:rsidR="00B65A00">
        <w:rPr>
          <w:rFonts w:ascii="Times New Roman" w:hAnsi="Times New Roman" w:cs="Times New Roman"/>
          <w:color w:val="000000"/>
          <w:sz w:val="24"/>
          <w:szCs w:val="24"/>
        </w:rPr>
        <w:t xml:space="preserve"> dos</w:t>
      </w:r>
      <w:r w:rsidRPr="00E376D2">
        <w:rPr>
          <w:rFonts w:ascii="Times New Roman" w:hAnsi="Times New Roman" w:cs="Times New Roman"/>
          <w:color w:val="000000"/>
          <w:sz w:val="24"/>
          <w:szCs w:val="24"/>
        </w:rPr>
        <w:t xml:space="preserve"> procedimientos con marcado carácter estilístico: </w:t>
      </w:r>
      <w:r w:rsidRPr="00E376D2">
        <w:rPr>
          <w:rFonts w:ascii="Times New Roman" w:eastAsia="Times New Roman" w:hAnsi="Times New Roman" w:cs="Times New Roman"/>
          <w:color w:val="000000"/>
          <w:sz w:val="24"/>
          <w:szCs w:val="24"/>
          <w:lang w:eastAsia="es-ES"/>
        </w:rPr>
        <w:t>la enumeración como forma de ponderar, de subrayar o refo</w:t>
      </w:r>
      <w:r w:rsidR="00A13E32">
        <w:rPr>
          <w:rFonts w:ascii="Times New Roman" w:eastAsia="Times New Roman" w:hAnsi="Times New Roman" w:cs="Times New Roman"/>
          <w:color w:val="000000"/>
          <w:sz w:val="24"/>
          <w:szCs w:val="24"/>
          <w:lang w:eastAsia="es-ES"/>
        </w:rPr>
        <w:t>rzar en un proceso comunicativo y</w:t>
      </w:r>
      <w:r w:rsidRPr="00E376D2">
        <w:rPr>
          <w:rFonts w:ascii="Times New Roman" w:eastAsia="Times New Roman" w:hAnsi="Times New Roman" w:cs="Times New Roman"/>
          <w:color w:val="000000"/>
          <w:sz w:val="24"/>
          <w:szCs w:val="24"/>
          <w:lang w:eastAsia="es-ES"/>
        </w:rPr>
        <w:t xml:space="preserve"> </w:t>
      </w:r>
      <w:r w:rsidRPr="00E376D2">
        <w:rPr>
          <w:rFonts w:ascii="Times New Roman" w:hAnsi="Times New Roman" w:cs="Times New Roman"/>
          <w:color w:val="000000"/>
          <w:sz w:val="24"/>
          <w:szCs w:val="24"/>
        </w:rPr>
        <w:t>la repetición</w:t>
      </w:r>
      <w:r w:rsidR="00A13E32">
        <w:rPr>
          <w:rFonts w:ascii="Times New Roman" w:hAnsi="Times New Roman" w:cs="Times New Roman"/>
          <w:color w:val="000000"/>
          <w:sz w:val="24"/>
          <w:szCs w:val="24"/>
        </w:rPr>
        <w:t>,</w:t>
      </w:r>
      <w:r w:rsidRPr="00E376D2">
        <w:rPr>
          <w:rFonts w:ascii="Times New Roman" w:hAnsi="Times New Roman" w:cs="Times New Roman"/>
          <w:color w:val="000000"/>
          <w:sz w:val="24"/>
          <w:szCs w:val="24"/>
        </w:rPr>
        <w:t xml:space="preserve"> para lograr fuerza e intensidad, </w:t>
      </w:r>
      <w:r w:rsidRPr="00E376D2">
        <w:rPr>
          <w:rFonts w:ascii="Times New Roman" w:hAnsi="Times New Roman" w:cs="Times New Roman"/>
          <w:iCs/>
          <w:color w:val="000000"/>
          <w:sz w:val="24"/>
          <w:szCs w:val="24"/>
        </w:rPr>
        <w:t xml:space="preserve">la aplicación de exclamativos. </w:t>
      </w:r>
    </w:p>
    <w:p w:rsidR="00B071DA" w:rsidRPr="00E376D2" w:rsidRDefault="00B071DA" w:rsidP="00A13E32">
      <w:pPr>
        <w:spacing w:after="0" w:line="360" w:lineRule="auto"/>
        <w:jc w:val="both"/>
        <w:rPr>
          <w:rStyle w:val="fontstyle01"/>
        </w:rPr>
      </w:pPr>
      <w:r w:rsidRPr="00E376D2">
        <w:rPr>
          <w:rStyle w:val="fontstyle01"/>
        </w:rPr>
        <w:t xml:space="preserve">«…habían muchachos fuertes, capaces de echarse al hombro un elefante con trompa, pito y pezuña.» </w:t>
      </w:r>
      <w:r w:rsidR="00A13E32">
        <w:rPr>
          <w:rStyle w:val="fontstyle01"/>
        </w:rPr>
        <w:t>(</w:t>
      </w:r>
      <w:r w:rsidR="00530B2A">
        <w:rPr>
          <w:rStyle w:val="fontstyle01"/>
        </w:rPr>
        <w:t>«El cuento de Teo»</w:t>
      </w:r>
      <w:r w:rsidR="00A13E32">
        <w:rPr>
          <w:rStyle w:val="fontstyle01"/>
        </w:rPr>
        <w:t>)</w:t>
      </w:r>
    </w:p>
    <w:p w:rsidR="00B071DA" w:rsidRDefault="00B071DA" w:rsidP="00A13E32">
      <w:pPr>
        <w:spacing w:after="0" w:line="360" w:lineRule="auto"/>
        <w:jc w:val="both"/>
        <w:rPr>
          <w:rStyle w:val="fontstyle01"/>
        </w:rPr>
      </w:pPr>
      <w:r w:rsidRPr="00E376D2">
        <w:rPr>
          <w:rStyle w:val="fontstyle01"/>
        </w:rPr>
        <w:t>«</w:t>
      </w:r>
      <w:r w:rsidRPr="00E376D2">
        <w:rPr>
          <w:rFonts w:ascii="Times New Roman" w:hAnsi="Times New Roman" w:cs="Times New Roman"/>
          <w:sz w:val="24"/>
          <w:szCs w:val="24"/>
        </w:rPr>
        <w:t xml:space="preserve"> ¡Un mundo de bellezas sublimes!</w:t>
      </w:r>
      <w:r w:rsidRPr="00E376D2">
        <w:rPr>
          <w:rStyle w:val="fontstyle01"/>
        </w:rPr>
        <w:t>»</w:t>
      </w:r>
      <w:r w:rsidR="00A13E32">
        <w:rPr>
          <w:rStyle w:val="fontstyle01"/>
        </w:rPr>
        <w:t xml:space="preserve"> (</w:t>
      </w:r>
      <w:r w:rsidRPr="00E376D2">
        <w:rPr>
          <w:rStyle w:val="fontstyle01"/>
        </w:rPr>
        <w:t>«El elefante gala</w:t>
      </w:r>
      <w:r w:rsidR="00530B2A">
        <w:rPr>
          <w:rStyle w:val="fontstyle01"/>
        </w:rPr>
        <w:t>nte»</w:t>
      </w:r>
      <w:r w:rsidR="00A13E32">
        <w:rPr>
          <w:rStyle w:val="fontstyle01"/>
        </w:rPr>
        <w:t>)</w:t>
      </w:r>
      <w:r w:rsidRPr="00E376D2">
        <w:rPr>
          <w:rStyle w:val="fontstyle01"/>
        </w:rPr>
        <w:t xml:space="preserve"> </w:t>
      </w:r>
    </w:p>
    <w:p w:rsidR="00530B2A" w:rsidRPr="00530B2A" w:rsidRDefault="00530B2A" w:rsidP="00A13E32">
      <w:pPr>
        <w:spacing w:after="0" w:line="360" w:lineRule="auto"/>
        <w:jc w:val="both"/>
        <w:rPr>
          <w:rStyle w:val="fontstyle01"/>
          <w:color w:val="auto"/>
        </w:rPr>
      </w:pPr>
      <w:r w:rsidRPr="00E376D2">
        <w:rPr>
          <w:rFonts w:ascii="Times New Roman" w:hAnsi="Times New Roman" w:cs="Times New Roman"/>
          <w:sz w:val="24"/>
          <w:szCs w:val="24"/>
        </w:rPr>
        <w:t xml:space="preserve">¡Fue un </w:t>
      </w:r>
      <w:proofErr w:type="spellStart"/>
      <w:r w:rsidRPr="00E376D2">
        <w:rPr>
          <w:rFonts w:ascii="Times New Roman" w:hAnsi="Times New Roman" w:cs="Times New Roman"/>
          <w:sz w:val="24"/>
          <w:szCs w:val="24"/>
        </w:rPr>
        <w:t>ru</w:t>
      </w:r>
      <w:r>
        <w:rPr>
          <w:rFonts w:ascii="Times New Roman" w:hAnsi="Times New Roman" w:cs="Times New Roman"/>
          <w:sz w:val="24"/>
          <w:szCs w:val="24"/>
        </w:rPr>
        <w:t>ideraje</w:t>
      </w:r>
      <w:proofErr w:type="spellEnd"/>
      <w:r>
        <w:rPr>
          <w:rFonts w:ascii="Times New Roman" w:hAnsi="Times New Roman" w:cs="Times New Roman"/>
          <w:sz w:val="24"/>
          <w:szCs w:val="24"/>
        </w:rPr>
        <w:t xml:space="preserve"> de madre!» (</w:t>
      </w:r>
      <w:r>
        <w:rPr>
          <w:rStyle w:val="fontstyle01"/>
        </w:rPr>
        <w:t>«Cuento infiel…</w:t>
      </w:r>
      <w:r w:rsidRPr="00E376D2">
        <w:rPr>
          <w:rStyle w:val="fontstyle01"/>
        </w:rPr>
        <w:t>»</w:t>
      </w:r>
      <w:r>
        <w:rPr>
          <w:rStyle w:val="fontstyle01"/>
        </w:rPr>
        <w:t>)</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Style w:val="fontstyle01"/>
        </w:rPr>
        <w:t>«…</w:t>
      </w:r>
      <w:r w:rsidRPr="00E376D2">
        <w:rPr>
          <w:rFonts w:ascii="Times New Roman" w:hAnsi="Times New Roman" w:cs="Times New Roman"/>
          <w:sz w:val="24"/>
          <w:szCs w:val="24"/>
        </w:rPr>
        <w:t>abrió un hueco sin fin en el patio mío... Sin fin digo porque</w:t>
      </w:r>
      <w:r w:rsidRPr="00E376D2">
        <w:rPr>
          <w:rStyle w:val="fontstyle01"/>
        </w:rPr>
        <w:t>…»</w:t>
      </w:r>
      <w:r w:rsidR="00A13E32">
        <w:rPr>
          <w:rStyle w:val="fontstyle01"/>
        </w:rPr>
        <w:t xml:space="preserve"> (</w:t>
      </w:r>
      <w:r w:rsidR="00530B2A">
        <w:rPr>
          <w:rStyle w:val="fontstyle01"/>
        </w:rPr>
        <w:t>«Cuento infiel…</w:t>
      </w:r>
      <w:r w:rsidR="00A13E32">
        <w:rPr>
          <w:rStyle w:val="fontstyle01"/>
        </w:rPr>
        <w:t>)</w:t>
      </w:r>
    </w:p>
    <w:p w:rsidR="00B071DA" w:rsidRPr="00E376D2"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lastRenderedPageBreak/>
        <w:t>Mientras que e</w:t>
      </w:r>
      <w:r w:rsidRPr="00E376D2">
        <w:rPr>
          <w:rFonts w:ascii="Times New Roman" w:hAnsi="Times New Roman" w:cs="Times New Roman"/>
          <w:bCs/>
          <w:color w:val="000000"/>
          <w:sz w:val="24"/>
          <w:szCs w:val="24"/>
        </w:rPr>
        <w:t>l superlativo relativo o comparativo de excelencia tiene</w:t>
      </w:r>
      <w:r w:rsidRPr="00E376D2">
        <w:rPr>
          <w:rFonts w:ascii="Times New Roman" w:hAnsi="Times New Roman" w:cs="Times New Roman"/>
          <w:b/>
          <w:bCs/>
          <w:color w:val="000000"/>
          <w:sz w:val="24"/>
          <w:szCs w:val="24"/>
        </w:rPr>
        <w:t xml:space="preserve"> </w:t>
      </w:r>
      <w:r w:rsidRPr="00E376D2">
        <w:rPr>
          <w:rFonts w:ascii="Times New Roman" w:hAnsi="Times New Roman" w:cs="Times New Roman"/>
          <w:color w:val="000000"/>
          <w:sz w:val="24"/>
          <w:szCs w:val="24"/>
        </w:rPr>
        <w:t>un efecto indiscutible de intensificador y la cualidad que contrasta evidencia de forma clara la importancia o la magni</w:t>
      </w:r>
      <w:r w:rsidR="00EB77FC">
        <w:rPr>
          <w:rFonts w:ascii="Times New Roman" w:hAnsi="Times New Roman" w:cs="Times New Roman"/>
          <w:color w:val="000000"/>
          <w:sz w:val="24"/>
          <w:szCs w:val="24"/>
        </w:rPr>
        <w:t>tud:</w:t>
      </w:r>
      <w:r w:rsidRPr="00E376D2">
        <w:rPr>
          <w:rFonts w:ascii="Times New Roman" w:hAnsi="Times New Roman" w:cs="Times New Roman"/>
          <w:color w:val="000000"/>
          <w:sz w:val="24"/>
          <w:szCs w:val="24"/>
        </w:rPr>
        <w:t xml:space="preserve"> </w:t>
      </w:r>
    </w:p>
    <w:p w:rsidR="00B071DA" w:rsidRPr="00E376D2" w:rsidRDefault="00B071DA" w:rsidP="00EB77FC">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w:t>
      </w:r>
      <w:proofErr w:type="gramStart"/>
      <w:r w:rsidRPr="00E376D2">
        <w:rPr>
          <w:rFonts w:ascii="Times New Roman" w:hAnsi="Times New Roman" w:cs="Times New Roman"/>
          <w:sz w:val="24"/>
          <w:szCs w:val="24"/>
        </w:rPr>
        <w:t>la</w:t>
      </w:r>
      <w:proofErr w:type="gramEnd"/>
      <w:r w:rsidRPr="00E376D2">
        <w:rPr>
          <w:rFonts w:ascii="Times New Roman" w:hAnsi="Times New Roman" w:cs="Times New Roman"/>
          <w:sz w:val="24"/>
          <w:szCs w:val="24"/>
        </w:rPr>
        <w:t xml:space="preserve"> fantasía corre más que un relámpago</w:t>
      </w:r>
      <w:r w:rsidRPr="00E376D2">
        <w:rPr>
          <w:rFonts w:ascii="Times New Roman" w:hAnsi="Times New Roman" w:cs="Times New Roman"/>
          <w:color w:val="000000"/>
          <w:sz w:val="24"/>
          <w:szCs w:val="24"/>
        </w:rPr>
        <w:t>»</w:t>
      </w:r>
      <w:r w:rsidR="00EB77FC">
        <w:rPr>
          <w:rFonts w:ascii="Times New Roman" w:hAnsi="Times New Roman" w:cs="Times New Roman"/>
          <w:color w:val="000000"/>
          <w:sz w:val="24"/>
          <w:szCs w:val="24"/>
        </w:rPr>
        <w:t xml:space="preserve"> (</w:t>
      </w:r>
      <w:r w:rsidR="00530B2A">
        <w:rPr>
          <w:rStyle w:val="fontstyle01"/>
        </w:rPr>
        <w:t>«Cuento infiel…</w:t>
      </w:r>
      <w:r w:rsidR="00EB77FC">
        <w:rPr>
          <w:rStyle w:val="fontstyle01"/>
        </w:rPr>
        <w:t>)</w:t>
      </w:r>
    </w:p>
    <w:p w:rsidR="00B071DA" w:rsidRPr="00E376D2" w:rsidRDefault="00B071DA" w:rsidP="00EB77FC">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color w:val="000000"/>
          <w:sz w:val="24"/>
          <w:szCs w:val="24"/>
        </w:rPr>
        <w:t>«</w:t>
      </w:r>
      <w:proofErr w:type="gramStart"/>
      <w:r w:rsidRPr="00E376D2">
        <w:rPr>
          <w:rFonts w:ascii="Times New Roman" w:hAnsi="Times New Roman" w:cs="Times New Roman"/>
          <w:sz w:val="24"/>
          <w:szCs w:val="24"/>
        </w:rPr>
        <w:t>el</w:t>
      </w:r>
      <w:proofErr w:type="gramEnd"/>
      <w:r w:rsidRPr="00E376D2">
        <w:rPr>
          <w:rFonts w:ascii="Times New Roman" w:hAnsi="Times New Roman" w:cs="Times New Roman"/>
          <w:sz w:val="24"/>
          <w:szCs w:val="24"/>
        </w:rPr>
        <w:t xml:space="preserve"> idioma tiene que ser en mí tan fantástico como mi fantasía</w:t>
      </w:r>
      <w:r w:rsidRPr="00E376D2">
        <w:rPr>
          <w:rFonts w:ascii="Times New Roman" w:hAnsi="Times New Roman" w:cs="Times New Roman"/>
          <w:color w:val="000000"/>
          <w:sz w:val="24"/>
          <w:szCs w:val="24"/>
        </w:rPr>
        <w:t>»</w:t>
      </w:r>
      <w:r w:rsidR="00EB77FC">
        <w:rPr>
          <w:rFonts w:ascii="Times New Roman" w:hAnsi="Times New Roman" w:cs="Times New Roman"/>
          <w:color w:val="000000"/>
          <w:sz w:val="24"/>
          <w:szCs w:val="24"/>
        </w:rPr>
        <w:t xml:space="preserve"> (</w:t>
      </w:r>
      <w:r w:rsidR="00530B2A">
        <w:rPr>
          <w:rStyle w:val="fontstyle01"/>
        </w:rPr>
        <w:t>«Cuento infiel…</w:t>
      </w:r>
      <w:r w:rsidR="00EB77FC">
        <w:rPr>
          <w:rStyle w:val="fontstyle01"/>
        </w:rPr>
        <w:t>)</w:t>
      </w:r>
    </w:p>
    <w:p w:rsidR="009C3455" w:rsidRPr="008530D0" w:rsidRDefault="00B071DA" w:rsidP="008530D0">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w:t>
      </w:r>
      <w:proofErr w:type="gramStart"/>
      <w:r w:rsidRPr="00E376D2">
        <w:rPr>
          <w:rFonts w:ascii="Times New Roman" w:hAnsi="Times New Roman" w:cs="Times New Roman"/>
          <w:sz w:val="24"/>
          <w:szCs w:val="24"/>
        </w:rPr>
        <w:t>más</w:t>
      </w:r>
      <w:proofErr w:type="gramEnd"/>
      <w:r w:rsidRPr="00E376D2">
        <w:rPr>
          <w:rFonts w:ascii="Times New Roman" w:hAnsi="Times New Roman" w:cs="Times New Roman"/>
          <w:sz w:val="24"/>
          <w:szCs w:val="24"/>
        </w:rPr>
        <w:t xml:space="preserve"> rápido que yo, pues se alejó al instante de mis ojos azorados»</w:t>
      </w:r>
      <w:r w:rsidR="008530D0">
        <w:rPr>
          <w:rFonts w:ascii="Times New Roman" w:hAnsi="Times New Roman" w:cs="Times New Roman"/>
          <w:sz w:val="24"/>
          <w:szCs w:val="24"/>
        </w:rPr>
        <w:t xml:space="preserve"> (</w:t>
      </w:r>
      <w:r w:rsidRPr="00E376D2">
        <w:rPr>
          <w:rStyle w:val="fontstyle01"/>
        </w:rPr>
        <w:t>«Cuento in</w:t>
      </w:r>
      <w:r w:rsidR="00530B2A">
        <w:rPr>
          <w:rStyle w:val="fontstyle01"/>
        </w:rPr>
        <w:t>fiel…)</w:t>
      </w:r>
    </w:p>
    <w:p w:rsidR="00B071DA" w:rsidRPr="00E376D2" w:rsidRDefault="00B071DA" w:rsidP="0051458B">
      <w:pPr>
        <w:spacing w:after="0" w:line="360" w:lineRule="auto"/>
        <w:jc w:val="both"/>
        <w:rPr>
          <w:rStyle w:val="fontstyle01"/>
        </w:rPr>
      </w:pPr>
      <w:r w:rsidRPr="00E376D2">
        <w:rPr>
          <w:rFonts w:ascii="Times New Roman" w:hAnsi="Times New Roman" w:cs="Times New Roman"/>
          <w:color w:val="000000"/>
          <w:sz w:val="24"/>
          <w:szCs w:val="24"/>
        </w:rPr>
        <w:t xml:space="preserve">Más allá de las clasificaciones, </w:t>
      </w:r>
      <w:r w:rsidRPr="00E376D2">
        <w:rPr>
          <w:rStyle w:val="fontstyle01"/>
        </w:rPr>
        <w:t xml:space="preserve">la riqueza expresiva del autor, Samuel </w:t>
      </w:r>
      <w:proofErr w:type="spellStart"/>
      <w:r w:rsidRPr="00E376D2">
        <w:rPr>
          <w:rStyle w:val="fontstyle01"/>
        </w:rPr>
        <w:t>Feijóo</w:t>
      </w:r>
      <w:proofErr w:type="spellEnd"/>
      <w:r w:rsidRPr="00E376D2">
        <w:rPr>
          <w:rStyle w:val="fontstyle01"/>
        </w:rPr>
        <w:t xml:space="preserve">, accede a que los recursos para expresar lo superlativo se generen de manera dinámica y se combinen de manera yuxtapuesta. El resultado es una </w:t>
      </w:r>
      <w:r w:rsidRPr="00E376D2">
        <w:rPr>
          <w:rFonts w:ascii="Times New Roman" w:eastAsia="Times New Roman" w:hAnsi="Times New Roman" w:cs="Times New Roman"/>
          <w:color w:val="000000"/>
          <w:sz w:val="24"/>
          <w:szCs w:val="24"/>
          <w:lang w:eastAsia="es-ES"/>
        </w:rPr>
        <w:t>intención</w:t>
      </w:r>
      <w:r w:rsidRPr="00E376D2">
        <w:rPr>
          <w:rStyle w:val="fontstyle01"/>
        </w:rPr>
        <w:t xml:space="preserve"> subjetiva que acuña lo singular intensificador de la palabra en el ser cubano.</w:t>
      </w:r>
    </w:p>
    <w:p w:rsidR="00B071DA" w:rsidRPr="00E376D2" w:rsidRDefault="00B071DA" w:rsidP="0051458B">
      <w:pPr>
        <w:spacing w:after="0" w:line="360" w:lineRule="auto"/>
        <w:jc w:val="both"/>
        <w:rPr>
          <w:rStyle w:val="fontstyle01"/>
        </w:rPr>
      </w:pPr>
      <w:r w:rsidRPr="00E376D2">
        <w:rPr>
          <w:rStyle w:val="fontstyle01"/>
        </w:rPr>
        <w:t xml:space="preserve">Los siguientes ejemplos son muestra de ello:    </w:t>
      </w:r>
    </w:p>
    <w:p w:rsidR="00B071DA" w:rsidRPr="00530B2A" w:rsidRDefault="00B071DA" w:rsidP="00530B2A">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«…cataratas de crepúsculos antillanos cayendo sobre los lomos de un milloncito de chivas transparentes, visibles para mi ojo magullado, rebotando hacia arriba sus aguas, hacia el cielo recién lavado por el aguacero, a una mayor altura que el nacimiento de las mismas cataratas, de modo que la catarata que subía era más bella, gruesa, ondulada, colorida, que la que bajaba. Era más bella…»</w:t>
      </w:r>
      <w:r w:rsidR="00530B2A">
        <w:rPr>
          <w:rFonts w:ascii="Times New Roman" w:hAnsi="Times New Roman" w:cs="Times New Roman"/>
          <w:sz w:val="24"/>
          <w:szCs w:val="24"/>
        </w:rPr>
        <w:t xml:space="preserve"> (</w:t>
      </w:r>
      <w:r w:rsidR="001462C7">
        <w:rPr>
          <w:rStyle w:val="fontstyle01"/>
        </w:rPr>
        <w:t>«Cuento infiel…</w:t>
      </w:r>
      <w:r w:rsidR="00530B2A">
        <w:rPr>
          <w:rStyle w:val="fontstyle01"/>
        </w:rPr>
        <w:t>)</w:t>
      </w:r>
    </w:p>
    <w:p w:rsidR="00B071DA" w:rsidRPr="001462C7" w:rsidRDefault="00B071DA" w:rsidP="001462C7">
      <w:pPr>
        <w:spacing w:after="0" w:line="360" w:lineRule="auto"/>
        <w:jc w:val="both"/>
        <w:rPr>
          <w:rFonts w:ascii="Times New Roman" w:hAnsi="Times New Roman" w:cs="Times New Roman"/>
          <w:sz w:val="24"/>
          <w:szCs w:val="24"/>
        </w:rPr>
      </w:pPr>
      <w:r w:rsidRPr="00E376D2">
        <w:rPr>
          <w:rFonts w:ascii="Times New Roman" w:hAnsi="Times New Roman" w:cs="Times New Roman"/>
          <w:sz w:val="24"/>
          <w:szCs w:val="24"/>
        </w:rPr>
        <w:t>«Resulta que nuestro buen amigo, el viejo barbero Agustín Díaz, campesino de pura cepa, muy alegre barbero, nos oyó una vez hablando de elefantes, un tema preferido, por ser este un animal fantástico, el más fabuloso y aso</w:t>
      </w:r>
      <w:r w:rsidR="001462C7">
        <w:rPr>
          <w:rFonts w:ascii="Times New Roman" w:hAnsi="Times New Roman" w:cs="Times New Roman"/>
          <w:sz w:val="24"/>
          <w:szCs w:val="24"/>
        </w:rPr>
        <w:t xml:space="preserve">mbroso animal del mundo, el más </w:t>
      </w:r>
      <w:r w:rsidRPr="00E376D2">
        <w:rPr>
          <w:rFonts w:ascii="Times New Roman" w:hAnsi="Times New Roman" w:cs="Times New Roman"/>
          <w:sz w:val="24"/>
          <w:szCs w:val="24"/>
        </w:rPr>
        <w:t>extraño e impenetrable para nosotros, maravilla terrenal y pasmo de escuchantes. Es un animal inexplicable que se resuelve en risas cuando entra en nuestra conversada para que el campesino lo atienda y le dé vueltas y se lo asimile y se lo explique y lo ponga a andar en su mente.»</w:t>
      </w:r>
      <w:r w:rsidR="001462C7">
        <w:rPr>
          <w:rFonts w:ascii="Times New Roman" w:hAnsi="Times New Roman" w:cs="Times New Roman"/>
          <w:sz w:val="24"/>
          <w:szCs w:val="24"/>
        </w:rPr>
        <w:t xml:space="preserve"> (</w:t>
      </w:r>
      <w:r w:rsidR="001462C7">
        <w:rPr>
          <w:rStyle w:val="fontstyle01"/>
        </w:rPr>
        <w:t>«El elefante galante»)</w:t>
      </w:r>
      <w:r w:rsidRPr="00E376D2">
        <w:rPr>
          <w:rStyle w:val="fontstyle01"/>
        </w:rPr>
        <w:t xml:space="preserve"> </w:t>
      </w:r>
    </w:p>
    <w:p w:rsidR="00B071DA" w:rsidRPr="00E376D2" w:rsidRDefault="00B071DA" w:rsidP="0051458B">
      <w:pPr>
        <w:spacing w:after="0" w:line="360" w:lineRule="auto"/>
        <w:jc w:val="both"/>
        <w:rPr>
          <w:rStyle w:val="fontstyle01"/>
        </w:rPr>
      </w:pPr>
      <w:r w:rsidRPr="00E376D2">
        <w:rPr>
          <w:rStyle w:val="fontstyle01"/>
        </w:rPr>
        <w:t>Otros usos del adjetivo en este mismo sentido de extremar o exagerar todo lo relacionado con el elefante, está determinado a la hora de exponer el hambre inusitada e insaciable del animal</w:t>
      </w:r>
      <w:r w:rsidR="00215F62">
        <w:rPr>
          <w:rStyle w:val="fontstyle01"/>
        </w:rPr>
        <w:t>. En el relato «El elefante galante» se describe</w:t>
      </w:r>
      <w:r w:rsidRPr="00E376D2">
        <w:rPr>
          <w:rStyle w:val="fontstyle01"/>
        </w:rPr>
        <w:t>:</w:t>
      </w:r>
    </w:p>
    <w:p w:rsidR="00B071DA" w:rsidRPr="00E376D2" w:rsidRDefault="00B071DA" w:rsidP="00215F62">
      <w:pPr>
        <w:spacing w:after="0" w:line="360" w:lineRule="auto"/>
        <w:jc w:val="both"/>
        <w:rPr>
          <w:rStyle w:val="fontstyle01"/>
        </w:rPr>
      </w:pPr>
      <w:r w:rsidRPr="00E376D2">
        <w:rPr>
          <w:rStyle w:val="fontstyle01"/>
        </w:rPr>
        <w:t xml:space="preserve">«…del primer viaje […] </w:t>
      </w:r>
      <w:r w:rsidRPr="00E376D2">
        <w:rPr>
          <w:rFonts w:ascii="Times New Roman" w:hAnsi="Times New Roman" w:cs="Times New Roman"/>
          <w:sz w:val="24"/>
          <w:szCs w:val="24"/>
        </w:rPr>
        <w:t xml:space="preserve">se metió en la panza diez serones de yerba bruja, cien aguacates, seis manos de plátanos machos, un cajón de boniatos y una pipa de agua. </w:t>
      </w:r>
      <w:r w:rsidRPr="00E376D2">
        <w:rPr>
          <w:rFonts w:ascii="Times New Roman" w:hAnsi="Times New Roman" w:cs="Times New Roman"/>
          <w:sz w:val="24"/>
          <w:szCs w:val="24"/>
        </w:rPr>
        <w:lastRenderedPageBreak/>
        <w:t xml:space="preserve">Asustado, el campesino lo botó para el camino y el elefante volvió y le dio treinta golpes de trompa en la puerta de la casa y lo amenazaba con subirse al tejado para hacer estragos. Lo recogió otra vez y el elefante se le comió, de un trompazo que dio, un serón de maíz y otras seis manos de plátanos, medio barril de agua y una tonga de malanga de semilla. Desesperado, el campesino le dio a beber treinta galones de miel y el elefante se emborrachó. Borracho, lo agarró por la trompa y se lo llevó a una zona muy lejana, y lo abandonó en un </w:t>
      </w:r>
      <w:proofErr w:type="spellStart"/>
      <w:r w:rsidRPr="00E376D2">
        <w:rPr>
          <w:rFonts w:ascii="Times New Roman" w:hAnsi="Times New Roman" w:cs="Times New Roman"/>
          <w:sz w:val="24"/>
          <w:szCs w:val="24"/>
        </w:rPr>
        <w:t>maizalito</w:t>
      </w:r>
      <w:proofErr w:type="spellEnd"/>
      <w:r w:rsidRPr="00E376D2">
        <w:rPr>
          <w:rFonts w:ascii="Times New Roman" w:hAnsi="Times New Roman" w:cs="Times New Roman"/>
          <w:sz w:val="24"/>
          <w:szCs w:val="24"/>
        </w:rPr>
        <w:t xml:space="preserve"> y cuando llegó a su casa, contento, se encontró con que el elefante ya le había comido medio platanal, porque había echado una uña volandera.</w:t>
      </w:r>
      <w:r w:rsidR="00215F62">
        <w:rPr>
          <w:rStyle w:val="fontstyle01"/>
        </w:rPr>
        <w:t>»</w:t>
      </w:r>
      <w:r w:rsidRPr="00E376D2">
        <w:rPr>
          <w:rStyle w:val="fontstyle01"/>
        </w:rPr>
        <w:t xml:space="preserve"> </w:t>
      </w:r>
    </w:p>
    <w:p w:rsidR="00B071DA" w:rsidRPr="003B7331" w:rsidRDefault="00B071DA" w:rsidP="0051458B">
      <w:pPr>
        <w:spacing w:after="0" w:line="360" w:lineRule="auto"/>
        <w:jc w:val="both"/>
        <w:rPr>
          <w:rFonts w:ascii="Times New Roman" w:hAnsi="Times New Roman" w:cs="Times New Roman"/>
          <w:color w:val="000000"/>
          <w:sz w:val="24"/>
          <w:szCs w:val="24"/>
        </w:rPr>
      </w:pPr>
      <w:r w:rsidRPr="00E376D2">
        <w:rPr>
          <w:rStyle w:val="fontstyle01"/>
        </w:rPr>
        <w:t xml:space="preserve">De modo que, como se mencionó anteriormente, los pronombres numerales en función adjetiva aportan el mismo sentido de exageración y comicidad al texto, que intenta explicar la naturaleza </w:t>
      </w:r>
      <w:r w:rsidRPr="00E376D2">
        <w:rPr>
          <w:rFonts w:ascii="Times New Roman" w:hAnsi="Times New Roman" w:cs="Times New Roman"/>
          <w:color w:val="000000"/>
          <w:sz w:val="24"/>
          <w:szCs w:val="24"/>
        </w:rPr>
        <w:t>excepcional y exótica del elefante («</w:t>
      </w:r>
      <w:r w:rsidRPr="00E376D2">
        <w:rPr>
          <w:rFonts w:ascii="Times New Roman" w:hAnsi="Times New Roman" w:cs="Times New Roman"/>
          <w:sz w:val="24"/>
          <w:szCs w:val="24"/>
        </w:rPr>
        <w:t>diez serones», «cien aguacates», «seis manos de plátanos machos», «treinta golpes de trompa», «treinta galones de miel»</w:t>
      </w:r>
      <w:r w:rsidRPr="00E376D2">
        <w:rPr>
          <w:rFonts w:ascii="Times New Roman" w:hAnsi="Times New Roman" w:cs="Times New Roman"/>
          <w:color w:val="000000"/>
          <w:sz w:val="24"/>
          <w:szCs w:val="24"/>
        </w:rPr>
        <w:t>). A esto se le añade un aspecto mágico del elefante: «</w:t>
      </w:r>
      <w:r w:rsidRPr="00E376D2">
        <w:rPr>
          <w:rFonts w:ascii="Times New Roman" w:hAnsi="Times New Roman" w:cs="Times New Roman"/>
          <w:sz w:val="24"/>
          <w:szCs w:val="24"/>
        </w:rPr>
        <w:t>uña volandera», donde «volandera» hace referencia al vuelo mágico de brujas y brujos</w:t>
      </w:r>
      <w:r w:rsidR="00B33EF2">
        <w:rPr>
          <w:rFonts w:ascii="Times New Roman" w:hAnsi="Times New Roman" w:cs="Times New Roman"/>
          <w:sz w:val="24"/>
          <w:szCs w:val="24"/>
        </w:rPr>
        <w:t>, pero además hace gala de la invención lingüística cubana</w:t>
      </w:r>
      <w:r w:rsidRPr="00E376D2">
        <w:rPr>
          <w:rFonts w:ascii="Times New Roman" w:hAnsi="Times New Roman" w:cs="Times New Roman"/>
          <w:sz w:val="24"/>
          <w:szCs w:val="24"/>
        </w:rPr>
        <w:t>.</w:t>
      </w:r>
    </w:p>
    <w:p w:rsidR="00B071DA" w:rsidRPr="00B33EF2" w:rsidRDefault="00B33EF2" w:rsidP="0051458B">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Por tanto, en es</w:t>
      </w:r>
      <w:r w:rsidR="00B071DA" w:rsidRPr="00E376D2">
        <w:rPr>
          <w:rFonts w:ascii="Times New Roman" w:hAnsi="Times New Roman" w:cs="Times New Roman"/>
          <w:sz w:val="24"/>
          <w:szCs w:val="24"/>
        </w:rPr>
        <w:t xml:space="preserve">e último adjetivo además aparece una característica propia del relato maravilloso hiperbólico </w:t>
      </w:r>
      <w:proofErr w:type="spellStart"/>
      <w:r w:rsidR="00B071DA" w:rsidRPr="00E376D2">
        <w:rPr>
          <w:rFonts w:ascii="Times New Roman" w:hAnsi="Times New Roman" w:cs="Times New Roman"/>
          <w:sz w:val="24"/>
          <w:szCs w:val="24"/>
        </w:rPr>
        <w:t>feijoseano</w:t>
      </w:r>
      <w:proofErr w:type="spellEnd"/>
      <w:r w:rsidR="00B071DA" w:rsidRPr="00E376D2">
        <w:rPr>
          <w:rFonts w:ascii="Times New Roman" w:hAnsi="Times New Roman" w:cs="Times New Roman"/>
          <w:sz w:val="24"/>
          <w:szCs w:val="24"/>
        </w:rPr>
        <w:t xml:space="preserve">: el uso del adjetivo </w:t>
      </w:r>
      <w:r w:rsidR="00E62021">
        <w:rPr>
          <w:rFonts w:ascii="Times New Roman" w:hAnsi="Times New Roman" w:cs="Times New Roman"/>
          <w:sz w:val="24"/>
          <w:szCs w:val="24"/>
        </w:rPr>
        <w:t xml:space="preserve">de invención popular </w:t>
      </w:r>
      <w:r w:rsidR="00B071DA" w:rsidRPr="00E376D2">
        <w:rPr>
          <w:rFonts w:ascii="Times New Roman" w:hAnsi="Times New Roman" w:cs="Times New Roman"/>
          <w:sz w:val="24"/>
          <w:szCs w:val="24"/>
        </w:rPr>
        <w:t>propiamente cubana, nacional, que en todo momento acusa la inventiva de su naturaleza como ser social y la comicidad de su fabulación e iniciativa lingüística.</w:t>
      </w:r>
    </w:p>
    <w:p w:rsidR="00B071DA" w:rsidRPr="00E376D2" w:rsidRDefault="00B071DA" w:rsidP="0051458B">
      <w:pPr>
        <w:spacing w:after="0" w:line="360" w:lineRule="auto"/>
        <w:jc w:val="both"/>
        <w:rPr>
          <w:rFonts w:ascii="Times New Roman" w:hAnsi="Times New Roman" w:cs="Times New Roman"/>
          <w:b/>
          <w:color w:val="000000"/>
          <w:sz w:val="24"/>
          <w:szCs w:val="24"/>
        </w:rPr>
      </w:pPr>
      <w:r w:rsidRPr="00E376D2">
        <w:rPr>
          <w:rFonts w:ascii="Times New Roman" w:hAnsi="Times New Roman" w:cs="Times New Roman"/>
          <w:b/>
          <w:color w:val="000000"/>
          <w:sz w:val="24"/>
          <w:szCs w:val="24"/>
        </w:rPr>
        <w:t xml:space="preserve">Conclusiones </w:t>
      </w:r>
    </w:p>
    <w:p w:rsidR="00B071DA" w:rsidRPr="00E376D2" w:rsidRDefault="00B071DA" w:rsidP="0051458B">
      <w:pPr>
        <w:spacing w:after="0" w:line="360" w:lineRule="auto"/>
        <w:jc w:val="both"/>
        <w:rPr>
          <w:rStyle w:val="fontstyle01"/>
        </w:rPr>
      </w:pPr>
      <w:r w:rsidRPr="00E376D2">
        <w:rPr>
          <w:rStyle w:val="fontstyle01"/>
        </w:rPr>
        <w:t xml:space="preserve">En los diferentes cuentos analizados, se observa al adjetivo en </w:t>
      </w:r>
      <w:r w:rsidRPr="00E376D2">
        <w:rPr>
          <w:rFonts w:ascii="Times New Roman" w:hAnsi="Times New Roman" w:cs="Times New Roman"/>
          <w:color w:val="000000"/>
          <w:sz w:val="24"/>
          <w:szCs w:val="24"/>
        </w:rPr>
        <w:t xml:space="preserve">descripciones breves que se intercalan y que imprimen un ritmo diferente a la narración ya que, sin detener el discurso, el adjetivo intensifica el dinamismo del cuento, ofrece plasticidad y vivacidad a la acción. </w:t>
      </w:r>
      <w:r w:rsidR="00347DAF" w:rsidRPr="00E376D2">
        <w:rPr>
          <w:rFonts w:ascii="Times New Roman" w:hAnsi="Times New Roman" w:cs="Times New Roman"/>
          <w:sz w:val="24"/>
          <w:szCs w:val="24"/>
        </w:rPr>
        <w:t xml:space="preserve">Al extraer los adjetivos con los cuales se describen al elefante destacan el uso de los superlativos y los que se incluyen en un campo semántico de </w:t>
      </w:r>
      <w:r w:rsidR="00347DAF">
        <w:rPr>
          <w:rFonts w:ascii="Times New Roman" w:hAnsi="Times New Roman" w:cs="Times New Roman"/>
          <w:sz w:val="24"/>
          <w:szCs w:val="24"/>
        </w:rPr>
        <w:t xml:space="preserve">los extraordinario y fantástico. </w:t>
      </w:r>
      <w:r w:rsidRPr="00E376D2">
        <w:rPr>
          <w:rFonts w:ascii="Times New Roman" w:hAnsi="Times New Roman" w:cs="Times New Roman"/>
          <w:color w:val="000000"/>
          <w:sz w:val="24"/>
          <w:szCs w:val="24"/>
        </w:rPr>
        <w:t xml:space="preserve"> </w:t>
      </w:r>
    </w:p>
    <w:p w:rsidR="00B071DA" w:rsidRPr="00347DAF" w:rsidRDefault="00B071DA" w:rsidP="0051458B">
      <w:pPr>
        <w:spacing w:after="0" w:line="360" w:lineRule="auto"/>
        <w:jc w:val="both"/>
        <w:rPr>
          <w:rStyle w:val="fontstyle01"/>
          <w:rFonts w:eastAsia="Times New Roman"/>
          <w:color w:val="auto"/>
          <w:lang w:eastAsia="es-ES"/>
        </w:rPr>
      </w:pPr>
      <w:r w:rsidRPr="00E376D2">
        <w:rPr>
          <w:rStyle w:val="fontstyle01"/>
        </w:rPr>
        <w:t xml:space="preserve">El uso del adjetivo tiene en los relatos connotaciones semánticas de lo maravilloso desde un discurso hiperbólico. Al mismo tiempo, </w:t>
      </w:r>
      <w:r w:rsidRPr="00E376D2">
        <w:rPr>
          <w:rFonts w:ascii="Times New Roman" w:hAnsi="Times New Roman" w:cs="Times New Roman"/>
          <w:color w:val="000000"/>
          <w:sz w:val="24"/>
          <w:szCs w:val="24"/>
        </w:rPr>
        <w:t xml:space="preserve">en los relatos </w:t>
      </w:r>
      <w:r w:rsidRPr="00E376D2">
        <w:rPr>
          <w:rFonts w:ascii="Times New Roman" w:eastAsia="Times New Roman" w:hAnsi="Times New Roman" w:cs="Times New Roman"/>
          <w:sz w:val="24"/>
          <w:szCs w:val="24"/>
          <w:lang w:eastAsia="es-ES"/>
        </w:rPr>
        <w:t xml:space="preserve">refleja la subjetividad, </w:t>
      </w:r>
      <w:r w:rsidRPr="00E376D2">
        <w:rPr>
          <w:rFonts w:ascii="Times New Roman" w:eastAsia="Times New Roman" w:hAnsi="Times New Roman" w:cs="Times New Roman"/>
          <w:color w:val="000000"/>
          <w:sz w:val="24"/>
          <w:szCs w:val="24"/>
          <w:lang w:eastAsia="es-ES"/>
        </w:rPr>
        <w:lastRenderedPageBreak/>
        <w:t xml:space="preserve">expresividad e intenciones del cubano, que persigue expresar constantemente procesos de intensificación. </w:t>
      </w:r>
      <w:r w:rsidRPr="00E376D2">
        <w:rPr>
          <w:rFonts w:ascii="Times New Roman" w:hAnsi="Times New Roman" w:cs="Times New Roman"/>
          <w:color w:val="000000"/>
          <w:sz w:val="24"/>
          <w:szCs w:val="24"/>
        </w:rPr>
        <w:t>Refleja fielmente la capacidad creativa de nuestra naturaleza cubana cuando dentro del proceso intensificador afecta, desde el punto de vista semántico, las actitudes o valoraciones positivas acerca de su subjetividad, creatividad, originalidad y comunicación.</w:t>
      </w:r>
      <w:r w:rsidR="00556557" w:rsidRPr="00E376D2">
        <w:rPr>
          <w:rFonts w:ascii="Times New Roman" w:eastAsia="Times New Roman" w:hAnsi="Times New Roman" w:cs="Times New Roman"/>
          <w:sz w:val="24"/>
          <w:szCs w:val="24"/>
          <w:lang w:eastAsia="es-ES"/>
        </w:rPr>
        <w:t xml:space="preserve"> </w:t>
      </w:r>
      <w:r w:rsidRPr="00E376D2">
        <w:rPr>
          <w:rStyle w:val="fontstyle01"/>
        </w:rPr>
        <w:t>Precisamente, con esa energía hiperbólica que se ofrece las cualidades del elefante se manifiesta también lo sobrenatural, la</w:t>
      </w:r>
      <w:r w:rsidRPr="00E376D2">
        <w:rPr>
          <w:rFonts w:ascii="Times New Roman" w:hAnsi="Times New Roman" w:cs="Times New Roman"/>
          <w:color w:val="000000"/>
          <w:sz w:val="24"/>
          <w:szCs w:val="24"/>
        </w:rPr>
        <w:t xml:space="preserve"> </w:t>
      </w:r>
      <w:r w:rsidRPr="00E376D2">
        <w:rPr>
          <w:rStyle w:val="fontstyle01"/>
        </w:rPr>
        <w:t>transgresión de las leyes reales en relación a proporciones, extensiones, tamaños,</w:t>
      </w:r>
      <w:r w:rsidRPr="00E376D2">
        <w:rPr>
          <w:rFonts w:ascii="Times New Roman" w:hAnsi="Times New Roman" w:cs="Times New Roman"/>
          <w:color w:val="000000"/>
          <w:sz w:val="24"/>
          <w:szCs w:val="24"/>
        </w:rPr>
        <w:t xml:space="preserve"> </w:t>
      </w:r>
      <w:r w:rsidRPr="00E376D2">
        <w:rPr>
          <w:rStyle w:val="fontstyle01"/>
        </w:rPr>
        <w:t xml:space="preserve">capacidades, magnitudes, corpulencia o longitudes </w:t>
      </w:r>
      <w:r w:rsidR="00347DAF">
        <w:rPr>
          <w:rStyle w:val="fontstyle01"/>
        </w:rPr>
        <w:t>naturales</w:t>
      </w:r>
      <w:r w:rsidRPr="00E376D2">
        <w:rPr>
          <w:rStyle w:val="fontstyle01"/>
        </w:rPr>
        <w:t>.</w:t>
      </w:r>
    </w:p>
    <w:p w:rsidR="00B071DA" w:rsidRPr="00E376D2" w:rsidRDefault="00B071DA" w:rsidP="0051458B">
      <w:pPr>
        <w:spacing w:after="0" w:line="360" w:lineRule="auto"/>
        <w:jc w:val="both"/>
        <w:rPr>
          <w:rStyle w:val="fontstyle01"/>
        </w:rPr>
      </w:pPr>
      <w:r w:rsidRPr="00E376D2">
        <w:rPr>
          <w:rStyle w:val="fontstyle01"/>
        </w:rPr>
        <w:t>El autor no se detiene en el retrato de este animal, sino que ofrece un dibujo rápido, pero los calificativos elegidos resultan significativos a la hora de confirmar la figura del elefante,</w:t>
      </w:r>
      <w:r w:rsidRPr="00E376D2">
        <w:rPr>
          <w:rFonts w:ascii="Times New Roman" w:hAnsi="Times New Roman" w:cs="Times New Roman"/>
          <w:color w:val="000000"/>
          <w:sz w:val="24"/>
          <w:szCs w:val="24"/>
        </w:rPr>
        <w:t xml:space="preserve"> </w:t>
      </w:r>
      <w:r w:rsidRPr="00E376D2">
        <w:rPr>
          <w:rStyle w:val="fontstyle01"/>
        </w:rPr>
        <w:t xml:space="preserve">por demás maravillosa. Por tanto, en relación al adjetivo que lo caracteriza desde su configuración externa, el elefante sale del mundo de lo maravilloso. El uso del adjetivo tiene la efectividad de </w:t>
      </w:r>
      <w:r w:rsidRPr="00E376D2">
        <w:rPr>
          <w:rFonts w:ascii="Times New Roman" w:hAnsi="Times New Roman" w:cs="Times New Roman"/>
          <w:color w:val="000000"/>
          <w:sz w:val="24"/>
          <w:szCs w:val="24"/>
        </w:rPr>
        <w:t xml:space="preserve">mecanismo generador de una vitalidad plástica exagerada y llamativa a la hora de describirlo. </w:t>
      </w:r>
    </w:p>
    <w:p w:rsidR="00492EFA" w:rsidRPr="00E376D2" w:rsidRDefault="00B071DA" w:rsidP="0051458B">
      <w:pPr>
        <w:spacing w:after="0" w:line="360" w:lineRule="auto"/>
        <w:jc w:val="both"/>
        <w:rPr>
          <w:rStyle w:val="fontstyle01"/>
        </w:rPr>
      </w:pPr>
      <w:r w:rsidRPr="00E376D2">
        <w:rPr>
          <w:rStyle w:val="fontstyle01"/>
        </w:rPr>
        <w:t xml:space="preserve">El sentido último del uso de estos adjetivos será marcar el humor popular. </w:t>
      </w:r>
      <w:r w:rsidRPr="00E376D2">
        <w:rPr>
          <w:rFonts w:ascii="Times New Roman" w:hAnsi="Times New Roman" w:cs="Times New Roman"/>
          <w:sz w:val="24"/>
          <w:szCs w:val="24"/>
        </w:rPr>
        <w:t xml:space="preserve">De modo que </w:t>
      </w:r>
      <w:r w:rsidRPr="00E376D2">
        <w:rPr>
          <w:rFonts w:ascii="Times New Roman" w:hAnsi="Times New Roman" w:cs="Times New Roman"/>
          <w:color w:val="000000"/>
          <w:sz w:val="24"/>
          <w:szCs w:val="24"/>
        </w:rPr>
        <w:t xml:space="preserve">el humor de estos adjetivos hiperbolizados se entrelaza con el relato maravilloso destacando al elefante como animal que transgrede los marcos de lo verosímil hasta lo carnavalesco y más aún, lo ridículo. Con el adjetivo el autor logra </w:t>
      </w:r>
      <w:r w:rsidRPr="00E376D2">
        <w:rPr>
          <w:rStyle w:val="fontstyle01"/>
        </w:rPr>
        <w:t>exceder los límites impuestos por las leyes de la razón y extremar las dimensiones del elefante hasta lo</w:t>
      </w:r>
      <w:r w:rsidRPr="00E376D2">
        <w:rPr>
          <w:rFonts w:ascii="Times New Roman" w:hAnsi="Times New Roman" w:cs="Times New Roman"/>
          <w:color w:val="000000"/>
          <w:sz w:val="24"/>
          <w:szCs w:val="24"/>
        </w:rPr>
        <w:t xml:space="preserve"> </w:t>
      </w:r>
      <w:r w:rsidRPr="00E376D2">
        <w:rPr>
          <w:rStyle w:val="fontstyle01"/>
        </w:rPr>
        <w:t>injustificable. Aquello que se obtiene es, entonces, un ser extraordinario y maravilloso. Por tanto, el adjetivo además resulta idóneo a la hora de suscitar</w:t>
      </w:r>
      <w:r w:rsidRPr="00E376D2">
        <w:rPr>
          <w:rFonts w:ascii="Times New Roman" w:hAnsi="Times New Roman" w:cs="Times New Roman"/>
          <w:color w:val="000000"/>
          <w:sz w:val="24"/>
          <w:szCs w:val="24"/>
        </w:rPr>
        <w:t xml:space="preserve"> el humor y la risa</w:t>
      </w:r>
      <w:r w:rsidRPr="00E376D2">
        <w:rPr>
          <w:rStyle w:val="fontstyle01"/>
        </w:rPr>
        <w:t>.</w:t>
      </w:r>
      <w:r w:rsidR="00556557" w:rsidRPr="00E376D2">
        <w:rPr>
          <w:rStyle w:val="fontstyle01"/>
        </w:rPr>
        <w:t xml:space="preserve"> </w:t>
      </w:r>
    </w:p>
    <w:p w:rsidR="00B071DA" w:rsidRPr="008A655C" w:rsidRDefault="00B071DA" w:rsidP="0051458B">
      <w:pPr>
        <w:spacing w:after="0" w:line="360" w:lineRule="auto"/>
        <w:jc w:val="both"/>
        <w:rPr>
          <w:rFonts w:ascii="Times New Roman" w:hAnsi="Times New Roman" w:cs="Times New Roman"/>
          <w:color w:val="000000"/>
          <w:sz w:val="24"/>
          <w:szCs w:val="24"/>
        </w:rPr>
      </w:pPr>
      <w:r w:rsidRPr="00E376D2">
        <w:rPr>
          <w:rFonts w:ascii="Times New Roman" w:hAnsi="Times New Roman" w:cs="Times New Roman"/>
          <w:sz w:val="24"/>
          <w:szCs w:val="24"/>
        </w:rPr>
        <w:t xml:space="preserve">La </w:t>
      </w:r>
      <w:r w:rsidRPr="00E376D2">
        <w:rPr>
          <w:rFonts w:ascii="Times New Roman" w:hAnsi="Times New Roman" w:cs="Times New Roman"/>
          <w:color w:val="000000"/>
          <w:sz w:val="24"/>
          <w:szCs w:val="24"/>
        </w:rPr>
        <w:t xml:space="preserve">impresión que aporta el adjetivo resulta dinámica y humorística.  </w:t>
      </w:r>
      <w:r w:rsidRPr="00E376D2">
        <w:rPr>
          <w:rFonts w:ascii="Times New Roman" w:hAnsi="Times New Roman" w:cs="Times New Roman"/>
          <w:sz w:val="24"/>
          <w:szCs w:val="24"/>
        </w:rPr>
        <w:t>Los adjetivos que se movilizan tienen un carácter hiperbólico y por lo que fundamenta el carácter maravilloso del propio género literario.</w:t>
      </w:r>
    </w:p>
    <w:p w:rsidR="00B071DA" w:rsidRPr="00E376D2" w:rsidRDefault="00B071DA" w:rsidP="0051458B">
      <w:pPr>
        <w:spacing w:after="0" w:line="360" w:lineRule="auto"/>
        <w:jc w:val="both"/>
        <w:rPr>
          <w:rFonts w:ascii="Times New Roman" w:hAnsi="Times New Roman" w:cs="Times New Roman"/>
          <w:b/>
          <w:sz w:val="24"/>
          <w:szCs w:val="24"/>
        </w:rPr>
      </w:pPr>
      <w:r w:rsidRPr="00E376D2">
        <w:rPr>
          <w:rFonts w:ascii="Times New Roman" w:hAnsi="Times New Roman" w:cs="Times New Roman"/>
          <w:b/>
          <w:sz w:val="24"/>
          <w:szCs w:val="24"/>
        </w:rPr>
        <w:t>Referencias bibliográficas</w:t>
      </w:r>
    </w:p>
    <w:p w:rsidR="00B071DA" w:rsidRPr="00E376D2" w:rsidRDefault="00B071DA" w:rsidP="00F274D8">
      <w:pPr>
        <w:spacing w:after="0" w:line="360" w:lineRule="auto"/>
        <w:ind w:left="142" w:hanging="142"/>
        <w:jc w:val="both"/>
        <w:rPr>
          <w:rFonts w:ascii="Times New Roman" w:hAnsi="Times New Roman" w:cs="Times New Roman"/>
          <w:sz w:val="24"/>
          <w:szCs w:val="24"/>
        </w:rPr>
      </w:pPr>
      <w:r w:rsidRPr="00E376D2">
        <w:rPr>
          <w:rFonts w:ascii="Times New Roman" w:hAnsi="Times New Roman" w:cs="Times New Roman"/>
          <w:sz w:val="24"/>
          <w:szCs w:val="24"/>
        </w:rPr>
        <w:t xml:space="preserve">Álvarez </w:t>
      </w:r>
      <w:proofErr w:type="spellStart"/>
      <w:r w:rsidRPr="00E376D2">
        <w:rPr>
          <w:rFonts w:ascii="Times New Roman" w:hAnsi="Times New Roman" w:cs="Times New Roman"/>
          <w:sz w:val="24"/>
          <w:szCs w:val="24"/>
        </w:rPr>
        <w:t>Álvarez</w:t>
      </w:r>
      <w:proofErr w:type="spellEnd"/>
      <w:r w:rsidRPr="00E376D2">
        <w:rPr>
          <w:rFonts w:ascii="Times New Roman" w:hAnsi="Times New Roman" w:cs="Times New Roman"/>
          <w:sz w:val="24"/>
          <w:szCs w:val="24"/>
        </w:rPr>
        <w:t xml:space="preserve">, L., &amp; Ramos Rico, J. F. (2003). </w:t>
      </w:r>
      <w:r w:rsidRPr="00E376D2">
        <w:rPr>
          <w:rFonts w:ascii="Times New Roman" w:hAnsi="Times New Roman" w:cs="Times New Roman"/>
          <w:i/>
          <w:sz w:val="24"/>
          <w:szCs w:val="24"/>
        </w:rPr>
        <w:t>Circunvalar el arte</w:t>
      </w:r>
      <w:r w:rsidRPr="00E376D2">
        <w:rPr>
          <w:rFonts w:ascii="Times New Roman" w:hAnsi="Times New Roman" w:cs="Times New Roman"/>
          <w:sz w:val="24"/>
          <w:szCs w:val="24"/>
        </w:rPr>
        <w:t>. Santiago de Cuba: Oriente.</w:t>
      </w:r>
    </w:p>
    <w:p w:rsidR="00B071DA" w:rsidRDefault="00B071DA" w:rsidP="00F274D8">
      <w:pPr>
        <w:spacing w:after="0" w:line="360" w:lineRule="auto"/>
        <w:ind w:left="142" w:hanging="142"/>
        <w:jc w:val="both"/>
        <w:rPr>
          <w:rFonts w:ascii="Times New Roman" w:hAnsi="Times New Roman" w:cs="Times New Roman"/>
          <w:sz w:val="24"/>
          <w:szCs w:val="24"/>
        </w:rPr>
      </w:pPr>
      <w:r w:rsidRPr="00E376D2">
        <w:rPr>
          <w:rFonts w:ascii="Times New Roman" w:hAnsi="Times New Roman" w:cs="Times New Roman"/>
          <w:sz w:val="24"/>
          <w:szCs w:val="24"/>
        </w:rPr>
        <w:lastRenderedPageBreak/>
        <w:t xml:space="preserve">Alonso, M.M. y </w:t>
      </w:r>
      <w:proofErr w:type="spellStart"/>
      <w:r w:rsidRPr="00E376D2">
        <w:rPr>
          <w:rFonts w:ascii="Times New Roman" w:hAnsi="Times New Roman" w:cs="Times New Roman"/>
          <w:sz w:val="24"/>
          <w:szCs w:val="24"/>
        </w:rPr>
        <w:t>Saladrigas</w:t>
      </w:r>
      <w:proofErr w:type="spellEnd"/>
      <w:r w:rsidRPr="00E376D2">
        <w:rPr>
          <w:rFonts w:ascii="Times New Roman" w:hAnsi="Times New Roman" w:cs="Times New Roman"/>
          <w:sz w:val="24"/>
          <w:szCs w:val="24"/>
        </w:rPr>
        <w:t xml:space="preserve">, H. (2002). </w:t>
      </w:r>
      <w:r w:rsidRPr="00E376D2">
        <w:rPr>
          <w:rFonts w:ascii="Times New Roman" w:hAnsi="Times New Roman" w:cs="Times New Roman"/>
          <w:i/>
          <w:sz w:val="24"/>
          <w:szCs w:val="24"/>
        </w:rPr>
        <w:t>Para investig</w:t>
      </w:r>
      <w:r w:rsidR="00747337" w:rsidRPr="00E376D2">
        <w:rPr>
          <w:rFonts w:ascii="Times New Roman" w:hAnsi="Times New Roman" w:cs="Times New Roman"/>
          <w:i/>
          <w:sz w:val="24"/>
          <w:szCs w:val="24"/>
        </w:rPr>
        <w:t xml:space="preserve">ar en Comunicación Social. Guía </w:t>
      </w:r>
      <w:r w:rsidRPr="00E376D2">
        <w:rPr>
          <w:rFonts w:ascii="Times New Roman" w:hAnsi="Times New Roman" w:cs="Times New Roman"/>
          <w:i/>
          <w:sz w:val="24"/>
          <w:szCs w:val="24"/>
        </w:rPr>
        <w:t>Didáctica</w:t>
      </w:r>
      <w:r w:rsidRPr="00E376D2">
        <w:rPr>
          <w:rFonts w:ascii="Times New Roman" w:hAnsi="Times New Roman" w:cs="Times New Roman"/>
          <w:sz w:val="24"/>
          <w:szCs w:val="24"/>
        </w:rPr>
        <w:t xml:space="preserve">. La Habana: Pablo de la </w:t>
      </w:r>
      <w:proofErr w:type="spellStart"/>
      <w:r w:rsidRPr="00E376D2">
        <w:rPr>
          <w:rFonts w:ascii="Times New Roman" w:hAnsi="Times New Roman" w:cs="Times New Roman"/>
          <w:sz w:val="24"/>
          <w:szCs w:val="24"/>
        </w:rPr>
        <w:t>Torriente</w:t>
      </w:r>
      <w:proofErr w:type="spellEnd"/>
      <w:r w:rsidRPr="00E376D2">
        <w:rPr>
          <w:rFonts w:ascii="Times New Roman" w:hAnsi="Times New Roman" w:cs="Times New Roman"/>
          <w:sz w:val="24"/>
          <w:szCs w:val="24"/>
        </w:rPr>
        <w:t>.</w:t>
      </w:r>
    </w:p>
    <w:p w:rsidR="004C632F" w:rsidRDefault="004C632F" w:rsidP="004C632F">
      <w:pPr>
        <w:spacing w:after="0" w:line="360" w:lineRule="auto"/>
        <w:ind w:left="142" w:hanging="142"/>
        <w:rPr>
          <w:rFonts w:ascii="Times New Roman" w:eastAsia="Times New Roman" w:hAnsi="Times New Roman" w:cs="Times New Roman"/>
          <w:color w:val="000000"/>
          <w:sz w:val="24"/>
          <w:szCs w:val="24"/>
          <w:lang w:eastAsia="es-ES"/>
        </w:rPr>
      </w:pPr>
      <w:r w:rsidRPr="00C452CF">
        <w:rPr>
          <w:rFonts w:ascii="Times New Roman" w:eastAsia="Times New Roman" w:hAnsi="Times New Roman" w:cs="Times New Roman"/>
          <w:color w:val="000000"/>
          <w:sz w:val="24"/>
          <w:szCs w:val="24"/>
          <w:lang w:eastAsia="es-ES"/>
        </w:rPr>
        <w:t>Arce Castillo, Ángela. (</w:t>
      </w:r>
      <w:r>
        <w:rPr>
          <w:rFonts w:ascii="Times New Roman" w:eastAsia="Times New Roman" w:hAnsi="Times New Roman" w:cs="Times New Roman"/>
          <w:color w:val="000000"/>
          <w:sz w:val="24"/>
          <w:szCs w:val="24"/>
          <w:lang w:eastAsia="es-ES"/>
        </w:rPr>
        <w:t>1999</w:t>
      </w:r>
      <w:r w:rsidRPr="00C452CF">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w:t>
      </w:r>
      <w:r w:rsidRPr="00C452CF">
        <w:rPr>
          <w:rFonts w:ascii="Times New Roman" w:eastAsia="Times New Roman" w:hAnsi="Times New Roman" w:cs="Times New Roman"/>
          <w:color w:val="000000"/>
          <w:sz w:val="24"/>
          <w:szCs w:val="24"/>
          <w:lang w:eastAsia="es-ES"/>
        </w:rPr>
        <w:t>«Intensificadores en español coloquial».</w:t>
      </w:r>
      <w:r>
        <w:rPr>
          <w:rFonts w:ascii="Times New Roman" w:eastAsia="Times New Roman" w:hAnsi="Times New Roman" w:cs="Times New Roman"/>
          <w:color w:val="000000"/>
          <w:sz w:val="24"/>
          <w:szCs w:val="24"/>
          <w:lang w:eastAsia="es-ES"/>
        </w:rPr>
        <w:t xml:space="preserve"> Universidad de Valladolid. </w:t>
      </w:r>
      <w:r w:rsidRPr="00AF2424">
        <w:rPr>
          <w:rFonts w:ascii="Times New Roman" w:eastAsia="Times New Roman" w:hAnsi="Times New Roman" w:cs="Times New Roman"/>
          <w:i/>
          <w:color w:val="000000"/>
          <w:sz w:val="24"/>
          <w:szCs w:val="24"/>
          <w:lang w:eastAsia="es-ES"/>
        </w:rPr>
        <w:t>Anuario de Estudios Filológicos</w:t>
      </w:r>
      <w:r>
        <w:rPr>
          <w:rFonts w:ascii="Times New Roman" w:eastAsia="Times New Roman" w:hAnsi="Times New Roman" w:cs="Times New Roman"/>
          <w:color w:val="000000"/>
          <w:sz w:val="24"/>
          <w:szCs w:val="24"/>
          <w:lang w:eastAsia="es-ES"/>
        </w:rPr>
        <w:t xml:space="preserve">, Vol. XXII, pp. 37-48. </w:t>
      </w:r>
    </w:p>
    <w:p w:rsidR="004C632F" w:rsidRPr="004C632F" w:rsidRDefault="004C632F" w:rsidP="004C632F">
      <w:pPr>
        <w:spacing w:after="0" w:line="360" w:lineRule="auto"/>
        <w:ind w:left="142" w:hanging="142"/>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En:</w:t>
      </w:r>
      <w:hyperlink r:id="rId8" w:history="1">
        <w:r w:rsidR="008F77CD" w:rsidRPr="00682280">
          <w:rPr>
            <w:rStyle w:val="Hyperlink"/>
            <w:rFonts w:ascii="Times New Roman" w:eastAsia="Times New Roman" w:hAnsi="Times New Roman" w:cs="Times New Roman"/>
            <w:sz w:val="24"/>
            <w:szCs w:val="24"/>
            <w:lang w:eastAsia="es-ES"/>
          </w:rPr>
          <w:t>http://dehesa.unex.es/bitstream/handle/10662/998/02108178_22_37.pdf?sequence=1&amp;isAllowed=y</w:t>
        </w:r>
      </w:hyperlink>
      <w:r>
        <w:rPr>
          <w:rFonts w:ascii="Times New Roman" w:eastAsia="Times New Roman" w:hAnsi="Times New Roman" w:cs="Times New Roman"/>
          <w:color w:val="000000"/>
          <w:sz w:val="24"/>
          <w:szCs w:val="24"/>
          <w:lang w:eastAsia="es-ES"/>
        </w:rPr>
        <w:t xml:space="preserve">  </w:t>
      </w:r>
    </w:p>
    <w:p w:rsidR="00B071DA" w:rsidRPr="00E376D2" w:rsidRDefault="00B071DA" w:rsidP="00F274D8">
      <w:pPr>
        <w:spacing w:after="0" w:line="360" w:lineRule="auto"/>
        <w:ind w:left="142" w:hanging="142"/>
        <w:jc w:val="both"/>
        <w:rPr>
          <w:rFonts w:ascii="Times New Roman" w:hAnsi="Times New Roman" w:cs="Times New Roman"/>
          <w:color w:val="000000"/>
          <w:sz w:val="24"/>
          <w:szCs w:val="24"/>
        </w:rPr>
      </w:pPr>
      <w:bookmarkStart w:id="0" w:name="_GoBack"/>
      <w:bookmarkEnd w:id="0"/>
      <w:proofErr w:type="spellStart"/>
      <w:r w:rsidRPr="00E376D2">
        <w:rPr>
          <w:rFonts w:ascii="Times New Roman" w:eastAsia="Times New Roman" w:hAnsi="Times New Roman" w:cs="Times New Roman"/>
          <w:color w:val="000000"/>
          <w:sz w:val="24"/>
          <w:szCs w:val="24"/>
          <w:lang w:eastAsia="es-ES"/>
        </w:rPr>
        <w:t>Feijóo</w:t>
      </w:r>
      <w:proofErr w:type="spellEnd"/>
      <w:r w:rsidRPr="00E376D2">
        <w:rPr>
          <w:rFonts w:ascii="Times New Roman" w:eastAsia="Times New Roman" w:hAnsi="Times New Roman" w:cs="Times New Roman"/>
          <w:color w:val="000000"/>
          <w:sz w:val="24"/>
          <w:szCs w:val="24"/>
          <w:lang w:eastAsia="es-ES"/>
        </w:rPr>
        <w:t xml:space="preserve">, Samuel. (1976). </w:t>
      </w:r>
      <w:r w:rsidRPr="00E376D2">
        <w:rPr>
          <w:rFonts w:ascii="Times New Roman" w:eastAsia="Times New Roman" w:hAnsi="Times New Roman" w:cs="Times New Roman"/>
          <w:i/>
          <w:color w:val="000000"/>
          <w:sz w:val="24"/>
          <w:szCs w:val="24"/>
          <w:lang w:eastAsia="es-ES"/>
        </w:rPr>
        <w:t>Cuentacuentos</w:t>
      </w:r>
      <w:r w:rsidRPr="00E376D2">
        <w:rPr>
          <w:rFonts w:ascii="Times New Roman" w:eastAsia="Times New Roman" w:hAnsi="Times New Roman" w:cs="Times New Roman"/>
          <w:color w:val="000000"/>
          <w:sz w:val="24"/>
          <w:szCs w:val="24"/>
          <w:lang w:eastAsia="es-ES"/>
        </w:rPr>
        <w:t xml:space="preserve">. </w:t>
      </w:r>
      <w:r w:rsidRPr="00E376D2">
        <w:rPr>
          <w:rFonts w:ascii="Times New Roman" w:hAnsi="Times New Roman" w:cs="Times New Roman"/>
          <w:color w:val="000000"/>
          <w:sz w:val="24"/>
          <w:szCs w:val="24"/>
        </w:rPr>
        <w:t>Premio Nacional de Cuentos, UNEAC, La Habana, 1ra Edición.</w:t>
      </w:r>
    </w:p>
    <w:p w:rsidR="00747337" w:rsidRPr="00E376D2" w:rsidRDefault="00B071DA" w:rsidP="00F274D8">
      <w:pPr>
        <w:spacing w:after="0" w:line="360" w:lineRule="auto"/>
        <w:ind w:left="142" w:hanging="142"/>
        <w:rPr>
          <w:rFonts w:ascii="Times New Roman" w:eastAsia="Times New Roman" w:hAnsi="Times New Roman" w:cs="Times New Roman"/>
          <w:color w:val="000000"/>
          <w:sz w:val="24"/>
          <w:szCs w:val="24"/>
          <w:lang w:eastAsia="es-ES"/>
        </w:rPr>
      </w:pPr>
      <w:r w:rsidRPr="00E376D2">
        <w:rPr>
          <w:rFonts w:ascii="Times New Roman" w:eastAsia="Times New Roman" w:hAnsi="Times New Roman" w:cs="Times New Roman"/>
          <w:color w:val="000000"/>
          <w:sz w:val="24"/>
          <w:szCs w:val="24"/>
          <w:lang w:eastAsia="es-ES"/>
        </w:rPr>
        <w:t>González Calvo, José Manuel. (1984). «Sobre la expresión de</w:t>
      </w:r>
      <w:r w:rsidR="00A2303C">
        <w:rPr>
          <w:rFonts w:ascii="Times New Roman" w:eastAsia="Times New Roman" w:hAnsi="Times New Roman" w:cs="Times New Roman"/>
          <w:color w:val="000000"/>
          <w:sz w:val="24"/>
          <w:szCs w:val="24"/>
          <w:lang w:eastAsia="es-ES"/>
        </w:rPr>
        <w:t xml:space="preserve"> l</w:t>
      </w:r>
      <w:r w:rsidR="006E2E1A">
        <w:rPr>
          <w:rFonts w:ascii="Times New Roman" w:eastAsia="Times New Roman" w:hAnsi="Times New Roman" w:cs="Times New Roman"/>
          <w:color w:val="000000"/>
          <w:sz w:val="24"/>
          <w:szCs w:val="24"/>
          <w:lang w:eastAsia="es-ES"/>
        </w:rPr>
        <w:t>o “superlativo” en español (I)».</w:t>
      </w:r>
      <w:r w:rsidRPr="00E376D2">
        <w:rPr>
          <w:rFonts w:ascii="Times New Roman" w:eastAsia="Times New Roman" w:hAnsi="Times New Roman" w:cs="Times New Roman"/>
          <w:color w:val="000000"/>
          <w:sz w:val="24"/>
          <w:szCs w:val="24"/>
          <w:lang w:eastAsia="es-ES"/>
        </w:rPr>
        <w:t xml:space="preserve"> </w:t>
      </w:r>
      <w:r w:rsidRPr="00A2303C">
        <w:rPr>
          <w:rFonts w:ascii="Times New Roman" w:eastAsia="Times New Roman" w:hAnsi="Times New Roman" w:cs="Times New Roman"/>
          <w:i/>
          <w:color w:val="000000"/>
          <w:sz w:val="24"/>
          <w:szCs w:val="24"/>
          <w:lang w:eastAsia="es-ES"/>
        </w:rPr>
        <w:t>Anuario de Estudios Filológicos</w:t>
      </w:r>
      <w:r w:rsidRPr="00E376D2">
        <w:rPr>
          <w:rFonts w:ascii="Times New Roman" w:eastAsia="Times New Roman" w:hAnsi="Times New Roman" w:cs="Times New Roman"/>
          <w:color w:val="000000"/>
          <w:sz w:val="24"/>
          <w:szCs w:val="24"/>
          <w:lang w:eastAsia="es-ES"/>
        </w:rPr>
        <w:t>, Universidad de Extremadura,</w:t>
      </w:r>
      <w:r w:rsidR="006E2E1A">
        <w:rPr>
          <w:rFonts w:ascii="Times New Roman" w:eastAsia="Times New Roman" w:hAnsi="Times New Roman" w:cs="Times New Roman"/>
          <w:color w:val="000000"/>
          <w:sz w:val="24"/>
          <w:szCs w:val="24"/>
          <w:lang w:eastAsia="es-ES"/>
        </w:rPr>
        <w:t xml:space="preserve"> Cáceres. Vol. VII. pp. 173-205</w:t>
      </w:r>
      <w:r w:rsidR="00A2303C">
        <w:rPr>
          <w:rFonts w:ascii="Times New Roman" w:eastAsia="Times New Roman" w:hAnsi="Times New Roman" w:cs="Times New Roman"/>
          <w:color w:val="000000"/>
          <w:sz w:val="24"/>
          <w:szCs w:val="24"/>
          <w:lang w:eastAsia="es-ES"/>
        </w:rPr>
        <w:t>.</w:t>
      </w:r>
      <w:r w:rsidR="00F274D8">
        <w:rPr>
          <w:rFonts w:ascii="Times New Roman" w:eastAsia="Times New Roman" w:hAnsi="Times New Roman" w:cs="Times New Roman"/>
          <w:color w:val="000000"/>
          <w:sz w:val="24"/>
          <w:szCs w:val="24"/>
          <w:lang w:eastAsia="es-ES"/>
        </w:rPr>
        <w:t xml:space="preserve"> En:</w:t>
      </w:r>
      <w:r w:rsidR="00A2303C">
        <w:rPr>
          <w:rFonts w:ascii="Times New Roman" w:eastAsia="Times New Roman" w:hAnsi="Times New Roman" w:cs="Times New Roman"/>
          <w:color w:val="000000"/>
          <w:sz w:val="24"/>
          <w:szCs w:val="24"/>
          <w:lang w:eastAsia="es-ES"/>
        </w:rPr>
        <w:t xml:space="preserve"> </w:t>
      </w:r>
      <w:r w:rsidRPr="00E376D2">
        <w:rPr>
          <w:rFonts w:ascii="Times New Roman" w:eastAsia="Times New Roman" w:hAnsi="Times New Roman" w:cs="Times New Roman"/>
          <w:color w:val="000000"/>
          <w:sz w:val="24"/>
          <w:szCs w:val="24"/>
          <w:lang w:eastAsia="es-ES"/>
        </w:rPr>
        <w:t xml:space="preserve"> </w:t>
      </w:r>
    </w:p>
    <w:p w:rsidR="00B071DA" w:rsidRPr="00E376D2" w:rsidRDefault="002B720A" w:rsidP="00F274D8">
      <w:pPr>
        <w:spacing w:after="0" w:line="360" w:lineRule="auto"/>
        <w:ind w:left="142" w:hanging="142"/>
        <w:rPr>
          <w:rFonts w:ascii="Times New Roman" w:eastAsia="Times New Roman" w:hAnsi="Times New Roman" w:cs="Times New Roman"/>
          <w:color w:val="000000"/>
          <w:sz w:val="24"/>
          <w:szCs w:val="24"/>
          <w:lang w:eastAsia="es-ES"/>
        </w:rPr>
      </w:pPr>
      <w:hyperlink r:id="rId9" w:history="1">
        <w:r w:rsidR="00747337" w:rsidRPr="00E376D2">
          <w:rPr>
            <w:rStyle w:val="Hyperlink"/>
            <w:rFonts w:ascii="Times New Roman" w:eastAsia="Times New Roman" w:hAnsi="Times New Roman" w:cs="Times New Roman"/>
            <w:sz w:val="24"/>
            <w:szCs w:val="24"/>
            <w:lang w:eastAsia="es-ES"/>
          </w:rPr>
          <w:t>http://dehesa.unex.es/bitstream/handle/10662/4484/02108178_7_173.pdf?sequence=1&amp;isAllowed=y</w:t>
        </w:r>
      </w:hyperlink>
      <w:r w:rsidR="00B071DA" w:rsidRPr="00E376D2">
        <w:rPr>
          <w:rFonts w:ascii="Times New Roman" w:eastAsia="Times New Roman" w:hAnsi="Times New Roman" w:cs="Times New Roman"/>
          <w:color w:val="000000"/>
          <w:sz w:val="24"/>
          <w:szCs w:val="24"/>
          <w:lang w:eastAsia="es-ES"/>
        </w:rPr>
        <w:t xml:space="preserve">  </w:t>
      </w:r>
    </w:p>
    <w:p w:rsidR="00B071DA" w:rsidRPr="00E376D2" w:rsidRDefault="00B071DA" w:rsidP="00F274D8">
      <w:pPr>
        <w:spacing w:after="0" w:line="360" w:lineRule="auto"/>
        <w:ind w:left="142" w:hanging="142"/>
        <w:rPr>
          <w:rFonts w:ascii="Times New Roman" w:eastAsia="Times New Roman" w:hAnsi="Times New Roman" w:cs="Times New Roman"/>
          <w:color w:val="000000"/>
          <w:sz w:val="24"/>
          <w:szCs w:val="24"/>
          <w:lang w:eastAsia="es-ES"/>
        </w:rPr>
      </w:pPr>
      <w:proofErr w:type="spellStart"/>
      <w:r w:rsidRPr="00E376D2">
        <w:rPr>
          <w:rFonts w:ascii="Times New Roman" w:eastAsia="Times New Roman" w:hAnsi="Times New Roman" w:cs="Times New Roman"/>
          <w:color w:val="000000"/>
          <w:sz w:val="24"/>
          <w:szCs w:val="24"/>
          <w:lang w:eastAsia="es-ES"/>
        </w:rPr>
        <w:t>Millet</w:t>
      </w:r>
      <w:proofErr w:type="spellEnd"/>
      <w:r w:rsidRPr="00E376D2">
        <w:rPr>
          <w:rFonts w:ascii="Times New Roman" w:eastAsia="Times New Roman" w:hAnsi="Times New Roman" w:cs="Times New Roman"/>
          <w:color w:val="000000"/>
          <w:sz w:val="24"/>
          <w:szCs w:val="24"/>
          <w:lang w:eastAsia="es-ES"/>
        </w:rPr>
        <w:t xml:space="preserve">, José. (1987). </w:t>
      </w:r>
      <w:r w:rsidRPr="00E376D2">
        <w:rPr>
          <w:rFonts w:ascii="Times New Roman" w:hAnsi="Times New Roman" w:cs="Times New Roman"/>
          <w:color w:val="000000"/>
          <w:sz w:val="24"/>
          <w:szCs w:val="24"/>
        </w:rPr>
        <w:t xml:space="preserve">«La expresión nacional en la obra de </w:t>
      </w:r>
      <w:proofErr w:type="spellStart"/>
      <w:r w:rsidRPr="00E376D2">
        <w:rPr>
          <w:rFonts w:ascii="Times New Roman" w:hAnsi="Times New Roman" w:cs="Times New Roman"/>
          <w:color w:val="000000"/>
          <w:sz w:val="24"/>
          <w:szCs w:val="24"/>
        </w:rPr>
        <w:t>Feijóo</w:t>
      </w:r>
      <w:proofErr w:type="spellEnd"/>
      <w:r w:rsidRPr="00E376D2">
        <w:rPr>
          <w:rFonts w:ascii="Times New Roman" w:hAnsi="Times New Roman" w:cs="Times New Roman"/>
          <w:color w:val="000000"/>
          <w:sz w:val="24"/>
          <w:szCs w:val="24"/>
        </w:rPr>
        <w:t xml:space="preserve">». </w:t>
      </w:r>
      <w:r w:rsidRPr="00E376D2">
        <w:rPr>
          <w:rFonts w:ascii="Times New Roman" w:hAnsi="Times New Roman" w:cs="Times New Roman"/>
          <w:i/>
          <w:iCs/>
          <w:color w:val="000000"/>
          <w:sz w:val="24"/>
          <w:szCs w:val="24"/>
        </w:rPr>
        <w:t>Santiago</w:t>
      </w:r>
      <w:r w:rsidRPr="00E376D2">
        <w:rPr>
          <w:rFonts w:ascii="Times New Roman" w:hAnsi="Times New Roman" w:cs="Times New Roman"/>
          <w:color w:val="000000"/>
          <w:sz w:val="24"/>
          <w:szCs w:val="24"/>
        </w:rPr>
        <w:t>, No. 67,</w:t>
      </w:r>
      <w:r w:rsidRPr="00E376D2">
        <w:rPr>
          <w:rFonts w:ascii="Times New Roman" w:hAnsi="Times New Roman" w:cs="Times New Roman"/>
          <w:color w:val="000000"/>
          <w:sz w:val="24"/>
          <w:szCs w:val="24"/>
        </w:rPr>
        <w:br/>
        <w:t>Universidad de Oriente, Santiago de Cuba, dic., pp. 177 – 198.</w:t>
      </w:r>
      <w:r w:rsidRPr="00E376D2">
        <w:rPr>
          <w:rFonts w:ascii="Times New Roman" w:hAnsi="Times New Roman" w:cs="Times New Roman"/>
          <w:sz w:val="24"/>
          <w:szCs w:val="24"/>
        </w:rPr>
        <w:t xml:space="preserve"> </w:t>
      </w:r>
      <w:r w:rsidRPr="00E376D2">
        <w:rPr>
          <w:rFonts w:ascii="Times New Roman" w:eastAsia="Times New Roman" w:hAnsi="Times New Roman" w:cs="Times New Roman"/>
          <w:color w:val="000000"/>
          <w:sz w:val="24"/>
          <w:szCs w:val="24"/>
          <w:lang w:eastAsia="es-ES"/>
        </w:rPr>
        <w:t xml:space="preserve"> </w:t>
      </w:r>
    </w:p>
    <w:p w:rsidR="00B071DA" w:rsidRPr="0055311A" w:rsidRDefault="00B071DA" w:rsidP="0055311A">
      <w:pPr>
        <w:spacing w:after="0" w:line="360" w:lineRule="auto"/>
        <w:ind w:left="142" w:hanging="142"/>
        <w:rPr>
          <w:rFonts w:ascii="Times New Roman" w:hAnsi="Times New Roman" w:cs="Times New Roman"/>
          <w:color w:val="000000"/>
          <w:sz w:val="24"/>
          <w:szCs w:val="24"/>
          <w:lang w:val="en-US"/>
        </w:rPr>
      </w:pPr>
      <w:r w:rsidRPr="00E376D2">
        <w:rPr>
          <w:rFonts w:ascii="Times New Roman" w:hAnsi="Times New Roman" w:cs="Times New Roman"/>
          <w:i/>
          <w:iCs/>
          <w:color w:val="000000"/>
          <w:sz w:val="24"/>
          <w:szCs w:val="24"/>
          <w:lang w:val="en-US"/>
        </w:rPr>
        <w:t>NGLE</w:t>
      </w:r>
      <w:r w:rsidRPr="00E376D2">
        <w:rPr>
          <w:rFonts w:ascii="Times New Roman" w:hAnsi="Times New Roman" w:cs="Times New Roman"/>
          <w:color w:val="000000"/>
          <w:sz w:val="24"/>
          <w:szCs w:val="24"/>
          <w:lang w:val="en-US"/>
        </w:rPr>
        <w:t xml:space="preserve">, </w:t>
      </w:r>
      <w:r w:rsidRPr="00E376D2">
        <w:rPr>
          <w:rFonts w:ascii="Times New Roman" w:hAnsi="Times New Roman" w:cs="Times New Roman"/>
          <w:i/>
          <w:iCs/>
          <w:color w:val="000000"/>
          <w:sz w:val="24"/>
          <w:szCs w:val="24"/>
          <w:lang w:val="en-US"/>
        </w:rPr>
        <w:t>Manual</w:t>
      </w:r>
      <w:r w:rsidR="009B533B">
        <w:rPr>
          <w:rFonts w:ascii="Times New Roman" w:hAnsi="Times New Roman" w:cs="Times New Roman"/>
          <w:color w:val="000000"/>
          <w:sz w:val="24"/>
          <w:szCs w:val="24"/>
          <w:lang w:val="en-US"/>
        </w:rPr>
        <w:t xml:space="preserve">. (2010). </w:t>
      </w:r>
      <w:r w:rsidRPr="00E376D2">
        <w:rPr>
          <w:rFonts w:ascii="Times New Roman" w:hAnsi="Times New Roman" w:cs="Times New Roman"/>
          <w:color w:val="000000"/>
          <w:sz w:val="24"/>
          <w:szCs w:val="24"/>
          <w:lang w:val="en-US"/>
        </w:rPr>
        <w:t>En</w:t>
      </w:r>
      <w:proofErr w:type="gramStart"/>
      <w:r w:rsidRPr="00E376D2">
        <w:rPr>
          <w:rFonts w:ascii="Times New Roman" w:hAnsi="Times New Roman" w:cs="Times New Roman"/>
          <w:color w:val="000000"/>
          <w:sz w:val="24"/>
          <w:szCs w:val="24"/>
          <w:lang w:val="en-US"/>
        </w:rPr>
        <w:t>:</w:t>
      </w:r>
      <w:proofErr w:type="gramEnd"/>
      <w:hyperlink r:id="rId10" w:history="1">
        <w:r w:rsidRPr="00E376D2">
          <w:rPr>
            <w:rStyle w:val="Hyperlink"/>
            <w:rFonts w:ascii="Times New Roman" w:hAnsi="Times New Roman" w:cs="Times New Roman"/>
            <w:sz w:val="24"/>
            <w:szCs w:val="24"/>
            <w:lang w:val="en-US"/>
          </w:rPr>
          <w:t>http://www.ceip.edu.uy/IFS/documentos/2015/lengua/recursos/gramatica_raenueva.pdf</w:t>
        </w:r>
      </w:hyperlink>
      <w:r w:rsidRPr="00E376D2">
        <w:rPr>
          <w:rFonts w:ascii="Times New Roman" w:hAnsi="Times New Roman" w:cs="Times New Roman"/>
          <w:color w:val="000000"/>
          <w:sz w:val="24"/>
          <w:szCs w:val="24"/>
          <w:lang w:val="en-US"/>
        </w:rPr>
        <w:t xml:space="preserve">  </w:t>
      </w:r>
    </w:p>
    <w:p w:rsidR="00B071DA" w:rsidRPr="00E376D2" w:rsidRDefault="00B071DA" w:rsidP="00F274D8">
      <w:pPr>
        <w:spacing w:after="0" w:line="360" w:lineRule="auto"/>
        <w:ind w:left="142" w:hanging="142"/>
        <w:rPr>
          <w:rFonts w:ascii="Times New Roman" w:eastAsia="Times New Roman" w:hAnsi="Times New Roman" w:cs="Times New Roman"/>
          <w:color w:val="000000"/>
          <w:sz w:val="24"/>
          <w:szCs w:val="24"/>
          <w:lang w:eastAsia="es-ES"/>
        </w:rPr>
      </w:pPr>
      <w:proofErr w:type="spellStart"/>
      <w:r w:rsidRPr="00E376D2">
        <w:rPr>
          <w:rFonts w:ascii="Times New Roman" w:eastAsia="Times New Roman" w:hAnsi="Times New Roman" w:cs="Times New Roman"/>
          <w:color w:val="000000"/>
          <w:sz w:val="24"/>
          <w:szCs w:val="24"/>
          <w:lang w:eastAsia="es-ES"/>
        </w:rPr>
        <w:t>Propp</w:t>
      </w:r>
      <w:proofErr w:type="spellEnd"/>
      <w:r w:rsidRPr="00E376D2">
        <w:rPr>
          <w:rFonts w:ascii="Times New Roman" w:eastAsia="Times New Roman" w:hAnsi="Times New Roman" w:cs="Times New Roman"/>
          <w:color w:val="000000"/>
          <w:sz w:val="24"/>
          <w:szCs w:val="24"/>
          <w:lang w:eastAsia="es-ES"/>
        </w:rPr>
        <w:t xml:space="preserve">, Vladimir J. A. (1972). </w:t>
      </w:r>
      <w:r w:rsidRPr="00E376D2">
        <w:rPr>
          <w:rFonts w:ascii="Times New Roman" w:hAnsi="Times New Roman" w:cs="Times New Roman"/>
          <w:color w:val="000000"/>
          <w:sz w:val="24"/>
          <w:szCs w:val="24"/>
        </w:rPr>
        <w:t>Colección Crítica y Narrativa, Buenos Aires, Argentina,</w:t>
      </w:r>
    </w:p>
    <w:p w:rsidR="00B071DA" w:rsidRPr="00E376D2" w:rsidRDefault="00B071DA" w:rsidP="00F274D8">
      <w:pPr>
        <w:spacing w:after="0" w:line="360" w:lineRule="auto"/>
        <w:ind w:left="142" w:hanging="142"/>
        <w:rPr>
          <w:rFonts w:ascii="Times New Roman" w:eastAsia="Times New Roman" w:hAnsi="Times New Roman" w:cs="Times New Roman"/>
          <w:color w:val="000000"/>
          <w:sz w:val="24"/>
          <w:szCs w:val="24"/>
          <w:lang w:eastAsia="es-ES"/>
        </w:rPr>
      </w:pPr>
      <w:proofErr w:type="spellStart"/>
      <w:r w:rsidRPr="00E376D2">
        <w:rPr>
          <w:rFonts w:ascii="Times New Roman" w:eastAsia="Times New Roman" w:hAnsi="Times New Roman" w:cs="Times New Roman"/>
          <w:color w:val="000000"/>
          <w:sz w:val="24"/>
          <w:szCs w:val="24"/>
          <w:lang w:eastAsia="es-ES"/>
        </w:rPr>
        <w:t>Şandru</w:t>
      </w:r>
      <w:proofErr w:type="spellEnd"/>
      <w:r w:rsidRPr="00E376D2">
        <w:rPr>
          <w:rFonts w:ascii="Times New Roman" w:eastAsia="Times New Roman" w:hAnsi="Times New Roman" w:cs="Times New Roman"/>
          <w:color w:val="000000"/>
          <w:sz w:val="24"/>
          <w:szCs w:val="24"/>
          <w:lang w:eastAsia="es-ES"/>
        </w:rPr>
        <w:t xml:space="preserve"> Mehedinţi, Tudora. (s.f.). «El español coloquial: la expresión del valor superlativo». En: </w:t>
      </w:r>
      <w:hyperlink r:id="rId11" w:history="1">
        <w:r w:rsidRPr="00E376D2">
          <w:rPr>
            <w:rStyle w:val="Hyperlink"/>
            <w:rFonts w:ascii="Times New Roman" w:eastAsia="Times New Roman" w:hAnsi="Times New Roman" w:cs="Times New Roman"/>
            <w:sz w:val="24"/>
            <w:szCs w:val="24"/>
            <w:lang w:eastAsia="es-ES"/>
          </w:rPr>
          <w:t>http://www.aflls.ucdc.ro/I_2013/3ELE.pdf</w:t>
        </w:r>
      </w:hyperlink>
      <w:r w:rsidRPr="00E376D2">
        <w:rPr>
          <w:rFonts w:ascii="Times New Roman" w:eastAsia="Times New Roman" w:hAnsi="Times New Roman" w:cs="Times New Roman"/>
          <w:color w:val="000000"/>
          <w:sz w:val="24"/>
          <w:szCs w:val="24"/>
          <w:lang w:eastAsia="es-ES"/>
        </w:rPr>
        <w:t xml:space="preserve">  </w:t>
      </w:r>
    </w:p>
    <w:p w:rsidR="00B071DA" w:rsidRPr="00E376D2" w:rsidRDefault="00B071DA" w:rsidP="00F274D8">
      <w:pPr>
        <w:spacing w:after="0" w:line="360" w:lineRule="auto"/>
        <w:ind w:left="142" w:hanging="142"/>
        <w:rPr>
          <w:rFonts w:ascii="Times New Roman" w:hAnsi="Times New Roman" w:cs="Times New Roman"/>
          <w:sz w:val="24"/>
          <w:szCs w:val="24"/>
        </w:rPr>
      </w:pPr>
      <w:proofErr w:type="spellStart"/>
      <w:r w:rsidRPr="00E376D2">
        <w:rPr>
          <w:rFonts w:ascii="Times New Roman" w:eastAsia="Times New Roman" w:hAnsi="Times New Roman" w:cs="Times New Roman"/>
          <w:color w:val="000000"/>
          <w:sz w:val="24"/>
          <w:szCs w:val="24"/>
          <w:lang w:eastAsia="es-ES"/>
        </w:rPr>
        <w:t>Todorov</w:t>
      </w:r>
      <w:proofErr w:type="spellEnd"/>
      <w:r w:rsidRPr="00E376D2">
        <w:rPr>
          <w:rFonts w:ascii="Times New Roman" w:eastAsia="Times New Roman" w:hAnsi="Times New Roman" w:cs="Times New Roman"/>
          <w:color w:val="000000"/>
          <w:sz w:val="24"/>
          <w:szCs w:val="24"/>
          <w:lang w:eastAsia="es-ES"/>
        </w:rPr>
        <w:t xml:space="preserve">. </w:t>
      </w:r>
      <w:proofErr w:type="spellStart"/>
      <w:r w:rsidRPr="00E376D2">
        <w:rPr>
          <w:rFonts w:ascii="Times New Roman" w:eastAsia="Times New Roman" w:hAnsi="Times New Roman" w:cs="Times New Roman"/>
          <w:color w:val="000000"/>
          <w:sz w:val="24"/>
          <w:szCs w:val="24"/>
          <w:lang w:eastAsia="es-ES"/>
        </w:rPr>
        <w:t>Tzvetan</w:t>
      </w:r>
      <w:proofErr w:type="spellEnd"/>
      <w:r w:rsidRPr="00E376D2">
        <w:rPr>
          <w:rFonts w:ascii="Times New Roman" w:eastAsia="Times New Roman" w:hAnsi="Times New Roman" w:cs="Times New Roman"/>
          <w:color w:val="000000"/>
          <w:sz w:val="24"/>
          <w:szCs w:val="24"/>
          <w:lang w:eastAsia="es-ES"/>
        </w:rPr>
        <w:t xml:space="preserve">. (1970). </w:t>
      </w:r>
      <w:r w:rsidRPr="00E376D2">
        <w:rPr>
          <w:rFonts w:ascii="Times New Roman" w:eastAsia="Times New Roman" w:hAnsi="Times New Roman" w:cs="Times New Roman"/>
          <w:i/>
          <w:color w:val="000000"/>
          <w:sz w:val="24"/>
          <w:szCs w:val="24"/>
          <w:lang w:eastAsia="es-ES"/>
        </w:rPr>
        <w:t>Introducción a la literatura fantástica</w:t>
      </w:r>
      <w:r w:rsidRPr="00E376D2">
        <w:rPr>
          <w:rFonts w:ascii="Times New Roman" w:eastAsia="Times New Roman" w:hAnsi="Times New Roman" w:cs="Times New Roman"/>
          <w:color w:val="000000"/>
          <w:sz w:val="24"/>
          <w:szCs w:val="24"/>
          <w:lang w:eastAsia="es-ES"/>
        </w:rPr>
        <w:t xml:space="preserve">. </w:t>
      </w:r>
      <w:proofErr w:type="spellStart"/>
      <w:r w:rsidRPr="00E376D2">
        <w:rPr>
          <w:rFonts w:ascii="Times New Roman" w:hAnsi="Times New Roman" w:cs="Times New Roman"/>
          <w:color w:val="000000"/>
          <w:sz w:val="24"/>
          <w:szCs w:val="24"/>
        </w:rPr>
        <w:t>Editions</w:t>
      </w:r>
      <w:proofErr w:type="spellEnd"/>
      <w:r w:rsidRPr="00E376D2">
        <w:rPr>
          <w:rFonts w:ascii="Times New Roman" w:hAnsi="Times New Roman" w:cs="Times New Roman"/>
          <w:color w:val="000000"/>
          <w:sz w:val="24"/>
          <w:szCs w:val="24"/>
        </w:rPr>
        <w:t xml:space="preserve"> du </w:t>
      </w:r>
      <w:proofErr w:type="spellStart"/>
      <w:r w:rsidRPr="00E376D2">
        <w:rPr>
          <w:rFonts w:ascii="Times New Roman" w:hAnsi="Times New Roman" w:cs="Times New Roman"/>
          <w:color w:val="000000"/>
          <w:sz w:val="24"/>
          <w:szCs w:val="24"/>
        </w:rPr>
        <w:t>Seuil</w:t>
      </w:r>
      <w:proofErr w:type="spellEnd"/>
      <w:r w:rsidRPr="00E376D2">
        <w:rPr>
          <w:rFonts w:ascii="Times New Roman" w:hAnsi="Times New Roman" w:cs="Times New Roman"/>
          <w:color w:val="000000"/>
          <w:sz w:val="24"/>
          <w:szCs w:val="24"/>
        </w:rPr>
        <w:t>, México 12 D. F., 1981 (Segunda Edición), ISBN: 968-434-133-4.</w:t>
      </w:r>
      <w:r w:rsidRPr="00E376D2">
        <w:rPr>
          <w:rFonts w:ascii="Times New Roman" w:hAnsi="Times New Roman" w:cs="Times New Roman"/>
          <w:sz w:val="24"/>
          <w:szCs w:val="24"/>
        </w:rPr>
        <w:t xml:space="preserve"> </w:t>
      </w:r>
      <w:r w:rsidRPr="00E376D2">
        <w:rPr>
          <w:rFonts w:ascii="Times New Roman" w:eastAsia="Times New Roman" w:hAnsi="Times New Roman" w:cs="Times New Roman"/>
          <w:color w:val="000000"/>
          <w:sz w:val="24"/>
          <w:szCs w:val="24"/>
          <w:lang w:eastAsia="es-ES"/>
        </w:rPr>
        <w:t xml:space="preserve">   </w:t>
      </w:r>
    </w:p>
    <w:p w:rsidR="00B071DA" w:rsidRPr="00E376D2" w:rsidRDefault="00B071DA" w:rsidP="00F274D8">
      <w:pPr>
        <w:spacing w:after="0" w:line="360" w:lineRule="auto"/>
        <w:ind w:left="142" w:hanging="142"/>
        <w:jc w:val="both"/>
        <w:rPr>
          <w:rFonts w:ascii="Times New Roman" w:eastAsia="Times New Roman" w:hAnsi="Times New Roman" w:cs="Times New Roman"/>
          <w:color w:val="000000"/>
          <w:sz w:val="24"/>
          <w:szCs w:val="24"/>
          <w:lang w:eastAsia="es-ES"/>
        </w:rPr>
      </w:pPr>
      <w:proofErr w:type="spellStart"/>
      <w:r w:rsidRPr="00E376D2">
        <w:rPr>
          <w:rFonts w:ascii="Times New Roman" w:eastAsia="Times New Roman" w:hAnsi="Times New Roman" w:cs="Times New Roman"/>
          <w:color w:val="000000"/>
          <w:sz w:val="24"/>
          <w:szCs w:val="24"/>
          <w:lang w:eastAsia="es-ES"/>
        </w:rPr>
        <w:t>Ynduráin</w:t>
      </w:r>
      <w:proofErr w:type="spellEnd"/>
      <w:r w:rsidRPr="00E376D2">
        <w:rPr>
          <w:rFonts w:ascii="Times New Roman" w:eastAsia="Times New Roman" w:hAnsi="Times New Roman" w:cs="Times New Roman"/>
          <w:color w:val="000000"/>
          <w:sz w:val="24"/>
          <w:szCs w:val="24"/>
          <w:lang w:eastAsia="es-ES"/>
        </w:rPr>
        <w:t xml:space="preserve"> Pardo de Santayana, Carlos. (2015). «Los adjetivos dimensionales en español: análisis semántico y propuesta lexicográfica». Universidad Autónoma de Madrid (UAM). </w:t>
      </w:r>
    </w:p>
    <w:sectPr w:rsidR="00B071DA" w:rsidRPr="00E376D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0A" w:rsidRDefault="002B720A" w:rsidP="00C8585B">
      <w:pPr>
        <w:spacing w:after="0" w:line="240" w:lineRule="auto"/>
      </w:pPr>
      <w:r>
        <w:separator/>
      </w:r>
    </w:p>
  </w:endnote>
  <w:endnote w:type="continuationSeparator" w:id="0">
    <w:p w:rsidR="002B720A" w:rsidRDefault="002B720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2B720A"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0A" w:rsidRDefault="002B720A" w:rsidP="00C8585B">
      <w:pPr>
        <w:spacing w:after="0" w:line="240" w:lineRule="auto"/>
      </w:pPr>
      <w:r>
        <w:separator/>
      </w:r>
    </w:p>
  </w:footnote>
  <w:footnote w:type="continuationSeparator" w:id="0">
    <w:p w:rsidR="002B720A" w:rsidRDefault="002B720A" w:rsidP="00C8585B">
      <w:pPr>
        <w:spacing w:after="0" w:line="240" w:lineRule="auto"/>
      </w:pPr>
      <w:r>
        <w:continuationSeparator/>
      </w:r>
    </w:p>
  </w:footnote>
  <w:footnote w:id="1">
    <w:p w:rsidR="005456BC" w:rsidRDefault="005456BC" w:rsidP="005456BC">
      <w:pPr>
        <w:spacing w:after="0" w:line="360" w:lineRule="auto"/>
        <w:jc w:val="both"/>
        <w:rPr>
          <w:rFonts w:ascii="Times New Roman" w:hAnsi="Times New Roman" w:cs="Times New Roman"/>
          <w:sz w:val="24"/>
          <w:szCs w:val="24"/>
        </w:rPr>
      </w:pPr>
      <w:r w:rsidRPr="005456BC">
        <w:rPr>
          <w:rStyle w:val="FootnoteReference"/>
          <w:rFonts w:ascii="Times New Roman" w:hAnsi="Times New Roman" w:cs="Times New Roman"/>
          <w:sz w:val="20"/>
          <w:szCs w:val="20"/>
        </w:rPr>
        <w:footnoteRef/>
      </w:r>
      <w:r w:rsidR="00A4794D">
        <w:rPr>
          <w:rFonts w:ascii="Times New Roman" w:hAnsi="Times New Roman" w:cs="Times New Roman"/>
          <w:sz w:val="20"/>
          <w:szCs w:val="20"/>
        </w:rPr>
        <w:t xml:space="preserve"> Yaima Bermúdez Padrón</w:t>
      </w:r>
      <w:r w:rsidRPr="005456BC">
        <w:rPr>
          <w:rFonts w:ascii="Times New Roman" w:hAnsi="Times New Roman" w:cs="Times New Roman"/>
          <w:sz w:val="20"/>
          <w:szCs w:val="20"/>
        </w:rPr>
        <w:t xml:space="preserve">. </w:t>
      </w:r>
      <w:r w:rsidR="00201348">
        <w:rPr>
          <w:rFonts w:ascii="Times New Roman" w:hAnsi="Times New Roman" w:cs="Times New Roman"/>
          <w:sz w:val="20"/>
          <w:szCs w:val="20"/>
        </w:rPr>
        <w:t xml:space="preserve">Licenciada en Letras. </w:t>
      </w:r>
      <w:r w:rsidRPr="005456BC">
        <w:rPr>
          <w:rFonts w:ascii="Times New Roman" w:hAnsi="Times New Roman" w:cs="Times New Roman"/>
          <w:sz w:val="20"/>
          <w:szCs w:val="20"/>
        </w:rPr>
        <w:t>Universidad Centr</w:t>
      </w:r>
      <w:r w:rsidR="007F61A9">
        <w:rPr>
          <w:rFonts w:ascii="Times New Roman" w:hAnsi="Times New Roman" w:cs="Times New Roman"/>
          <w:sz w:val="20"/>
          <w:szCs w:val="20"/>
        </w:rPr>
        <w:t xml:space="preserve">al «Marta Abreu» de Las Villas, </w:t>
      </w:r>
      <w:r w:rsidRPr="005456BC">
        <w:rPr>
          <w:rFonts w:ascii="Times New Roman" w:hAnsi="Times New Roman" w:cs="Times New Roman"/>
          <w:sz w:val="20"/>
          <w:szCs w:val="20"/>
        </w:rPr>
        <w:t xml:space="preserve">Cuba. E-mail: </w:t>
      </w:r>
      <w:hyperlink r:id="rId1" w:history="1">
        <w:r w:rsidR="00201348" w:rsidRPr="00627EBD">
          <w:rPr>
            <w:rStyle w:val="Hyperlink"/>
            <w:rFonts w:ascii="Times New Roman" w:hAnsi="Times New Roman" w:cs="Times New Roman"/>
            <w:sz w:val="20"/>
            <w:szCs w:val="20"/>
          </w:rPr>
          <w:t>yaimkab@uclv.cu</w:t>
        </w:r>
      </w:hyperlink>
      <w:r>
        <w:rPr>
          <w:rFonts w:ascii="Times New Roman" w:hAnsi="Times New Roman" w:cs="Times New Roman"/>
          <w:sz w:val="24"/>
          <w:szCs w:val="24"/>
        </w:rPr>
        <w:t xml:space="preserve"> </w:t>
      </w:r>
    </w:p>
    <w:p w:rsidR="005456BC" w:rsidRDefault="005456BC">
      <w:pPr>
        <w:pStyle w:val="FootnoteText"/>
      </w:pPr>
      <w:r>
        <w:t xml:space="preserve"> </w:t>
      </w:r>
    </w:p>
  </w:footnote>
  <w:footnote w:id="2">
    <w:p w:rsidR="00B071DA" w:rsidRPr="00ED1F2B" w:rsidRDefault="00B071DA" w:rsidP="00B071DA">
      <w:pPr>
        <w:pStyle w:val="FootnoteText"/>
        <w:rPr>
          <w:rFonts w:ascii="Arial" w:hAnsi="Arial" w:cs="Arial"/>
        </w:rPr>
      </w:pPr>
      <w:r w:rsidRPr="00ED1F2B">
        <w:rPr>
          <w:rStyle w:val="FootnoteReference"/>
          <w:rFonts w:ascii="Arial" w:hAnsi="Arial" w:cs="Arial"/>
        </w:rPr>
        <w:footnoteRef/>
      </w:r>
      <w:r w:rsidRPr="00ED1F2B">
        <w:rPr>
          <w:rFonts w:ascii="Arial" w:hAnsi="Arial" w:cs="Arial"/>
        </w:rPr>
        <w:t xml:space="preserve"> </w:t>
      </w:r>
      <w:r w:rsidRPr="00ED1F2B">
        <w:rPr>
          <w:rFonts w:ascii="Times New Roman" w:hAnsi="Times New Roman" w:cs="Times New Roman"/>
          <w:color w:val="000000"/>
        </w:rPr>
        <w:t xml:space="preserve">Junto al sustantivo y el verbo, el adjetivo se ha incluido más recientemente como clase universal de palabra. Sobre ello trata de manera exhaustiva el estudio de </w:t>
      </w:r>
      <w:r w:rsidRPr="00ED1F2B">
        <w:rPr>
          <w:rFonts w:ascii="Times New Roman" w:eastAsia="Times New Roman" w:hAnsi="Times New Roman" w:cs="Times New Roman"/>
          <w:color w:val="000000"/>
          <w:lang w:eastAsia="es-ES"/>
        </w:rPr>
        <w:t xml:space="preserve">Carlos </w:t>
      </w:r>
      <w:proofErr w:type="spellStart"/>
      <w:r w:rsidRPr="00ED1F2B">
        <w:rPr>
          <w:rFonts w:ascii="Times New Roman" w:eastAsia="Times New Roman" w:hAnsi="Times New Roman" w:cs="Times New Roman"/>
          <w:color w:val="000000"/>
          <w:lang w:eastAsia="es-ES"/>
        </w:rPr>
        <w:t>Ynduráin</w:t>
      </w:r>
      <w:proofErr w:type="spellEnd"/>
      <w:r w:rsidRPr="00ED1F2B">
        <w:rPr>
          <w:rFonts w:ascii="Times New Roman" w:eastAsia="Times New Roman" w:hAnsi="Times New Roman" w:cs="Times New Roman"/>
          <w:color w:val="000000"/>
          <w:lang w:eastAsia="es-ES"/>
        </w:rPr>
        <w:t xml:space="preserve"> Pardo de Santayana (</w:t>
      </w:r>
      <w:r w:rsidR="006A476A">
        <w:rPr>
          <w:rFonts w:ascii="Times New Roman" w:eastAsia="Times New Roman" w:hAnsi="Times New Roman" w:cs="Times New Roman"/>
          <w:color w:val="000000"/>
          <w:lang w:eastAsia="es-ES"/>
        </w:rPr>
        <w:t>2015)</w:t>
      </w:r>
      <w:r w:rsidR="006A476A">
        <w:rPr>
          <w:rFonts w:ascii="Times New Roman" w:hAnsi="Times New Roman" w:cs="Times New Roman"/>
          <w:color w:val="000000"/>
        </w:rPr>
        <w:t>.</w:t>
      </w:r>
      <w:r w:rsidRPr="00ED1F2B">
        <w:rPr>
          <w:rFonts w:ascii="Arial" w:hAnsi="Arial" w:cs="Arial"/>
          <w:color w:val="000000"/>
        </w:rPr>
        <w:t xml:space="preserve"> </w:t>
      </w:r>
    </w:p>
  </w:footnote>
  <w:footnote w:id="3">
    <w:p w:rsidR="00B071DA" w:rsidRPr="006C23A9" w:rsidRDefault="00B071DA" w:rsidP="00B071DA">
      <w:pPr>
        <w:rPr>
          <w:rFonts w:ascii="Times New Roman" w:hAnsi="Times New Roman" w:cs="Times New Roman"/>
          <w:sz w:val="20"/>
          <w:szCs w:val="20"/>
        </w:rPr>
      </w:pPr>
      <w:r>
        <w:rPr>
          <w:rStyle w:val="FootnoteReference"/>
        </w:rPr>
        <w:footnoteRef/>
      </w:r>
      <w:r>
        <w:t xml:space="preserve"> </w:t>
      </w:r>
      <w:r w:rsidRPr="006C23A9">
        <w:rPr>
          <w:rFonts w:ascii="Times New Roman" w:hAnsi="Times New Roman" w:cs="Times New Roman"/>
          <w:sz w:val="20"/>
          <w:szCs w:val="20"/>
        </w:rPr>
        <w:t>El superlativo aparece ampliamente trabajado en los estudios de José Manuel González</w:t>
      </w:r>
      <w:r w:rsidR="00AC7944">
        <w:rPr>
          <w:rFonts w:ascii="Times New Roman" w:hAnsi="Times New Roman" w:cs="Times New Roman"/>
          <w:sz w:val="20"/>
          <w:szCs w:val="20"/>
        </w:rPr>
        <w:t xml:space="preserve"> Calvo (1984, 1985, 1986, 1987).</w:t>
      </w:r>
    </w:p>
    <w:p w:rsidR="00B071DA" w:rsidRPr="00791024" w:rsidRDefault="00B071DA" w:rsidP="00B071DA">
      <w:pPr>
        <w:pStyle w:val="FootnoteText"/>
        <w:rPr>
          <w:rFonts w:ascii="Times New Roman" w:hAnsi="Times New Roman" w:cs="Times New Roman"/>
        </w:rPr>
      </w:pP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s-419" w:eastAsia="es-419"/>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s-419" w:eastAsia="es-419"/>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00EA4"/>
    <w:rsid w:val="00005103"/>
    <w:rsid w:val="0000528D"/>
    <w:rsid w:val="00017C6C"/>
    <w:rsid w:val="00020140"/>
    <w:rsid w:val="00022ADC"/>
    <w:rsid w:val="000275DC"/>
    <w:rsid w:val="0003014B"/>
    <w:rsid w:val="00030646"/>
    <w:rsid w:val="0003203A"/>
    <w:rsid w:val="000334D8"/>
    <w:rsid w:val="00033DCE"/>
    <w:rsid w:val="0004003B"/>
    <w:rsid w:val="00043F6F"/>
    <w:rsid w:val="00044942"/>
    <w:rsid w:val="00046F14"/>
    <w:rsid w:val="00047351"/>
    <w:rsid w:val="000523AD"/>
    <w:rsid w:val="00056F76"/>
    <w:rsid w:val="0006198C"/>
    <w:rsid w:val="00062838"/>
    <w:rsid w:val="00073293"/>
    <w:rsid w:val="000744FC"/>
    <w:rsid w:val="00074F20"/>
    <w:rsid w:val="00081E96"/>
    <w:rsid w:val="00082908"/>
    <w:rsid w:val="00083736"/>
    <w:rsid w:val="00084F39"/>
    <w:rsid w:val="000861FE"/>
    <w:rsid w:val="00091A10"/>
    <w:rsid w:val="000A7610"/>
    <w:rsid w:val="000B0C4D"/>
    <w:rsid w:val="000B12EA"/>
    <w:rsid w:val="000B1F1D"/>
    <w:rsid w:val="000B4302"/>
    <w:rsid w:val="000B71B5"/>
    <w:rsid w:val="000C14DC"/>
    <w:rsid w:val="000C1C13"/>
    <w:rsid w:val="000C7E90"/>
    <w:rsid w:val="000D16B2"/>
    <w:rsid w:val="000D345D"/>
    <w:rsid w:val="000D4FEB"/>
    <w:rsid w:val="000D5322"/>
    <w:rsid w:val="000D7F02"/>
    <w:rsid w:val="000E0771"/>
    <w:rsid w:val="000E2064"/>
    <w:rsid w:val="000E3E0B"/>
    <w:rsid w:val="000F08A1"/>
    <w:rsid w:val="000F6A0E"/>
    <w:rsid w:val="00102245"/>
    <w:rsid w:val="00105B62"/>
    <w:rsid w:val="00105BBF"/>
    <w:rsid w:val="00110C6D"/>
    <w:rsid w:val="00111F85"/>
    <w:rsid w:val="001133FE"/>
    <w:rsid w:val="00114C82"/>
    <w:rsid w:val="00117239"/>
    <w:rsid w:val="00121BCB"/>
    <w:rsid w:val="001224C3"/>
    <w:rsid w:val="0012396C"/>
    <w:rsid w:val="00123D13"/>
    <w:rsid w:val="001242EB"/>
    <w:rsid w:val="001246D4"/>
    <w:rsid w:val="0012493A"/>
    <w:rsid w:val="0012608A"/>
    <w:rsid w:val="00126412"/>
    <w:rsid w:val="00127090"/>
    <w:rsid w:val="00130A90"/>
    <w:rsid w:val="001312A4"/>
    <w:rsid w:val="00131F9B"/>
    <w:rsid w:val="00132CEE"/>
    <w:rsid w:val="0013394B"/>
    <w:rsid w:val="00140D45"/>
    <w:rsid w:val="001438C7"/>
    <w:rsid w:val="001462C7"/>
    <w:rsid w:val="0014641D"/>
    <w:rsid w:val="00146E3D"/>
    <w:rsid w:val="00147AF9"/>
    <w:rsid w:val="00150C84"/>
    <w:rsid w:val="00150CD2"/>
    <w:rsid w:val="001530D3"/>
    <w:rsid w:val="001575D7"/>
    <w:rsid w:val="00164F58"/>
    <w:rsid w:val="00165AA9"/>
    <w:rsid w:val="00186840"/>
    <w:rsid w:val="0018785A"/>
    <w:rsid w:val="00194345"/>
    <w:rsid w:val="001A14F9"/>
    <w:rsid w:val="001A15F2"/>
    <w:rsid w:val="001A1DBB"/>
    <w:rsid w:val="001A2384"/>
    <w:rsid w:val="001A2417"/>
    <w:rsid w:val="001A4368"/>
    <w:rsid w:val="001A6892"/>
    <w:rsid w:val="001A6D6E"/>
    <w:rsid w:val="001B0DA0"/>
    <w:rsid w:val="001B2412"/>
    <w:rsid w:val="001B2CE9"/>
    <w:rsid w:val="001B33C9"/>
    <w:rsid w:val="001B7C7C"/>
    <w:rsid w:val="001C1521"/>
    <w:rsid w:val="001C1969"/>
    <w:rsid w:val="001C1BE6"/>
    <w:rsid w:val="001C2CA6"/>
    <w:rsid w:val="001C2E51"/>
    <w:rsid w:val="001C40C9"/>
    <w:rsid w:val="001C508E"/>
    <w:rsid w:val="001C604C"/>
    <w:rsid w:val="001C6B26"/>
    <w:rsid w:val="001D1E05"/>
    <w:rsid w:val="001D4A0B"/>
    <w:rsid w:val="001E3071"/>
    <w:rsid w:val="001E33BF"/>
    <w:rsid w:val="001E458E"/>
    <w:rsid w:val="001E4CD4"/>
    <w:rsid w:val="001F42E7"/>
    <w:rsid w:val="001F5482"/>
    <w:rsid w:val="001F749B"/>
    <w:rsid w:val="002000C8"/>
    <w:rsid w:val="002011DE"/>
    <w:rsid w:val="00201348"/>
    <w:rsid w:val="00203B77"/>
    <w:rsid w:val="00212DD4"/>
    <w:rsid w:val="00213283"/>
    <w:rsid w:val="00213DA3"/>
    <w:rsid w:val="00214F95"/>
    <w:rsid w:val="00215F62"/>
    <w:rsid w:val="002160CE"/>
    <w:rsid w:val="00216542"/>
    <w:rsid w:val="00225334"/>
    <w:rsid w:val="00225EAB"/>
    <w:rsid w:val="002273B7"/>
    <w:rsid w:val="00230EC4"/>
    <w:rsid w:val="002369D5"/>
    <w:rsid w:val="00237182"/>
    <w:rsid w:val="00243CEE"/>
    <w:rsid w:val="00244CE7"/>
    <w:rsid w:val="0024664C"/>
    <w:rsid w:val="00251607"/>
    <w:rsid w:val="00253488"/>
    <w:rsid w:val="00260A9B"/>
    <w:rsid w:val="00263074"/>
    <w:rsid w:val="00264811"/>
    <w:rsid w:val="00264CC2"/>
    <w:rsid w:val="00273D18"/>
    <w:rsid w:val="00277475"/>
    <w:rsid w:val="00284DCE"/>
    <w:rsid w:val="00293B2A"/>
    <w:rsid w:val="00294B7F"/>
    <w:rsid w:val="002A371D"/>
    <w:rsid w:val="002A5F0A"/>
    <w:rsid w:val="002B47EA"/>
    <w:rsid w:val="002B56D8"/>
    <w:rsid w:val="002B5DC4"/>
    <w:rsid w:val="002B6646"/>
    <w:rsid w:val="002B720A"/>
    <w:rsid w:val="002C40F3"/>
    <w:rsid w:val="002C48D9"/>
    <w:rsid w:val="002C4923"/>
    <w:rsid w:val="002C4DB2"/>
    <w:rsid w:val="002C5257"/>
    <w:rsid w:val="002D1DAD"/>
    <w:rsid w:val="002D4DB0"/>
    <w:rsid w:val="002D58CA"/>
    <w:rsid w:val="002E01A2"/>
    <w:rsid w:val="002E0882"/>
    <w:rsid w:val="002E272A"/>
    <w:rsid w:val="002E4191"/>
    <w:rsid w:val="002E700D"/>
    <w:rsid w:val="002E7C3B"/>
    <w:rsid w:val="002F7BDE"/>
    <w:rsid w:val="003012BB"/>
    <w:rsid w:val="0030146F"/>
    <w:rsid w:val="00302459"/>
    <w:rsid w:val="00304A2D"/>
    <w:rsid w:val="00304AD4"/>
    <w:rsid w:val="00305024"/>
    <w:rsid w:val="003068F5"/>
    <w:rsid w:val="00306E39"/>
    <w:rsid w:val="003101B5"/>
    <w:rsid w:val="003131DE"/>
    <w:rsid w:val="00313CFD"/>
    <w:rsid w:val="00316417"/>
    <w:rsid w:val="00320197"/>
    <w:rsid w:val="003229CF"/>
    <w:rsid w:val="00325D83"/>
    <w:rsid w:val="00326EFC"/>
    <w:rsid w:val="003377DF"/>
    <w:rsid w:val="00337C53"/>
    <w:rsid w:val="00344DD4"/>
    <w:rsid w:val="00346D47"/>
    <w:rsid w:val="003475FA"/>
    <w:rsid w:val="00347DAF"/>
    <w:rsid w:val="00350404"/>
    <w:rsid w:val="003521A3"/>
    <w:rsid w:val="003530D9"/>
    <w:rsid w:val="00357059"/>
    <w:rsid w:val="0036045A"/>
    <w:rsid w:val="00361325"/>
    <w:rsid w:val="00361F24"/>
    <w:rsid w:val="00362E5F"/>
    <w:rsid w:val="0036478E"/>
    <w:rsid w:val="00365BFC"/>
    <w:rsid w:val="00365F6F"/>
    <w:rsid w:val="003746FD"/>
    <w:rsid w:val="00376F12"/>
    <w:rsid w:val="00377138"/>
    <w:rsid w:val="0038044B"/>
    <w:rsid w:val="00380BC7"/>
    <w:rsid w:val="00380E26"/>
    <w:rsid w:val="003834A3"/>
    <w:rsid w:val="00392757"/>
    <w:rsid w:val="0039416B"/>
    <w:rsid w:val="00397C15"/>
    <w:rsid w:val="00397F7E"/>
    <w:rsid w:val="003A1DEE"/>
    <w:rsid w:val="003A49C3"/>
    <w:rsid w:val="003B1FE3"/>
    <w:rsid w:val="003B7331"/>
    <w:rsid w:val="003B7D9E"/>
    <w:rsid w:val="003C0830"/>
    <w:rsid w:val="003C27F2"/>
    <w:rsid w:val="003C2B46"/>
    <w:rsid w:val="003C5BB6"/>
    <w:rsid w:val="003C7ADA"/>
    <w:rsid w:val="003D12FA"/>
    <w:rsid w:val="003D4D48"/>
    <w:rsid w:val="003E4344"/>
    <w:rsid w:val="003E4B0F"/>
    <w:rsid w:val="003E6111"/>
    <w:rsid w:val="003E745A"/>
    <w:rsid w:val="003F1497"/>
    <w:rsid w:val="003F4D8C"/>
    <w:rsid w:val="003F501F"/>
    <w:rsid w:val="003F7969"/>
    <w:rsid w:val="004002FD"/>
    <w:rsid w:val="00402198"/>
    <w:rsid w:val="00403285"/>
    <w:rsid w:val="00407077"/>
    <w:rsid w:val="004100B4"/>
    <w:rsid w:val="0041198D"/>
    <w:rsid w:val="004121B8"/>
    <w:rsid w:val="004125BF"/>
    <w:rsid w:val="00414F19"/>
    <w:rsid w:val="00415A89"/>
    <w:rsid w:val="00420AB2"/>
    <w:rsid w:val="00431FC3"/>
    <w:rsid w:val="00435F4B"/>
    <w:rsid w:val="0043750D"/>
    <w:rsid w:val="00437F13"/>
    <w:rsid w:val="00440BD3"/>
    <w:rsid w:val="004427EC"/>
    <w:rsid w:val="00450758"/>
    <w:rsid w:val="004615D8"/>
    <w:rsid w:val="00464C98"/>
    <w:rsid w:val="00465A5C"/>
    <w:rsid w:val="00466B9A"/>
    <w:rsid w:val="00491A15"/>
    <w:rsid w:val="00492EFA"/>
    <w:rsid w:val="00493319"/>
    <w:rsid w:val="004944A0"/>
    <w:rsid w:val="004951CC"/>
    <w:rsid w:val="00496B2C"/>
    <w:rsid w:val="004A45D8"/>
    <w:rsid w:val="004A593A"/>
    <w:rsid w:val="004A7D7C"/>
    <w:rsid w:val="004B1648"/>
    <w:rsid w:val="004B5349"/>
    <w:rsid w:val="004B6FCF"/>
    <w:rsid w:val="004B7EED"/>
    <w:rsid w:val="004C083F"/>
    <w:rsid w:val="004C117E"/>
    <w:rsid w:val="004C632F"/>
    <w:rsid w:val="004C7155"/>
    <w:rsid w:val="004C75AA"/>
    <w:rsid w:val="004D261D"/>
    <w:rsid w:val="004D29D0"/>
    <w:rsid w:val="004D4E2C"/>
    <w:rsid w:val="004D7C5D"/>
    <w:rsid w:val="004E54FE"/>
    <w:rsid w:val="004E59A7"/>
    <w:rsid w:val="004E6130"/>
    <w:rsid w:val="004F0902"/>
    <w:rsid w:val="004F421D"/>
    <w:rsid w:val="00500AA7"/>
    <w:rsid w:val="0051458B"/>
    <w:rsid w:val="005213D5"/>
    <w:rsid w:val="00523ECD"/>
    <w:rsid w:val="0052616D"/>
    <w:rsid w:val="005277E5"/>
    <w:rsid w:val="0053057D"/>
    <w:rsid w:val="00530B2A"/>
    <w:rsid w:val="005358A1"/>
    <w:rsid w:val="0054195B"/>
    <w:rsid w:val="00541D97"/>
    <w:rsid w:val="0054394A"/>
    <w:rsid w:val="0054427E"/>
    <w:rsid w:val="005456BC"/>
    <w:rsid w:val="005478A1"/>
    <w:rsid w:val="0055311A"/>
    <w:rsid w:val="0055351F"/>
    <w:rsid w:val="0055374B"/>
    <w:rsid w:val="00554602"/>
    <w:rsid w:val="0055609F"/>
    <w:rsid w:val="00556557"/>
    <w:rsid w:val="0056088E"/>
    <w:rsid w:val="00564B36"/>
    <w:rsid w:val="00565415"/>
    <w:rsid w:val="00565D74"/>
    <w:rsid w:val="005673B8"/>
    <w:rsid w:val="005701AA"/>
    <w:rsid w:val="005702B4"/>
    <w:rsid w:val="005708FF"/>
    <w:rsid w:val="00572841"/>
    <w:rsid w:val="00573A63"/>
    <w:rsid w:val="005754D8"/>
    <w:rsid w:val="00577CDC"/>
    <w:rsid w:val="00585ACA"/>
    <w:rsid w:val="005940F4"/>
    <w:rsid w:val="005A43A9"/>
    <w:rsid w:val="005A7BC4"/>
    <w:rsid w:val="005B2D03"/>
    <w:rsid w:val="005B3231"/>
    <w:rsid w:val="005B7031"/>
    <w:rsid w:val="005C4465"/>
    <w:rsid w:val="005C5AA5"/>
    <w:rsid w:val="005C5BC7"/>
    <w:rsid w:val="005C5E75"/>
    <w:rsid w:val="005C6E4E"/>
    <w:rsid w:val="005D2508"/>
    <w:rsid w:val="005D322E"/>
    <w:rsid w:val="005D5E63"/>
    <w:rsid w:val="005D6498"/>
    <w:rsid w:val="005E2497"/>
    <w:rsid w:val="005E4F2A"/>
    <w:rsid w:val="005F3381"/>
    <w:rsid w:val="005F3931"/>
    <w:rsid w:val="005F49B9"/>
    <w:rsid w:val="005F6AFC"/>
    <w:rsid w:val="006007FD"/>
    <w:rsid w:val="00601AE5"/>
    <w:rsid w:val="00603929"/>
    <w:rsid w:val="00604FE6"/>
    <w:rsid w:val="006057AA"/>
    <w:rsid w:val="00606897"/>
    <w:rsid w:val="006157DE"/>
    <w:rsid w:val="00620E86"/>
    <w:rsid w:val="00621726"/>
    <w:rsid w:val="00621E37"/>
    <w:rsid w:val="00622E88"/>
    <w:rsid w:val="006252D7"/>
    <w:rsid w:val="006271E4"/>
    <w:rsid w:val="00632D91"/>
    <w:rsid w:val="00633DF6"/>
    <w:rsid w:val="0063514B"/>
    <w:rsid w:val="00637CBA"/>
    <w:rsid w:val="00640758"/>
    <w:rsid w:val="00643DB8"/>
    <w:rsid w:val="00645242"/>
    <w:rsid w:val="006477CA"/>
    <w:rsid w:val="00650AEC"/>
    <w:rsid w:val="00657336"/>
    <w:rsid w:val="00660206"/>
    <w:rsid w:val="00660D63"/>
    <w:rsid w:val="00667F10"/>
    <w:rsid w:val="00671DC8"/>
    <w:rsid w:val="00675D67"/>
    <w:rsid w:val="00681BC1"/>
    <w:rsid w:val="0068416A"/>
    <w:rsid w:val="006A476A"/>
    <w:rsid w:val="006A50B1"/>
    <w:rsid w:val="006A7358"/>
    <w:rsid w:val="006B0711"/>
    <w:rsid w:val="006B27F4"/>
    <w:rsid w:val="006B39F8"/>
    <w:rsid w:val="006B6890"/>
    <w:rsid w:val="006B734B"/>
    <w:rsid w:val="006C260B"/>
    <w:rsid w:val="006C75FC"/>
    <w:rsid w:val="006D3B6A"/>
    <w:rsid w:val="006E0738"/>
    <w:rsid w:val="006E2E1A"/>
    <w:rsid w:val="006E3598"/>
    <w:rsid w:val="006E5362"/>
    <w:rsid w:val="006F006D"/>
    <w:rsid w:val="006F4EBF"/>
    <w:rsid w:val="006F5441"/>
    <w:rsid w:val="0071004A"/>
    <w:rsid w:val="00711606"/>
    <w:rsid w:val="00712563"/>
    <w:rsid w:val="00712A31"/>
    <w:rsid w:val="00713A35"/>
    <w:rsid w:val="00714915"/>
    <w:rsid w:val="00721436"/>
    <w:rsid w:val="00721D78"/>
    <w:rsid w:val="00725725"/>
    <w:rsid w:val="00727C66"/>
    <w:rsid w:val="00732276"/>
    <w:rsid w:val="00734974"/>
    <w:rsid w:val="007373F1"/>
    <w:rsid w:val="00741C4D"/>
    <w:rsid w:val="00746102"/>
    <w:rsid w:val="00747337"/>
    <w:rsid w:val="007508C6"/>
    <w:rsid w:val="007537E0"/>
    <w:rsid w:val="00754FFB"/>
    <w:rsid w:val="007559FA"/>
    <w:rsid w:val="00760FA9"/>
    <w:rsid w:val="007674DE"/>
    <w:rsid w:val="00772EF6"/>
    <w:rsid w:val="00773D1D"/>
    <w:rsid w:val="00774099"/>
    <w:rsid w:val="00780650"/>
    <w:rsid w:val="00782731"/>
    <w:rsid w:val="00782D6C"/>
    <w:rsid w:val="007831B1"/>
    <w:rsid w:val="00786E20"/>
    <w:rsid w:val="00792207"/>
    <w:rsid w:val="0079586A"/>
    <w:rsid w:val="00797AAE"/>
    <w:rsid w:val="007A1169"/>
    <w:rsid w:val="007A13D7"/>
    <w:rsid w:val="007A34B8"/>
    <w:rsid w:val="007A7900"/>
    <w:rsid w:val="007A7B5E"/>
    <w:rsid w:val="007B058C"/>
    <w:rsid w:val="007B0B7B"/>
    <w:rsid w:val="007B1A45"/>
    <w:rsid w:val="007B62F2"/>
    <w:rsid w:val="007C1777"/>
    <w:rsid w:val="007C2BE5"/>
    <w:rsid w:val="007C41C7"/>
    <w:rsid w:val="007D355F"/>
    <w:rsid w:val="007D66AE"/>
    <w:rsid w:val="007D6E2B"/>
    <w:rsid w:val="007E0342"/>
    <w:rsid w:val="007E2F04"/>
    <w:rsid w:val="007E698E"/>
    <w:rsid w:val="007E7BD5"/>
    <w:rsid w:val="007F144E"/>
    <w:rsid w:val="007F2E8D"/>
    <w:rsid w:val="007F31A7"/>
    <w:rsid w:val="007F4F0B"/>
    <w:rsid w:val="007F61A9"/>
    <w:rsid w:val="007F6BE5"/>
    <w:rsid w:val="007F7D4A"/>
    <w:rsid w:val="0080174C"/>
    <w:rsid w:val="00802E50"/>
    <w:rsid w:val="008050CA"/>
    <w:rsid w:val="00811E71"/>
    <w:rsid w:val="00813C20"/>
    <w:rsid w:val="008141C5"/>
    <w:rsid w:val="00814F42"/>
    <w:rsid w:val="008164E5"/>
    <w:rsid w:val="00816B89"/>
    <w:rsid w:val="00823B0C"/>
    <w:rsid w:val="008274BC"/>
    <w:rsid w:val="0083796C"/>
    <w:rsid w:val="008404C8"/>
    <w:rsid w:val="008425C7"/>
    <w:rsid w:val="00843537"/>
    <w:rsid w:val="00843EE8"/>
    <w:rsid w:val="00844EDF"/>
    <w:rsid w:val="00847248"/>
    <w:rsid w:val="00847A75"/>
    <w:rsid w:val="00847E7D"/>
    <w:rsid w:val="008512A4"/>
    <w:rsid w:val="0085302A"/>
    <w:rsid w:val="008530D0"/>
    <w:rsid w:val="00856714"/>
    <w:rsid w:val="008569BF"/>
    <w:rsid w:val="00856C2F"/>
    <w:rsid w:val="008575BE"/>
    <w:rsid w:val="00861131"/>
    <w:rsid w:val="008615D5"/>
    <w:rsid w:val="00861BEF"/>
    <w:rsid w:val="008645EF"/>
    <w:rsid w:val="0086692C"/>
    <w:rsid w:val="00872B64"/>
    <w:rsid w:val="00873F22"/>
    <w:rsid w:val="00875D42"/>
    <w:rsid w:val="0088159E"/>
    <w:rsid w:val="008824B4"/>
    <w:rsid w:val="00893937"/>
    <w:rsid w:val="00895A51"/>
    <w:rsid w:val="0089665A"/>
    <w:rsid w:val="00896EAB"/>
    <w:rsid w:val="008A0F17"/>
    <w:rsid w:val="008A1C16"/>
    <w:rsid w:val="008A2B6A"/>
    <w:rsid w:val="008A2B70"/>
    <w:rsid w:val="008A2E7E"/>
    <w:rsid w:val="008A2FDB"/>
    <w:rsid w:val="008A3241"/>
    <w:rsid w:val="008A655C"/>
    <w:rsid w:val="008B06F8"/>
    <w:rsid w:val="008B5112"/>
    <w:rsid w:val="008B67A0"/>
    <w:rsid w:val="008B7480"/>
    <w:rsid w:val="008C181D"/>
    <w:rsid w:val="008C39B6"/>
    <w:rsid w:val="008C479F"/>
    <w:rsid w:val="008C5B73"/>
    <w:rsid w:val="008C5FD2"/>
    <w:rsid w:val="008D3FA3"/>
    <w:rsid w:val="008D7475"/>
    <w:rsid w:val="008E0C80"/>
    <w:rsid w:val="008E11A3"/>
    <w:rsid w:val="008E21E3"/>
    <w:rsid w:val="008E3E44"/>
    <w:rsid w:val="008E73DF"/>
    <w:rsid w:val="008F77CD"/>
    <w:rsid w:val="0090172C"/>
    <w:rsid w:val="00902959"/>
    <w:rsid w:val="00903149"/>
    <w:rsid w:val="009039DF"/>
    <w:rsid w:val="0090446E"/>
    <w:rsid w:val="009061A5"/>
    <w:rsid w:val="00906D92"/>
    <w:rsid w:val="00910352"/>
    <w:rsid w:val="009131FD"/>
    <w:rsid w:val="00913BDA"/>
    <w:rsid w:val="009149C0"/>
    <w:rsid w:val="00914DF2"/>
    <w:rsid w:val="0091621C"/>
    <w:rsid w:val="009201D3"/>
    <w:rsid w:val="00921A58"/>
    <w:rsid w:val="0092202A"/>
    <w:rsid w:val="00923C52"/>
    <w:rsid w:val="00924712"/>
    <w:rsid w:val="00924F95"/>
    <w:rsid w:val="00925F2A"/>
    <w:rsid w:val="0092709E"/>
    <w:rsid w:val="00927517"/>
    <w:rsid w:val="00927A23"/>
    <w:rsid w:val="00930B20"/>
    <w:rsid w:val="00931BC5"/>
    <w:rsid w:val="009324A3"/>
    <w:rsid w:val="00935DC6"/>
    <w:rsid w:val="00942870"/>
    <w:rsid w:val="00945075"/>
    <w:rsid w:val="0095631C"/>
    <w:rsid w:val="00957E29"/>
    <w:rsid w:val="00965649"/>
    <w:rsid w:val="00965AD9"/>
    <w:rsid w:val="009747B8"/>
    <w:rsid w:val="00976B99"/>
    <w:rsid w:val="00981195"/>
    <w:rsid w:val="00981674"/>
    <w:rsid w:val="00983FD7"/>
    <w:rsid w:val="009853CF"/>
    <w:rsid w:val="009861D5"/>
    <w:rsid w:val="0099006F"/>
    <w:rsid w:val="00994BD6"/>
    <w:rsid w:val="0099596D"/>
    <w:rsid w:val="009969E3"/>
    <w:rsid w:val="009B0DA5"/>
    <w:rsid w:val="009B1EF2"/>
    <w:rsid w:val="009B533B"/>
    <w:rsid w:val="009B5944"/>
    <w:rsid w:val="009B7657"/>
    <w:rsid w:val="009C3455"/>
    <w:rsid w:val="009C3D99"/>
    <w:rsid w:val="009C55C9"/>
    <w:rsid w:val="009C59B2"/>
    <w:rsid w:val="009C5C12"/>
    <w:rsid w:val="009C7ED4"/>
    <w:rsid w:val="009D1ADE"/>
    <w:rsid w:val="009D39FB"/>
    <w:rsid w:val="009D5E02"/>
    <w:rsid w:val="009D67CD"/>
    <w:rsid w:val="009E46D2"/>
    <w:rsid w:val="009E7F63"/>
    <w:rsid w:val="009F36A9"/>
    <w:rsid w:val="00A027D1"/>
    <w:rsid w:val="00A04D07"/>
    <w:rsid w:val="00A0557C"/>
    <w:rsid w:val="00A05723"/>
    <w:rsid w:val="00A05C2F"/>
    <w:rsid w:val="00A1040C"/>
    <w:rsid w:val="00A123D4"/>
    <w:rsid w:val="00A13E32"/>
    <w:rsid w:val="00A156A5"/>
    <w:rsid w:val="00A16669"/>
    <w:rsid w:val="00A169B9"/>
    <w:rsid w:val="00A1728F"/>
    <w:rsid w:val="00A21A1F"/>
    <w:rsid w:val="00A22D55"/>
    <w:rsid w:val="00A2303C"/>
    <w:rsid w:val="00A269D0"/>
    <w:rsid w:val="00A269F5"/>
    <w:rsid w:val="00A31150"/>
    <w:rsid w:val="00A33BFA"/>
    <w:rsid w:val="00A34EB9"/>
    <w:rsid w:val="00A36BCC"/>
    <w:rsid w:val="00A42AC6"/>
    <w:rsid w:val="00A4464F"/>
    <w:rsid w:val="00A4794D"/>
    <w:rsid w:val="00A54411"/>
    <w:rsid w:val="00A54572"/>
    <w:rsid w:val="00A54D9B"/>
    <w:rsid w:val="00A550F3"/>
    <w:rsid w:val="00A611D5"/>
    <w:rsid w:val="00A62A14"/>
    <w:rsid w:val="00A62E93"/>
    <w:rsid w:val="00A66CF1"/>
    <w:rsid w:val="00A67C7A"/>
    <w:rsid w:val="00A70B7F"/>
    <w:rsid w:val="00A80307"/>
    <w:rsid w:val="00A80682"/>
    <w:rsid w:val="00A819D6"/>
    <w:rsid w:val="00A8431B"/>
    <w:rsid w:val="00A84EB7"/>
    <w:rsid w:val="00A85F52"/>
    <w:rsid w:val="00A87AB6"/>
    <w:rsid w:val="00A92DA7"/>
    <w:rsid w:val="00A968FA"/>
    <w:rsid w:val="00AA204D"/>
    <w:rsid w:val="00AA3626"/>
    <w:rsid w:val="00AA55B2"/>
    <w:rsid w:val="00AA5DB6"/>
    <w:rsid w:val="00AC1E7D"/>
    <w:rsid w:val="00AC2D7A"/>
    <w:rsid w:val="00AC7944"/>
    <w:rsid w:val="00AD09AA"/>
    <w:rsid w:val="00AD0EB3"/>
    <w:rsid w:val="00AD1536"/>
    <w:rsid w:val="00AD3D98"/>
    <w:rsid w:val="00AD44FE"/>
    <w:rsid w:val="00AD48FA"/>
    <w:rsid w:val="00AD5E70"/>
    <w:rsid w:val="00AD77E9"/>
    <w:rsid w:val="00AE008D"/>
    <w:rsid w:val="00AE137D"/>
    <w:rsid w:val="00AE49A7"/>
    <w:rsid w:val="00AE5F07"/>
    <w:rsid w:val="00AF0147"/>
    <w:rsid w:val="00AF5173"/>
    <w:rsid w:val="00AF6711"/>
    <w:rsid w:val="00AF6B36"/>
    <w:rsid w:val="00B02F5E"/>
    <w:rsid w:val="00B06E2C"/>
    <w:rsid w:val="00B071DA"/>
    <w:rsid w:val="00B12B3E"/>
    <w:rsid w:val="00B1393B"/>
    <w:rsid w:val="00B17B21"/>
    <w:rsid w:val="00B2024E"/>
    <w:rsid w:val="00B20F8F"/>
    <w:rsid w:val="00B228BF"/>
    <w:rsid w:val="00B22DD9"/>
    <w:rsid w:val="00B2481D"/>
    <w:rsid w:val="00B24AE0"/>
    <w:rsid w:val="00B251E6"/>
    <w:rsid w:val="00B25563"/>
    <w:rsid w:val="00B30040"/>
    <w:rsid w:val="00B31CD1"/>
    <w:rsid w:val="00B334EB"/>
    <w:rsid w:val="00B33EF2"/>
    <w:rsid w:val="00B347F5"/>
    <w:rsid w:val="00B34D5C"/>
    <w:rsid w:val="00B54780"/>
    <w:rsid w:val="00B612B4"/>
    <w:rsid w:val="00B6527A"/>
    <w:rsid w:val="00B6599D"/>
    <w:rsid w:val="00B65A00"/>
    <w:rsid w:val="00B716CC"/>
    <w:rsid w:val="00B749C8"/>
    <w:rsid w:val="00B75A2A"/>
    <w:rsid w:val="00B80337"/>
    <w:rsid w:val="00B80E97"/>
    <w:rsid w:val="00B8340D"/>
    <w:rsid w:val="00B87191"/>
    <w:rsid w:val="00B92278"/>
    <w:rsid w:val="00B92602"/>
    <w:rsid w:val="00B92B03"/>
    <w:rsid w:val="00B96F7B"/>
    <w:rsid w:val="00BA176B"/>
    <w:rsid w:val="00BA48D1"/>
    <w:rsid w:val="00BA5C11"/>
    <w:rsid w:val="00BB1C7D"/>
    <w:rsid w:val="00BB317D"/>
    <w:rsid w:val="00BB779C"/>
    <w:rsid w:val="00BC12E0"/>
    <w:rsid w:val="00BC3385"/>
    <w:rsid w:val="00BC6106"/>
    <w:rsid w:val="00BC65ED"/>
    <w:rsid w:val="00BC6A1A"/>
    <w:rsid w:val="00BD33F8"/>
    <w:rsid w:val="00BD5566"/>
    <w:rsid w:val="00BE4F3A"/>
    <w:rsid w:val="00BE4F8F"/>
    <w:rsid w:val="00BE6B5F"/>
    <w:rsid w:val="00BE6CD5"/>
    <w:rsid w:val="00BE7AAC"/>
    <w:rsid w:val="00BF107B"/>
    <w:rsid w:val="00BF15A0"/>
    <w:rsid w:val="00BF1F0A"/>
    <w:rsid w:val="00BF38C1"/>
    <w:rsid w:val="00BF4A6D"/>
    <w:rsid w:val="00BF58BA"/>
    <w:rsid w:val="00BF6630"/>
    <w:rsid w:val="00C007C1"/>
    <w:rsid w:val="00C11972"/>
    <w:rsid w:val="00C12728"/>
    <w:rsid w:val="00C1452A"/>
    <w:rsid w:val="00C146AC"/>
    <w:rsid w:val="00C14B89"/>
    <w:rsid w:val="00C17491"/>
    <w:rsid w:val="00C20557"/>
    <w:rsid w:val="00C216C2"/>
    <w:rsid w:val="00C22120"/>
    <w:rsid w:val="00C24915"/>
    <w:rsid w:val="00C25592"/>
    <w:rsid w:val="00C30622"/>
    <w:rsid w:val="00C34462"/>
    <w:rsid w:val="00C36883"/>
    <w:rsid w:val="00C407E6"/>
    <w:rsid w:val="00C41495"/>
    <w:rsid w:val="00C42AF0"/>
    <w:rsid w:val="00C466A9"/>
    <w:rsid w:val="00C46CCD"/>
    <w:rsid w:val="00C47232"/>
    <w:rsid w:val="00C4764F"/>
    <w:rsid w:val="00C5187C"/>
    <w:rsid w:val="00C52BC3"/>
    <w:rsid w:val="00C56288"/>
    <w:rsid w:val="00C61AE5"/>
    <w:rsid w:val="00C6208A"/>
    <w:rsid w:val="00C67443"/>
    <w:rsid w:val="00C701CB"/>
    <w:rsid w:val="00C71BCD"/>
    <w:rsid w:val="00C848DB"/>
    <w:rsid w:val="00C8585B"/>
    <w:rsid w:val="00C85C7A"/>
    <w:rsid w:val="00C921A9"/>
    <w:rsid w:val="00C93894"/>
    <w:rsid w:val="00C96A6C"/>
    <w:rsid w:val="00C977BE"/>
    <w:rsid w:val="00C979EE"/>
    <w:rsid w:val="00CA1F82"/>
    <w:rsid w:val="00CA6461"/>
    <w:rsid w:val="00CB0D1C"/>
    <w:rsid w:val="00CB7509"/>
    <w:rsid w:val="00CC3C28"/>
    <w:rsid w:val="00CC41AA"/>
    <w:rsid w:val="00CC4BCD"/>
    <w:rsid w:val="00CC7B17"/>
    <w:rsid w:val="00CD269D"/>
    <w:rsid w:val="00CD2BC3"/>
    <w:rsid w:val="00CD3208"/>
    <w:rsid w:val="00CD3503"/>
    <w:rsid w:val="00CD3795"/>
    <w:rsid w:val="00CE009D"/>
    <w:rsid w:val="00CE0317"/>
    <w:rsid w:val="00CE0FE1"/>
    <w:rsid w:val="00CE2B37"/>
    <w:rsid w:val="00CE6A3C"/>
    <w:rsid w:val="00CF31EC"/>
    <w:rsid w:val="00CF3972"/>
    <w:rsid w:val="00CF3C54"/>
    <w:rsid w:val="00CF4362"/>
    <w:rsid w:val="00D05242"/>
    <w:rsid w:val="00D06052"/>
    <w:rsid w:val="00D068F1"/>
    <w:rsid w:val="00D105C8"/>
    <w:rsid w:val="00D21E88"/>
    <w:rsid w:val="00D2252C"/>
    <w:rsid w:val="00D2398A"/>
    <w:rsid w:val="00D245B4"/>
    <w:rsid w:val="00D2554A"/>
    <w:rsid w:val="00D25717"/>
    <w:rsid w:val="00D25F79"/>
    <w:rsid w:val="00D31984"/>
    <w:rsid w:val="00D36D1C"/>
    <w:rsid w:val="00D3733F"/>
    <w:rsid w:val="00D41888"/>
    <w:rsid w:val="00D41BF5"/>
    <w:rsid w:val="00D42BCF"/>
    <w:rsid w:val="00D43DB8"/>
    <w:rsid w:val="00D4404C"/>
    <w:rsid w:val="00D4654B"/>
    <w:rsid w:val="00D50F01"/>
    <w:rsid w:val="00D53613"/>
    <w:rsid w:val="00D54922"/>
    <w:rsid w:val="00D57B8A"/>
    <w:rsid w:val="00D60201"/>
    <w:rsid w:val="00D62DC4"/>
    <w:rsid w:val="00D67FA7"/>
    <w:rsid w:val="00D71A00"/>
    <w:rsid w:val="00D72B14"/>
    <w:rsid w:val="00D73DE9"/>
    <w:rsid w:val="00D7761C"/>
    <w:rsid w:val="00D80745"/>
    <w:rsid w:val="00D844B1"/>
    <w:rsid w:val="00D84CA1"/>
    <w:rsid w:val="00D84EC5"/>
    <w:rsid w:val="00D9393A"/>
    <w:rsid w:val="00D94228"/>
    <w:rsid w:val="00DA5219"/>
    <w:rsid w:val="00DA59B2"/>
    <w:rsid w:val="00DB02E2"/>
    <w:rsid w:val="00DB141D"/>
    <w:rsid w:val="00DC02F5"/>
    <w:rsid w:val="00DC44D6"/>
    <w:rsid w:val="00DC4C17"/>
    <w:rsid w:val="00DC5A71"/>
    <w:rsid w:val="00DD14AB"/>
    <w:rsid w:val="00DD306E"/>
    <w:rsid w:val="00DD3A95"/>
    <w:rsid w:val="00DD4211"/>
    <w:rsid w:val="00DD4E2D"/>
    <w:rsid w:val="00DE3765"/>
    <w:rsid w:val="00DE604E"/>
    <w:rsid w:val="00DE6DE2"/>
    <w:rsid w:val="00DE6E53"/>
    <w:rsid w:val="00DF0B27"/>
    <w:rsid w:val="00DF5DB6"/>
    <w:rsid w:val="00DF6CF0"/>
    <w:rsid w:val="00E01F7F"/>
    <w:rsid w:val="00E041D0"/>
    <w:rsid w:val="00E044C1"/>
    <w:rsid w:val="00E120E6"/>
    <w:rsid w:val="00E14085"/>
    <w:rsid w:val="00E255C3"/>
    <w:rsid w:val="00E255C8"/>
    <w:rsid w:val="00E276AD"/>
    <w:rsid w:val="00E27F9D"/>
    <w:rsid w:val="00E301AD"/>
    <w:rsid w:val="00E30936"/>
    <w:rsid w:val="00E33102"/>
    <w:rsid w:val="00E355C8"/>
    <w:rsid w:val="00E35922"/>
    <w:rsid w:val="00E36E66"/>
    <w:rsid w:val="00E376D2"/>
    <w:rsid w:val="00E378C7"/>
    <w:rsid w:val="00E43B64"/>
    <w:rsid w:val="00E451C4"/>
    <w:rsid w:val="00E453AF"/>
    <w:rsid w:val="00E45691"/>
    <w:rsid w:val="00E500EE"/>
    <w:rsid w:val="00E56544"/>
    <w:rsid w:val="00E566C0"/>
    <w:rsid w:val="00E57132"/>
    <w:rsid w:val="00E60092"/>
    <w:rsid w:val="00E60651"/>
    <w:rsid w:val="00E61BA2"/>
    <w:rsid w:val="00E62021"/>
    <w:rsid w:val="00E6380F"/>
    <w:rsid w:val="00E656F1"/>
    <w:rsid w:val="00E663CF"/>
    <w:rsid w:val="00E66A44"/>
    <w:rsid w:val="00E71DEB"/>
    <w:rsid w:val="00E74849"/>
    <w:rsid w:val="00E74D61"/>
    <w:rsid w:val="00E74E0D"/>
    <w:rsid w:val="00E83573"/>
    <w:rsid w:val="00E8499F"/>
    <w:rsid w:val="00E85B8C"/>
    <w:rsid w:val="00E8608E"/>
    <w:rsid w:val="00E912D0"/>
    <w:rsid w:val="00E947BC"/>
    <w:rsid w:val="00E94EBB"/>
    <w:rsid w:val="00E9604D"/>
    <w:rsid w:val="00EA1598"/>
    <w:rsid w:val="00EA6859"/>
    <w:rsid w:val="00EA7584"/>
    <w:rsid w:val="00EB1A21"/>
    <w:rsid w:val="00EB2A05"/>
    <w:rsid w:val="00EB3857"/>
    <w:rsid w:val="00EB77FC"/>
    <w:rsid w:val="00EC1241"/>
    <w:rsid w:val="00EC4CDC"/>
    <w:rsid w:val="00EC4DF5"/>
    <w:rsid w:val="00EC743F"/>
    <w:rsid w:val="00ED1F2B"/>
    <w:rsid w:val="00ED44D8"/>
    <w:rsid w:val="00ED5882"/>
    <w:rsid w:val="00EE36D7"/>
    <w:rsid w:val="00EE715C"/>
    <w:rsid w:val="00EF088A"/>
    <w:rsid w:val="00EF0BF3"/>
    <w:rsid w:val="00EF0F82"/>
    <w:rsid w:val="00F03DB6"/>
    <w:rsid w:val="00F10B83"/>
    <w:rsid w:val="00F13379"/>
    <w:rsid w:val="00F13E1D"/>
    <w:rsid w:val="00F170EC"/>
    <w:rsid w:val="00F20A5B"/>
    <w:rsid w:val="00F212CD"/>
    <w:rsid w:val="00F22DC5"/>
    <w:rsid w:val="00F26AA2"/>
    <w:rsid w:val="00F274D8"/>
    <w:rsid w:val="00F318A0"/>
    <w:rsid w:val="00F34185"/>
    <w:rsid w:val="00F40C07"/>
    <w:rsid w:val="00F45C51"/>
    <w:rsid w:val="00F50AD5"/>
    <w:rsid w:val="00F53E25"/>
    <w:rsid w:val="00F55E11"/>
    <w:rsid w:val="00F576DA"/>
    <w:rsid w:val="00F61EB0"/>
    <w:rsid w:val="00F7184F"/>
    <w:rsid w:val="00F73519"/>
    <w:rsid w:val="00F7540A"/>
    <w:rsid w:val="00F77FF0"/>
    <w:rsid w:val="00F82770"/>
    <w:rsid w:val="00F8677A"/>
    <w:rsid w:val="00F91C60"/>
    <w:rsid w:val="00F91EB5"/>
    <w:rsid w:val="00F97950"/>
    <w:rsid w:val="00FA11D4"/>
    <w:rsid w:val="00FA19BA"/>
    <w:rsid w:val="00FA27AB"/>
    <w:rsid w:val="00FA2D30"/>
    <w:rsid w:val="00FA5AD1"/>
    <w:rsid w:val="00FA6BFE"/>
    <w:rsid w:val="00FA7155"/>
    <w:rsid w:val="00FB4E3C"/>
    <w:rsid w:val="00FC4E52"/>
    <w:rsid w:val="00FC6D02"/>
    <w:rsid w:val="00FD73E0"/>
    <w:rsid w:val="00FD7913"/>
    <w:rsid w:val="00FE37EE"/>
    <w:rsid w:val="00FE444C"/>
    <w:rsid w:val="00FF3346"/>
    <w:rsid w:val="00FF45C8"/>
    <w:rsid w:val="00FF5965"/>
    <w:rsid w:val="00FF6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E9FFF3-531F-43A3-951E-78A46D6D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EndnoteText">
    <w:name w:val="endnote text"/>
    <w:basedOn w:val="Normal"/>
    <w:link w:val="EndnoteTextChar"/>
    <w:uiPriority w:val="99"/>
    <w:semiHidden/>
    <w:unhideWhenUsed/>
    <w:rsid w:val="005456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6BC"/>
    <w:rPr>
      <w:sz w:val="20"/>
      <w:szCs w:val="20"/>
    </w:rPr>
  </w:style>
  <w:style w:type="character" w:styleId="EndnoteReference">
    <w:name w:val="endnote reference"/>
    <w:basedOn w:val="DefaultParagraphFont"/>
    <w:uiPriority w:val="99"/>
    <w:semiHidden/>
    <w:unhideWhenUsed/>
    <w:rsid w:val="005456BC"/>
    <w:rPr>
      <w:vertAlign w:val="superscript"/>
    </w:rPr>
  </w:style>
  <w:style w:type="paragraph" w:styleId="FootnoteText">
    <w:name w:val="footnote text"/>
    <w:basedOn w:val="Normal"/>
    <w:link w:val="FootnoteTextChar"/>
    <w:uiPriority w:val="99"/>
    <w:semiHidden/>
    <w:unhideWhenUsed/>
    <w:rsid w:val="00545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6BC"/>
    <w:rPr>
      <w:sz w:val="20"/>
      <w:szCs w:val="20"/>
    </w:rPr>
  </w:style>
  <w:style w:type="character" w:styleId="FootnoteReference">
    <w:name w:val="footnote reference"/>
    <w:basedOn w:val="DefaultParagraphFont"/>
    <w:uiPriority w:val="99"/>
    <w:semiHidden/>
    <w:unhideWhenUsed/>
    <w:rsid w:val="005456BC"/>
    <w:rPr>
      <w:vertAlign w:val="superscript"/>
    </w:rPr>
  </w:style>
  <w:style w:type="character" w:customStyle="1" w:styleId="fontstyle01">
    <w:name w:val="fontstyle01"/>
    <w:basedOn w:val="DefaultParagraphFont"/>
    <w:qFormat/>
    <w:rsid w:val="00A4794D"/>
    <w:rPr>
      <w:rFonts w:ascii="Times New Roman" w:hAnsi="Times New Roman" w:cs="Times New Roman"/>
      <w:b w:val="0"/>
      <w:bCs w:val="0"/>
      <w:i w:val="0"/>
      <w:iCs w:val="0"/>
      <w:color w:val="000000"/>
      <w:sz w:val="24"/>
      <w:szCs w:val="24"/>
    </w:rPr>
  </w:style>
  <w:style w:type="character" w:customStyle="1" w:styleId="fontstyle21">
    <w:name w:val="fontstyle21"/>
    <w:basedOn w:val="DefaultParagraphFont"/>
    <w:rsid w:val="00C216C2"/>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B071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250777">
      <w:bodyDiv w:val="1"/>
      <w:marLeft w:val="0"/>
      <w:marRight w:val="0"/>
      <w:marTop w:val="0"/>
      <w:marBottom w:val="0"/>
      <w:divBdr>
        <w:top w:val="none" w:sz="0" w:space="0" w:color="auto"/>
        <w:left w:val="none" w:sz="0" w:space="0" w:color="auto"/>
        <w:bottom w:val="none" w:sz="0" w:space="0" w:color="auto"/>
        <w:right w:val="none" w:sz="0" w:space="0" w:color="auto"/>
      </w:divBdr>
    </w:div>
    <w:div w:id="1031147289">
      <w:bodyDiv w:val="1"/>
      <w:marLeft w:val="0"/>
      <w:marRight w:val="0"/>
      <w:marTop w:val="0"/>
      <w:marBottom w:val="0"/>
      <w:divBdr>
        <w:top w:val="none" w:sz="0" w:space="0" w:color="auto"/>
        <w:left w:val="none" w:sz="0" w:space="0" w:color="auto"/>
        <w:bottom w:val="none" w:sz="0" w:space="0" w:color="auto"/>
        <w:right w:val="none" w:sz="0" w:space="0" w:color="auto"/>
      </w:divBdr>
    </w:div>
    <w:div w:id="1125390385">
      <w:bodyDiv w:val="1"/>
      <w:marLeft w:val="0"/>
      <w:marRight w:val="0"/>
      <w:marTop w:val="0"/>
      <w:marBottom w:val="0"/>
      <w:divBdr>
        <w:top w:val="none" w:sz="0" w:space="0" w:color="auto"/>
        <w:left w:val="none" w:sz="0" w:space="0" w:color="auto"/>
        <w:bottom w:val="none" w:sz="0" w:space="0" w:color="auto"/>
        <w:right w:val="none" w:sz="0" w:space="0" w:color="auto"/>
      </w:divBdr>
    </w:div>
    <w:div w:id="1347093737">
      <w:bodyDiv w:val="1"/>
      <w:marLeft w:val="0"/>
      <w:marRight w:val="0"/>
      <w:marTop w:val="0"/>
      <w:marBottom w:val="0"/>
      <w:divBdr>
        <w:top w:val="none" w:sz="0" w:space="0" w:color="auto"/>
        <w:left w:val="none" w:sz="0" w:space="0" w:color="auto"/>
        <w:bottom w:val="none" w:sz="0" w:space="0" w:color="auto"/>
        <w:right w:val="none" w:sz="0" w:space="0" w:color="auto"/>
      </w:divBdr>
    </w:div>
    <w:div w:id="1530947939">
      <w:bodyDiv w:val="1"/>
      <w:marLeft w:val="0"/>
      <w:marRight w:val="0"/>
      <w:marTop w:val="0"/>
      <w:marBottom w:val="0"/>
      <w:divBdr>
        <w:top w:val="none" w:sz="0" w:space="0" w:color="auto"/>
        <w:left w:val="none" w:sz="0" w:space="0" w:color="auto"/>
        <w:bottom w:val="none" w:sz="0" w:space="0" w:color="auto"/>
        <w:right w:val="none" w:sz="0" w:space="0" w:color="auto"/>
      </w:divBdr>
    </w:div>
    <w:div w:id="1545023546">
      <w:bodyDiv w:val="1"/>
      <w:marLeft w:val="0"/>
      <w:marRight w:val="0"/>
      <w:marTop w:val="0"/>
      <w:marBottom w:val="0"/>
      <w:divBdr>
        <w:top w:val="none" w:sz="0" w:space="0" w:color="auto"/>
        <w:left w:val="none" w:sz="0" w:space="0" w:color="auto"/>
        <w:bottom w:val="none" w:sz="0" w:space="0" w:color="auto"/>
        <w:right w:val="none" w:sz="0" w:space="0" w:color="auto"/>
      </w:divBdr>
    </w:div>
    <w:div w:id="1972786509">
      <w:bodyDiv w:val="1"/>
      <w:marLeft w:val="0"/>
      <w:marRight w:val="0"/>
      <w:marTop w:val="0"/>
      <w:marBottom w:val="0"/>
      <w:divBdr>
        <w:top w:val="none" w:sz="0" w:space="0" w:color="auto"/>
        <w:left w:val="none" w:sz="0" w:space="0" w:color="auto"/>
        <w:bottom w:val="none" w:sz="0" w:space="0" w:color="auto"/>
        <w:right w:val="none" w:sz="0" w:space="0" w:color="auto"/>
      </w:divBdr>
    </w:div>
    <w:div w:id="2029406033">
      <w:bodyDiv w:val="1"/>
      <w:marLeft w:val="0"/>
      <w:marRight w:val="0"/>
      <w:marTop w:val="0"/>
      <w:marBottom w:val="0"/>
      <w:divBdr>
        <w:top w:val="none" w:sz="0" w:space="0" w:color="auto"/>
        <w:left w:val="none" w:sz="0" w:space="0" w:color="auto"/>
        <w:bottom w:val="none" w:sz="0" w:space="0" w:color="auto"/>
        <w:right w:val="none" w:sz="0" w:space="0" w:color="auto"/>
      </w:divBdr>
    </w:div>
    <w:div w:id="21332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hesa.unex.es/bitstream/handle/10662/998/02108178_22_37.pdf?sequence=1&amp;isAllowed=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lls.ucdc.ro/I_2013/3EL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ip.edu.uy/IFS/documentos/2015/lengua/recursos/gramatica_raenueva.pdf" TargetMode="External"/><Relationship Id="rId4" Type="http://schemas.openxmlformats.org/officeDocument/2006/relationships/settings" Target="settings.xml"/><Relationship Id="rId9" Type="http://schemas.openxmlformats.org/officeDocument/2006/relationships/hyperlink" Target="http://dehesa.unex.es/bitstream/handle/10662/4484/02108178_7_173.pdf?sequence=1&amp;isAllowed=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yaimkab@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DC9F1-06B6-42AA-BEFD-5B683644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15</Pages>
  <Words>4647</Words>
  <Characters>25561</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Yaima Bermúdez Padrón</cp:lastModifiedBy>
  <cp:revision>315</cp:revision>
  <cp:lastPrinted>2017-03-02T19:45:00Z</cp:lastPrinted>
  <dcterms:created xsi:type="dcterms:W3CDTF">2019-01-09T18:08:00Z</dcterms:created>
  <dcterms:modified xsi:type="dcterms:W3CDTF">2019-04-29T16:45:00Z</dcterms:modified>
</cp:coreProperties>
</file>