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3CBB8" w14:textId="5211549A" w:rsidR="009E656D" w:rsidRDefault="0001086E" w:rsidP="00D72F6C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</w:pPr>
      <w:r w:rsidRPr="00CD3616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>VEHICLE ROUTING IN HILLY TOPOGRAPHY CITIES. ECON</w:t>
      </w:r>
      <w:r w:rsidR="003642F9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 xml:space="preserve">OMIC </w:t>
      </w:r>
      <w:r w:rsidR="00055472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 xml:space="preserve">AND ENVIRONMENTAL </w:t>
      </w:r>
      <w:r w:rsidR="003642F9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 xml:space="preserve">EFFECT OF THE SLOPE ON </w:t>
      </w:r>
      <w:r w:rsidRPr="00CD3616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>ROUTE SELECTION</w:t>
      </w:r>
    </w:p>
    <w:p w14:paraId="1D9EF116" w14:textId="77777777" w:rsidR="00CD3616" w:rsidRPr="00CD3616" w:rsidRDefault="00CD3616" w:rsidP="00D72F6C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</w:pPr>
    </w:p>
    <w:p w14:paraId="3BE4E7EB" w14:textId="683E397F" w:rsidR="009D3A0D" w:rsidRPr="00CD3616" w:rsidRDefault="00A527DA" w:rsidP="009D3A0D">
      <w:pPr>
        <w:spacing w:after="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</w:pPr>
      <w:r w:rsidRPr="00CD3616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>Victor Fabio Suarez Chilma</w:t>
      </w:r>
      <w:r w:rsidR="009D3A0D" w:rsidRPr="009D3A0D">
        <w:rPr>
          <w:rFonts w:ascii="Arial" w:hAnsi="Arial" w:cs="Arial"/>
          <w:b/>
          <w:color w:val="333333"/>
          <w:sz w:val="24"/>
          <w:szCs w:val="24"/>
          <w:shd w:val="clear" w:color="auto" w:fill="FFFFFF"/>
          <w:vertAlign w:val="superscript"/>
          <w:lang w:val="es-CO"/>
        </w:rPr>
        <w:t>1</w:t>
      </w:r>
      <w:r w:rsidR="009D3A0D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 xml:space="preserve">, </w:t>
      </w:r>
      <w:r w:rsidR="009D3A0D" w:rsidRPr="00CD3616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>William Sarache</w:t>
      </w:r>
      <w:r w:rsidR="009D3A0D">
        <w:rPr>
          <w:rFonts w:ascii="Arial" w:hAnsi="Arial" w:cs="Arial"/>
          <w:b/>
          <w:color w:val="333333"/>
          <w:sz w:val="24"/>
          <w:szCs w:val="24"/>
          <w:shd w:val="clear" w:color="auto" w:fill="FFFFFF"/>
          <w:vertAlign w:val="superscript"/>
          <w:lang w:val="es-CO"/>
        </w:rPr>
        <w:t>2</w:t>
      </w:r>
      <w:r w:rsidR="009D3A0D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 xml:space="preserve">, </w:t>
      </w:r>
      <w:r w:rsidR="009D3A0D" w:rsidRPr="00CD3616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>Yasel Costa</w:t>
      </w:r>
      <w:r w:rsidR="009D3A0D">
        <w:rPr>
          <w:rFonts w:ascii="Arial" w:hAnsi="Arial" w:cs="Arial"/>
          <w:b/>
          <w:color w:val="333333"/>
          <w:sz w:val="24"/>
          <w:szCs w:val="24"/>
          <w:shd w:val="clear" w:color="auto" w:fill="FFFFFF"/>
          <w:vertAlign w:val="superscript"/>
          <w:lang w:val="es-CO"/>
        </w:rPr>
        <w:t>3</w:t>
      </w:r>
    </w:p>
    <w:p w14:paraId="1427285E" w14:textId="02B52541" w:rsidR="009D3A0D" w:rsidRPr="00CD3616" w:rsidRDefault="009D3A0D" w:rsidP="009D3A0D">
      <w:pPr>
        <w:spacing w:after="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</w:pPr>
    </w:p>
    <w:p w14:paraId="1A3E902B" w14:textId="57F95B0F" w:rsidR="00A527DA" w:rsidRPr="00CD3616" w:rsidRDefault="00A527DA" w:rsidP="00CD3616">
      <w:pPr>
        <w:spacing w:after="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</w:pPr>
    </w:p>
    <w:p w14:paraId="35ADBD62" w14:textId="77777777" w:rsidR="009D3A0D" w:rsidRDefault="009D3A0D" w:rsidP="009D3A0D">
      <w:pPr>
        <w:spacing w:after="0" w:line="240" w:lineRule="auto"/>
        <w:jc w:val="center"/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</w:pPr>
      <w:r w:rsidRPr="009D3A0D">
        <w:rPr>
          <w:rFonts w:ascii="Arial" w:hAnsi="Arial" w:cs="Arial"/>
          <w:i/>
          <w:color w:val="333333"/>
          <w:sz w:val="20"/>
          <w:szCs w:val="20"/>
          <w:shd w:val="clear" w:color="auto" w:fill="FFFFFF"/>
          <w:vertAlign w:val="superscript"/>
          <w:lang w:val="es-CO"/>
        </w:rPr>
        <w:t>1</w:t>
      </w:r>
      <w:r w:rsidR="00A527DA" w:rsidRPr="00CD3616"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>Universidad Nacional de Colombia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 xml:space="preserve">. </w:t>
      </w:r>
      <w:r w:rsidRPr="009D3A0D"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>Cra 27 # 64-60, Manizales, Colombia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 xml:space="preserve">. </w:t>
      </w:r>
    </w:p>
    <w:p w14:paraId="20EE8B07" w14:textId="654735F6" w:rsidR="00A527DA" w:rsidRDefault="009D3A0D" w:rsidP="009D3A0D">
      <w:pPr>
        <w:spacing w:after="0" w:line="240" w:lineRule="auto"/>
        <w:jc w:val="center"/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</w:pP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 xml:space="preserve">Email:  </w:t>
      </w:r>
      <w:r w:rsidR="00055472">
        <w:fldChar w:fldCharType="begin"/>
      </w:r>
      <w:r w:rsidR="00055472">
        <w:instrText xml:space="preserve"> HYPERLINK "mailto:vfsuarezc@unal.edu.co" </w:instrText>
      </w:r>
      <w:r w:rsidR="00055472">
        <w:fldChar w:fldCharType="separate"/>
      </w:r>
      <w:r w:rsidRPr="00683723">
        <w:rPr>
          <w:rStyle w:val="Hipervnculo"/>
          <w:rFonts w:ascii="Arial" w:hAnsi="Arial" w:cs="Arial"/>
          <w:i/>
          <w:sz w:val="20"/>
          <w:szCs w:val="20"/>
          <w:shd w:val="clear" w:color="auto" w:fill="FFFFFF"/>
          <w:lang w:val="es-CO"/>
        </w:rPr>
        <w:t>vfsuarezc@unal.edu.co</w:t>
      </w:r>
      <w:r w:rsidR="00055472">
        <w:rPr>
          <w:rStyle w:val="Hipervnculo"/>
          <w:rFonts w:ascii="Arial" w:hAnsi="Arial" w:cs="Arial"/>
          <w:i/>
          <w:sz w:val="20"/>
          <w:szCs w:val="20"/>
          <w:shd w:val="clear" w:color="auto" w:fill="FFFFFF"/>
          <w:lang w:val="es-CO"/>
        </w:rPr>
        <w:fldChar w:fldCharType="end"/>
      </w:r>
    </w:p>
    <w:p w14:paraId="4C45AC3B" w14:textId="77777777" w:rsidR="009D3A0D" w:rsidRDefault="009D3A0D" w:rsidP="009D3A0D">
      <w:pPr>
        <w:spacing w:after="0" w:line="240" w:lineRule="auto"/>
        <w:jc w:val="center"/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</w:pPr>
    </w:p>
    <w:p w14:paraId="77EE04A4" w14:textId="77777777" w:rsidR="009D3A0D" w:rsidRDefault="009D3A0D" w:rsidP="009D3A0D">
      <w:pPr>
        <w:spacing w:after="0" w:line="240" w:lineRule="auto"/>
        <w:jc w:val="center"/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</w:pP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  <w:vertAlign w:val="superscript"/>
          <w:lang w:val="es-CO"/>
        </w:rPr>
        <w:t>2</w:t>
      </w:r>
      <w:r w:rsidRPr="00CD3616"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>Universidad Nacional de Colombia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 xml:space="preserve">. </w:t>
      </w:r>
      <w:r w:rsidRPr="009D3A0D"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>Cra 27 # 64-60, Manizales, Colombia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 xml:space="preserve">. </w:t>
      </w:r>
    </w:p>
    <w:p w14:paraId="0F3A30A3" w14:textId="01350576" w:rsidR="009D3A0D" w:rsidRDefault="009D3A0D" w:rsidP="009D3A0D">
      <w:pPr>
        <w:spacing w:after="0" w:line="240" w:lineRule="auto"/>
        <w:jc w:val="center"/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</w:pP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 xml:space="preserve">Email: </w:t>
      </w:r>
      <w:r w:rsidR="00055472">
        <w:fldChar w:fldCharType="begin"/>
      </w:r>
      <w:r w:rsidR="00055472">
        <w:instrText xml:space="preserve"> HYPERLINK "mailto:wasarachec@unal.edu.co" </w:instrText>
      </w:r>
      <w:r w:rsidR="00055472">
        <w:fldChar w:fldCharType="separate"/>
      </w:r>
      <w:r w:rsidRPr="00683723">
        <w:rPr>
          <w:rStyle w:val="Hipervnculo"/>
          <w:rFonts w:ascii="Arial" w:hAnsi="Arial" w:cs="Arial"/>
          <w:i/>
          <w:sz w:val="20"/>
          <w:szCs w:val="20"/>
          <w:shd w:val="clear" w:color="auto" w:fill="FFFFFF"/>
          <w:lang w:val="es-CO"/>
        </w:rPr>
        <w:t>wasarachec@unal.edu.co</w:t>
      </w:r>
      <w:r w:rsidR="00055472">
        <w:rPr>
          <w:rStyle w:val="Hipervnculo"/>
          <w:rFonts w:ascii="Arial" w:hAnsi="Arial" w:cs="Arial"/>
          <w:i/>
          <w:sz w:val="20"/>
          <w:szCs w:val="20"/>
          <w:shd w:val="clear" w:color="auto" w:fill="FFFFFF"/>
          <w:lang w:val="es-CO"/>
        </w:rPr>
        <w:fldChar w:fldCharType="end"/>
      </w:r>
    </w:p>
    <w:p w14:paraId="27ED2A47" w14:textId="77777777" w:rsidR="009D3A0D" w:rsidRPr="00CD3616" w:rsidRDefault="009D3A0D" w:rsidP="009D3A0D">
      <w:pPr>
        <w:spacing w:after="0" w:line="240" w:lineRule="auto"/>
        <w:jc w:val="center"/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</w:pPr>
    </w:p>
    <w:p w14:paraId="114C26E2" w14:textId="14B28D2A" w:rsidR="00A527DA" w:rsidRDefault="009D3A0D" w:rsidP="009D3A0D">
      <w:pPr>
        <w:spacing w:after="0" w:line="240" w:lineRule="auto"/>
        <w:jc w:val="center"/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</w:pP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  <w:vertAlign w:val="superscript"/>
          <w:lang w:val="es-CO"/>
        </w:rPr>
        <w:t>3</w:t>
      </w:r>
      <w:r w:rsidR="00FC22F9" w:rsidRPr="00CD3616"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>MIT-Zaragoza Logistics Center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 xml:space="preserve">. </w:t>
      </w:r>
      <w:r w:rsidRPr="009D3A0D"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>Edificio Náyade 5, C/Bari 5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 xml:space="preserve">5 – PLAZA, 50197 Zaragoza, Spain. Email: </w:t>
      </w:r>
      <w:hyperlink r:id="rId4" w:history="1">
        <w:r w:rsidRPr="00683723">
          <w:rPr>
            <w:rStyle w:val="Hipervnculo"/>
            <w:rFonts w:ascii="Arial" w:hAnsi="Arial" w:cs="Arial"/>
            <w:i/>
            <w:sz w:val="20"/>
            <w:szCs w:val="20"/>
            <w:shd w:val="clear" w:color="auto" w:fill="FFFFFF"/>
            <w:lang w:val="es-CO"/>
          </w:rPr>
          <w:t>ycosta@zlc.edu.es</w:t>
        </w:r>
      </w:hyperlink>
    </w:p>
    <w:p w14:paraId="6A1F3956" w14:textId="77777777" w:rsidR="009D3A0D" w:rsidRPr="00CD3616" w:rsidRDefault="009D3A0D" w:rsidP="009D3A0D">
      <w:pPr>
        <w:spacing w:after="0" w:line="240" w:lineRule="auto"/>
        <w:jc w:val="center"/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</w:pPr>
    </w:p>
    <w:p w14:paraId="3D5B6C27" w14:textId="77777777" w:rsidR="003A7C11" w:rsidRDefault="009D3A0D" w:rsidP="003A7C11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>Abstract</w:t>
      </w:r>
    </w:p>
    <w:p w14:paraId="70BD120A" w14:textId="7750ECF4" w:rsidR="00B25FCD" w:rsidRPr="003A7C11" w:rsidRDefault="00B25FCD" w:rsidP="003A7C11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</w:pPr>
      <w:r w:rsidRP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In the vehicle routing problem, the shortest route minimizes costs (fuel consumption) and time. However, some contributions have demonstrated the effect of road gradient on both fuel consumption </w:t>
      </w:r>
      <w:r w:rsid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>(cost) and emissions</w:t>
      </w:r>
      <w:r w:rsidRP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In hilly topography cities, the heights variations </w:t>
      </w:r>
      <w:r w:rsidR="00734C7F" w:rsidRP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>generate</w:t>
      </w:r>
      <w:r w:rsidRP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multiple slope changes between two nodes (positive and negative). In this way, even if a route is the best in terms of distance (shortest route), it is not necessarily the best in terms of fuel consumption. Consequently, when assuming a flat terrain, the majority </w:t>
      </w:r>
      <w:r w:rsidR="00734C7F" w:rsidRP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>of existing</w:t>
      </w:r>
      <w:r w:rsidRP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vehicle routing models are unrealistic in the context of hilly cities.</w:t>
      </w:r>
    </w:p>
    <w:p w14:paraId="2959639B" w14:textId="48FBADC8" w:rsidR="00761702" w:rsidRPr="00055472" w:rsidRDefault="00316048" w:rsidP="00EB1B0E">
      <w:pPr>
        <w:jc w:val="both"/>
        <w:rPr>
          <w:rFonts w:ascii="Arial" w:hAnsi="Arial" w:cs="Arial"/>
          <w:sz w:val="24"/>
          <w:szCs w:val="24"/>
        </w:rPr>
      </w:pPr>
      <w:r w:rsidRP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Since </w:t>
      </w:r>
      <w:r w:rsidR="00BE1477" w:rsidRP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>existing</w:t>
      </w:r>
      <w:r w:rsidRP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vehicle routing models applicable to the topographic realities of </w:t>
      </w:r>
      <w:r w:rsidR="008C7447" w:rsidRP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hilly </w:t>
      </w:r>
      <w:r w:rsidRP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cities are scarce, this paper proposes a mathematical model to evaluate transportation routes considering </w:t>
      </w:r>
      <w:r w:rsidR="00055472">
        <w:rPr>
          <w:rFonts w:ascii="Arial" w:hAnsi="Arial" w:cs="Arial"/>
          <w:color w:val="333333"/>
          <w:sz w:val="24"/>
          <w:szCs w:val="24"/>
          <w:shd w:val="clear" w:color="auto" w:fill="FFFFFF"/>
        </w:rPr>
        <w:t>the economic and environmental performance</w:t>
      </w:r>
      <w:r w:rsidRP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="008C7447" w:rsidRP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>The model was validated in the city of Manizales which is located in the Andean mountains of Colombia at 2</w:t>
      </w:r>
      <w:r w:rsid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8C7447" w:rsidRP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>200 meters above sea level</w:t>
      </w:r>
      <w:r w:rsidR="00E95D44" w:rsidRPr="00734C7F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8C7447" w:rsidRPr="00734C7F">
        <w:rPr>
          <w:sz w:val="24"/>
          <w:szCs w:val="24"/>
        </w:rPr>
        <w:t xml:space="preserve"> </w:t>
      </w:r>
      <w:r w:rsidR="00055472">
        <w:rPr>
          <w:rFonts w:ascii="Arial" w:hAnsi="Arial" w:cs="Arial"/>
          <w:sz w:val="24"/>
          <w:szCs w:val="24"/>
        </w:rPr>
        <w:t xml:space="preserve">According the obtained results, </w:t>
      </w:r>
      <w:r w:rsidR="00055472" w:rsidRPr="00055472">
        <w:rPr>
          <w:rFonts w:ascii="Arial" w:hAnsi="Arial" w:cs="Arial"/>
          <w:sz w:val="24"/>
          <w:szCs w:val="24"/>
        </w:rPr>
        <w:t>when considering variable slopes, the best route is not necessarily the shortest one, due to the need to reduce the CO</w:t>
      </w:r>
      <w:r w:rsidR="00055472" w:rsidRPr="00055472">
        <w:rPr>
          <w:rFonts w:ascii="Arial" w:hAnsi="Arial" w:cs="Arial"/>
          <w:sz w:val="24"/>
          <w:szCs w:val="24"/>
          <w:vertAlign w:val="subscript"/>
        </w:rPr>
        <w:t>2</w:t>
      </w:r>
      <w:r w:rsidR="00055472" w:rsidRPr="00055472">
        <w:rPr>
          <w:rFonts w:ascii="Arial" w:hAnsi="Arial" w:cs="Arial"/>
          <w:sz w:val="24"/>
          <w:szCs w:val="24"/>
        </w:rPr>
        <w:t xml:space="preserve"> emissions. In fact, the fuel consumption and CO</w:t>
      </w:r>
      <w:r w:rsidR="00055472" w:rsidRPr="00055472">
        <w:rPr>
          <w:rFonts w:ascii="Arial" w:hAnsi="Arial" w:cs="Arial"/>
          <w:sz w:val="24"/>
          <w:szCs w:val="24"/>
          <w:vertAlign w:val="subscript"/>
        </w:rPr>
        <w:t>2</w:t>
      </w:r>
      <w:r w:rsidR="00055472" w:rsidRPr="00055472">
        <w:rPr>
          <w:rFonts w:ascii="Arial" w:hAnsi="Arial" w:cs="Arial"/>
          <w:sz w:val="24"/>
          <w:szCs w:val="24"/>
        </w:rPr>
        <w:t xml:space="preserve"> emissions, were inferior to a 7.6% in comparison to the shortest route</w:t>
      </w:r>
      <w:r w:rsidR="00055472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14:paraId="6AF61528" w14:textId="69548461" w:rsidR="009D3A0D" w:rsidRPr="009D3A0D" w:rsidRDefault="009D3A0D" w:rsidP="00EB1B0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D3A0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Keywords: </w:t>
      </w:r>
      <w:r w:rsidRPr="009D3A0D">
        <w:rPr>
          <w:rFonts w:ascii="Arial" w:hAnsi="Arial" w:cs="Arial"/>
          <w:color w:val="333333"/>
          <w:sz w:val="24"/>
          <w:szCs w:val="24"/>
          <w:shd w:val="clear" w:color="auto" w:fill="FFFFFF"/>
        </w:rPr>
        <w:t>Vehicle routing; hilly cities; fuel consumption; optimization.</w:t>
      </w:r>
    </w:p>
    <w:p w14:paraId="71A63DDB" w14:textId="77777777" w:rsidR="003A7C11" w:rsidRPr="003A7C11" w:rsidRDefault="003A7C11" w:rsidP="003A7C11">
      <w:pPr>
        <w:spacing w:before="360" w:after="120" w:line="240" w:lineRule="auto"/>
        <w:rPr>
          <w:rFonts w:ascii="Arial" w:hAnsi="Arial" w:cs="Arial"/>
          <w:b/>
          <w:sz w:val="24"/>
          <w:szCs w:val="24"/>
          <w:lang w:val="es-ES"/>
        </w:rPr>
      </w:pPr>
      <w:proofErr w:type="spellStart"/>
      <w:r w:rsidRPr="003A7C11">
        <w:rPr>
          <w:rFonts w:ascii="Arial" w:hAnsi="Arial" w:cs="Arial"/>
          <w:b/>
          <w:sz w:val="24"/>
          <w:szCs w:val="24"/>
          <w:lang w:val="es-ES"/>
        </w:rPr>
        <w:t>Acknowledgments</w:t>
      </w:r>
      <w:proofErr w:type="spellEnd"/>
    </w:p>
    <w:p w14:paraId="43E3BC80" w14:textId="119FE6AF" w:rsidR="00A5381E" w:rsidRPr="003A7C11" w:rsidRDefault="003A7C11" w:rsidP="003A7C11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3A7C11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3A7C1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3A7C11">
        <w:rPr>
          <w:rFonts w:ascii="Arial" w:hAnsi="Arial" w:cs="Arial"/>
          <w:sz w:val="24"/>
          <w:szCs w:val="24"/>
          <w:lang w:val="es-ES"/>
        </w:rPr>
        <w:t>authors</w:t>
      </w:r>
      <w:proofErr w:type="spellEnd"/>
      <w:r w:rsidRPr="003A7C1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3A7C11">
        <w:rPr>
          <w:rFonts w:ascii="Arial" w:hAnsi="Arial" w:cs="Arial"/>
          <w:sz w:val="24"/>
          <w:szCs w:val="24"/>
          <w:lang w:val="es-ES"/>
        </w:rPr>
        <w:t>would</w:t>
      </w:r>
      <w:proofErr w:type="spellEnd"/>
      <w:r w:rsidRPr="003A7C1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3A7C11">
        <w:rPr>
          <w:rFonts w:ascii="Arial" w:hAnsi="Arial" w:cs="Arial"/>
          <w:sz w:val="24"/>
          <w:szCs w:val="24"/>
          <w:lang w:val="es-ES"/>
        </w:rPr>
        <w:t>like</w:t>
      </w:r>
      <w:proofErr w:type="spellEnd"/>
      <w:r w:rsidRPr="003A7C11">
        <w:rPr>
          <w:rFonts w:ascii="Arial" w:hAnsi="Arial" w:cs="Arial"/>
          <w:sz w:val="24"/>
          <w:szCs w:val="24"/>
          <w:lang w:val="es-ES"/>
        </w:rPr>
        <w:t xml:space="preserve"> to </w:t>
      </w:r>
      <w:proofErr w:type="spellStart"/>
      <w:r w:rsidRPr="003A7C11">
        <w:rPr>
          <w:rFonts w:ascii="Arial" w:hAnsi="Arial" w:cs="Arial"/>
          <w:sz w:val="24"/>
          <w:szCs w:val="24"/>
          <w:lang w:val="es-ES"/>
        </w:rPr>
        <w:t>thank</w:t>
      </w:r>
      <w:proofErr w:type="spellEnd"/>
      <w:r w:rsidRPr="003A7C11">
        <w:rPr>
          <w:rFonts w:ascii="Arial" w:hAnsi="Arial" w:cs="Arial"/>
          <w:sz w:val="24"/>
          <w:szCs w:val="24"/>
          <w:lang w:val="es-ES"/>
        </w:rPr>
        <w:t xml:space="preserve"> Colciencias (Fondo Nacional de Financiamiento para la Ciencia, la Tecnología y la Innovación "Francisco José de Caldas") </w:t>
      </w:r>
      <w:proofErr w:type="spellStart"/>
      <w:r w:rsidRPr="003A7C11">
        <w:rPr>
          <w:rFonts w:ascii="Arial" w:hAnsi="Arial" w:cs="Arial"/>
          <w:sz w:val="24"/>
          <w:szCs w:val="24"/>
          <w:lang w:val="es-ES"/>
        </w:rPr>
        <w:t>for</w:t>
      </w:r>
      <w:proofErr w:type="spellEnd"/>
      <w:r w:rsidRPr="003A7C1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3A7C11">
        <w:rPr>
          <w:rFonts w:ascii="Arial" w:hAnsi="Arial" w:cs="Arial"/>
          <w:sz w:val="24"/>
          <w:szCs w:val="24"/>
          <w:lang w:val="es-ES"/>
        </w:rPr>
        <w:t>its</w:t>
      </w:r>
      <w:proofErr w:type="spellEnd"/>
      <w:r w:rsidRPr="003A7C1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3A7C11">
        <w:rPr>
          <w:rFonts w:ascii="Arial" w:hAnsi="Arial" w:cs="Arial"/>
          <w:sz w:val="24"/>
          <w:szCs w:val="24"/>
          <w:lang w:val="es-ES"/>
        </w:rPr>
        <w:t>financial</w:t>
      </w:r>
      <w:proofErr w:type="spellEnd"/>
      <w:r w:rsidRPr="003A7C1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3A7C11">
        <w:rPr>
          <w:rFonts w:ascii="Arial" w:hAnsi="Arial" w:cs="Arial"/>
          <w:sz w:val="24"/>
          <w:szCs w:val="24"/>
          <w:lang w:val="es-ES"/>
        </w:rPr>
        <w:t>support</w:t>
      </w:r>
      <w:proofErr w:type="spellEnd"/>
      <w:r w:rsidRPr="003A7C11">
        <w:rPr>
          <w:rFonts w:ascii="Arial" w:hAnsi="Arial" w:cs="Arial"/>
          <w:sz w:val="24"/>
          <w:szCs w:val="24"/>
          <w:lang w:val="es-ES"/>
        </w:rPr>
        <w:t xml:space="preserve"> (Project 111971551628).</w:t>
      </w:r>
    </w:p>
    <w:sectPr w:rsidR="00A5381E" w:rsidRPr="003A7C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02"/>
    <w:rsid w:val="0001086E"/>
    <w:rsid w:val="00055472"/>
    <w:rsid w:val="000E470E"/>
    <w:rsid w:val="0015375F"/>
    <w:rsid w:val="00226D6D"/>
    <w:rsid w:val="00316048"/>
    <w:rsid w:val="003642F9"/>
    <w:rsid w:val="003A7C11"/>
    <w:rsid w:val="004068AA"/>
    <w:rsid w:val="00466110"/>
    <w:rsid w:val="00474981"/>
    <w:rsid w:val="00491EB2"/>
    <w:rsid w:val="0073333D"/>
    <w:rsid w:val="00734C7F"/>
    <w:rsid w:val="00761702"/>
    <w:rsid w:val="00840891"/>
    <w:rsid w:val="008C7447"/>
    <w:rsid w:val="009D3A0D"/>
    <w:rsid w:val="009E656D"/>
    <w:rsid w:val="00A527DA"/>
    <w:rsid w:val="00A5381E"/>
    <w:rsid w:val="00A8120B"/>
    <w:rsid w:val="00B25FCD"/>
    <w:rsid w:val="00BC52A1"/>
    <w:rsid w:val="00BE1477"/>
    <w:rsid w:val="00CB1D43"/>
    <w:rsid w:val="00CD3616"/>
    <w:rsid w:val="00D163F9"/>
    <w:rsid w:val="00D62110"/>
    <w:rsid w:val="00D72F6C"/>
    <w:rsid w:val="00DD45A8"/>
    <w:rsid w:val="00E5742D"/>
    <w:rsid w:val="00E95D44"/>
    <w:rsid w:val="00EB1B0E"/>
    <w:rsid w:val="00EC6B81"/>
    <w:rsid w:val="00FC22F9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EE4E1"/>
  <w15:chartTrackingRefBased/>
  <w15:docId w15:val="{22ACAC68-F7A2-45C8-8CED-B812E22B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3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ycosta@zlc.edu.es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1865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FABIO SUAREZ CHILMA</dc:creator>
  <cp:keywords/>
  <dc:description/>
  <cp:lastModifiedBy>Usuario</cp:lastModifiedBy>
  <cp:revision>4</cp:revision>
  <cp:lastPrinted>2019-01-21T13:36:00Z</cp:lastPrinted>
  <dcterms:created xsi:type="dcterms:W3CDTF">2019-03-26T12:58:00Z</dcterms:created>
  <dcterms:modified xsi:type="dcterms:W3CDTF">2019-05-21T12:45:00Z</dcterms:modified>
</cp:coreProperties>
</file>