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8B4389" w:rsidRPr="00CC70E8" w:rsidRDefault="008B4389" w:rsidP="008B4389">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IX TALLER INTERNACIONAL DE HOTELERÍA Y TURISMO </w:t>
      </w:r>
    </w:p>
    <w:p w:rsidR="008B4389" w:rsidRPr="00CC70E8" w:rsidRDefault="008B4389" w:rsidP="008B4389">
      <w:pPr>
        <w:spacing w:after="0"/>
        <w:jc w:val="center"/>
        <w:rPr>
          <w:rFonts w:ascii="Times New Roman" w:hAnsi="Times New Roman" w:cs="Times New Roman"/>
          <w:b/>
          <w:sz w:val="24"/>
          <w:szCs w:val="28"/>
        </w:rPr>
      </w:pPr>
      <w:r w:rsidRPr="00CC70E8">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03756A" w:rsidRPr="009D5E02" w:rsidRDefault="0003756A" w:rsidP="00667F10">
      <w:pPr>
        <w:spacing w:after="0"/>
        <w:jc w:val="center"/>
        <w:rPr>
          <w:rFonts w:ascii="Times New Roman" w:hAnsi="Times New Roman" w:cs="Times New Roman"/>
          <w:b/>
          <w:sz w:val="28"/>
          <w:szCs w:val="28"/>
        </w:rPr>
      </w:pPr>
      <w:r w:rsidRPr="0003756A">
        <w:rPr>
          <w:rFonts w:ascii="Times New Roman" w:hAnsi="Times New Roman" w:cs="Times New Roman"/>
          <w:b/>
          <w:sz w:val="28"/>
          <w:szCs w:val="28"/>
        </w:rPr>
        <w:t xml:space="preserve">Aptitudes emocionales que inciden en el desempeño </w:t>
      </w:r>
      <w:r w:rsidR="008B4389">
        <w:rPr>
          <w:rFonts w:ascii="Times New Roman" w:hAnsi="Times New Roman" w:cs="Times New Roman"/>
          <w:b/>
          <w:sz w:val="28"/>
          <w:szCs w:val="28"/>
        </w:rPr>
        <w:t>l</w:t>
      </w:r>
      <w:r w:rsidRPr="0003756A">
        <w:rPr>
          <w:rFonts w:ascii="Times New Roman" w:hAnsi="Times New Roman" w:cs="Times New Roman"/>
          <w:b/>
          <w:sz w:val="28"/>
          <w:szCs w:val="28"/>
        </w:rPr>
        <w:t>aboral de la mujer en el sector turístico.</w:t>
      </w:r>
    </w:p>
    <w:p w:rsid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A10EDA" w:rsidRPr="00A10EDA" w:rsidRDefault="00A10EDA" w:rsidP="00A10EDA">
      <w:pPr>
        <w:pStyle w:val="HTMLconformatoprevio"/>
        <w:rPr>
          <w:rFonts w:ascii="Times New Roman" w:hAnsi="Times New Roman" w:cs="Times New Roman"/>
          <w:b/>
          <w:i/>
          <w:sz w:val="28"/>
          <w:szCs w:val="28"/>
          <w:lang w:val="en-US"/>
        </w:rPr>
      </w:pPr>
      <w:r w:rsidRPr="00A10EDA">
        <w:rPr>
          <w:rFonts w:ascii="Times New Roman" w:hAnsi="Times New Roman" w:cs="Times New Roman"/>
          <w:b/>
          <w:i/>
          <w:sz w:val="28"/>
          <w:szCs w:val="28"/>
          <w:lang w:val="en-US"/>
        </w:rPr>
        <w:t>Emotional skills that affect the work performance of women in the tourism sector.</w:t>
      </w:r>
    </w:p>
    <w:p w:rsidR="008A1C16" w:rsidRPr="00A10EDA" w:rsidRDefault="008A1C16" w:rsidP="00667F10">
      <w:pPr>
        <w:spacing w:after="0"/>
        <w:jc w:val="center"/>
        <w:rPr>
          <w:rFonts w:ascii="Times New Roman" w:hAnsi="Times New Roman" w:cs="Times New Roman"/>
          <w:b/>
          <w:i/>
          <w:sz w:val="28"/>
          <w:szCs w:val="28"/>
          <w:lang w:val="en-US"/>
        </w:rPr>
      </w:pPr>
    </w:p>
    <w:p w:rsidR="00BF7839" w:rsidRDefault="00BF7839" w:rsidP="00BF7839">
      <w:pPr>
        <w:spacing w:after="0" w:line="360" w:lineRule="auto"/>
        <w:jc w:val="center"/>
        <w:rPr>
          <w:rFonts w:ascii="Times New Roman" w:hAnsi="Times New Roman" w:cs="Times New Roman"/>
          <w:b/>
          <w:sz w:val="24"/>
          <w:szCs w:val="24"/>
        </w:rPr>
      </w:pPr>
    </w:p>
    <w:p w:rsidR="0003756A" w:rsidRDefault="0003756A" w:rsidP="0003756A">
      <w:pPr>
        <w:spacing w:after="0"/>
        <w:rPr>
          <w:rFonts w:ascii="Times New Roman" w:hAnsi="Times New Roman" w:cs="Times New Roman"/>
          <w:sz w:val="24"/>
          <w:szCs w:val="24"/>
        </w:rPr>
      </w:pPr>
      <w:proofErr w:type="spellStart"/>
      <w:r w:rsidRPr="0003756A">
        <w:rPr>
          <w:rFonts w:ascii="Times New Roman" w:hAnsi="Times New Roman" w:cs="Times New Roman"/>
          <w:b/>
          <w:sz w:val="24"/>
          <w:szCs w:val="24"/>
          <w:lang w:val="en-US"/>
        </w:rPr>
        <w:t>Lic</w:t>
      </w:r>
      <w:proofErr w:type="spellEnd"/>
      <w:r w:rsidRPr="0003756A">
        <w:rPr>
          <w:rFonts w:ascii="Times New Roman" w:hAnsi="Times New Roman" w:cs="Times New Roman"/>
          <w:b/>
          <w:sz w:val="24"/>
          <w:szCs w:val="24"/>
          <w:lang w:val="en-US"/>
        </w:rPr>
        <w:t xml:space="preserve">. </w:t>
      </w:r>
      <w:proofErr w:type="spellStart"/>
      <w:r w:rsidRPr="0003756A">
        <w:rPr>
          <w:rFonts w:ascii="Times New Roman" w:hAnsi="Times New Roman" w:cs="Times New Roman"/>
          <w:b/>
          <w:sz w:val="24"/>
          <w:szCs w:val="24"/>
          <w:lang w:val="en-US"/>
        </w:rPr>
        <w:t>Eliety</w:t>
      </w:r>
      <w:proofErr w:type="spellEnd"/>
      <w:r w:rsidRPr="0003756A">
        <w:rPr>
          <w:rFonts w:ascii="Times New Roman" w:hAnsi="Times New Roman" w:cs="Times New Roman"/>
          <w:b/>
          <w:sz w:val="24"/>
          <w:szCs w:val="24"/>
          <w:lang w:val="en-US"/>
        </w:rPr>
        <w:t xml:space="preserve"> </w:t>
      </w:r>
      <w:proofErr w:type="spellStart"/>
      <w:r w:rsidRPr="0003756A">
        <w:rPr>
          <w:rFonts w:ascii="Times New Roman" w:hAnsi="Times New Roman" w:cs="Times New Roman"/>
          <w:b/>
          <w:sz w:val="24"/>
          <w:szCs w:val="24"/>
          <w:lang w:val="en-US"/>
        </w:rPr>
        <w:t>Chacón</w:t>
      </w:r>
      <w:proofErr w:type="spellEnd"/>
      <w:r w:rsidRPr="0003756A">
        <w:rPr>
          <w:rFonts w:ascii="Times New Roman" w:hAnsi="Times New Roman" w:cs="Times New Roman"/>
          <w:b/>
          <w:sz w:val="24"/>
          <w:szCs w:val="24"/>
          <w:lang w:val="en-US"/>
        </w:rPr>
        <w:t xml:space="preserve"> </w:t>
      </w:r>
      <w:proofErr w:type="spellStart"/>
      <w:r w:rsidRPr="0003756A">
        <w:rPr>
          <w:rFonts w:ascii="Times New Roman" w:hAnsi="Times New Roman" w:cs="Times New Roman"/>
          <w:b/>
          <w:sz w:val="24"/>
          <w:szCs w:val="24"/>
          <w:lang w:val="en-US"/>
        </w:rPr>
        <w:t>Martínez</w:t>
      </w:r>
      <w:proofErr w:type="spellEnd"/>
      <w:r>
        <w:rPr>
          <w:rStyle w:val="Refdenotaalpie"/>
          <w:rFonts w:ascii="Times New Roman" w:hAnsi="Times New Roman" w:cs="Times New Roman"/>
          <w:b/>
          <w:sz w:val="24"/>
          <w:szCs w:val="24"/>
        </w:rPr>
        <w:footnoteReference w:id="1"/>
      </w:r>
      <w:r>
        <w:rPr>
          <w:rFonts w:ascii="Times New Roman" w:hAnsi="Times New Roman" w:cs="Times New Roman"/>
          <w:b/>
          <w:sz w:val="24"/>
          <w:szCs w:val="24"/>
          <w:lang w:val="en-US"/>
        </w:rPr>
        <w:t>,</w:t>
      </w:r>
      <w:r w:rsidRPr="0003756A">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Lic</w:t>
      </w:r>
      <w:proofErr w:type="spellEnd"/>
      <w:r>
        <w:rPr>
          <w:rFonts w:ascii="Times New Roman" w:hAnsi="Times New Roman" w:cs="Times New Roman"/>
          <w:b/>
          <w:sz w:val="24"/>
          <w:szCs w:val="24"/>
          <w:lang w:val="en-US"/>
        </w:rPr>
        <w:t xml:space="preserve">. </w:t>
      </w:r>
      <w:proofErr w:type="spellStart"/>
      <w:r w:rsidRPr="0003756A">
        <w:rPr>
          <w:rFonts w:ascii="Times New Roman" w:hAnsi="Times New Roman" w:cs="Times New Roman"/>
          <w:b/>
          <w:sz w:val="24"/>
          <w:szCs w:val="24"/>
          <w:lang w:val="es-MX"/>
        </w:rPr>
        <w:t>Leidy</w:t>
      </w:r>
      <w:proofErr w:type="spellEnd"/>
      <w:r w:rsidRPr="0003756A">
        <w:rPr>
          <w:rFonts w:ascii="Times New Roman" w:hAnsi="Times New Roman" w:cs="Times New Roman"/>
          <w:b/>
          <w:sz w:val="24"/>
          <w:szCs w:val="24"/>
          <w:lang w:val="es-MX"/>
        </w:rPr>
        <w:t xml:space="preserve"> Laura P</w:t>
      </w:r>
      <w:r>
        <w:rPr>
          <w:rFonts w:ascii="Times New Roman" w:hAnsi="Times New Roman" w:cs="Times New Roman"/>
          <w:b/>
          <w:sz w:val="24"/>
          <w:szCs w:val="24"/>
          <w:lang w:val="es-MX"/>
        </w:rPr>
        <w:t>é</w:t>
      </w:r>
      <w:r w:rsidRPr="0003756A">
        <w:rPr>
          <w:rFonts w:ascii="Times New Roman" w:hAnsi="Times New Roman" w:cs="Times New Roman"/>
          <w:b/>
          <w:sz w:val="24"/>
          <w:szCs w:val="24"/>
          <w:lang w:val="es-MX"/>
        </w:rPr>
        <w:t>rez</w:t>
      </w:r>
      <w:r>
        <w:rPr>
          <w:rStyle w:val="Refdenotaalpie"/>
          <w:rFonts w:ascii="Times New Roman" w:hAnsi="Times New Roman" w:cs="Times New Roman"/>
          <w:b/>
          <w:sz w:val="24"/>
          <w:szCs w:val="24"/>
        </w:rPr>
        <w:footnoteReference w:id="2"/>
      </w:r>
      <w:r w:rsidR="00A10EDA">
        <w:rPr>
          <w:rFonts w:ascii="Times New Roman" w:hAnsi="Times New Roman" w:cs="Times New Roman"/>
          <w:b/>
          <w:sz w:val="24"/>
          <w:szCs w:val="24"/>
          <w:lang w:val="es-MX"/>
        </w:rPr>
        <w:t>, Lic</w:t>
      </w:r>
      <w:r w:rsidRPr="0003756A">
        <w:rPr>
          <w:rFonts w:ascii="Times New Roman" w:hAnsi="Times New Roman" w:cs="Times New Roman"/>
          <w:b/>
          <w:sz w:val="24"/>
          <w:szCs w:val="24"/>
          <w:lang w:val="es-MX"/>
        </w:rPr>
        <w:t>. Humberto Camilo Vega</w:t>
      </w:r>
      <w:r>
        <w:rPr>
          <w:rStyle w:val="Refdenotaalpie"/>
          <w:rFonts w:ascii="Times New Roman" w:hAnsi="Times New Roman" w:cs="Times New Roman"/>
          <w:b/>
          <w:sz w:val="24"/>
          <w:szCs w:val="24"/>
        </w:rPr>
        <w:footnoteReference w:id="3"/>
      </w:r>
      <w:r w:rsidR="008B4389">
        <w:rPr>
          <w:rFonts w:ascii="Times New Roman" w:hAnsi="Times New Roman" w:cs="Times New Roman"/>
          <w:b/>
          <w:sz w:val="24"/>
          <w:szCs w:val="24"/>
          <w:lang w:val="es-MX"/>
        </w:rPr>
        <w:t xml:space="preserve">, </w:t>
      </w:r>
      <w:proofErr w:type="spellStart"/>
      <w:r w:rsidR="00A10EDA">
        <w:rPr>
          <w:rFonts w:ascii="Times New Roman" w:hAnsi="Times New Roman" w:cs="Times New Roman"/>
          <w:b/>
          <w:sz w:val="24"/>
          <w:szCs w:val="24"/>
          <w:lang w:val="es-MX"/>
        </w:rPr>
        <w:t>MSc</w:t>
      </w:r>
      <w:proofErr w:type="spellEnd"/>
      <w:r w:rsidR="00A10EDA">
        <w:rPr>
          <w:rFonts w:ascii="Times New Roman" w:hAnsi="Times New Roman" w:cs="Times New Roman"/>
          <w:b/>
          <w:sz w:val="24"/>
          <w:szCs w:val="24"/>
          <w:lang w:val="es-MX"/>
        </w:rPr>
        <w:t>. Santiago Contreras Tejeda</w:t>
      </w:r>
      <w:r w:rsidR="00A10EDA">
        <w:rPr>
          <w:rStyle w:val="Refdenotaalpie"/>
          <w:rFonts w:ascii="Times New Roman" w:hAnsi="Times New Roman" w:cs="Times New Roman"/>
          <w:b/>
          <w:sz w:val="24"/>
          <w:szCs w:val="24"/>
        </w:rPr>
        <w:footnoteReference w:id="4"/>
      </w:r>
      <w:r w:rsidR="00A10EDA">
        <w:rPr>
          <w:rFonts w:ascii="Times New Roman" w:hAnsi="Times New Roman" w:cs="Times New Roman"/>
          <w:b/>
          <w:sz w:val="24"/>
          <w:szCs w:val="24"/>
          <w:lang w:val="es-MX"/>
        </w:rPr>
        <w:t>.</w:t>
      </w:r>
    </w:p>
    <w:p w:rsidR="0003756A" w:rsidRDefault="0003756A" w:rsidP="00BF7839">
      <w:pPr>
        <w:spacing w:after="0" w:line="360" w:lineRule="auto"/>
        <w:jc w:val="center"/>
        <w:rPr>
          <w:rFonts w:ascii="Times New Roman" w:hAnsi="Times New Roman" w:cs="Times New Roman"/>
          <w:b/>
          <w:sz w:val="24"/>
          <w:szCs w:val="24"/>
        </w:rPr>
      </w:pPr>
    </w:p>
    <w:p w:rsidR="00BF7839" w:rsidRDefault="00BF7839" w:rsidP="000375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3756A" w:rsidRPr="0003756A" w:rsidRDefault="0003756A" w:rsidP="00FF3346">
      <w:pPr>
        <w:spacing w:after="0" w:line="360" w:lineRule="auto"/>
        <w:jc w:val="both"/>
        <w:rPr>
          <w:rFonts w:ascii="Times New Roman" w:hAnsi="Times New Roman" w:cs="Times New Roman"/>
          <w:sz w:val="24"/>
          <w:szCs w:val="24"/>
        </w:rPr>
      </w:pPr>
      <w:r w:rsidRPr="0003756A">
        <w:rPr>
          <w:rFonts w:ascii="Times New Roman" w:hAnsi="Times New Roman" w:cs="Times New Roman"/>
          <w:sz w:val="24"/>
          <w:szCs w:val="24"/>
        </w:rPr>
        <w:t xml:space="preserve">El propósito de la investigación fue analizar las aptitudes de la inteligencia emocional en el desempeño laboral de la mujer en el sector turístico. El estudio se fundamentó teóricamente en </w:t>
      </w:r>
      <w:r w:rsidR="00A10EDA">
        <w:rPr>
          <w:rFonts w:ascii="Times New Roman" w:hAnsi="Times New Roman" w:cs="Times New Roman"/>
          <w:sz w:val="24"/>
          <w:szCs w:val="24"/>
        </w:rPr>
        <w:t>experiencia de varios autores</w:t>
      </w:r>
      <w:r w:rsidRPr="0003756A">
        <w:rPr>
          <w:rFonts w:ascii="Times New Roman" w:hAnsi="Times New Roman" w:cs="Times New Roman"/>
          <w:sz w:val="24"/>
          <w:szCs w:val="24"/>
        </w:rPr>
        <w:t>. El abordaje metodológico fue exploratorio. Se sirvió del método de análisis y síntesis para poder llegar a las consideraciones finales, cuya revisión bibliográfica permitió, como primer nivel de aproximación, a las materias tratadas, comprender que las aptitudes emocionales constituyen cualidades positivas en las personas, que favorecen de esta manera el aprendizaje organizacional. Al valorar el componente emocional como complemento importante del cognitivo y actitudinal, se traduce en la disposición de los miembros de las empresas hacia el esfuerzo compartido para la realización personal y profesional.</w:t>
      </w:r>
    </w:p>
    <w:p w:rsidR="0003756A" w:rsidRPr="0003756A" w:rsidRDefault="0003756A" w:rsidP="0003756A">
      <w:pPr>
        <w:spacing w:after="0" w:line="360" w:lineRule="auto"/>
        <w:jc w:val="both"/>
        <w:rPr>
          <w:rFonts w:ascii="Times New Roman" w:hAnsi="Times New Roman" w:cs="Times New Roman"/>
          <w:sz w:val="24"/>
          <w:szCs w:val="24"/>
        </w:rPr>
      </w:pPr>
      <w:r w:rsidRPr="0003756A">
        <w:rPr>
          <w:rFonts w:ascii="Times New Roman" w:hAnsi="Times New Roman" w:cs="Times New Roman"/>
          <w:b/>
          <w:sz w:val="24"/>
          <w:szCs w:val="24"/>
        </w:rPr>
        <w:t>Palabras Clave:</w:t>
      </w:r>
      <w:r>
        <w:rPr>
          <w:rFonts w:ascii="Times New Roman" w:hAnsi="Times New Roman" w:cs="Times New Roman"/>
          <w:sz w:val="24"/>
          <w:szCs w:val="24"/>
        </w:rPr>
        <w:t xml:space="preserve"> </w:t>
      </w:r>
      <w:r w:rsidRPr="0003756A">
        <w:rPr>
          <w:rFonts w:ascii="Times New Roman" w:hAnsi="Times New Roman" w:cs="Times New Roman"/>
          <w:sz w:val="24"/>
          <w:szCs w:val="24"/>
        </w:rPr>
        <w:t xml:space="preserve">Inteligencia emocional, aptitudes, desempeño </w:t>
      </w:r>
      <w:r w:rsidR="008B4389">
        <w:rPr>
          <w:rFonts w:ascii="Times New Roman" w:hAnsi="Times New Roman" w:cs="Times New Roman"/>
          <w:sz w:val="24"/>
          <w:szCs w:val="24"/>
        </w:rPr>
        <w:t>l</w:t>
      </w:r>
      <w:r w:rsidRPr="0003756A">
        <w:rPr>
          <w:rFonts w:ascii="Times New Roman" w:hAnsi="Times New Roman" w:cs="Times New Roman"/>
          <w:sz w:val="24"/>
          <w:szCs w:val="24"/>
        </w:rPr>
        <w:t>aboral</w:t>
      </w:r>
      <w:r w:rsidR="00A10EDA">
        <w:rPr>
          <w:rFonts w:ascii="Times New Roman" w:hAnsi="Times New Roman" w:cs="Times New Roman"/>
          <w:sz w:val="24"/>
          <w:szCs w:val="24"/>
        </w:rPr>
        <w:t>.</w:t>
      </w:r>
    </w:p>
    <w:p w:rsidR="00BF7839" w:rsidRDefault="00BF7839" w:rsidP="00FF3346">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Abstract</w:t>
      </w:r>
      <w:proofErr w:type="spellEnd"/>
    </w:p>
    <w:p w:rsidR="00A10EDA" w:rsidRPr="00A10EDA" w:rsidRDefault="00A10EDA" w:rsidP="00A10EDA">
      <w:pPr>
        <w:pStyle w:val="HTMLconformatoprevio"/>
        <w:jc w:val="both"/>
        <w:rPr>
          <w:rFonts w:ascii="Times New Roman" w:eastAsiaTheme="minorHAnsi" w:hAnsi="Times New Roman" w:cs="Times New Roman"/>
          <w:i/>
          <w:sz w:val="24"/>
          <w:szCs w:val="24"/>
          <w:lang w:eastAsia="en-US"/>
        </w:rPr>
      </w:pPr>
      <w:r w:rsidRPr="00A10EDA">
        <w:rPr>
          <w:rFonts w:ascii="Times New Roman" w:eastAsiaTheme="minorHAnsi" w:hAnsi="Times New Roman" w:cs="Times New Roman"/>
          <w:i/>
          <w:sz w:val="24"/>
          <w:szCs w:val="24"/>
          <w:lang w:eastAsia="en-US"/>
        </w:rPr>
        <w:lastRenderedPageBreak/>
        <w:t>The purpose of the research was to analyze the skills of emotional intelligence in the work performance of women in the tourism sector. The study was theoretically based on the experience of several authors. The methodological approach was exploratory. He used the method of analysis and synthesis to reach the final considerations, whose bibliographic review allowed, as a first level of approximation, the subjects dealt with, to understand that emotional aptitudes constitute positive qualities in people, thus favoring the organizational learning When assessing the emotional component as an important complement to the cognitive and attitudinal, it translates into the willingness of the members of the companies towards the shared effort for personal and professional fulfillment.</w:t>
      </w:r>
    </w:p>
    <w:p w:rsidR="00A10EDA" w:rsidRPr="00A10EDA" w:rsidRDefault="009061A5" w:rsidP="00A10EDA">
      <w:pPr>
        <w:spacing w:after="0" w:line="360" w:lineRule="auto"/>
        <w:jc w:val="both"/>
        <w:rPr>
          <w:rFonts w:ascii="Times New Roman" w:hAnsi="Times New Roman" w:cs="Times New Roman"/>
          <w:i/>
          <w:sz w:val="24"/>
          <w:szCs w:val="24"/>
          <w:lang w:val="en-US"/>
        </w:rPr>
      </w:pPr>
      <w:r w:rsidRPr="00A10EDA">
        <w:rPr>
          <w:rFonts w:ascii="Times New Roman" w:hAnsi="Times New Roman" w:cs="Times New Roman"/>
          <w:b/>
          <w:i/>
          <w:sz w:val="24"/>
          <w:szCs w:val="24"/>
          <w:lang w:val="en-US"/>
        </w:rPr>
        <w:t>Keywords:</w:t>
      </w:r>
      <w:r w:rsidRPr="00A10EDA">
        <w:rPr>
          <w:rFonts w:ascii="Times New Roman" w:hAnsi="Times New Roman" w:cs="Times New Roman"/>
          <w:sz w:val="24"/>
          <w:szCs w:val="24"/>
          <w:lang w:val="en-US"/>
        </w:rPr>
        <w:t xml:space="preserve"> </w:t>
      </w:r>
      <w:r w:rsidR="00A10EDA" w:rsidRPr="00A10EDA">
        <w:rPr>
          <w:rFonts w:ascii="Times New Roman" w:hAnsi="Times New Roman" w:cs="Times New Roman"/>
          <w:i/>
          <w:sz w:val="24"/>
          <w:szCs w:val="24"/>
          <w:lang w:val="en-US"/>
        </w:rPr>
        <w:t>Emotional intelligence, aptitudes, work performance.</w:t>
      </w:r>
    </w:p>
    <w:p w:rsidR="00A10EDA" w:rsidRPr="00A10EDA" w:rsidRDefault="00A10EDA"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7228B" w:rsidRPr="0087228B" w:rsidRDefault="0087228B" w:rsidP="0087228B">
      <w:pPr>
        <w:spacing w:after="0" w:line="360" w:lineRule="auto"/>
        <w:ind w:left="270"/>
        <w:jc w:val="both"/>
        <w:rPr>
          <w:rFonts w:ascii="Times New Roman" w:hAnsi="Times New Roman" w:cs="Times New Roman"/>
          <w:i/>
          <w:sz w:val="24"/>
          <w:szCs w:val="24"/>
        </w:rPr>
      </w:pPr>
      <w:r w:rsidRPr="0087228B">
        <w:rPr>
          <w:rFonts w:ascii="Times New Roman" w:hAnsi="Times New Roman" w:cs="Times New Roman"/>
          <w:i/>
          <w:sz w:val="24"/>
          <w:szCs w:val="24"/>
        </w:rPr>
        <w:t>Todo hombre es un ser social, abierto a los demás. Para cualquier persona, los otros son una parte importante de su vida. Su realización plena como persona está indefectiblemente ligada a otros, pues todos sabemos que la felicidad depende en mucho de la calidad de nuestra relación con quienes componen nuestro ámbito familiar, laboral, social.  (Mayer 1998)</w:t>
      </w:r>
    </w:p>
    <w:p w:rsidR="0087228B" w:rsidRDefault="0087228B" w:rsidP="0087228B">
      <w:pPr>
        <w:spacing w:after="0" w:line="360" w:lineRule="auto"/>
        <w:jc w:val="both"/>
        <w:rPr>
          <w:rFonts w:ascii="Times New Roman" w:hAnsi="Times New Roman" w:cs="Times New Roman"/>
          <w:sz w:val="24"/>
          <w:szCs w:val="24"/>
        </w:rPr>
      </w:pPr>
      <w:r w:rsidRPr="0087228B">
        <w:rPr>
          <w:rFonts w:ascii="Times New Roman" w:hAnsi="Times New Roman" w:cs="Times New Roman"/>
          <w:sz w:val="24"/>
          <w:szCs w:val="24"/>
        </w:rPr>
        <w:t>A partir de las tres últimas décadas del siglo pasado, surgió una gran cantidad</w:t>
      </w:r>
      <w:r>
        <w:rPr>
          <w:rFonts w:ascii="Times New Roman" w:hAnsi="Times New Roman" w:cs="Times New Roman"/>
          <w:sz w:val="24"/>
          <w:szCs w:val="24"/>
        </w:rPr>
        <w:t xml:space="preserve"> </w:t>
      </w:r>
      <w:r w:rsidRPr="0087228B">
        <w:rPr>
          <w:rFonts w:ascii="Times New Roman" w:hAnsi="Times New Roman" w:cs="Times New Roman"/>
          <w:sz w:val="24"/>
          <w:szCs w:val="24"/>
        </w:rPr>
        <w:t>de información con respecto al rol que juegan las emociones en el vivir diario de un</w:t>
      </w:r>
      <w:r>
        <w:rPr>
          <w:rFonts w:ascii="Times New Roman" w:hAnsi="Times New Roman" w:cs="Times New Roman"/>
          <w:sz w:val="24"/>
          <w:szCs w:val="24"/>
        </w:rPr>
        <w:t xml:space="preserve"> </w:t>
      </w:r>
      <w:r w:rsidRPr="0087228B">
        <w:rPr>
          <w:rFonts w:ascii="Times New Roman" w:hAnsi="Times New Roman" w:cs="Times New Roman"/>
          <w:sz w:val="24"/>
          <w:szCs w:val="24"/>
        </w:rPr>
        <w:t>individuo. Igualmente, en vista de la necesidad de disponer de una herramienta que ayude a la gerencia al encauzamiento y manejo de las emociones de los</w:t>
      </w:r>
      <w:r>
        <w:rPr>
          <w:rFonts w:ascii="Times New Roman" w:hAnsi="Times New Roman" w:cs="Times New Roman"/>
          <w:sz w:val="24"/>
          <w:szCs w:val="24"/>
        </w:rPr>
        <w:t xml:space="preserve"> </w:t>
      </w:r>
      <w:r w:rsidRPr="0087228B">
        <w:rPr>
          <w:rFonts w:ascii="Times New Roman" w:hAnsi="Times New Roman" w:cs="Times New Roman"/>
          <w:sz w:val="24"/>
          <w:szCs w:val="24"/>
        </w:rPr>
        <w:t>empleados, surge en 1992 un enfoque denominado por Goleman (1999), como inteligencia</w:t>
      </w:r>
      <w:r>
        <w:rPr>
          <w:rFonts w:ascii="Times New Roman" w:hAnsi="Times New Roman" w:cs="Times New Roman"/>
          <w:sz w:val="24"/>
          <w:szCs w:val="24"/>
        </w:rPr>
        <w:t xml:space="preserve"> </w:t>
      </w:r>
      <w:r w:rsidRPr="0087228B">
        <w:rPr>
          <w:rFonts w:ascii="Times New Roman" w:hAnsi="Times New Roman" w:cs="Times New Roman"/>
          <w:sz w:val="24"/>
          <w:szCs w:val="24"/>
        </w:rPr>
        <w:t>emocional.</w:t>
      </w:r>
    </w:p>
    <w:p w:rsidR="0087228B" w:rsidRDefault="0087228B" w:rsidP="0087228B">
      <w:pPr>
        <w:spacing w:after="0" w:line="360" w:lineRule="auto"/>
        <w:jc w:val="both"/>
        <w:rPr>
          <w:rFonts w:ascii="Times New Roman" w:hAnsi="Times New Roman" w:cs="Times New Roman"/>
          <w:sz w:val="24"/>
          <w:szCs w:val="24"/>
        </w:rPr>
      </w:pPr>
      <w:r w:rsidRPr="0087228B">
        <w:rPr>
          <w:rFonts w:ascii="Times New Roman" w:hAnsi="Times New Roman" w:cs="Times New Roman"/>
          <w:sz w:val="24"/>
          <w:szCs w:val="24"/>
        </w:rPr>
        <w:t>En tal sentido, las empresas deben estar siempre evaluando las herramientas</w:t>
      </w:r>
      <w:r>
        <w:rPr>
          <w:rFonts w:ascii="Times New Roman" w:hAnsi="Times New Roman" w:cs="Times New Roman"/>
          <w:sz w:val="24"/>
          <w:szCs w:val="24"/>
        </w:rPr>
        <w:t xml:space="preserve"> </w:t>
      </w:r>
      <w:r w:rsidRPr="0087228B">
        <w:rPr>
          <w:rFonts w:ascii="Times New Roman" w:hAnsi="Times New Roman" w:cs="Times New Roman"/>
          <w:sz w:val="24"/>
          <w:szCs w:val="24"/>
        </w:rPr>
        <w:t>ofrecidas por los teóricos de la inteligencia emocional; ésta, puede ayudar a</w:t>
      </w:r>
      <w:r>
        <w:rPr>
          <w:rFonts w:ascii="Times New Roman" w:hAnsi="Times New Roman" w:cs="Times New Roman"/>
          <w:sz w:val="24"/>
          <w:szCs w:val="24"/>
        </w:rPr>
        <w:t xml:space="preserve"> </w:t>
      </w:r>
      <w:r w:rsidRPr="0087228B">
        <w:rPr>
          <w:rFonts w:ascii="Times New Roman" w:hAnsi="Times New Roman" w:cs="Times New Roman"/>
          <w:sz w:val="24"/>
          <w:szCs w:val="24"/>
        </w:rPr>
        <w:t>controlar las actitudes del personal en la organización, determinando así el potencial</w:t>
      </w:r>
      <w:r>
        <w:rPr>
          <w:rFonts w:ascii="Times New Roman" w:hAnsi="Times New Roman" w:cs="Times New Roman"/>
          <w:sz w:val="24"/>
          <w:szCs w:val="24"/>
        </w:rPr>
        <w:t xml:space="preserve"> </w:t>
      </w:r>
      <w:r w:rsidRPr="0087228B">
        <w:rPr>
          <w:rFonts w:ascii="Times New Roman" w:hAnsi="Times New Roman" w:cs="Times New Roman"/>
          <w:sz w:val="24"/>
          <w:szCs w:val="24"/>
        </w:rPr>
        <w:t>para aprender habilidades prácticas asociadas al comportamiento, tales como:</w:t>
      </w:r>
      <w:r>
        <w:rPr>
          <w:rFonts w:ascii="Times New Roman" w:hAnsi="Times New Roman" w:cs="Times New Roman"/>
          <w:sz w:val="24"/>
          <w:szCs w:val="24"/>
        </w:rPr>
        <w:t xml:space="preserve"> </w:t>
      </w:r>
      <w:r w:rsidRPr="0087228B">
        <w:rPr>
          <w:rFonts w:ascii="Times New Roman" w:hAnsi="Times New Roman" w:cs="Times New Roman"/>
          <w:sz w:val="24"/>
          <w:szCs w:val="24"/>
        </w:rPr>
        <w:t>autoconocimiento, motivación, autorregulación, empatía y relaciones personales; las</w:t>
      </w:r>
      <w:r>
        <w:rPr>
          <w:rFonts w:ascii="Times New Roman" w:hAnsi="Times New Roman" w:cs="Times New Roman"/>
          <w:sz w:val="24"/>
          <w:szCs w:val="24"/>
        </w:rPr>
        <w:t xml:space="preserve"> </w:t>
      </w:r>
      <w:r w:rsidRPr="0087228B">
        <w:rPr>
          <w:rFonts w:ascii="Times New Roman" w:hAnsi="Times New Roman" w:cs="Times New Roman"/>
          <w:sz w:val="24"/>
          <w:szCs w:val="24"/>
        </w:rPr>
        <w:t>cuales indudablemente, les sirven a los empleados como base para su desarrollo personal y profesional.</w:t>
      </w:r>
      <w:r>
        <w:rPr>
          <w:rFonts w:ascii="Times New Roman" w:hAnsi="Times New Roman" w:cs="Times New Roman"/>
          <w:sz w:val="24"/>
          <w:szCs w:val="24"/>
        </w:rPr>
        <w:t xml:space="preserve"> </w:t>
      </w:r>
      <w:r w:rsidRPr="0087228B">
        <w:rPr>
          <w:rFonts w:ascii="Times New Roman" w:hAnsi="Times New Roman" w:cs="Times New Roman"/>
          <w:sz w:val="24"/>
          <w:szCs w:val="24"/>
        </w:rPr>
        <w:t xml:space="preserve">Investigadores como Goleman (1999), </w:t>
      </w:r>
      <w:proofErr w:type="spellStart"/>
      <w:r w:rsidRPr="0087228B">
        <w:rPr>
          <w:rFonts w:ascii="Times New Roman" w:hAnsi="Times New Roman" w:cs="Times New Roman"/>
          <w:sz w:val="24"/>
          <w:szCs w:val="24"/>
        </w:rPr>
        <w:t>Gil´Adí</w:t>
      </w:r>
      <w:proofErr w:type="spellEnd"/>
      <w:r w:rsidRPr="0087228B">
        <w:rPr>
          <w:rFonts w:ascii="Times New Roman" w:hAnsi="Times New Roman" w:cs="Times New Roman"/>
          <w:sz w:val="24"/>
          <w:szCs w:val="24"/>
        </w:rPr>
        <w:t xml:space="preserve"> (2000), </w:t>
      </w:r>
      <w:proofErr w:type="spellStart"/>
      <w:r w:rsidRPr="0087228B">
        <w:rPr>
          <w:rFonts w:ascii="Times New Roman" w:hAnsi="Times New Roman" w:cs="Times New Roman"/>
          <w:sz w:val="24"/>
          <w:szCs w:val="24"/>
        </w:rPr>
        <w:t>Robbins</w:t>
      </w:r>
      <w:proofErr w:type="spellEnd"/>
      <w:r w:rsidRPr="0087228B">
        <w:rPr>
          <w:rFonts w:ascii="Times New Roman" w:hAnsi="Times New Roman" w:cs="Times New Roman"/>
          <w:sz w:val="24"/>
          <w:szCs w:val="24"/>
        </w:rPr>
        <w:t xml:space="preserve"> (1991) </w:t>
      </w:r>
      <w:proofErr w:type="spellStart"/>
      <w:r w:rsidRPr="0087228B">
        <w:rPr>
          <w:rFonts w:ascii="Times New Roman" w:hAnsi="Times New Roman" w:cs="Times New Roman"/>
          <w:sz w:val="24"/>
          <w:szCs w:val="24"/>
        </w:rPr>
        <w:t>Shapiro</w:t>
      </w:r>
      <w:proofErr w:type="spellEnd"/>
      <w:r>
        <w:rPr>
          <w:rFonts w:ascii="Times New Roman" w:hAnsi="Times New Roman" w:cs="Times New Roman"/>
          <w:sz w:val="24"/>
          <w:szCs w:val="24"/>
        </w:rPr>
        <w:t xml:space="preserve"> </w:t>
      </w:r>
      <w:r w:rsidRPr="0087228B">
        <w:rPr>
          <w:rFonts w:ascii="Times New Roman" w:hAnsi="Times New Roman" w:cs="Times New Roman"/>
          <w:sz w:val="24"/>
          <w:szCs w:val="24"/>
        </w:rPr>
        <w:t xml:space="preserve">(1980), </w:t>
      </w:r>
      <w:proofErr w:type="spellStart"/>
      <w:r w:rsidRPr="0087228B">
        <w:rPr>
          <w:rFonts w:ascii="Times New Roman" w:hAnsi="Times New Roman" w:cs="Times New Roman"/>
          <w:sz w:val="24"/>
          <w:szCs w:val="24"/>
        </w:rPr>
        <w:t>Bennet</w:t>
      </w:r>
      <w:proofErr w:type="spellEnd"/>
      <w:r w:rsidRPr="0087228B">
        <w:rPr>
          <w:rFonts w:ascii="Times New Roman" w:hAnsi="Times New Roman" w:cs="Times New Roman"/>
          <w:sz w:val="24"/>
          <w:szCs w:val="24"/>
        </w:rPr>
        <w:t xml:space="preserve"> (2008) Vallés y Vallés (2003), así como </w:t>
      </w:r>
      <w:proofErr w:type="spellStart"/>
      <w:r w:rsidRPr="0087228B">
        <w:rPr>
          <w:rFonts w:ascii="Times New Roman" w:hAnsi="Times New Roman" w:cs="Times New Roman"/>
          <w:sz w:val="24"/>
          <w:szCs w:val="24"/>
        </w:rPr>
        <w:t>Salovey</w:t>
      </w:r>
      <w:proofErr w:type="spellEnd"/>
      <w:r w:rsidRPr="0087228B">
        <w:rPr>
          <w:rFonts w:ascii="Times New Roman" w:hAnsi="Times New Roman" w:cs="Times New Roman"/>
          <w:sz w:val="24"/>
          <w:szCs w:val="24"/>
        </w:rPr>
        <w:t xml:space="preserve"> y Mayer (1990);</w:t>
      </w:r>
      <w:r>
        <w:rPr>
          <w:rFonts w:ascii="Times New Roman" w:hAnsi="Times New Roman" w:cs="Times New Roman"/>
          <w:sz w:val="24"/>
          <w:szCs w:val="24"/>
        </w:rPr>
        <w:t xml:space="preserve"> </w:t>
      </w:r>
      <w:r w:rsidRPr="0087228B">
        <w:rPr>
          <w:rFonts w:ascii="Times New Roman" w:hAnsi="Times New Roman" w:cs="Times New Roman"/>
          <w:sz w:val="24"/>
          <w:szCs w:val="24"/>
        </w:rPr>
        <w:t>manifiestan que la inteligencia emocional, como factor influyente del aprendizaje</w:t>
      </w:r>
      <w:r>
        <w:rPr>
          <w:rFonts w:ascii="Times New Roman" w:hAnsi="Times New Roman" w:cs="Times New Roman"/>
          <w:sz w:val="24"/>
          <w:szCs w:val="24"/>
        </w:rPr>
        <w:t xml:space="preserve"> </w:t>
      </w:r>
      <w:r w:rsidRPr="0087228B">
        <w:rPr>
          <w:rFonts w:ascii="Times New Roman" w:hAnsi="Times New Roman" w:cs="Times New Roman"/>
          <w:sz w:val="24"/>
          <w:szCs w:val="24"/>
        </w:rPr>
        <w:t>organizacional, demuestra que las personas con habilidades emocionales</w:t>
      </w:r>
      <w:r>
        <w:rPr>
          <w:rFonts w:ascii="Times New Roman" w:hAnsi="Times New Roman" w:cs="Times New Roman"/>
          <w:sz w:val="24"/>
          <w:szCs w:val="24"/>
        </w:rPr>
        <w:t xml:space="preserve"> </w:t>
      </w:r>
      <w:r w:rsidRPr="0087228B">
        <w:rPr>
          <w:rFonts w:ascii="Times New Roman" w:hAnsi="Times New Roman" w:cs="Times New Roman"/>
          <w:sz w:val="24"/>
          <w:szCs w:val="24"/>
        </w:rPr>
        <w:t>potenciadas tienen más probabilidades de sentirse satisfechas, ser eficaces en su</w:t>
      </w:r>
      <w:r>
        <w:rPr>
          <w:rFonts w:ascii="Times New Roman" w:hAnsi="Times New Roman" w:cs="Times New Roman"/>
          <w:sz w:val="24"/>
          <w:szCs w:val="24"/>
        </w:rPr>
        <w:t xml:space="preserve"> </w:t>
      </w:r>
      <w:r w:rsidRPr="0087228B">
        <w:rPr>
          <w:rFonts w:ascii="Times New Roman" w:hAnsi="Times New Roman" w:cs="Times New Roman"/>
          <w:sz w:val="24"/>
          <w:szCs w:val="24"/>
        </w:rPr>
        <w:t>vida y capaces de dominar los hábitos mentales, favoreciendo su propia</w:t>
      </w:r>
      <w:r>
        <w:rPr>
          <w:rFonts w:ascii="Times New Roman" w:hAnsi="Times New Roman" w:cs="Times New Roman"/>
          <w:sz w:val="24"/>
          <w:szCs w:val="24"/>
        </w:rPr>
        <w:t xml:space="preserve"> </w:t>
      </w:r>
      <w:r w:rsidRPr="0087228B">
        <w:rPr>
          <w:rFonts w:ascii="Times New Roman" w:hAnsi="Times New Roman" w:cs="Times New Roman"/>
          <w:sz w:val="24"/>
          <w:szCs w:val="24"/>
        </w:rPr>
        <w:t>productividad.</w:t>
      </w:r>
      <w:r>
        <w:rPr>
          <w:rFonts w:ascii="Times New Roman" w:hAnsi="Times New Roman" w:cs="Times New Roman"/>
          <w:sz w:val="24"/>
          <w:szCs w:val="24"/>
        </w:rPr>
        <w:t xml:space="preserve"> </w:t>
      </w:r>
      <w:r w:rsidRPr="0087228B">
        <w:rPr>
          <w:rFonts w:ascii="Times New Roman" w:hAnsi="Times New Roman" w:cs="Times New Roman"/>
          <w:sz w:val="24"/>
          <w:szCs w:val="24"/>
        </w:rPr>
        <w:t>Lo anterior indica que los individuos, al no poner cierto orden en su vida</w:t>
      </w:r>
      <w:r>
        <w:rPr>
          <w:rFonts w:ascii="Times New Roman" w:hAnsi="Times New Roman" w:cs="Times New Roman"/>
          <w:sz w:val="24"/>
          <w:szCs w:val="24"/>
        </w:rPr>
        <w:t xml:space="preserve"> </w:t>
      </w:r>
      <w:r w:rsidRPr="0087228B">
        <w:rPr>
          <w:rFonts w:ascii="Times New Roman" w:hAnsi="Times New Roman" w:cs="Times New Roman"/>
          <w:sz w:val="24"/>
          <w:szCs w:val="24"/>
        </w:rPr>
        <w:t xml:space="preserve">emocional, libran batallas interiores, disminuyendo su capacidad </w:t>
      </w:r>
      <w:r w:rsidRPr="0087228B">
        <w:rPr>
          <w:rFonts w:ascii="Times New Roman" w:hAnsi="Times New Roman" w:cs="Times New Roman"/>
          <w:sz w:val="24"/>
          <w:szCs w:val="24"/>
        </w:rPr>
        <w:lastRenderedPageBreak/>
        <w:t>de concentración</w:t>
      </w:r>
      <w:r>
        <w:rPr>
          <w:rFonts w:ascii="Times New Roman" w:hAnsi="Times New Roman" w:cs="Times New Roman"/>
          <w:sz w:val="24"/>
          <w:szCs w:val="24"/>
        </w:rPr>
        <w:t xml:space="preserve"> </w:t>
      </w:r>
      <w:r w:rsidRPr="0087228B">
        <w:rPr>
          <w:rFonts w:ascii="Times New Roman" w:hAnsi="Times New Roman" w:cs="Times New Roman"/>
          <w:sz w:val="24"/>
          <w:szCs w:val="24"/>
        </w:rPr>
        <w:t>en el trabajo; pensar con claridad o elegir las reglas tácitas que gobiernan el éxito</w:t>
      </w:r>
      <w:r>
        <w:rPr>
          <w:rFonts w:ascii="Times New Roman" w:hAnsi="Times New Roman" w:cs="Times New Roman"/>
          <w:sz w:val="24"/>
          <w:szCs w:val="24"/>
        </w:rPr>
        <w:t xml:space="preserve"> </w:t>
      </w:r>
      <w:r w:rsidRPr="0087228B">
        <w:rPr>
          <w:rFonts w:ascii="Times New Roman" w:hAnsi="Times New Roman" w:cs="Times New Roman"/>
          <w:sz w:val="24"/>
          <w:szCs w:val="24"/>
        </w:rPr>
        <w:t>organizacional.</w:t>
      </w:r>
      <w:r>
        <w:rPr>
          <w:rFonts w:ascii="Times New Roman" w:hAnsi="Times New Roman" w:cs="Times New Roman"/>
          <w:sz w:val="24"/>
          <w:szCs w:val="24"/>
        </w:rPr>
        <w:t xml:space="preserve"> </w:t>
      </w:r>
    </w:p>
    <w:p w:rsidR="0087228B" w:rsidRPr="0087228B" w:rsidRDefault="0087228B" w:rsidP="00872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87228B">
        <w:rPr>
          <w:rFonts w:ascii="Times New Roman" w:hAnsi="Times New Roman" w:cs="Times New Roman"/>
          <w:sz w:val="24"/>
          <w:szCs w:val="24"/>
        </w:rPr>
        <w:t>as organizaciones competitivas se mantienen en la búsqueda de</w:t>
      </w:r>
      <w:r>
        <w:rPr>
          <w:rFonts w:ascii="Times New Roman" w:hAnsi="Times New Roman" w:cs="Times New Roman"/>
          <w:sz w:val="24"/>
          <w:szCs w:val="24"/>
        </w:rPr>
        <w:t xml:space="preserve"> </w:t>
      </w:r>
      <w:r w:rsidRPr="0087228B">
        <w:rPr>
          <w:rFonts w:ascii="Times New Roman" w:hAnsi="Times New Roman" w:cs="Times New Roman"/>
          <w:sz w:val="24"/>
          <w:szCs w:val="24"/>
        </w:rPr>
        <w:t>nuevos conocimientos; es así, como el aprendizaje organizacional, permite</w:t>
      </w:r>
      <w:r>
        <w:rPr>
          <w:rFonts w:ascii="Times New Roman" w:hAnsi="Times New Roman" w:cs="Times New Roman"/>
          <w:sz w:val="24"/>
          <w:szCs w:val="24"/>
        </w:rPr>
        <w:t xml:space="preserve"> </w:t>
      </w:r>
      <w:r w:rsidRPr="0087228B">
        <w:rPr>
          <w:rFonts w:ascii="Times New Roman" w:hAnsi="Times New Roman" w:cs="Times New Roman"/>
          <w:sz w:val="24"/>
          <w:szCs w:val="24"/>
        </w:rPr>
        <w:t>aumentar las capacidades de aprendizaje para aprender a resolver conflictos con</w:t>
      </w:r>
      <w:r>
        <w:rPr>
          <w:rFonts w:ascii="Times New Roman" w:hAnsi="Times New Roman" w:cs="Times New Roman"/>
          <w:sz w:val="24"/>
          <w:szCs w:val="24"/>
        </w:rPr>
        <w:t xml:space="preserve"> </w:t>
      </w:r>
      <w:r w:rsidRPr="0087228B">
        <w:rPr>
          <w:rFonts w:ascii="Times New Roman" w:hAnsi="Times New Roman" w:cs="Times New Roman"/>
          <w:sz w:val="24"/>
          <w:szCs w:val="24"/>
        </w:rPr>
        <w:t>efectividad, generando cohesión e identidad con la empresa, así como lo cataloga</w:t>
      </w:r>
      <w:r>
        <w:rPr>
          <w:rFonts w:ascii="Times New Roman" w:hAnsi="Times New Roman" w:cs="Times New Roman"/>
          <w:sz w:val="24"/>
          <w:szCs w:val="24"/>
        </w:rPr>
        <w:t xml:space="preserve"> </w:t>
      </w:r>
      <w:r w:rsidRPr="0087228B">
        <w:rPr>
          <w:rFonts w:ascii="Times New Roman" w:hAnsi="Times New Roman" w:cs="Times New Roman"/>
          <w:sz w:val="24"/>
          <w:szCs w:val="24"/>
        </w:rPr>
        <w:t>Palacios (2006, p. 26): “sinónimo de mejoría de desempeño”.</w:t>
      </w:r>
      <w:r>
        <w:rPr>
          <w:rFonts w:ascii="Times New Roman" w:hAnsi="Times New Roman" w:cs="Times New Roman"/>
          <w:sz w:val="24"/>
          <w:szCs w:val="24"/>
        </w:rPr>
        <w:t xml:space="preserve"> </w:t>
      </w:r>
      <w:r w:rsidRPr="0087228B">
        <w:rPr>
          <w:rFonts w:ascii="Times New Roman" w:hAnsi="Times New Roman" w:cs="Times New Roman"/>
          <w:sz w:val="24"/>
          <w:szCs w:val="24"/>
        </w:rPr>
        <w:t>De acuerdo con lo expresado, esta investigación presentó un importante aporte</w:t>
      </w:r>
      <w:r>
        <w:rPr>
          <w:rFonts w:ascii="Times New Roman" w:hAnsi="Times New Roman" w:cs="Times New Roman"/>
          <w:sz w:val="24"/>
          <w:szCs w:val="24"/>
        </w:rPr>
        <w:t xml:space="preserve"> </w:t>
      </w:r>
      <w:r w:rsidRPr="0087228B">
        <w:rPr>
          <w:rFonts w:ascii="Times New Roman" w:hAnsi="Times New Roman" w:cs="Times New Roman"/>
          <w:sz w:val="24"/>
          <w:szCs w:val="24"/>
        </w:rPr>
        <w:t>debido a la revisión bibliográfica que se efectuó con el objetivo de analizar las aptitudes emocionales en el desempeño Laboral de la mujer en el sector turístico.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7228B" w:rsidRPr="008B2635" w:rsidRDefault="0087228B" w:rsidP="0087228B">
      <w:pPr>
        <w:spacing w:after="0" w:line="360" w:lineRule="auto"/>
        <w:jc w:val="both"/>
        <w:rPr>
          <w:rFonts w:ascii="Times New Roman" w:hAnsi="Times New Roman" w:cs="Times New Roman"/>
          <w:sz w:val="24"/>
          <w:szCs w:val="24"/>
        </w:rPr>
      </w:pPr>
      <w:r w:rsidRPr="0087228B">
        <w:rPr>
          <w:rFonts w:ascii="Times New Roman" w:hAnsi="Times New Roman" w:cs="Times New Roman"/>
          <w:sz w:val="24"/>
          <w:szCs w:val="24"/>
        </w:rPr>
        <w:t>De acuerdo con el propósito de la investigación, se enmarcó dentro del tipo exploratoria. Según lo planteado por Méndez (2008, p.228), es “el primer nivel de conocimiento que se quiera obtener sobre un problema de investigación”. Se sirvió del método de análisis y síntesis para el desarrollo del contenido, permitiendo analizar las conceptualizaciones teóricas relacionadas con el objeto de estudio, como lo describe Méndez (2008, p. 243): “el análisis descompone el todo en sus partes y los identifica, mientras que la síntesis relaciona los elementos componentes del problema y crea explicaciones a partir de su estudio”.</w:t>
      </w:r>
      <w:r>
        <w:rPr>
          <w:rFonts w:ascii="Times New Roman" w:hAnsi="Times New Roman" w:cs="Times New Roman"/>
          <w:sz w:val="24"/>
          <w:szCs w:val="24"/>
        </w:rPr>
        <w:t xml:space="preserve"> </w:t>
      </w:r>
      <w:r w:rsidRPr="008B2635">
        <w:rPr>
          <w:rFonts w:ascii="Times New Roman" w:hAnsi="Times New Roman" w:cs="Times New Roman"/>
          <w:sz w:val="24"/>
          <w:szCs w:val="24"/>
        </w:rPr>
        <w:t xml:space="preserve">Se emplean como métodos y herramientas del nivel empírico el análisis documental, la entrevista </w:t>
      </w:r>
      <w:r>
        <w:rPr>
          <w:rFonts w:ascii="Times New Roman" w:hAnsi="Times New Roman" w:cs="Times New Roman"/>
          <w:sz w:val="24"/>
          <w:szCs w:val="24"/>
        </w:rPr>
        <w:t xml:space="preserve">no </w:t>
      </w:r>
      <w:r w:rsidRPr="008B2635">
        <w:rPr>
          <w:rFonts w:ascii="Times New Roman" w:hAnsi="Times New Roman" w:cs="Times New Roman"/>
          <w:sz w:val="24"/>
          <w:szCs w:val="24"/>
        </w:rPr>
        <w:t>estructurada</w:t>
      </w:r>
      <w:r>
        <w:rPr>
          <w:rFonts w:ascii="Times New Roman" w:hAnsi="Times New Roman" w:cs="Times New Roman"/>
          <w:sz w:val="24"/>
          <w:szCs w:val="24"/>
        </w:rPr>
        <w:t xml:space="preserve"> y</w:t>
      </w:r>
      <w:r w:rsidRPr="008B2635">
        <w:rPr>
          <w:rFonts w:ascii="Times New Roman" w:hAnsi="Times New Roman" w:cs="Times New Roman"/>
          <w:sz w:val="24"/>
          <w:szCs w:val="24"/>
        </w:rPr>
        <w:t xml:space="preserve"> </w:t>
      </w:r>
      <w:r>
        <w:rPr>
          <w:rFonts w:ascii="Times New Roman" w:hAnsi="Times New Roman" w:cs="Times New Roman"/>
          <w:sz w:val="24"/>
          <w:szCs w:val="24"/>
        </w:rPr>
        <w:t>la observación</w:t>
      </w:r>
      <w:r w:rsidRPr="008B2635">
        <w:rPr>
          <w:rFonts w:ascii="Times New Roman" w:hAnsi="Times New Roman" w:cs="Times New Roman"/>
          <w:sz w:val="24"/>
          <w:szCs w:val="24"/>
        </w:rPr>
        <w:t xml:space="preserve">. La norma para las citas y referencias bibliográficas usada es la APA Sexta edición.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7228B" w:rsidRPr="005E7DDE" w:rsidRDefault="005E7DDE" w:rsidP="005E7DDE">
      <w:pPr>
        <w:spacing w:after="0" w:line="360" w:lineRule="auto"/>
        <w:jc w:val="both"/>
        <w:rPr>
          <w:rFonts w:ascii="Times New Roman" w:hAnsi="Times New Roman" w:cs="Times New Roman"/>
          <w:b/>
          <w:sz w:val="24"/>
          <w:szCs w:val="24"/>
        </w:rPr>
      </w:pPr>
      <w:r w:rsidRPr="005E7DDE">
        <w:rPr>
          <w:rFonts w:ascii="Times New Roman" w:hAnsi="Times New Roman" w:cs="Times New Roman"/>
          <w:b/>
          <w:sz w:val="24"/>
          <w:szCs w:val="24"/>
        </w:rPr>
        <w:t xml:space="preserve">3.1 </w:t>
      </w:r>
      <w:r w:rsidR="0087228B" w:rsidRPr="005E7DDE">
        <w:rPr>
          <w:rFonts w:ascii="Times New Roman" w:hAnsi="Times New Roman" w:cs="Times New Roman"/>
          <w:b/>
          <w:sz w:val="24"/>
          <w:szCs w:val="24"/>
        </w:rPr>
        <w:t>Inteligencia Emocio</w:t>
      </w:r>
      <w:r>
        <w:rPr>
          <w:rFonts w:ascii="Times New Roman" w:hAnsi="Times New Roman" w:cs="Times New Roman"/>
          <w:b/>
          <w:sz w:val="24"/>
          <w:szCs w:val="24"/>
        </w:rPr>
        <w:t>nal</w:t>
      </w:r>
    </w:p>
    <w:p w:rsidR="00340FCA"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Goleman (1999) define la inteligencia emocional como el autoconocimiento del</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potencial para reconocer sentimientos tanto propios como ajenos, la fuerza para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motivarse, con el objetivo de mejorar las emociones, y las relaciones con los demás.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Este mismo autor señala que la inteligencia emocional permite la conciencia de los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propios sentimientos en el momento en el que se experimentan, dándole una atención progresiva a los propios estados internos. En esta conciencia auto</w:t>
      </w:r>
      <w:r w:rsidR="005E7DDE">
        <w:rPr>
          <w:rFonts w:ascii="Times New Roman" w:hAnsi="Times New Roman" w:cs="Times New Roman"/>
          <w:sz w:val="24"/>
          <w:szCs w:val="24"/>
        </w:rPr>
        <w:t>-</w:t>
      </w:r>
      <w:r w:rsidRPr="005E7DDE">
        <w:rPr>
          <w:rFonts w:ascii="Times New Roman" w:hAnsi="Times New Roman" w:cs="Times New Roman"/>
          <w:sz w:val="24"/>
          <w:szCs w:val="24"/>
        </w:rPr>
        <w:t>reflexiva, la mente observa e investiga las experiencias mismas; incluidas las emociones. La conciencia de sí mismo, es una forma neutra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que conserva la autorreflexión. La autoobservación permite una conciencia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ecuánime de sentimientos apasionados o turbulentos.</w:t>
      </w:r>
      <w:r w:rsidR="005E7DDE">
        <w:rPr>
          <w:rFonts w:ascii="Times New Roman" w:hAnsi="Times New Roman" w:cs="Times New Roman"/>
          <w:sz w:val="24"/>
          <w:szCs w:val="24"/>
        </w:rPr>
        <w:t xml:space="preserve"> </w:t>
      </w:r>
    </w:p>
    <w:p w:rsidR="00340FCA"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lastRenderedPageBreak/>
        <w:t>En el caso del presente estudio, se analizó la inteligencia emocional desde la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perspectiva teórica de Goleman (1999), pues dicho autor ha aportado conceptos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teóricos de la inteligencia emocional en las organizaciones, considerando todos los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elementos que la configuran. Por su parte </w:t>
      </w:r>
      <w:proofErr w:type="spellStart"/>
      <w:r w:rsidRPr="005E7DDE">
        <w:rPr>
          <w:rFonts w:ascii="Times New Roman" w:hAnsi="Times New Roman" w:cs="Times New Roman"/>
          <w:sz w:val="24"/>
          <w:szCs w:val="24"/>
        </w:rPr>
        <w:t>Uzcátegui</w:t>
      </w:r>
      <w:proofErr w:type="spellEnd"/>
      <w:r w:rsidRPr="005E7DDE">
        <w:rPr>
          <w:rFonts w:ascii="Times New Roman" w:hAnsi="Times New Roman" w:cs="Times New Roman"/>
          <w:sz w:val="24"/>
          <w:szCs w:val="24"/>
        </w:rPr>
        <w:t xml:space="preserve"> (1998, p.165), define la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inteligencia emocional como “el conocimiento, que luego se transforma en la capacidad socio</w:t>
      </w:r>
      <w:r w:rsidR="005E7DDE">
        <w:rPr>
          <w:rFonts w:ascii="Times New Roman" w:hAnsi="Times New Roman" w:cs="Times New Roman"/>
          <w:sz w:val="24"/>
          <w:szCs w:val="24"/>
        </w:rPr>
        <w:t>-</w:t>
      </w:r>
      <w:r w:rsidRPr="005E7DDE">
        <w:rPr>
          <w:rFonts w:ascii="Times New Roman" w:hAnsi="Times New Roman" w:cs="Times New Roman"/>
          <w:sz w:val="24"/>
          <w:szCs w:val="24"/>
        </w:rPr>
        <w:t>afectiva”.</w:t>
      </w:r>
      <w:r w:rsidR="005E7DDE">
        <w:rPr>
          <w:rFonts w:ascii="Times New Roman" w:hAnsi="Times New Roman" w:cs="Times New Roman"/>
          <w:sz w:val="24"/>
          <w:szCs w:val="24"/>
        </w:rPr>
        <w:t xml:space="preserve"> </w:t>
      </w:r>
    </w:p>
    <w:p w:rsid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En atención a dichos planteamientos, </w:t>
      </w:r>
      <w:proofErr w:type="spellStart"/>
      <w:r w:rsidRPr="005E7DDE">
        <w:rPr>
          <w:rFonts w:ascii="Times New Roman" w:hAnsi="Times New Roman" w:cs="Times New Roman"/>
          <w:sz w:val="24"/>
          <w:szCs w:val="24"/>
        </w:rPr>
        <w:t>Ryback</w:t>
      </w:r>
      <w:proofErr w:type="spellEnd"/>
      <w:r w:rsidRPr="005E7DDE">
        <w:rPr>
          <w:rFonts w:ascii="Times New Roman" w:hAnsi="Times New Roman" w:cs="Times New Roman"/>
          <w:sz w:val="24"/>
          <w:szCs w:val="24"/>
        </w:rPr>
        <w:t xml:space="preserve"> (1998, p. 325), afirma que “la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mejor manera de definir la inteligencia emocional, es considerar que se trata de la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capacidad de aplicar la conciencia y la sensibilidad para discernir los sentimientos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subyacentes de la comunicación interpersonal”; para resistir la tentación que mueve</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a reaccionar de una manera impulsiva irreflexiva, obrando, en vez de ello, con receptividad, autenticidad,</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sinceridad.</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Es así, como el término inteligencia ejecutiva recoge todas estas características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de la inteligencia emocional, pero dentro del contexto empresarial, teniendo en</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cuenta factores tales como: la rentabilidad, el mercado, la gestión del personal y la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política actual de la empresa orientada a su permanencia en el mercado.</w:t>
      </w:r>
      <w:r w:rsidR="005E7DDE">
        <w:rPr>
          <w:rFonts w:ascii="Times New Roman" w:hAnsi="Times New Roman" w:cs="Times New Roman"/>
          <w:sz w:val="24"/>
          <w:szCs w:val="24"/>
        </w:rPr>
        <w:t xml:space="preserve"> </w:t>
      </w:r>
    </w:p>
    <w:p w:rsidR="0087228B"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En el mismo orden de ideas, </w:t>
      </w:r>
      <w:proofErr w:type="spellStart"/>
      <w:r w:rsidRPr="005E7DDE">
        <w:rPr>
          <w:rFonts w:ascii="Times New Roman" w:hAnsi="Times New Roman" w:cs="Times New Roman"/>
          <w:sz w:val="24"/>
          <w:szCs w:val="24"/>
        </w:rPr>
        <w:t>Ryback</w:t>
      </w:r>
      <w:proofErr w:type="spellEnd"/>
      <w:r w:rsidRPr="005E7DDE">
        <w:rPr>
          <w:rFonts w:ascii="Times New Roman" w:hAnsi="Times New Roman" w:cs="Times New Roman"/>
          <w:sz w:val="24"/>
          <w:szCs w:val="24"/>
        </w:rPr>
        <w:t xml:space="preserve"> (1998, p.326), define la inteligencia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ejecutiva como “el empleo de la inteligencia emocional en el contexto de la empresa,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teniendo en cuenta todos los factores necesarios y adecuados que conducen a una toma de decisión satisfactoria”. Finalmente, a efectos de esta investigación, se asumió por razones teóricas,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como definición de inteligencia emocional la planteada y definida por Goleman</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(1999), como máximo exponente de esta teoría del conocimiento humano, que da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pie al estudio y análisis de las emociones individuales partiendo desde un enfoque</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holístico del mismo, en su interacción dentro del contexto social, cultural, afectivo y organizacional.</w:t>
      </w:r>
    </w:p>
    <w:p w:rsidR="005E7DDE" w:rsidRPr="005E7DDE" w:rsidRDefault="005E7DDE" w:rsidP="005E7DDE">
      <w:pPr>
        <w:spacing w:after="0" w:line="360" w:lineRule="auto"/>
        <w:jc w:val="both"/>
        <w:rPr>
          <w:rFonts w:ascii="Times New Roman" w:hAnsi="Times New Roman" w:cs="Times New Roman"/>
          <w:b/>
          <w:sz w:val="24"/>
          <w:szCs w:val="24"/>
        </w:rPr>
      </w:pPr>
      <w:r w:rsidRPr="005E7DDE">
        <w:rPr>
          <w:rFonts w:ascii="Times New Roman" w:hAnsi="Times New Roman" w:cs="Times New Roman"/>
          <w:b/>
          <w:sz w:val="24"/>
          <w:szCs w:val="24"/>
        </w:rPr>
        <w:t xml:space="preserve">3.2 </w:t>
      </w:r>
      <w:r w:rsidR="0087228B" w:rsidRPr="005E7DDE">
        <w:rPr>
          <w:rFonts w:ascii="Times New Roman" w:hAnsi="Times New Roman" w:cs="Times New Roman"/>
          <w:b/>
          <w:sz w:val="24"/>
          <w:szCs w:val="24"/>
        </w:rPr>
        <w:t>Naturaleza de la Inteligencia Emocional</w:t>
      </w:r>
    </w:p>
    <w:p w:rsid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La inteligencia académica subestima el área afectiva del individuo. Las personas más brillantes en su aspecto cognitivo pueden ser afectadas emocionalmente, desencadenando episodios e impulsos incontrolables; es así como</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personas con un coeficiente intelectual elevado pueden no conducir su vida privada</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de manera no ajustada a los cánones morales de la sociedad.</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En efecto, la inteligencia emocional se caracteriza por habilidades tales como:</w:t>
      </w:r>
      <w:r w:rsidR="005E7DDE">
        <w:rPr>
          <w:rFonts w:ascii="Times New Roman" w:hAnsi="Times New Roman" w:cs="Times New Roman"/>
          <w:sz w:val="24"/>
          <w:szCs w:val="24"/>
        </w:rPr>
        <w:t xml:space="preserve"> </w:t>
      </w:r>
    </w:p>
    <w:p w:rsidR="005E7DDE" w:rsidRPr="005E7DDE" w:rsidRDefault="0087228B" w:rsidP="005E7DDE">
      <w:pPr>
        <w:pStyle w:val="Prrafodelista"/>
        <w:numPr>
          <w:ilvl w:val="0"/>
          <w:numId w:val="3"/>
        </w:num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capacidad de motivación, </w:t>
      </w:r>
    </w:p>
    <w:p w:rsidR="005E7DDE" w:rsidRPr="005E7DDE" w:rsidRDefault="0087228B" w:rsidP="005E7DDE">
      <w:pPr>
        <w:pStyle w:val="Prrafodelista"/>
        <w:numPr>
          <w:ilvl w:val="0"/>
          <w:numId w:val="3"/>
        </w:num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persistencia frente a las decepciones, </w:t>
      </w:r>
    </w:p>
    <w:p w:rsidR="005E7DDE" w:rsidRPr="005E7DDE" w:rsidRDefault="0087228B" w:rsidP="005E7DDE">
      <w:pPr>
        <w:pStyle w:val="Prrafodelista"/>
        <w:numPr>
          <w:ilvl w:val="0"/>
          <w:numId w:val="3"/>
        </w:num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control del impulso,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expresión de gratificación, </w:t>
      </w:r>
    </w:p>
    <w:p w:rsidR="005E7DDE" w:rsidRPr="005E7DDE" w:rsidRDefault="0087228B" w:rsidP="005E7DDE">
      <w:pPr>
        <w:pStyle w:val="Prrafodelista"/>
        <w:numPr>
          <w:ilvl w:val="0"/>
          <w:numId w:val="3"/>
        </w:num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lastRenderedPageBreak/>
        <w:t>regulación del humor y evitación de trastornos que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alteren la capacidad de pensar; </w:t>
      </w:r>
    </w:p>
    <w:p w:rsidR="005E7DDE" w:rsidRPr="005E7DDE" w:rsidRDefault="0087228B" w:rsidP="005E7DDE">
      <w:pPr>
        <w:pStyle w:val="Prrafodelista"/>
        <w:numPr>
          <w:ilvl w:val="0"/>
          <w:numId w:val="3"/>
        </w:num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mostrar empatía y abrigar esperanza.</w:t>
      </w:r>
      <w:r w:rsidR="005E7DDE" w:rsidRPr="005E7DDE">
        <w:rPr>
          <w:rFonts w:ascii="Times New Roman" w:hAnsi="Times New Roman" w:cs="Times New Roman"/>
          <w:sz w:val="24"/>
          <w:szCs w:val="24"/>
        </w:rPr>
        <w:t xml:space="preserve"> </w:t>
      </w:r>
    </w:p>
    <w:p w:rsidR="00340FCA"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En tal sentido, la aptitud emocional, es una meta-habilidad que determina lo bien</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que se puede utilizar cualquier otro talento, incluido el intelecto puro. (Goleman,</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1999).</w:t>
      </w:r>
      <w:r w:rsidR="005E7DDE">
        <w:rPr>
          <w:rFonts w:ascii="Times New Roman" w:hAnsi="Times New Roman" w:cs="Times New Roman"/>
          <w:sz w:val="24"/>
          <w:szCs w:val="24"/>
        </w:rPr>
        <w:t xml:space="preserve"> </w:t>
      </w:r>
    </w:p>
    <w:p w:rsidR="0087228B"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Dentro de este orden de ideas, la inteligencia emocional se puede aprender e</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incorporar a las habilidades del individuo, con el fin de mejorar el desempeño laboral</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en tiempos de constantes cambios organizacionales (Goleman, 1999). Según el</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investigador, la esencia del individuo es emocional más que cognitiva, debido a que</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se responde a mecanismos basados en las interpretaciones internas, en muchos</w:t>
      </w:r>
      <w:r w:rsid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casos dejando de lado la lógica del pensamiento por intuiciones. </w:t>
      </w:r>
    </w:p>
    <w:p w:rsidR="0087228B" w:rsidRPr="005E7DDE" w:rsidRDefault="005E7DDE" w:rsidP="005E7DDE">
      <w:pPr>
        <w:spacing w:after="0" w:line="360" w:lineRule="auto"/>
        <w:jc w:val="both"/>
        <w:rPr>
          <w:rFonts w:ascii="Times New Roman" w:hAnsi="Times New Roman" w:cs="Times New Roman"/>
          <w:b/>
          <w:sz w:val="24"/>
          <w:szCs w:val="24"/>
        </w:rPr>
      </w:pPr>
      <w:r w:rsidRPr="005E7DDE">
        <w:rPr>
          <w:rFonts w:ascii="Times New Roman" w:hAnsi="Times New Roman" w:cs="Times New Roman"/>
          <w:b/>
          <w:sz w:val="24"/>
          <w:szCs w:val="24"/>
        </w:rPr>
        <w:t xml:space="preserve">3.3 </w:t>
      </w:r>
      <w:r w:rsidR="0087228B" w:rsidRPr="005E7DDE">
        <w:rPr>
          <w:rFonts w:ascii="Times New Roman" w:hAnsi="Times New Roman" w:cs="Times New Roman"/>
          <w:b/>
          <w:sz w:val="24"/>
          <w:szCs w:val="24"/>
        </w:rPr>
        <w:t>Pilares de la Inteligencia Emocional:</w:t>
      </w:r>
    </w:p>
    <w:p w:rsidR="005E7DDE"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Desde la perspectiva más general, todo comenzó con una serie de estudios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sobre la inteligencia emocional, los cuales indicaron que las personas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intelectualmente brillantes no suelen ser las que más éxito tienen en los negocios y</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en la vida personal.</w:t>
      </w:r>
    </w:p>
    <w:p w:rsidR="005E7DDE"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Dentro de este marco, se ilustran los cuatro pilares que, según Cooper y </w:t>
      </w:r>
      <w:proofErr w:type="spellStart"/>
      <w:r w:rsidRPr="005E7DDE">
        <w:rPr>
          <w:rFonts w:ascii="Times New Roman" w:hAnsi="Times New Roman" w:cs="Times New Roman"/>
          <w:sz w:val="24"/>
          <w:szCs w:val="24"/>
        </w:rPr>
        <w:t>Sawaf</w:t>
      </w:r>
      <w:proofErr w:type="spellEnd"/>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(2006), separan la inteligencia emocional del campo análisis psicológico, colocando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las teorías filosóficas en el terreno del conocimiento directo, del estudio práctico.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Inicia con el pilar del </w:t>
      </w:r>
      <w:r w:rsidRPr="005E7DDE">
        <w:rPr>
          <w:rFonts w:ascii="Times New Roman" w:hAnsi="Times New Roman" w:cs="Times New Roman"/>
          <w:i/>
          <w:sz w:val="24"/>
          <w:szCs w:val="24"/>
        </w:rPr>
        <w:t>conocimiento emocional</w:t>
      </w:r>
      <w:r w:rsidRPr="005E7DDE">
        <w:rPr>
          <w:rFonts w:ascii="Times New Roman" w:hAnsi="Times New Roman" w:cs="Times New Roman"/>
          <w:sz w:val="24"/>
          <w:szCs w:val="24"/>
        </w:rPr>
        <w:t>, el cual crea un espacio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eficiencia personal, traducida en confianza mediante la honestidad emocional,</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energía, conciencia, retroinformación, intuición, responsabilidad, conllevando a las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conexiones.</w:t>
      </w:r>
      <w:r w:rsidR="005E7DDE" w:rsidRPr="005E7DDE">
        <w:rPr>
          <w:rFonts w:ascii="Times New Roman" w:hAnsi="Times New Roman" w:cs="Times New Roman"/>
          <w:sz w:val="24"/>
          <w:szCs w:val="24"/>
        </w:rPr>
        <w:t xml:space="preserve"> </w:t>
      </w:r>
    </w:p>
    <w:p w:rsidR="005E7DDE"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El segundo pilar, </w:t>
      </w:r>
      <w:r w:rsidRPr="005E7DDE">
        <w:rPr>
          <w:rFonts w:ascii="Times New Roman" w:hAnsi="Times New Roman" w:cs="Times New Roman"/>
          <w:i/>
          <w:sz w:val="24"/>
          <w:szCs w:val="24"/>
        </w:rPr>
        <w:t>aptitud emocional</w:t>
      </w:r>
      <w:r w:rsidRPr="005E7DDE">
        <w:rPr>
          <w:rFonts w:ascii="Times New Roman" w:hAnsi="Times New Roman" w:cs="Times New Roman"/>
          <w:sz w:val="24"/>
          <w:szCs w:val="24"/>
        </w:rPr>
        <w:t>, forma la autenticidad del individuo; su</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creatividad y flexibilidad, permitiendo ampliar el círculo de confianza, así como la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capacidad de escuchar, manejar conflictos; sacar el máximo provecho del</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descontento constructivo.</w:t>
      </w:r>
    </w:p>
    <w:p w:rsidR="005E7DDE"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Como tercer pilar se encuentra la </w:t>
      </w:r>
      <w:r w:rsidRPr="005E7DDE">
        <w:rPr>
          <w:rFonts w:ascii="Times New Roman" w:hAnsi="Times New Roman" w:cs="Times New Roman"/>
          <w:i/>
          <w:sz w:val="24"/>
          <w:szCs w:val="24"/>
        </w:rPr>
        <w:t>profundidad emocional</w:t>
      </w:r>
      <w:r w:rsidRPr="005E7DDE">
        <w:rPr>
          <w:rFonts w:ascii="Times New Roman" w:hAnsi="Times New Roman" w:cs="Times New Roman"/>
          <w:sz w:val="24"/>
          <w:szCs w:val="24"/>
        </w:rPr>
        <w:t>, donde se exploran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las maneras de conformar la vida, trabajo con el potencial, respaldándolo con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integridad, compromiso y responsabilidad, que a su vez aumentan la influencia sin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autoridad.</w:t>
      </w:r>
      <w:r w:rsidR="005E7DDE" w:rsidRPr="005E7DDE">
        <w:rPr>
          <w:rFonts w:ascii="Times New Roman" w:hAnsi="Times New Roman" w:cs="Times New Roman"/>
          <w:sz w:val="24"/>
          <w:szCs w:val="24"/>
        </w:rPr>
        <w:t xml:space="preserve"> </w:t>
      </w:r>
    </w:p>
    <w:p w:rsidR="005E7DDE"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 xml:space="preserve">De allí Cooper y </w:t>
      </w:r>
      <w:proofErr w:type="spellStart"/>
      <w:r w:rsidRPr="005E7DDE">
        <w:rPr>
          <w:rFonts w:ascii="Times New Roman" w:hAnsi="Times New Roman" w:cs="Times New Roman"/>
          <w:sz w:val="24"/>
          <w:szCs w:val="24"/>
        </w:rPr>
        <w:t>Sawaf</w:t>
      </w:r>
      <w:proofErr w:type="spellEnd"/>
      <w:r w:rsidRPr="005E7DDE">
        <w:rPr>
          <w:rFonts w:ascii="Times New Roman" w:hAnsi="Times New Roman" w:cs="Times New Roman"/>
          <w:sz w:val="24"/>
          <w:szCs w:val="24"/>
        </w:rPr>
        <w:t xml:space="preserve"> (2006) pasan al cuarto pilar denominado </w:t>
      </w:r>
      <w:r w:rsidRPr="005E7DDE">
        <w:rPr>
          <w:rFonts w:ascii="Times New Roman" w:hAnsi="Times New Roman" w:cs="Times New Roman"/>
          <w:i/>
          <w:sz w:val="24"/>
          <w:szCs w:val="24"/>
        </w:rPr>
        <w:t xml:space="preserve">alquimia </w:t>
      </w:r>
      <w:r w:rsidRPr="005E7DDE">
        <w:rPr>
          <w:rFonts w:ascii="Times New Roman" w:hAnsi="Times New Roman" w:cs="Times New Roman"/>
          <w:bCs/>
          <w:i/>
          <w:sz w:val="24"/>
          <w:szCs w:val="24"/>
        </w:rPr>
        <w:t>emocional</w:t>
      </w:r>
      <w:r w:rsidRPr="005E7DDE">
        <w:rPr>
          <w:rFonts w:ascii="Times New Roman" w:hAnsi="Times New Roman" w:cs="Times New Roman"/>
          <w:i/>
          <w:sz w:val="24"/>
          <w:szCs w:val="24"/>
        </w:rPr>
        <w:t>,</w:t>
      </w:r>
      <w:r w:rsidRPr="005E7DDE">
        <w:rPr>
          <w:rFonts w:ascii="Times New Roman" w:hAnsi="Times New Roman" w:cs="Times New Roman"/>
          <w:sz w:val="24"/>
          <w:szCs w:val="24"/>
        </w:rPr>
        <w:t xml:space="preserve"> por lo cual extiende su instinto creador, capacidad de influir con los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problemas, competir por el futuro construyendo capacidades de percibir, tener</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acceso a soluciones ocultas y a nuevas oportunidades.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En ese sentido es oportuno mencionar que el primer pilar, definido como,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Conocimiento Emocional, no proviene de las divagaciones del intelecto abstracto,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sino del funcionamiento del corazón, del cual emana la energía que hace reales 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los </w:t>
      </w:r>
      <w:r w:rsidRPr="005E7DDE">
        <w:rPr>
          <w:rFonts w:ascii="Times New Roman" w:hAnsi="Times New Roman" w:cs="Times New Roman"/>
          <w:sz w:val="24"/>
          <w:szCs w:val="24"/>
        </w:rPr>
        <w:lastRenderedPageBreak/>
        <w:t>individuos y los motiva, permitiendo identificar y perseguir el potencial único. Se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comienza así con aprender el alfabeto, la gramática y el vocabulario del</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conocimiento emocional y reconocer, respetar y valorar la sabiduría inherente a las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sensaciones.</w:t>
      </w:r>
      <w:r w:rsidR="005E7DDE" w:rsidRPr="005E7DDE">
        <w:rPr>
          <w:rFonts w:ascii="Times New Roman" w:hAnsi="Times New Roman" w:cs="Times New Roman"/>
          <w:sz w:val="24"/>
          <w:szCs w:val="24"/>
        </w:rPr>
        <w:t xml:space="preserve"> </w:t>
      </w:r>
    </w:p>
    <w:p w:rsidR="0087228B"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En atención a lo expuesto en el párrafo anterior, se desprende la honestidad</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emocional. Ser honesto emocionalmente requiere escuchar a los sentimientos de la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"verdad interna", que provienen en su mayor parte de la inteligencia emocional,</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vinculada con la intuición y la conciencia; reflexionar sobre ellos para actuar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conformidad. La verdad emocional que se siente se comunica por sí sola en la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mirada, los gestos, en el tono de voz; más allá de las palabras. Los sentimientos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marcan la diferencia en los seres humanos.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Según los planteamientos de Cooper y </w:t>
      </w:r>
      <w:proofErr w:type="spellStart"/>
      <w:r w:rsidRPr="005E7DDE">
        <w:rPr>
          <w:rFonts w:ascii="Times New Roman" w:hAnsi="Times New Roman" w:cs="Times New Roman"/>
          <w:sz w:val="24"/>
          <w:szCs w:val="24"/>
        </w:rPr>
        <w:t>Sawaf</w:t>
      </w:r>
      <w:proofErr w:type="spellEnd"/>
      <w:r w:rsidRPr="005E7DDE">
        <w:rPr>
          <w:rFonts w:ascii="Times New Roman" w:hAnsi="Times New Roman" w:cs="Times New Roman"/>
          <w:sz w:val="24"/>
          <w:szCs w:val="24"/>
        </w:rPr>
        <w:t xml:space="preserve"> (2006), con relación a los pilares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de la inteligencia emocional, desde la perspectiva del investigador, los pilares son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otra forma de validar, revisar y soportar las aptitudes, desempeño y</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comportamientos de los individuos representados por estilos o formas diferentes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reaccionar ante los acontecimientos o situaciones que se les presentan en el ámbito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social en el que interactúa, asumiendo su posición de </w:t>
      </w:r>
      <w:proofErr w:type="spellStart"/>
      <w:r w:rsidRPr="005E7DDE">
        <w:rPr>
          <w:rFonts w:ascii="Times New Roman" w:hAnsi="Times New Roman" w:cs="Times New Roman"/>
          <w:sz w:val="24"/>
          <w:szCs w:val="24"/>
        </w:rPr>
        <w:t>biopsicosociabilidad</w:t>
      </w:r>
      <w:proofErr w:type="spellEnd"/>
      <w:r w:rsidRPr="005E7DDE">
        <w:rPr>
          <w:rFonts w:ascii="Times New Roman" w:hAnsi="Times New Roman" w:cs="Times New Roman"/>
          <w:sz w:val="24"/>
          <w:szCs w:val="24"/>
        </w:rPr>
        <w:t xml:space="preserve">. </w:t>
      </w:r>
    </w:p>
    <w:p w:rsidR="0087228B" w:rsidRPr="005E7DDE" w:rsidRDefault="00340FCA" w:rsidP="005E7D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87228B" w:rsidRPr="005E7DDE">
        <w:rPr>
          <w:rFonts w:ascii="Times New Roman" w:hAnsi="Times New Roman" w:cs="Times New Roman"/>
          <w:b/>
          <w:sz w:val="24"/>
          <w:szCs w:val="24"/>
        </w:rPr>
        <w:t>Aptitudes Emocionales</w:t>
      </w:r>
    </w:p>
    <w:p w:rsid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t>Con relación a las aptitudes emocionales, el término inteligencia emocional ya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definido por Cooper y </w:t>
      </w:r>
      <w:proofErr w:type="spellStart"/>
      <w:r w:rsidRPr="005E7DDE">
        <w:rPr>
          <w:rFonts w:ascii="Times New Roman" w:hAnsi="Times New Roman" w:cs="Times New Roman"/>
          <w:sz w:val="24"/>
          <w:szCs w:val="24"/>
        </w:rPr>
        <w:t>Sawaf</w:t>
      </w:r>
      <w:proofErr w:type="spellEnd"/>
      <w:r w:rsidRPr="005E7DDE">
        <w:rPr>
          <w:rFonts w:ascii="Times New Roman" w:hAnsi="Times New Roman" w:cs="Times New Roman"/>
          <w:sz w:val="24"/>
          <w:szCs w:val="24"/>
        </w:rPr>
        <w:t xml:space="preserve"> (2006), así como conceptualizado por Goleman (1999),</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está vinculado con dimensiones, componentes o áreas.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A continuación se presentan algunas posiciones teóricas de los componentes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vinculados a la inteligencia emocional, que determinan el nivel de reconocimiento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emociones y sentimientos que debe tener el individuo de sí mismo.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El concepto de inteligencia emocional, aunque esté de actualidad, tiene un claro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precursor en el concepto de Inteligencia Social del psicólogo Thorndike (1999),</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quien la definió como la habilidad para entender al ser humano dirigida a actuar con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sabiduría en las relaciones humanas. Dando así paso a que la inteligencia</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emocional sea el entendimiento de las relaciones del individuo.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Para Alcázar (2001), la inteligencia emocional es concebida como educación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la afectividad, en la cual los afectos constituyen un núcleo más personal y peculiar,</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pues ella debe encauzar y utilizar la fuerza de los sentimientos de manera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gobernar las pasiones como el navegante gobierna la embarcación; con el timón y las velas. Igualmente manifiesta que una buena educación sentimental ha de</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ayudar, entre otras cosas, a aprender, en lo posible, a disfrutar de hacer el bien y</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sentir disgusto cuando se hace el mal.</w:t>
      </w:r>
      <w:r w:rsidR="005E7DDE" w:rsidRPr="005E7DDE">
        <w:rPr>
          <w:rFonts w:ascii="Times New Roman" w:hAnsi="Times New Roman" w:cs="Times New Roman"/>
          <w:sz w:val="24"/>
          <w:szCs w:val="24"/>
        </w:rPr>
        <w:t xml:space="preserve"> </w:t>
      </w:r>
    </w:p>
    <w:p w:rsidR="0087228B" w:rsidRPr="005E7DDE" w:rsidRDefault="0087228B" w:rsidP="005E7DDE">
      <w:pPr>
        <w:spacing w:after="0" w:line="360" w:lineRule="auto"/>
        <w:jc w:val="both"/>
        <w:rPr>
          <w:rFonts w:ascii="Times New Roman" w:hAnsi="Times New Roman" w:cs="Times New Roman"/>
          <w:sz w:val="24"/>
          <w:szCs w:val="24"/>
        </w:rPr>
      </w:pPr>
      <w:r w:rsidRPr="005E7DDE">
        <w:rPr>
          <w:rFonts w:ascii="Times New Roman" w:hAnsi="Times New Roman" w:cs="Times New Roman"/>
          <w:sz w:val="24"/>
          <w:szCs w:val="24"/>
        </w:rPr>
        <w:lastRenderedPageBreak/>
        <w:t>Al respecto, Goleman (1999), plantea que después de evaluaciones y estudios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objetivos, en los cuales se compararon personas que habían participado en cursos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para desarrollar las habilidades emocionales, junto a otros que no lo habían hecho,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y basado en mediciones objetivas de su comportamiento, se comprobó un extendido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beneficio para la actitud tanto emocional como social, y para el comportamiento</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dentro y fuera del lugar de trabajo del individuo con habilidad para emprender.</w:t>
      </w:r>
      <w:r w:rsidR="005E7DDE" w:rsidRPr="005E7DDE">
        <w:rPr>
          <w:rFonts w:ascii="Times New Roman" w:hAnsi="Times New Roman" w:cs="Times New Roman"/>
          <w:sz w:val="24"/>
          <w:szCs w:val="24"/>
        </w:rPr>
        <w:t xml:space="preserve"> D</w:t>
      </w:r>
      <w:r w:rsidRPr="005E7DDE">
        <w:rPr>
          <w:rFonts w:ascii="Times New Roman" w:hAnsi="Times New Roman" w:cs="Times New Roman"/>
          <w:sz w:val="24"/>
          <w:szCs w:val="24"/>
        </w:rPr>
        <w:t>e estas evidencias surgen dimensiones de la inteligencia emocional expuestas</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por Goleman (1999), y las veinticinco (25) aptitudes emocionales que las componen.</w:t>
      </w:r>
      <w:r w:rsidR="005E7DDE" w:rsidRPr="005E7DDE">
        <w:rPr>
          <w:rFonts w:ascii="Times New Roman" w:hAnsi="Times New Roman" w:cs="Times New Roman"/>
          <w:sz w:val="24"/>
          <w:szCs w:val="24"/>
        </w:rPr>
        <w:t xml:space="preserve"> </w:t>
      </w:r>
      <w:r w:rsidRPr="005E7DDE">
        <w:rPr>
          <w:rFonts w:ascii="Times New Roman" w:hAnsi="Times New Roman" w:cs="Times New Roman"/>
          <w:sz w:val="24"/>
          <w:szCs w:val="24"/>
        </w:rPr>
        <w:t xml:space="preserve">Éstas están agrupadas en dos facultades, la aptitud personal y la aptitud social, como se muestra en </w:t>
      </w:r>
      <w:r w:rsidR="00340FCA">
        <w:rPr>
          <w:rFonts w:ascii="Times New Roman" w:hAnsi="Times New Roman" w:cs="Times New Roman"/>
          <w:sz w:val="24"/>
          <w:szCs w:val="24"/>
        </w:rPr>
        <w:t>la Tabla 1</w:t>
      </w:r>
      <w:r w:rsidRPr="005E7DDE">
        <w:rPr>
          <w:rFonts w:ascii="Times New Roman" w:hAnsi="Times New Roman" w:cs="Times New Roman"/>
          <w:sz w:val="24"/>
          <w:szCs w:val="24"/>
        </w:rPr>
        <w:t>.</w:t>
      </w:r>
    </w:p>
    <w:tbl>
      <w:tblPr>
        <w:tblStyle w:val="Tablaconcuadrcula"/>
        <w:tblW w:w="8640" w:type="dxa"/>
        <w:tblInd w:w="85" w:type="dxa"/>
        <w:tblLook w:val="04A0" w:firstRow="1" w:lastRow="0" w:firstColumn="1" w:lastColumn="0" w:noHBand="0" w:noVBand="1"/>
      </w:tblPr>
      <w:tblGrid>
        <w:gridCol w:w="790"/>
        <w:gridCol w:w="2360"/>
        <w:gridCol w:w="5490"/>
      </w:tblGrid>
      <w:tr w:rsidR="00340FCA" w:rsidRPr="00340FCA" w:rsidTr="00340FCA">
        <w:tc>
          <w:tcPr>
            <w:tcW w:w="790" w:type="dxa"/>
          </w:tcPr>
          <w:p w:rsidR="00340FCA" w:rsidRPr="00340FCA" w:rsidRDefault="00340FCA" w:rsidP="005911B2">
            <w:pPr>
              <w:jc w:val="both"/>
              <w:rPr>
                <w:rFonts w:ascii="Times New Roman" w:hAnsi="Times New Roman" w:cs="Times New Roman"/>
                <w:b/>
                <w:sz w:val="20"/>
                <w:szCs w:val="20"/>
              </w:rPr>
            </w:pPr>
            <w:r w:rsidRPr="00340FCA">
              <w:rPr>
                <w:rFonts w:ascii="Times New Roman" w:hAnsi="Times New Roman" w:cs="Times New Roman"/>
                <w:b/>
                <w:sz w:val="20"/>
                <w:szCs w:val="20"/>
              </w:rPr>
              <w:t>Nivel</w:t>
            </w:r>
          </w:p>
        </w:tc>
        <w:tc>
          <w:tcPr>
            <w:tcW w:w="2360" w:type="dxa"/>
          </w:tcPr>
          <w:p w:rsidR="00340FCA" w:rsidRPr="00340FCA" w:rsidRDefault="00340FCA" w:rsidP="005911B2">
            <w:pPr>
              <w:jc w:val="both"/>
              <w:rPr>
                <w:rFonts w:ascii="Times New Roman" w:hAnsi="Times New Roman" w:cs="Times New Roman"/>
                <w:b/>
                <w:sz w:val="20"/>
                <w:szCs w:val="20"/>
              </w:rPr>
            </w:pPr>
            <w:r w:rsidRPr="00340FCA">
              <w:rPr>
                <w:rFonts w:ascii="Times New Roman" w:hAnsi="Times New Roman" w:cs="Times New Roman"/>
                <w:b/>
                <w:sz w:val="20"/>
                <w:szCs w:val="20"/>
              </w:rPr>
              <w:t>Dimensiones de la inteligencia emocional</w:t>
            </w:r>
          </w:p>
        </w:tc>
        <w:tc>
          <w:tcPr>
            <w:tcW w:w="5490" w:type="dxa"/>
          </w:tcPr>
          <w:p w:rsidR="00340FCA" w:rsidRPr="00340FCA" w:rsidRDefault="00340FCA" w:rsidP="005911B2">
            <w:pPr>
              <w:jc w:val="both"/>
              <w:rPr>
                <w:rFonts w:ascii="Times New Roman" w:hAnsi="Times New Roman" w:cs="Times New Roman"/>
                <w:b/>
                <w:sz w:val="20"/>
                <w:szCs w:val="20"/>
              </w:rPr>
            </w:pPr>
            <w:r w:rsidRPr="00340FCA">
              <w:rPr>
                <w:rFonts w:ascii="Times New Roman" w:hAnsi="Times New Roman" w:cs="Times New Roman"/>
                <w:b/>
                <w:sz w:val="20"/>
                <w:szCs w:val="20"/>
              </w:rPr>
              <w:t>Aptitudes Emocionales</w:t>
            </w:r>
          </w:p>
        </w:tc>
      </w:tr>
      <w:tr w:rsidR="00340FCA" w:rsidRPr="00340FCA" w:rsidTr="00340FCA">
        <w:tc>
          <w:tcPr>
            <w:tcW w:w="790" w:type="dxa"/>
            <w:vMerge w:val="restart"/>
            <w:textDirection w:val="btLr"/>
          </w:tcPr>
          <w:p w:rsidR="00340FCA" w:rsidRPr="00340FCA" w:rsidRDefault="00340FCA" w:rsidP="005911B2">
            <w:pPr>
              <w:ind w:left="113" w:right="113"/>
              <w:jc w:val="both"/>
              <w:rPr>
                <w:rFonts w:ascii="Times New Roman" w:hAnsi="Times New Roman" w:cs="Times New Roman"/>
                <w:sz w:val="20"/>
                <w:szCs w:val="20"/>
              </w:rPr>
            </w:pPr>
            <w:r w:rsidRPr="00340FCA">
              <w:rPr>
                <w:rFonts w:ascii="Times New Roman" w:hAnsi="Times New Roman" w:cs="Times New Roman"/>
                <w:sz w:val="20"/>
                <w:szCs w:val="20"/>
              </w:rPr>
              <w:t>Aptitud personal</w:t>
            </w:r>
          </w:p>
          <w:p w:rsidR="00340FCA" w:rsidRPr="00340FCA" w:rsidRDefault="00340FCA" w:rsidP="005911B2">
            <w:pPr>
              <w:ind w:left="113" w:right="113"/>
              <w:jc w:val="both"/>
              <w:rPr>
                <w:rFonts w:ascii="Times New Roman" w:hAnsi="Times New Roman" w:cs="Times New Roman"/>
                <w:sz w:val="20"/>
                <w:szCs w:val="20"/>
              </w:rPr>
            </w:pPr>
            <w:r w:rsidRPr="00340FCA">
              <w:rPr>
                <w:rFonts w:ascii="Times New Roman" w:hAnsi="Times New Roman" w:cs="Times New Roman"/>
                <w:sz w:val="20"/>
                <w:szCs w:val="20"/>
              </w:rPr>
              <w:t>Dominio de uno mismo</w:t>
            </w:r>
          </w:p>
        </w:tc>
        <w:tc>
          <w:tcPr>
            <w:tcW w:w="2360" w:type="dxa"/>
            <w:vMerge w:val="restart"/>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w:t>
            </w:r>
            <w:r w:rsidRPr="00340FCA">
              <w:rPr>
                <w:rFonts w:ascii="Times New Roman" w:hAnsi="Times New Roman" w:cs="Times New Roman"/>
                <w:i/>
                <w:sz w:val="20"/>
                <w:szCs w:val="20"/>
              </w:rPr>
              <w:t>Autoconocimiento</w:t>
            </w:r>
            <w:r w:rsidRPr="00340FCA">
              <w:rPr>
                <w:rFonts w:ascii="Times New Roman" w:hAnsi="Times New Roman" w:cs="Times New Roman"/>
                <w:sz w:val="20"/>
                <w:szCs w:val="20"/>
              </w:rPr>
              <w:t>: Conocer los principios estados internos, preferencias, recursos e intuiciones.</w:t>
            </w: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w:t>
            </w:r>
            <w:r w:rsidRPr="00340FCA">
              <w:rPr>
                <w:rFonts w:ascii="Times New Roman" w:hAnsi="Times New Roman" w:cs="Times New Roman"/>
                <w:i/>
                <w:sz w:val="20"/>
                <w:szCs w:val="20"/>
              </w:rPr>
              <w:t>Conciencia emocional.</w:t>
            </w:r>
            <w:r w:rsidRPr="00340FCA">
              <w:rPr>
                <w:rFonts w:ascii="Times New Roman" w:hAnsi="Times New Roman" w:cs="Times New Roman"/>
                <w:sz w:val="20"/>
                <w:szCs w:val="20"/>
              </w:rPr>
              <w:t xml:space="preserve"> Reconocer las propias emociones y sus efectos.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w:t>
            </w:r>
            <w:r w:rsidRPr="00340FCA">
              <w:rPr>
                <w:rFonts w:ascii="Times New Roman" w:hAnsi="Times New Roman" w:cs="Times New Roman"/>
                <w:i/>
                <w:sz w:val="20"/>
                <w:szCs w:val="20"/>
              </w:rPr>
              <w:t>Autoevaluacion precisa,</w:t>
            </w:r>
            <w:r w:rsidRPr="00340FCA">
              <w:rPr>
                <w:rFonts w:ascii="Times New Roman" w:hAnsi="Times New Roman" w:cs="Times New Roman"/>
                <w:sz w:val="20"/>
                <w:szCs w:val="20"/>
              </w:rPr>
              <w:t xml:space="preserve"> Conocer las propias fuerzas y sus límites.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3-</w:t>
            </w:r>
            <w:r w:rsidRPr="00340FCA">
              <w:rPr>
                <w:rFonts w:ascii="Times New Roman" w:hAnsi="Times New Roman" w:cs="Times New Roman"/>
                <w:i/>
                <w:sz w:val="20"/>
                <w:szCs w:val="20"/>
              </w:rPr>
              <w:t>Confianza en uno mismo</w:t>
            </w:r>
            <w:r w:rsidRPr="00340FCA">
              <w:rPr>
                <w:rFonts w:ascii="Times New Roman" w:hAnsi="Times New Roman" w:cs="Times New Roman"/>
                <w:sz w:val="20"/>
                <w:szCs w:val="20"/>
              </w:rPr>
              <w:t>. Certeza sobre el propio valor y facultades.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val="restart"/>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w:t>
            </w:r>
            <w:r w:rsidRPr="00340FCA">
              <w:rPr>
                <w:rFonts w:ascii="Times New Roman" w:hAnsi="Times New Roman" w:cs="Times New Roman"/>
                <w:i/>
                <w:sz w:val="20"/>
                <w:szCs w:val="20"/>
              </w:rPr>
              <w:t>Autorregulacion</w:t>
            </w:r>
            <w:r w:rsidRPr="00340FCA">
              <w:rPr>
                <w:rFonts w:ascii="Times New Roman" w:hAnsi="Times New Roman" w:cs="Times New Roman"/>
                <w:sz w:val="20"/>
                <w:szCs w:val="20"/>
              </w:rPr>
              <w:t>. Manejar los propios estados internos, impulsos y recursos.</w:t>
            </w: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4-</w:t>
            </w:r>
            <w:r w:rsidRPr="00340FCA">
              <w:rPr>
                <w:rFonts w:ascii="Times New Roman" w:hAnsi="Times New Roman" w:cs="Times New Roman"/>
                <w:i/>
                <w:sz w:val="20"/>
                <w:szCs w:val="20"/>
              </w:rPr>
              <w:t>Autocontrol</w:t>
            </w:r>
            <w:r w:rsidRPr="00340FCA">
              <w:rPr>
                <w:rFonts w:ascii="Times New Roman" w:hAnsi="Times New Roman" w:cs="Times New Roman"/>
                <w:sz w:val="20"/>
                <w:szCs w:val="20"/>
              </w:rPr>
              <w:t>. Manejar las emociones y los impulsos perjudiciales.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5-</w:t>
            </w:r>
            <w:r w:rsidRPr="00340FCA">
              <w:rPr>
                <w:rFonts w:ascii="Times New Roman" w:hAnsi="Times New Roman" w:cs="Times New Roman"/>
                <w:i/>
                <w:sz w:val="20"/>
                <w:szCs w:val="20"/>
              </w:rPr>
              <w:t>Confiabilidad.</w:t>
            </w:r>
            <w:r w:rsidRPr="00340FCA">
              <w:rPr>
                <w:rFonts w:ascii="Times New Roman" w:hAnsi="Times New Roman" w:cs="Times New Roman"/>
                <w:sz w:val="20"/>
                <w:szCs w:val="20"/>
              </w:rPr>
              <w:t xml:space="preserve"> Mantener normas de honestidad e integridad.</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6-</w:t>
            </w:r>
            <w:r w:rsidRPr="00340FCA">
              <w:rPr>
                <w:rFonts w:ascii="Times New Roman" w:hAnsi="Times New Roman" w:cs="Times New Roman"/>
                <w:i/>
                <w:sz w:val="20"/>
                <w:szCs w:val="20"/>
              </w:rPr>
              <w:t>Escrupulosidad.</w:t>
            </w:r>
            <w:r w:rsidRPr="00340FCA">
              <w:rPr>
                <w:rFonts w:ascii="Times New Roman" w:hAnsi="Times New Roman" w:cs="Times New Roman"/>
                <w:sz w:val="20"/>
                <w:szCs w:val="20"/>
              </w:rPr>
              <w:t xml:space="preserve"> Aceptar la responsabilidad del desempeño personal.</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7-</w:t>
            </w:r>
            <w:r w:rsidRPr="00340FCA">
              <w:rPr>
                <w:rFonts w:ascii="Times New Roman" w:hAnsi="Times New Roman" w:cs="Times New Roman"/>
                <w:i/>
                <w:sz w:val="20"/>
                <w:szCs w:val="20"/>
              </w:rPr>
              <w:t>Adaptabilidad</w:t>
            </w:r>
            <w:r w:rsidRPr="00340FCA">
              <w:rPr>
                <w:rFonts w:ascii="Times New Roman" w:hAnsi="Times New Roman" w:cs="Times New Roman"/>
                <w:sz w:val="20"/>
                <w:szCs w:val="20"/>
              </w:rPr>
              <w:t>.Flexibilidad para manejar el cambio.</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8-</w:t>
            </w:r>
            <w:r w:rsidRPr="00340FCA">
              <w:rPr>
                <w:rFonts w:ascii="Times New Roman" w:hAnsi="Times New Roman" w:cs="Times New Roman"/>
                <w:i/>
                <w:sz w:val="20"/>
                <w:szCs w:val="20"/>
              </w:rPr>
              <w:t>Innovación</w:t>
            </w:r>
            <w:r w:rsidRPr="00340FCA">
              <w:rPr>
                <w:rFonts w:ascii="Times New Roman" w:hAnsi="Times New Roman" w:cs="Times New Roman"/>
                <w:sz w:val="20"/>
                <w:szCs w:val="20"/>
              </w:rPr>
              <w:t>. Estar abierto y bien dispuesto para las ideas, los enfoques novedosos y la nueva información.</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val="restart"/>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3-</w:t>
            </w:r>
            <w:r w:rsidRPr="00340FCA">
              <w:rPr>
                <w:rFonts w:ascii="Times New Roman" w:hAnsi="Times New Roman" w:cs="Times New Roman"/>
                <w:i/>
                <w:sz w:val="20"/>
                <w:szCs w:val="20"/>
              </w:rPr>
              <w:t>Motivacion</w:t>
            </w:r>
            <w:r w:rsidRPr="00340FCA">
              <w:rPr>
                <w:rFonts w:ascii="Times New Roman" w:hAnsi="Times New Roman" w:cs="Times New Roman"/>
                <w:sz w:val="20"/>
                <w:szCs w:val="20"/>
              </w:rPr>
              <w:t>. Tendencia emocionales que guían o facilitan la obtención de metas</w:t>
            </w: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9-</w:t>
            </w:r>
            <w:r w:rsidRPr="00340FCA">
              <w:rPr>
                <w:rFonts w:ascii="Times New Roman" w:hAnsi="Times New Roman" w:cs="Times New Roman"/>
                <w:i/>
                <w:sz w:val="20"/>
                <w:szCs w:val="20"/>
              </w:rPr>
              <w:t>Afán de triunfo</w:t>
            </w:r>
            <w:r w:rsidRPr="00340FCA">
              <w:rPr>
                <w:rFonts w:ascii="Times New Roman" w:hAnsi="Times New Roman" w:cs="Times New Roman"/>
                <w:sz w:val="20"/>
                <w:szCs w:val="20"/>
              </w:rPr>
              <w:t>. Esforzarse por mejorar o cumplir una norma de excelencia.</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10-</w:t>
            </w:r>
            <w:r w:rsidRPr="00340FCA">
              <w:rPr>
                <w:rFonts w:ascii="Times New Roman" w:hAnsi="Times New Roman" w:cs="Times New Roman"/>
                <w:i/>
                <w:sz w:val="20"/>
                <w:szCs w:val="20"/>
              </w:rPr>
              <w:t>Compromiso</w:t>
            </w:r>
            <w:r w:rsidRPr="00340FCA">
              <w:rPr>
                <w:rFonts w:ascii="Times New Roman" w:hAnsi="Times New Roman" w:cs="Times New Roman"/>
                <w:sz w:val="20"/>
                <w:szCs w:val="20"/>
              </w:rPr>
              <w:t>. Aliarse a las metas del grupo o la organización</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11-</w:t>
            </w:r>
            <w:r w:rsidRPr="00340FCA">
              <w:rPr>
                <w:rFonts w:ascii="Times New Roman" w:hAnsi="Times New Roman" w:cs="Times New Roman"/>
                <w:i/>
                <w:sz w:val="20"/>
                <w:szCs w:val="20"/>
              </w:rPr>
              <w:t>Iniciativa</w:t>
            </w:r>
            <w:r w:rsidRPr="00340FCA">
              <w:rPr>
                <w:rFonts w:ascii="Times New Roman" w:hAnsi="Times New Roman" w:cs="Times New Roman"/>
                <w:sz w:val="20"/>
                <w:szCs w:val="20"/>
              </w:rPr>
              <w:t>. Disposición para aprovechar las oportunidades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12-</w:t>
            </w:r>
            <w:r w:rsidRPr="00340FCA">
              <w:rPr>
                <w:rFonts w:ascii="Times New Roman" w:hAnsi="Times New Roman" w:cs="Times New Roman"/>
                <w:i/>
                <w:sz w:val="20"/>
                <w:szCs w:val="20"/>
              </w:rPr>
              <w:t>Optimismo</w:t>
            </w:r>
            <w:r w:rsidRPr="00340FCA">
              <w:rPr>
                <w:rFonts w:ascii="Times New Roman" w:hAnsi="Times New Roman" w:cs="Times New Roman"/>
                <w:sz w:val="20"/>
                <w:szCs w:val="20"/>
              </w:rPr>
              <w:t>. Tenacidad para buscar el objetivo, pese a los obstáculos y reveces.</w:t>
            </w:r>
          </w:p>
        </w:tc>
      </w:tr>
      <w:tr w:rsidR="00340FCA" w:rsidRPr="00340FCA" w:rsidTr="00340FCA">
        <w:tc>
          <w:tcPr>
            <w:tcW w:w="790" w:type="dxa"/>
            <w:vMerge w:val="restart"/>
            <w:textDirection w:val="btLr"/>
          </w:tcPr>
          <w:p w:rsidR="00340FCA" w:rsidRPr="00340FCA" w:rsidRDefault="00340FCA" w:rsidP="005911B2">
            <w:pPr>
              <w:ind w:left="113" w:right="113"/>
              <w:jc w:val="both"/>
              <w:rPr>
                <w:rFonts w:ascii="Times New Roman" w:hAnsi="Times New Roman" w:cs="Times New Roman"/>
                <w:sz w:val="20"/>
                <w:szCs w:val="20"/>
              </w:rPr>
            </w:pPr>
            <w:r w:rsidRPr="00340FCA">
              <w:rPr>
                <w:rFonts w:ascii="Times New Roman" w:hAnsi="Times New Roman" w:cs="Times New Roman"/>
                <w:sz w:val="20"/>
                <w:szCs w:val="20"/>
              </w:rPr>
              <w:t>Aptitud social.</w:t>
            </w:r>
          </w:p>
          <w:p w:rsidR="00340FCA" w:rsidRPr="00340FCA" w:rsidRDefault="00340FCA" w:rsidP="005911B2">
            <w:pPr>
              <w:ind w:left="113" w:right="113"/>
              <w:jc w:val="both"/>
              <w:rPr>
                <w:rFonts w:ascii="Times New Roman" w:hAnsi="Times New Roman" w:cs="Times New Roman"/>
                <w:sz w:val="20"/>
                <w:szCs w:val="20"/>
              </w:rPr>
            </w:pPr>
            <w:r w:rsidRPr="00340FCA">
              <w:rPr>
                <w:rFonts w:ascii="Times New Roman" w:hAnsi="Times New Roman" w:cs="Times New Roman"/>
                <w:sz w:val="20"/>
                <w:szCs w:val="20"/>
              </w:rPr>
              <w:t>Manejo de las relaciones</w:t>
            </w:r>
          </w:p>
        </w:tc>
        <w:tc>
          <w:tcPr>
            <w:tcW w:w="2360" w:type="dxa"/>
            <w:vMerge w:val="restart"/>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4-</w:t>
            </w:r>
            <w:r w:rsidRPr="00340FCA">
              <w:rPr>
                <w:rFonts w:ascii="Times New Roman" w:hAnsi="Times New Roman" w:cs="Times New Roman"/>
                <w:i/>
                <w:sz w:val="20"/>
                <w:szCs w:val="20"/>
              </w:rPr>
              <w:t>Empatía</w:t>
            </w:r>
            <w:r w:rsidRPr="00340FCA">
              <w:rPr>
                <w:rFonts w:ascii="Times New Roman" w:hAnsi="Times New Roman" w:cs="Times New Roman"/>
                <w:sz w:val="20"/>
                <w:szCs w:val="20"/>
              </w:rPr>
              <w:t>. Captación de sentimientos, necesidades e intereses ajenos</w:t>
            </w: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13-</w:t>
            </w:r>
            <w:r w:rsidRPr="00340FCA">
              <w:rPr>
                <w:rFonts w:ascii="Times New Roman" w:hAnsi="Times New Roman" w:cs="Times New Roman"/>
                <w:i/>
                <w:sz w:val="20"/>
                <w:szCs w:val="20"/>
              </w:rPr>
              <w:t>Comprender a los demás</w:t>
            </w:r>
            <w:r w:rsidRPr="00340FCA">
              <w:rPr>
                <w:rFonts w:ascii="Times New Roman" w:hAnsi="Times New Roman" w:cs="Times New Roman"/>
                <w:sz w:val="20"/>
                <w:szCs w:val="20"/>
              </w:rPr>
              <w:t>. Percibir los sentimientos y perspectivas ajenas, e interesarse activamente en sus preocupaciones.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14-</w:t>
            </w:r>
            <w:r w:rsidRPr="00340FCA">
              <w:rPr>
                <w:rFonts w:ascii="Times New Roman" w:hAnsi="Times New Roman" w:cs="Times New Roman"/>
                <w:i/>
                <w:sz w:val="20"/>
                <w:szCs w:val="20"/>
              </w:rPr>
              <w:t>Ayudar a los demás a desarrollarse.</w:t>
            </w:r>
            <w:r w:rsidRPr="00340FCA">
              <w:rPr>
                <w:rFonts w:ascii="Times New Roman" w:hAnsi="Times New Roman" w:cs="Times New Roman"/>
                <w:sz w:val="20"/>
                <w:szCs w:val="20"/>
              </w:rPr>
              <w:t xml:space="preserve"> Percibir las necesidades de desarrollo ajenas y fomentar sus aptitudes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15-</w:t>
            </w:r>
            <w:r w:rsidRPr="00340FCA">
              <w:rPr>
                <w:rFonts w:ascii="Times New Roman" w:hAnsi="Times New Roman" w:cs="Times New Roman"/>
                <w:i/>
                <w:sz w:val="20"/>
                <w:szCs w:val="20"/>
              </w:rPr>
              <w:t>Orientación hacia el servicio</w:t>
            </w:r>
            <w:r w:rsidRPr="00340FCA">
              <w:rPr>
                <w:rFonts w:ascii="Times New Roman" w:hAnsi="Times New Roman" w:cs="Times New Roman"/>
                <w:sz w:val="20"/>
                <w:szCs w:val="20"/>
              </w:rPr>
              <w:t>. Prever, reconocer y satisfacer las necesidades del cliente</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16-</w:t>
            </w:r>
            <w:r w:rsidRPr="00340FCA">
              <w:rPr>
                <w:rFonts w:ascii="Times New Roman" w:hAnsi="Times New Roman" w:cs="Times New Roman"/>
                <w:i/>
                <w:sz w:val="20"/>
                <w:szCs w:val="20"/>
              </w:rPr>
              <w:t>Aprovechar la diversidad</w:t>
            </w:r>
            <w:r w:rsidRPr="00340FCA">
              <w:rPr>
                <w:rFonts w:ascii="Times New Roman" w:hAnsi="Times New Roman" w:cs="Times New Roman"/>
                <w:sz w:val="20"/>
                <w:szCs w:val="20"/>
              </w:rPr>
              <w:t>. Cultivar oportunidades a través de diferentes tipos de personas.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17-</w:t>
            </w:r>
            <w:r w:rsidRPr="00340FCA">
              <w:rPr>
                <w:rFonts w:ascii="Times New Roman" w:hAnsi="Times New Roman" w:cs="Times New Roman"/>
                <w:i/>
                <w:sz w:val="20"/>
                <w:szCs w:val="20"/>
              </w:rPr>
              <w:t>Conciencia política</w:t>
            </w:r>
            <w:r w:rsidRPr="00340FCA">
              <w:rPr>
                <w:rFonts w:ascii="Times New Roman" w:hAnsi="Times New Roman" w:cs="Times New Roman"/>
                <w:sz w:val="20"/>
                <w:szCs w:val="20"/>
              </w:rPr>
              <w:t>. Interpretar las corrientes emocionales de un grupo y sus relaciones de poder.</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val="restart"/>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5-</w:t>
            </w:r>
            <w:r w:rsidRPr="00340FCA">
              <w:rPr>
                <w:rFonts w:ascii="Times New Roman" w:hAnsi="Times New Roman" w:cs="Times New Roman"/>
                <w:i/>
                <w:sz w:val="20"/>
                <w:szCs w:val="20"/>
              </w:rPr>
              <w:t>Habilidades sociales</w:t>
            </w:r>
            <w:r w:rsidRPr="00340FCA">
              <w:rPr>
                <w:rFonts w:ascii="Times New Roman" w:hAnsi="Times New Roman" w:cs="Times New Roman"/>
                <w:sz w:val="20"/>
                <w:szCs w:val="20"/>
              </w:rPr>
              <w:t>. Habilidad para inducir a los otros las respuestas deseables.</w:t>
            </w: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18-</w:t>
            </w:r>
            <w:r w:rsidRPr="00340FCA">
              <w:rPr>
                <w:rFonts w:ascii="Times New Roman" w:hAnsi="Times New Roman" w:cs="Times New Roman"/>
                <w:i/>
                <w:sz w:val="20"/>
                <w:szCs w:val="20"/>
              </w:rPr>
              <w:t>Influencia</w:t>
            </w:r>
            <w:r w:rsidRPr="00340FCA">
              <w:rPr>
                <w:rFonts w:ascii="Times New Roman" w:hAnsi="Times New Roman" w:cs="Times New Roman"/>
                <w:sz w:val="20"/>
                <w:szCs w:val="20"/>
              </w:rPr>
              <w:t>. Aplicar tácticas efectivas para la persuasión</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19-</w:t>
            </w:r>
            <w:r w:rsidRPr="00340FCA">
              <w:rPr>
                <w:rFonts w:ascii="Times New Roman" w:hAnsi="Times New Roman" w:cs="Times New Roman"/>
                <w:i/>
                <w:sz w:val="20"/>
                <w:szCs w:val="20"/>
              </w:rPr>
              <w:t>Comunicación</w:t>
            </w:r>
            <w:r w:rsidRPr="00340FCA">
              <w:rPr>
                <w:rFonts w:ascii="Times New Roman" w:hAnsi="Times New Roman" w:cs="Times New Roman"/>
                <w:sz w:val="20"/>
                <w:szCs w:val="20"/>
              </w:rPr>
              <w:t>. Ser capaz de escuchar abiertamente y trasmitir mensajes claros y convincentes.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20-</w:t>
            </w:r>
            <w:r w:rsidRPr="00340FCA">
              <w:rPr>
                <w:rFonts w:ascii="Times New Roman" w:hAnsi="Times New Roman" w:cs="Times New Roman"/>
                <w:i/>
                <w:sz w:val="20"/>
                <w:szCs w:val="20"/>
              </w:rPr>
              <w:t>Manejo de conflictos</w:t>
            </w:r>
            <w:r w:rsidRPr="00340FCA">
              <w:rPr>
                <w:rFonts w:ascii="Times New Roman" w:hAnsi="Times New Roman" w:cs="Times New Roman"/>
                <w:sz w:val="20"/>
                <w:szCs w:val="20"/>
              </w:rPr>
              <w:t>. Negociar y resolver desacuerdos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21-</w:t>
            </w:r>
            <w:r w:rsidRPr="00340FCA">
              <w:rPr>
                <w:rFonts w:ascii="Times New Roman" w:hAnsi="Times New Roman" w:cs="Times New Roman"/>
                <w:i/>
                <w:sz w:val="20"/>
                <w:szCs w:val="20"/>
              </w:rPr>
              <w:t>Liderazgo</w:t>
            </w:r>
            <w:r w:rsidRPr="00340FCA">
              <w:rPr>
                <w:rFonts w:ascii="Times New Roman" w:hAnsi="Times New Roman" w:cs="Times New Roman"/>
                <w:sz w:val="20"/>
                <w:szCs w:val="20"/>
              </w:rPr>
              <w:t>. Inspirar y guiar a grupos e individuos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22-</w:t>
            </w:r>
            <w:r w:rsidRPr="00340FCA">
              <w:rPr>
                <w:rFonts w:ascii="Times New Roman" w:hAnsi="Times New Roman" w:cs="Times New Roman"/>
                <w:i/>
                <w:sz w:val="20"/>
                <w:szCs w:val="20"/>
              </w:rPr>
              <w:t>Catalizador del cambio</w:t>
            </w:r>
            <w:r w:rsidRPr="00340FCA">
              <w:rPr>
                <w:rFonts w:ascii="Times New Roman" w:hAnsi="Times New Roman" w:cs="Times New Roman"/>
                <w:sz w:val="20"/>
                <w:szCs w:val="20"/>
              </w:rPr>
              <w:t>. Iniciar o manejar el cambio</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23-</w:t>
            </w:r>
            <w:r w:rsidRPr="00340FCA">
              <w:rPr>
                <w:rFonts w:ascii="Times New Roman" w:hAnsi="Times New Roman" w:cs="Times New Roman"/>
                <w:i/>
                <w:sz w:val="20"/>
                <w:szCs w:val="20"/>
              </w:rPr>
              <w:t>Establecer vínculos</w:t>
            </w:r>
            <w:r w:rsidRPr="00340FCA">
              <w:rPr>
                <w:rFonts w:ascii="Times New Roman" w:hAnsi="Times New Roman" w:cs="Times New Roman"/>
                <w:sz w:val="20"/>
                <w:szCs w:val="20"/>
              </w:rPr>
              <w:t>. Alimentar las relaciones instrumentales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 xml:space="preserve">24- </w:t>
            </w:r>
            <w:r w:rsidRPr="00340FCA">
              <w:rPr>
                <w:rFonts w:ascii="Times New Roman" w:hAnsi="Times New Roman" w:cs="Times New Roman"/>
                <w:i/>
                <w:sz w:val="20"/>
                <w:szCs w:val="20"/>
              </w:rPr>
              <w:t>Colaboración y cooperación.</w:t>
            </w:r>
            <w:r w:rsidRPr="00340FCA">
              <w:rPr>
                <w:rFonts w:ascii="Times New Roman" w:hAnsi="Times New Roman" w:cs="Times New Roman"/>
                <w:sz w:val="20"/>
                <w:szCs w:val="20"/>
              </w:rPr>
              <w:t xml:space="preserve"> Trabajar con otros para alcanzar metas compartidas.</w:t>
            </w:r>
          </w:p>
        </w:tc>
      </w:tr>
      <w:tr w:rsidR="00340FCA" w:rsidRPr="00340FCA" w:rsidTr="00340FCA">
        <w:tc>
          <w:tcPr>
            <w:tcW w:w="790" w:type="dxa"/>
            <w:vMerge/>
          </w:tcPr>
          <w:p w:rsidR="00340FCA" w:rsidRPr="00340FCA" w:rsidRDefault="00340FCA" w:rsidP="005911B2">
            <w:pPr>
              <w:jc w:val="both"/>
              <w:rPr>
                <w:rFonts w:ascii="Times New Roman" w:hAnsi="Times New Roman" w:cs="Times New Roman"/>
                <w:sz w:val="20"/>
                <w:szCs w:val="20"/>
              </w:rPr>
            </w:pPr>
          </w:p>
        </w:tc>
        <w:tc>
          <w:tcPr>
            <w:tcW w:w="2360" w:type="dxa"/>
            <w:vMerge/>
          </w:tcPr>
          <w:p w:rsidR="00340FCA" w:rsidRPr="00340FCA" w:rsidRDefault="00340FCA" w:rsidP="005911B2">
            <w:pPr>
              <w:jc w:val="both"/>
              <w:rPr>
                <w:rFonts w:ascii="Times New Roman" w:hAnsi="Times New Roman" w:cs="Times New Roman"/>
                <w:sz w:val="20"/>
                <w:szCs w:val="20"/>
              </w:rPr>
            </w:pPr>
          </w:p>
        </w:tc>
        <w:tc>
          <w:tcPr>
            <w:tcW w:w="5490" w:type="dxa"/>
          </w:tcPr>
          <w:p w:rsidR="00340FCA" w:rsidRPr="00340FCA" w:rsidRDefault="00340FCA" w:rsidP="005911B2">
            <w:pPr>
              <w:jc w:val="both"/>
              <w:rPr>
                <w:rFonts w:ascii="Times New Roman" w:hAnsi="Times New Roman" w:cs="Times New Roman"/>
                <w:sz w:val="20"/>
                <w:szCs w:val="20"/>
              </w:rPr>
            </w:pPr>
            <w:r w:rsidRPr="00340FCA">
              <w:rPr>
                <w:rFonts w:ascii="Times New Roman" w:hAnsi="Times New Roman" w:cs="Times New Roman"/>
                <w:sz w:val="20"/>
                <w:szCs w:val="20"/>
              </w:rPr>
              <w:t>25-</w:t>
            </w:r>
            <w:r w:rsidRPr="00340FCA">
              <w:rPr>
                <w:rFonts w:ascii="Times New Roman" w:hAnsi="Times New Roman" w:cs="Times New Roman"/>
                <w:i/>
                <w:sz w:val="20"/>
                <w:szCs w:val="20"/>
              </w:rPr>
              <w:t>Habilidades de equipo</w:t>
            </w:r>
            <w:r w:rsidRPr="00340FCA">
              <w:rPr>
                <w:rFonts w:ascii="Times New Roman" w:hAnsi="Times New Roman" w:cs="Times New Roman"/>
                <w:sz w:val="20"/>
                <w:szCs w:val="20"/>
              </w:rPr>
              <w:t>. Crear sinergia grupal para alcanzar las metas colectivas.</w:t>
            </w:r>
          </w:p>
        </w:tc>
      </w:tr>
    </w:tbl>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Tabla 1: Cuadro #1 Dimensiones de la Inteligencia emocional</w:t>
      </w:r>
    </w:p>
    <w:p w:rsidR="00340FCA" w:rsidRPr="00340FCA" w:rsidRDefault="00340FCA" w:rsidP="00340F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340FCA">
        <w:rPr>
          <w:rFonts w:ascii="Times New Roman" w:hAnsi="Times New Roman" w:cs="Times New Roman"/>
          <w:b/>
          <w:sz w:val="24"/>
          <w:szCs w:val="24"/>
        </w:rPr>
        <w:t xml:space="preserve">Aptitudes vinculadas a la inteligencia emocional en el área laboral </w:t>
      </w:r>
    </w:p>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El individuo en su cotidianidad presenta una serie de acciones y reacciones que</w:t>
      </w:r>
      <w:r>
        <w:rPr>
          <w:rFonts w:ascii="Times New Roman" w:hAnsi="Times New Roman" w:cs="Times New Roman"/>
          <w:sz w:val="24"/>
          <w:szCs w:val="24"/>
        </w:rPr>
        <w:t xml:space="preserve"> </w:t>
      </w:r>
      <w:r w:rsidRPr="00340FCA">
        <w:rPr>
          <w:rFonts w:ascii="Times New Roman" w:hAnsi="Times New Roman" w:cs="Times New Roman"/>
          <w:sz w:val="24"/>
          <w:szCs w:val="24"/>
        </w:rPr>
        <w:t>son el resultado de una serie de aptitudes emocionales que reflejan la proyección de</w:t>
      </w:r>
      <w:r>
        <w:rPr>
          <w:rFonts w:ascii="Times New Roman" w:hAnsi="Times New Roman" w:cs="Times New Roman"/>
          <w:sz w:val="24"/>
          <w:szCs w:val="24"/>
        </w:rPr>
        <w:t xml:space="preserve"> </w:t>
      </w:r>
      <w:r w:rsidRPr="00340FCA">
        <w:rPr>
          <w:rFonts w:ascii="Times New Roman" w:hAnsi="Times New Roman" w:cs="Times New Roman"/>
          <w:sz w:val="24"/>
          <w:szCs w:val="24"/>
        </w:rPr>
        <w:t>las mismas, sobre la base del conocimiento que el propio individuo tenga de ellas.</w:t>
      </w:r>
    </w:p>
    <w:p w:rsid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En ese sentido, Goleman (1999, p. 34), determina que “una aptitud (…) es una</w:t>
      </w:r>
      <w:r>
        <w:rPr>
          <w:rFonts w:ascii="Times New Roman" w:hAnsi="Times New Roman" w:cs="Times New Roman"/>
          <w:sz w:val="24"/>
          <w:szCs w:val="24"/>
        </w:rPr>
        <w:t xml:space="preserve"> </w:t>
      </w:r>
      <w:r w:rsidRPr="00340FCA">
        <w:rPr>
          <w:rFonts w:ascii="Times New Roman" w:hAnsi="Times New Roman" w:cs="Times New Roman"/>
          <w:sz w:val="24"/>
          <w:szCs w:val="24"/>
        </w:rPr>
        <w:t>característica de personalidad o un conjunto de hábitos que llevan a un desempeño</w:t>
      </w:r>
      <w:r>
        <w:rPr>
          <w:rFonts w:ascii="Times New Roman" w:hAnsi="Times New Roman" w:cs="Times New Roman"/>
          <w:sz w:val="24"/>
          <w:szCs w:val="24"/>
        </w:rPr>
        <w:t xml:space="preserve"> </w:t>
      </w:r>
      <w:r w:rsidRPr="00340FCA">
        <w:rPr>
          <w:rFonts w:ascii="Times New Roman" w:hAnsi="Times New Roman" w:cs="Times New Roman"/>
          <w:sz w:val="24"/>
          <w:szCs w:val="24"/>
        </w:rPr>
        <w:t>laboral superior o más efectivo”; en otras palabras: una habilidad que agrega obvio</w:t>
      </w:r>
      <w:r>
        <w:rPr>
          <w:rFonts w:ascii="Times New Roman" w:hAnsi="Times New Roman" w:cs="Times New Roman"/>
          <w:sz w:val="24"/>
          <w:szCs w:val="24"/>
        </w:rPr>
        <w:t xml:space="preserve"> </w:t>
      </w:r>
      <w:r w:rsidRPr="00340FCA">
        <w:rPr>
          <w:rFonts w:ascii="Times New Roman" w:hAnsi="Times New Roman" w:cs="Times New Roman"/>
          <w:sz w:val="24"/>
          <w:szCs w:val="24"/>
        </w:rPr>
        <w:t>valor económico a los esfuerzos de una persona en su trabajo. Existen dos niveles</w:t>
      </w:r>
      <w:r>
        <w:rPr>
          <w:rFonts w:ascii="Times New Roman" w:hAnsi="Times New Roman" w:cs="Times New Roman"/>
          <w:sz w:val="24"/>
          <w:szCs w:val="24"/>
        </w:rPr>
        <w:t xml:space="preserve"> </w:t>
      </w:r>
      <w:r w:rsidRPr="00340FCA">
        <w:rPr>
          <w:rFonts w:ascii="Times New Roman" w:hAnsi="Times New Roman" w:cs="Times New Roman"/>
          <w:sz w:val="24"/>
          <w:szCs w:val="24"/>
        </w:rPr>
        <w:t>de aptitud laboral y, por lo tanto, dos tipos de modelos para la aptitud laboral.</w:t>
      </w:r>
      <w:r>
        <w:rPr>
          <w:rFonts w:ascii="Times New Roman" w:hAnsi="Times New Roman" w:cs="Times New Roman"/>
          <w:sz w:val="24"/>
          <w:szCs w:val="24"/>
        </w:rPr>
        <w:t xml:space="preserve"> </w:t>
      </w:r>
      <w:r w:rsidRPr="00340FCA">
        <w:rPr>
          <w:rFonts w:ascii="Times New Roman" w:hAnsi="Times New Roman" w:cs="Times New Roman"/>
          <w:sz w:val="24"/>
          <w:szCs w:val="24"/>
        </w:rPr>
        <w:t>Se evalúan las competencias básicas; las que se necesitan a fin de cumplir con</w:t>
      </w:r>
      <w:r>
        <w:rPr>
          <w:rFonts w:ascii="Times New Roman" w:hAnsi="Times New Roman" w:cs="Times New Roman"/>
          <w:sz w:val="24"/>
          <w:szCs w:val="24"/>
        </w:rPr>
        <w:t xml:space="preserve"> </w:t>
      </w:r>
      <w:r w:rsidRPr="00340FCA">
        <w:rPr>
          <w:rFonts w:ascii="Times New Roman" w:hAnsi="Times New Roman" w:cs="Times New Roman"/>
          <w:sz w:val="24"/>
          <w:szCs w:val="24"/>
        </w:rPr>
        <w:t>las tareas asociadas con determinado puesto. El otro tipo de modelo describe</w:t>
      </w:r>
      <w:r>
        <w:rPr>
          <w:rFonts w:ascii="Times New Roman" w:hAnsi="Times New Roman" w:cs="Times New Roman"/>
          <w:sz w:val="24"/>
          <w:szCs w:val="24"/>
        </w:rPr>
        <w:t xml:space="preserve"> </w:t>
      </w:r>
      <w:r w:rsidRPr="00340FCA">
        <w:rPr>
          <w:rFonts w:ascii="Times New Roman" w:hAnsi="Times New Roman" w:cs="Times New Roman"/>
          <w:sz w:val="24"/>
          <w:szCs w:val="24"/>
        </w:rPr>
        <w:t>aptitudes distintivas, las que destacan a los trabajadores estelares de los comunes.</w:t>
      </w:r>
      <w:r>
        <w:rPr>
          <w:rFonts w:ascii="Times New Roman" w:hAnsi="Times New Roman" w:cs="Times New Roman"/>
          <w:sz w:val="24"/>
          <w:szCs w:val="24"/>
        </w:rPr>
        <w:t xml:space="preserve"> </w:t>
      </w:r>
      <w:r w:rsidRPr="00340FCA">
        <w:rPr>
          <w:rFonts w:ascii="Times New Roman" w:hAnsi="Times New Roman" w:cs="Times New Roman"/>
          <w:sz w:val="24"/>
          <w:szCs w:val="24"/>
        </w:rPr>
        <w:t>Son las que necesita la persona ya empleada a fin de desempeñarse de un modo</w:t>
      </w:r>
      <w:r>
        <w:rPr>
          <w:rFonts w:ascii="Times New Roman" w:hAnsi="Times New Roman" w:cs="Times New Roman"/>
          <w:sz w:val="24"/>
          <w:szCs w:val="24"/>
        </w:rPr>
        <w:t xml:space="preserve"> </w:t>
      </w:r>
      <w:r w:rsidRPr="00340FCA">
        <w:rPr>
          <w:rFonts w:ascii="Times New Roman" w:hAnsi="Times New Roman" w:cs="Times New Roman"/>
          <w:sz w:val="24"/>
          <w:szCs w:val="24"/>
        </w:rPr>
        <w:t>excelente.</w:t>
      </w:r>
      <w:r>
        <w:rPr>
          <w:rFonts w:ascii="Times New Roman" w:hAnsi="Times New Roman" w:cs="Times New Roman"/>
          <w:sz w:val="24"/>
          <w:szCs w:val="24"/>
        </w:rPr>
        <w:t xml:space="preserve"> </w:t>
      </w:r>
      <w:r w:rsidRPr="00340FCA">
        <w:rPr>
          <w:rFonts w:ascii="Times New Roman" w:hAnsi="Times New Roman" w:cs="Times New Roman"/>
          <w:sz w:val="24"/>
          <w:szCs w:val="24"/>
        </w:rPr>
        <w:t>El mismo autor indica que otro aspecto es la gran división de aptitudes la cual</w:t>
      </w:r>
      <w:r>
        <w:rPr>
          <w:rFonts w:ascii="Times New Roman" w:hAnsi="Times New Roman" w:cs="Times New Roman"/>
          <w:sz w:val="24"/>
          <w:szCs w:val="24"/>
        </w:rPr>
        <w:t xml:space="preserve"> </w:t>
      </w:r>
      <w:r w:rsidRPr="00340FCA">
        <w:rPr>
          <w:rFonts w:ascii="Times New Roman" w:hAnsi="Times New Roman" w:cs="Times New Roman"/>
          <w:sz w:val="24"/>
          <w:szCs w:val="24"/>
        </w:rPr>
        <w:t>reside cognición y emoción. Algunas aptitudes son puramente cognitivas, tales</w:t>
      </w:r>
      <w:r>
        <w:rPr>
          <w:rFonts w:ascii="Times New Roman" w:hAnsi="Times New Roman" w:cs="Times New Roman"/>
          <w:sz w:val="24"/>
          <w:szCs w:val="24"/>
        </w:rPr>
        <w:t xml:space="preserve"> </w:t>
      </w:r>
      <w:r w:rsidRPr="00340FCA">
        <w:rPr>
          <w:rFonts w:ascii="Times New Roman" w:hAnsi="Times New Roman" w:cs="Times New Roman"/>
          <w:sz w:val="24"/>
          <w:szCs w:val="24"/>
        </w:rPr>
        <w:t>como: el razonamiento analítico o la pericia técnica. Otros combinan el pensamiento</w:t>
      </w:r>
      <w:r>
        <w:rPr>
          <w:rFonts w:ascii="Times New Roman" w:hAnsi="Times New Roman" w:cs="Times New Roman"/>
          <w:sz w:val="24"/>
          <w:szCs w:val="24"/>
        </w:rPr>
        <w:t xml:space="preserve"> </w:t>
      </w:r>
      <w:r w:rsidRPr="00340FCA">
        <w:rPr>
          <w:rFonts w:ascii="Times New Roman" w:hAnsi="Times New Roman" w:cs="Times New Roman"/>
          <w:sz w:val="24"/>
          <w:szCs w:val="24"/>
        </w:rPr>
        <w:t xml:space="preserve">y el sentimiento. Son las denominadas "aptitudes emocionales". </w:t>
      </w:r>
    </w:p>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Todas las aptitudes</w:t>
      </w:r>
      <w:r>
        <w:rPr>
          <w:rFonts w:ascii="Times New Roman" w:hAnsi="Times New Roman" w:cs="Times New Roman"/>
          <w:sz w:val="24"/>
          <w:szCs w:val="24"/>
        </w:rPr>
        <w:t xml:space="preserve"> </w:t>
      </w:r>
      <w:r w:rsidRPr="00340FCA">
        <w:rPr>
          <w:rFonts w:ascii="Times New Roman" w:hAnsi="Times New Roman" w:cs="Times New Roman"/>
          <w:sz w:val="24"/>
          <w:szCs w:val="24"/>
        </w:rPr>
        <w:t>de este tipo involucran algún grado de habilidad en el reino del sentimiento, junto</w:t>
      </w:r>
      <w:r>
        <w:rPr>
          <w:rFonts w:ascii="Times New Roman" w:hAnsi="Times New Roman" w:cs="Times New Roman"/>
          <w:sz w:val="24"/>
          <w:szCs w:val="24"/>
        </w:rPr>
        <w:t xml:space="preserve"> </w:t>
      </w:r>
      <w:r w:rsidRPr="00340FCA">
        <w:rPr>
          <w:rFonts w:ascii="Times New Roman" w:hAnsi="Times New Roman" w:cs="Times New Roman"/>
          <w:sz w:val="24"/>
          <w:szCs w:val="24"/>
        </w:rPr>
        <w:t>con los elementos cognitivos que estén en juego.</w:t>
      </w:r>
      <w:r>
        <w:rPr>
          <w:rFonts w:ascii="Times New Roman" w:hAnsi="Times New Roman" w:cs="Times New Roman"/>
          <w:sz w:val="24"/>
          <w:szCs w:val="24"/>
        </w:rPr>
        <w:t xml:space="preserve"> </w:t>
      </w:r>
      <w:r w:rsidRPr="00340FCA">
        <w:rPr>
          <w:rFonts w:ascii="Times New Roman" w:hAnsi="Times New Roman" w:cs="Times New Roman"/>
          <w:sz w:val="24"/>
          <w:szCs w:val="24"/>
        </w:rPr>
        <w:t>Agrega Goleman (1999, p. 43), que “una aptitud emocional es una capacidad</w:t>
      </w:r>
      <w:r>
        <w:rPr>
          <w:rFonts w:ascii="Times New Roman" w:hAnsi="Times New Roman" w:cs="Times New Roman"/>
          <w:sz w:val="24"/>
          <w:szCs w:val="24"/>
        </w:rPr>
        <w:t xml:space="preserve"> </w:t>
      </w:r>
      <w:r w:rsidRPr="00340FCA">
        <w:rPr>
          <w:rFonts w:ascii="Times New Roman" w:hAnsi="Times New Roman" w:cs="Times New Roman"/>
          <w:sz w:val="24"/>
          <w:szCs w:val="24"/>
        </w:rPr>
        <w:t>aprendida basada en la inteligencia emocional que origina un desempeño laboral</w:t>
      </w:r>
      <w:r>
        <w:rPr>
          <w:rFonts w:ascii="Times New Roman" w:hAnsi="Times New Roman" w:cs="Times New Roman"/>
          <w:sz w:val="24"/>
          <w:szCs w:val="24"/>
        </w:rPr>
        <w:t xml:space="preserve"> </w:t>
      </w:r>
      <w:r w:rsidRPr="00340FCA">
        <w:rPr>
          <w:rFonts w:ascii="Times New Roman" w:hAnsi="Times New Roman" w:cs="Times New Roman"/>
          <w:sz w:val="24"/>
          <w:szCs w:val="24"/>
        </w:rPr>
        <w:t>sobresaliente”.</w:t>
      </w:r>
      <w:r>
        <w:rPr>
          <w:rFonts w:ascii="Times New Roman" w:hAnsi="Times New Roman" w:cs="Times New Roman"/>
          <w:sz w:val="24"/>
          <w:szCs w:val="24"/>
        </w:rPr>
        <w:t xml:space="preserve"> </w:t>
      </w:r>
      <w:r w:rsidRPr="00340FCA">
        <w:rPr>
          <w:rFonts w:ascii="Times New Roman" w:hAnsi="Times New Roman" w:cs="Times New Roman"/>
          <w:sz w:val="24"/>
          <w:szCs w:val="24"/>
        </w:rPr>
        <w:t>La inteligencia emocional determina la capacidad para aprender las habilidades</w:t>
      </w:r>
      <w:r>
        <w:rPr>
          <w:rFonts w:ascii="Times New Roman" w:hAnsi="Times New Roman" w:cs="Times New Roman"/>
          <w:sz w:val="24"/>
          <w:szCs w:val="24"/>
        </w:rPr>
        <w:t xml:space="preserve"> </w:t>
      </w:r>
      <w:r w:rsidRPr="00340FCA">
        <w:rPr>
          <w:rFonts w:ascii="Times New Roman" w:hAnsi="Times New Roman" w:cs="Times New Roman"/>
          <w:sz w:val="24"/>
          <w:szCs w:val="24"/>
        </w:rPr>
        <w:t>prácticas que se basan en sus cinco elementos: conocimiento de sí mismo,</w:t>
      </w:r>
      <w:r>
        <w:rPr>
          <w:rFonts w:ascii="Times New Roman" w:hAnsi="Times New Roman" w:cs="Times New Roman"/>
          <w:sz w:val="24"/>
          <w:szCs w:val="24"/>
        </w:rPr>
        <w:t xml:space="preserve"> </w:t>
      </w:r>
      <w:r w:rsidRPr="00340FCA">
        <w:rPr>
          <w:rFonts w:ascii="Times New Roman" w:hAnsi="Times New Roman" w:cs="Times New Roman"/>
          <w:sz w:val="24"/>
          <w:szCs w:val="24"/>
        </w:rPr>
        <w:t>motivación, autorregulación, empatía y destreza para las relaciones. Mientras que la</w:t>
      </w:r>
      <w:r>
        <w:rPr>
          <w:rFonts w:ascii="Times New Roman" w:hAnsi="Times New Roman" w:cs="Times New Roman"/>
          <w:sz w:val="24"/>
          <w:szCs w:val="24"/>
        </w:rPr>
        <w:t xml:space="preserve"> </w:t>
      </w:r>
      <w:r w:rsidRPr="00340FCA">
        <w:rPr>
          <w:rFonts w:ascii="Times New Roman" w:hAnsi="Times New Roman" w:cs="Times New Roman"/>
          <w:sz w:val="24"/>
          <w:szCs w:val="24"/>
        </w:rPr>
        <w:t>aptitud emocional muestra qué proporción de esa capacidad ha sido incorporada a</w:t>
      </w:r>
      <w:r>
        <w:rPr>
          <w:rFonts w:ascii="Times New Roman" w:hAnsi="Times New Roman" w:cs="Times New Roman"/>
          <w:sz w:val="24"/>
          <w:szCs w:val="24"/>
        </w:rPr>
        <w:t xml:space="preserve"> </w:t>
      </w:r>
      <w:r w:rsidRPr="00340FCA">
        <w:rPr>
          <w:rFonts w:ascii="Times New Roman" w:hAnsi="Times New Roman" w:cs="Times New Roman"/>
          <w:sz w:val="24"/>
          <w:szCs w:val="24"/>
        </w:rPr>
        <w:t>las facultades que se requieren para desarrollar el trabajo.</w:t>
      </w:r>
    </w:p>
    <w:p w:rsid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 xml:space="preserve">La investigación se desarrolló en el Hotel “Los Caneyes”, en el cual laboran un total de 101 trabajador, de ellos 24 son mujeres. Para el estudio se empleó una muestra de 18 trabajadores del sexo femenino. Empleando como instrumento de evaluación el test de </w:t>
      </w:r>
      <w:r w:rsidRPr="00340FCA">
        <w:rPr>
          <w:rFonts w:ascii="Times New Roman" w:hAnsi="Times New Roman" w:cs="Times New Roman"/>
          <w:sz w:val="24"/>
          <w:szCs w:val="24"/>
        </w:rPr>
        <w:lastRenderedPageBreak/>
        <w:t xml:space="preserve">Goleman (Ver </w:t>
      </w:r>
      <w:r>
        <w:rPr>
          <w:rFonts w:ascii="Times New Roman" w:hAnsi="Times New Roman" w:cs="Times New Roman"/>
          <w:sz w:val="24"/>
          <w:szCs w:val="24"/>
        </w:rPr>
        <w:t>Tabla 2</w:t>
      </w:r>
      <w:r w:rsidRPr="00340FCA">
        <w:rPr>
          <w:rFonts w:ascii="Times New Roman" w:hAnsi="Times New Roman" w:cs="Times New Roman"/>
          <w:sz w:val="24"/>
          <w:szCs w:val="24"/>
        </w:rPr>
        <w:t>) que permite medir el perfil de aptitudes para el uso inteligente de las emociones, tomado de su libro “La inteligencia emocional en la Empresa”</w:t>
      </w:r>
    </w:p>
    <w:p w:rsidR="00340FCA" w:rsidRDefault="00340FCA" w:rsidP="00340FCA">
      <w:pPr>
        <w:spacing w:after="0" w:line="360" w:lineRule="auto"/>
        <w:jc w:val="both"/>
        <w:rPr>
          <w:rFonts w:ascii="Times New Roman" w:hAnsi="Times New Roman" w:cs="Times New Roman"/>
          <w:sz w:val="24"/>
          <w:szCs w:val="24"/>
        </w:rPr>
      </w:pPr>
    </w:p>
    <w:tbl>
      <w:tblPr>
        <w:tblStyle w:val="Tablaconcuadrcula"/>
        <w:tblW w:w="8467" w:type="dxa"/>
        <w:tblInd w:w="108" w:type="dxa"/>
        <w:tblLook w:val="04A0" w:firstRow="1" w:lastRow="0" w:firstColumn="1" w:lastColumn="0" w:noHBand="0" w:noVBand="1"/>
      </w:tblPr>
      <w:tblGrid>
        <w:gridCol w:w="695"/>
        <w:gridCol w:w="2252"/>
        <w:gridCol w:w="4620"/>
        <w:gridCol w:w="900"/>
      </w:tblGrid>
      <w:tr w:rsidR="00340FCA" w:rsidRPr="00340FCA" w:rsidTr="00340FCA">
        <w:tc>
          <w:tcPr>
            <w:tcW w:w="695" w:type="dxa"/>
          </w:tcPr>
          <w:p w:rsidR="00340FCA" w:rsidRPr="00340FCA" w:rsidRDefault="00340FCA" w:rsidP="005911B2">
            <w:pPr>
              <w:jc w:val="center"/>
              <w:rPr>
                <w:rFonts w:ascii="Times New Roman" w:hAnsi="Times New Roman" w:cs="Times New Roman"/>
                <w:b/>
                <w:sz w:val="20"/>
                <w:szCs w:val="20"/>
              </w:rPr>
            </w:pPr>
            <w:r w:rsidRPr="00340FCA">
              <w:rPr>
                <w:rFonts w:ascii="Times New Roman" w:hAnsi="Times New Roman" w:cs="Times New Roman"/>
                <w:b/>
                <w:sz w:val="20"/>
                <w:szCs w:val="20"/>
              </w:rPr>
              <w:t>Nivel</w:t>
            </w:r>
          </w:p>
        </w:tc>
        <w:tc>
          <w:tcPr>
            <w:tcW w:w="2252" w:type="dxa"/>
          </w:tcPr>
          <w:p w:rsidR="00340FCA" w:rsidRPr="00340FCA" w:rsidRDefault="00340FCA" w:rsidP="005911B2">
            <w:pPr>
              <w:jc w:val="center"/>
              <w:rPr>
                <w:rFonts w:ascii="Times New Roman" w:hAnsi="Times New Roman" w:cs="Times New Roman"/>
                <w:b/>
                <w:sz w:val="20"/>
                <w:szCs w:val="20"/>
              </w:rPr>
            </w:pPr>
            <w:r w:rsidRPr="00340FCA">
              <w:rPr>
                <w:rFonts w:ascii="Times New Roman" w:hAnsi="Times New Roman" w:cs="Times New Roman"/>
                <w:b/>
                <w:sz w:val="20"/>
                <w:szCs w:val="20"/>
              </w:rPr>
              <w:t>Dimensiones de la inteligencia emocional</w:t>
            </w:r>
          </w:p>
        </w:tc>
        <w:tc>
          <w:tcPr>
            <w:tcW w:w="4620" w:type="dxa"/>
          </w:tcPr>
          <w:p w:rsidR="00340FCA" w:rsidRPr="00340FCA" w:rsidRDefault="00340FCA" w:rsidP="005911B2">
            <w:pPr>
              <w:jc w:val="center"/>
              <w:rPr>
                <w:rFonts w:ascii="Times New Roman" w:hAnsi="Times New Roman" w:cs="Times New Roman"/>
                <w:b/>
                <w:sz w:val="20"/>
                <w:szCs w:val="20"/>
              </w:rPr>
            </w:pPr>
            <w:r w:rsidRPr="00340FCA">
              <w:rPr>
                <w:rFonts w:ascii="Times New Roman" w:hAnsi="Times New Roman" w:cs="Times New Roman"/>
                <w:b/>
                <w:sz w:val="20"/>
                <w:szCs w:val="20"/>
              </w:rPr>
              <w:t>Aptitudes emocionales</w:t>
            </w:r>
          </w:p>
        </w:tc>
        <w:tc>
          <w:tcPr>
            <w:tcW w:w="900" w:type="dxa"/>
          </w:tcPr>
          <w:p w:rsidR="00340FCA" w:rsidRPr="00340FCA" w:rsidRDefault="00340FCA" w:rsidP="005911B2">
            <w:pPr>
              <w:jc w:val="center"/>
              <w:rPr>
                <w:rFonts w:ascii="Times New Roman" w:hAnsi="Times New Roman" w:cs="Times New Roman"/>
                <w:b/>
                <w:sz w:val="20"/>
                <w:szCs w:val="20"/>
              </w:rPr>
            </w:pPr>
            <w:r w:rsidRPr="00340FCA">
              <w:rPr>
                <w:rFonts w:ascii="Times New Roman" w:hAnsi="Times New Roman" w:cs="Times New Roman"/>
                <w:b/>
                <w:sz w:val="20"/>
                <w:szCs w:val="20"/>
              </w:rPr>
              <w:t>Valores según escala</w:t>
            </w:r>
          </w:p>
        </w:tc>
      </w:tr>
      <w:tr w:rsidR="00340FCA" w:rsidRPr="00340FCA" w:rsidTr="00340FCA">
        <w:tc>
          <w:tcPr>
            <w:tcW w:w="695" w:type="dxa"/>
            <w:vMerge w:val="restart"/>
            <w:textDirection w:val="btLr"/>
          </w:tcPr>
          <w:p w:rsidR="00340FCA" w:rsidRPr="00340FCA" w:rsidRDefault="00340FCA" w:rsidP="005911B2">
            <w:pPr>
              <w:ind w:left="113" w:right="113"/>
              <w:jc w:val="center"/>
              <w:rPr>
                <w:rFonts w:ascii="Times New Roman" w:hAnsi="Times New Roman" w:cs="Times New Roman"/>
                <w:sz w:val="20"/>
                <w:szCs w:val="20"/>
              </w:rPr>
            </w:pPr>
            <w:r w:rsidRPr="00340FCA">
              <w:rPr>
                <w:rFonts w:ascii="Times New Roman" w:hAnsi="Times New Roman" w:cs="Times New Roman"/>
                <w:sz w:val="20"/>
                <w:szCs w:val="20"/>
              </w:rPr>
              <w:t>Aptitud personal</w:t>
            </w:r>
          </w:p>
          <w:p w:rsidR="00340FCA" w:rsidRPr="00340FCA" w:rsidRDefault="00340FCA" w:rsidP="005911B2">
            <w:pPr>
              <w:ind w:left="113" w:right="113"/>
              <w:jc w:val="center"/>
              <w:rPr>
                <w:rFonts w:ascii="Times New Roman" w:hAnsi="Times New Roman" w:cs="Times New Roman"/>
                <w:sz w:val="20"/>
                <w:szCs w:val="20"/>
              </w:rPr>
            </w:pPr>
            <w:r w:rsidRPr="00340FCA">
              <w:rPr>
                <w:rFonts w:ascii="Times New Roman" w:hAnsi="Times New Roman" w:cs="Times New Roman"/>
                <w:sz w:val="20"/>
                <w:szCs w:val="20"/>
              </w:rPr>
              <w:t>Dominio de uno mismo</w:t>
            </w:r>
          </w:p>
        </w:tc>
        <w:tc>
          <w:tcPr>
            <w:tcW w:w="2252" w:type="dxa"/>
            <w:vMerge w:val="restart"/>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w:t>
            </w:r>
            <w:r w:rsidRPr="00340FCA">
              <w:rPr>
                <w:rFonts w:ascii="Times New Roman" w:hAnsi="Times New Roman" w:cs="Times New Roman"/>
                <w:i/>
                <w:sz w:val="20"/>
                <w:szCs w:val="20"/>
              </w:rPr>
              <w:t>Autoconocimiento</w:t>
            </w:r>
            <w:r w:rsidRPr="00340FCA">
              <w:rPr>
                <w:rFonts w:ascii="Times New Roman" w:hAnsi="Times New Roman" w:cs="Times New Roman"/>
                <w:sz w:val="20"/>
                <w:szCs w:val="20"/>
              </w:rPr>
              <w:t>: Conocer los principios estados internos, preferencias, recursos e intuiciones.</w:t>
            </w: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w:t>
            </w:r>
            <w:r w:rsidRPr="00340FCA">
              <w:rPr>
                <w:rFonts w:ascii="Times New Roman" w:hAnsi="Times New Roman" w:cs="Times New Roman"/>
                <w:i/>
                <w:sz w:val="20"/>
                <w:szCs w:val="20"/>
              </w:rPr>
              <w:t>Conciencia emocional.</w:t>
            </w:r>
            <w:r w:rsidRPr="00340FCA">
              <w:rPr>
                <w:rFonts w:ascii="Times New Roman" w:hAnsi="Times New Roman" w:cs="Times New Roman"/>
                <w:sz w:val="20"/>
                <w:szCs w:val="20"/>
              </w:rPr>
              <w:t xml:space="preserve"> Reconocer las propias emociones y sus efectos.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w:t>
            </w:r>
            <w:r w:rsidRPr="00340FCA">
              <w:rPr>
                <w:rFonts w:ascii="Times New Roman" w:hAnsi="Times New Roman" w:cs="Times New Roman"/>
                <w:i/>
                <w:sz w:val="20"/>
                <w:szCs w:val="20"/>
              </w:rPr>
              <w:t>Autoevaluacion precisa,</w:t>
            </w:r>
            <w:r w:rsidRPr="00340FCA">
              <w:rPr>
                <w:rFonts w:ascii="Times New Roman" w:hAnsi="Times New Roman" w:cs="Times New Roman"/>
                <w:sz w:val="20"/>
                <w:szCs w:val="20"/>
              </w:rPr>
              <w:t xml:space="preserve"> Conocer las propias fuerzas y sus límites.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3-</w:t>
            </w:r>
            <w:r w:rsidRPr="00340FCA">
              <w:rPr>
                <w:rFonts w:ascii="Times New Roman" w:hAnsi="Times New Roman" w:cs="Times New Roman"/>
                <w:i/>
                <w:sz w:val="20"/>
                <w:szCs w:val="20"/>
              </w:rPr>
              <w:t>Confianza en uno mismo</w:t>
            </w:r>
            <w:r w:rsidRPr="00340FCA">
              <w:rPr>
                <w:rFonts w:ascii="Times New Roman" w:hAnsi="Times New Roman" w:cs="Times New Roman"/>
                <w:sz w:val="20"/>
                <w:szCs w:val="20"/>
              </w:rPr>
              <w:t>. Certeza sobre el propio valor y facultades.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val="restart"/>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w:t>
            </w:r>
            <w:r w:rsidRPr="00340FCA">
              <w:rPr>
                <w:rFonts w:ascii="Times New Roman" w:hAnsi="Times New Roman" w:cs="Times New Roman"/>
                <w:i/>
                <w:sz w:val="20"/>
                <w:szCs w:val="20"/>
              </w:rPr>
              <w:t>Autorregulacion</w:t>
            </w:r>
            <w:r w:rsidRPr="00340FCA">
              <w:rPr>
                <w:rFonts w:ascii="Times New Roman" w:hAnsi="Times New Roman" w:cs="Times New Roman"/>
                <w:sz w:val="20"/>
                <w:szCs w:val="20"/>
              </w:rPr>
              <w:t>. Manejar los propios estados internos, impulsos y recursos.</w:t>
            </w: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4-</w:t>
            </w:r>
            <w:r w:rsidRPr="00340FCA">
              <w:rPr>
                <w:rFonts w:ascii="Times New Roman" w:hAnsi="Times New Roman" w:cs="Times New Roman"/>
                <w:i/>
                <w:sz w:val="20"/>
                <w:szCs w:val="20"/>
              </w:rPr>
              <w:t>Autocontrol</w:t>
            </w:r>
            <w:r w:rsidRPr="00340FCA">
              <w:rPr>
                <w:rFonts w:ascii="Times New Roman" w:hAnsi="Times New Roman" w:cs="Times New Roman"/>
                <w:sz w:val="20"/>
                <w:szCs w:val="20"/>
              </w:rPr>
              <w:t>. Manejar las emociones y los impulsos perjudiciales.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5-</w:t>
            </w:r>
            <w:r w:rsidRPr="00340FCA">
              <w:rPr>
                <w:rFonts w:ascii="Times New Roman" w:hAnsi="Times New Roman" w:cs="Times New Roman"/>
                <w:i/>
                <w:sz w:val="20"/>
                <w:szCs w:val="20"/>
              </w:rPr>
              <w:t>Confiabilidad.</w:t>
            </w:r>
            <w:r w:rsidRPr="00340FCA">
              <w:rPr>
                <w:rFonts w:ascii="Times New Roman" w:hAnsi="Times New Roman" w:cs="Times New Roman"/>
                <w:sz w:val="20"/>
                <w:szCs w:val="20"/>
              </w:rPr>
              <w:t xml:space="preserve"> Mantener normas de honestidad e integridad.</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6-</w:t>
            </w:r>
            <w:r w:rsidRPr="00340FCA">
              <w:rPr>
                <w:rFonts w:ascii="Times New Roman" w:hAnsi="Times New Roman" w:cs="Times New Roman"/>
                <w:i/>
                <w:sz w:val="20"/>
                <w:szCs w:val="20"/>
              </w:rPr>
              <w:t>Escrupulosidad.</w:t>
            </w:r>
            <w:r w:rsidRPr="00340FCA">
              <w:rPr>
                <w:rFonts w:ascii="Times New Roman" w:hAnsi="Times New Roman" w:cs="Times New Roman"/>
                <w:sz w:val="20"/>
                <w:szCs w:val="20"/>
              </w:rPr>
              <w:t xml:space="preserve"> Aceptar la responsabilidad del desempeño personal.</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7-</w:t>
            </w:r>
            <w:r w:rsidRPr="00340FCA">
              <w:rPr>
                <w:rFonts w:ascii="Times New Roman" w:hAnsi="Times New Roman" w:cs="Times New Roman"/>
                <w:i/>
                <w:sz w:val="20"/>
                <w:szCs w:val="20"/>
              </w:rPr>
              <w:t>Adaptabilidad</w:t>
            </w:r>
            <w:r w:rsidRPr="00340FCA">
              <w:rPr>
                <w:rFonts w:ascii="Times New Roman" w:hAnsi="Times New Roman" w:cs="Times New Roman"/>
                <w:sz w:val="20"/>
                <w:szCs w:val="20"/>
              </w:rPr>
              <w:t>.Flexibilidad para manejar el cambio.</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8-</w:t>
            </w:r>
            <w:r w:rsidRPr="00340FCA">
              <w:rPr>
                <w:rFonts w:ascii="Times New Roman" w:hAnsi="Times New Roman" w:cs="Times New Roman"/>
                <w:i/>
                <w:sz w:val="20"/>
                <w:szCs w:val="20"/>
              </w:rPr>
              <w:t>Innovación</w:t>
            </w:r>
            <w:r w:rsidRPr="00340FCA">
              <w:rPr>
                <w:rFonts w:ascii="Times New Roman" w:hAnsi="Times New Roman" w:cs="Times New Roman"/>
                <w:sz w:val="20"/>
                <w:szCs w:val="20"/>
              </w:rPr>
              <w:t>. Estar abierto y bien dispuesto para las ideas, los enfoques novedosos y la nueva información.</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val="restart"/>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3-</w:t>
            </w:r>
            <w:r w:rsidRPr="00340FCA">
              <w:rPr>
                <w:rFonts w:ascii="Times New Roman" w:hAnsi="Times New Roman" w:cs="Times New Roman"/>
                <w:i/>
                <w:sz w:val="20"/>
                <w:szCs w:val="20"/>
              </w:rPr>
              <w:t>Motivacion</w:t>
            </w:r>
            <w:r w:rsidRPr="00340FCA">
              <w:rPr>
                <w:rFonts w:ascii="Times New Roman" w:hAnsi="Times New Roman" w:cs="Times New Roman"/>
                <w:sz w:val="20"/>
                <w:szCs w:val="20"/>
              </w:rPr>
              <w:t>. Tendencia emocionales que guían o facilitan la obtención de metas</w:t>
            </w: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9-</w:t>
            </w:r>
            <w:r w:rsidRPr="00340FCA">
              <w:rPr>
                <w:rFonts w:ascii="Times New Roman" w:hAnsi="Times New Roman" w:cs="Times New Roman"/>
                <w:i/>
                <w:sz w:val="20"/>
                <w:szCs w:val="20"/>
              </w:rPr>
              <w:t>Afán de triunfo</w:t>
            </w:r>
            <w:r w:rsidRPr="00340FCA">
              <w:rPr>
                <w:rFonts w:ascii="Times New Roman" w:hAnsi="Times New Roman" w:cs="Times New Roman"/>
                <w:sz w:val="20"/>
                <w:szCs w:val="20"/>
              </w:rPr>
              <w:t>. Esforzarse por mejorar o cumplir una norma de excelencia.</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10-</w:t>
            </w:r>
            <w:r w:rsidRPr="00340FCA">
              <w:rPr>
                <w:rFonts w:ascii="Times New Roman" w:hAnsi="Times New Roman" w:cs="Times New Roman"/>
                <w:i/>
                <w:sz w:val="20"/>
                <w:szCs w:val="20"/>
              </w:rPr>
              <w:t>Compromiso</w:t>
            </w:r>
            <w:r w:rsidRPr="00340FCA">
              <w:rPr>
                <w:rFonts w:ascii="Times New Roman" w:hAnsi="Times New Roman" w:cs="Times New Roman"/>
                <w:sz w:val="20"/>
                <w:szCs w:val="20"/>
              </w:rPr>
              <w:t>. Aliarse a las metas del grupo o la organización</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11-</w:t>
            </w:r>
            <w:r w:rsidRPr="00340FCA">
              <w:rPr>
                <w:rFonts w:ascii="Times New Roman" w:hAnsi="Times New Roman" w:cs="Times New Roman"/>
                <w:i/>
                <w:sz w:val="20"/>
                <w:szCs w:val="20"/>
              </w:rPr>
              <w:t>Iniciativa</w:t>
            </w:r>
            <w:r w:rsidRPr="00340FCA">
              <w:rPr>
                <w:rFonts w:ascii="Times New Roman" w:hAnsi="Times New Roman" w:cs="Times New Roman"/>
                <w:sz w:val="20"/>
                <w:szCs w:val="20"/>
              </w:rPr>
              <w:t>. Disposición para aprovechar las oportunidades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12-</w:t>
            </w:r>
            <w:r w:rsidRPr="00340FCA">
              <w:rPr>
                <w:rFonts w:ascii="Times New Roman" w:hAnsi="Times New Roman" w:cs="Times New Roman"/>
                <w:i/>
                <w:sz w:val="20"/>
                <w:szCs w:val="20"/>
              </w:rPr>
              <w:t>Optimismo</w:t>
            </w:r>
            <w:r w:rsidRPr="00340FCA">
              <w:rPr>
                <w:rFonts w:ascii="Times New Roman" w:hAnsi="Times New Roman" w:cs="Times New Roman"/>
                <w:sz w:val="20"/>
                <w:szCs w:val="20"/>
              </w:rPr>
              <w:t>. Tenacidad para buscar el objetivo, pese a los obstáculos y reveces.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val="restart"/>
            <w:textDirection w:val="btLr"/>
          </w:tcPr>
          <w:p w:rsidR="00340FCA" w:rsidRPr="00340FCA" w:rsidRDefault="00340FCA" w:rsidP="005911B2">
            <w:pPr>
              <w:ind w:left="113" w:right="113"/>
              <w:jc w:val="center"/>
              <w:rPr>
                <w:rFonts w:ascii="Times New Roman" w:hAnsi="Times New Roman" w:cs="Times New Roman"/>
                <w:sz w:val="20"/>
                <w:szCs w:val="20"/>
              </w:rPr>
            </w:pPr>
            <w:r w:rsidRPr="00340FCA">
              <w:rPr>
                <w:rFonts w:ascii="Times New Roman" w:hAnsi="Times New Roman" w:cs="Times New Roman"/>
                <w:sz w:val="20"/>
                <w:szCs w:val="20"/>
              </w:rPr>
              <w:t>Aptitud social.</w:t>
            </w:r>
          </w:p>
          <w:p w:rsidR="00340FCA" w:rsidRPr="00340FCA" w:rsidRDefault="00340FCA" w:rsidP="005911B2">
            <w:pPr>
              <w:ind w:left="113" w:right="113"/>
              <w:jc w:val="center"/>
              <w:rPr>
                <w:rFonts w:ascii="Times New Roman" w:hAnsi="Times New Roman" w:cs="Times New Roman"/>
                <w:sz w:val="20"/>
                <w:szCs w:val="20"/>
              </w:rPr>
            </w:pPr>
            <w:r w:rsidRPr="00340FCA">
              <w:rPr>
                <w:rFonts w:ascii="Times New Roman" w:hAnsi="Times New Roman" w:cs="Times New Roman"/>
                <w:sz w:val="20"/>
                <w:szCs w:val="20"/>
              </w:rPr>
              <w:t>Manejo de las relaciones</w:t>
            </w:r>
          </w:p>
        </w:tc>
        <w:tc>
          <w:tcPr>
            <w:tcW w:w="2252" w:type="dxa"/>
            <w:vMerge w:val="restart"/>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4-</w:t>
            </w:r>
            <w:r w:rsidRPr="00340FCA">
              <w:rPr>
                <w:rFonts w:ascii="Times New Roman" w:hAnsi="Times New Roman" w:cs="Times New Roman"/>
                <w:i/>
                <w:sz w:val="20"/>
                <w:szCs w:val="20"/>
              </w:rPr>
              <w:t>Empatía</w:t>
            </w:r>
            <w:r w:rsidRPr="00340FCA">
              <w:rPr>
                <w:rFonts w:ascii="Times New Roman" w:hAnsi="Times New Roman" w:cs="Times New Roman"/>
                <w:sz w:val="20"/>
                <w:szCs w:val="20"/>
              </w:rPr>
              <w:t>. Captación de sentimientos, necesidades e intereses ajenos</w:t>
            </w: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13-</w:t>
            </w:r>
            <w:r w:rsidRPr="00340FCA">
              <w:rPr>
                <w:rFonts w:ascii="Times New Roman" w:hAnsi="Times New Roman" w:cs="Times New Roman"/>
                <w:i/>
                <w:sz w:val="20"/>
                <w:szCs w:val="20"/>
              </w:rPr>
              <w:t>Comprender a los demás</w:t>
            </w:r>
            <w:r w:rsidRPr="00340FCA">
              <w:rPr>
                <w:rFonts w:ascii="Times New Roman" w:hAnsi="Times New Roman" w:cs="Times New Roman"/>
                <w:sz w:val="20"/>
                <w:szCs w:val="20"/>
              </w:rPr>
              <w:t>. Percibir los sentimientos y perspectivas ajenas, e interesarse activamente en sus preocupaciones.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14-</w:t>
            </w:r>
            <w:r w:rsidRPr="00340FCA">
              <w:rPr>
                <w:rFonts w:ascii="Times New Roman" w:hAnsi="Times New Roman" w:cs="Times New Roman"/>
                <w:i/>
                <w:sz w:val="20"/>
                <w:szCs w:val="20"/>
              </w:rPr>
              <w:t>Ayudar a los demás a desarrollarse.</w:t>
            </w:r>
            <w:r w:rsidRPr="00340FCA">
              <w:rPr>
                <w:rFonts w:ascii="Times New Roman" w:hAnsi="Times New Roman" w:cs="Times New Roman"/>
                <w:sz w:val="20"/>
                <w:szCs w:val="20"/>
              </w:rPr>
              <w:t xml:space="preserve"> Percibir las necesidades de desarrollo ajenas y fomentar sus aptitudes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15-</w:t>
            </w:r>
            <w:r w:rsidRPr="00340FCA">
              <w:rPr>
                <w:rFonts w:ascii="Times New Roman" w:hAnsi="Times New Roman" w:cs="Times New Roman"/>
                <w:i/>
                <w:sz w:val="20"/>
                <w:szCs w:val="20"/>
              </w:rPr>
              <w:t>Orientación hacia el servicio</w:t>
            </w:r>
            <w:r w:rsidRPr="00340FCA">
              <w:rPr>
                <w:rFonts w:ascii="Times New Roman" w:hAnsi="Times New Roman" w:cs="Times New Roman"/>
                <w:sz w:val="20"/>
                <w:szCs w:val="20"/>
              </w:rPr>
              <w:t>. Prever, reconocer y satisfacer las necesidades del cliente</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16-</w:t>
            </w:r>
            <w:r w:rsidRPr="00340FCA">
              <w:rPr>
                <w:rFonts w:ascii="Times New Roman" w:hAnsi="Times New Roman" w:cs="Times New Roman"/>
                <w:i/>
                <w:sz w:val="20"/>
                <w:szCs w:val="20"/>
              </w:rPr>
              <w:t>Aprovechar la diversidad</w:t>
            </w:r>
            <w:r w:rsidRPr="00340FCA">
              <w:rPr>
                <w:rFonts w:ascii="Times New Roman" w:hAnsi="Times New Roman" w:cs="Times New Roman"/>
                <w:sz w:val="20"/>
                <w:szCs w:val="20"/>
              </w:rPr>
              <w:t>. Cultivar oportunidades a través de diferentes tipos de personas.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17-</w:t>
            </w:r>
            <w:r w:rsidRPr="00340FCA">
              <w:rPr>
                <w:rFonts w:ascii="Times New Roman" w:hAnsi="Times New Roman" w:cs="Times New Roman"/>
                <w:i/>
                <w:sz w:val="20"/>
                <w:szCs w:val="20"/>
              </w:rPr>
              <w:t>Conciencia política</w:t>
            </w:r>
            <w:r w:rsidRPr="00340FCA">
              <w:rPr>
                <w:rFonts w:ascii="Times New Roman" w:hAnsi="Times New Roman" w:cs="Times New Roman"/>
                <w:sz w:val="20"/>
                <w:szCs w:val="20"/>
              </w:rPr>
              <w:t>. Interpretar las corrientes emocionales de un grupo y sus relaciones de poder.</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val="restart"/>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5-</w:t>
            </w:r>
            <w:r w:rsidRPr="00340FCA">
              <w:rPr>
                <w:rFonts w:ascii="Times New Roman" w:hAnsi="Times New Roman" w:cs="Times New Roman"/>
                <w:i/>
                <w:sz w:val="20"/>
                <w:szCs w:val="20"/>
              </w:rPr>
              <w:t>Habilidades sociales</w:t>
            </w:r>
            <w:r w:rsidRPr="00340FCA">
              <w:rPr>
                <w:rFonts w:ascii="Times New Roman" w:hAnsi="Times New Roman" w:cs="Times New Roman"/>
                <w:sz w:val="20"/>
                <w:szCs w:val="20"/>
              </w:rPr>
              <w:t>. Habilidad para inducir a los otros las respuestas deseables.</w:t>
            </w: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18-</w:t>
            </w:r>
            <w:r w:rsidRPr="00340FCA">
              <w:rPr>
                <w:rFonts w:ascii="Times New Roman" w:hAnsi="Times New Roman" w:cs="Times New Roman"/>
                <w:i/>
                <w:sz w:val="20"/>
                <w:szCs w:val="20"/>
              </w:rPr>
              <w:t>Influencia</w:t>
            </w:r>
            <w:r w:rsidRPr="00340FCA">
              <w:rPr>
                <w:rFonts w:ascii="Times New Roman" w:hAnsi="Times New Roman" w:cs="Times New Roman"/>
                <w:sz w:val="20"/>
                <w:szCs w:val="20"/>
              </w:rPr>
              <w:t>. Aplicar tácticas efectivas para la persuasión</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19-</w:t>
            </w:r>
            <w:r w:rsidRPr="00340FCA">
              <w:rPr>
                <w:rFonts w:ascii="Times New Roman" w:hAnsi="Times New Roman" w:cs="Times New Roman"/>
                <w:i/>
                <w:sz w:val="20"/>
                <w:szCs w:val="20"/>
              </w:rPr>
              <w:t>Comunicación</w:t>
            </w:r>
            <w:r w:rsidRPr="00340FCA">
              <w:rPr>
                <w:rFonts w:ascii="Times New Roman" w:hAnsi="Times New Roman" w:cs="Times New Roman"/>
                <w:sz w:val="20"/>
                <w:szCs w:val="20"/>
              </w:rPr>
              <w:t>. Ser capaz de escuchar abiertamente y trasmitir mensajes claros y convincentes.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20-</w:t>
            </w:r>
            <w:r w:rsidRPr="00340FCA">
              <w:rPr>
                <w:rFonts w:ascii="Times New Roman" w:hAnsi="Times New Roman" w:cs="Times New Roman"/>
                <w:i/>
                <w:sz w:val="20"/>
                <w:szCs w:val="20"/>
              </w:rPr>
              <w:t>Manejo de conflictos</w:t>
            </w:r>
            <w:r w:rsidRPr="00340FCA">
              <w:rPr>
                <w:rFonts w:ascii="Times New Roman" w:hAnsi="Times New Roman" w:cs="Times New Roman"/>
                <w:sz w:val="20"/>
                <w:szCs w:val="20"/>
              </w:rPr>
              <w:t>. Negociar y resolver desacuerdos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21-</w:t>
            </w:r>
            <w:r w:rsidRPr="00340FCA">
              <w:rPr>
                <w:rFonts w:ascii="Times New Roman" w:hAnsi="Times New Roman" w:cs="Times New Roman"/>
                <w:i/>
                <w:sz w:val="20"/>
                <w:szCs w:val="20"/>
              </w:rPr>
              <w:t>Liderazgo</w:t>
            </w:r>
            <w:r w:rsidRPr="00340FCA">
              <w:rPr>
                <w:rFonts w:ascii="Times New Roman" w:hAnsi="Times New Roman" w:cs="Times New Roman"/>
                <w:sz w:val="20"/>
                <w:szCs w:val="20"/>
              </w:rPr>
              <w:t>. Inspirar y guiar a grupos e individuos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22-</w:t>
            </w:r>
            <w:r w:rsidRPr="00340FCA">
              <w:rPr>
                <w:rFonts w:ascii="Times New Roman" w:hAnsi="Times New Roman" w:cs="Times New Roman"/>
                <w:i/>
                <w:sz w:val="20"/>
                <w:szCs w:val="20"/>
              </w:rPr>
              <w:t>Catalizador del cambio</w:t>
            </w:r>
            <w:r w:rsidRPr="00340FCA">
              <w:rPr>
                <w:rFonts w:ascii="Times New Roman" w:hAnsi="Times New Roman" w:cs="Times New Roman"/>
                <w:sz w:val="20"/>
                <w:szCs w:val="20"/>
              </w:rPr>
              <w:t>. Iniciar o manejar el cambio</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23-</w:t>
            </w:r>
            <w:r w:rsidRPr="00340FCA">
              <w:rPr>
                <w:rFonts w:ascii="Times New Roman" w:hAnsi="Times New Roman" w:cs="Times New Roman"/>
                <w:i/>
                <w:sz w:val="20"/>
                <w:szCs w:val="20"/>
              </w:rPr>
              <w:t>Establecer vínculos</w:t>
            </w:r>
            <w:r w:rsidRPr="00340FCA">
              <w:rPr>
                <w:rFonts w:ascii="Times New Roman" w:hAnsi="Times New Roman" w:cs="Times New Roman"/>
                <w:sz w:val="20"/>
                <w:szCs w:val="20"/>
              </w:rPr>
              <w:t>. Alimentar las relaciones instrumentales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 xml:space="preserve">24- </w:t>
            </w:r>
            <w:r w:rsidRPr="00340FCA">
              <w:rPr>
                <w:rFonts w:ascii="Times New Roman" w:hAnsi="Times New Roman" w:cs="Times New Roman"/>
                <w:i/>
                <w:sz w:val="20"/>
                <w:szCs w:val="20"/>
              </w:rPr>
              <w:t>Colaboración y cooperación.</w:t>
            </w:r>
            <w:r w:rsidRPr="00340FCA">
              <w:rPr>
                <w:rFonts w:ascii="Times New Roman" w:hAnsi="Times New Roman" w:cs="Times New Roman"/>
                <w:sz w:val="20"/>
                <w:szCs w:val="20"/>
              </w:rPr>
              <w:t xml:space="preserve"> Trabajar con otros para alcanzar metas compartidas.</w:t>
            </w:r>
          </w:p>
        </w:tc>
        <w:tc>
          <w:tcPr>
            <w:tcW w:w="900" w:type="dxa"/>
          </w:tcPr>
          <w:p w:rsidR="00340FCA" w:rsidRPr="00340FCA" w:rsidRDefault="00340FCA" w:rsidP="005911B2">
            <w:pPr>
              <w:rPr>
                <w:rFonts w:ascii="Times New Roman" w:hAnsi="Times New Roman" w:cs="Times New Roman"/>
                <w:sz w:val="20"/>
                <w:szCs w:val="20"/>
              </w:rPr>
            </w:pPr>
          </w:p>
        </w:tc>
      </w:tr>
      <w:tr w:rsidR="00340FCA" w:rsidRPr="00340FCA" w:rsidTr="00340FCA">
        <w:tc>
          <w:tcPr>
            <w:tcW w:w="695" w:type="dxa"/>
            <w:vMerge/>
          </w:tcPr>
          <w:p w:rsidR="00340FCA" w:rsidRPr="00340FCA" w:rsidRDefault="00340FCA" w:rsidP="005911B2">
            <w:pPr>
              <w:rPr>
                <w:rFonts w:ascii="Times New Roman" w:hAnsi="Times New Roman" w:cs="Times New Roman"/>
                <w:sz w:val="20"/>
                <w:szCs w:val="20"/>
              </w:rPr>
            </w:pPr>
          </w:p>
        </w:tc>
        <w:tc>
          <w:tcPr>
            <w:tcW w:w="2252" w:type="dxa"/>
            <w:vMerge/>
          </w:tcPr>
          <w:p w:rsidR="00340FCA" w:rsidRPr="00340FCA" w:rsidRDefault="00340FCA" w:rsidP="005911B2">
            <w:pPr>
              <w:rPr>
                <w:rFonts w:ascii="Times New Roman" w:hAnsi="Times New Roman" w:cs="Times New Roman"/>
                <w:sz w:val="20"/>
                <w:szCs w:val="20"/>
              </w:rPr>
            </w:pPr>
          </w:p>
        </w:tc>
        <w:tc>
          <w:tcPr>
            <w:tcW w:w="4620" w:type="dxa"/>
          </w:tcPr>
          <w:p w:rsidR="00340FCA" w:rsidRPr="00340FCA" w:rsidRDefault="00340FCA" w:rsidP="005911B2">
            <w:pPr>
              <w:rPr>
                <w:rFonts w:ascii="Times New Roman" w:hAnsi="Times New Roman" w:cs="Times New Roman"/>
                <w:sz w:val="20"/>
                <w:szCs w:val="20"/>
              </w:rPr>
            </w:pPr>
            <w:r w:rsidRPr="00340FCA">
              <w:rPr>
                <w:rFonts w:ascii="Times New Roman" w:hAnsi="Times New Roman" w:cs="Times New Roman"/>
                <w:sz w:val="20"/>
                <w:szCs w:val="20"/>
              </w:rPr>
              <w:t>25-</w:t>
            </w:r>
            <w:r w:rsidRPr="00340FCA">
              <w:rPr>
                <w:rFonts w:ascii="Times New Roman" w:hAnsi="Times New Roman" w:cs="Times New Roman"/>
                <w:i/>
                <w:sz w:val="20"/>
                <w:szCs w:val="20"/>
              </w:rPr>
              <w:t>Habilidades de equipo</w:t>
            </w:r>
            <w:r w:rsidRPr="00340FCA">
              <w:rPr>
                <w:rFonts w:ascii="Times New Roman" w:hAnsi="Times New Roman" w:cs="Times New Roman"/>
                <w:sz w:val="20"/>
                <w:szCs w:val="20"/>
              </w:rPr>
              <w:t>. Crear sinergia grupal para alcanzar las metas colectivas.</w:t>
            </w:r>
          </w:p>
        </w:tc>
        <w:tc>
          <w:tcPr>
            <w:tcW w:w="900" w:type="dxa"/>
          </w:tcPr>
          <w:p w:rsidR="00340FCA" w:rsidRPr="00340FCA" w:rsidRDefault="00340FCA" w:rsidP="005911B2">
            <w:pPr>
              <w:rPr>
                <w:rFonts w:ascii="Times New Roman" w:hAnsi="Times New Roman" w:cs="Times New Roman"/>
                <w:sz w:val="20"/>
                <w:szCs w:val="20"/>
              </w:rPr>
            </w:pPr>
          </w:p>
        </w:tc>
      </w:tr>
    </w:tbl>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 xml:space="preserve">Tabla </w:t>
      </w:r>
      <w:r>
        <w:rPr>
          <w:rFonts w:ascii="Times New Roman" w:hAnsi="Times New Roman" w:cs="Times New Roman"/>
          <w:sz w:val="24"/>
          <w:szCs w:val="24"/>
        </w:rPr>
        <w:t>2</w:t>
      </w:r>
      <w:r w:rsidRPr="00340FCA">
        <w:rPr>
          <w:rFonts w:ascii="Times New Roman" w:hAnsi="Times New Roman" w:cs="Times New Roman"/>
          <w:sz w:val="24"/>
          <w:szCs w:val="24"/>
        </w:rPr>
        <w:t xml:space="preserve">: </w:t>
      </w:r>
      <w:r>
        <w:rPr>
          <w:rFonts w:ascii="Times New Roman" w:hAnsi="Times New Roman" w:cs="Times New Roman"/>
          <w:sz w:val="24"/>
          <w:szCs w:val="24"/>
        </w:rPr>
        <w:t>I</w:t>
      </w:r>
      <w:r w:rsidRPr="00340FCA">
        <w:rPr>
          <w:rFonts w:ascii="Times New Roman" w:hAnsi="Times New Roman" w:cs="Times New Roman"/>
          <w:sz w:val="24"/>
          <w:szCs w:val="24"/>
        </w:rPr>
        <w:t xml:space="preserve">nstrumento de evaluación el test de Goleman </w:t>
      </w:r>
      <w:r>
        <w:rPr>
          <w:rFonts w:ascii="Times New Roman" w:hAnsi="Times New Roman" w:cs="Times New Roman"/>
          <w:sz w:val="24"/>
          <w:szCs w:val="24"/>
        </w:rPr>
        <w:t>para</w:t>
      </w:r>
      <w:r w:rsidRPr="00340FCA">
        <w:rPr>
          <w:rFonts w:ascii="Times New Roman" w:hAnsi="Times New Roman" w:cs="Times New Roman"/>
          <w:sz w:val="24"/>
          <w:szCs w:val="24"/>
        </w:rPr>
        <w:t xml:space="preserve"> medir el perfil de aptitudes para el uso inteligente de las emociones</w:t>
      </w:r>
    </w:p>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Se determinó que del total de la muestra 11 reflejan un desempeño destacado obteniendo un máximo de calificación en 6 de las aptitudes que se evalúan extendiéndose estos puntos fuertes hacia las 5 zonas de la inteligencia emocional.</w:t>
      </w:r>
    </w:p>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Las Aptitudes que se destacan con alta puntuación</w:t>
      </w:r>
      <w:r w:rsidR="001841F8">
        <w:rPr>
          <w:rFonts w:ascii="Times New Roman" w:hAnsi="Times New Roman" w:cs="Times New Roman"/>
          <w:sz w:val="24"/>
          <w:szCs w:val="24"/>
        </w:rPr>
        <w:t xml:space="preserve"> se muestran en la Tabla 3.</w:t>
      </w:r>
    </w:p>
    <w:tbl>
      <w:tblPr>
        <w:tblStyle w:val="Tablaconcuadrcula"/>
        <w:tblW w:w="73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780"/>
        <w:gridCol w:w="990"/>
      </w:tblGrid>
      <w:tr w:rsidR="00340FCA" w:rsidRPr="00340FCA" w:rsidTr="001841F8">
        <w:trPr>
          <w:jc w:val="center"/>
        </w:trPr>
        <w:tc>
          <w:tcPr>
            <w:tcW w:w="2610" w:type="dxa"/>
            <w:tcBorders>
              <w:bottom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Dimensiones</w:t>
            </w:r>
          </w:p>
        </w:tc>
        <w:tc>
          <w:tcPr>
            <w:tcW w:w="3780" w:type="dxa"/>
            <w:tcBorders>
              <w:bottom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Aptitudes</w:t>
            </w:r>
          </w:p>
        </w:tc>
        <w:tc>
          <w:tcPr>
            <w:tcW w:w="990" w:type="dxa"/>
            <w:tcBorders>
              <w:bottom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Total</w:t>
            </w:r>
          </w:p>
        </w:tc>
      </w:tr>
      <w:tr w:rsidR="00340FCA" w:rsidRPr="00340FCA" w:rsidTr="001841F8">
        <w:trPr>
          <w:jc w:val="center"/>
        </w:trPr>
        <w:tc>
          <w:tcPr>
            <w:tcW w:w="2610" w:type="dxa"/>
            <w:tcBorders>
              <w:top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Autoconocimiento</w:t>
            </w:r>
          </w:p>
        </w:tc>
        <w:tc>
          <w:tcPr>
            <w:tcW w:w="3780" w:type="dxa"/>
            <w:tcBorders>
              <w:top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Conciencia emocional</w:t>
            </w:r>
          </w:p>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Confianza en uno mismo</w:t>
            </w:r>
          </w:p>
        </w:tc>
        <w:tc>
          <w:tcPr>
            <w:tcW w:w="990" w:type="dxa"/>
            <w:tcBorders>
              <w:top w:val="single" w:sz="4" w:space="0" w:color="auto"/>
            </w:tcBorders>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1</w:t>
            </w:r>
          </w:p>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2</w:t>
            </w:r>
          </w:p>
        </w:tc>
      </w:tr>
      <w:tr w:rsidR="00340FCA" w:rsidRPr="00340FCA" w:rsidTr="001841F8">
        <w:trPr>
          <w:jc w:val="center"/>
        </w:trPr>
        <w:tc>
          <w:tcPr>
            <w:tcW w:w="261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Autorregulación</w:t>
            </w:r>
          </w:p>
        </w:tc>
        <w:tc>
          <w:tcPr>
            <w:tcW w:w="378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Adaptabilidad</w:t>
            </w:r>
          </w:p>
        </w:tc>
        <w:tc>
          <w:tcPr>
            <w:tcW w:w="990" w:type="dxa"/>
          </w:tcPr>
          <w:p w:rsidR="00340FCA" w:rsidRPr="00340FCA" w:rsidRDefault="00340FCA" w:rsidP="001841F8">
            <w:pPr>
              <w:jc w:val="center"/>
              <w:rPr>
                <w:rFonts w:ascii="Times New Roman" w:hAnsi="Times New Roman" w:cs="Times New Roman"/>
                <w:sz w:val="24"/>
                <w:szCs w:val="24"/>
              </w:rPr>
            </w:pPr>
            <w:r w:rsidRPr="00340FCA">
              <w:rPr>
                <w:rFonts w:ascii="Times New Roman" w:hAnsi="Times New Roman" w:cs="Times New Roman"/>
                <w:sz w:val="24"/>
                <w:szCs w:val="24"/>
              </w:rPr>
              <w:t>1</w:t>
            </w:r>
          </w:p>
        </w:tc>
      </w:tr>
      <w:tr w:rsidR="00340FCA" w:rsidRPr="00340FCA" w:rsidTr="001841F8">
        <w:trPr>
          <w:trHeight w:val="66"/>
          <w:jc w:val="center"/>
        </w:trPr>
        <w:tc>
          <w:tcPr>
            <w:tcW w:w="261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Motivación</w:t>
            </w:r>
          </w:p>
        </w:tc>
        <w:tc>
          <w:tcPr>
            <w:tcW w:w="378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Compromiso</w:t>
            </w:r>
          </w:p>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Optimismo</w:t>
            </w:r>
          </w:p>
        </w:tc>
        <w:tc>
          <w:tcPr>
            <w:tcW w:w="99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1</w:t>
            </w:r>
          </w:p>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2</w:t>
            </w:r>
          </w:p>
        </w:tc>
      </w:tr>
      <w:tr w:rsidR="00340FCA" w:rsidRPr="00340FCA" w:rsidTr="001841F8">
        <w:trPr>
          <w:jc w:val="center"/>
        </w:trPr>
        <w:tc>
          <w:tcPr>
            <w:tcW w:w="261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Empatía</w:t>
            </w:r>
          </w:p>
        </w:tc>
        <w:tc>
          <w:tcPr>
            <w:tcW w:w="378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 xml:space="preserve">Comprender a los demás Orientación hacia el servicio </w:t>
            </w:r>
          </w:p>
        </w:tc>
        <w:tc>
          <w:tcPr>
            <w:tcW w:w="99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1</w:t>
            </w:r>
          </w:p>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2</w:t>
            </w:r>
          </w:p>
        </w:tc>
      </w:tr>
      <w:tr w:rsidR="00340FCA" w:rsidRPr="00340FCA" w:rsidTr="001841F8">
        <w:trPr>
          <w:jc w:val="center"/>
        </w:trPr>
        <w:tc>
          <w:tcPr>
            <w:tcW w:w="261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Habilidades sociales</w:t>
            </w:r>
          </w:p>
        </w:tc>
        <w:tc>
          <w:tcPr>
            <w:tcW w:w="378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Establecer vínculos</w:t>
            </w:r>
          </w:p>
        </w:tc>
        <w:tc>
          <w:tcPr>
            <w:tcW w:w="990" w:type="dxa"/>
          </w:tcPr>
          <w:p w:rsidR="00340FCA" w:rsidRPr="00340FCA" w:rsidRDefault="00340FCA" w:rsidP="001841F8">
            <w:pPr>
              <w:jc w:val="both"/>
              <w:rPr>
                <w:rFonts w:ascii="Times New Roman" w:hAnsi="Times New Roman" w:cs="Times New Roman"/>
                <w:sz w:val="24"/>
                <w:szCs w:val="24"/>
              </w:rPr>
            </w:pPr>
            <w:r w:rsidRPr="00340FCA">
              <w:rPr>
                <w:rFonts w:ascii="Times New Roman" w:hAnsi="Times New Roman" w:cs="Times New Roman"/>
                <w:sz w:val="24"/>
                <w:szCs w:val="24"/>
              </w:rPr>
              <w:t>1</w:t>
            </w:r>
          </w:p>
        </w:tc>
      </w:tr>
    </w:tbl>
    <w:p w:rsidR="001841F8" w:rsidRDefault="001841F8" w:rsidP="00340F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Tabla 3: </w:t>
      </w:r>
      <w:r w:rsidRPr="00340FCA">
        <w:rPr>
          <w:rFonts w:ascii="Times New Roman" w:hAnsi="Times New Roman" w:cs="Times New Roman"/>
          <w:sz w:val="24"/>
          <w:szCs w:val="24"/>
        </w:rPr>
        <w:t>Aptitudes que destacan alta puntuación</w:t>
      </w:r>
      <w:r>
        <w:rPr>
          <w:rFonts w:ascii="Times New Roman" w:hAnsi="Times New Roman" w:cs="Times New Roman"/>
          <w:sz w:val="24"/>
          <w:szCs w:val="24"/>
        </w:rPr>
        <w:t>.</w:t>
      </w:r>
    </w:p>
    <w:p w:rsidR="00340FCA" w:rsidRPr="00340FCA" w:rsidRDefault="00340FCA" w:rsidP="00340FCA">
      <w:pPr>
        <w:spacing w:after="0" w:line="360" w:lineRule="auto"/>
        <w:jc w:val="both"/>
        <w:rPr>
          <w:rFonts w:ascii="Times New Roman" w:hAnsi="Times New Roman" w:cs="Times New Roman"/>
          <w:sz w:val="24"/>
          <w:szCs w:val="24"/>
        </w:rPr>
      </w:pPr>
      <w:r w:rsidRPr="00340FCA">
        <w:rPr>
          <w:rFonts w:ascii="Times New Roman" w:hAnsi="Times New Roman" w:cs="Times New Roman"/>
          <w:sz w:val="24"/>
          <w:szCs w:val="24"/>
        </w:rPr>
        <w:t>Las debilidades se enmarcan fundamentalmente en las aptitudes: Autoevaluación precisa, autocontrol, Afán de triunfo e iniciativa, aprovechar la diversidad, habilidades de equipo y manejo de Conflictos.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40FCA" w:rsidRPr="001841F8" w:rsidRDefault="00340FCA" w:rsidP="001841F8">
      <w:pPr>
        <w:spacing w:after="0" w:line="360" w:lineRule="auto"/>
        <w:jc w:val="both"/>
        <w:rPr>
          <w:rFonts w:ascii="Times New Roman" w:hAnsi="Times New Roman" w:cs="Times New Roman"/>
          <w:sz w:val="24"/>
          <w:szCs w:val="24"/>
        </w:rPr>
      </w:pPr>
      <w:r w:rsidRPr="001841F8">
        <w:rPr>
          <w:rFonts w:ascii="Times New Roman" w:hAnsi="Times New Roman" w:cs="Times New Roman"/>
          <w:sz w:val="24"/>
          <w:szCs w:val="24"/>
        </w:rPr>
        <w:t>1- Las Aptitudes emocionales asociadas a un desempeño eficiente constituyen las capacidades potenciales de que dispone una persona para aprender las habilidades prácticas e influyen en el desempeño laboral.</w:t>
      </w:r>
    </w:p>
    <w:p w:rsidR="001841F8" w:rsidRDefault="00340FCA" w:rsidP="001841F8">
      <w:pPr>
        <w:spacing w:after="0" w:line="360" w:lineRule="auto"/>
        <w:jc w:val="both"/>
        <w:rPr>
          <w:rFonts w:ascii="Times New Roman" w:hAnsi="Times New Roman" w:cs="Times New Roman"/>
          <w:sz w:val="24"/>
          <w:szCs w:val="24"/>
        </w:rPr>
      </w:pPr>
      <w:r w:rsidRPr="001841F8">
        <w:rPr>
          <w:rFonts w:ascii="Times New Roman" w:hAnsi="Times New Roman" w:cs="Times New Roman"/>
          <w:sz w:val="24"/>
          <w:szCs w:val="24"/>
        </w:rPr>
        <w:t>2- El diagnóstico del estado actual de las Aptitudes emocionales muestra un perfil de</w:t>
      </w:r>
      <w:r w:rsidR="001841F8">
        <w:rPr>
          <w:rFonts w:ascii="Times New Roman" w:hAnsi="Times New Roman" w:cs="Times New Roman"/>
          <w:sz w:val="24"/>
          <w:szCs w:val="24"/>
        </w:rPr>
        <w:t xml:space="preserve"> </w:t>
      </w:r>
      <w:r w:rsidRPr="001841F8">
        <w:rPr>
          <w:rFonts w:ascii="Times New Roman" w:hAnsi="Times New Roman" w:cs="Times New Roman"/>
          <w:sz w:val="24"/>
          <w:szCs w:val="24"/>
        </w:rPr>
        <w:t>fortalezas y debilidades que marca potencialidades y necesidades de aprendizaje para el desempeño laboral de la mujer en el sector del turismo.</w:t>
      </w:r>
      <w:r w:rsidR="001841F8">
        <w:rPr>
          <w:rFonts w:ascii="Times New Roman" w:hAnsi="Times New Roman" w:cs="Times New Roman"/>
          <w:sz w:val="24"/>
          <w:szCs w:val="24"/>
        </w:rPr>
        <w:t xml:space="preserve"> </w:t>
      </w:r>
    </w:p>
    <w:p w:rsidR="00340FCA" w:rsidRPr="001841F8" w:rsidRDefault="00340FCA" w:rsidP="001841F8">
      <w:pPr>
        <w:spacing w:after="0" w:line="360" w:lineRule="auto"/>
        <w:jc w:val="both"/>
        <w:rPr>
          <w:rFonts w:ascii="Times New Roman" w:hAnsi="Times New Roman" w:cs="Times New Roman"/>
          <w:sz w:val="24"/>
          <w:szCs w:val="24"/>
        </w:rPr>
      </w:pPr>
      <w:r w:rsidRPr="001841F8">
        <w:rPr>
          <w:rFonts w:ascii="Times New Roman" w:hAnsi="Times New Roman" w:cs="Times New Roman"/>
          <w:sz w:val="24"/>
          <w:szCs w:val="24"/>
        </w:rPr>
        <w:t>3- Las puntuaciones medias de la totalidad de las competencias emocionales en la</w:t>
      </w:r>
      <w:r w:rsidR="001841F8">
        <w:rPr>
          <w:rFonts w:ascii="Times New Roman" w:hAnsi="Times New Roman" w:cs="Times New Roman"/>
          <w:sz w:val="24"/>
          <w:szCs w:val="24"/>
        </w:rPr>
        <w:t xml:space="preserve"> </w:t>
      </w:r>
      <w:r w:rsidRPr="001841F8">
        <w:rPr>
          <w:rFonts w:ascii="Times New Roman" w:hAnsi="Times New Roman" w:cs="Times New Roman"/>
          <w:sz w:val="24"/>
          <w:szCs w:val="24"/>
        </w:rPr>
        <w:t xml:space="preserve">evaluación final reflejan que  el 61% de las mujeres evaluadas poseen un perfil de aptitudes elevado para el uso inteligente de las emociones que tributan a un desempeño destacado.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1841F8" w:rsidRDefault="001841F8" w:rsidP="001841F8">
      <w:pPr>
        <w:spacing w:after="0" w:line="360" w:lineRule="auto"/>
        <w:ind w:firstLine="180"/>
        <w:rPr>
          <w:rFonts w:ascii="Times New Roman" w:hAnsi="Times New Roman" w:cs="Times New Roman"/>
          <w:color w:val="000000"/>
          <w:sz w:val="24"/>
          <w:szCs w:val="24"/>
        </w:rPr>
      </w:pPr>
      <w:r w:rsidRPr="001841F8">
        <w:rPr>
          <w:rFonts w:ascii="Times New Roman" w:hAnsi="Times New Roman" w:cs="Times New Roman"/>
          <w:color w:val="000000"/>
          <w:sz w:val="24"/>
          <w:szCs w:val="24"/>
        </w:rPr>
        <w:t xml:space="preserve">Alcázar, J (2001). </w:t>
      </w:r>
      <w:r w:rsidRPr="001841F8">
        <w:rPr>
          <w:rFonts w:ascii="Times New Roman" w:hAnsi="Times New Roman" w:cs="Times New Roman"/>
          <w:bCs/>
          <w:color w:val="000000"/>
          <w:sz w:val="24"/>
          <w:szCs w:val="24"/>
        </w:rPr>
        <w:t>La inteligencia emocional</w:t>
      </w:r>
      <w:r w:rsidRPr="001841F8">
        <w:rPr>
          <w:rFonts w:ascii="Times New Roman" w:hAnsi="Times New Roman" w:cs="Times New Roman"/>
          <w:color w:val="000000"/>
          <w:sz w:val="24"/>
          <w:szCs w:val="24"/>
        </w:rPr>
        <w:t xml:space="preserve">. Editorial </w:t>
      </w:r>
      <w:proofErr w:type="spellStart"/>
      <w:r w:rsidRPr="001841F8">
        <w:rPr>
          <w:rFonts w:ascii="Times New Roman" w:hAnsi="Times New Roman" w:cs="Times New Roman"/>
          <w:color w:val="000000"/>
          <w:sz w:val="24"/>
          <w:szCs w:val="24"/>
        </w:rPr>
        <w:t>Limusa</w:t>
      </w:r>
      <w:proofErr w:type="spellEnd"/>
      <w:r w:rsidRPr="001841F8">
        <w:rPr>
          <w:rFonts w:ascii="Times New Roman" w:hAnsi="Times New Roman" w:cs="Times New Roman"/>
          <w:color w:val="000000"/>
          <w:sz w:val="24"/>
          <w:szCs w:val="24"/>
        </w:rPr>
        <w:t>. España.</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proofErr w:type="spellStart"/>
      <w:r w:rsidRPr="001841F8">
        <w:rPr>
          <w:rFonts w:ascii="Times New Roman" w:hAnsi="Times New Roman" w:cs="Times New Roman"/>
          <w:color w:val="000000"/>
          <w:sz w:val="24"/>
          <w:szCs w:val="24"/>
        </w:rPr>
        <w:t>Bennet</w:t>
      </w:r>
      <w:proofErr w:type="spellEnd"/>
      <w:r w:rsidRPr="001841F8">
        <w:rPr>
          <w:rFonts w:ascii="Times New Roman" w:hAnsi="Times New Roman" w:cs="Times New Roman"/>
          <w:color w:val="000000"/>
          <w:sz w:val="24"/>
          <w:szCs w:val="24"/>
        </w:rPr>
        <w:t xml:space="preserve"> W (2008) </w:t>
      </w:r>
      <w:r w:rsidRPr="001841F8">
        <w:rPr>
          <w:rFonts w:ascii="Times New Roman" w:hAnsi="Times New Roman" w:cs="Times New Roman"/>
          <w:bCs/>
          <w:color w:val="000000"/>
          <w:sz w:val="24"/>
          <w:szCs w:val="24"/>
        </w:rPr>
        <w:t>Desarrollo organizacional: su naturaleza, orígenes y</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perspectivas. </w:t>
      </w:r>
      <w:r>
        <w:rPr>
          <w:rFonts w:ascii="Times New Roman" w:hAnsi="Times New Roman" w:cs="Times New Roman"/>
          <w:color w:val="000000"/>
          <w:sz w:val="24"/>
          <w:szCs w:val="24"/>
        </w:rPr>
        <w:t>Fondo Educativo Interamericano.</w:t>
      </w:r>
    </w:p>
    <w:p w:rsidR="001841F8" w:rsidRDefault="001841F8" w:rsidP="001841F8">
      <w:pPr>
        <w:spacing w:after="0" w:line="360" w:lineRule="auto"/>
        <w:ind w:firstLine="180"/>
        <w:rPr>
          <w:rFonts w:ascii="Times New Roman" w:hAnsi="Times New Roman" w:cs="Times New Roman"/>
          <w:color w:val="000000"/>
          <w:sz w:val="24"/>
          <w:szCs w:val="24"/>
        </w:rPr>
      </w:pPr>
      <w:proofErr w:type="spellStart"/>
      <w:r w:rsidRPr="001841F8">
        <w:rPr>
          <w:rFonts w:ascii="Times New Roman" w:hAnsi="Times New Roman" w:cs="Times New Roman"/>
          <w:color w:val="000000"/>
          <w:sz w:val="24"/>
          <w:szCs w:val="24"/>
        </w:rPr>
        <w:lastRenderedPageBreak/>
        <w:t>Gil‘adí</w:t>
      </w:r>
      <w:proofErr w:type="spellEnd"/>
      <w:r w:rsidRPr="001841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w:t>
      </w:r>
      <w:r w:rsidRPr="001841F8">
        <w:rPr>
          <w:rFonts w:ascii="Times New Roman" w:hAnsi="Times New Roman" w:cs="Times New Roman"/>
          <w:color w:val="000000"/>
          <w:sz w:val="24"/>
          <w:szCs w:val="24"/>
        </w:rPr>
        <w:t xml:space="preserve">. (2000). </w:t>
      </w:r>
      <w:r w:rsidRPr="001841F8">
        <w:rPr>
          <w:rFonts w:ascii="Times New Roman" w:hAnsi="Times New Roman" w:cs="Times New Roman"/>
          <w:bCs/>
          <w:color w:val="000000"/>
          <w:sz w:val="24"/>
          <w:szCs w:val="24"/>
        </w:rPr>
        <w:t>Inteligencia emocional en práctica. Manual para el éxito</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personal y organizacional. </w:t>
      </w:r>
      <w:r w:rsidRPr="001841F8">
        <w:rPr>
          <w:rFonts w:ascii="Times New Roman" w:hAnsi="Times New Roman" w:cs="Times New Roman"/>
          <w:color w:val="000000"/>
          <w:sz w:val="24"/>
          <w:szCs w:val="24"/>
        </w:rPr>
        <w:t xml:space="preserve">Editorial </w:t>
      </w:r>
      <w:proofErr w:type="spellStart"/>
      <w:r w:rsidRPr="001841F8">
        <w:rPr>
          <w:rFonts w:ascii="Times New Roman" w:hAnsi="Times New Roman" w:cs="Times New Roman"/>
          <w:color w:val="000000"/>
          <w:sz w:val="24"/>
          <w:szCs w:val="24"/>
        </w:rPr>
        <w:t>McGrawHill</w:t>
      </w:r>
      <w:proofErr w:type="spellEnd"/>
      <w:r w:rsidRPr="001841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r w:rsidRPr="001841F8">
        <w:rPr>
          <w:rFonts w:ascii="Times New Roman" w:hAnsi="Times New Roman" w:cs="Times New Roman"/>
          <w:color w:val="000000"/>
          <w:sz w:val="24"/>
          <w:szCs w:val="24"/>
        </w:rPr>
        <w:t xml:space="preserve">Goleman, D. (1999). </w:t>
      </w:r>
      <w:r w:rsidRPr="001841F8">
        <w:rPr>
          <w:rFonts w:ascii="Times New Roman" w:hAnsi="Times New Roman" w:cs="Times New Roman"/>
          <w:bCs/>
          <w:color w:val="000000"/>
          <w:sz w:val="24"/>
          <w:szCs w:val="24"/>
        </w:rPr>
        <w:t>La inteligencia emocional en la empresa</w:t>
      </w:r>
      <w:r w:rsidRPr="001841F8">
        <w:rPr>
          <w:rFonts w:ascii="Times New Roman" w:hAnsi="Times New Roman" w:cs="Times New Roman"/>
          <w:color w:val="000000"/>
          <w:sz w:val="24"/>
          <w:szCs w:val="24"/>
        </w:rPr>
        <w:t>. 3º edición.</w:t>
      </w:r>
      <w:r>
        <w:rPr>
          <w:rFonts w:ascii="Times New Roman" w:hAnsi="Times New Roman" w:cs="Times New Roman"/>
          <w:color w:val="000000"/>
          <w:sz w:val="24"/>
          <w:szCs w:val="24"/>
        </w:rPr>
        <w:t xml:space="preserve"> </w:t>
      </w:r>
      <w:r w:rsidRPr="001841F8">
        <w:rPr>
          <w:rFonts w:ascii="Times New Roman" w:hAnsi="Times New Roman" w:cs="Times New Roman"/>
          <w:color w:val="000000"/>
          <w:sz w:val="24"/>
          <w:szCs w:val="24"/>
        </w:rPr>
        <w:t>Argentina. Editorial Vergara.</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r w:rsidRPr="001841F8">
        <w:rPr>
          <w:rFonts w:ascii="Times New Roman" w:hAnsi="Times New Roman" w:cs="Times New Roman"/>
          <w:color w:val="000000"/>
          <w:sz w:val="24"/>
          <w:szCs w:val="24"/>
        </w:rPr>
        <w:t xml:space="preserve">Goleman, D. (2008). </w:t>
      </w:r>
      <w:r w:rsidRPr="001841F8">
        <w:rPr>
          <w:rFonts w:ascii="Times New Roman" w:hAnsi="Times New Roman" w:cs="Times New Roman"/>
          <w:bCs/>
          <w:color w:val="000000"/>
          <w:sz w:val="24"/>
          <w:szCs w:val="24"/>
        </w:rPr>
        <w:t>La inteligencia emocional. Por qué es más importante</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que el cociente intelectual. </w:t>
      </w:r>
      <w:r w:rsidRPr="001841F8">
        <w:rPr>
          <w:rFonts w:ascii="Times New Roman" w:hAnsi="Times New Roman" w:cs="Times New Roman"/>
          <w:color w:val="000000"/>
          <w:sz w:val="24"/>
          <w:szCs w:val="24"/>
        </w:rPr>
        <w:t>Uruguay. Editorial Zeta.</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r w:rsidRPr="001841F8">
        <w:rPr>
          <w:rFonts w:ascii="Times New Roman" w:hAnsi="Times New Roman" w:cs="Times New Roman"/>
          <w:color w:val="000000"/>
          <w:sz w:val="24"/>
          <w:szCs w:val="24"/>
        </w:rPr>
        <w:t xml:space="preserve">Méndez, C. (2008). </w:t>
      </w:r>
      <w:r w:rsidRPr="001841F8">
        <w:rPr>
          <w:rFonts w:ascii="Times New Roman" w:hAnsi="Times New Roman" w:cs="Times New Roman"/>
          <w:bCs/>
          <w:color w:val="000000"/>
          <w:sz w:val="24"/>
          <w:szCs w:val="24"/>
        </w:rPr>
        <w:t>Metodología. Diseño y desarrollo del proceso</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investigación en énfasis en ciencias empresariales. </w:t>
      </w:r>
      <w:r w:rsidRPr="001841F8">
        <w:rPr>
          <w:rFonts w:ascii="Times New Roman" w:hAnsi="Times New Roman" w:cs="Times New Roman"/>
          <w:color w:val="000000"/>
          <w:sz w:val="24"/>
          <w:szCs w:val="24"/>
        </w:rPr>
        <w:t>Cuarta edición. Editorial</w:t>
      </w:r>
      <w:r>
        <w:rPr>
          <w:rFonts w:ascii="Times New Roman" w:hAnsi="Times New Roman" w:cs="Times New Roman"/>
          <w:color w:val="000000"/>
          <w:sz w:val="24"/>
          <w:szCs w:val="24"/>
        </w:rPr>
        <w:t xml:space="preserve"> </w:t>
      </w:r>
      <w:proofErr w:type="spellStart"/>
      <w:r w:rsidRPr="001841F8">
        <w:rPr>
          <w:rFonts w:ascii="Times New Roman" w:hAnsi="Times New Roman" w:cs="Times New Roman"/>
          <w:color w:val="000000"/>
          <w:sz w:val="24"/>
          <w:szCs w:val="24"/>
        </w:rPr>
        <w:t>Limusa</w:t>
      </w:r>
      <w:proofErr w:type="spellEnd"/>
      <w:r w:rsidRPr="001841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proofErr w:type="spellStart"/>
      <w:r w:rsidRPr="001841F8">
        <w:rPr>
          <w:rFonts w:ascii="Times New Roman" w:hAnsi="Times New Roman" w:cs="Times New Roman"/>
          <w:color w:val="000000"/>
          <w:sz w:val="24"/>
          <w:szCs w:val="24"/>
        </w:rPr>
        <w:t>Senge</w:t>
      </w:r>
      <w:proofErr w:type="spellEnd"/>
      <w:r w:rsidRPr="001841F8">
        <w:rPr>
          <w:rFonts w:ascii="Times New Roman" w:hAnsi="Times New Roman" w:cs="Times New Roman"/>
          <w:color w:val="000000"/>
          <w:sz w:val="24"/>
          <w:szCs w:val="24"/>
        </w:rPr>
        <w:t xml:space="preserve"> P. (2006). </w:t>
      </w:r>
      <w:r w:rsidRPr="001841F8">
        <w:rPr>
          <w:rFonts w:ascii="Times New Roman" w:hAnsi="Times New Roman" w:cs="Times New Roman"/>
          <w:bCs/>
          <w:color w:val="000000"/>
          <w:sz w:val="24"/>
          <w:szCs w:val="24"/>
        </w:rPr>
        <w:t>La quinta disciplina. El arte y la práctica de la organización</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abierta al aprendizaje. </w:t>
      </w:r>
      <w:r w:rsidRPr="001841F8">
        <w:rPr>
          <w:rFonts w:ascii="Times New Roman" w:hAnsi="Times New Roman" w:cs="Times New Roman"/>
          <w:color w:val="000000"/>
          <w:sz w:val="24"/>
          <w:szCs w:val="24"/>
        </w:rPr>
        <w:t xml:space="preserve">Buenos Aires. Editorial </w:t>
      </w:r>
      <w:proofErr w:type="spellStart"/>
      <w:r w:rsidRPr="001841F8">
        <w:rPr>
          <w:rFonts w:ascii="Times New Roman" w:hAnsi="Times New Roman" w:cs="Times New Roman"/>
          <w:color w:val="000000"/>
          <w:sz w:val="24"/>
          <w:szCs w:val="24"/>
        </w:rPr>
        <w:t>Granica</w:t>
      </w:r>
      <w:proofErr w:type="spellEnd"/>
      <w:r w:rsidRPr="001841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841F8" w:rsidRDefault="001841F8" w:rsidP="001841F8">
      <w:pPr>
        <w:spacing w:after="0" w:line="360" w:lineRule="auto"/>
        <w:ind w:firstLine="180"/>
        <w:rPr>
          <w:rFonts w:ascii="Times New Roman" w:hAnsi="Times New Roman" w:cs="Times New Roman"/>
          <w:color w:val="000000"/>
          <w:sz w:val="24"/>
          <w:szCs w:val="24"/>
        </w:rPr>
      </w:pPr>
      <w:r>
        <w:rPr>
          <w:rFonts w:ascii="Times New Roman" w:hAnsi="Times New Roman" w:cs="Times New Roman"/>
          <w:color w:val="000000"/>
          <w:sz w:val="24"/>
          <w:szCs w:val="24"/>
        </w:rPr>
        <w:t>Vallés, A. y</w:t>
      </w:r>
      <w:r w:rsidRPr="001841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V</w:t>
      </w:r>
      <w:r w:rsidRPr="001841F8">
        <w:rPr>
          <w:rFonts w:ascii="Times New Roman" w:hAnsi="Times New Roman" w:cs="Times New Roman"/>
          <w:color w:val="000000"/>
          <w:sz w:val="24"/>
          <w:szCs w:val="24"/>
        </w:rPr>
        <w:t xml:space="preserve">allés, </w:t>
      </w:r>
      <w:r>
        <w:rPr>
          <w:rFonts w:ascii="Times New Roman" w:hAnsi="Times New Roman" w:cs="Times New Roman"/>
          <w:color w:val="000000"/>
          <w:sz w:val="24"/>
          <w:szCs w:val="24"/>
        </w:rPr>
        <w:t>C</w:t>
      </w:r>
      <w:r w:rsidRPr="001841F8">
        <w:rPr>
          <w:rFonts w:ascii="Times New Roman" w:hAnsi="Times New Roman" w:cs="Times New Roman"/>
          <w:color w:val="000000"/>
          <w:sz w:val="24"/>
          <w:szCs w:val="24"/>
        </w:rPr>
        <w:t xml:space="preserve">. (2003). </w:t>
      </w:r>
      <w:r w:rsidRPr="001841F8">
        <w:rPr>
          <w:rFonts w:ascii="Times New Roman" w:hAnsi="Times New Roman" w:cs="Times New Roman"/>
          <w:bCs/>
          <w:color w:val="000000"/>
          <w:sz w:val="24"/>
          <w:szCs w:val="24"/>
        </w:rPr>
        <w:t>La autorregulación para el afrontamiento</w:t>
      </w:r>
      <w:r>
        <w:rPr>
          <w:rFonts w:ascii="Times New Roman" w:hAnsi="Times New Roman" w:cs="Times New Roman"/>
          <w:bCs/>
          <w:color w:val="000000"/>
          <w:sz w:val="24"/>
          <w:szCs w:val="24"/>
        </w:rPr>
        <w:t xml:space="preserve"> </w:t>
      </w:r>
      <w:r w:rsidRPr="001841F8">
        <w:rPr>
          <w:rFonts w:ascii="Times New Roman" w:hAnsi="Times New Roman" w:cs="Times New Roman"/>
          <w:bCs/>
          <w:color w:val="000000"/>
          <w:sz w:val="24"/>
          <w:szCs w:val="24"/>
        </w:rPr>
        <w:t xml:space="preserve">emocional. </w:t>
      </w:r>
      <w:r w:rsidRPr="001841F8">
        <w:rPr>
          <w:rFonts w:ascii="Times New Roman" w:hAnsi="Times New Roman" w:cs="Times New Roman"/>
          <w:color w:val="000000"/>
          <w:sz w:val="24"/>
          <w:szCs w:val="24"/>
        </w:rPr>
        <w:t xml:space="preserve">Valencia: </w:t>
      </w:r>
      <w:proofErr w:type="spellStart"/>
      <w:r w:rsidRPr="001841F8">
        <w:rPr>
          <w:rFonts w:ascii="Times New Roman" w:hAnsi="Times New Roman" w:cs="Times New Roman"/>
          <w:color w:val="000000"/>
          <w:sz w:val="24"/>
          <w:szCs w:val="24"/>
        </w:rPr>
        <w:t>Promolibro</w:t>
      </w:r>
      <w:proofErr w:type="spellEnd"/>
      <w:r w:rsidRPr="001841F8">
        <w:rPr>
          <w:rFonts w:ascii="Times New Roman" w:hAnsi="Times New Roman" w:cs="Times New Roman"/>
          <w:color w:val="000000"/>
          <w:sz w:val="24"/>
          <w:szCs w:val="24"/>
        </w:rPr>
        <w:t>.</w:t>
      </w:r>
    </w:p>
    <w:p w:rsidR="001841F8" w:rsidRPr="001841F8" w:rsidRDefault="001841F8" w:rsidP="001841F8">
      <w:pPr>
        <w:spacing w:after="0" w:line="360" w:lineRule="auto"/>
        <w:ind w:firstLine="180"/>
        <w:rPr>
          <w:rFonts w:ascii="Times New Roman" w:hAnsi="Times New Roman" w:cs="Times New Roman"/>
          <w:color w:val="000000"/>
          <w:sz w:val="24"/>
          <w:szCs w:val="24"/>
        </w:rPr>
      </w:pPr>
      <w:r w:rsidRPr="001841F8">
        <w:rPr>
          <w:rFonts w:ascii="Times New Roman" w:hAnsi="Times New Roman" w:cs="Times New Roman"/>
          <w:color w:val="000000"/>
          <w:sz w:val="24"/>
          <w:szCs w:val="24"/>
        </w:rPr>
        <w:t>Vallés, A. y Vallés, C. (2003). Psicopedagogía de la Inteligencia</w:t>
      </w:r>
      <w:r>
        <w:rPr>
          <w:rFonts w:ascii="Times New Roman" w:hAnsi="Times New Roman" w:cs="Times New Roman"/>
          <w:color w:val="000000"/>
          <w:sz w:val="24"/>
          <w:szCs w:val="24"/>
        </w:rPr>
        <w:t xml:space="preserve"> </w:t>
      </w:r>
      <w:r w:rsidRPr="001841F8">
        <w:rPr>
          <w:rFonts w:ascii="Times New Roman" w:hAnsi="Times New Roman" w:cs="Times New Roman"/>
          <w:color w:val="000000"/>
          <w:sz w:val="24"/>
          <w:szCs w:val="24"/>
        </w:rPr>
        <w:t xml:space="preserve">Emocional. Valencia: </w:t>
      </w:r>
      <w:proofErr w:type="spellStart"/>
      <w:r w:rsidRPr="001841F8">
        <w:rPr>
          <w:rFonts w:ascii="Times New Roman" w:hAnsi="Times New Roman" w:cs="Times New Roman"/>
          <w:color w:val="000000"/>
          <w:sz w:val="24"/>
          <w:szCs w:val="24"/>
        </w:rPr>
        <w:t>Promolibro</w:t>
      </w:r>
      <w:proofErr w:type="spellEnd"/>
      <w:r w:rsidRPr="001841F8">
        <w:rPr>
          <w:rFonts w:ascii="Times New Roman" w:hAnsi="Times New Roman" w:cs="Times New Roman"/>
          <w:color w:val="000000"/>
          <w:sz w:val="24"/>
          <w:szCs w:val="24"/>
        </w:rPr>
        <w:t>.</w:t>
      </w:r>
    </w:p>
    <w:p w:rsidR="00D36D1C" w:rsidRPr="009D5E02" w:rsidRDefault="00D36D1C" w:rsidP="00340FCA">
      <w:pPr>
        <w:spacing w:after="0" w:line="360" w:lineRule="auto"/>
        <w:jc w:val="both"/>
        <w:rPr>
          <w:rFonts w:ascii="Times New Roman" w:hAnsi="Times New Roman" w:cs="Times New Roman"/>
          <w:sz w:val="24"/>
          <w:szCs w:val="24"/>
        </w:rPr>
      </w:pPr>
    </w:p>
    <w:sectPr w:rsidR="00D36D1C" w:rsidRPr="009D5E02" w:rsidSect="00BF7839">
      <w:headerReference w:type="default" r:id="rId7"/>
      <w:footerReference w:type="default" r:id="rId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B08" w:rsidRDefault="00884B08" w:rsidP="00C8585B">
      <w:pPr>
        <w:spacing w:after="0" w:line="240" w:lineRule="auto"/>
      </w:pPr>
      <w:r>
        <w:separator/>
      </w:r>
    </w:p>
  </w:endnote>
  <w:endnote w:type="continuationSeparator" w:id="0">
    <w:p w:rsidR="00884B08" w:rsidRDefault="00884B0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A10EDA">
          <w:rPr>
            <w:noProof/>
          </w:rPr>
          <w:t>11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B08" w:rsidRDefault="00884B08" w:rsidP="00C8585B">
      <w:pPr>
        <w:spacing w:after="0" w:line="240" w:lineRule="auto"/>
      </w:pPr>
      <w:r>
        <w:separator/>
      </w:r>
    </w:p>
  </w:footnote>
  <w:footnote w:type="continuationSeparator" w:id="0">
    <w:p w:rsidR="00884B08" w:rsidRDefault="00884B08" w:rsidP="00C8585B">
      <w:pPr>
        <w:spacing w:after="0" w:line="240" w:lineRule="auto"/>
      </w:pPr>
      <w:r>
        <w:continuationSeparator/>
      </w:r>
    </w:p>
  </w:footnote>
  <w:footnote w:id="1">
    <w:p w:rsidR="0003756A" w:rsidRPr="00385DB8" w:rsidRDefault="0003756A" w:rsidP="0003756A">
      <w:pPr>
        <w:pStyle w:val="Textonotapie"/>
        <w:ind w:left="142" w:hanging="142"/>
        <w:rPr>
          <w:rStyle w:val="Hipervnculo"/>
          <w:rFonts w:ascii="Times New Roman" w:hAnsi="Times New Roman" w:cs="Times New Roman"/>
        </w:rPr>
      </w:pPr>
      <w:r w:rsidRPr="001B0595">
        <w:rPr>
          <w:rStyle w:val="Refdenotaalpie"/>
          <w:rFonts w:ascii="Times New Roman" w:hAnsi="Times New Roman" w:cs="Times New Roman"/>
        </w:rPr>
        <w:footnoteRef/>
      </w:r>
      <w:r w:rsidRPr="000C6902">
        <w:rPr>
          <w:rFonts w:ascii="Times New Roman" w:hAnsi="Times New Roman" w:cs="Times New Roman"/>
          <w:lang w:val="es-MX"/>
        </w:rPr>
        <w:t xml:space="preserve"> Lic. </w:t>
      </w:r>
      <w:proofErr w:type="spellStart"/>
      <w:r w:rsidRPr="000C6902">
        <w:rPr>
          <w:rFonts w:ascii="Times New Roman" w:hAnsi="Times New Roman" w:cs="Times New Roman"/>
          <w:lang w:val="es-MX"/>
        </w:rPr>
        <w:t>Eliety</w:t>
      </w:r>
      <w:proofErr w:type="spellEnd"/>
      <w:r w:rsidRPr="000C6902">
        <w:rPr>
          <w:rFonts w:ascii="Times New Roman" w:hAnsi="Times New Roman" w:cs="Times New Roman"/>
          <w:lang w:val="es-MX"/>
        </w:rPr>
        <w:t xml:space="preserve"> Chacón Martínez. Centro de Capacitación para el Turismo. </w:t>
      </w:r>
      <w:r w:rsidRPr="008B4389">
        <w:rPr>
          <w:rFonts w:ascii="Times New Roman" w:hAnsi="Times New Roman" w:cs="Times New Roman"/>
          <w:lang w:val="es-MX"/>
        </w:rPr>
        <w:t>Villa Clara</w:t>
      </w:r>
      <w:r w:rsidRPr="001B0595">
        <w:rPr>
          <w:rFonts w:ascii="Times New Roman" w:hAnsi="Times New Roman" w:cs="Times New Roman"/>
        </w:rPr>
        <w:t>, Cuba</w:t>
      </w:r>
      <w:r>
        <w:rPr>
          <w:rFonts w:ascii="Times New Roman" w:hAnsi="Times New Roman" w:cs="Times New Roman"/>
        </w:rPr>
        <w:t>.</w:t>
      </w:r>
      <w:r w:rsidRPr="00385DB8">
        <w:rPr>
          <w:rStyle w:val="Hipervnculo"/>
        </w:rPr>
        <w:t xml:space="preserve"> </w:t>
      </w:r>
      <w:r w:rsidRPr="00FC083D">
        <w:rPr>
          <w:rStyle w:val="Hipervnculo"/>
          <w:rFonts w:ascii="Times New Roman" w:hAnsi="Times New Roman" w:cs="Times New Roman"/>
        </w:rPr>
        <w:t>eliety@ehtvc.vcl.tur.cu</w:t>
      </w:r>
    </w:p>
  </w:footnote>
  <w:footnote w:id="2">
    <w:p w:rsidR="0003756A" w:rsidRPr="0003756A" w:rsidRDefault="0003756A" w:rsidP="0003756A">
      <w:pPr>
        <w:pStyle w:val="Textonotapie"/>
        <w:ind w:left="142" w:hanging="142"/>
        <w:rPr>
          <w:rFonts w:ascii="Times New Roman" w:hAnsi="Times New Roman" w:cs="Times New Roman"/>
          <w:color w:val="0000FF" w:themeColor="hyperlink"/>
          <w:u w:val="single"/>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 xml:space="preserve">Lic. </w:t>
      </w:r>
      <w:proofErr w:type="spellStart"/>
      <w:r>
        <w:rPr>
          <w:rFonts w:ascii="Times New Roman" w:hAnsi="Times New Roman" w:cs="Times New Roman"/>
        </w:rPr>
        <w:t>Leidy</w:t>
      </w:r>
      <w:proofErr w:type="spellEnd"/>
      <w:r>
        <w:rPr>
          <w:rFonts w:ascii="Times New Roman" w:hAnsi="Times New Roman" w:cs="Times New Roman"/>
        </w:rPr>
        <w:t xml:space="preserve"> Laura Pérez. </w:t>
      </w:r>
      <w:r w:rsidRPr="000C6902">
        <w:rPr>
          <w:rFonts w:ascii="Times New Roman" w:hAnsi="Times New Roman" w:cs="Times New Roman"/>
          <w:lang w:val="es-MX"/>
        </w:rPr>
        <w:t xml:space="preserve">Centro de Capacitación para el Turismo. </w:t>
      </w:r>
      <w:r w:rsidRPr="0003756A">
        <w:rPr>
          <w:rFonts w:ascii="Times New Roman" w:hAnsi="Times New Roman" w:cs="Times New Roman"/>
          <w:lang w:val="es-MX"/>
        </w:rPr>
        <w:t>Villa Clara</w:t>
      </w:r>
      <w:r w:rsidRPr="001B0595">
        <w:rPr>
          <w:rFonts w:ascii="Times New Roman" w:hAnsi="Times New Roman" w:cs="Times New Roman"/>
        </w:rPr>
        <w:t>, Cuba</w:t>
      </w:r>
      <w:r>
        <w:rPr>
          <w:rFonts w:ascii="Times New Roman" w:hAnsi="Times New Roman" w:cs="Times New Roman"/>
        </w:rPr>
        <w:t>.</w:t>
      </w:r>
      <w:r w:rsidRPr="00385DB8">
        <w:rPr>
          <w:rStyle w:val="Hipervnculo"/>
        </w:rPr>
        <w:t xml:space="preserve"> </w:t>
      </w:r>
      <w:r>
        <w:rPr>
          <w:rStyle w:val="Hipervnculo"/>
          <w:rFonts w:ascii="Times New Roman" w:hAnsi="Times New Roman" w:cs="Times New Roman"/>
        </w:rPr>
        <w:t>leidy</w:t>
      </w:r>
      <w:r w:rsidRPr="00FC083D">
        <w:rPr>
          <w:rStyle w:val="Hipervnculo"/>
          <w:rFonts w:ascii="Times New Roman" w:hAnsi="Times New Roman" w:cs="Times New Roman"/>
        </w:rPr>
        <w:t>@ehtvc.vcl.tur.cu</w:t>
      </w:r>
      <w:r>
        <w:rPr>
          <w:rFonts w:ascii="Times New Roman" w:hAnsi="Times New Roman" w:cs="Times New Roman"/>
        </w:rPr>
        <w:t xml:space="preserve">. </w:t>
      </w:r>
    </w:p>
  </w:footnote>
  <w:footnote w:id="3">
    <w:p w:rsidR="0003756A" w:rsidRPr="001B0595" w:rsidRDefault="0003756A" w:rsidP="0003756A">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A10EDA">
        <w:rPr>
          <w:rFonts w:ascii="Times New Roman" w:hAnsi="Times New Roman" w:cs="Times New Roman"/>
        </w:rPr>
        <w:t>Lic</w:t>
      </w:r>
      <w:r>
        <w:rPr>
          <w:rFonts w:ascii="Times New Roman" w:hAnsi="Times New Roman" w:cs="Times New Roman"/>
        </w:rPr>
        <w:t xml:space="preserve">. Humberto Camilo Vega. </w:t>
      </w:r>
      <w:r w:rsidRPr="000C6902">
        <w:rPr>
          <w:rFonts w:ascii="Times New Roman" w:hAnsi="Times New Roman" w:cs="Times New Roman"/>
          <w:lang w:val="es-MX"/>
        </w:rPr>
        <w:t xml:space="preserve">Centro de Capacitación para el Turismo. </w:t>
      </w:r>
      <w:r w:rsidRPr="0003756A">
        <w:rPr>
          <w:rFonts w:ascii="Times New Roman" w:hAnsi="Times New Roman" w:cs="Times New Roman"/>
          <w:lang w:val="es-MX"/>
        </w:rPr>
        <w:t>Villa Clara</w:t>
      </w:r>
      <w:r w:rsidRPr="001B0595">
        <w:rPr>
          <w:rFonts w:ascii="Times New Roman" w:hAnsi="Times New Roman" w:cs="Times New Roman"/>
        </w:rPr>
        <w:t>, Cuba</w:t>
      </w:r>
      <w:r>
        <w:rPr>
          <w:rFonts w:ascii="Times New Roman" w:hAnsi="Times New Roman" w:cs="Times New Roman"/>
        </w:rPr>
        <w:t>.</w:t>
      </w:r>
      <w:r w:rsidRPr="00385DB8">
        <w:rPr>
          <w:rStyle w:val="Hipervnculo"/>
        </w:rPr>
        <w:t xml:space="preserve"> </w:t>
      </w:r>
      <w:r>
        <w:rPr>
          <w:rStyle w:val="Hipervnculo"/>
          <w:rFonts w:ascii="Times New Roman" w:hAnsi="Times New Roman" w:cs="Times New Roman"/>
        </w:rPr>
        <w:t>camilo</w:t>
      </w:r>
      <w:r w:rsidRPr="00FC083D">
        <w:rPr>
          <w:rStyle w:val="Hipervnculo"/>
          <w:rFonts w:ascii="Times New Roman" w:hAnsi="Times New Roman" w:cs="Times New Roman"/>
        </w:rPr>
        <w:t>@ehtvc.vcl.tur.cu</w:t>
      </w:r>
      <w:r>
        <w:rPr>
          <w:rFonts w:ascii="Times New Roman" w:hAnsi="Times New Roman" w:cs="Times New Roman"/>
        </w:rPr>
        <w:t xml:space="preserve">. </w:t>
      </w:r>
    </w:p>
  </w:footnote>
  <w:footnote w:id="4">
    <w:p w:rsidR="00A10EDA" w:rsidRPr="001B0595" w:rsidRDefault="00A10EDA" w:rsidP="00A10EDA">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Pr>
          <w:rFonts w:ascii="Times New Roman" w:hAnsi="Times New Roman" w:cs="Times New Roman"/>
        </w:rPr>
        <w:t>MSc</w:t>
      </w:r>
      <w:proofErr w:type="spellEnd"/>
      <w:r>
        <w:rPr>
          <w:rFonts w:ascii="Times New Roman" w:hAnsi="Times New Roman" w:cs="Times New Roman"/>
        </w:rPr>
        <w:t xml:space="preserve">. </w:t>
      </w:r>
      <w:r>
        <w:rPr>
          <w:rFonts w:ascii="Times New Roman" w:hAnsi="Times New Roman" w:cs="Times New Roman"/>
        </w:rPr>
        <w:t>Santiago Contreras Tejeda</w:t>
      </w:r>
      <w:r>
        <w:rPr>
          <w:rFonts w:ascii="Times New Roman" w:hAnsi="Times New Roman" w:cs="Times New Roman"/>
        </w:rPr>
        <w:t xml:space="preserve">. </w:t>
      </w:r>
      <w:r>
        <w:rPr>
          <w:rFonts w:ascii="Times New Roman" w:hAnsi="Times New Roman" w:cs="Times New Roman"/>
          <w:lang w:val="es-MX"/>
        </w:rPr>
        <w:t>Universidad Central Marta Abreu de Las Villas</w:t>
      </w:r>
      <w:r w:rsidRPr="000C6902">
        <w:rPr>
          <w:rFonts w:ascii="Times New Roman" w:hAnsi="Times New Roman" w:cs="Times New Roman"/>
          <w:lang w:val="es-MX"/>
        </w:rPr>
        <w:t xml:space="preserve">. </w:t>
      </w:r>
      <w:r w:rsidRPr="0003756A">
        <w:rPr>
          <w:rFonts w:ascii="Times New Roman" w:hAnsi="Times New Roman" w:cs="Times New Roman"/>
          <w:lang w:val="es-MX"/>
        </w:rPr>
        <w:t>Villa Clara</w:t>
      </w:r>
      <w:r w:rsidRPr="001B0595">
        <w:rPr>
          <w:rFonts w:ascii="Times New Roman" w:hAnsi="Times New Roman" w:cs="Times New Roman"/>
        </w:rPr>
        <w:t>, Cuba</w:t>
      </w:r>
      <w:r>
        <w:rPr>
          <w:rFonts w:ascii="Times New Roman" w:hAnsi="Times New Roman" w:cs="Times New Roman"/>
        </w:rPr>
        <w:t>.</w:t>
      </w:r>
      <w:r w:rsidRPr="00385DB8">
        <w:rPr>
          <w:rStyle w:val="Hipervnculo"/>
        </w:rPr>
        <w:t xml:space="preserve"> </w:t>
      </w:r>
      <w:r>
        <w:rPr>
          <w:rStyle w:val="Hipervnculo"/>
          <w:rFonts w:ascii="Times New Roman" w:hAnsi="Times New Roman" w:cs="Times New Roman"/>
        </w:rPr>
        <w:t>santiagoct</w:t>
      </w:r>
      <w:r w:rsidRPr="00FC083D">
        <w:rPr>
          <w:rStyle w:val="Hipervnculo"/>
          <w:rFonts w:ascii="Times New Roman" w:hAnsi="Times New Roman" w:cs="Times New Roman"/>
        </w:rPr>
        <w:t>@</w:t>
      </w:r>
      <w:r>
        <w:rPr>
          <w:rStyle w:val="Hipervnculo"/>
          <w:rFonts w:ascii="Times New Roman" w:hAnsi="Times New Roman" w:cs="Times New Roman"/>
        </w:rPr>
        <w:t>uclv.cu</w:t>
      </w:r>
      <w:r>
        <w:rPr>
          <w:rFonts w:ascii="Times New Roman" w:hAnsi="Times New Roman" w:cs="Times New Roman"/>
        </w:rP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145F"/>
    <w:multiLevelType w:val="hybridMultilevel"/>
    <w:tmpl w:val="788E4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C168F7"/>
    <w:multiLevelType w:val="hybridMultilevel"/>
    <w:tmpl w:val="482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756A"/>
    <w:rsid w:val="00046F14"/>
    <w:rsid w:val="000C14DC"/>
    <w:rsid w:val="000C4501"/>
    <w:rsid w:val="00114C82"/>
    <w:rsid w:val="001841F8"/>
    <w:rsid w:val="002464D1"/>
    <w:rsid w:val="002C4923"/>
    <w:rsid w:val="002E0882"/>
    <w:rsid w:val="002E272A"/>
    <w:rsid w:val="00340FCA"/>
    <w:rsid w:val="00362E5F"/>
    <w:rsid w:val="00403285"/>
    <w:rsid w:val="005754D8"/>
    <w:rsid w:val="005E7DDE"/>
    <w:rsid w:val="006271E4"/>
    <w:rsid w:val="00667F10"/>
    <w:rsid w:val="006B34AE"/>
    <w:rsid w:val="00857E1B"/>
    <w:rsid w:val="0087228B"/>
    <w:rsid w:val="0088159E"/>
    <w:rsid w:val="00884440"/>
    <w:rsid w:val="00884B08"/>
    <w:rsid w:val="008A1C16"/>
    <w:rsid w:val="008B06F8"/>
    <w:rsid w:val="008B4389"/>
    <w:rsid w:val="008F0CC7"/>
    <w:rsid w:val="009061A5"/>
    <w:rsid w:val="00910010"/>
    <w:rsid w:val="0091621C"/>
    <w:rsid w:val="009B1EF2"/>
    <w:rsid w:val="009D5E02"/>
    <w:rsid w:val="009D67CD"/>
    <w:rsid w:val="00A10EDA"/>
    <w:rsid w:val="00A156A5"/>
    <w:rsid w:val="00A21A1F"/>
    <w:rsid w:val="00A35AFC"/>
    <w:rsid w:val="00A62A14"/>
    <w:rsid w:val="00B2024E"/>
    <w:rsid w:val="00B80E97"/>
    <w:rsid w:val="00BE0ACD"/>
    <w:rsid w:val="00BF7839"/>
    <w:rsid w:val="00C56288"/>
    <w:rsid w:val="00C8585B"/>
    <w:rsid w:val="00CD2BC3"/>
    <w:rsid w:val="00D36D1C"/>
    <w:rsid w:val="00D66492"/>
    <w:rsid w:val="00D73DE9"/>
    <w:rsid w:val="00D936A8"/>
    <w:rsid w:val="00E00577"/>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character" w:customStyle="1" w:styleId="fontstyle11">
    <w:name w:val="fontstyle11"/>
    <w:basedOn w:val="Fuentedeprrafopredeter"/>
    <w:rsid w:val="0087228B"/>
    <w:rPr>
      <w:rFonts w:ascii="ArialMT" w:hAnsi="ArialMT" w:hint="default"/>
      <w:b w:val="0"/>
      <w:bCs w:val="0"/>
      <w:i w:val="0"/>
      <w:iCs w:val="0"/>
      <w:color w:val="000000"/>
      <w:sz w:val="22"/>
      <w:szCs w:val="22"/>
    </w:rPr>
  </w:style>
  <w:style w:type="character" w:customStyle="1" w:styleId="fontstyle01">
    <w:name w:val="fontstyle01"/>
    <w:basedOn w:val="Fuentedeprrafopredeter"/>
    <w:rsid w:val="0087228B"/>
    <w:rPr>
      <w:rFonts w:ascii="Arial-BoldMT" w:hAnsi="Arial-BoldMT" w:hint="default"/>
      <w:b/>
      <w:bCs/>
      <w:i w:val="0"/>
      <w:iCs w:val="0"/>
      <w:color w:val="000000"/>
      <w:sz w:val="22"/>
      <w:szCs w:val="22"/>
    </w:rPr>
  </w:style>
  <w:style w:type="paragraph" w:styleId="HTMLconformatoprevio">
    <w:name w:val="HTML Preformatted"/>
    <w:basedOn w:val="Normal"/>
    <w:link w:val="HTMLconformatoprevioCar"/>
    <w:uiPriority w:val="99"/>
    <w:semiHidden/>
    <w:unhideWhenUsed/>
    <w:rsid w:val="00A1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10ED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48156">
      <w:bodyDiv w:val="1"/>
      <w:marLeft w:val="0"/>
      <w:marRight w:val="0"/>
      <w:marTop w:val="0"/>
      <w:marBottom w:val="0"/>
      <w:divBdr>
        <w:top w:val="none" w:sz="0" w:space="0" w:color="auto"/>
        <w:left w:val="none" w:sz="0" w:space="0" w:color="auto"/>
        <w:bottom w:val="none" w:sz="0" w:space="0" w:color="auto"/>
        <w:right w:val="none" w:sz="0" w:space="0" w:color="auto"/>
      </w:divBdr>
    </w:div>
    <w:div w:id="844176026">
      <w:bodyDiv w:val="1"/>
      <w:marLeft w:val="0"/>
      <w:marRight w:val="0"/>
      <w:marTop w:val="0"/>
      <w:marBottom w:val="0"/>
      <w:divBdr>
        <w:top w:val="none" w:sz="0" w:space="0" w:color="auto"/>
        <w:left w:val="none" w:sz="0" w:space="0" w:color="auto"/>
        <w:bottom w:val="none" w:sz="0" w:space="0" w:color="auto"/>
        <w:right w:val="none" w:sz="0" w:space="0" w:color="auto"/>
      </w:divBdr>
      <w:divsChild>
        <w:div w:id="1994672281">
          <w:marLeft w:val="0"/>
          <w:marRight w:val="0"/>
          <w:marTop w:val="0"/>
          <w:marBottom w:val="0"/>
          <w:divBdr>
            <w:top w:val="none" w:sz="0" w:space="0" w:color="auto"/>
            <w:left w:val="none" w:sz="0" w:space="0" w:color="auto"/>
            <w:bottom w:val="none" w:sz="0" w:space="0" w:color="auto"/>
            <w:right w:val="none" w:sz="0" w:space="0" w:color="auto"/>
          </w:divBdr>
          <w:divsChild>
            <w:div w:id="205991632">
              <w:marLeft w:val="0"/>
              <w:marRight w:val="0"/>
              <w:marTop w:val="0"/>
              <w:marBottom w:val="0"/>
              <w:divBdr>
                <w:top w:val="none" w:sz="0" w:space="0" w:color="auto"/>
                <w:left w:val="none" w:sz="0" w:space="0" w:color="auto"/>
                <w:bottom w:val="none" w:sz="0" w:space="0" w:color="auto"/>
                <w:right w:val="none" w:sz="0" w:space="0" w:color="auto"/>
              </w:divBdr>
              <w:divsChild>
                <w:div w:id="1780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3906</Words>
  <Characters>21486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Santiago Contreras Tejeda</cp:lastModifiedBy>
  <cp:revision>4</cp:revision>
  <cp:lastPrinted>2017-03-02T19:45:00Z</cp:lastPrinted>
  <dcterms:created xsi:type="dcterms:W3CDTF">2019-05-08T22:07:00Z</dcterms:created>
  <dcterms:modified xsi:type="dcterms:W3CDTF">2019-05-10T14:15:00Z</dcterms:modified>
</cp:coreProperties>
</file>