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17" w:rsidRDefault="00121517" w:rsidP="00121517">
      <w:pPr>
        <w:ind w:right="-2"/>
        <w:jc w:val="center"/>
        <w:rPr>
          <w:b/>
          <w:i/>
        </w:rPr>
      </w:pPr>
      <w:r w:rsidRPr="0087535C">
        <w:rPr>
          <w:b/>
          <w:i/>
        </w:rPr>
        <w:t>V</w:t>
      </w:r>
      <w:r w:rsidRPr="0087535C">
        <w:rPr>
          <w:b/>
          <w:i/>
          <w:vertAlign w:val="superscript"/>
        </w:rPr>
        <w:t>e</w:t>
      </w:r>
      <w:r w:rsidRPr="0087535C">
        <w:rPr>
          <w:b/>
          <w:i/>
        </w:rPr>
        <w:t xml:space="preserve"> Symposium d</w:t>
      </w:r>
      <w:r>
        <w:rPr>
          <w:b/>
          <w:i/>
        </w:rPr>
        <w:t>’</w:t>
      </w:r>
      <w:r w:rsidRPr="0087535C">
        <w:rPr>
          <w:b/>
          <w:i/>
        </w:rPr>
        <w:t xml:space="preserve">études </w:t>
      </w:r>
      <w:r>
        <w:rPr>
          <w:b/>
          <w:i/>
        </w:rPr>
        <w:t>humanistiques 2019</w:t>
      </w:r>
    </w:p>
    <w:p w:rsidR="00EC602C" w:rsidRPr="00BC1638" w:rsidRDefault="00EC602C" w:rsidP="003C686F">
      <w:pPr>
        <w:pStyle w:val="CorpsAA"/>
        <w:rPr>
          <w:rFonts w:asciiTheme="minorBidi" w:hAnsiTheme="minorBidi" w:cstheme="minorBidi"/>
          <w:bCs/>
          <w:i/>
          <w:sz w:val="20"/>
          <w:szCs w:val="20"/>
        </w:rPr>
      </w:pPr>
      <w:r w:rsidRPr="00BC1638">
        <w:rPr>
          <w:rFonts w:asciiTheme="minorBidi" w:hAnsiTheme="minorBidi" w:cstheme="minorBidi"/>
          <w:bCs/>
          <w:i/>
          <w:sz w:val="20"/>
          <w:szCs w:val="20"/>
        </w:rPr>
        <w:t>V</w:t>
      </w:r>
      <w:r w:rsidRPr="00BC1638">
        <w:rPr>
          <w:rFonts w:asciiTheme="minorBidi" w:hAnsiTheme="minorBidi" w:cstheme="minorBidi"/>
          <w:bCs/>
          <w:i/>
          <w:sz w:val="20"/>
          <w:szCs w:val="20"/>
          <w:vertAlign w:val="superscript"/>
        </w:rPr>
        <w:t>e</w:t>
      </w:r>
      <w:r w:rsidRPr="00BC1638">
        <w:rPr>
          <w:rFonts w:asciiTheme="minorBidi" w:hAnsiTheme="minorBidi" w:cstheme="minorBidi"/>
          <w:bCs/>
          <w:i/>
          <w:sz w:val="20"/>
          <w:szCs w:val="20"/>
        </w:rPr>
        <w:t xml:space="preserve"> Symposium d’études humanistiques 2019</w:t>
      </w:r>
    </w:p>
    <w:p w:rsidR="002C4829" w:rsidRPr="00BC1638" w:rsidRDefault="00121517" w:rsidP="003C686F">
      <w:pPr>
        <w:pStyle w:val="CorpsAA"/>
        <w:rPr>
          <w:rFonts w:asciiTheme="minorBidi" w:hAnsiTheme="minorBidi" w:cstheme="minorBidi"/>
          <w:bCs/>
          <w:color w:val="auto"/>
          <w:sz w:val="20"/>
          <w:szCs w:val="20"/>
        </w:rPr>
      </w:pPr>
      <w:proofErr w:type="spellStart"/>
      <w:r w:rsidRPr="00BC1638">
        <w:rPr>
          <w:rFonts w:asciiTheme="minorBidi" w:hAnsiTheme="minorBidi" w:cstheme="minorBidi"/>
          <w:bCs/>
          <w:color w:val="auto"/>
          <w:sz w:val="20"/>
          <w:szCs w:val="20"/>
        </w:rPr>
        <w:t>Guerlande</w:t>
      </w:r>
      <w:proofErr w:type="spellEnd"/>
      <w:r w:rsidRPr="00BC1638">
        <w:rPr>
          <w:rFonts w:asciiTheme="minorBidi" w:hAnsiTheme="minorBidi" w:cstheme="minorBidi"/>
          <w:bCs/>
          <w:color w:val="auto"/>
          <w:sz w:val="20"/>
          <w:szCs w:val="20"/>
        </w:rPr>
        <w:t xml:space="preserve">  BIEN-AIMÉ</w:t>
      </w:r>
      <w:r w:rsidR="00EC602C" w:rsidRPr="00BC1638">
        <w:rPr>
          <w:rFonts w:asciiTheme="minorBidi" w:hAnsiTheme="minorBidi" w:cstheme="minorBidi"/>
          <w:bCs/>
          <w:color w:val="auto"/>
          <w:sz w:val="20"/>
          <w:szCs w:val="20"/>
        </w:rPr>
        <w:t xml:space="preserve">- </w:t>
      </w:r>
    </w:p>
    <w:p w:rsidR="00121517" w:rsidRPr="00BC1638" w:rsidRDefault="00121517" w:rsidP="003C686F">
      <w:pPr>
        <w:pStyle w:val="CorpsAA"/>
        <w:rPr>
          <w:rFonts w:asciiTheme="minorBidi" w:hAnsiTheme="minorBidi" w:cstheme="minorBidi"/>
          <w:bCs/>
          <w:color w:val="auto"/>
          <w:sz w:val="20"/>
          <w:szCs w:val="20"/>
        </w:rPr>
      </w:pPr>
      <w:r w:rsidRPr="00BC1638">
        <w:rPr>
          <w:rFonts w:asciiTheme="minorBidi" w:hAnsiTheme="minorBidi" w:cstheme="minorBidi"/>
          <w:bCs/>
          <w:color w:val="auto"/>
          <w:sz w:val="20"/>
          <w:szCs w:val="20"/>
        </w:rPr>
        <w:t>guerlandebienaime@yahoo.fr</w:t>
      </w:r>
      <w:r w:rsidR="002C4829" w:rsidRPr="00BC1638">
        <w:rPr>
          <w:rFonts w:asciiTheme="minorBidi" w:hAnsiTheme="minorBidi" w:cstheme="minorBidi"/>
          <w:bCs/>
          <w:color w:val="auto"/>
          <w:sz w:val="20"/>
          <w:szCs w:val="20"/>
        </w:rPr>
        <w:t xml:space="preserve"> – tel : 509 36969151</w:t>
      </w:r>
    </w:p>
    <w:p w:rsidR="00EC602C" w:rsidRPr="00BC1638" w:rsidRDefault="00121517" w:rsidP="003C686F">
      <w:pPr>
        <w:pStyle w:val="Titre3"/>
        <w:spacing w:before="0" w:after="0" w:line="240" w:lineRule="auto"/>
        <w:ind w:firstLine="0"/>
        <w:jc w:val="left"/>
        <w:rPr>
          <w:rFonts w:asciiTheme="minorBidi" w:hAnsiTheme="minorBidi" w:cstheme="minorBidi"/>
          <w:b w:val="0"/>
          <w:bCs/>
          <w:sz w:val="20"/>
          <w:szCs w:val="20"/>
        </w:rPr>
      </w:pPr>
      <w:r w:rsidRPr="00BC1638">
        <w:rPr>
          <w:rFonts w:asciiTheme="minorBidi" w:hAnsiTheme="minorBidi" w:cstheme="minorBidi"/>
          <w:b w:val="0"/>
          <w:bCs/>
          <w:sz w:val="20"/>
          <w:szCs w:val="20"/>
        </w:rPr>
        <w:t>Laboratoire de linguistique</w:t>
      </w:r>
      <w:r w:rsidR="00EC602C" w:rsidRPr="00BC1638">
        <w:rPr>
          <w:rFonts w:asciiTheme="minorBidi" w:hAnsiTheme="minorBidi" w:cstheme="minorBidi"/>
          <w:b w:val="0"/>
          <w:bCs/>
          <w:sz w:val="20"/>
          <w:szCs w:val="20"/>
        </w:rPr>
        <w:t xml:space="preserve"> </w:t>
      </w:r>
      <w:r w:rsidRPr="00BC1638">
        <w:rPr>
          <w:rFonts w:asciiTheme="minorBidi" w:hAnsiTheme="minorBidi" w:cstheme="minorBidi"/>
          <w:b w:val="0"/>
          <w:bCs/>
          <w:sz w:val="20"/>
          <w:szCs w:val="20"/>
        </w:rPr>
        <w:t>et didactique des langues étrangères et maternelles (LIDILEM)</w:t>
      </w:r>
      <w:r w:rsidR="003C686F">
        <w:rPr>
          <w:rFonts w:asciiTheme="minorBidi" w:hAnsiTheme="minorBidi" w:cstheme="minorBidi"/>
          <w:b w:val="0"/>
          <w:bCs/>
          <w:sz w:val="20"/>
          <w:szCs w:val="20"/>
        </w:rPr>
        <w:t xml:space="preserve"> </w:t>
      </w:r>
      <w:r w:rsidRPr="00BC1638">
        <w:rPr>
          <w:rFonts w:asciiTheme="minorBidi" w:hAnsiTheme="minorBidi" w:cstheme="minorBidi"/>
          <w:b w:val="0"/>
          <w:bCs/>
          <w:sz w:val="20"/>
          <w:szCs w:val="20"/>
        </w:rPr>
        <w:t>Université Grenoble Alpes</w:t>
      </w:r>
    </w:p>
    <w:p w:rsidR="00BC1638" w:rsidRDefault="00EC602C" w:rsidP="0052010C">
      <w:pPr>
        <w:pStyle w:val="Titre3"/>
        <w:spacing w:before="0" w:after="0" w:line="240" w:lineRule="auto"/>
        <w:ind w:firstLine="0"/>
        <w:jc w:val="left"/>
        <w:rPr>
          <w:rFonts w:asciiTheme="minorBidi" w:hAnsiTheme="minorBidi" w:cstheme="minorBidi"/>
          <w:b w:val="0"/>
          <w:bCs/>
          <w:sz w:val="20"/>
          <w:szCs w:val="20"/>
        </w:rPr>
      </w:pPr>
      <w:r w:rsidRPr="00BC1638">
        <w:rPr>
          <w:rFonts w:asciiTheme="minorBidi" w:hAnsiTheme="minorBidi" w:cstheme="minorBidi"/>
          <w:b w:val="0"/>
          <w:bCs/>
          <w:sz w:val="20"/>
          <w:szCs w:val="20"/>
        </w:rPr>
        <w:t xml:space="preserve"> </w:t>
      </w:r>
      <w:r w:rsidR="00121517" w:rsidRPr="00BC1638">
        <w:rPr>
          <w:rFonts w:asciiTheme="minorBidi" w:hAnsiTheme="minorBidi" w:cstheme="minorBidi"/>
          <w:b w:val="0"/>
          <w:bCs/>
          <w:sz w:val="20"/>
          <w:szCs w:val="20"/>
        </w:rPr>
        <w:t>Laboratoire Langue, Société, Éducation (</w:t>
      </w:r>
      <w:proofErr w:type="spellStart"/>
      <w:r w:rsidR="00121517" w:rsidRPr="00BC1638">
        <w:rPr>
          <w:rFonts w:asciiTheme="minorBidi" w:hAnsiTheme="minorBidi" w:cstheme="minorBidi"/>
          <w:b w:val="0"/>
          <w:bCs/>
          <w:sz w:val="20"/>
          <w:szCs w:val="20"/>
        </w:rPr>
        <w:t>LangSÉ</w:t>
      </w:r>
      <w:proofErr w:type="spellEnd"/>
      <w:r w:rsidR="00121517" w:rsidRPr="00BC1638">
        <w:rPr>
          <w:rFonts w:asciiTheme="minorBidi" w:hAnsiTheme="minorBidi" w:cstheme="minorBidi"/>
          <w:b w:val="0"/>
          <w:bCs/>
          <w:sz w:val="20"/>
          <w:szCs w:val="20"/>
        </w:rPr>
        <w:t>) Université d’État d’Haïti</w:t>
      </w:r>
    </w:p>
    <w:p w:rsidR="0052010C" w:rsidRPr="0052010C" w:rsidRDefault="0052010C" w:rsidP="0052010C"/>
    <w:p w:rsidR="002C4829" w:rsidRPr="0052010C" w:rsidRDefault="00121517" w:rsidP="0052010C">
      <w:pPr>
        <w:spacing w:after="0"/>
        <w:jc w:val="both"/>
        <w:rPr>
          <w:rFonts w:ascii="Times New Roman" w:hAnsi="Times New Roman" w:cs="Times New Roman"/>
          <w:b/>
          <w:bCs/>
          <w:sz w:val="20"/>
          <w:szCs w:val="20"/>
        </w:rPr>
      </w:pPr>
      <w:r w:rsidRPr="00EC602C">
        <w:rPr>
          <w:rFonts w:asciiTheme="minorBidi" w:hAnsiTheme="minorBidi"/>
          <w:color w:val="000000"/>
        </w:rPr>
        <w:t xml:space="preserve"> </w:t>
      </w:r>
      <w:r w:rsidR="0052010C">
        <w:rPr>
          <w:rFonts w:ascii="Times New Roman" w:hAnsi="Times New Roman" w:cs="Times New Roman"/>
          <w:b/>
          <w:bCs/>
          <w:sz w:val="20"/>
          <w:szCs w:val="20"/>
        </w:rPr>
        <w:t xml:space="preserve">Enseigner en créole </w:t>
      </w:r>
      <w:r w:rsidR="0052010C" w:rsidRPr="00C872AE">
        <w:rPr>
          <w:rFonts w:ascii="Times New Roman" w:hAnsi="Times New Roman" w:cs="Times New Roman"/>
          <w:b/>
          <w:bCs/>
          <w:sz w:val="20"/>
          <w:szCs w:val="20"/>
        </w:rPr>
        <w:t xml:space="preserve">à l’Ecole fondamentale en Haïti, entre représentations et </w:t>
      </w:r>
      <w:r w:rsidR="0052010C">
        <w:rPr>
          <w:rFonts w:ascii="Times New Roman" w:hAnsi="Times New Roman" w:cs="Times New Roman"/>
          <w:b/>
          <w:bCs/>
          <w:sz w:val="20"/>
          <w:szCs w:val="20"/>
        </w:rPr>
        <w:t xml:space="preserve">disparités dans les  </w:t>
      </w:r>
      <w:r w:rsidR="0052010C" w:rsidRPr="00C872AE">
        <w:rPr>
          <w:rFonts w:ascii="Times New Roman" w:hAnsi="Times New Roman" w:cs="Times New Roman"/>
          <w:b/>
          <w:bCs/>
          <w:sz w:val="20"/>
          <w:szCs w:val="20"/>
        </w:rPr>
        <w:t>pratiques</w:t>
      </w:r>
      <w:r w:rsidR="0052010C">
        <w:rPr>
          <w:rFonts w:ascii="Times New Roman" w:hAnsi="Times New Roman" w:cs="Times New Roman"/>
          <w:b/>
          <w:bCs/>
          <w:sz w:val="20"/>
          <w:szCs w:val="20"/>
        </w:rPr>
        <w:t xml:space="preserve"> </w:t>
      </w:r>
      <w:r w:rsidR="0052010C" w:rsidRPr="00C872AE">
        <w:rPr>
          <w:rFonts w:ascii="Times New Roman" w:hAnsi="Times New Roman" w:cs="Times New Roman"/>
          <w:b/>
          <w:bCs/>
          <w:sz w:val="20"/>
          <w:szCs w:val="20"/>
        </w:rPr>
        <w:t xml:space="preserve"> </w:t>
      </w:r>
    </w:p>
    <w:p w:rsidR="00121517" w:rsidRPr="002C4829" w:rsidRDefault="00121517" w:rsidP="0052010C">
      <w:pPr>
        <w:autoSpaceDE w:val="0"/>
        <w:autoSpaceDN w:val="0"/>
        <w:adjustRightInd w:val="0"/>
        <w:spacing w:after="0" w:line="240" w:lineRule="auto"/>
        <w:jc w:val="both"/>
        <w:rPr>
          <w:rFonts w:asciiTheme="minorBidi" w:hAnsiTheme="minorBidi"/>
          <w:sz w:val="20"/>
          <w:szCs w:val="20"/>
        </w:rPr>
      </w:pPr>
      <w:r>
        <w:t> </w:t>
      </w:r>
      <w:r w:rsidRPr="002C4829">
        <w:rPr>
          <w:rFonts w:asciiTheme="minorBidi" w:hAnsiTheme="minorBidi"/>
          <w:sz w:val="20"/>
          <w:szCs w:val="20"/>
        </w:rPr>
        <w:t xml:space="preserve">Plusieurs réformes éducatives ont vu le jour en Haïti. Cependant, bien des paramètres restent encore à élucider voire à prendre en considération, en particulier une prise en compte réfléchie et cohérente du créole à l’école. Dans le contexte éducatif  haïtien, les capacités langagières des élèves dans, leur langue première, le créole, ne sont pas toujours prises en compte et, souvent, tout se passe comme si elles étaient inexistantes. La </w:t>
      </w:r>
      <w:proofErr w:type="spellStart"/>
      <w:r w:rsidRPr="002C4829">
        <w:rPr>
          <w:rFonts w:asciiTheme="minorBidi" w:hAnsiTheme="minorBidi"/>
          <w:sz w:val="20"/>
          <w:szCs w:val="20"/>
        </w:rPr>
        <w:t>littératie</w:t>
      </w:r>
      <w:proofErr w:type="spellEnd"/>
      <w:r w:rsidRPr="002C4829">
        <w:rPr>
          <w:rFonts w:asciiTheme="minorBidi" w:hAnsiTheme="minorBidi"/>
          <w:sz w:val="20"/>
          <w:szCs w:val="20"/>
        </w:rPr>
        <w:t xml:space="preserve"> en créole est reléguée au second rang. Elle est parfois absente dans certains établissements scolaires. Les interventions pédagogiques sont plutôt orientées vers un enseignement qui vise davantage, dès les premières années, un enseignement du et en français, langue considérée comme garante de la réussite sociale. Cette considération suscite souvent l’exclusion du créole dans les classes. </w:t>
      </w:r>
    </w:p>
    <w:p w:rsidR="00121517" w:rsidRPr="002C4829" w:rsidRDefault="00121517" w:rsidP="002C4829">
      <w:pPr>
        <w:autoSpaceDE w:val="0"/>
        <w:autoSpaceDN w:val="0"/>
        <w:adjustRightInd w:val="0"/>
        <w:spacing w:line="240" w:lineRule="auto"/>
        <w:jc w:val="both"/>
        <w:rPr>
          <w:rFonts w:asciiTheme="minorBidi" w:hAnsiTheme="minorBidi"/>
          <w:sz w:val="20"/>
          <w:szCs w:val="20"/>
        </w:rPr>
      </w:pPr>
      <w:r w:rsidRPr="002C4829">
        <w:rPr>
          <w:rFonts w:asciiTheme="minorBidi" w:hAnsiTheme="minorBidi"/>
          <w:sz w:val="20"/>
          <w:szCs w:val="20"/>
        </w:rPr>
        <w:t>On se propose, dans cette contribution, d’aborder l’enseignement /apprentissage en créole au niveau de l’école fondamentale, en prenant en compte les représentations idéologiques des enseignants et des responsables d’établissement scolaires sur l’usage du créole et les pratiques disparates dans les écoles. Notre propos se basera principalement sur des données recueillies, en automne 2013, à partir de 2 types de questionnaires sociolinguistiques proposés à 12 responsables d’écoles, 38 enseignants des 2 premiers cycles de l’école fondamentale. De cette réflexion, nous espérons dégager plus particulièrement des perspectives susceptibles d’encourager une intégration effective du créole à l’école.</w:t>
      </w:r>
    </w:p>
    <w:p w:rsidR="00121517" w:rsidRPr="00754F99" w:rsidRDefault="00121517" w:rsidP="002C4829">
      <w:pPr>
        <w:autoSpaceDE w:val="0"/>
        <w:autoSpaceDN w:val="0"/>
        <w:adjustRightInd w:val="0"/>
        <w:spacing w:after="0" w:line="240" w:lineRule="auto"/>
        <w:jc w:val="both"/>
        <w:rPr>
          <w:b/>
          <w:bCs/>
        </w:rPr>
      </w:pPr>
      <w:r w:rsidRPr="00754F99">
        <w:rPr>
          <w:b/>
          <w:bCs/>
        </w:rPr>
        <w:t>Mots clés :</w:t>
      </w:r>
      <w:r w:rsidR="002C4829">
        <w:rPr>
          <w:b/>
          <w:bCs/>
        </w:rPr>
        <w:t xml:space="preserve"> Ecole fondamentale,</w:t>
      </w:r>
      <w:r>
        <w:rPr>
          <w:b/>
          <w:bCs/>
        </w:rPr>
        <w:t xml:space="preserve"> </w:t>
      </w:r>
      <w:r w:rsidR="002C4829">
        <w:rPr>
          <w:b/>
          <w:bCs/>
        </w:rPr>
        <w:t>créole,</w:t>
      </w:r>
      <w:r>
        <w:rPr>
          <w:b/>
          <w:bCs/>
        </w:rPr>
        <w:t xml:space="preserve"> </w:t>
      </w:r>
      <w:r w:rsidR="002C4829">
        <w:rPr>
          <w:b/>
          <w:bCs/>
        </w:rPr>
        <w:t>français,</w:t>
      </w:r>
      <w:r>
        <w:rPr>
          <w:b/>
          <w:bCs/>
        </w:rPr>
        <w:t xml:space="preserve"> école haïtienne, représentation idéologique  </w:t>
      </w:r>
    </w:p>
    <w:p w:rsidR="00121517" w:rsidRDefault="00121517" w:rsidP="002C4829">
      <w:pPr>
        <w:spacing w:after="0" w:line="240" w:lineRule="auto"/>
        <w:jc w:val="both"/>
        <w:rPr>
          <w:rFonts w:asciiTheme="minorBidi" w:hAnsiTheme="minorBidi"/>
          <w:b/>
          <w:bCs/>
          <w:sz w:val="24"/>
          <w:szCs w:val="24"/>
        </w:rPr>
      </w:pPr>
    </w:p>
    <w:p w:rsidR="00706229" w:rsidRPr="00A641A6" w:rsidRDefault="00101DD0" w:rsidP="002C4829">
      <w:pPr>
        <w:spacing w:after="0" w:line="240" w:lineRule="auto"/>
        <w:jc w:val="both"/>
        <w:outlineLvl w:val="0"/>
        <w:rPr>
          <w:rFonts w:asciiTheme="minorBidi" w:hAnsiTheme="minorBidi"/>
          <w:b/>
          <w:bCs/>
          <w:sz w:val="24"/>
          <w:szCs w:val="24"/>
        </w:rPr>
      </w:pPr>
      <w:r w:rsidRPr="00A641A6">
        <w:rPr>
          <w:rFonts w:asciiTheme="minorBidi" w:hAnsiTheme="minorBidi"/>
          <w:b/>
          <w:bCs/>
          <w:sz w:val="24"/>
          <w:szCs w:val="24"/>
        </w:rPr>
        <w:t>Introduction</w:t>
      </w:r>
    </w:p>
    <w:p w:rsidR="00A455B7" w:rsidRPr="00A641A6" w:rsidRDefault="00706229" w:rsidP="00A641A6">
      <w:pPr>
        <w:autoSpaceDE w:val="0"/>
        <w:autoSpaceDN w:val="0"/>
        <w:adjustRightInd w:val="0"/>
        <w:spacing w:line="240" w:lineRule="auto"/>
        <w:jc w:val="both"/>
        <w:rPr>
          <w:rFonts w:asciiTheme="minorBidi" w:hAnsiTheme="minorBidi"/>
          <w:sz w:val="24"/>
          <w:szCs w:val="24"/>
        </w:rPr>
      </w:pPr>
      <w:r w:rsidRPr="00A641A6">
        <w:rPr>
          <w:rFonts w:asciiTheme="minorBidi" w:hAnsiTheme="minorBidi"/>
          <w:sz w:val="24"/>
          <w:szCs w:val="24"/>
        </w:rPr>
        <w:t>Plusieurs réformes éducatives</w:t>
      </w:r>
      <w:r w:rsidRPr="00A641A6">
        <w:rPr>
          <w:rStyle w:val="Appelnotedebasdep"/>
          <w:rFonts w:asciiTheme="minorBidi" w:hAnsiTheme="minorBidi" w:cstheme="minorBidi"/>
          <w:sz w:val="24"/>
          <w:szCs w:val="24"/>
        </w:rPr>
        <w:footnoteReference w:id="1"/>
      </w:r>
      <w:r w:rsidRPr="00A641A6">
        <w:rPr>
          <w:rFonts w:asciiTheme="minorBidi" w:hAnsiTheme="minorBidi"/>
          <w:sz w:val="24"/>
          <w:szCs w:val="24"/>
        </w:rPr>
        <w:t xml:space="preserve"> ont vu le jour en Haïti. Cependant, bien des paramètres restent encore à prendre en considération</w:t>
      </w:r>
      <w:r w:rsidR="0033185D" w:rsidRPr="00A641A6">
        <w:rPr>
          <w:rFonts w:asciiTheme="minorBidi" w:hAnsiTheme="minorBidi"/>
          <w:sz w:val="24"/>
          <w:szCs w:val="24"/>
        </w:rPr>
        <w:t xml:space="preserve"> voire à élucider</w:t>
      </w:r>
      <w:r w:rsidRPr="00A641A6">
        <w:rPr>
          <w:rFonts w:asciiTheme="minorBidi" w:hAnsiTheme="minorBidi"/>
          <w:sz w:val="24"/>
          <w:szCs w:val="24"/>
        </w:rPr>
        <w:t xml:space="preserve">, en particulier une prise en compte réfléchie </w:t>
      </w:r>
      <w:r w:rsidR="001A7ACA" w:rsidRPr="00A641A6">
        <w:rPr>
          <w:rFonts w:asciiTheme="minorBidi" w:hAnsiTheme="minorBidi"/>
          <w:sz w:val="24"/>
          <w:szCs w:val="24"/>
        </w:rPr>
        <w:t xml:space="preserve">et cohérente </w:t>
      </w:r>
      <w:r w:rsidR="007B185D" w:rsidRPr="00A641A6">
        <w:rPr>
          <w:rFonts w:asciiTheme="minorBidi" w:hAnsiTheme="minorBidi"/>
          <w:sz w:val="24"/>
          <w:szCs w:val="24"/>
        </w:rPr>
        <w:t xml:space="preserve">du créole </w:t>
      </w:r>
      <w:r w:rsidR="00F54B65" w:rsidRPr="00A641A6">
        <w:rPr>
          <w:rFonts w:asciiTheme="minorBidi" w:hAnsiTheme="minorBidi"/>
          <w:sz w:val="24"/>
          <w:szCs w:val="24"/>
        </w:rPr>
        <w:t xml:space="preserve">à </w:t>
      </w:r>
      <w:r w:rsidR="00A455B7" w:rsidRPr="00A641A6">
        <w:rPr>
          <w:rFonts w:asciiTheme="minorBidi" w:hAnsiTheme="minorBidi"/>
          <w:sz w:val="24"/>
          <w:szCs w:val="24"/>
        </w:rPr>
        <w:t>l’É</w:t>
      </w:r>
      <w:r w:rsidR="007B185D" w:rsidRPr="00A641A6">
        <w:rPr>
          <w:rFonts w:asciiTheme="minorBidi" w:hAnsiTheme="minorBidi"/>
          <w:sz w:val="24"/>
          <w:szCs w:val="24"/>
        </w:rPr>
        <w:t>cole fondamentale</w:t>
      </w:r>
      <w:r w:rsidR="006D4B3E" w:rsidRPr="00A641A6">
        <w:rPr>
          <w:rFonts w:asciiTheme="minorBidi" w:hAnsiTheme="minorBidi"/>
          <w:sz w:val="24"/>
          <w:szCs w:val="24"/>
        </w:rPr>
        <w:t xml:space="preserve">. </w:t>
      </w:r>
      <w:r w:rsidR="001A7ACA" w:rsidRPr="00A641A6">
        <w:rPr>
          <w:rFonts w:asciiTheme="minorBidi" w:hAnsiTheme="minorBidi"/>
          <w:sz w:val="24"/>
          <w:szCs w:val="24"/>
        </w:rPr>
        <w:t xml:space="preserve">Dans le contexte éducatif </w:t>
      </w:r>
      <w:r w:rsidRPr="00A641A6">
        <w:rPr>
          <w:rFonts w:asciiTheme="minorBidi" w:hAnsiTheme="minorBidi"/>
          <w:sz w:val="24"/>
          <w:szCs w:val="24"/>
        </w:rPr>
        <w:t>haïtien, les capacités langagières des élèves dans, leur langue première, le créole, ne sont pas toujours</w:t>
      </w:r>
      <w:r w:rsidR="0033185D" w:rsidRPr="00A641A6">
        <w:rPr>
          <w:rFonts w:asciiTheme="minorBidi" w:hAnsiTheme="minorBidi"/>
          <w:sz w:val="24"/>
          <w:szCs w:val="24"/>
        </w:rPr>
        <w:t xml:space="preserve"> considérées</w:t>
      </w:r>
      <w:r w:rsidRPr="00A641A6">
        <w:rPr>
          <w:rFonts w:asciiTheme="minorBidi" w:hAnsiTheme="minorBidi"/>
          <w:sz w:val="24"/>
          <w:szCs w:val="24"/>
        </w:rPr>
        <w:t xml:space="preserve"> et, souvent, tout se passe comme si elles éta</w:t>
      </w:r>
      <w:r w:rsidR="00A455B7" w:rsidRPr="00A641A6">
        <w:rPr>
          <w:rFonts w:asciiTheme="minorBidi" w:hAnsiTheme="minorBidi"/>
          <w:sz w:val="24"/>
          <w:szCs w:val="24"/>
        </w:rPr>
        <w:t>ient inexistantes. L’apprentissage</w:t>
      </w:r>
      <w:r w:rsidRPr="00A641A6">
        <w:rPr>
          <w:rFonts w:asciiTheme="minorBidi" w:hAnsiTheme="minorBidi"/>
          <w:sz w:val="24"/>
          <w:szCs w:val="24"/>
        </w:rPr>
        <w:t xml:space="preserve"> en créole es</w:t>
      </w:r>
      <w:r w:rsidR="0073341A" w:rsidRPr="00A641A6">
        <w:rPr>
          <w:rFonts w:asciiTheme="minorBidi" w:hAnsiTheme="minorBidi"/>
          <w:sz w:val="24"/>
          <w:szCs w:val="24"/>
        </w:rPr>
        <w:t xml:space="preserve">t reléguée au second rang </w:t>
      </w:r>
      <w:r w:rsidR="00A455B7" w:rsidRPr="00A641A6">
        <w:rPr>
          <w:rFonts w:asciiTheme="minorBidi" w:hAnsiTheme="minorBidi"/>
          <w:sz w:val="24"/>
          <w:szCs w:val="24"/>
        </w:rPr>
        <w:t>et parfois inexistant</w:t>
      </w:r>
      <w:r w:rsidRPr="00A641A6">
        <w:rPr>
          <w:rFonts w:asciiTheme="minorBidi" w:hAnsiTheme="minorBidi"/>
          <w:sz w:val="24"/>
          <w:szCs w:val="24"/>
        </w:rPr>
        <w:t xml:space="preserve"> dans cer</w:t>
      </w:r>
      <w:r w:rsidR="00C872AE" w:rsidRPr="00A641A6">
        <w:rPr>
          <w:rFonts w:asciiTheme="minorBidi" w:hAnsiTheme="minorBidi"/>
          <w:sz w:val="24"/>
          <w:szCs w:val="24"/>
        </w:rPr>
        <w:t>tain</w:t>
      </w:r>
      <w:r w:rsidR="00FC2354" w:rsidRPr="00A641A6">
        <w:rPr>
          <w:rFonts w:asciiTheme="minorBidi" w:hAnsiTheme="minorBidi"/>
          <w:sz w:val="24"/>
          <w:szCs w:val="24"/>
        </w:rPr>
        <w:t xml:space="preserve">s établissements scolaires. </w:t>
      </w:r>
      <w:r w:rsidRPr="00A641A6">
        <w:rPr>
          <w:rFonts w:asciiTheme="minorBidi" w:hAnsiTheme="minorBidi"/>
          <w:sz w:val="24"/>
          <w:szCs w:val="24"/>
        </w:rPr>
        <w:t xml:space="preserve">Les interventions pédagogiques </w:t>
      </w:r>
      <w:r w:rsidR="00FC2354" w:rsidRPr="00A641A6">
        <w:rPr>
          <w:rFonts w:asciiTheme="minorBidi" w:hAnsiTheme="minorBidi"/>
          <w:sz w:val="24"/>
          <w:szCs w:val="24"/>
        </w:rPr>
        <w:t xml:space="preserve">de certains </w:t>
      </w:r>
      <w:r w:rsidRPr="00A641A6">
        <w:rPr>
          <w:rFonts w:asciiTheme="minorBidi" w:hAnsiTheme="minorBidi"/>
          <w:sz w:val="24"/>
          <w:szCs w:val="24"/>
        </w:rPr>
        <w:t>enseignants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sont plutôt orientées vers un enseignement qui vise davantage, dès les premières années, un enseignement du e</w:t>
      </w:r>
      <w:r w:rsidR="0033185D" w:rsidRPr="00A641A6">
        <w:rPr>
          <w:rFonts w:asciiTheme="minorBidi" w:hAnsiTheme="minorBidi"/>
          <w:sz w:val="24"/>
          <w:szCs w:val="24"/>
        </w:rPr>
        <w:t xml:space="preserve">t en français, langue représentée dans l’imaginaire </w:t>
      </w:r>
      <w:r w:rsidR="00FC2354" w:rsidRPr="00A641A6">
        <w:rPr>
          <w:rFonts w:asciiTheme="minorBidi" w:hAnsiTheme="minorBidi"/>
          <w:sz w:val="24"/>
          <w:szCs w:val="24"/>
        </w:rPr>
        <w:t xml:space="preserve">collectif comme un garant de l’ascension </w:t>
      </w:r>
      <w:r w:rsidRPr="00A641A6">
        <w:rPr>
          <w:rFonts w:asciiTheme="minorBidi" w:hAnsiTheme="minorBidi"/>
          <w:sz w:val="24"/>
          <w:szCs w:val="24"/>
        </w:rPr>
        <w:t xml:space="preserve">sociale. </w:t>
      </w:r>
      <w:r w:rsidR="00A455B7" w:rsidRPr="00A641A6">
        <w:rPr>
          <w:rFonts w:asciiTheme="minorBidi" w:hAnsiTheme="minorBidi"/>
          <w:sz w:val="24"/>
          <w:szCs w:val="24"/>
        </w:rPr>
        <w:t xml:space="preserve">  </w:t>
      </w:r>
      <w:r w:rsidR="002E5B0B" w:rsidRPr="00A641A6">
        <w:rPr>
          <w:rFonts w:asciiTheme="minorBidi" w:hAnsiTheme="minorBidi"/>
          <w:sz w:val="24"/>
          <w:szCs w:val="24"/>
        </w:rPr>
        <w:t xml:space="preserve">  </w:t>
      </w:r>
    </w:p>
    <w:p w:rsidR="00706229" w:rsidRPr="00A641A6" w:rsidRDefault="00FC2354" w:rsidP="00A641A6">
      <w:pPr>
        <w:autoSpaceDE w:val="0"/>
        <w:autoSpaceDN w:val="0"/>
        <w:adjustRightInd w:val="0"/>
        <w:spacing w:line="240" w:lineRule="auto"/>
        <w:jc w:val="both"/>
        <w:rPr>
          <w:rFonts w:asciiTheme="minorBidi" w:hAnsiTheme="minorBidi"/>
          <w:sz w:val="24"/>
          <w:szCs w:val="24"/>
        </w:rPr>
      </w:pPr>
      <w:r w:rsidRPr="00A641A6">
        <w:rPr>
          <w:rFonts w:asciiTheme="minorBidi" w:hAnsiTheme="minorBidi"/>
          <w:sz w:val="24"/>
          <w:szCs w:val="24"/>
        </w:rPr>
        <w:t>S’interroger sur la place du créole dans l’enseignement fondamental en Haïti, c’est aussi questionner les politiques éducatives en rapport avec la question linguistique</w:t>
      </w:r>
      <w:r w:rsidR="00A455B7" w:rsidRPr="00A641A6">
        <w:rPr>
          <w:rFonts w:asciiTheme="minorBidi" w:hAnsiTheme="minorBidi"/>
          <w:sz w:val="24"/>
          <w:szCs w:val="24"/>
        </w:rPr>
        <w:t xml:space="preserve"> dans l’enseignement</w:t>
      </w:r>
      <w:r w:rsidRPr="00A641A6">
        <w:rPr>
          <w:rFonts w:asciiTheme="minorBidi" w:hAnsiTheme="minorBidi"/>
          <w:sz w:val="24"/>
          <w:szCs w:val="24"/>
        </w:rPr>
        <w:t xml:space="preserve">. </w:t>
      </w:r>
      <w:r w:rsidR="00A455B7" w:rsidRPr="00A641A6">
        <w:rPr>
          <w:rFonts w:asciiTheme="minorBidi" w:hAnsiTheme="minorBidi"/>
          <w:sz w:val="24"/>
          <w:szCs w:val="24"/>
        </w:rPr>
        <w:t xml:space="preserve">Mais, cela implique aussi de s’arrêter sur </w:t>
      </w:r>
      <w:r w:rsidRPr="00A641A6">
        <w:rPr>
          <w:rFonts w:asciiTheme="minorBidi" w:hAnsiTheme="minorBidi"/>
          <w:sz w:val="24"/>
          <w:szCs w:val="24"/>
        </w:rPr>
        <w:t xml:space="preserve">les notions de : langue maternelle (désormais LM), langue seconde (dorénavant LS) et langue </w:t>
      </w:r>
      <w:r w:rsidRPr="00A641A6">
        <w:rPr>
          <w:rFonts w:asciiTheme="minorBidi" w:hAnsiTheme="minorBidi"/>
          <w:sz w:val="24"/>
          <w:szCs w:val="24"/>
        </w:rPr>
        <w:lastRenderedPageBreak/>
        <w:t>étrangère (désormais LE). C’est souvent sur la base de l’opposition entre ces notions qu’on effectue les choix, mais aussi en s’appuyant sur la compréhension de la notion de bi-plurilinguisme qui offre de nouvelles approches dans l’enseignement à la fois en termes d’objectifs et de processus d’apprentissage.</w:t>
      </w:r>
      <w:r w:rsidR="006D4B3E" w:rsidRPr="00A641A6">
        <w:rPr>
          <w:rFonts w:asciiTheme="minorBidi" w:hAnsiTheme="minorBidi"/>
          <w:sz w:val="24"/>
          <w:szCs w:val="24"/>
        </w:rPr>
        <w:t xml:space="preserve"> Ainsi, nous prendrons en considération les réformes éducatives haïtiennes</w:t>
      </w:r>
      <w:r w:rsidR="009A5B02" w:rsidRPr="00A641A6">
        <w:rPr>
          <w:rFonts w:asciiTheme="minorBidi" w:hAnsiTheme="minorBidi"/>
          <w:sz w:val="24"/>
          <w:szCs w:val="24"/>
        </w:rPr>
        <w:t>,</w:t>
      </w:r>
      <w:r w:rsidR="006D4B3E" w:rsidRPr="00A641A6">
        <w:rPr>
          <w:rFonts w:asciiTheme="minorBidi" w:hAnsiTheme="minorBidi"/>
          <w:sz w:val="24"/>
          <w:szCs w:val="24"/>
        </w:rPr>
        <w:t xml:space="preserve">  en nous appuyant plus particulièrement sur la réforme de 1979 connue surtout sous le nom de </w:t>
      </w:r>
      <w:r w:rsidR="006D4B3E" w:rsidRPr="00A641A6">
        <w:rPr>
          <w:rFonts w:asciiTheme="minorBidi" w:hAnsiTheme="minorBidi"/>
          <w:i/>
          <w:sz w:val="24"/>
          <w:szCs w:val="24"/>
        </w:rPr>
        <w:t>Réforme</w:t>
      </w:r>
      <w:r w:rsidR="006D4B3E" w:rsidRPr="00A641A6">
        <w:rPr>
          <w:rFonts w:asciiTheme="minorBidi" w:hAnsiTheme="minorBidi"/>
          <w:sz w:val="24"/>
          <w:szCs w:val="24"/>
        </w:rPr>
        <w:t xml:space="preserve"> </w:t>
      </w:r>
      <w:r w:rsidR="006D4B3E" w:rsidRPr="00A641A6">
        <w:rPr>
          <w:rFonts w:asciiTheme="minorBidi" w:hAnsiTheme="minorBidi"/>
          <w:i/>
          <w:sz w:val="24"/>
          <w:szCs w:val="24"/>
        </w:rPr>
        <w:t>Bernard</w:t>
      </w:r>
      <w:r w:rsidR="006D4B3E" w:rsidRPr="00A641A6">
        <w:rPr>
          <w:rFonts w:asciiTheme="minorBidi" w:hAnsiTheme="minorBidi"/>
          <w:sz w:val="24"/>
          <w:szCs w:val="24"/>
        </w:rPr>
        <w:t>, nom du ministre de l’éducation nationale d’alors. C’est d’ailleurs à cette réforme que le système éducatif haïtien doit ce qu’on appelle aujourd’hui l’École fondamentale (désormais EF). Cette réforme vient réorganiser le système scolaire haïtien en deux grands niveaux : l’EF qui va de la 1</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xml:space="preserve"> année à la 9</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xml:space="preserve"> année, et le Nouveau secondaire s’étendant de la 3</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xml:space="preserve"> secondaire à la terminale. L’EF est divisée en trois cycles qui se répartissent comme suit : le 1</w:t>
      </w:r>
      <w:r w:rsidR="006D4B3E" w:rsidRPr="00A641A6">
        <w:rPr>
          <w:rFonts w:asciiTheme="minorBidi" w:hAnsiTheme="minorBidi"/>
          <w:sz w:val="24"/>
          <w:szCs w:val="24"/>
          <w:vertAlign w:val="superscript"/>
        </w:rPr>
        <w:t>er</w:t>
      </w:r>
      <w:r w:rsidR="006D4B3E" w:rsidRPr="00A641A6">
        <w:rPr>
          <w:rFonts w:asciiTheme="minorBidi" w:hAnsiTheme="minorBidi"/>
          <w:sz w:val="24"/>
          <w:szCs w:val="24"/>
        </w:rPr>
        <w:t xml:space="preserve"> cycle va de la 1</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xml:space="preserve"> </w:t>
      </w:r>
      <w:r w:rsidR="00A64791" w:rsidRPr="00A641A6">
        <w:rPr>
          <w:rFonts w:asciiTheme="minorBidi" w:hAnsiTheme="minorBidi"/>
          <w:sz w:val="24"/>
          <w:szCs w:val="24"/>
        </w:rPr>
        <w:t>aux 4 e années</w:t>
      </w:r>
      <w:r w:rsidR="006D4B3E" w:rsidRPr="00A641A6">
        <w:rPr>
          <w:rFonts w:asciiTheme="minorBidi" w:hAnsiTheme="minorBidi"/>
          <w:sz w:val="24"/>
          <w:szCs w:val="24"/>
        </w:rPr>
        <w:t> ; le 2</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comprend les classes de 5</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xml:space="preserve"> et 6</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xml:space="preserve"> années ; le 3</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de la 7</w:t>
      </w:r>
      <w:r w:rsidR="006D4B3E" w:rsidRPr="00A641A6">
        <w:rPr>
          <w:rFonts w:asciiTheme="minorBidi" w:hAnsiTheme="minorBidi"/>
          <w:sz w:val="24"/>
          <w:szCs w:val="24"/>
          <w:vertAlign w:val="superscript"/>
        </w:rPr>
        <w:t>e</w:t>
      </w:r>
      <w:r w:rsidR="006D4B3E" w:rsidRPr="00A641A6">
        <w:rPr>
          <w:rFonts w:asciiTheme="minorBidi" w:hAnsiTheme="minorBidi"/>
          <w:sz w:val="24"/>
          <w:szCs w:val="24"/>
        </w:rPr>
        <w:t xml:space="preserve"> </w:t>
      </w:r>
      <w:r w:rsidR="00A64791" w:rsidRPr="00A641A6">
        <w:rPr>
          <w:rFonts w:asciiTheme="minorBidi" w:hAnsiTheme="minorBidi"/>
          <w:sz w:val="24"/>
          <w:szCs w:val="24"/>
        </w:rPr>
        <w:t>aux 9 e années</w:t>
      </w:r>
      <w:r w:rsidR="006D4B3E" w:rsidRPr="00A641A6">
        <w:rPr>
          <w:rFonts w:asciiTheme="minorBidi" w:hAnsiTheme="minorBidi"/>
          <w:sz w:val="24"/>
          <w:szCs w:val="24"/>
        </w:rPr>
        <w:t xml:space="preserve">. D’où l’EF se déroule sur une durée totale de 9 années. </w:t>
      </w:r>
    </w:p>
    <w:p w:rsidR="0000110C" w:rsidRPr="00A641A6" w:rsidRDefault="0033185D" w:rsidP="00A64791">
      <w:pPr>
        <w:spacing w:after="0" w:line="240" w:lineRule="auto"/>
        <w:jc w:val="both"/>
        <w:rPr>
          <w:rFonts w:asciiTheme="minorBidi" w:hAnsiTheme="minorBidi"/>
          <w:sz w:val="24"/>
          <w:szCs w:val="24"/>
        </w:rPr>
      </w:pPr>
      <w:r w:rsidRPr="00A641A6">
        <w:rPr>
          <w:rFonts w:asciiTheme="minorBidi" w:hAnsiTheme="minorBidi"/>
          <w:sz w:val="24"/>
          <w:szCs w:val="24"/>
        </w:rPr>
        <w:t>Nous nous proposons</w:t>
      </w:r>
      <w:r w:rsidR="00706229" w:rsidRPr="00A641A6">
        <w:rPr>
          <w:rFonts w:asciiTheme="minorBidi" w:hAnsiTheme="minorBidi"/>
          <w:sz w:val="24"/>
          <w:szCs w:val="24"/>
        </w:rPr>
        <w:t>, dans cette contrib</w:t>
      </w:r>
      <w:r w:rsidR="005E077D" w:rsidRPr="00A641A6">
        <w:rPr>
          <w:rFonts w:asciiTheme="minorBidi" w:hAnsiTheme="minorBidi"/>
          <w:sz w:val="24"/>
          <w:szCs w:val="24"/>
        </w:rPr>
        <w:t>ution, d’aborder l’enseignement</w:t>
      </w:r>
      <w:r w:rsidR="00706229" w:rsidRPr="00A641A6">
        <w:rPr>
          <w:rFonts w:asciiTheme="minorBidi" w:hAnsiTheme="minorBidi"/>
          <w:sz w:val="24"/>
          <w:szCs w:val="24"/>
        </w:rPr>
        <w:t xml:space="preserve"> en créole au niveau de l’école fondame</w:t>
      </w:r>
      <w:r w:rsidR="002D1968" w:rsidRPr="00A641A6">
        <w:rPr>
          <w:rFonts w:asciiTheme="minorBidi" w:hAnsiTheme="minorBidi"/>
          <w:sz w:val="24"/>
          <w:szCs w:val="24"/>
        </w:rPr>
        <w:t>ntale, en prenant en compte les</w:t>
      </w:r>
      <w:r w:rsidR="002E5B0B" w:rsidRPr="00A641A6">
        <w:rPr>
          <w:rFonts w:asciiTheme="minorBidi" w:hAnsiTheme="minorBidi"/>
          <w:sz w:val="24"/>
          <w:szCs w:val="24"/>
        </w:rPr>
        <w:t xml:space="preserve"> notions de LM, LS et</w:t>
      </w:r>
      <w:r w:rsidR="00A64791">
        <w:rPr>
          <w:rFonts w:asciiTheme="minorBidi" w:hAnsiTheme="minorBidi"/>
          <w:sz w:val="24"/>
          <w:szCs w:val="24"/>
        </w:rPr>
        <w:t>, LE,</w:t>
      </w:r>
      <w:r w:rsidR="002E5B0B" w:rsidRPr="00A641A6">
        <w:rPr>
          <w:rFonts w:asciiTheme="minorBidi" w:hAnsiTheme="minorBidi"/>
          <w:sz w:val="24"/>
          <w:szCs w:val="24"/>
        </w:rPr>
        <w:t xml:space="preserve"> </w:t>
      </w:r>
      <w:r w:rsidR="00436ABB" w:rsidRPr="00A641A6">
        <w:rPr>
          <w:rFonts w:asciiTheme="minorBidi" w:hAnsiTheme="minorBidi"/>
          <w:sz w:val="24"/>
          <w:szCs w:val="24"/>
        </w:rPr>
        <w:t xml:space="preserve">les </w:t>
      </w:r>
      <w:r w:rsidR="002D1968" w:rsidRPr="00A641A6">
        <w:rPr>
          <w:rFonts w:asciiTheme="minorBidi" w:hAnsiTheme="minorBidi"/>
          <w:sz w:val="24"/>
          <w:szCs w:val="24"/>
        </w:rPr>
        <w:t xml:space="preserve">décisions de l’Etat, les </w:t>
      </w:r>
      <w:r w:rsidR="00706229" w:rsidRPr="00A641A6">
        <w:rPr>
          <w:rFonts w:asciiTheme="minorBidi" w:hAnsiTheme="minorBidi"/>
          <w:sz w:val="24"/>
          <w:szCs w:val="24"/>
        </w:rPr>
        <w:t>représentations des enseignants</w:t>
      </w:r>
      <w:r w:rsidR="00436ABB" w:rsidRPr="00A641A6">
        <w:rPr>
          <w:rFonts w:asciiTheme="minorBidi" w:hAnsiTheme="minorBidi"/>
          <w:sz w:val="24"/>
          <w:szCs w:val="24"/>
        </w:rPr>
        <w:t>,</w:t>
      </w:r>
      <w:r w:rsidR="002D1968" w:rsidRPr="00A641A6">
        <w:rPr>
          <w:rFonts w:asciiTheme="minorBidi" w:hAnsiTheme="minorBidi"/>
          <w:sz w:val="24"/>
          <w:szCs w:val="24"/>
        </w:rPr>
        <w:t xml:space="preserve"> mais aussi</w:t>
      </w:r>
      <w:r w:rsidR="00706229" w:rsidRPr="00A641A6">
        <w:rPr>
          <w:rFonts w:asciiTheme="minorBidi" w:hAnsiTheme="minorBidi"/>
          <w:sz w:val="24"/>
          <w:szCs w:val="24"/>
        </w:rPr>
        <w:t xml:space="preserve"> les pratiques disparates observées dans les écoles. Notre </w:t>
      </w:r>
      <w:r w:rsidR="002E5B0B" w:rsidRPr="00A641A6">
        <w:rPr>
          <w:rFonts w:asciiTheme="minorBidi" w:hAnsiTheme="minorBidi"/>
          <w:sz w:val="24"/>
          <w:szCs w:val="24"/>
        </w:rPr>
        <w:t xml:space="preserve">propos prendra aussi </w:t>
      </w:r>
      <w:r w:rsidRPr="00A641A6">
        <w:rPr>
          <w:rFonts w:asciiTheme="minorBidi" w:hAnsiTheme="minorBidi"/>
          <w:sz w:val="24"/>
          <w:szCs w:val="24"/>
        </w:rPr>
        <w:t xml:space="preserve">appui </w:t>
      </w:r>
      <w:r w:rsidR="00706229" w:rsidRPr="00A641A6">
        <w:rPr>
          <w:rFonts w:asciiTheme="minorBidi" w:hAnsiTheme="minorBidi"/>
          <w:sz w:val="24"/>
          <w:szCs w:val="24"/>
        </w:rPr>
        <w:t>sur des données recueillies, en automne 2013, à partir de 2 types de questionnaires sociolinguistiques proposés à 12 responsables d’écoles, 38 enseignants des 2 premiers</w:t>
      </w:r>
      <w:r w:rsidRPr="00A641A6">
        <w:rPr>
          <w:rFonts w:asciiTheme="minorBidi" w:hAnsiTheme="minorBidi"/>
          <w:sz w:val="24"/>
          <w:szCs w:val="24"/>
        </w:rPr>
        <w:t xml:space="preserve"> cycles de l’école fondamentale</w:t>
      </w:r>
      <w:r w:rsidR="00023D7E" w:rsidRPr="00A641A6">
        <w:rPr>
          <w:rFonts w:asciiTheme="minorBidi" w:hAnsiTheme="minorBidi"/>
          <w:sz w:val="24"/>
          <w:szCs w:val="24"/>
        </w:rPr>
        <w:t>.</w:t>
      </w:r>
      <w:r w:rsidRPr="00A641A6">
        <w:rPr>
          <w:rFonts w:asciiTheme="minorBidi" w:hAnsiTheme="minorBidi"/>
          <w:sz w:val="24"/>
          <w:szCs w:val="24"/>
        </w:rPr>
        <w:t xml:space="preserve"> </w:t>
      </w:r>
      <w:r w:rsidR="0000110C" w:rsidRPr="00A641A6">
        <w:rPr>
          <w:rFonts w:asciiTheme="minorBidi" w:hAnsiTheme="minorBidi"/>
          <w:sz w:val="24"/>
          <w:szCs w:val="24"/>
        </w:rPr>
        <w:t>La situation des langues dans l’enseignement d’Haïti n’étant pas une situation singulière,  d’autres communautés vivent des expériences relativement semblab</w:t>
      </w:r>
      <w:r w:rsidR="002E5B0B" w:rsidRPr="00A641A6">
        <w:rPr>
          <w:rFonts w:asciiTheme="minorBidi" w:hAnsiTheme="minorBidi"/>
          <w:sz w:val="24"/>
          <w:szCs w:val="24"/>
        </w:rPr>
        <w:t xml:space="preserve">les. Par conséquent, à travers cette contribution nous regarderons </w:t>
      </w:r>
      <w:r w:rsidR="0000110C" w:rsidRPr="00A641A6">
        <w:rPr>
          <w:rFonts w:asciiTheme="minorBidi" w:hAnsiTheme="minorBidi"/>
          <w:sz w:val="24"/>
          <w:szCs w:val="24"/>
        </w:rPr>
        <w:t xml:space="preserve">aussi ce qui passe dans d’autres communautés, en vue de tirer des enseignements qui peuvent être nous suggérer sinon des leçons, du moins des démarches en termes de développement d’un dispositif d’enseignement-apprentissage bilingue dans le contexte haïtien. </w:t>
      </w:r>
      <w:r w:rsidR="0011764C" w:rsidRPr="00A641A6">
        <w:rPr>
          <w:rFonts w:asciiTheme="minorBidi" w:hAnsiTheme="minorBidi"/>
          <w:sz w:val="24"/>
          <w:szCs w:val="24"/>
        </w:rPr>
        <w:t xml:space="preserve">Commençons par aborder la notion de langue maternelle. </w:t>
      </w:r>
    </w:p>
    <w:p w:rsidR="0011764C" w:rsidRPr="00A641A6" w:rsidRDefault="0011764C" w:rsidP="002C4829">
      <w:pPr>
        <w:spacing w:after="0" w:line="240" w:lineRule="auto"/>
        <w:jc w:val="both"/>
        <w:rPr>
          <w:rFonts w:asciiTheme="minorBidi" w:hAnsiTheme="minorBidi"/>
          <w:b/>
          <w:bCs/>
          <w:sz w:val="24"/>
          <w:szCs w:val="24"/>
        </w:rPr>
      </w:pPr>
    </w:p>
    <w:p w:rsidR="0011764C" w:rsidRPr="00A641A6" w:rsidRDefault="0011764C" w:rsidP="002C4829">
      <w:pPr>
        <w:autoSpaceDE w:val="0"/>
        <w:autoSpaceDN w:val="0"/>
        <w:adjustRightInd w:val="0"/>
        <w:spacing w:after="0" w:line="240" w:lineRule="auto"/>
        <w:jc w:val="both"/>
        <w:outlineLvl w:val="0"/>
        <w:rPr>
          <w:rFonts w:asciiTheme="minorBidi" w:hAnsiTheme="minorBidi"/>
          <w:b/>
          <w:bCs/>
          <w:sz w:val="24"/>
          <w:szCs w:val="24"/>
        </w:rPr>
      </w:pPr>
      <w:r w:rsidRPr="00A641A6">
        <w:rPr>
          <w:rFonts w:asciiTheme="minorBidi" w:hAnsiTheme="minorBidi"/>
          <w:b/>
          <w:bCs/>
          <w:sz w:val="24"/>
          <w:szCs w:val="24"/>
        </w:rPr>
        <w:t xml:space="preserve">1- Langue maternelle </w:t>
      </w:r>
    </w:p>
    <w:p w:rsidR="0011764C" w:rsidRPr="00A641A6" w:rsidRDefault="0011764C" w:rsidP="00A641A6">
      <w:pPr>
        <w:autoSpaceDE w:val="0"/>
        <w:autoSpaceDN w:val="0"/>
        <w:adjustRightInd w:val="0"/>
        <w:spacing w:after="240" w:line="240" w:lineRule="auto"/>
        <w:jc w:val="both"/>
        <w:rPr>
          <w:rFonts w:asciiTheme="minorBidi" w:hAnsiTheme="minorBidi"/>
          <w:sz w:val="24"/>
          <w:szCs w:val="24"/>
        </w:rPr>
      </w:pPr>
      <w:r w:rsidRPr="00A641A6">
        <w:rPr>
          <w:rFonts w:asciiTheme="minorBidi" w:hAnsiTheme="minorBidi"/>
          <w:sz w:val="24"/>
          <w:szCs w:val="24"/>
        </w:rPr>
        <w:t>Définir la notion de langue maternelle pourrait paraître, de prime abord, aisé suivant les spécificités (socio)linguistiques de la communauté en question. Comme le</w:t>
      </w:r>
      <w:r w:rsidR="00C27327">
        <w:rPr>
          <w:rFonts w:asciiTheme="minorBidi" w:hAnsiTheme="minorBidi"/>
          <w:sz w:val="24"/>
          <w:szCs w:val="24"/>
        </w:rPr>
        <w:t xml:space="preserve"> constate V. </w:t>
      </w:r>
      <w:proofErr w:type="spellStart"/>
      <w:r w:rsidR="00C27327">
        <w:rPr>
          <w:rFonts w:asciiTheme="minorBidi" w:hAnsiTheme="minorBidi"/>
          <w:sz w:val="24"/>
          <w:szCs w:val="24"/>
        </w:rPr>
        <w:t>Castellotti</w:t>
      </w:r>
      <w:proofErr w:type="spellEnd"/>
      <w:r w:rsidR="00C27327">
        <w:rPr>
          <w:rFonts w:asciiTheme="minorBidi" w:hAnsiTheme="minorBidi"/>
          <w:sz w:val="24"/>
          <w:szCs w:val="24"/>
        </w:rPr>
        <w:t xml:space="preserve"> (2001, P.</w:t>
      </w:r>
      <w:r w:rsidRPr="00A641A6">
        <w:rPr>
          <w:rFonts w:asciiTheme="minorBidi" w:hAnsiTheme="minorBidi"/>
          <w:sz w:val="24"/>
          <w:szCs w:val="24"/>
        </w:rPr>
        <w:t xml:space="preserve"> 20) : « lorsqu'on demande à des locuteurs, en France, quelle est leur langue maternelle, on obtient généralement une réponse immédiate, formulée sans hésitation ». Néanmoins, cette notion de LM présente de nombreuses limites en termes de définition, si l’on considère les membres d’une communauté bi-plurilingue. À ce sujet L. </w:t>
      </w:r>
      <w:proofErr w:type="spellStart"/>
      <w:r w:rsidRPr="00A641A6">
        <w:rPr>
          <w:rFonts w:asciiTheme="minorBidi" w:hAnsiTheme="minorBidi"/>
          <w:sz w:val="24"/>
          <w:szCs w:val="24"/>
        </w:rPr>
        <w:t>Dabène</w:t>
      </w:r>
      <w:proofErr w:type="spellEnd"/>
      <w:r w:rsidRPr="00A641A6">
        <w:rPr>
          <w:rFonts w:asciiTheme="minorBidi" w:hAnsiTheme="minorBidi"/>
          <w:sz w:val="24"/>
          <w:szCs w:val="24"/>
        </w:rPr>
        <w:t xml:space="preserve"> (1994) nous signale que la plupart des ouvrages de didactique, qui font de ce concept un usage intensif, ne le définissent pratiquement jamais. Dans le </w:t>
      </w:r>
      <w:r w:rsidRPr="00A641A6">
        <w:rPr>
          <w:rFonts w:asciiTheme="minorBidi" w:hAnsiTheme="minorBidi"/>
          <w:i/>
          <w:sz w:val="24"/>
          <w:szCs w:val="24"/>
        </w:rPr>
        <w:t>Dictionnaire</w:t>
      </w:r>
      <w:r w:rsidRPr="00A641A6">
        <w:rPr>
          <w:rFonts w:asciiTheme="minorBidi" w:hAnsiTheme="minorBidi"/>
          <w:sz w:val="24"/>
          <w:szCs w:val="24"/>
        </w:rPr>
        <w:t xml:space="preserve"> </w:t>
      </w:r>
      <w:r w:rsidRPr="00A641A6">
        <w:rPr>
          <w:rFonts w:asciiTheme="minorBidi" w:hAnsiTheme="minorBidi"/>
          <w:i/>
          <w:sz w:val="24"/>
          <w:szCs w:val="24"/>
        </w:rPr>
        <w:t>des sciences du langage</w:t>
      </w:r>
      <w:r w:rsidRPr="00A641A6">
        <w:rPr>
          <w:rFonts w:asciiTheme="minorBidi" w:hAnsiTheme="minorBidi"/>
          <w:sz w:val="24"/>
          <w:szCs w:val="24"/>
        </w:rPr>
        <w:t>, la LM est définie comme « celle par laquelle le sujet, généralement dans le cadre de l'éducation familiale, accède dès son plus jeune âge au langage verbal » (Neveu</w:t>
      </w:r>
      <w:r w:rsidR="00C27327">
        <w:rPr>
          <w:rFonts w:asciiTheme="minorBidi" w:hAnsiTheme="minorBidi"/>
          <w:sz w:val="24"/>
          <w:szCs w:val="24"/>
        </w:rPr>
        <w:t>, 2004, P.</w:t>
      </w:r>
      <w:r w:rsidRPr="00A641A6">
        <w:rPr>
          <w:rFonts w:asciiTheme="minorBidi" w:hAnsiTheme="minorBidi"/>
          <w:sz w:val="24"/>
          <w:szCs w:val="24"/>
        </w:rPr>
        <w:t xml:space="preserve"> 174). On pourrait retenir de cette définition que la LM est la langue de première socialisation de l’individu</w:t>
      </w:r>
      <w:r w:rsidRPr="00A641A6">
        <w:rPr>
          <w:rFonts w:asciiTheme="minorBidi" w:hAnsiTheme="minorBidi"/>
          <w:bCs/>
          <w:sz w:val="24"/>
          <w:szCs w:val="24"/>
        </w:rPr>
        <w:t xml:space="preserve">, celle qui facilite l’entrée d’un individu dans le langage, de le développer et qui façonne son appréhension du monde. </w:t>
      </w:r>
      <w:r w:rsidRPr="00A641A6">
        <w:rPr>
          <w:rFonts w:asciiTheme="minorBidi" w:hAnsiTheme="minorBidi"/>
          <w:sz w:val="24"/>
          <w:szCs w:val="24"/>
        </w:rPr>
        <w:t xml:space="preserve">Mais, il va sans dire qu’une telle définition présente des limites et soulève des interrogations, comme, par exemple, quelle serait la LM d’un individu qui entend régulièrement deux, voire plusieurs langues dans son environnement familial immédiat. </w:t>
      </w:r>
    </w:p>
    <w:p w:rsidR="0011764C" w:rsidRPr="00A641A6" w:rsidRDefault="0011764C" w:rsidP="00A641A6">
      <w:pPr>
        <w:autoSpaceDE w:val="0"/>
        <w:autoSpaceDN w:val="0"/>
        <w:adjustRightInd w:val="0"/>
        <w:spacing w:after="240" w:line="240" w:lineRule="auto"/>
        <w:jc w:val="both"/>
        <w:rPr>
          <w:rFonts w:asciiTheme="minorBidi" w:hAnsiTheme="minorBidi"/>
          <w:sz w:val="24"/>
          <w:szCs w:val="24"/>
        </w:rPr>
      </w:pPr>
      <w:r w:rsidRPr="00A641A6">
        <w:rPr>
          <w:rFonts w:asciiTheme="minorBidi" w:hAnsiTheme="minorBidi"/>
          <w:sz w:val="24"/>
          <w:szCs w:val="24"/>
        </w:rPr>
        <w:lastRenderedPageBreak/>
        <w:t>Plusieurs auteurs ont essayé de préciser les critères moins discutables permettant de définir la LM. Retenons ici la ten</w:t>
      </w:r>
      <w:r w:rsidR="00C27327">
        <w:rPr>
          <w:rFonts w:asciiTheme="minorBidi" w:hAnsiTheme="minorBidi"/>
          <w:sz w:val="24"/>
          <w:szCs w:val="24"/>
        </w:rPr>
        <w:t xml:space="preserve">tative de V. </w:t>
      </w:r>
      <w:proofErr w:type="spellStart"/>
      <w:r w:rsidR="00C27327">
        <w:rPr>
          <w:rFonts w:asciiTheme="minorBidi" w:hAnsiTheme="minorBidi"/>
          <w:sz w:val="24"/>
          <w:szCs w:val="24"/>
        </w:rPr>
        <w:t>Castellotti</w:t>
      </w:r>
      <w:proofErr w:type="spellEnd"/>
      <w:r w:rsidR="00C27327">
        <w:rPr>
          <w:rFonts w:asciiTheme="minorBidi" w:hAnsiTheme="minorBidi"/>
          <w:sz w:val="24"/>
          <w:szCs w:val="24"/>
        </w:rPr>
        <w:t xml:space="preserve"> (2001, P.</w:t>
      </w:r>
      <w:r w:rsidRPr="00A641A6">
        <w:rPr>
          <w:rFonts w:asciiTheme="minorBidi" w:hAnsiTheme="minorBidi"/>
          <w:sz w:val="24"/>
          <w:szCs w:val="24"/>
        </w:rPr>
        <w:t xml:space="preserve"> 21) qui en retient deux principaux, tout en les reconnaissant discutables. Ce sont les critères :</w:t>
      </w:r>
    </w:p>
    <w:p w:rsidR="0011764C" w:rsidRPr="0052010C" w:rsidRDefault="0011764C" w:rsidP="00A641A6">
      <w:pPr>
        <w:pStyle w:val="Paragraphedeliste"/>
        <w:numPr>
          <w:ilvl w:val="0"/>
          <w:numId w:val="30"/>
        </w:numPr>
        <w:autoSpaceDE w:val="0"/>
        <w:autoSpaceDN w:val="0"/>
        <w:adjustRightInd w:val="0"/>
        <w:spacing w:after="240" w:line="240" w:lineRule="auto"/>
        <w:ind w:left="567" w:hanging="425"/>
        <w:rPr>
          <w:rFonts w:asciiTheme="minorBidi" w:eastAsiaTheme="minorHAnsi" w:hAnsiTheme="minorBidi" w:cstheme="minorBidi"/>
          <w:sz w:val="20"/>
          <w:szCs w:val="20"/>
        </w:rPr>
      </w:pPr>
      <w:r w:rsidRPr="0052010C">
        <w:rPr>
          <w:rFonts w:asciiTheme="minorBidi" w:eastAsiaTheme="minorHAnsi" w:hAnsiTheme="minorBidi" w:cstheme="minorBidi"/>
          <w:sz w:val="20"/>
          <w:szCs w:val="20"/>
        </w:rPr>
        <w:t>« étymologique ou morphologique » : la LM est celle « liée à la mère » ; l’« antériorité d'appropriation lié au mode d'acquisition », de laquelle découlent des « qualités intrinsèques, en particulier celle d'être maîtrisée avec le plus haut degré de compétence et de permettre d'exprimer sa pensée de la façon la plus précise possible » ;</w:t>
      </w:r>
    </w:p>
    <w:p w:rsidR="0011764C" w:rsidRPr="0052010C" w:rsidRDefault="0011764C" w:rsidP="00A641A6">
      <w:pPr>
        <w:pStyle w:val="Paragraphedeliste"/>
        <w:numPr>
          <w:ilvl w:val="0"/>
          <w:numId w:val="30"/>
        </w:numPr>
        <w:autoSpaceDE w:val="0"/>
        <w:autoSpaceDN w:val="0"/>
        <w:adjustRightInd w:val="0"/>
        <w:spacing w:after="240" w:line="240" w:lineRule="auto"/>
        <w:ind w:left="567" w:hanging="578"/>
        <w:rPr>
          <w:rFonts w:asciiTheme="minorBidi" w:eastAsiaTheme="minorHAnsi" w:hAnsiTheme="minorBidi" w:cstheme="minorBidi"/>
          <w:sz w:val="20"/>
          <w:szCs w:val="20"/>
        </w:rPr>
      </w:pPr>
      <w:r w:rsidRPr="0052010C">
        <w:rPr>
          <w:rFonts w:asciiTheme="minorBidi" w:eastAsiaTheme="minorHAnsi" w:hAnsiTheme="minorBidi" w:cstheme="minorBidi"/>
          <w:sz w:val="20"/>
          <w:szCs w:val="20"/>
        </w:rPr>
        <w:t>« fonctionnel et identitaire » : la langue que le locuteur « emploie le plus » ou « à laquelle il s'identifie ».</w:t>
      </w:r>
    </w:p>
    <w:p w:rsidR="0011764C" w:rsidRPr="00A641A6" w:rsidRDefault="0011764C" w:rsidP="00A641A6">
      <w:pPr>
        <w:tabs>
          <w:tab w:val="left" w:pos="643"/>
        </w:tabs>
        <w:spacing w:after="240" w:line="240" w:lineRule="auto"/>
        <w:jc w:val="both"/>
        <w:rPr>
          <w:rFonts w:asciiTheme="minorBidi" w:hAnsiTheme="minorBidi"/>
          <w:sz w:val="24"/>
          <w:szCs w:val="24"/>
        </w:rPr>
      </w:pPr>
      <w:r w:rsidRPr="00A641A6">
        <w:rPr>
          <w:rFonts w:asciiTheme="minorBidi" w:hAnsiTheme="minorBidi"/>
          <w:sz w:val="24"/>
          <w:szCs w:val="24"/>
        </w:rPr>
        <w:t xml:space="preserve">Cette tentative de précisions, elle aussi, se heurte à des limites ou suscite d’autres interrogations comme celles de la maîtrise et de plus haut degré et précisions de la pensée. Toutefois, le critère « fonctionnel et identitaire » évoqué dans les explications de V. </w:t>
      </w:r>
      <w:proofErr w:type="spellStart"/>
      <w:r w:rsidRPr="00A641A6">
        <w:rPr>
          <w:rFonts w:asciiTheme="minorBidi" w:hAnsiTheme="minorBidi"/>
          <w:sz w:val="24"/>
          <w:szCs w:val="24"/>
        </w:rPr>
        <w:t>Castellotti</w:t>
      </w:r>
      <w:proofErr w:type="spellEnd"/>
      <w:r w:rsidRPr="00A641A6">
        <w:rPr>
          <w:rFonts w:asciiTheme="minorBidi" w:hAnsiTheme="minorBidi"/>
          <w:sz w:val="24"/>
          <w:szCs w:val="24"/>
        </w:rPr>
        <w:t xml:space="preserve"> (</w:t>
      </w:r>
      <w:r w:rsidRPr="00A641A6">
        <w:rPr>
          <w:rFonts w:asciiTheme="minorBidi" w:hAnsiTheme="minorBidi"/>
          <w:i/>
          <w:sz w:val="24"/>
          <w:szCs w:val="24"/>
        </w:rPr>
        <w:t xml:space="preserve">op. </w:t>
      </w:r>
      <w:proofErr w:type="spellStart"/>
      <w:r w:rsidRPr="00A641A6">
        <w:rPr>
          <w:rFonts w:asciiTheme="minorBidi" w:hAnsiTheme="minorBidi"/>
          <w:i/>
          <w:sz w:val="24"/>
          <w:szCs w:val="24"/>
        </w:rPr>
        <w:t>cit</w:t>
      </w:r>
      <w:proofErr w:type="spellEnd"/>
      <w:r w:rsidRPr="00A641A6">
        <w:rPr>
          <w:rFonts w:asciiTheme="minorBidi" w:hAnsiTheme="minorBidi"/>
          <w:i/>
          <w:sz w:val="24"/>
          <w:szCs w:val="24"/>
        </w:rPr>
        <w:t>.</w:t>
      </w:r>
      <w:r w:rsidRPr="00A641A6">
        <w:rPr>
          <w:rFonts w:asciiTheme="minorBidi" w:hAnsiTheme="minorBidi"/>
          <w:sz w:val="24"/>
          <w:szCs w:val="24"/>
        </w:rPr>
        <w:t xml:space="preserve">) paraît être un élément significatif qu’il convient de retenir dans la définition de la LM dans la mesure où ce critère peut relativement traduire la relation du locuteur avec sa ou ses LM. </w:t>
      </w:r>
    </w:p>
    <w:p w:rsidR="0011764C" w:rsidRPr="00A641A6" w:rsidRDefault="0011764C" w:rsidP="00A641A6">
      <w:pPr>
        <w:tabs>
          <w:tab w:val="left" w:pos="643"/>
        </w:tabs>
        <w:spacing w:after="240" w:line="240" w:lineRule="auto"/>
        <w:jc w:val="both"/>
        <w:rPr>
          <w:rFonts w:asciiTheme="minorBidi" w:hAnsiTheme="minorBidi"/>
          <w:sz w:val="24"/>
          <w:szCs w:val="24"/>
        </w:rPr>
      </w:pPr>
      <w:r w:rsidRPr="00A641A6">
        <w:rPr>
          <w:rFonts w:asciiTheme="minorBidi" w:hAnsiTheme="minorBidi"/>
          <w:sz w:val="24"/>
          <w:szCs w:val="24"/>
        </w:rPr>
        <w:t xml:space="preserve">Nous laissons ici entrevoir qu’un individu peut avoir plusieurs LM. Cela peut être la situation d’enfants de famille de nationalités et de langues différentes. Avec le père, les enfants recourent à une langue, avec la mère une autre, avec leurs voisins une autre, etc. Cela peut aussi être le cas, par exemple, d’enfants de parents diplomates en poste dans un pays étranger où leur langue d’origine n’est pas celle de la communauté. Ils sont scolarisés dans la langue de la communauté et se voient ainsi </w:t>
      </w:r>
      <w:r w:rsidRPr="00A641A6">
        <w:rPr>
          <w:rFonts w:asciiTheme="minorBidi" w:hAnsiTheme="minorBidi"/>
          <w:i/>
          <w:iCs/>
          <w:sz w:val="24"/>
          <w:szCs w:val="24"/>
        </w:rPr>
        <w:t>évoluer</w:t>
      </w:r>
      <w:r w:rsidRPr="00A641A6">
        <w:rPr>
          <w:rFonts w:asciiTheme="minorBidi" w:hAnsiTheme="minorBidi"/>
          <w:sz w:val="24"/>
          <w:szCs w:val="24"/>
        </w:rPr>
        <w:t xml:space="preserve"> dans  plusieurs langues. Cette pratique plurilingue est introduite dans la famille où elle aura certainement une influence. En recevant leurs amis à la maison, les enfants s’expriment dans la langue de l’école qu’ils partagent avec eux et le reste de la communauté. Avec leurs parents, ils utilisent une ou deux autres langues différentes, etc.</w:t>
      </w:r>
    </w:p>
    <w:p w:rsidR="00AB7910" w:rsidRPr="00A641A6" w:rsidRDefault="0011764C" w:rsidP="00A641A6">
      <w:pPr>
        <w:tabs>
          <w:tab w:val="left" w:pos="643"/>
        </w:tabs>
        <w:spacing w:after="240" w:line="240" w:lineRule="auto"/>
        <w:jc w:val="both"/>
        <w:outlineLvl w:val="0"/>
        <w:rPr>
          <w:rFonts w:asciiTheme="minorBidi" w:hAnsiTheme="minorBidi"/>
          <w:bCs/>
          <w:sz w:val="24"/>
          <w:szCs w:val="24"/>
        </w:rPr>
      </w:pPr>
      <w:r w:rsidRPr="00A641A6">
        <w:rPr>
          <w:rFonts w:asciiTheme="minorBidi" w:hAnsiTheme="minorBidi"/>
          <w:sz w:val="24"/>
          <w:szCs w:val="24"/>
        </w:rPr>
        <w:t xml:space="preserve">Ces situations montrent que la notion de langue maternelle n’est pas très facile à définir. </w:t>
      </w:r>
      <w:r w:rsidRPr="00A641A6">
        <w:rPr>
          <w:rFonts w:asciiTheme="minorBidi" w:hAnsiTheme="minorBidi"/>
          <w:bCs/>
          <w:sz w:val="24"/>
          <w:szCs w:val="24"/>
        </w:rPr>
        <w:t>Mais en Haïti, cette difficulté n’est pas remarquée dans les représentations qu’ont les locuteurs des deux langues officielles et d’enseignement : le créole est vécu comme langue première et maternelle et le français comme langue seconde ou de scolarisation, même si le concept de français langue de scolarisation (</w:t>
      </w:r>
      <w:proofErr w:type="spellStart"/>
      <w:r w:rsidRPr="00A641A6">
        <w:rPr>
          <w:rFonts w:asciiTheme="minorBidi" w:hAnsiTheme="minorBidi"/>
          <w:bCs/>
          <w:sz w:val="24"/>
          <w:szCs w:val="24"/>
        </w:rPr>
        <w:t>FLSco</w:t>
      </w:r>
      <w:proofErr w:type="spellEnd"/>
      <w:r w:rsidRPr="00A641A6">
        <w:rPr>
          <w:rFonts w:asciiTheme="minorBidi" w:hAnsiTheme="minorBidi"/>
          <w:bCs/>
          <w:sz w:val="24"/>
          <w:szCs w:val="24"/>
        </w:rPr>
        <w:t xml:space="preserve">) ne s’entend guère en Haïti. Les Haïtiens nés en Haïti sont nés créolophones avec la potentialité de </w:t>
      </w:r>
      <w:proofErr w:type="gramStart"/>
      <w:r w:rsidRPr="00A641A6">
        <w:rPr>
          <w:rFonts w:asciiTheme="minorBidi" w:hAnsiTheme="minorBidi"/>
          <w:bCs/>
          <w:sz w:val="24"/>
          <w:szCs w:val="24"/>
        </w:rPr>
        <w:t>devenir francophones</w:t>
      </w:r>
      <w:proofErr w:type="gramEnd"/>
      <w:r w:rsidRPr="00A641A6">
        <w:rPr>
          <w:rFonts w:asciiTheme="minorBidi" w:hAnsiTheme="minorBidi"/>
          <w:bCs/>
          <w:sz w:val="24"/>
          <w:szCs w:val="24"/>
        </w:rPr>
        <w:t xml:space="preserve"> s’ils arrivent à bien évoluer dans l’échelle de leur scolarité. Or encore aujourd’hui l’école n’est pas garantie à tous les enfants </w:t>
      </w:r>
    </w:p>
    <w:p w:rsidR="0011764C" w:rsidRPr="00A641A6" w:rsidRDefault="00AB7910" w:rsidP="002C4829">
      <w:pPr>
        <w:tabs>
          <w:tab w:val="left" w:pos="643"/>
        </w:tabs>
        <w:spacing w:after="0" w:line="240" w:lineRule="auto"/>
        <w:jc w:val="both"/>
        <w:outlineLvl w:val="0"/>
        <w:rPr>
          <w:rFonts w:asciiTheme="minorBidi" w:hAnsiTheme="minorBidi"/>
          <w:b/>
          <w:sz w:val="24"/>
          <w:szCs w:val="24"/>
        </w:rPr>
      </w:pPr>
      <w:r w:rsidRPr="00A641A6">
        <w:rPr>
          <w:rFonts w:asciiTheme="minorBidi" w:hAnsiTheme="minorBidi"/>
          <w:bCs/>
          <w:sz w:val="24"/>
          <w:szCs w:val="24"/>
        </w:rPr>
        <w:t xml:space="preserve">2- </w:t>
      </w:r>
      <w:r w:rsidR="0011764C" w:rsidRPr="00A641A6">
        <w:rPr>
          <w:rFonts w:asciiTheme="minorBidi" w:hAnsiTheme="minorBidi"/>
          <w:b/>
          <w:sz w:val="24"/>
          <w:szCs w:val="24"/>
        </w:rPr>
        <w:t xml:space="preserve"> Langue seconde </w:t>
      </w:r>
    </w:p>
    <w:p w:rsidR="0011764C" w:rsidRPr="00A641A6" w:rsidRDefault="0011764C" w:rsidP="002C4829">
      <w:pPr>
        <w:tabs>
          <w:tab w:val="left" w:pos="643"/>
        </w:tabs>
        <w:spacing w:after="0" w:line="240" w:lineRule="auto"/>
        <w:jc w:val="both"/>
        <w:rPr>
          <w:rFonts w:asciiTheme="minorBidi" w:hAnsiTheme="minorBidi"/>
          <w:i/>
          <w:sz w:val="24"/>
          <w:szCs w:val="24"/>
        </w:rPr>
      </w:pPr>
      <w:r w:rsidRPr="00A641A6">
        <w:rPr>
          <w:rFonts w:asciiTheme="minorBidi" w:hAnsiTheme="minorBidi"/>
          <w:sz w:val="24"/>
          <w:szCs w:val="24"/>
        </w:rPr>
        <w:t xml:space="preserve">La notion de </w:t>
      </w:r>
      <w:r w:rsidRPr="00A641A6">
        <w:rPr>
          <w:rFonts w:asciiTheme="minorBidi" w:hAnsiTheme="minorBidi"/>
          <w:i/>
          <w:iCs/>
          <w:sz w:val="24"/>
          <w:szCs w:val="24"/>
        </w:rPr>
        <w:t xml:space="preserve">langue seconde </w:t>
      </w:r>
      <w:r w:rsidRPr="00A641A6">
        <w:rPr>
          <w:rFonts w:asciiTheme="minorBidi" w:hAnsiTheme="minorBidi"/>
          <w:sz w:val="24"/>
          <w:szCs w:val="24"/>
        </w:rPr>
        <w:t>est utilisée avec de nombreuses acceptions faisant</w:t>
      </w:r>
      <w:r w:rsidRPr="00A641A6">
        <w:rPr>
          <w:rFonts w:asciiTheme="minorBidi" w:hAnsiTheme="minorBidi"/>
          <w:i/>
          <w:sz w:val="24"/>
          <w:szCs w:val="24"/>
        </w:rPr>
        <w:t xml:space="preserve"> </w:t>
      </w:r>
      <w:r w:rsidRPr="00A641A6">
        <w:rPr>
          <w:rFonts w:asciiTheme="minorBidi" w:hAnsiTheme="minorBidi"/>
          <w:sz w:val="24"/>
          <w:szCs w:val="24"/>
        </w:rPr>
        <w:t>souvent référence à des enjeux et des statuts sociaux voire politiques</w:t>
      </w:r>
      <w:r w:rsidRPr="00A641A6">
        <w:rPr>
          <w:rFonts w:asciiTheme="minorBidi" w:hAnsiTheme="minorBidi"/>
          <w:i/>
          <w:sz w:val="24"/>
          <w:szCs w:val="24"/>
        </w:rPr>
        <w:t xml:space="preserve">. </w:t>
      </w:r>
      <w:r w:rsidRPr="00A641A6">
        <w:rPr>
          <w:rFonts w:asciiTheme="minorBidi" w:hAnsiTheme="minorBidi"/>
          <w:sz w:val="24"/>
          <w:szCs w:val="24"/>
        </w:rPr>
        <w:t>P. Martinez (1996 : 19) souligne, par exemple, que</w:t>
      </w:r>
      <w:r w:rsidR="00AB7910" w:rsidRPr="00A641A6">
        <w:rPr>
          <w:rFonts w:asciiTheme="minorBidi" w:hAnsiTheme="minorBidi"/>
          <w:sz w:val="24"/>
          <w:szCs w:val="24"/>
        </w:rPr>
        <w:t xml:space="preserve"> </w:t>
      </w:r>
      <w:r w:rsidRPr="00A641A6">
        <w:rPr>
          <w:rFonts w:asciiTheme="minorBidi" w:hAnsiTheme="minorBidi"/>
          <w:sz w:val="24"/>
          <w:szCs w:val="24"/>
        </w:rPr>
        <w:t>« </w:t>
      </w:r>
      <w:r w:rsidRPr="00A641A6">
        <w:rPr>
          <w:rFonts w:asciiTheme="minorBidi" w:hAnsiTheme="minorBidi"/>
          <w:i/>
          <w:sz w:val="24"/>
          <w:szCs w:val="24"/>
        </w:rPr>
        <w:t>langue seconde</w:t>
      </w:r>
      <w:r w:rsidRPr="00A641A6">
        <w:rPr>
          <w:rFonts w:asciiTheme="minorBidi" w:hAnsiTheme="minorBidi"/>
          <w:sz w:val="24"/>
          <w:szCs w:val="24"/>
        </w:rPr>
        <w:t xml:space="preserve"> prend un </w:t>
      </w:r>
      <w:r w:rsidRPr="00A641A6">
        <w:rPr>
          <w:rFonts w:asciiTheme="minorBidi" w:hAnsiTheme="minorBidi"/>
          <w:i/>
          <w:iCs/>
          <w:sz w:val="24"/>
          <w:szCs w:val="24"/>
        </w:rPr>
        <w:t>sens collectif</w:t>
      </w:r>
      <w:r w:rsidRPr="00A641A6">
        <w:rPr>
          <w:rFonts w:asciiTheme="minorBidi" w:hAnsiTheme="minorBidi"/>
          <w:sz w:val="24"/>
          <w:szCs w:val="24"/>
        </w:rPr>
        <w:t>. On implique alors une position particulière de cette langue, officiellement ou de manière tacite. On parle parfois de statut spécial, d’un fonctionnement social et d’une situation culturelle privilégiée, liée par exemple à une histoire coloniale et un environnement favorable (…). C’est le statut du français dans plusieurs pays d’Afrique ou dans les départements et territoires d’outre-mer, Antilles, Guyane, Réunion, Polynésie, etc. »</w:t>
      </w:r>
    </w:p>
    <w:p w:rsidR="0011764C" w:rsidRPr="00A641A6" w:rsidRDefault="0011764C" w:rsidP="00A641A6">
      <w:pPr>
        <w:autoSpaceDE w:val="0"/>
        <w:autoSpaceDN w:val="0"/>
        <w:adjustRightInd w:val="0"/>
        <w:spacing w:after="240" w:line="240" w:lineRule="auto"/>
        <w:jc w:val="both"/>
        <w:rPr>
          <w:rFonts w:asciiTheme="minorBidi" w:hAnsiTheme="minorBidi"/>
          <w:sz w:val="24"/>
          <w:szCs w:val="24"/>
        </w:rPr>
      </w:pPr>
      <w:r w:rsidRPr="00A641A6">
        <w:rPr>
          <w:rFonts w:asciiTheme="minorBidi" w:hAnsiTheme="minorBidi"/>
          <w:sz w:val="24"/>
          <w:szCs w:val="24"/>
        </w:rPr>
        <w:lastRenderedPageBreak/>
        <w:t xml:space="preserve">Le concept de langue seconde est notamment popularisé par J.-P. Cuq (1991). Sur chacune des aires où il trouve son application, c’est une langue de nature étrangère. Il se distingue des autres langues étrangères éventuellement présentes dans ces aires par ses valeurs statutaires, soit juridiquement, soit socialement, soit les deux et par le degré d’appropriation que la communauté qui l’utilise s’est octroyé ou revendique. Elle est souvent langue de scolarisation. Cette communauté est dès lors bi-plurilingue. La plupart de ces membres le sont aussi et le français joue, dans leur développement psychologique, cognitif et informatif, conjointement avec une ou plusieurs autres langues, un rôle privilégié. P. Dumont et B. </w:t>
      </w:r>
      <w:proofErr w:type="spellStart"/>
      <w:r w:rsidRPr="00A641A6">
        <w:rPr>
          <w:rFonts w:asciiTheme="minorBidi" w:hAnsiTheme="minorBidi"/>
          <w:sz w:val="24"/>
          <w:szCs w:val="24"/>
        </w:rPr>
        <w:t>Maurer</w:t>
      </w:r>
      <w:proofErr w:type="spellEnd"/>
      <w:r w:rsidRPr="00A641A6">
        <w:rPr>
          <w:rFonts w:asciiTheme="minorBidi" w:hAnsiTheme="minorBidi"/>
          <w:sz w:val="24"/>
          <w:szCs w:val="24"/>
        </w:rPr>
        <w:t xml:space="preserve"> (1995) soulignent que du point de vue sociolinguistique, la LS sert à désigner une langue marquée par un certain degré « d’appropriation de la part de la communauté qui l’utilise ». L’adjectif </w:t>
      </w:r>
      <w:r w:rsidRPr="00A641A6">
        <w:rPr>
          <w:rFonts w:asciiTheme="minorBidi" w:hAnsiTheme="minorBidi"/>
          <w:i/>
          <w:iCs/>
          <w:sz w:val="24"/>
          <w:szCs w:val="24"/>
        </w:rPr>
        <w:t>seconde</w:t>
      </w:r>
      <w:r w:rsidRPr="00A641A6">
        <w:rPr>
          <w:rFonts w:asciiTheme="minorBidi" w:hAnsiTheme="minorBidi"/>
          <w:sz w:val="24"/>
          <w:szCs w:val="24"/>
        </w:rPr>
        <w:t xml:space="preserve"> renvoie à l’idée d’une hiérarchisation, à l’existence d’une ou de plusieurs langues premières. Dans les communautés où le français est pratiqué comme une LS, son apprentissage se fait surtout largement par le truchement de l’école. C’est en ce sens qu’on parle de </w:t>
      </w:r>
      <w:proofErr w:type="spellStart"/>
      <w:r w:rsidRPr="00A641A6">
        <w:rPr>
          <w:rFonts w:asciiTheme="minorBidi" w:hAnsiTheme="minorBidi"/>
          <w:iCs/>
          <w:sz w:val="24"/>
          <w:szCs w:val="24"/>
        </w:rPr>
        <w:t>FLSco</w:t>
      </w:r>
      <w:proofErr w:type="spellEnd"/>
      <w:r w:rsidRPr="00A641A6">
        <w:rPr>
          <w:rFonts w:asciiTheme="minorBidi" w:hAnsiTheme="minorBidi"/>
          <w:iCs/>
          <w:sz w:val="24"/>
          <w:szCs w:val="24"/>
        </w:rPr>
        <w:t xml:space="preserve">, d’où le titre assez éclairant de cet essai </w:t>
      </w:r>
      <w:r w:rsidR="009D43C9" w:rsidRPr="00A641A6">
        <w:rPr>
          <w:rFonts w:asciiTheme="minorBidi" w:hAnsiTheme="minorBidi"/>
          <w:iCs/>
          <w:sz w:val="24"/>
          <w:szCs w:val="24"/>
        </w:rPr>
        <w:t xml:space="preserve">de M. </w:t>
      </w:r>
      <w:proofErr w:type="spellStart"/>
      <w:r w:rsidR="009D43C9" w:rsidRPr="00A641A6">
        <w:rPr>
          <w:rFonts w:asciiTheme="minorBidi" w:hAnsiTheme="minorBidi"/>
          <w:iCs/>
          <w:sz w:val="24"/>
          <w:szCs w:val="24"/>
        </w:rPr>
        <w:t>Verdelhan</w:t>
      </w:r>
      <w:proofErr w:type="spellEnd"/>
      <w:r w:rsidR="009D43C9" w:rsidRPr="00A641A6">
        <w:rPr>
          <w:rFonts w:asciiTheme="minorBidi" w:hAnsiTheme="minorBidi"/>
          <w:iCs/>
          <w:sz w:val="24"/>
          <w:szCs w:val="24"/>
        </w:rPr>
        <w:t xml:space="preserve">-Bourgade (2002) </w:t>
      </w:r>
      <w:r w:rsidRPr="00A641A6">
        <w:rPr>
          <w:rFonts w:asciiTheme="minorBidi" w:hAnsiTheme="minorBidi"/>
          <w:iCs/>
          <w:sz w:val="24"/>
          <w:szCs w:val="24"/>
        </w:rPr>
        <w:t xml:space="preserve">: </w:t>
      </w:r>
      <w:r w:rsidRPr="00A641A6">
        <w:rPr>
          <w:rFonts w:asciiTheme="minorBidi" w:hAnsiTheme="minorBidi"/>
          <w:i/>
          <w:iCs/>
          <w:sz w:val="24"/>
          <w:szCs w:val="24"/>
        </w:rPr>
        <w:t>Le français de scolarisation. Pour une approche didactique réaliste.</w:t>
      </w:r>
      <w:r w:rsidRPr="00A641A6">
        <w:rPr>
          <w:rFonts w:asciiTheme="minorBidi" w:hAnsiTheme="minorBidi"/>
          <w:sz w:val="24"/>
          <w:szCs w:val="24"/>
        </w:rPr>
        <w:t xml:space="preserve"> </w:t>
      </w:r>
    </w:p>
    <w:p w:rsidR="0011764C" w:rsidRPr="00A641A6" w:rsidRDefault="0011764C" w:rsidP="00A641A6">
      <w:pPr>
        <w:pStyle w:val="Normal1"/>
        <w:spacing w:before="0" w:after="240"/>
        <w:rPr>
          <w:rFonts w:asciiTheme="minorBidi" w:hAnsiTheme="minorBidi" w:cstheme="minorBidi"/>
          <w:color w:val="auto"/>
          <w:sz w:val="24"/>
          <w:szCs w:val="24"/>
          <w:lang w:val="fr-FR"/>
        </w:rPr>
      </w:pPr>
      <w:r w:rsidRPr="00A641A6">
        <w:rPr>
          <w:rFonts w:asciiTheme="minorBidi" w:hAnsiTheme="minorBidi" w:cstheme="minorBidi"/>
          <w:color w:val="auto"/>
          <w:sz w:val="24"/>
          <w:szCs w:val="24"/>
          <w:lang w:val="fr-FR"/>
        </w:rPr>
        <w:t>C</w:t>
      </w:r>
      <w:r w:rsidR="00C27327">
        <w:rPr>
          <w:rFonts w:asciiTheme="minorBidi" w:hAnsiTheme="minorBidi" w:cstheme="minorBidi"/>
          <w:color w:val="auto"/>
          <w:sz w:val="24"/>
          <w:szCs w:val="24"/>
          <w:lang w:val="fr-FR"/>
        </w:rPr>
        <w:t>omme le souligne L. Gajo (2005, P.</w:t>
      </w:r>
      <w:r w:rsidRPr="00A641A6">
        <w:rPr>
          <w:rFonts w:asciiTheme="minorBidi" w:hAnsiTheme="minorBidi" w:cstheme="minorBidi"/>
          <w:color w:val="auto"/>
          <w:sz w:val="24"/>
          <w:szCs w:val="24"/>
          <w:lang w:val="fr-FR"/>
        </w:rPr>
        <w:t xml:space="preserve"> 47), le choix d’une langue seconde comme langue d’enseignement « suppose un lien particulier entre langue et discipline non linguistique (…). En effet, enseigner par exemple l’histoire, les mathématiques ou l’éducation artistique en français implique sans doute des développements variables aussi pour la discipline que pour la langue. Là aussi se tissent souvent des enjeux symboliques et idéologiques à côté des seuls enjeux didactiques ». Or, comme il a été observé dans R. </w:t>
      </w:r>
      <w:proofErr w:type="spellStart"/>
      <w:r w:rsidRPr="00A641A6">
        <w:rPr>
          <w:rFonts w:asciiTheme="minorBidi" w:hAnsiTheme="minorBidi" w:cstheme="minorBidi"/>
          <w:color w:val="auto"/>
          <w:sz w:val="24"/>
          <w:szCs w:val="24"/>
          <w:lang w:val="fr-FR"/>
        </w:rPr>
        <w:t>Govain</w:t>
      </w:r>
      <w:proofErr w:type="spellEnd"/>
      <w:r w:rsidRPr="00A641A6">
        <w:rPr>
          <w:rFonts w:asciiTheme="minorBidi" w:hAnsiTheme="minorBidi" w:cstheme="minorBidi"/>
          <w:color w:val="auto"/>
          <w:sz w:val="24"/>
          <w:szCs w:val="24"/>
          <w:lang w:val="fr-FR"/>
        </w:rPr>
        <w:t xml:space="preserve"> (2009), l’établissement de pareil lien semble n’avoir jamais été une préoccupation pour les responsables officiels de l’éducation en Haïti. L’enseignement / apprentissage du français est approché en Haïti comme s’il s’agissait d’une situation de LM. La plupart du temps, les livres (toutes disciplines prises en considération) qui sont en circulation dans la plupart des écoles sont destinés à enseigner à des élèves de communautés où le français est enseigné comme une LM : les acteurs de l’école se représentent le français à la fois comme 1) </w:t>
      </w:r>
      <w:r w:rsidRPr="00A641A6">
        <w:rPr>
          <w:rFonts w:asciiTheme="minorBidi" w:hAnsiTheme="minorBidi" w:cstheme="minorBidi"/>
          <w:i/>
          <w:color w:val="auto"/>
          <w:sz w:val="24"/>
          <w:szCs w:val="24"/>
          <w:lang w:val="fr-FR"/>
        </w:rPr>
        <w:t>langue de communication</w:t>
      </w:r>
      <w:r w:rsidRPr="00A641A6">
        <w:rPr>
          <w:rFonts w:asciiTheme="minorBidi" w:hAnsiTheme="minorBidi" w:cstheme="minorBidi"/>
          <w:color w:val="auto"/>
          <w:sz w:val="24"/>
          <w:szCs w:val="24"/>
          <w:lang w:val="fr-FR"/>
        </w:rPr>
        <w:t xml:space="preserve"> entre tous les acteurs immédiats de la classe, 2) </w:t>
      </w:r>
      <w:r w:rsidRPr="00A641A6">
        <w:rPr>
          <w:rFonts w:asciiTheme="minorBidi" w:hAnsiTheme="minorBidi" w:cstheme="minorBidi"/>
          <w:i/>
          <w:color w:val="auto"/>
          <w:sz w:val="24"/>
          <w:szCs w:val="24"/>
          <w:lang w:val="fr-FR"/>
        </w:rPr>
        <w:t>langue d’enseignement</w:t>
      </w:r>
      <w:r w:rsidRPr="00A641A6">
        <w:rPr>
          <w:rFonts w:asciiTheme="minorBidi" w:hAnsiTheme="minorBidi" w:cstheme="minorBidi"/>
          <w:color w:val="auto"/>
          <w:sz w:val="24"/>
          <w:szCs w:val="24"/>
          <w:lang w:val="fr-FR"/>
        </w:rPr>
        <w:t xml:space="preserve"> : les contenus sont en français, sauf dans le cas des langues étrangères enseignées, et 3) </w:t>
      </w:r>
      <w:r w:rsidRPr="00A641A6">
        <w:rPr>
          <w:rFonts w:asciiTheme="minorBidi" w:hAnsiTheme="minorBidi" w:cstheme="minorBidi"/>
          <w:i/>
          <w:color w:val="auto"/>
          <w:sz w:val="24"/>
          <w:szCs w:val="24"/>
          <w:lang w:val="fr-FR"/>
        </w:rPr>
        <w:t>langue d’apprentissage</w:t>
      </w:r>
      <w:r w:rsidRPr="00A641A6">
        <w:rPr>
          <w:rFonts w:asciiTheme="minorBidi" w:hAnsiTheme="minorBidi" w:cstheme="minorBidi"/>
          <w:color w:val="auto"/>
          <w:sz w:val="24"/>
          <w:szCs w:val="24"/>
          <w:lang w:val="fr-FR"/>
        </w:rPr>
        <w:t xml:space="preserve"> (les explications, les consignes, etc. sont données en français). Mais, il s’agit, en réalité, d’un leurre : le créole a toujours été présent à l’école malgré l’interdiction dont il a toujours été l’objet</w:t>
      </w:r>
      <w:r w:rsidR="002A0484" w:rsidRPr="00A641A6">
        <w:rPr>
          <w:rFonts w:asciiTheme="minorBidi" w:hAnsiTheme="minorBidi" w:cstheme="minorBidi"/>
          <w:color w:val="auto"/>
          <w:sz w:val="24"/>
          <w:szCs w:val="24"/>
          <w:lang w:val="fr-FR"/>
        </w:rPr>
        <w:t>.</w:t>
      </w:r>
      <w:r w:rsidRPr="00A641A6">
        <w:rPr>
          <w:rFonts w:asciiTheme="minorBidi" w:hAnsiTheme="minorBidi" w:cstheme="minorBidi"/>
          <w:color w:val="auto"/>
          <w:sz w:val="24"/>
          <w:szCs w:val="24"/>
          <w:lang w:val="fr-FR"/>
        </w:rPr>
        <w:t xml:space="preserve"> </w:t>
      </w:r>
    </w:p>
    <w:p w:rsidR="0011764C" w:rsidRPr="00A641A6" w:rsidRDefault="002A0484" w:rsidP="002C4829">
      <w:pPr>
        <w:tabs>
          <w:tab w:val="left" w:pos="643"/>
        </w:tabs>
        <w:spacing w:after="0" w:line="240" w:lineRule="auto"/>
        <w:jc w:val="both"/>
        <w:outlineLvl w:val="0"/>
        <w:rPr>
          <w:rFonts w:asciiTheme="minorBidi" w:hAnsiTheme="minorBidi"/>
          <w:b/>
          <w:iCs/>
          <w:sz w:val="24"/>
          <w:szCs w:val="24"/>
        </w:rPr>
      </w:pPr>
      <w:r w:rsidRPr="00A641A6">
        <w:rPr>
          <w:rFonts w:asciiTheme="minorBidi" w:hAnsiTheme="minorBidi"/>
          <w:b/>
          <w:iCs/>
          <w:sz w:val="24"/>
          <w:szCs w:val="24"/>
        </w:rPr>
        <w:t xml:space="preserve">3- </w:t>
      </w:r>
      <w:r w:rsidR="0011764C" w:rsidRPr="00A641A6">
        <w:rPr>
          <w:rFonts w:asciiTheme="minorBidi" w:hAnsiTheme="minorBidi"/>
          <w:b/>
          <w:iCs/>
          <w:sz w:val="24"/>
          <w:szCs w:val="24"/>
        </w:rPr>
        <w:t>Langue étrangère</w:t>
      </w:r>
    </w:p>
    <w:p w:rsidR="0011764C" w:rsidRPr="00A641A6" w:rsidRDefault="0011764C" w:rsidP="002C4829">
      <w:pPr>
        <w:tabs>
          <w:tab w:val="left" w:pos="643"/>
        </w:tabs>
        <w:spacing w:after="0" w:line="240" w:lineRule="auto"/>
        <w:jc w:val="both"/>
        <w:rPr>
          <w:rFonts w:asciiTheme="minorBidi" w:hAnsiTheme="minorBidi"/>
          <w:sz w:val="24"/>
          <w:szCs w:val="24"/>
        </w:rPr>
      </w:pPr>
      <w:r w:rsidRPr="00A641A6">
        <w:rPr>
          <w:rFonts w:asciiTheme="minorBidi" w:hAnsiTheme="minorBidi"/>
          <w:sz w:val="24"/>
          <w:szCs w:val="24"/>
        </w:rPr>
        <w:t>Le concept de langue étrangère (LE) prend son ancrage par opposition à celui de la LM. Ainsi, par déduction, toute langue non-maternelle peut être considérée comme une LE. Mais du point de vue didactique, une langue devient étrangère lorsqu'elle est constituée comme objet linguistique d’enseignement / apprentissage qui s’oppose par ses qualités à la LM. Ainsi, la LE n’est généralement pas la langue de première socialisation, elle n’est pas la première dans l’ordre des appropriations linguistiques, la proportion entre apprentissage et acquisition s’inverse dans son mode d’appropriation par rapport à ce qui fonde la LM (</w:t>
      </w:r>
      <w:r w:rsidRPr="00A641A6">
        <w:rPr>
          <w:rFonts w:asciiTheme="minorBidi" w:hAnsiTheme="minorBidi"/>
          <w:iCs/>
          <w:sz w:val="24"/>
          <w:szCs w:val="24"/>
        </w:rPr>
        <w:t xml:space="preserve">DFLES </w:t>
      </w:r>
      <w:r w:rsidRPr="00A641A6">
        <w:rPr>
          <w:rFonts w:asciiTheme="minorBidi" w:hAnsiTheme="minorBidi"/>
          <w:sz w:val="24"/>
          <w:szCs w:val="24"/>
        </w:rPr>
        <w:t xml:space="preserve">2003). La LM s’acquiert tandis qu’une LS ou une LE s’apprend. </w:t>
      </w:r>
    </w:p>
    <w:p w:rsidR="0011764C" w:rsidRPr="00A641A6" w:rsidRDefault="0011764C" w:rsidP="00A641A6">
      <w:pPr>
        <w:pStyle w:val="Normal1"/>
        <w:spacing w:before="0" w:after="240"/>
        <w:rPr>
          <w:rFonts w:asciiTheme="minorBidi" w:hAnsiTheme="minorBidi" w:cstheme="minorBidi"/>
          <w:color w:val="auto"/>
          <w:sz w:val="24"/>
          <w:szCs w:val="24"/>
          <w:lang w:val="fr-FR"/>
        </w:rPr>
      </w:pPr>
      <w:r w:rsidRPr="00A641A6">
        <w:rPr>
          <w:rFonts w:asciiTheme="minorBidi" w:hAnsiTheme="minorBidi" w:cstheme="minorBidi"/>
          <w:color w:val="auto"/>
          <w:sz w:val="24"/>
          <w:szCs w:val="24"/>
          <w:lang w:val="fr-FR"/>
        </w:rPr>
        <w:t xml:space="preserve">Selon le </w:t>
      </w:r>
      <w:r w:rsidRPr="00A641A6">
        <w:rPr>
          <w:rFonts w:asciiTheme="minorBidi" w:hAnsiTheme="minorBidi" w:cstheme="minorBidi"/>
          <w:i/>
          <w:iCs/>
          <w:color w:val="auto"/>
          <w:sz w:val="24"/>
          <w:szCs w:val="24"/>
          <w:lang w:val="fr-FR"/>
        </w:rPr>
        <w:t>DDFLES</w:t>
      </w:r>
      <w:r w:rsidR="00C27327">
        <w:rPr>
          <w:rFonts w:asciiTheme="minorBidi" w:hAnsiTheme="minorBidi" w:cstheme="minorBidi"/>
          <w:color w:val="auto"/>
          <w:sz w:val="24"/>
          <w:szCs w:val="24"/>
          <w:lang w:val="fr-FR"/>
        </w:rPr>
        <w:t xml:space="preserve"> (2003, P.</w:t>
      </w:r>
      <w:r w:rsidRPr="00A641A6">
        <w:rPr>
          <w:rFonts w:asciiTheme="minorBidi" w:hAnsiTheme="minorBidi" w:cstheme="minorBidi"/>
          <w:color w:val="auto"/>
          <w:sz w:val="24"/>
          <w:szCs w:val="24"/>
          <w:lang w:val="fr-FR"/>
        </w:rPr>
        <w:t xml:space="preserve"> 150) on peut distinguer trois degrés de </w:t>
      </w:r>
      <w:proofErr w:type="spellStart"/>
      <w:r w:rsidRPr="00A641A6">
        <w:rPr>
          <w:rFonts w:asciiTheme="minorBidi" w:hAnsiTheme="minorBidi" w:cstheme="minorBidi"/>
          <w:color w:val="auto"/>
          <w:sz w:val="24"/>
          <w:szCs w:val="24"/>
          <w:lang w:val="fr-FR"/>
        </w:rPr>
        <w:t>xénité</w:t>
      </w:r>
      <w:proofErr w:type="spellEnd"/>
      <w:r w:rsidRPr="00A641A6">
        <w:rPr>
          <w:rFonts w:asciiTheme="minorBidi" w:hAnsiTheme="minorBidi" w:cstheme="minorBidi"/>
          <w:color w:val="auto"/>
          <w:sz w:val="24"/>
          <w:szCs w:val="24"/>
          <w:lang w:val="fr-FR"/>
        </w:rPr>
        <w:t xml:space="preserve"> (ou d’étrangeté) :</w:t>
      </w:r>
    </w:p>
    <w:p w:rsidR="0011764C" w:rsidRPr="0052010C" w:rsidRDefault="0011764C" w:rsidP="00A641A6">
      <w:pPr>
        <w:pStyle w:val="Normal1"/>
        <w:numPr>
          <w:ilvl w:val="0"/>
          <w:numId w:val="31"/>
        </w:numPr>
        <w:tabs>
          <w:tab w:val="num" w:pos="483"/>
        </w:tabs>
        <w:spacing w:before="0"/>
        <w:ind w:left="482" w:hanging="340"/>
        <w:rPr>
          <w:rFonts w:asciiTheme="minorBidi" w:hAnsiTheme="minorBidi" w:cstheme="minorBidi"/>
          <w:color w:val="auto"/>
          <w:sz w:val="20"/>
          <w:szCs w:val="20"/>
          <w:lang w:val="fr-FR"/>
        </w:rPr>
      </w:pPr>
      <w:r w:rsidRPr="0052010C">
        <w:rPr>
          <w:rFonts w:asciiTheme="minorBidi" w:hAnsiTheme="minorBidi" w:cstheme="minorBidi"/>
          <w:color w:val="auto"/>
          <w:sz w:val="20"/>
          <w:szCs w:val="20"/>
          <w:lang w:val="fr-FR"/>
        </w:rPr>
        <w:lastRenderedPageBreak/>
        <w:t>la distance matérielle, géographique (par exemple le japonais par rapport au français), généralement révélée par l’exotisme des représentations qu’on se fait de ce type de langue ;</w:t>
      </w:r>
    </w:p>
    <w:p w:rsidR="0011764C" w:rsidRPr="0052010C" w:rsidRDefault="0011764C" w:rsidP="00A641A6">
      <w:pPr>
        <w:pStyle w:val="Normal1"/>
        <w:numPr>
          <w:ilvl w:val="0"/>
          <w:numId w:val="32"/>
        </w:numPr>
        <w:tabs>
          <w:tab w:val="num" w:pos="483"/>
        </w:tabs>
        <w:spacing w:before="0"/>
        <w:ind w:left="482" w:hanging="340"/>
        <w:rPr>
          <w:rFonts w:asciiTheme="minorBidi" w:hAnsiTheme="minorBidi" w:cstheme="minorBidi"/>
          <w:color w:val="auto"/>
          <w:sz w:val="20"/>
          <w:szCs w:val="20"/>
          <w:lang w:val="fr-FR"/>
        </w:rPr>
      </w:pPr>
      <w:r w:rsidRPr="0052010C">
        <w:rPr>
          <w:rFonts w:asciiTheme="minorBidi" w:hAnsiTheme="minorBidi" w:cstheme="minorBidi"/>
          <w:color w:val="auto"/>
          <w:sz w:val="20"/>
          <w:szCs w:val="20"/>
          <w:lang w:val="fr-FR"/>
        </w:rPr>
        <w:t>la distance culturelle, rendant plus ou moins facilement décodables les pratiques culturelles des étrangers et cela indépendamment de la distance géographique : deux langues proches géographiquement peuvent se référer à des cultures totalement étrangères l’une de l’autre ;</w:t>
      </w:r>
    </w:p>
    <w:p w:rsidR="0011764C" w:rsidRPr="00A641A6" w:rsidRDefault="0011764C" w:rsidP="00A641A6">
      <w:pPr>
        <w:pStyle w:val="Normal1"/>
        <w:numPr>
          <w:ilvl w:val="0"/>
          <w:numId w:val="33"/>
        </w:numPr>
        <w:tabs>
          <w:tab w:val="num" w:pos="483"/>
        </w:tabs>
        <w:spacing w:before="0" w:after="240"/>
        <w:ind w:left="482" w:hanging="340"/>
        <w:rPr>
          <w:rFonts w:asciiTheme="minorBidi" w:hAnsiTheme="minorBidi" w:cstheme="minorBidi"/>
          <w:color w:val="auto"/>
          <w:sz w:val="24"/>
          <w:szCs w:val="24"/>
          <w:lang w:val="fr-FR"/>
        </w:rPr>
      </w:pPr>
      <w:r w:rsidRPr="00A641A6">
        <w:rPr>
          <w:rFonts w:asciiTheme="minorBidi" w:hAnsiTheme="minorBidi" w:cstheme="minorBidi"/>
          <w:color w:val="auto"/>
          <w:sz w:val="24"/>
          <w:szCs w:val="24"/>
          <w:lang w:val="fr-FR"/>
        </w:rPr>
        <w:t xml:space="preserve">la distance linguistique, mesurable par exemple entre les familles de langues (par exemple : langues romanes/langues slaves). </w:t>
      </w:r>
    </w:p>
    <w:p w:rsidR="0011764C" w:rsidRPr="00A641A6" w:rsidRDefault="0011764C" w:rsidP="00A641A6">
      <w:pPr>
        <w:pStyle w:val="Normal1"/>
        <w:spacing w:before="0" w:after="240"/>
        <w:rPr>
          <w:rFonts w:asciiTheme="minorBidi" w:hAnsiTheme="minorBidi" w:cstheme="minorBidi"/>
          <w:color w:val="auto"/>
          <w:sz w:val="24"/>
          <w:szCs w:val="24"/>
          <w:lang w:val="fr-FR"/>
        </w:rPr>
      </w:pPr>
      <w:r w:rsidRPr="00A641A6">
        <w:rPr>
          <w:rFonts w:asciiTheme="minorBidi" w:hAnsiTheme="minorBidi" w:cstheme="minorBidi"/>
          <w:color w:val="auto"/>
          <w:sz w:val="24"/>
          <w:szCs w:val="24"/>
          <w:lang w:val="fr-FR"/>
        </w:rPr>
        <w:t xml:space="preserve">Au regard des observations empiriques de la situation sociolinguistique haïtienne et de celle des deux langues officielles dans l’enseignement, on peut conclure qu’il ne fait pas de doute que le créole est la langue maternelle des locuteurs sans considération spécifique relative à une quelconque variable d’ordre social. Cependant, au regard de ces mêmes observations, le français a, en Haïti, un double statut socio-didactique sur le strict plan de l’enseignement / apprentissage. Le français est certes, en Haïti, une langue de scolarisation. Mais, qu’on le considère comme </w:t>
      </w:r>
      <w:proofErr w:type="spellStart"/>
      <w:r w:rsidRPr="00A641A6">
        <w:rPr>
          <w:rFonts w:asciiTheme="minorBidi" w:hAnsiTheme="minorBidi" w:cstheme="minorBidi"/>
          <w:color w:val="auto"/>
          <w:sz w:val="24"/>
          <w:szCs w:val="24"/>
          <w:lang w:val="fr-FR"/>
        </w:rPr>
        <w:t>FLSco</w:t>
      </w:r>
      <w:proofErr w:type="spellEnd"/>
      <w:r w:rsidRPr="00A641A6">
        <w:rPr>
          <w:rFonts w:asciiTheme="minorBidi" w:hAnsiTheme="minorBidi" w:cstheme="minorBidi"/>
          <w:color w:val="auto"/>
          <w:sz w:val="24"/>
          <w:szCs w:val="24"/>
          <w:lang w:val="fr-FR"/>
        </w:rPr>
        <w:t xml:space="preserve"> ne résout pas l’énigme consistant à savoir s’il est une LS ou une LE. Si l’on prend en compte sa pratique par les locuteurs ayant atteint un degré plus ou moins satisfaisant de scolarisation, on le considèrera comme une LS. Mais, pour la grande majorité des élèves, qui arrivent à l’école sans rien connaître du français, il est une LE. H. Besse (</w:t>
      </w:r>
      <w:r w:rsidRPr="00A641A6">
        <w:rPr>
          <w:rFonts w:asciiTheme="minorBidi" w:hAnsiTheme="minorBidi" w:cstheme="minorBidi"/>
          <w:iCs/>
          <w:color w:val="auto"/>
          <w:sz w:val="24"/>
          <w:szCs w:val="24"/>
          <w:lang w:val="fr-FR"/>
        </w:rPr>
        <w:t>2002</w:t>
      </w:r>
      <w:r w:rsidRPr="00A641A6">
        <w:rPr>
          <w:rFonts w:asciiTheme="minorBidi" w:hAnsiTheme="minorBidi" w:cstheme="minorBidi"/>
          <w:color w:val="auto"/>
          <w:sz w:val="24"/>
          <w:szCs w:val="24"/>
          <w:lang w:val="fr-FR"/>
        </w:rPr>
        <w:t xml:space="preserve">) a donc eu raison de noter que « enseigner / apprendre une langue seconde, c’est enseigner / apprendre une langue de nature étrangère pour les apprenants, mais ayant des statuts (dans l’enseignement, dans la vie sociale) qui l’apparentent à ceux de la langue maternelle ». </w:t>
      </w:r>
    </w:p>
    <w:p w:rsidR="0011764C" w:rsidRPr="00A641A6" w:rsidRDefault="0011764C" w:rsidP="00A641A6">
      <w:pPr>
        <w:pStyle w:val="Normal1"/>
        <w:spacing w:before="0"/>
        <w:rPr>
          <w:rFonts w:asciiTheme="minorBidi" w:hAnsiTheme="minorBidi" w:cstheme="minorBidi"/>
          <w:color w:val="auto"/>
          <w:sz w:val="24"/>
          <w:szCs w:val="24"/>
          <w:lang w:val="fr-FR"/>
        </w:rPr>
      </w:pPr>
      <w:r w:rsidRPr="00A641A6">
        <w:rPr>
          <w:rFonts w:asciiTheme="minorBidi" w:hAnsiTheme="minorBidi" w:cstheme="minorBidi"/>
          <w:color w:val="auto"/>
          <w:sz w:val="24"/>
          <w:szCs w:val="24"/>
          <w:lang w:val="fr-FR"/>
        </w:rPr>
        <w:t xml:space="preserve">Tout processus d’enseignement / apprentissage dans le contexte haïtien devrait tenir compte de cette donnée (que le français est tout aussi bien une langue étrangère qu’une langue seconde suivant les considérations que nous nous sommes amenés à faire), que l’une ou l’autre langue est envisagée comme langue enseignée ou comme langue d’enseignement.   </w:t>
      </w:r>
    </w:p>
    <w:p w:rsidR="0011764C" w:rsidRPr="00A641A6" w:rsidRDefault="0011764C" w:rsidP="002C4829">
      <w:pPr>
        <w:spacing w:after="0" w:line="240" w:lineRule="auto"/>
        <w:jc w:val="both"/>
        <w:rPr>
          <w:rFonts w:asciiTheme="minorBidi" w:hAnsiTheme="minorBidi"/>
          <w:sz w:val="24"/>
          <w:szCs w:val="24"/>
        </w:rPr>
      </w:pPr>
    </w:p>
    <w:p w:rsidR="00AB03CA" w:rsidRPr="00A641A6" w:rsidRDefault="00AB03CA" w:rsidP="002C4829">
      <w:pPr>
        <w:tabs>
          <w:tab w:val="left" w:pos="643"/>
        </w:tabs>
        <w:spacing w:after="0" w:line="240" w:lineRule="auto"/>
        <w:jc w:val="both"/>
        <w:outlineLvl w:val="0"/>
        <w:rPr>
          <w:rFonts w:asciiTheme="minorBidi" w:hAnsiTheme="minorBidi"/>
          <w:b/>
          <w:sz w:val="24"/>
          <w:szCs w:val="24"/>
        </w:rPr>
      </w:pPr>
      <w:r w:rsidRPr="00A641A6">
        <w:rPr>
          <w:rFonts w:asciiTheme="minorBidi" w:hAnsiTheme="minorBidi"/>
          <w:b/>
          <w:sz w:val="24"/>
          <w:szCs w:val="24"/>
        </w:rPr>
        <w:t xml:space="preserve">4- </w:t>
      </w:r>
      <w:r w:rsidR="001E7D6F" w:rsidRPr="00A641A6">
        <w:rPr>
          <w:rFonts w:asciiTheme="minorBidi" w:hAnsiTheme="minorBidi"/>
          <w:b/>
          <w:sz w:val="24"/>
          <w:szCs w:val="24"/>
        </w:rPr>
        <w:t>Le rôle et</w:t>
      </w:r>
      <w:r w:rsidR="00CF66D1" w:rsidRPr="00A641A6">
        <w:rPr>
          <w:rFonts w:asciiTheme="minorBidi" w:hAnsiTheme="minorBidi"/>
          <w:b/>
          <w:sz w:val="24"/>
          <w:szCs w:val="24"/>
        </w:rPr>
        <w:t xml:space="preserve"> le</w:t>
      </w:r>
      <w:r w:rsidR="002A0484" w:rsidRPr="00A641A6">
        <w:rPr>
          <w:rFonts w:asciiTheme="minorBidi" w:hAnsiTheme="minorBidi"/>
          <w:b/>
          <w:sz w:val="24"/>
          <w:szCs w:val="24"/>
        </w:rPr>
        <w:t xml:space="preserve"> c</w:t>
      </w:r>
      <w:r w:rsidRPr="00A641A6">
        <w:rPr>
          <w:rFonts w:asciiTheme="minorBidi" w:hAnsiTheme="minorBidi"/>
          <w:b/>
          <w:sz w:val="24"/>
          <w:szCs w:val="24"/>
        </w:rPr>
        <w:t xml:space="preserve">hoix et </w:t>
      </w:r>
      <w:r w:rsidR="00E137DE" w:rsidRPr="00A641A6">
        <w:rPr>
          <w:rFonts w:asciiTheme="minorBidi" w:hAnsiTheme="minorBidi"/>
          <w:b/>
          <w:sz w:val="24"/>
          <w:szCs w:val="24"/>
        </w:rPr>
        <w:t>des langues</w:t>
      </w:r>
      <w:r w:rsidR="002A0484" w:rsidRPr="00A641A6">
        <w:rPr>
          <w:rFonts w:asciiTheme="minorBidi" w:hAnsiTheme="minorBidi"/>
          <w:b/>
          <w:sz w:val="24"/>
          <w:szCs w:val="24"/>
        </w:rPr>
        <w:t xml:space="preserve"> dans le contexte socioéducatif haïtien </w:t>
      </w:r>
    </w:p>
    <w:p w:rsidR="002A0484" w:rsidRPr="00A641A6" w:rsidRDefault="00AB03CA" w:rsidP="002C4829">
      <w:pPr>
        <w:tabs>
          <w:tab w:val="left" w:pos="643"/>
        </w:tabs>
        <w:spacing w:after="0" w:line="240" w:lineRule="auto"/>
        <w:jc w:val="both"/>
        <w:outlineLvl w:val="0"/>
        <w:rPr>
          <w:rFonts w:asciiTheme="minorBidi" w:hAnsiTheme="minorBidi"/>
          <w:b/>
          <w:sz w:val="24"/>
          <w:szCs w:val="24"/>
        </w:rPr>
      </w:pPr>
      <w:r w:rsidRPr="00A641A6">
        <w:rPr>
          <w:rFonts w:asciiTheme="minorBidi" w:hAnsiTheme="minorBidi"/>
          <w:sz w:val="24"/>
          <w:szCs w:val="24"/>
        </w:rPr>
        <w:t>Le choix des langues dans la réalité socioéducatif haïtien confirme</w:t>
      </w:r>
      <w:r w:rsidR="00CF66D1" w:rsidRPr="00A641A6">
        <w:rPr>
          <w:rFonts w:asciiTheme="minorBidi" w:hAnsiTheme="minorBidi"/>
          <w:sz w:val="24"/>
          <w:szCs w:val="24"/>
        </w:rPr>
        <w:t xml:space="preserve"> les</w:t>
      </w:r>
      <w:r w:rsidRPr="00A641A6">
        <w:rPr>
          <w:rFonts w:asciiTheme="minorBidi" w:hAnsiTheme="minorBidi"/>
          <w:sz w:val="24"/>
          <w:szCs w:val="24"/>
        </w:rPr>
        <w:t xml:space="preserve"> propos de Laurent </w:t>
      </w:r>
      <w:r w:rsidR="002A0484" w:rsidRPr="00A641A6">
        <w:rPr>
          <w:rFonts w:asciiTheme="minorBidi" w:hAnsiTheme="minorBidi"/>
          <w:sz w:val="24"/>
          <w:szCs w:val="24"/>
        </w:rPr>
        <w:t xml:space="preserve">Gajo (2005) </w:t>
      </w:r>
      <w:r w:rsidRPr="00A641A6">
        <w:rPr>
          <w:rFonts w:asciiTheme="minorBidi" w:hAnsiTheme="minorBidi"/>
          <w:sz w:val="24"/>
          <w:szCs w:val="24"/>
        </w:rPr>
        <w:t>qui souligne</w:t>
      </w:r>
      <w:r w:rsidR="002A0484" w:rsidRPr="00A641A6">
        <w:rPr>
          <w:rFonts w:asciiTheme="minorBidi" w:hAnsiTheme="minorBidi"/>
          <w:sz w:val="24"/>
          <w:szCs w:val="24"/>
        </w:rPr>
        <w:t xml:space="preserve"> que le choix de langue en matière de politique éducative est en principe porté par une idéologie. Le système scolaire haïtien est</w:t>
      </w:r>
      <w:r w:rsidRPr="00A641A6">
        <w:rPr>
          <w:rFonts w:asciiTheme="minorBidi" w:hAnsiTheme="minorBidi"/>
          <w:sz w:val="24"/>
          <w:szCs w:val="24"/>
        </w:rPr>
        <w:t>, en quelque sorte,</w:t>
      </w:r>
      <w:r w:rsidR="002A0484" w:rsidRPr="00A641A6">
        <w:rPr>
          <w:rFonts w:asciiTheme="minorBidi" w:hAnsiTheme="minorBidi"/>
          <w:sz w:val="24"/>
          <w:szCs w:val="24"/>
        </w:rPr>
        <w:t xml:space="preserve"> dès son origine, modelé sur le système français</w:t>
      </w:r>
      <w:r w:rsidRPr="00A641A6">
        <w:rPr>
          <w:rFonts w:asciiTheme="minorBidi" w:hAnsiTheme="minorBidi"/>
          <w:sz w:val="24"/>
          <w:szCs w:val="24"/>
        </w:rPr>
        <w:t xml:space="preserve">. Ainsi, malgré le faible pourcentage de la population qui soit à même de comprendre et de s’exprimer dans cette langue on constate que </w:t>
      </w:r>
      <w:r w:rsidR="002A0484" w:rsidRPr="00A641A6">
        <w:rPr>
          <w:rFonts w:asciiTheme="minorBidi" w:hAnsiTheme="minorBidi"/>
          <w:sz w:val="24"/>
          <w:szCs w:val="24"/>
        </w:rPr>
        <w:fldChar w:fldCharType="begin"/>
      </w:r>
      <w:r w:rsidR="002A0484" w:rsidRPr="00A641A6">
        <w:rPr>
          <w:rFonts w:asciiTheme="minorBidi" w:hAnsiTheme="minorBidi"/>
          <w:sz w:val="24"/>
          <w:szCs w:val="24"/>
        </w:rPr>
        <w:instrText xml:space="preserve"> XE "</w:instrText>
      </w:r>
      <w:r w:rsidR="002A0484" w:rsidRPr="00A641A6">
        <w:rPr>
          <w:rStyle w:val="Lienhypertexte"/>
          <w:rFonts w:asciiTheme="minorBidi" w:hAnsiTheme="minorBidi" w:cstheme="minorBidi"/>
          <w:noProof/>
          <w:color w:val="auto"/>
          <w:sz w:val="24"/>
          <w:szCs w:val="24"/>
        </w:rPr>
        <w:instrText>français</w:instrText>
      </w:r>
      <w:r w:rsidR="002A0484" w:rsidRPr="00A641A6">
        <w:rPr>
          <w:rFonts w:asciiTheme="minorBidi" w:hAnsiTheme="minorBidi"/>
          <w:sz w:val="24"/>
          <w:szCs w:val="24"/>
        </w:rPr>
        <w:instrText xml:space="preserve">" </w:instrText>
      </w:r>
      <w:r w:rsidR="002A0484" w:rsidRPr="00A641A6">
        <w:rPr>
          <w:rFonts w:asciiTheme="minorBidi" w:hAnsiTheme="minorBidi"/>
          <w:sz w:val="24"/>
          <w:szCs w:val="24"/>
        </w:rPr>
        <w:fldChar w:fldCharType="end"/>
      </w:r>
      <w:r w:rsidR="002A0484" w:rsidRPr="00A641A6">
        <w:rPr>
          <w:rFonts w:asciiTheme="minorBidi" w:hAnsiTheme="minorBidi"/>
          <w:sz w:val="24"/>
          <w:szCs w:val="24"/>
        </w:rPr>
        <w:t xml:space="preserve"> l’enseignement</w:t>
      </w:r>
      <w:r w:rsidR="002A0484" w:rsidRPr="00A641A6">
        <w:rPr>
          <w:rFonts w:asciiTheme="minorBidi" w:hAnsiTheme="minorBidi"/>
          <w:sz w:val="24"/>
          <w:szCs w:val="24"/>
        </w:rPr>
        <w:fldChar w:fldCharType="begin"/>
      </w:r>
      <w:r w:rsidR="002A0484" w:rsidRPr="00A641A6">
        <w:rPr>
          <w:rFonts w:asciiTheme="minorBidi" w:hAnsiTheme="minorBidi"/>
          <w:sz w:val="24"/>
          <w:szCs w:val="24"/>
        </w:rPr>
        <w:instrText xml:space="preserve"> XE "</w:instrText>
      </w:r>
      <w:r w:rsidR="002A0484" w:rsidRPr="00A641A6">
        <w:rPr>
          <w:rStyle w:val="Lienhypertexte"/>
          <w:rFonts w:asciiTheme="minorBidi" w:hAnsiTheme="minorBidi" w:cstheme="minorBidi"/>
          <w:noProof/>
          <w:color w:val="auto"/>
          <w:sz w:val="24"/>
          <w:szCs w:val="24"/>
        </w:rPr>
        <w:instrText>enseignement</w:instrText>
      </w:r>
      <w:r w:rsidR="002A0484" w:rsidRPr="00A641A6">
        <w:rPr>
          <w:rFonts w:asciiTheme="minorBidi" w:hAnsiTheme="minorBidi"/>
          <w:sz w:val="24"/>
          <w:szCs w:val="24"/>
        </w:rPr>
        <w:instrText xml:space="preserve">" </w:instrText>
      </w:r>
      <w:r w:rsidR="002A0484" w:rsidRPr="00A641A6">
        <w:rPr>
          <w:rFonts w:asciiTheme="minorBidi" w:hAnsiTheme="minorBidi"/>
          <w:sz w:val="24"/>
          <w:szCs w:val="24"/>
        </w:rPr>
        <w:fldChar w:fldCharType="end"/>
      </w:r>
      <w:r w:rsidR="002A0484" w:rsidRPr="00A641A6">
        <w:rPr>
          <w:rFonts w:asciiTheme="minorBidi" w:hAnsiTheme="minorBidi"/>
          <w:sz w:val="24"/>
          <w:szCs w:val="24"/>
        </w:rPr>
        <w:t xml:space="preserve"> a toujours été donné en français. Avant la réforme de 1979, le créole était, néanmoins, employé </w:t>
      </w:r>
      <w:r w:rsidR="002A0484" w:rsidRPr="00A641A6">
        <w:rPr>
          <w:rFonts w:asciiTheme="minorBidi" w:hAnsiTheme="minorBidi"/>
          <w:i/>
          <w:sz w:val="24"/>
          <w:szCs w:val="24"/>
        </w:rPr>
        <w:t>de facto</w:t>
      </w:r>
      <w:r w:rsidR="002A0484" w:rsidRPr="00A641A6">
        <w:rPr>
          <w:rFonts w:asciiTheme="minorBidi" w:hAnsiTheme="minorBidi"/>
          <w:sz w:val="24"/>
          <w:szCs w:val="24"/>
        </w:rPr>
        <w:t xml:space="preserve"> comme langue d’alphabétisation des adultes. L’école haïtienne a ainsi longtemps fonctionné en français dans la négation totale du créole, langue pratiquée par </w:t>
      </w:r>
      <w:r w:rsidRPr="00A641A6">
        <w:rPr>
          <w:rFonts w:asciiTheme="minorBidi" w:hAnsiTheme="minorBidi"/>
          <w:sz w:val="24"/>
          <w:szCs w:val="24"/>
        </w:rPr>
        <w:t xml:space="preserve">tous élèves </w:t>
      </w:r>
      <w:r w:rsidR="002A0484" w:rsidRPr="00A641A6">
        <w:rPr>
          <w:rFonts w:asciiTheme="minorBidi" w:hAnsiTheme="minorBidi"/>
          <w:sz w:val="24"/>
          <w:szCs w:val="24"/>
        </w:rPr>
        <w:t>haïtiens. Cela pourrait s’expliquer par le fait que les premiers dirigeants ou directeurs des écoles haïtiennes, les premiers enseignants, les pr</w:t>
      </w:r>
      <w:r w:rsidR="00CF66D1" w:rsidRPr="00A641A6">
        <w:rPr>
          <w:rFonts w:asciiTheme="minorBidi" w:hAnsiTheme="minorBidi"/>
          <w:sz w:val="24"/>
          <w:szCs w:val="24"/>
        </w:rPr>
        <w:t>emiers conseillers pédagogiques</w:t>
      </w:r>
      <w:r w:rsidR="002A0484" w:rsidRPr="00A641A6">
        <w:rPr>
          <w:rFonts w:asciiTheme="minorBidi" w:hAnsiTheme="minorBidi"/>
          <w:sz w:val="24"/>
          <w:szCs w:val="24"/>
        </w:rPr>
        <w:t xml:space="preserve"> étaient des Français. Or, nous savons comment, au moment de la colonisation, ces derniers traitaient le créole comme une non-langue et tous les qualificatifs négatifs qu’ils y accolaient. Et ces idées reçues négatives sur les créoles allaient continuer à se propager et à devenir contagieuses et ont même traversé la manière dont des chercheurs et des intellectuels francophones ont vu les créoles que certains ont considérés comme des exceptions </w:t>
      </w:r>
      <w:r w:rsidR="002A0484" w:rsidRPr="00A641A6">
        <w:rPr>
          <w:rFonts w:asciiTheme="minorBidi" w:hAnsiTheme="minorBidi"/>
          <w:sz w:val="24"/>
          <w:szCs w:val="24"/>
        </w:rPr>
        <w:lastRenderedPageBreak/>
        <w:t xml:space="preserve">linguistiques. Un ordre d’idée peut être donné à ce niveau dans M. </w:t>
      </w:r>
      <w:proofErr w:type="spellStart"/>
      <w:r w:rsidR="002A0484" w:rsidRPr="00A641A6">
        <w:rPr>
          <w:rFonts w:asciiTheme="minorBidi" w:hAnsiTheme="minorBidi"/>
          <w:sz w:val="24"/>
          <w:szCs w:val="24"/>
        </w:rPr>
        <w:t>DeGraff</w:t>
      </w:r>
      <w:proofErr w:type="spellEnd"/>
      <w:r w:rsidR="002A0484" w:rsidRPr="00A641A6">
        <w:rPr>
          <w:rFonts w:asciiTheme="minorBidi" w:hAnsiTheme="minorBidi"/>
          <w:sz w:val="24"/>
          <w:szCs w:val="24"/>
        </w:rPr>
        <w:t xml:space="preserve"> (2003, 2005). </w:t>
      </w:r>
    </w:p>
    <w:p w:rsidR="002A0484" w:rsidRPr="00A641A6" w:rsidRDefault="002A0484" w:rsidP="00A641A6">
      <w:pPr>
        <w:tabs>
          <w:tab w:val="left" w:pos="643"/>
        </w:tabs>
        <w:spacing w:after="240" w:line="240" w:lineRule="auto"/>
        <w:jc w:val="both"/>
        <w:rPr>
          <w:rFonts w:asciiTheme="minorBidi" w:hAnsiTheme="minorBidi"/>
          <w:sz w:val="24"/>
          <w:szCs w:val="24"/>
        </w:rPr>
      </w:pPr>
      <w:r w:rsidRPr="00A641A6">
        <w:rPr>
          <w:rFonts w:asciiTheme="minorBidi" w:hAnsiTheme="minorBidi"/>
          <w:sz w:val="24"/>
          <w:szCs w:val="24"/>
        </w:rPr>
        <w:t xml:space="preserve">Tout cela tend à nous montrer que la question de la langue d’enseignement a été, d’une certaine façon, un facteur de blocage pour certaines catégories de la population ne maîtrisant pas le français. La majorité des écoles sont confrontées à des problèmes de professeurs non qualifiés, mais de façon plus redoutable à la question linguistique. L’école n’a pas su cerner ce que P. </w:t>
      </w:r>
      <w:proofErr w:type="spellStart"/>
      <w:r w:rsidRPr="00A641A6">
        <w:rPr>
          <w:rFonts w:asciiTheme="minorBidi" w:hAnsiTheme="minorBidi"/>
          <w:sz w:val="24"/>
          <w:szCs w:val="24"/>
        </w:rPr>
        <w:t>Pompilus</w:t>
      </w:r>
      <w:proofErr w:type="spellEnd"/>
      <w:r w:rsidRPr="00A641A6">
        <w:rPr>
          <w:rFonts w:asciiTheme="minorBidi" w:hAnsiTheme="minorBidi"/>
          <w:sz w:val="24"/>
          <w:szCs w:val="24"/>
        </w:rPr>
        <w:t xml:space="preserve"> (1985) appelle le </w:t>
      </w:r>
      <w:r w:rsidRPr="00A641A6">
        <w:rPr>
          <w:rFonts w:asciiTheme="minorBidi" w:hAnsiTheme="minorBidi"/>
          <w:i/>
          <w:sz w:val="24"/>
          <w:szCs w:val="24"/>
        </w:rPr>
        <w:t>problème linguistique haïtien</w:t>
      </w:r>
      <w:r w:rsidRPr="00A641A6">
        <w:rPr>
          <w:rFonts w:asciiTheme="minorBidi" w:hAnsiTheme="minorBidi"/>
          <w:sz w:val="24"/>
          <w:szCs w:val="24"/>
        </w:rPr>
        <w:t xml:space="preserve">. </w:t>
      </w:r>
    </w:p>
    <w:p w:rsidR="002A0484" w:rsidRPr="00A641A6" w:rsidRDefault="002A0484" w:rsidP="00A641A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jc w:val="both"/>
        <w:rPr>
          <w:rFonts w:asciiTheme="minorBidi" w:hAnsiTheme="minorBidi" w:cstheme="minorBidi"/>
          <w:color w:val="auto"/>
          <w:sz w:val="24"/>
          <w:szCs w:val="24"/>
        </w:rPr>
      </w:pPr>
      <w:r w:rsidRPr="00A641A6">
        <w:rPr>
          <w:rFonts w:asciiTheme="minorBidi" w:hAnsiTheme="minorBidi" w:cstheme="minorBidi"/>
          <w:color w:val="auto"/>
          <w:sz w:val="24"/>
          <w:szCs w:val="24"/>
        </w:rPr>
        <w:t>Néanmoins, le débat sur la prise en compte du créole comme langue d’enseignement en Haïti n’est pas nouveau. Dès la fondation des premières écoles haïtiennes à l’aube du XIX</w:t>
      </w:r>
      <w:r w:rsidRPr="00A641A6">
        <w:rPr>
          <w:rFonts w:asciiTheme="minorBidi" w:hAnsiTheme="minorBidi" w:cstheme="minorBidi"/>
          <w:color w:val="auto"/>
          <w:sz w:val="24"/>
          <w:szCs w:val="24"/>
          <w:vertAlign w:val="superscript"/>
        </w:rPr>
        <w:t>e</w:t>
      </w:r>
      <w:r w:rsidRPr="00A641A6">
        <w:rPr>
          <w:rFonts w:asciiTheme="minorBidi" w:hAnsiTheme="minorBidi" w:cstheme="minorBidi"/>
          <w:color w:val="auto"/>
          <w:sz w:val="24"/>
          <w:szCs w:val="24"/>
        </w:rPr>
        <w:t xml:space="preserve"> siècle, des hommes intéressés par la question de l’éducation, dont le Général Guérin, secrétaire du Président Alexandre Pétion (1807-1818), proposaient d’utiliser le créole comme langue d’enseignement à l’école primaire. Plus tard, en 1898, Georges Sylvain va déclarer que « le jour où (…) le créole aura droit de citer dans nos écoles primaires, rurales et urbaines, le problème de l’organisation de notre enseignement populaire sera près d’être résolu » (cité par </w:t>
      </w:r>
      <w:proofErr w:type="spellStart"/>
      <w:r w:rsidRPr="00A641A6">
        <w:rPr>
          <w:rFonts w:asciiTheme="minorBidi" w:hAnsiTheme="minorBidi" w:cstheme="minorBidi"/>
          <w:color w:val="auto"/>
          <w:sz w:val="24"/>
          <w:szCs w:val="24"/>
        </w:rPr>
        <w:t>Vaval</w:t>
      </w:r>
      <w:proofErr w:type="spellEnd"/>
      <w:r w:rsidRPr="00A641A6">
        <w:rPr>
          <w:rFonts w:asciiTheme="minorBidi" w:hAnsiTheme="minorBidi" w:cstheme="minorBidi"/>
          <w:color w:val="auto"/>
          <w:sz w:val="24"/>
          <w:szCs w:val="24"/>
        </w:rPr>
        <w:t xml:space="preserve"> 1911)</w:t>
      </w:r>
      <w:r w:rsidRPr="00A641A6">
        <w:rPr>
          <w:rStyle w:val="Appelnotedebasdep"/>
          <w:rFonts w:asciiTheme="minorBidi" w:hAnsiTheme="minorBidi" w:cstheme="minorBidi"/>
          <w:color w:val="auto"/>
          <w:sz w:val="24"/>
          <w:szCs w:val="24"/>
        </w:rPr>
        <w:footnoteReference w:id="2"/>
      </w:r>
      <w:r w:rsidRPr="00A641A6">
        <w:rPr>
          <w:rFonts w:asciiTheme="minorBidi" w:hAnsiTheme="minorBidi" w:cstheme="minorBidi"/>
          <w:color w:val="auto"/>
          <w:sz w:val="24"/>
          <w:szCs w:val="24"/>
        </w:rPr>
        <w:t xml:space="preserve">. Ce rêve de Georges Sylvain va connaître une apparente réalisation avec la réforme de 1979 qui instituera le créole comme langue d’enseignement au premier cycle de l’EF, mais aussi comme langue enseignée. En tant que langue enseignée, le document officiel de la réforme indique que </w:t>
      </w:r>
    </w:p>
    <w:p w:rsidR="002A0484" w:rsidRPr="0052010C" w:rsidRDefault="002A0484" w:rsidP="00A641A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ind w:left="426" w:hanging="426"/>
        <w:jc w:val="both"/>
        <w:rPr>
          <w:rFonts w:asciiTheme="minorBidi" w:hAnsiTheme="minorBidi" w:cstheme="minorBidi"/>
          <w:color w:val="auto"/>
          <w:sz w:val="20"/>
          <w:szCs w:val="20"/>
        </w:rPr>
      </w:pPr>
      <w:r w:rsidRPr="00A641A6">
        <w:rPr>
          <w:rFonts w:asciiTheme="minorBidi" w:hAnsiTheme="minorBidi" w:cstheme="minorBidi"/>
          <w:color w:val="auto"/>
          <w:sz w:val="24"/>
          <w:szCs w:val="24"/>
        </w:rPr>
        <w:tab/>
      </w:r>
      <w:r w:rsidRPr="0052010C">
        <w:rPr>
          <w:rFonts w:asciiTheme="minorBidi" w:hAnsiTheme="minorBidi" w:cstheme="minorBidi"/>
          <w:color w:val="auto"/>
          <w:sz w:val="20"/>
          <w:szCs w:val="20"/>
        </w:rPr>
        <w:t> Le programme de communication créole des premier et deuxième cycles inclut des connaissances, des compétences, des attitudes et des habitudes que l’on souhaite développer chez l’enfant, particulièrement la capacité de s’exprimer convenablement dans sa langue maternelle et d’acquérir les mécanismes mentaux qui sont à la base des différents savoirs : écouter, parler, lire et écrire.</w:t>
      </w:r>
      <w:r w:rsidR="0052010C">
        <w:rPr>
          <w:rFonts w:asciiTheme="minorBidi" w:hAnsiTheme="minorBidi" w:cstheme="minorBidi"/>
          <w:color w:val="auto"/>
          <w:sz w:val="20"/>
          <w:szCs w:val="20"/>
        </w:rPr>
        <w:t> </w:t>
      </w:r>
      <w:r w:rsidRPr="0052010C">
        <w:rPr>
          <w:rFonts w:asciiTheme="minorBidi" w:hAnsiTheme="minorBidi" w:cstheme="minorBidi"/>
          <w:color w:val="auto"/>
          <w:sz w:val="20"/>
          <w:szCs w:val="20"/>
        </w:rPr>
        <w:t xml:space="preserve"> </w:t>
      </w:r>
    </w:p>
    <w:p w:rsidR="002A0484" w:rsidRPr="00A641A6" w:rsidRDefault="002A0484" w:rsidP="00A641A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jc w:val="both"/>
        <w:rPr>
          <w:rFonts w:asciiTheme="minorBidi" w:hAnsiTheme="minorBidi" w:cstheme="minorBidi"/>
          <w:color w:val="auto"/>
          <w:sz w:val="24"/>
          <w:szCs w:val="24"/>
        </w:rPr>
      </w:pPr>
      <w:r w:rsidRPr="00A641A6">
        <w:rPr>
          <w:rFonts w:asciiTheme="minorBidi" w:hAnsiTheme="minorBidi" w:cstheme="minorBidi"/>
          <w:color w:val="auto"/>
          <w:sz w:val="24"/>
          <w:szCs w:val="24"/>
        </w:rPr>
        <w:t xml:space="preserve">La réforme affiche plus ou moins clairement sa préférence pour un enseignement / apprentissage dans la langue maternelle des apprenants en début de scolarisation : </w:t>
      </w:r>
    </w:p>
    <w:p w:rsidR="002A0484" w:rsidRPr="0052010C" w:rsidRDefault="002A0484" w:rsidP="00A641A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ind w:left="426" w:hanging="426"/>
        <w:jc w:val="both"/>
        <w:rPr>
          <w:rFonts w:asciiTheme="minorBidi" w:hAnsiTheme="minorBidi" w:cstheme="minorBidi"/>
          <w:color w:val="auto"/>
          <w:sz w:val="20"/>
          <w:szCs w:val="20"/>
        </w:rPr>
      </w:pPr>
      <w:r w:rsidRPr="00A641A6">
        <w:rPr>
          <w:rFonts w:asciiTheme="minorBidi" w:hAnsiTheme="minorBidi" w:cstheme="minorBidi"/>
          <w:color w:val="auto"/>
          <w:sz w:val="24"/>
          <w:szCs w:val="24"/>
        </w:rPr>
        <w:tab/>
      </w:r>
      <w:r w:rsidRPr="0052010C">
        <w:rPr>
          <w:rFonts w:asciiTheme="minorBidi" w:hAnsiTheme="minorBidi" w:cstheme="minorBidi"/>
          <w:color w:val="auto"/>
          <w:sz w:val="20"/>
          <w:szCs w:val="20"/>
        </w:rPr>
        <w:t xml:space="preserve"> L’amélioration du système éducatif constitue un préalable au développement. Mais elle ne peut se faire sans prendre en compte la réalité sociale et culturelle de la société concernée et des idées que cette société a d’elle-même dans sa globalité. En vue de la relation étroite entre le développement de plusieurs aspects de l’intelligence et le développement du langage, il est important que l’enseignement s’appuie directement sur les expériences vécues de l’enfant. Il est donc essentiel qu’il se fasse dans une langue que l’enfant comprend en l’occurrence le </w:t>
      </w:r>
      <w:proofErr w:type="gramStart"/>
      <w:r w:rsidRPr="0052010C">
        <w:rPr>
          <w:rFonts w:asciiTheme="minorBidi" w:hAnsiTheme="minorBidi" w:cstheme="minorBidi"/>
          <w:color w:val="auto"/>
          <w:sz w:val="20"/>
          <w:szCs w:val="20"/>
        </w:rPr>
        <w:t>créole</w:t>
      </w:r>
      <w:r w:rsidR="00A64791">
        <w:rPr>
          <w:rFonts w:asciiTheme="minorBidi" w:hAnsiTheme="minorBidi" w:cstheme="minorBidi"/>
          <w:color w:val="auto"/>
          <w:sz w:val="20"/>
          <w:szCs w:val="20"/>
        </w:rPr>
        <w:t> </w:t>
      </w:r>
      <w:r w:rsidRPr="0052010C">
        <w:rPr>
          <w:rFonts w:asciiTheme="minorBidi" w:hAnsiTheme="minorBidi" w:cstheme="minorBidi"/>
          <w:color w:val="auto"/>
          <w:sz w:val="20"/>
          <w:szCs w:val="20"/>
        </w:rPr>
        <w:t>.</w:t>
      </w:r>
      <w:proofErr w:type="gramEnd"/>
    </w:p>
    <w:p w:rsidR="002A0484" w:rsidRPr="00A641A6" w:rsidRDefault="002A0484" w:rsidP="00A641A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jc w:val="both"/>
        <w:rPr>
          <w:rFonts w:asciiTheme="minorBidi" w:hAnsiTheme="minorBidi" w:cstheme="minorBidi"/>
          <w:color w:val="auto"/>
          <w:sz w:val="24"/>
          <w:szCs w:val="24"/>
        </w:rPr>
      </w:pPr>
      <w:r w:rsidRPr="00A641A6">
        <w:rPr>
          <w:rFonts w:asciiTheme="minorBidi" w:hAnsiTheme="minorBidi" w:cstheme="minorBidi"/>
          <w:color w:val="auto"/>
          <w:sz w:val="24"/>
          <w:szCs w:val="24"/>
        </w:rPr>
        <w:t xml:space="preserve">Cette disposition officielle émise à travers cette réforme – consistant à intégrer le créole comme langue d’enseignement dans le système – ne sera, tenant compte des observations, qu’un vœu pieux : le créole n’est pas langue d’enseignement au niveau prescrit. Il n’y est qu’une langue enseignée. Là encore, il faudrait préciser que toutes les écoles ne l’enseignent pas. Considérons l’exemple suivant pour mieux étayer ce fait. Selon </w:t>
      </w:r>
      <w:r w:rsidRPr="00A641A6">
        <w:rPr>
          <w:rFonts w:asciiTheme="minorBidi" w:hAnsiTheme="minorBidi" w:cstheme="minorBidi"/>
          <w:bCs/>
          <w:i/>
          <w:iCs/>
          <w:color w:val="auto"/>
          <w:sz w:val="24"/>
          <w:szCs w:val="24"/>
        </w:rPr>
        <w:t>le rapport de recherche sur l’aménagement en salle de classe</w:t>
      </w:r>
      <w:r w:rsidRPr="00A641A6">
        <w:rPr>
          <w:rFonts w:asciiTheme="minorBidi" w:hAnsiTheme="minorBidi" w:cstheme="minorBidi"/>
          <w:color w:val="auto"/>
          <w:sz w:val="24"/>
          <w:szCs w:val="24"/>
        </w:rPr>
        <w:t xml:space="preserve"> (</w:t>
      </w:r>
      <w:r w:rsidRPr="00A641A6">
        <w:rPr>
          <w:rFonts w:asciiTheme="minorBidi" w:hAnsiTheme="minorBidi" w:cstheme="minorBidi"/>
          <w:bCs/>
          <w:iCs/>
          <w:color w:val="auto"/>
          <w:sz w:val="24"/>
          <w:szCs w:val="24"/>
        </w:rPr>
        <w:t>2000</w:t>
      </w:r>
      <w:r w:rsidRPr="00A641A6">
        <w:rPr>
          <w:rFonts w:asciiTheme="minorBidi" w:hAnsiTheme="minorBidi" w:cstheme="minorBidi"/>
          <w:color w:val="auto"/>
          <w:sz w:val="24"/>
          <w:szCs w:val="24"/>
        </w:rPr>
        <w:t>), 19 sur 214 écoles enquêtées n’avaient pas de cours de créole, cette enquête ayant été réalisée auprès d’élèves de 1</w:t>
      </w:r>
      <w:r w:rsidRPr="00A641A6">
        <w:rPr>
          <w:rFonts w:asciiTheme="minorBidi" w:hAnsiTheme="minorBidi" w:cstheme="minorBidi"/>
          <w:color w:val="auto"/>
          <w:sz w:val="24"/>
          <w:szCs w:val="24"/>
          <w:vertAlign w:val="superscript"/>
        </w:rPr>
        <w:t>e</w:t>
      </w:r>
      <w:r w:rsidRPr="00A641A6">
        <w:rPr>
          <w:rFonts w:asciiTheme="minorBidi" w:hAnsiTheme="minorBidi" w:cstheme="minorBidi"/>
          <w:color w:val="auto"/>
          <w:sz w:val="24"/>
          <w:szCs w:val="24"/>
        </w:rPr>
        <w:t>, de 4</w:t>
      </w:r>
      <w:r w:rsidRPr="00A641A6">
        <w:rPr>
          <w:rFonts w:asciiTheme="minorBidi" w:hAnsiTheme="minorBidi" w:cstheme="minorBidi"/>
          <w:color w:val="auto"/>
          <w:sz w:val="24"/>
          <w:szCs w:val="24"/>
          <w:vertAlign w:val="superscript"/>
        </w:rPr>
        <w:t>e</w:t>
      </w:r>
      <w:r w:rsidRPr="00A641A6">
        <w:rPr>
          <w:rFonts w:asciiTheme="minorBidi" w:hAnsiTheme="minorBidi" w:cstheme="minorBidi"/>
          <w:color w:val="auto"/>
          <w:sz w:val="24"/>
          <w:szCs w:val="24"/>
        </w:rPr>
        <w:t xml:space="preserve"> et de 6</w:t>
      </w:r>
      <w:r w:rsidRPr="00A641A6">
        <w:rPr>
          <w:rFonts w:asciiTheme="minorBidi" w:hAnsiTheme="minorBidi" w:cstheme="minorBidi"/>
          <w:color w:val="auto"/>
          <w:sz w:val="24"/>
          <w:szCs w:val="24"/>
          <w:vertAlign w:val="superscript"/>
        </w:rPr>
        <w:t>e</w:t>
      </w:r>
      <w:r w:rsidRPr="00A641A6">
        <w:rPr>
          <w:rFonts w:asciiTheme="minorBidi" w:hAnsiTheme="minorBidi" w:cstheme="minorBidi"/>
          <w:color w:val="auto"/>
          <w:sz w:val="24"/>
          <w:szCs w:val="24"/>
        </w:rPr>
        <w:t xml:space="preserve"> AF. Sur ces 19 écoles, 14 se trouvaient dans le département de l’Ouest et surtout dans la zone métropolitaine de Port-au-</w:t>
      </w:r>
      <w:r w:rsidRPr="00A641A6">
        <w:rPr>
          <w:rFonts w:asciiTheme="minorBidi" w:hAnsiTheme="minorBidi" w:cstheme="minorBidi"/>
          <w:color w:val="auto"/>
          <w:sz w:val="24"/>
          <w:szCs w:val="24"/>
        </w:rPr>
        <w:lastRenderedPageBreak/>
        <w:t xml:space="preserve">Prince, où, en tout, 44 écoles avaient été enquêtées. Cela donne un pourcentage de plus de 30%, sur l’ensemble des écoles enquêtées dans ce département. </w:t>
      </w:r>
    </w:p>
    <w:p w:rsidR="002A0484" w:rsidRPr="00A641A6" w:rsidRDefault="002A0484" w:rsidP="00A641A6">
      <w:pPr>
        <w:tabs>
          <w:tab w:val="left" w:pos="643"/>
        </w:tabs>
        <w:spacing w:after="240" w:line="240" w:lineRule="auto"/>
        <w:jc w:val="both"/>
        <w:rPr>
          <w:rFonts w:asciiTheme="minorBidi" w:hAnsiTheme="minorBidi"/>
          <w:sz w:val="24"/>
          <w:szCs w:val="24"/>
        </w:rPr>
      </w:pPr>
      <w:r w:rsidRPr="00A641A6">
        <w:rPr>
          <w:rFonts w:asciiTheme="minorBidi" w:hAnsiTheme="minorBidi"/>
          <w:sz w:val="24"/>
          <w:szCs w:val="24"/>
        </w:rPr>
        <w:t>En analysant l’évolution du système éducatif haïtien, on peut constater que, pendant longtemps, la question des langues n’a pas été clairement posée par ceux qui œuvraient dans le domaine éducatif. Cependant, certains militants, en particulier Frédéric Doret, luttaient depuis la période de l’occupation américaine d’Haïti (à la suite de ceux que nous avons évoqués plus haut) pour l’introduction du créole</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créole</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à l’école</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école</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Il écrivit, sous le pseudonyme de </w:t>
      </w:r>
      <w:r w:rsidRPr="00A641A6">
        <w:rPr>
          <w:rFonts w:asciiTheme="minorBidi" w:hAnsiTheme="minorBidi"/>
          <w:i/>
          <w:sz w:val="24"/>
          <w:szCs w:val="24"/>
        </w:rPr>
        <w:t xml:space="preserve">Jean </w:t>
      </w:r>
      <w:proofErr w:type="spellStart"/>
      <w:r w:rsidRPr="00A641A6">
        <w:rPr>
          <w:rFonts w:asciiTheme="minorBidi" w:hAnsiTheme="minorBidi"/>
          <w:i/>
          <w:sz w:val="24"/>
          <w:szCs w:val="24"/>
        </w:rPr>
        <w:t>Dissy</w:t>
      </w:r>
      <w:proofErr w:type="spellEnd"/>
      <w:r w:rsidRPr="00A641A6">
        <w:rPr>
          <w:rFonts w:asciiTheme="minorBidi" w:hAnsiTheme="minorBidi"/>
          <w:i/>
          <w:sz w:val="24"/>
          <w:szCs w:val="24"/>
        </w:rPr>
        <w:t>,</w:t>
      </w:r>
      <w:r w:rsidRPr="00A641A6">
        <w:rPr>
          <w:rFonts w:asciiTheme="minorBidi" w:hAnsiTheme="minorBidi"/>
          <w:sz w:val="24"/>
          <w:szCs w:val="24"/>
        </w:rPr>
        <w:t xml:space="preserve"> à l’occasion de la rentrée scolaire de 1927, l’article « Notre ennemi le créole »</w:t>
      </w:r>
      <w:r w:rsidRPr="00A641A6">
        <w:rPr>
          <w:rFonts w:asciiTheme="minorBidi" w:hAnsiTheme="minorBidi"/>
          <w:i/>
          <w:sz w:val="24"/>
          <w:szCs w:val="24"/>
        </w:rPr>
        <w:t xml:space="preserve"> </w:t>
      </w:r>
      <w:r w:rsidRPr="00A641A6">
        <w:rPr>
          <w:rFonts w:asciiTheme="minorBidi" w:hAnsiTheme="minorBidi"/>
          <w:sz w:val="24"/>
          <w:szCs w:val="24"/>
        </w:rPr>
        <w:t>dont R. Chaudenson &amp; P. Vernet</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Fonts w:asciiTheme="minorBidi" w:hAnsiTheme="minorBidi"/>
          <w:bCs/>
          <w:sz w:val="24"/>
          <w:szCs w:val="24"/>
          <w:shd w:val="clear" w:color="auto" w:fill="FFFFFF"/>
        </w:rPr>
        <w:instrText>Vernet</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00C27327">
        <w:rPr>
          <w:rFonts w:asciiTheme="minorBidi" w:hAnsiTheme="minorBidi"/>
          <w:sz w:val="24"/>
          <w:szCs w:val="24"/>
        </w:rPr>
        <w:t xml:space="preserve"> (198, P.</w:t>
      </w:r>
      <w:r w:rsidRPr="00A641A6">
        <w:rPr>
          <w:rFonts w:asciiTheme="minorBidi" w:hAnsiTheme="minorBidi"/>
          <w:sz w:val="24"/>
          <w:szCs w:val="24"/>
        </w:rPr>
        <w:t xml:space="preserve"> 53) tirent l’extrait</w:t>
      </w:r>
      <w:r w:rsidRPr="00A641A6">
        <w:rPr>
          <w:rFonts w:asciiTheme="minorBidi" w:hAnsiTheme="minorBidi"/>
          <w:i/>
          <w:sz w:val="24"/>
          <w:szCs w:val="24"/>
        </w:rPr>
        <w:t> </w:t>
      </w:r>
      <w:r w:rsidRPr="00A641A6">
        <w:rPr>
          <w:rFonts w:asciiTheme="minorBidi" w:hAnsiTheme="minorBidi"/>
          <w:sz w:val="24"/>
          <w:szCs w:val="24"/>
        </w:rPr>
        <w:t>suivant :</w:t>
      </w:r>
    </w:p>
    <w:p w:rsidR="002A0484" w:rsidRPr="00A64791" w:rsidRDefault="002A0484" w:rsidP="00A641A6">
      <w:pPr>
        <w:pStyle w:val="Citation"/>
        <w:rPr>
          <w:rFonts w:asciiTheme="minorBidi" w:hAnsiTheme="minorBidi" w:cstheme="minorBidi"/>
          <w:i w:val="0"/>
          <w:iCs w:val="0"/>
          <w:sz w:val="20"/>
          <w:szCs w:val="20"/>
        </w:rPr>
      </w:pPr>
      <w:r w:rsidRPr="00A64791">
        <w:rPr>
          <w:rFonts w:asciiTheme="minorBidi" w:hAnsiTheme="minorBidi" w:cstheme="minorBidi"/>
          <w:i w:val="0"/>
          <w:iCs w:val="0"/>
          <w:sz w:val="20"/>
          <w:szCs w:val="20"/>
        </w:rPr>
        <w:t>Nous voici à la rentrée des classes. Je ne puis m’empêcher de penser à ces milliers d’enfants qui dans nos écoles publiques vont, sous prétexte d’apprendre le français</w:t>
      </w:r>
      <w:r w:rsidRPr="00A64791">
        <w:rPr>
          <w:rFonts w:asciiTheme="minorBidi" w:hAnsiTheme="minorBidi" w:cstheme="minorBidi"/>
          <w:i w:val="0"/>
          <w:iCs w:val="0"/>
          <w:sz w:val="20"/>
          <w:szCs w:val="20"/>
        </w:rPr>
        <w:fldChar w:fldCharType="begin"/>
      </w:r>
      <w:r w:rsidRPr="00A64791">
        <w:rPr>
          <w:rFonts w:asciiTheme="minorBidi" w:hAnsiTheme="minorBidi" w:cstheme="minorBidi"/>
          <w:i w:val="0"/>
          <w:iCs w:val="0"/>
          <w:sz w:val="20"/>
          <w:szCs w:val="20"/>
        </w:rPr>
        <w:instrText xml:space="preserve"> XE "</w:instrText>
      </w:r>
      <w:r w:rsidRPr="00A64791">
        <w:rPr>
          <w:rStyle w:val="Lienhypertexte"/>
          <w:rFonts w:asciiTheme="minorBidi" w:hAnsiTheme="minorBidi" w:cstheme="minorBidi"/>
          <w:i w:val="0"/>
          <w:iCs w:val="0"/>
          <w:noProof/>
          <w:color w:val="auto"/>
          <w:sz w:val="20"/>
          <w:szCs w:val="20"/>
        </w:rPr>
        <w:instrText>français</w:instrText>
      </w:r>
      <w:r w:rsidRPr="00A64791">
        <w:rPr>
          <w:rFonts w:asciiTheme="minorBidi" w:hAnsiTheme="minorBidi" w:cstheme="minorBidi"/>
          <w:i w:val="0"/>
          <w:iCs w:val="0"/>
          <w:sz w:val="20"/>
          <w:szCs w:val="20"/>
        </w:rPr>
        <w:instrText xml:space="preserve">" </w:instrText>
      </w:r>
      <w:r w:rsidRPr="00A64791">
        <w:rPr>
          <w:rFonts w:asciiTheme="minorBidi" w:hAnsiTheme="minorBidi" w:cstheme="minorBidi"/>
          <w:i w:val="0"/>
          <w:iCs w:val="0"/>
          <w:sz w:val="20"/>
          <w:szCs w:val="20"/>
        </w:rPr>
        <w:fldChar w:fldCharType="end"/>
      </w:r>
      <w:r w:rsidRPr="00A64791">
        <w:rPr>
          <w:rFonts w:asciiTheme="minorBidi" w:hAnsiTheme="minorBidi" w:cstheme="minorBidi"/>
          <w:i w:val="0"/>
          <w:iCs w:val="0"/>
          <w:sz w:val="20"/>
          <w:szCs w:val="20"/>
        </w:rPr>
        <w:t>, commencer ou recommencer à réciter des phrases d’une grammaire qu’ils ne sont pas préparés à comprendre. Et je me sens pris d’une immense pitié.</w:t>
      </w:r>
    </w:p>
    <w:p w:rsidR="002A0484" w:rsidRPr="00A64791" w:rsidRDefault="002A0484" w:rsidP="00A641A6">
      <w:pPr>
        <w:pStyle w:val="Citation"/>
        <w:rPr>
          <w:rFonts w:asciiTheme="minorBidi" w:hAnsiTheme="minorBidi" w:cstheme="minorBidi"/>
          <w:i w:val="0"/>
          <w:iCs w:val="0"/>
          <w:sz w:val="20"/>
          <w:szCs w:val="20"/>
        </w:rPr>
      </w:pPr>
      <w:r w:rsidRPr="00A64791">
        <w:rPr>
          <w:rFonts w:asciiTheme="minorBidi" w:hAnsiTheme="minorBidi" w:cstheme="minorBidi"/>
          <w:i w:val="0"/>
          <w:iCs w:val="0"/>
          <w:sz w:val="20"/>
          <w:szCs w:val="20"/>
        </w:rPr>
        <w:t>J’ai pitié de ces enfants, non point parce qu’ils perdront leur temps à l’école</w:t>
      </w:r>
      <w:r w:rsidRPr="00A64791">
        <w:rPr>
          <w:rFonts w:asciiTheme="minorBidi" w:hAnsiTheme="minorBidi" w:cstheme="minorBidi"/>
          <w:i w:val="0"/>
          <w:iCs w:val="0"/>
          <w:sz w:val="20"/>
          <w:szCs w:val="20"/>
        </w:rPr>
        <w:fldChar w:fldCharType="begin"/>
      </w:r>
      <w:r w:rsidRPr="00A64791">
        <w:rPr>
          <w:rFonts w:asciiTheme="minorBidi" w:hAnsiTheme="minorBidi" w:cstheme="minorBidi"/>
          <w:i w:val="0"/>
          <w:iCs w:val="0"/>
          <w:sz w:val="20"/>
          <w:szCs w:val="20"/>
        </w:rPr>
        <w:instrText xml:space="preserve"> XE "</w:instrText>
      </w:r>
      <w:r w:rsidRPr="00A64791">
        <w:rPr>
          <w:rStyle w:val="Lienhypertexte"/>
          <w:rFonts w:asciiTheme="minorBidi" w:hAnsiTheme="minorBidi" w:cstheme="minorBidi"/>
          <w:i w:val="0"/>
          <w:iCs w:val="0"/>
          <w:noProof/>
          <w:color w:val="auto"/>
          <w:sz w:val="20"/>
          <w:szCs w:val="20"/>
        </w:rPr>
        <w:instrText>école</w:instrText>
      </w:r>
      <w:r w:rsidRPr="00A64791">
        <w:rPr>
          <w:rFonts w:asciiTheme="minorBidi" w:hAnsiTheme="minorBidi" w:cstheme="minorBidi"/>
          <w:i w:val="0"/>
          <w:iCs w:val="0"/>
          <w:sz w:val="20"/>
          <w:szCs w:val="20"/>
        </w:rPr>
        <w:instrText xml:space="preserve">" </w:instrText>
      </w:r>
      <w:r w:rsidRPr="00A64791">
        <w:rPr>
          <w:rFonts w:asciiTheme="minorBidi" w:hAnsiTheme="minorBidi" w:cstheme="minorBidi"/>
          <w:i w:val="0"/>
          <w:iCs w:val="0"/>
          <w:sz w:val="20"/>
          <w:szCs w:val="20"/>
        </w:rPr>
        <w:fldChar w:fldCharType="end"/>
      </w:r>
      <w:r w:rsidRPr="00A64791">
        <w:rPr>
          <w:rFonts w:asciiTheme="minorBidi" w:hAnsiTheme="minorBidi" w:cstheme="minorBidi"/>
          <w:i w:val="0"/>
          <w:iCs w:val="0"/>
          <w:sz w:val="20"/>
          <w:szCs w:val="20"/>
        </w:rPr>
        <w:t xml:space="preserve"> – ce mal serait réparable – mais parce que, dans un an, les nouveaux élèves</w:t>
      </w:r>
      <w:r w:rsidRPr="00A64791">
        <w:rPr>
          <w:rFonts w:asciiTheme="minorBidi" w:hAnsiTheme="minorBidi" w:cstheme="minorBidi"/>
          <w:i w:val="0"/>
          <w:iCs w:val="0"/>
          <w:sz w:val="20"/>
          <w:szCs w:val="20"/>
        </w:rPr>
        <w:fldChar w:fldCharType="begin"/>
      </w:r>
      <w:r w:rsidRPr="00A64791">
        <w:rPr>
          <w:rFonts w:asciiTheme="minorBidi" w:hAnsiTheme="minorBidi" w:cstheme="minorBidi"/>
          <w:i w:val="0"/>
          <w:iCs w:val="0"/>
          <w:sz w:val="20"/>
          <w:szCs w:val="20"/>
        </w:rPr>
        <w:instrText xml:space="preserve"> XE "</w:instrText>
      </w:r>
      <w:r w:rsidRPr="00A64791">
        <w:rPr>
          <w:rStyle w:val="Lienhypertexte"/>
          <w:rFonts w:asciiTheme="minorBidi" w:hAnsiTheme="minorBidi" w:cstheme="minorBidi"/>
          <w:i w:val="0"/>
          <w:iCs w:val="0"/>
          <w:noProof/>
          <w:color w:val="auto"/>
          <w:sz w:val="20"/>
          <w:szCs w:val="20"/>
        </w:rPr>
        <w:instrText>élèves</w:instrText>
      </w:r>
      <w:r w:rsidRPr="00A64791">
        <w:rPr>
          <w:rFonts w:asciiTheme="minorBidi" w:hAnsiTheme="minorBidi" w:cstheme="minorBidi"/>
          <w:i w:val="0"/>
          <w:iCs w:val="0"/>
          <w:sz w:val="20"/>
          <w:szCs w:val="20"/>
        </w:rPr>
        <w:instrText xml:space="preserve">" </w:instrText>
      </w:r>
      <w:r w:rsidRPr="00A64791">
        <w:rPr>
          <w:rFonts w:asciiTheme="minorBidi" w:hAnsiTheme="minorBidi" w:cstheme="minorBidi"/>
          <w:i w:val="0"/>
          <w:iCs w:val="0"/>
          <w:sz w:val="20"/>
          <w:szCs w:val="20"/>
        </w:rPr>
        <w:fldChar w:fldCharType="end"/>
      </w:r>
      <w:r w:rsidRPr="00A64791">
        <w:rPr>
          <w:rFonts w:asciiTheme="minorBidi" w:hAnsiTheme="minorBidi" w:cstheme="minorBidi"/>
          <w:i w:val="0"/>
          <w:iCs w:val="0"/>
          <w:sz w:val="20"/>
          <w:szCs w:val="20"/>
        </w:rPr>
        <w:t xml:space="preserve"> seront devenus des perroquets comme les anciens et auront perdu toute aptitude au raisonnement. [...]. J’ai pitié des parents parce qu’ils ont confiance dans notre méthode d’enseignement</w:t>
      </w:r>
      <w:r w:rsidRPr="00A64791">
        <w:rPr>
          <w:rFonts w:asciiTheme="minorBidi" w:hAnsiTheme="minorBidi" w:cstheme="minorBidi"/>
          <w:i w:val="0"/>
          <w:iCs w:val="0"/>
          <w:sz w:val="20"/>
          <w:szCs w:val="20"/>
        </w:rPr>
        <w:fldChar w:fldCharType="begin"/>
      </w:r>
      <w:r w:rsidRPr="00A64791">
        <w:rPr>
          <w:rFonts w:asciiTheme="minorBidi" w:hAnsiTheme="minorBidi" w:cstheme="minorBidi"/>
          <w:i w:val="0"/>
          <w:iCs w:val="0"/>
          <w:sz w:val="20"/>
          <w:szCs w:val="20"/>
        </w:rPr>
        <w:instrText xml:space="preserve"> XE "</w:instrText>
      </w:r>
      <w:r w:rsidRPr="00A64791">
        <w:rPr>
          <w:rStyle w:val="Lienhypertexte"/>
          <w:rFonts w:asciiTheme="minorBidi" w:hAnsiTheme="minorBidi" w:cstheme="minorBidi"/>
          <w:i w:val="0"/>
          <w:iCs w:val="0"/>
          <w:noProof/>
          <w:color w:val="auto"/>
          <w:sz w:val="20"/>
          <w:szCs w:val="20"/>
        </w:rPr>
        <w:instrText>enseignement</w:instrText>
      </w:r>
      <w:r w:rsidRPr="00A64791">
        <w:rPr>
          <w:rFonts w:asciiTheme="minorBidi" w:hAnsiTheme="minorBidi" w:cstheme="minorBidi"/>
          <w:i w:val="0"/>
          <w:iCs w:val="0"/>
          <w:sz w:val="20"/>
          <w:szCs w:val="20"/>
        </w:rPr>
        <w:instrText xml:space="preserve">" </w:instrText>
      </w:r>
      <w:r w:rsidRPr="00A64791">
        <w:rPr>
          <w:rFonts w:asciiTheme="minorBidi" w:hAnsiTheme="minorBidi" w:cstheme="minorBidi"/>
          <w:i w:val="0"/>
          <w:iCs w:val="0"/>
          <w:sz w:val="20"/>
          <w:szCs w:val="20"/>
        </w:rPr>
        <w:fldChar w:fldCharType="end"/>
      </w:r>
      <w:r w:rsidRPr="00A64791">
        <w:rPr>
          <w:rFonts w:asciiTheme="minorBidi" w:hAnsiTheme="minorBidi" w:cstheme="minorBidi"/>
          <w:i w:val="0"/>
          <w:iCs w:val="0"/>
          <w:sz w:val="20"/>
          <w:szCs w:val="20"/>
        </w:rPr>
        <w:t xml:space="preserve"> et que cette méthode est fausse et conduit bien près de la </w:t>
      </w:r>
      <w:proofErr w:type="gramStart"/>
      <w:r w:rsidRPr="00A64791">
        <w:rPr>
          <w:rFonts w:asciiTheme="minorBidi" w:hAnsiTheme="minorBidi" w:cstheme="minorBidi"/>
          <w:i w:val="0"/>
          <w:iCs w:val="0"/>
          <w:sz w:val="20"/>
          <w:szCs w:val="20"/>
        </w:rPr>
        <w:t>faillite</w:t>
      </w:r>
      <w:r w:rsidR="00A64791" w:rsidRPr="00A64791">
        <w:rPr>
          <w:rFonts w:asciiTheme="minorBidi" w:hAnsiTheme="minorBidi" w:cstheme="minorBidi"/>
          <w:i w:val="0"/>
          <w:iCs w:val="0"/>
          <w:sz w:val="20"/>
          <w:szCs w:val="20"/>
        </w:rPr>
        <w:t> </w:t>
      </w:r>
      <w:r w:rsidRPr="00A64791">
        <w:rPr>
          <w:rFonts w:asciiTheme="minorBidi" w:hAnsiTheme="minorBidi" w:cstheme="minorBidi"/>
          <w:i w:val="0"/>
          <w:iCs w:val="0"/>
          <w:sz w:val="20"/>
          <w:szCs w:val="20"/>
        </w:rPr>
        <w:t>.</w:t>
      </w:r>
      <w:proofErr w:type="gramEnd"/>
      <w:r w:rsidRPr="00A64791">
        <w:rPr>
          <w:rFonts w:asciiTheme="minorBidi" w:hAnsiTheme="minorBidi" w:cstheme="minorBidi"/>
          <w:i w:val="0"/>
          <w:iCs w:val="0"/>
          <w:sz w:val="20"/>
          <w:szCs w:val="20"/>
        </w:rPr>
        <w:t xml:space="preserve"> </w:t>
      </w:r>
    </w:p>
    <w:p w:rsidR="002A0484" w:rsidRPr="00A641A6" w:rsidRDefault="002A0484" w:rsidP="00A641A6">
      <w:pPr>
        <w:tabs>
          <w:tab w:val="left" w:pos="643"/>
        </w:tabs>
        <w:spacing w:after="240" w:line="240" w:lineRule="auto"/>
        <w:jc w:val="both"/>
        <w:rPr>
          <w:rFonts w:asciiTheme="minorBidi" w:hAnsiTheme="minorBidi"/>
          <w:sz w:val="24"/>
          <w:szCs w:val="24"/>
        </w:rPr>
      </w:pPr>
      <w:r w:rsidRPr="00A641A6">
        <w:rPr>
          <w:rFonts w:asciiTheme="minorBidi" w:hAnsiTheme="minorBidi"/>
          <w:sz w:val="24"/>
          <w:szCs w:val="24"/>
        </w:rPr>
        <w:t>Ce cri d’alarme de Frédéric Doret ne va être pris en compte qu’en 1979 par l’État</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État</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à travers la réforme éducative préfigurant l’EF telle que nous la connaissons aujourd’hui. Ainsi, la période allant de 1970 à 1990 sera particulièrement marquée par d’intenses questionnements sur le rôle des langues dans l’enseignement</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en Haïti, en particulier sur la prise en compte du créole dans le système éducatif, notamment comme lange d’enseignement.  </w:t>
      </w:r>
    </w:p>
    <w:p w:rsidR="002A0484" w:rsidRPr="00A641A6" w:rsidRDefault="00436ABB" w:rsidP="002C4829">
      <w:pPr>
        <w:tabs>
          <w:tab w:val="left" w:pos="643"/>
        </w:tabs>
        <w:spacing w:line="240" w:lineRule="auto"/>
        <w:jc w:val="both"/>
        <w:rPr>
          <w:rFonts w:asciiTheme="minorBidi" w:hAnsiTheme="minorBidi"/>
          <w:sz w:val="24"/>
          <w:szCs w:val="24"/>
        </w:rPr>
      </w:pPr>
      <w:r w:rsidRPr="00A641A6">
        <w:rPr>
          <w:rFonts w:asciiTheme="minorBidi" w:hAnsiTheme="minorBidi"/>
          <w:sz w:val="24"/>
          <w:szCs w:val="24"/>
        </w:rPr>
        <w:t>L</w:t>
      </w:r>
      <w:r w:rsidR="002A0484" w:rsidRPr="00A641A6">
        <w:rPr>
          <w:rFonts w:asciiTheme="minorBidi" w:hAnsiTheme="minorBidi"/>
          <w:sz w:val="24"/>
          <w:szCs w:val="24"/>
        </w:rPr>
        <w:t>e débat sur la prise en compte des créoles comme médium d’appropriation de connaissances p</w:t>
      </w:r>
      <w:r w:rsidRPr="00A641A6">
        <w:rPr>
          <w:rFonts w:asciiTheme="minorBidi" w:hAnsiTheme="minorBidi"/>
          <w:sz w:val="24"/>
          <w:szCs w:val="24"/>
        </w:rPr>
        <w:t>ar les apprenants ne s’entend</w:t>
      </w:r>
      <w:r w:rsidR="002A0484" w:rsidRPr="00A641A6">
        <w:rPr>
          <w:rFonts w:asciiTheme="minorBidi" w:hAnsiTheme="minorBidi"/>
          <w:sz w:val="24"/>
          <w:szCs w:val="24"/>
        </w:rPr>
        <w:t xml:space="preserve"> pas qu’en Haïti. Aux Seychelles et en Haïti, ce débat semble</w:t>
      </w:r>
      <w:r w:rsidRPr="00A641A6">
        <w:rPr>
          <w:rFonts w:asciiTheme="minorBidi" w:hAnsiTheme="minorBidi"/>
          <w:sz w:val="24"/>
          <w:szCs w:val="24"/>
        </w:rPr>
        <w:t xml:space="preserve"> s’être agité à la même période. </w:t>
      </w:r>
      <w:r w:rsidR="002A0484" w:rsidRPr="00A641A6">
        <w:rPr>
          <w:rFonts w:asciiTheme="minorBidi" w:hAnsiTheme="minorBidi"/>
          <w:sz w:val="24"/>
          <w:szCs w:val="24"/>
        </w:rPr>
        <w:t>Il est présent aussi dans les dé</w:t>
      </w:r>
      <w:r w:rsidR="00C5661C" w:rsidRPr="00A641A6">
        <w:rPr>
          <w:rFonts w:asciiTheme="minorBidi" w:hAnsiTheme="minorBidi"/>
          <w:sz w:val="24"/>
          <w:szCs w:val="24"/>
        </w:rPr>
        <w:t xml:space="preserve">partements d’outre-mer français. </w:t>
      </w:r>
      <w:r w:rsidR="002A0484" w:rsidRPr="00A641A6">
        <w:rPr>
          <w:rFonts w:asciiTheme="minorBidi" w:hAnsiTheme="minorBidi"/>
          <w:sz w:val="24"/>
          <w:szCs w:val="24"/>
        </w:rPr>
        <w:t xml:space="preserve">On peut lire à ce sujet L.F. Prudent, F. </w:t>
      </w:r>
      <w:proofErr w:type="spellStart"/>
      <w:r w:rsidR="002A0484" w:rsidRPr="00A641A6">
        <w:rPr>
          <w:rFonts w:asciiTheme="minorBidi" w:hAnsiTheme="minorBidi"/>
          <w:sz w:val="24"/>
          <w:szCs w:val="24"/>
        </w:rPr>
        <w:t>Tupin</w:t>
      </w:r>
      <w:proofErr w:type="spellEnd"/>
      <w:r w:rsidR="002A0484" w:rsidRPr="00A641A6">
        <w:rPr>
          <w:rFonts w:asciiTheme="minorBidi" w:hAnsiTheme="minorBidi"/>
          <w:sz w:val="24"/>
          <w:szCs w:val="24"/>
        </w:rPr>
        <w:t xml:space="preserve"> et S. Wharton (2005) en référence à la Réunion et les Antilles. Pour ces auteurs, la prise en compte du créole dans l’enseignement est une urgence qui doit répondre à de nouvelles propositions didactiques qu’il faut </w:t>
      </w:r>
      <w:r w:rsidR="002A0484" w:rsidRPr="00A641A6">
        <w:rPr>
          <w:rFonts w:asciiTheme="minorBidi" w:hAnsiTheme="minorBidi"/>
          <w:i/>
          <w:iCs/>
          <w:sz w:val="24"/>
          <w:szCs w:val="24"/>
        </w:rPr>
        <w:t>établir, organiser, structurer, et expérimenter</w:t>
      </w:r>
      <w:r w:rsidR="002A0484" w:rsidRPr="00A641A6">
        <w:rPr>
          <w:rFonts w:asciiTheme="minorBidi" w:hAnsiTheme="minorBidi"/>
          <w:sz w:val="24"/>
          <w:szCs w:val="24"/>
        </w:rPr>
        <w:t xml:space="preserve"> (</w:t>
      </w:r>
      <w:r w:rsidR="002A0484" w:rsidRPr="00A641A6">
        <w:rPr>
          <w:rFonts w:asciiTheme="minorBidi" w:hAnsiTheme="minorBidi"/>
          <w:i/>
          <w:iCs/>
          <w:sz w:val="24"/>
          <w:szCs w:val="24"/>
        </w:rPr>
        <w:t xml:space="preserve">op. </w:t>
      </w:r>
      <w:proofErr w:type="spellStart"/>
      <w:proofErr w:type="gramStart"/>
      <w:r w:rsidR="002A0484" w:rsidRPr="00A641A6">
        <w:rPr>
          <w:rFonts w:asciiTheme="minorBidi" w:hAnsiTheme="minorBidi"/>
          <w:i/>
          <w:iCs/>
          <w:sz w:val="24"/>
          <w:szCs w:val="24"/>
        </w:rPr>
        <w:t>cit</w:t>
      </w:r>
      <w:proofErr w:type="spellEnd"/>
      <w:r w:rsidR="002A0484" w:rsidRPr="00A641A6">
        <w:rPr>
          <w:rFonts w:asciiTheme="minorBidi" w:hAnsiTheme="minorBidi"/>
          <w:i/>
          <w:iCs/>
          <w:sz w:val="24"/>
          <w:szCs w:val="24"/>
        </w:rPr>
        <w:t>.</w:t>
      </w:r>
      <w:r w:rsidR="002A0484" w:rsidRPr="00A641A6">
        <w:rPr>
          <w:rFonts w:asciiTheme="minorBidi" w:hAnsiTheme="minorBidi"/>
          <w:sz w:val="24"/>
          <w:szCs w:val="24"/>
        </w:rPr>
        <w:t> :</w:t>
      </w:r>
      <w:proofErr w:type="gramEnd"/>
      <w:r w:rsidR="002A0484" w:rsidRPr="00A641A6">
        <w:rPr>
          <w:rFonts w:asciiTheme="minorBidi" w:hAnsiTheme="minorBidi"/>
          <w:sz w:val="24"/>
          <w:szCs w:val="24"/>
        </w:rPr>
        <w:t xml:space="preserve"> 10). Il s’agit de valoriser dans le processus de socialisation des enfants leur écologie linguistique naturelle immédiate dans un contexte plurilingue. La situation réunionnaise est aussi analysée, entre autres, par Si Moussa (2013) ou A. Gauvin et L. </w:t>
      </w:r>
      <w:proofErr w:type="spellStart"/>
      <w:r w:rsidR="002A0484" w:rsidRPr="00A641A6">
        <w:rPr>
          <w:rFonts w:asciiTheme="minorBidi" w:hAnsiTheme="minorBidi"/>
          <w:sz w:val="24"/>
          <w:szCs w:val="24"/>
        </w:rPr>
        <w:t>Mazier</w:t>
      </w:r>
      <w:proofErr w:type="spellEnd"/>
      <w:r w:rsidR="002A0484" w:rsidRPr="00A641A6">
        <w:rPr>
          <w:rFonts w:asciiTheme="minorBidi" w:hAnsiTheme="minorBidi"/>
          <w:sz w:val="24"/>
          <w:szCs w:val="24"/>
        </w:rPr>
        <w:t xml:space="preserve"> (2006) ; celle de la Guyane en particulier par I. </w:t>
      </w:r>
      <w:proofErr w:type="spellStart"/>
      <w:r w:rsidR="002A0484" w:rsidRPr="00A641A6">
        <w:rPr>
          <w:rFonts w:asciiTheme="minorBidi" w:hAnsiTheme="minorBidi"/>
          <w:sz w:val="24"/>
          <w:szCs w:val="24"/>
        </w:rPr>
        <w:t>Leglise</w:t>
      </w:r>
      <w:proofErr w:type="spellEnd"/>
      <w:r w:rsidR="002A0484" w:rsidRPr="00A641A6">
        <w:rPr>
          <w:rFonts w:asciiTheme="minorBidi" w:hAnsiTheme="minorBidi"/>
          <w:sz w:val="24"/>
          <w:szCs w:val="24"/>
        </w:rPr>
        <w:t xml:space="preserve"> (2004, 2007), S. </w:t>
      </w:r>
      <w:proofErr w:type="spellStart"/>
      <w:r w:rsidR="002A0484" w:rsidRPr="00A641A6">
        <w:rPr>
          <w:rFonts w:asciiTheme="minorBidi" w:hAnsiTheme="minorBidi"/>
          <w:sz w:val="24"/>
          <w:szCs w:val="24"/>
        </w:rPr>
        <w:t>Alby</w:t>
      </w:r>
      <w:proofErr w:type="spellEnd"/>
      <w:r w:rsidR="002A0484" w:rsidRPr="00A641A6">
        <w:rPr>
          <w:rFonts w:asciiTheme="minorBidi" w:hAnsiTheme="minorBidi"/>
          <w:sz w:val="24"/>
          <w:szCs w:val="24"/>
        </w:rPr>
        <w:t xml:space="preserve"> (2001, 2007), ou encore celle de la Martinique et de la Guadeloupe respectivement par G. </w:t>
      </w:r>
      <w:proofErr w:type="spellStart"/>
      <w:r w:rsidR="002A0484" w:rsidRPr="00A641A6">
        <w:rPr>
          <w:rFonts w:asciiTheme="minorBidi" w:hAnsiTheme="minorBidi"/>
          <w:sz w:val="24"/>
          <w:szCs w:val="24"/>
        </w:rPr>
        <w:t>Kremnitz</w:t>
      </w:r>
      <w:proofErr w:type="spellEnd"/>
      <w:r w:rsidR="002A0484" w:rsidRPr="00A641A6">
        <w:rPr>
          <w:rFonts w:asciiTheme="minorBidi" w:hAnsiTheme="minorBidi"/>
          <w:sz w:val="24"/>
          <w:szCs w:val="24"/>
        </w:rPr>
        <w:fldChar w:fldCharType="begin"/>
      </w:r>
      <w:r w:rsidR="002A0484" w:rsidRPr="00A641A6">
        <w:rPr>
          <w:rFonts w:asciiTheme="minorBidi" w:hAnsiTheme="minorBidi"/>
          <w:sz w:val="24"/>
          <w:szCs w:val="24"/>
        </w:rPr>
        <w:instrText xml:space="preserve"> XE "Kremnitz" </w:instrText>
      </w:r>
      <w:r w:rsidR="002A0484" w:rsidRPr="00A641A6">
        <w:rPr>
          <w:rFonts w:asciiTheme="minorBidi" w:hAnsiTheme="minorBidi"/>
          <w:sz w:val="24"/>
          <w:szCs w:val="24"/>
        </w:rPr>
        <w:fldChar w:fldCharType="end"/>
      </w:r>
      <w:r w:rsidR="002A0484" w:rsidRPr="00A641A6">
        <w:rPr>
          <w:rFonts w:asciiTheme="minorBidi" w:hAnsiTheme="minorBidi"/>
          <w:sz w:val="24"/>
          <w:szCs w:val="24"/>
        </w:rPr>
        <w:t xml:space="preserve"> (1983) et P. </w:t>
      </w:r>
      <w:proofErr w:type="spellStart"/>
      <w:r w:rsidR="002A0484" w:rsidRPr="00A641A6">
        <w:rPr>
          <w:rFonts w:asciiTheme="minorBidi" w:hAnsiTheme="minorBidi"/>
          <w:sz w:val="24"/>
          <w:szCs w:val="24"/>
        </w:rPr>
        <w:t>Durizot</w:t>
      </w:r>
      <w:proofErr w:type="spellEnd"/>
      <w:r w:rsidR="002A0484" w:rsidRPr="00A641A6">
        <w:rPr>
          <w:rFonts w:asciiTheme="minorBidi" w:hAnsiTheme="minorBidi"/>
          <w:sz w:val="24"/>
          <w:szCs w:val="24"/>
        </w:rPr>
        <w:fldChar w:fldCharType="begin"/>
      </w:r>
      <w:r w:rsidR="002A0484" w:rsidRPr="00A641A6">
        <w:rPr>
          <w:rFonts w:asciiTheme="minorBidi" w:hAnsiTheme="minorBidi"/>
          <w:sz w:val="24"/>
          <w:szCs w:val="24"/>
        </w:rPr>
        <w:instrText xml:space="preserve"> XE "Durizot" </w:instrText>
      </w:r>
      <w:r w:rsidR="002A0484" w:rsidRPr="00A641A6">
        <w:rPr>
          <w:rFonts w:asciiTheme="minorBidi" w:hAnsiTheme="minorBidi"/>
          <w:sz w:val="24"/>
          <w:szCs w:val="24"/>
        </w:rPr>
        <w:fldChar w:fldCharType="end"/>
      </w:r>
      <w:r w:rsidR="002A0484" w:rsidRPr="00A641A6">
        <w:rPr>
          <w:rFonts w:asciiTheme="minorBidi" w:hAnsiTheme="minorBidi"/>
          <w:sz w:val="24"/>
          <w:szCs w:val="24"/>
        </w:rPr>
        <w:t xml:space="preserve"> </w:t>
      </w:r>
      <w:proofErr w:type="spellStart"/>
      <w:r w:rsidR="002A0484" w:rsidRPr="00A641A6">
        <w:rPr>
          <w:rFonts w:asciiTheme="minorBidi" w:hAnsiTheme="minorBidi"/>
          <w:sz w:val="24"/>
          <w:szCs w:val="24"/>
        </w:rPr>
        <w:t>Jno</w:t>
      </w:r>
      <w:proofErr w:type="spellEnd"/>
      <w:r w:rsidR="002A0484" w:rsidRPr="00A641A6">
        <w:rPr>
          <w:rFonts w:asciiTheme="minorBidi" w:hAnsiTheme="minorBidi"/>
          <w:sz w:val="24"/>
          <w:szCs w:val="24"/>
        </w:rPr>
        <w:t>-Baptiste (1996).</w:t>
      </w:r>
    </w:p>
    <w:p w:rsidR="002A0484" w:rsidRPr="00A641A6" w:rsidRDefault="002C4829" w:rsidP="002C4829">
      <w:pPr>
        <w:pStyle w:val="Titre3"/>
        <w:spacing w:before="0" w:after="0" w:line="240" w:lineRule="auto"/>
        <w:ind w:firstLine="0"/>
        <w:rPr>
          <w:rFonts w:asciiTheme="minorBidi" w:hAnsiTheme="minorBidi" w:cstheme="minorBidi"/>
          <w:sz w:val="24"/>
          <w:szCs w:val="24"/>
        </w:rPr>
      </w:pPr>
      <w:bookmarkStart w:id="0" w:name="_Toc462662770"/>
      <w:r>
        <w:rPr>
          <w:rFonts w:asciiTheme="minorBidi" w:hAnsiTheme="minorBidi" w:cstheme="minorBidi"/>
          <w:sz w:val="24"/>
          <w:szCs w:val="24"/>
        </w:rPr>
        <w:t>5</w:t>
      </w:r>
      <w:r w:rsidR="00C5661C" w:rsidRPr="00A641A6">
        <w:rPr>
          <w:rFonts w:asciiTheme="minorBidi" w:hAnsiTheme="minorBidi" w:cstheme="minorBidi"/>
          <w:sz w:val="24"/>
          <w:szCs w:val="24"/>
        </w:rPr>
        <w:t>-</w:t>
      </w:r>
      <w:r>
        <w:rPr>
          <w:rFonts w:asciiTheme="minorBidi" w:hAnsiTheme="minorBidi" w:cstheme="minorBidi"/>
          <w:sz w:val="24"/>
          <w:szCs w:val="24"/>
        </w:rPr>
        <w:t xml:space="preserve"> </w:t>
      </w:r>
      <w:r w:rsidR="00C5661C" w:rsidRPr="00A641A6">
        <w:rPr>
          <w:rFonts w:asciiTheme="minorBidi" w:hAnsiTheme="minorBidi" w:cstheme="minorBidi"/>
          <w:sz w:val="24"/>
          <w:szCs w:val="24"/>
        </w:rPr>
        <w:t>L</w:t>
      </w:r>
      <w:r w:rsidR="002A0484" w:rsidRPr="00A641A6">
        <w:rPr>
          <w:rFonts w:asciiTheme="minorBidi" w:hAnsiTheme="minorBidi" w:cstheme="minorBidi"/>
          <w:sz w:val="24"/>
          <w:szCs w:val="24"/>
        </w:rPr>
        <w:t xml:space="preserve">a réforme de 1979 </w:t>
      </w:r>
      <w:r w:rsidR="002A0484" w:rsidRPr="00A641A6">
        <w:rPr>
          <w:rFonts w:asciiTheme="minorBidi" w:hAnsiTheme="minorBidi" w:cstheme="minorBidi"/>
          <w:sz w:val="24"/>
          <w:szCs w:val="24"/>
        </w:rPr>
        <w:fldChar w:fldCharType="begin"/>
      </w:r>
      <w:r w:rsidR="002A0484" w:rsidRPr="00A641A6">
        <w:rPr>
          <w:rFonts w:asciiTheme="minorBidi" w:hAnsiTheme="minorBidi" w:cstheme="minorBidi"/>
          <w:sz w:val="24"/>
          <w:szCs w:val="24"/>
        </w:rPr>
        <w:instrText xml:space="preserve"> XE "</w:instrText>
      </w:r>
      <w:r w:rsidR="002A0484" w:rsidRPr="00A641A6">
        <w:rPr>
          <w:rStyle w:val="Lienhypertexte"/>
          <w:rFonts w:asciiTheme="minorBidi" w:hAnsiTheme="minorBidi" w:cstheme="minorBidi"/>
          <w:noProof/>
          <w:color w:val="auto"/>
          <w:sz w:val="24"/>
          <w:szCs w:val="24"/>
        </w:rPr>
        <w:instrText>Réforme Bernard</w:instrText>
      </w:r>
      <w:r w:rsidR="002A0484" w:rsidRPr="00A641A6">
        <w:rPr>
          <w:rFonts w:asciiTheme="minorBidi" w:hAnsiTheme="minorBidi" w:cstheme="minorBidi"/>
          <w:sz w:val="24"/>
          <w:szCs w:val="24"/>
        </w:rPr>
        <w:instrText xml:space="preserve">" </w:instrText>
      </w:r>
      <w:r w:rsidR="002A0484" w:rsidRPr="00A641A6">
        <w:rPr>
          <w:rFonts w:asciiTheme="minorBidi" w:hAnsiTheme="minorBidi" w:cstheme="minorBidi"/>
          <w:sz w:val="24"/>
          <w:szCs w:val="24"/>
        </w:rPr>
        <w:fldChar w:fldCharType="end"/>
      </w:r>
    </w:p>
    <w:bookmarkEnd w:id="0"/>
    <w:p w:rsidR="002A0484" w:rsidRPr="00A641A6" w:rsidRDefault="002A0484" w:rsidP="00A641A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heme="minorBidi" w:hAnsiTheme="minorBidi" w:cstheme="minorBidi"/>
          <w:color w:val="auto"/>
          <w:sz w:val="24"/>
          <w:szCs w:val="24"/>
        </w:rPr>
      </w:pPr>
      <w:r w:rsidRPr="00A641A6">
        <w:rPr>
          <w:rFonts w:asciiTheme="minorBidi" w:hAnsiTheme="minorBidi" w:cstheme="minorBidi"/>
          <w:color w:val="auto"/>
          <w:sz w:val="24"/>
          <w:szCs w:val="24"/>
        </w:rPr>
        <w:t>Depuis la</w:t>
      </w:r>
      <w:r w:rsidR="00C5661C" w:rsidRPr="00A641A6">
        <w:rPr>
          <w:rFonts w:asciiTheme="minorBidi" w:hAnsiTheme="minorBidi" w:cstheme="minorBidi"/>
          <w:color w:val="auto"/>
          <w:sz w:val="24"/>
          <w:szCs w:val="24"/>
        </w:rPr>
        <w:t xml:space="preserve"> naissance de l’école haïtienne, </w:t>
      </w:r>
      <w:r w:rsidRPr="00A641A6">
        <w:rPr>
          <w:rFonts w:asciiTheme="minorBidi" w:hAnsiTheme="minorBidi" w:cstheme="minorBidi"/>
          <w:color w:val="auto"/>
          <w:sz w:val="24"/>
          <w:szCs w:val="24"/>
        </w:rPr>
        <w:t xml:space="preserve">les responsables du système éducatif y ont entrepris plusieurs éléments de réforme : les réformes Bellegarde (1920), </w:t>
      </w:r>
      <w:proofErr w:type="spellStart"/>
      <w:r w:rsidRPr="00A641A6">
        <w:rPr>
          <w:rFonts w:asciiTheme="minorBidi" w:hAnsiTheme="minorBidi" w:cstheme="minorBidi"/>
          <w:color w:val="auto"/>
          <w:sz w:val="24"/>
          <w:szCs w:val="24"/>
        </w:rPr>
        <w:t>Dartigue</w:t>
      </w:r>
      <w:proofErr w:type="spellEnd"/>
      <w:r w:rsidRPr="00A641A6">
        <w:rPr>
          <w:rFonts w:asciiTheme="minorBidi" w:hAnsiTheme="minorBidi" w:cstheme="minorBidi"/>
          <w:color w:val="auto"/>
          <w:sz w:val="24"/>
          <w:szCs w:val="24"/>
        </w:rPr>
        <w:t xml:space="preserve"> (1940), Bernard (1979). Cette dernière a donné naissance à plusieurs autres éléments de réforme tels le </w:t>
      </w:r>
      <w:r w:rsidRPr="00A641A6">
        <w:rPr>
          <w:rFonts w:asciiTheme="minorBidi" w:hAnsiTheme="minorBidi" w:cstheme="minorBidi"/>
          <w:i/>
          <w:iCs/>
          <w:color w:val="auto"/>
          <w:sz w:val="24"/>
          <w:szCs w:val="24"/>
        </w:rPr>
        <w:t>Plan national de l’Éducation et de la Formation</w:t>
      </w:r>
      <w:r w:rsidRPr="00A641A6">
        <w:rPr>
          <w:rFonts w:asciiTheme="minorBidi" w:hAnsiTheme="minorBidi" w:cstheme="minorBidi"/>
          <w:color w:val="auto"/>
          <w:sz w:val="24"/>
          <w:szCs w:val="24"/>
        </w:rPr>
        <w:t xml:space="preserve"> (PNEF) </w:t>
      </w:r>
      <w:r w:rsidRPr="00A641A6">
        <w:rPr>
          <w:rFonts w:asciiTheme="minorBidi" w:hAnsiTheme="minorBidi" w:cstheme="minorBidi"/>
          <w:color w:val="auto"/>
          <w:sz w:val="24"/>
          <w:szCs w:val="24"/>
        </w:rPr>
        <w:lastRenderedPageBreak/>
        <w:t xml:space="preserve">[1997 - 2007]. Nous nous intéresserons ici surtout à la réforme de 1979 </w:t>
      </w:r>
      <w:r w:rsidRPr="00A641A6">
        <w:rPr>
          <w:rFonts w:asciiTheme="minorBidi" w:eastAsia="Times New Roman" w:hAnsiTheme="minorBidi" w:cstheme="minorBidi"/>
          <w:color w:val="auto"/>
          <w:sz w:val="24"/>
          <w:szCs w:val="24"/>
          <w:bdr w:val="none" w:sz="0" w:space="0" w:color="auto"/>
          <w:lang w:eastAsia="fr-FR"/>
        </w:rPr>
        <w:t>qui</w:t>
      </w:r>
      <w:r w:rsidRPr="00A641A6">
        <w:rPr>
          <w:rFonts w:asciiTheme="minorBidi" w:hAnsiTheme="minorBidi" w:cstheme="minorBidi"/>
          <w:color w:val="auto"/>
          <w:sz w:val="24"/>
          <w:szCs w:val="24"/>
        </w:rPr>
        <w:t xml:space="preserve"> a le plus retenu l’attention et qui a pu apporter une nouvelle orientation dans l’enseignement,</w:t>
      </w:r>
      <w:r w:rsidRPr="00A641A6">
        <w:rPr>
          <w:rFonts w:asciiTheme="minorBidi" w:hAnsiTheme="minorBidi" w:cstheme="minorBidi"/>
          <w:color w:val="auto"/>
          <w:sz w:val="24"/>
          <w:szCs w:val="24"/>
        </w:rPr>
        <w:fldChar w:fldCharType="begin"/>
      </w:r>
      <w:r w:rsidRPr="00A641A6">
        <w:rPr>
          <w:rFonts w:asciiTheme="minorBidi" w:hAnsiTheme="minorBidi" w:cstheme="minorBidi"/>
          <w:color w:val="auto"/>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cstheme="minorBidi"/>
          <w:color w:val="auto"/>
          <w:sz w:val="24"/>
          <w:szCs w:val="24"/>
        </w:rPr>
        <w:instrText xml:space="preserve">" </w:instrText>
      </w:r>
      <w:r w:rsidRPr="00A641A6">
        <w:rPr>
          <w:rFonts w:asciiTheme="minorBidi" w:hAnsiTheme="minorBidi" w:cstheme="minorBidi"/>
          <w:color w:val="auto"/>
          <w:sz w:val="24"/>
          <w:szCs w:val="24"/>
        </w:rPr>
        <w:fldChar w:fldCharType="end"/>
      </w:r>
      <w:r w:rsidRPr="00A641A6">
        <w:rPr>
          <w:rFonts w:asciiTheme="minorBidi" w:hAnsiTheme="minorBidi" w:cstheme="minorBidi"/>
          <w:color w:val="auto"/>
          <w:sz w:val="24"/>
          <w:szCs w:val="24"/>
        </w:rPr>
        <w:t xml:space="preserve"> notamment en ce qui a trait à la problématique de la gestion des langues dans le système éducatif. Cette réforme éducative visait « l’évaluation de l’ancien système, l’éradication de l’analphabétisme, la généralisation de l’instruction, la modernisation de l’enseignement et l’introduction du créole</w:t>
      </w:r>
      <w:r w:rsidRPr="00A641A6">
        <w:rPr>
          <w:rFonts w:asciiTheme="minorBidi" w:hAnsiTheme="minorBidi" w:cstheme="minorBidi"/>
          <w:color w:val="auto"/>
          <w:sz w:val="24"/>
          <w:szCs w:val="24"/>
        </w:rPr>
        <w:fldChar w:fldCharType="begin"/>
      </w:r>
      <w:r w:rsidRPr="00A641A6">
        <w:rPr>
          <w:rFonts w:asciiTheme="minorBidi" w:hAnsiTheme="minorBidi" w:cstheme="minorBidi"/>
          <w:color w:val="auto"/>
          <w:sz w:val="24"/>
          <w:szCs w:val="24"/>
        </w:rPr>
        <w:instrText xml:space="preserve"> XE "</w:instrText>
      </w:r>
      <w:r w:rsidRPr="00A641A6">
        <w:rPr>
          <w:rStyle w:val="Lienhypertexte"/>
          <w:rFonts w:asciiTheme="minorBidi" w:hAnsiTheme="minorBidi" w:cstheme="minorBidi"/>
          <w:noProof/>
          <w:color w:val="auto"/>
          <w:sz w:val="24"/>
          <w:szCs w:val="24"/>
        </w:rPr>
        <w:instrText>créole</w:instrText>
      </w:r>
      <w:r w:rsidRPr="00A641A6">
        <w:rPr>
          <w:rFonts w:asciiTheme="minorBidi" w:hAnsiTheme="minorBidi" w:cstheme="minorBidi"/>
          <w:color w:val="auto"/>
          <w:sz w:val="24"/>
          <w:szCs w:val="24"/>
        </w:rPr>
        <w:instrText xml:space="preserve">" </w:instrText>
      </w:r>
      <w:r w:rsidRPr="00A641A6">
        <w:rPr>
          <w:rFonts w:asciiTheme="minorBidi" w:hAnsiTheme="minorBidi" w:cstheme="minorBidi"/>
          <w:color w:val="auto"/>
          <w:sz w:val="24"/>
          <w:szCs w:val="24"/>
        </w:rPr>
        <w:fldChar w:fldCharType="end"/>
      </w:r>
      <w:r w:rsidRPr="00A641A6">
        <w:rPr>
          <w:rFonts w:asciiTheme="minorBidi" w:hAnsiTheme="minorBidi" w:cstheme="minorBidi"/>
          <w:color w:val="auto"/>
          <w:sz w:val="24"/>
          <w:szCs w:val="24"/>
        </w:rPr>
        <w:t>, la langue maternelle des Haïtiens, dans l’enseignement primaire et les trois premières années du secondaire » (Joint</w:t>
      </w:r>
      <w:r w:rsidR="00C27327">
        <w:rPr>
          <w:rFonts w:asciiTheme="minorBidi" w:hAnsiTheme="minorBidi" w:cstheme="minorBidi"/>
          <w:color w:val="auto"/>
          <w:sz w:val="24"/>
          <w:szCs w:val="24"/>
        </w:rPr>
        <w:t>, 2006, P.109</w:t>
      </w:r>
      <w:r w:rsidRPr="00A641A6">
        <w:rPr>
          <w:rFonts w:asciiTheme="minorBidi" w:hAnsiTheme="minorBidi" w:cstheme="minorBidi"/>
          <w:color w:val="auto"/>
          <w:sz w:val="24"/>
          <w:szCs w:val="24"/>
        </w:rPr>
        <w:t xml:space="preserve">). </w:t>
      </w:r>
    </w:p>
    <w:p w:rsidR="002A0484" w:rsidRPr="00A641A6" w:rsidRDefault="002A0484" w:rsidP="00A641A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jc w:val="both"/>
        <w:rPr>
          <w:rFonts w:asciiTheme="minorBidi" w:hAnsiTheme="minorBidi" w:cstheme="minorBidi"/>
          <w:color w:val="auto"/>
          <w:sz w:val="24"/>
          <w:szCs w:val="24"/>
        </w:rPr>
      </w:pPr>
      <w:r w:rsidRPr="00A641A6">
        <w:rPr>
          <w:rFonts w:asciiTheme="minorBidi" w:hAnsiTheme="minorBidi" w:cstheme="minorBidi"/>
          <w:color w:val="auto"/>
          <w:sz w:val="24"/>
          <w:szCs w:val="24"/>
        </w:rPr>
        <w:t xml:space="preserve">Cette réforme </w:t>
      </w:r>
      <w:r w:rsidR="00CF66D1" w:rsidRPr="00A641A6">
        <w:rPr>
          <w:rFonts w:asciiTheme="minorBidi" w:hAnsiTheme="minorBidi" w:cstheme="minorBidi"/>
          <w:color w:val="auto"/>
          <w:sz w:val="24"/>
          <w:szCs w:val="24"/>
        </w:rPr>
        <w:t xml:space="preserve">entendait </w:t>
      </w:r>
      <w:r w:rsidR="00C5661C" w:rsidRPr="00A641A6">
        <w:rPr>
          <w:rFonts w:asciiTheme="minorBidi" w:hAnsiTheme="minorBidi" w:cstheme="minorBidi"/>
          <w:color w:val="auto"/>
          <w:sz w:val="24"/>
          <w:szCs w:val="24"/>
        </w:rPr>
        <w:t>introduire</w:t>
      </w:r>
      <w:r w:rsidRPr="00A641A6">
        <w:rPr>
          <w:rFonts w:asciiTheme="minorBidi" w:hAnsiTheme="minorBidi" w:cstheme="minorBidi"/>
          <w:color w:val="auto"/>
          <w:sz w:val="24"/>
          <w:szCs w:val="24"/>
        </w:rPr>
        <w:t xml:space="preserve"> officiellement le créole à l’école tant comme langue enseignée que comme langue d’enseignement (nous disons </w:t>
      </w:r>
      <w:r w:rsidRPr="00A641A6">
        <w:rPr>
          <w:rFonts w:asciiTheme="minorBidi" w:hAnsiTheme="minorBidi" w:cstheme="minorBidi"/>
          <w:i/>
          <w:color w:val="auto"/>
          <w:sz w:val="24"/>
          <w:szCs w:val="24"/>
        </w:rPr>
        <w:t>officiellement</w:t>
      </w:r>
      <w:r w:rsidRPr="00A641A6">
        <w:rPr>
          <w:rFonts w:asciiTheme="minorBidi" w:hAnsiTheme="minorBidi" w:cstheme="minorBidi"/>
          <w:color w:val="auto"/>
          <w:sz w:val="24"/>
          <w:szCs w:val="24"/>
        </w:rPr>
        <w:t xml:space="preserve"> car, en réalité, le créole a toujours été présent à l’école de manière officieuse, même si les écoles, de manière générale, y faisaient la chasse). Elle a aussi redéfini la place du français dans le système en prescrivant l’enseignement du français oral pendant les deux premières années du premier cycle de l’EF et du français écrit à partir de la deuxième année du même cycle.   </w:t>
      </w:r>
    </w:p>
    <w:p w:rsidR="002A0484" w:rsidRPr="00A641A6" w:rsidRDefault="002A0484" w:rsidP="00A641A6">
      <w:pPr>
        <w:spacing w:after="240" w:line="240" w:lineRule="auto"/>
        <w:jc w:val="both"/>
        <w:rPr>
          <w:rFonts w:asciiTheme="minorBidi" w:hAnsiTheme="minorBidi"/>
          <w:sz w:val="24"/>
          <w:szCs w:val="24"/>
        </w:rPr>
      </w:pPr>
      <w:r w:rsidRPr="00A641A6">
        <w:rPr>
          <w:rFonts w:asciiTheme="minorBidi" w:hAnsiTheme="minorBidi"/>
          <w:sz w:val="24"/>
          <w:szCs w:val="24"/>
        </w:rPr>
        <w:t>L’article 1</w:t>
      </w:r>
      <w:r w:rsidRPr="00A641A6">
        <w:rPr>
          <w:rFonts w:asciiTheme="minorBidi" w:hAnsiTheme="minorBidi"/>
          <w:sz w:val="24"/>
          <w:szCs w:val="24"/>
          <w:vertAlign w:val="superscript"/>
        </w:rPr>
        <w:t>er</w:t>
      </w:r>
      <w:r w:rsidRPr="00A641A6">
        <w:rPr>
          <w:rFonts w:asciiTheme="minorBidi" w:hAnsiTheme="minorBidi"/>
          <w:sz w:val="24"/>
          <w:szCs w:val="24"/>
        </w:rPr>
        <w:t xml:space="preserve"> de la loi du 28 septembre 1979 introduisant le créole à l’école stipule : « L’usage du créole, en tant que langue commune parlée par les 90% de la population haïtienne est permis dans les Écoles comme langue instrument et objet d’enseignement ». Ce taux de 90% indiqué ici ne rend compte de la situation sociolinguistique d’Haïti qu’approximativement. Car, rappelons-le avec insistance, le créole est la langue des 100% (cent pour cent) des Haïtiens.</w:t>
      </w:r>
      <w:r w:rsidR="006C694D" w:rsidRPr="00A641A6">
        <w:rPr>
          <w:rFonts w:asciiTheme="minorBidi" w:hAnsiTheme="minorBidi"/>
          <w:sz w:val="24"/>
          <w:szCs w:val="24"/>
        </w:rPr>
        <w:t xml:space="preserve"> Toutefois, la réforme ne prévoyait pas d’interdire le français</w:t>
      </w:r>
      <w:r w:rsidR="006C694D" w:rsidRPr="00A641A6">
        <w:rPr>
          <w:rFonts w:asciiTheme="minorBidi" w:hAnsiTheme="minorBidi"/>
          <w:sz w:val="24"/>
          <w:szCs w:val="24"/>
        </w:rPr>
        <w:fldChar w:fldCharType="begin"/>
      </w:r>
      <w:r w:rsidR="006C694D" w:rsidRPr="00A641A6">
        <w:rPr>
          <w:rFonts w:asciiTheme="minorBidi" w:hAnsiTheme="minorBidi"/>
          <w:sz w:val="24"/>
          <w:szCs w:val="24"/>
        </w:rPr>
        <w:instrText xml:space="preserve"> XE "</w:instrText>
      </w:r>
      <w:r w:rsidR="006C694D" w:rsidRPr="00A641A6">
        <w:rPr>
          <w:rStyle w:val="Lienhypertexte"/>
          <w:rFonts w:asciiTheme="minorBidi" w:hAnsiTheme="minorBidi" w:cstheme="minorBidi"/>
          <w:noProof/>
          <w:color w:val="auto"/>
          <w:sz w:val="24"/>
          <w:szCs w:val="24"/>
        </w:rPr>
        <w:instrText>français</w:instrText>
      </w:r>
      <w:r w:rsidR="006C694D" w:rsidRPr="00A641A6">
        <w:rPr>
          <w:rFonts w:asciiTheme="minorBidi" w:hAnsiTheme="minorBidi"/>
          <w:sz w:val="24"/>
          <w:szCs w:val="24"/>
        </w:rPr>
        <w:instrText xml:space="preserve">" </w:instrText>
      </w:r>
      <w:r w:rsidR="006C694D" w:rsidRPr="00A641A6">
        <w:rPr>
          <w:rFonts w:asciiTheme="minorBidi" w:hAnsiTheme="minorBidi"/>
          <w:sz w:val="24"/>
          <w:szCs w:val="24"/>
        </w:rPr>
        <w:fldChar w:fldCharType="end"/>
      </w:r>
      <w:r w:rsidR="006C694D" w:rsidRPr="00A641A6">
        <w:rPr>
          <w:rFonts w:asciiTheme="minorBidi" w:hAnsiTheme="minorBidi"/>
          <w:sz w:val="24"/>
          <w:szCs w:val="24"/>
        </w:rPr>
        <w:t xml:space="preserve"> comme langue d’enseignement, mais l’introduire comme telle à un moment où les réformateurs croyaient qu’il serait le bienvenu</w:t>
      </w:r>
      <w:r w:rsidR="006C694D" w:rsidRPr="00A641A6">
        <w:rPr>
          <w:rFonts w:asciiTheme="minorBidi" w:hAnsiTheme="minorBidi"/>
          <w:sz w:val="24"/>
          <w:szCs w:val="24"/>
        </w:rPr>
        <w:fldChar w:fldCharType="begin"/>
      </w:r>
      <w:r w:rsidR="006C694D" w:rsidRPr="00A641A6">
        <w:rPr>
          <w:rFonts w:asciiTheme="minorBidi" w:hAnsiTheme="minorBidi"/>
          <w:sz w:val="24"/>
          <w:szCs w:val="24"/>
        </w:rPr>
        <w:instrText xml:space="preserve"> XE "</w:instrText>
      </w:r>
      <w:r w:rsidR="006C694D" w:rsidRPr="00A641A6">
        <w:rPr>
          <w:rStyle w:val="Lienhypertexte"/>
          <w:rFonts w:asciiTheme="minorBidi" w:hAnsiTheme="minorBidi" w:cstheme="minorBidi"/>
          <w:noProof/>
          <w:color w:val="auto"/>
          <w:sz w:val="24"/>
          <w:szCs w:val="24"/>
        </w:rPr>
        <w:instrText>enseignement</w:instrText>
      </w:r>
      <w:r w:rsidR="006C694D" w:rsidRPr="00A641A6">
        <w:rPr>
          <w:rFonts w:asciiTheme="minorBidi" w:hAnsiTheme="minorBidi"/>
          <w:sz w:val="24"/>
          <w:szCs w:val="24"/>
        </w:rPr>
        <w:instrText xml:space="preserve">" </w:instrText>
      </w:r>
      <w:r w:rsidR="006C694D" w:rsidRPr="00A641A6">
        <w:rPr>
          <w:rFonts w:asciiTheme="minorBidi" w:hAnsiTheme="minorBidi"/>
          <w:sz w:val="24"/>
          <w:szCs w:val="24"/>
        </w:rPr>
        <w:fldChar w:fldCharType="end"/>
      </w:r>
      <w:r w:rsidR="006C694D" w:rsidRPr="00A641A6">
        <w:rPr>
          <w:rFonts w:asciiTheme="minorBidi" w:hAnsiTheme="minorBidi"/>
          <w:sz w:val="24"/>
          <w:szCs w:val="24"/>
        </w:rPr>
        <w:t>. Le français continue d’être dans le système langue enseignée et langue d’enseignement. En ce qui concerne l’aspect linguistique de l’enseignement, l’objectif général est donc celui d’un bilinguisme</w:t>
      </w:r>
      <w:r w:rsidR="006C694D" w:rsidRPr="00A641A6">
        <w:rPr>
          <w:rFonts w:asciiTheme="minorBidi" w:hAnsiTheme="minorBidi"/>
          <w:sz w:val="24"/>
          <w:szCs w:val="24"/>
        </w:rPr>
        <w:fldChar w:fldCharType="begin"/>
      </w:r>
      <w:r w:rsidR="006C694D" w:rsidRPr="00A641A6">
        <w:rPr>
          <w:rFonts w:asciiTheme="minorBidi" w:hAnsiTheme="minorBidi"/>
          <w:sz w:val="24"/>
          <w:szCs w:val="24"/>
        </w:rPr>
        <w:instrText xml:space="preserve"> XE "</w:instrText>
      </w:r>
      <w:r w:rsidR="006C694D" w:rsidRPr="00A641A6">
        <w:rPr>
          <w:rStyle w:val="Lienhypertexte"/>
          <w:rFonts w:asciiTheme="minorBidi" w:hAnsiTheme="minorBidi" w:cstheme="minorBidi"/>
          <w:noProof/>
          <w:color w:val="auto"/>
          <w:sz w:val="24"/>
          <w:szCs w:val="24"/>
        </w:rPr>
        <w:instrText>bilinguisme</w:instrText>
      </w:r>
      <w:r w:rsidR="006C694D" w:rsidRPr="00A641A6">
        <w:rPr>
          <w:rFonts w:asciiTheme="minorBidi" w:hAnsiTheme="minorBidi"/>
          <w:sz w:val="24"/>
          <w:szCs w:val="24"/>
        </w:rPr>
        <w:instrText xml:space="preserve">" </w:instrText>
      </w:r>
      <w:r w:rsidR="006C694D" w:rsidRPr="00A641A6">
        <w:rPr>
          <w:rFonts w:asciiTheme="minorBidi" w:hAnsiTheme="minorBidi"/>
          <w:sz w:val="24"/>
          <w:szCs w:val="24"/>
        </w:rPr>
        <w:fldChar w:fldCharType="end"/>
      </w:r>
      <w:r w:rsidR="006C694D" w:rsidRPr="00A641A6">
        <w:rPr>
          <w:rFonts w:asciiTheme="minorBidi" w:hAnsiTheme="minorBidi"/>
          <w:sz w:val="24"/>
          <w:szCs w:val="24"/>
        </w:rPr>
        <w:t xml:space="preserve"> fonctionnel qui devrait être atteint au deuxième cycle de l’EF.</w:t>
      </w:r>
    </w:p>
    <w:p w:rsidR="002A0484" w:rsidRPr="00A641A6" w:rsidRDefault="002A0484" w:rsidP="00A641A6">
      <w:pPr>
        <w:spacing w:after="240" w:line="240" w:lineRule="auto"/>
        <w:jc w:val="both"/>
        <w:rPr>
          <w:rFonts w:asciiTheme="minorBidi" w:hAnsiTheme="minorBidi"/>
          <w:i/>
          <w:sz w:val="24"/>
          <w:szCs w:val="24"/>
        </w:rPr>
      </w:pPr>
      <w:r w:rsidRPr="00A641A6">
        <w:rPr>
          <w:rFonts w:asciiTheme="minorBidi" w:hAnsiTheme="minorBidi"/>
          <w:sz w:val="24"/>
          <w:szCs w:val="24"/>
        </w:rPr>
        <w:t xml:space="preserve">Le diagnostic de l’ancien système laisse les observateurs et notamment réformateurs critiques, ce qui les a amenés à justifier le bien-fondé de la réforme. Ils se sont </w:t>
      </w:r>
      <w:proofErr w:type="gramStart"/>
      <w:r w:rsidRPr="00A641A6">
        <w:rPr>
          <w:rFonts w:asciiTheme="minorBidi" w:hAnsiTheme="minorBidi"/>
          <w:sz w:val="24"/>
          <w:szCs w:val="24"/>
        </w:rPr>
        <w:t>proposés</w:t>
      </w:r>
      <w:proofErr w:type="gramEnd"/>
      <w:r w:rsidRPr="00A641A6">
        <w:rPr>
          <w:rFonts w:asciiTheme="minorBidi" w:hAnsiTheme="minorBidi"/>
          <w:sz w:val="24"/>
          <w:szCs w:val="24"/>
        </w:rPr>
        <w:t>, dès lors, de revoir certains points du système qui, selon eux, pouvaient être à la base du dysfonctionnement observé dans le fonctionnement du système scolaire</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Ils affirment que : « la réforme [proposée] embrasse tous les paliers et tous les aspects de notre système éducatif</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système éducatif</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elle envisage de donner une orientation plus rentable aux objectifs que doit atteindre l’enseignement chez nous » (DEN</w:t>
      </w:r>
      <w:r w:rsidRPr="00A641A6">
        <w:rPr>
          <w:rStyle w:val="Appelnotedebasdep"/>
          <w:rFonts w:asciiTheme="minorBidi" w:hAnsiTheme="minorBidi" w:cstheme="minorBidi"/>
          <w:sz w:val="24"/>
          <w:szCs w:val="24"/>
        </w:rPr>
        <w:footnoteReference w:id="3"/>
      </w:r>
      <w:r w:rsidRPr="00A641A6">
        <w:rPr>
          <w:rFonts w:asciiTheme="minorBidi" w:hAnsiTheme="minorBidi"/>
          <w:sz w:val="24"/>
          <w:szCs w:val="24"/>
        </w:rPr>
        <w:t xml:space="preserve"> 1982 :18). C’est ainsi que le premier but de la réforme fut de restructurer les différents niveaux du système traditionnel.</w:t>
      </w:r>
      <w:r w:rsidRPr="00A641A6">
        <w:rPr>
          <w:rFonts w:asciiTheme="minorBidi" w:hAnsiTheme="minorBidi"/>
          <w:i/>
          <w:sz w:val="24"/>
          <w:szCs w:val="24"/>
        </w:rPr>
        <w:t xml:space="preserve"> </w:t>
      </w:r>
    </w:p>
    <w:p w:rsidR="002A0484" w:rsidRPr="00A641A6" w:rsidRDefault="002A0484" w:rsidP="00A641A6">
      <w:pPr>
        <w:spacing w:line="240" w:lineRule="auto"/>
        <w:jc w:val="both"/>
        <w:rPr>
          <w:rFonts w:asciiTheme="minorBidi" w:hAnsiTheme="minorBidi"/>
          <w:sz w:val="24"/>
          <w:szCs w:val="24"/>
        </w:rPr>
      </w:pPr>
      <w:r w:rsidRPr="00A641A6">
        <w:rPr>
          <w:rFonts w:asciiTheme="minorBidi" w:hAnsiTheme="minorBidi"/>
          <w:sz w:val="24"/>
          <w:szCs w:val="24"/>
        </w:rPr>
        <w:t>L’accent a été mis, pour commencer, sur la rénovation de l’école</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école</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primaire. Le cycle primaire et les trois premières classes du secondaire dans l’enseignement</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traditionnel ont été remplacés désormais par </w:t>
      </w:r>
      <w:r w:rsidRPr="00A641A6">
        <w:rPr>
          <w:rFonts w:asciiTheme="minorBidi" w:hAnsiTheme="minorBidi"/>
          <w:i/>
          <w:sz w:val="24"/>
          <w:szCs w:val="24"/>
        </w:rPr>
        <w:t xml:space="preserve">l’Enseignement fondamental. </w:t>
      </w:r>
      <w:r w:rsidRPr="00A641A6">
        <w:rPr>
          <w:rFonts w:asciiTheme="minorBidi" w:hAnsiTheme="minorBidi"/>
          <w:sz w:val="24"/>
          <w:szCs w:val="24"/>
        </w:rPr>
        <w:t>Selon les réformateurs, le but principal de l’enseignement</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fondamental est d’aider chaque individu à prendre en charge son propre destin. Compte tenu de cela, ils ont opté pour un nouveau schéma caractérisé par </w:t>
      </w:r>
      <w:r w:rsidRPr="00A641A6">
        <w:rPr>
          <w:rFonts w:asciiTheme="minorBidi" w:hAnsiTheme="minorBidi"/>
          <w:i/>
          <w:sz w:val="24"/>
          <w:szCs w:val="24"/>
        </w:rPr>
        <w:t>l’homogénéité, la flexibilité et la rentabilité</w:t>
      </w:r>
      <w:r w:rsidRPr="00A641A6">
        <w:rPr>
          <w:rFonts w:asciiTheme="minorBidi" w:hAnsiTheme="minorBidi"/>
          <w:sz w:val="24"/>
          <w:szCs w:val="24"/>
        </w:rPr>
        <w:t xml:space="preserve"> afin de mettre l’enfant, dès son plus âge, dans un processus de productivité. Ainsi, l’EF a pour vocation essentielle de promouvoir une formation</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formation</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générale de neuf ans, qui doit conduire le maximum d’enfants à un niveau de connaissances </w:t>
      </w:r>
      <w:r w:rsidRPr="00A641A6">
        <w:rPr>
          <w:rFonts w:asciiTheme="minorBidi" w:hAnsiTheme="minorBidi"/>
          <w:sz w:val="24"/>
          <w:szCs w:val="24"/>
        </w:rPr>
        <w:lastRenderedPageBreak/>
        <w:t>générales et les initier aux techniques indispensables à leur accession aux établissements de niveau secondaire ou à leur entrée dans un processus de production (Haïti DEN</w:t>
      </w:r>
      <w:r w:rsidR="00C27327">
        <w:rPr>
          <w:rFonts w:asciiTheme="minorBidi" w:hAnsiTheme="minorBidi"/>
          <w:sz w:val="24"/>
          <w:szCs w:val="24"/>
        </w:rPr>
        <w:t>, 1998,p.</w:t>
      </w:r>
      <w:r w:rsidRPr="00A641A6">
        <w:rPr>
          <w:rFonts w:asciiTheme="minorBidi" w:hAnsiTheme="minorBidi"/>
          <w:sz w:val="24"/>
          <w:szCs w:val="24"/>
        </w:rPr>
        <w:t xml:space="preserve"> 19). </w:t>
      </w:r>
    </w:p>
    <w:p w:rsidR="002A0484" w:rsidRPr="00A641A6" w:rsidRDefault="002A0484" w:rsidP="00A641A6">
      <w:pPr>
        <w:spacing w:after="240" w:line="240" w:lineRule="auto"/>
        <w:jc w:val="both"/>
        <w:rPr>
          <w:rFonts w:asciiTheme="minorBidi" w:hAnsiTheme="minorBidi"/>
          <w:sz w:val="24"/>
          <w:szCs w:val="24"/>
        </w:rPr>
      </w:pPr>
      <w:r w:rsidRPr="00A641A6">
        <w:rPr>
          <w:rFonts w:asciiTheme="minorBidi" w:hAnsiTheme="minorBidi"/>
          <w:sz w:val="24"/>
          <w:szCs w:val="24"/>
        </w:rPr>
        <w:t>Dans leur diagnostic, les réformateurs stipulaient que le français</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français</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langue d’enseignement</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constituait un obstacle à surmonter. Intégrer le créole à l’école répond, selon l’équipe de la réforme, à la volonté de promouvoir le créole dans la vie sociale et culturelle du pays. Dans un discours prononcé le 20 mai 1979, le ministre Bernard déclarait que</w:t>
      </w:r>
      <w:r w:rsidRPr="00A641A6">
        <w:rPr>
          <w:rStyle w:val="CitationCar"/>
          <w:rFonts w:asciiTheme="minorBidi" w:hAnsiTheme="minorBidi" w:cstheme="minorBidi"/>
        </w:rPr>
        <w:t xml:space="preserve"> « cette décision d’utiliser le créole, la langue maternelle du jeune Haïtien, dans les cycles d’enseignement, repose sur la prise de conscience de la non fonctionnalité de l’usage du français comme première langue »</w:t>
      </w:r>
      <w:r w:rsidRPr="00A641A6">
        <w:rPr>
          <w:rFonts w:asciiTheme="minorBidi" w:hAnsiTheme="minorBidi"/>
          <w:sz w:val="24"/>
          <w:szCs w:val="24"/>
        </w:rPr>
        <w:t xml:space="preserve"> (DEN</w:t>
      </w:r>
      <w:r w:rsidR="00C27327">
        <w:rPr>
          <w:rFonts w:asciiTheme="minorBidi" w:hAnsiTheme="minorBidi"/>
          <w:sz w:val="24"/>
          <w:szCs w:val="24"/>
        </w:rPr>
        <w:t>, 1982, p.</w:t>
      </w:r>
      <w:r w:rsidRPr="00A641A6">
        <w:rPr>
          <w:rFonts w:asciiTheme="minorBidi" w:hAnsiTheme="minorBidi"/>
          <w:sz w:val="24"/>
          <w:szCs w:val="24"/>
        </w:rPr>
        <w:t xml:space="preserve"> 37). On voit dès lors que l’introduction du créole à ce niveau visait l’accroissement de l’efficacité du système scolaire qui dès sa naissance n’utilisait que le français comme langue d’enseignement. Le créole y est introduit pour faciliter la communication et la compréhension entre les enseignants et les apprenants, en facilitant aussi l’intégration et la cohésion sociales entre les apprenants.  </w:t>
      </w:r>
    </w:p>
    <w:p w:rsidR="002A0484" w:rsidRPr="00A641A6" w:rsidRDefault="002A0484" w:rsidP="00A641A6">
      <w:pPr>
        <w:spacing w:after="240" w:line="240" w:lineRule="auto"/>
        <w:jc w:val="both"/>
        <w:rPr>
          <w:rFonts w:asciiTheme="minorBidi" w:hAnsiTheme="minorBidi"/>
          <w:i/>
          <w:sz w:val="24"/>
          <w:szCs w:val="24"/>
        </w:rPr>
      </w:pPr>
      <w:r w:rsidRPr="00A641A6">
        <w:rPr>
          <w:rFonts w:asciiTheme="minorBidi" w:hAnsiTheme="minorBidi"/>
          <w:sz w:val="24"/>
          <w:szCs w:val="24"/>
        </w:rPr>
        <w:t>Les objectifs et les arguments présentés par les réformateurs étaient, pour la plupart, sinon méritoires, du moins fondés. Cependant, les stratégies de mise en application de la réforme n’ont pas abouti totalement ou bien n’ont guère eu de suivi. Le ministre Bernard qui en a jeté les bases a été destitué au cours de l’année 1982, l’année du début véritable de son expérimentation. La mise en application de l’EF, dont la généralisation était prévue pour les années 1985–1986, ne se réalisa que dans certaines écoles. Ainsi, on a assisté à une cohabitation de deux systèmes dans les écoles. Le nouveau système proposé par la réforme a été accueilli surtout dans les milieux moins favorisés en raison de la non-acceptation du créole</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créole</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par les couches aisées de la population. </w:t>
      </w:r>
    </w:p>
    <w:p w:rsidR="002A0484" w:rsidRPr="00A641A6" w:rsidRDefault="002A0484" w:rsidP="00A641A6">
      <w:pPr>
        <w:spacing w:after="240" w:line="240" w:lineRule="auto"/>
        <w:jc w:val="both"/>
        <w:rPr>
          <w:rFonts w:asciiTheme="minorBidi" w:hAnsiTheme="minorBidi"/>
          <w:sz w:val="24"/>
          <w:szCs w:val="24"/>
        </w:rPr>
      </w:pPr>
      <w:r w:rsidRPr="00A641A6">
        <w:rPr>
          <w:rFonts w:asciiTheme="minorBidi" w:hAnsiTheme="minorBidi"/>
          <w:sz w:val="24"/>
          <w:szCs w:val="24"/>
        </w:rPr>
        <w:t>Outre ces failles, on pourrait souligner que, malgré l’implication de l’État</w:t>
      </w:r>
      <w:r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État</w:instrText>
      </w:r>
      <w:r w:rsidRPr="00A641A6">
        <w:rPr>
          <w:rFonts w:asciiTheme="minorBidi" w:hAnsiTheme="minorBidi"/>
          <w:sz w:val="24"/>
          <w:szCs w:val="24"/>
        </w:rPr>
        <w:instrText xml:space="preserve">" </w:instrText>
      </w:r>
      <w:r w:rsidRPr="00A641A6">
        <w:rPr>
          <w:rFonts w:asciiTheme="minorBidi" w:hAnsiTheme="minorBidi"/>
          <w:sz w:val="24"/>
          <w:szCs w:val="24"/>
        </w:rPr>
        <w:fldChar w:fldCharType="end"/>
      </w:r>
      <w:r w:rsidRPr="00A641A6">
        <w:rPr>
          <w:rFonts w:asciiTheme="minorBidi" w:hAnsiTheme="minorBidi"/>
          <w:sz w:val="24"/>
          <w:szCs w:val="24"/>
        </w:rPr>
        <w:t xml:space="preserve"> et de certains organismes comme l’UNESCO et la Banque mondiale, la réforme proposée n’a pas eu le soutien financier permettant une mise en œuvre adéquate. Il faudrait peut-être souligner que le fait que la réforme n’ait pas été proposée une initiative de l’État haïtien lui-même, mais une offre de « communauté internationale » dirigée par l’État américain pourrait dans une certaine mesure être </w:t>
      </w:r>
      <w:proofErr w:type="gramStart"/>
      <w:r w:rsidRPr="00A641A6">
        <w:rPr>
          <w:rFonts w:asciiTheme="minorBidi" w:hAnsiTheme="minorBidi"/>
          <w:sz w:val="24"/>
          <w:szCs w:val="24"/>
        </w:rPr>
        <w:t>explicatif</w:t>
      </w:r>
      <w:proofErr w:type="gramEnd"/>
      <w:r w:rsidRPr="00A641A6">
        <w:rPr>
          <w:rFonts w:asciiTheme="minorBidi" w:hAnsiTheme="minorBidi"/>
          <w:sz w:val="24"/>
          <w:szCs w:val="24"/>
        </w:rPr>
        <w:t xml:space="preserve"> de son échec. Peut-être que l’État n’avait pas non plus cru en la démarche qui a été suggérée. </w:t>
      </w:r>
    </w:p>
    <w:p w:rsidR="0011764C" w:rsidRPr="00A641A6" w:rsidRDefault="0011764C" w:rsidP="002C4829">
      <w:pPr>
        <w:spacing w:after="0" w:line="240" w:lineRule="auto"/>
        <w:jc w:val="both"/>
        <w:rPr>
          <w:rFonts w:asciiTheme="minorBidi" w:hAnsiTheme="minorBidi"/>
          <w:sz w:val="24"/>
          <w:szCs w:val="24"/>
        </w:rPr>
      </w:pPr>
    </w:p>
    <w:p w:rsidR="00C67AC4" w:rsidRPr="00A641A6" w:rsidRDefault="002C4829" w:rsidP="002C4829">
      <w:pPr>
        <w:spacing w:after="0" w:line="240" w:lineRule="auto"/>
        <w:jc w:val="both"/>
        <w:outlineLvl w:val="0"/>
        <w:rPr>
          <w:rFonts w:asciiTheme="minorBidi" w:hAnsiTheme="minorBidi"/>
          <w:b/>
          <w:bCs/>
          <w:sz w:val="24"/>
          <w:szCs w:val="24"/>
        </w:rPr>
      </w:pPr>
      <w:r>
        <w:rPr>
          <w:rFonts w:asciiTheme="minorBidi" w:hAnsiTheme="minorBidi"/>
          <w:b/>
          <w:bCs/>
          <w:sz w:val="24"/>
          <w:szCs w:val="24"/>
        </w:rPr>
        <w:t>6-</w:t>
      </w:r>
      <w:r w:rsidR="00D9408A" w:rsidRPr="00A641A6">
        <w:rPr>
          <w:rFonts w:asciiTheme="minorBidi" w:hAnsiTheme="minorBidi"/>
          <w:b/>
          <w:bCs/>
          <w:sz w:val="24"/>
          <w:szCs w:val="24"/>
        </w:rPr>
        <w:t xml:space="preserve"> </w:t>
      </w:r>
      <w:r w:rsidR="00AE327F" w:rsidRPr="00A641A6">
        <w:rPr>
          <w:rFonts w:asciiTheme="minorBidi" w:hAnsiTheme="minorBidi"/>
          <w:b/>
          <w:bCs/>
          <w:sz w:val="24"/>
          <w:szCs w:val="24"/>
        </w:rPr>
        <w:t>L</w:t>
      </w:r>
      <w:r w:rsidR="008F6DF0" w:rsidRPr="00A641A6">
        <w:rPr>
          <w:rFonts w:asciiTheme="minorBidi" w:hAnsiTheme="minorBidi"/>
          <w:b/>
          <w:bCs/>
          <w:sz w:val="24"/>
          <w:szCs w:val="24"/>
        </w:rPr>
        <w:t>es manquements de l’</w:t>
      </w:r>
      <w:r w:rsidR="00AE327F" w:rsidRPr="00A641A6">
        <w:rPr>
          <w:rFonts w:asciiTheme="minorBidi" w:hAnsiTheme="minorBidi"/>
          <w:b/>
          <w:bCs/>
          <w:sz w:val="24"/>
          <w:szCs w:val="24"/>
        </w:rPr>
        <w:t xml:space="preserve">Etat </w:t>
      </w:r>
      <w:r w:rsidR="008F6DF0" w:rsidRPr="00A641A6">
        <w:rPr>
          <w:rFonts w:asciiTheme="minorBidi" w:hAnsiTheme="minorBidi"/>
          <w:b/>
          <w:bCs/>
          <w:sz w:val="24"/>
          <w:szCs w:val="24"/>
        </w:rPr>
        <w:t xml:space="preserve">et les actions disparates dans les écoles </w:t>
      </w:r>
    </w:p>
    <w:p w:rsidR="004E29AC" w:rsidRPr="00A641A6" w:rsidRDefault="00A771BD" w:rsidP="002C4829">
      <w:pPr>
        <w:spacing w:after="0" w:line="240" w:lineRule="auto"/>
        <w:jc w:val="both"/>
        <w:rPr>
          <w:rFonts w:asciiTheme="minorBidi" w:hAnsiTheme="minorBidi"/>
          <w:sz w:val="24"/>
          <w:szCs w:val="24"/>
        </w:rPr>
      </w:pPr>
      <w:r w:rsidRPr="00A641A6">
        <w:rPr>
          <w:rFonts w:asciiTheme="minorBidi" w:hAnsiTheme="minorBidi"/>
          <w:sz w:val="24"/>
          <w:szCs w:val="24"/>
        </w:rPr>
        <w:t>Les rapports entre les langues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langues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et les pratiques qu’elles sous-tendent dans </w:t>
      </w:r>
      <w:proofErr w:type="gramStart"/>
      <w:r w:rsidR="00744FDA" w:rsidRPr="00A641A6">
        <w:rPr>
          <w:rFonts w:asciiTheme="minorBidi" w:hAnsiTheme="minorBidi"/>
          <w:sz w:val="24"/>
          <w:szCs w:val="24"/>
        </w:rPr>
        <w:t>les communautés bi-</w:t>
      </w:r>
      <w:r w:rsidRPr="00A641A6">
        <w:rPr>
          <w:rFonts w:asciiTheme="minorBidi" w:hAnsiTheme="minorBidi"/>
          <w:sz w:val="24"/>
          <w:szCs w:val="24"/>
        </w:rPr>
        <w:t>ou plurilingues</w:t>
      </w:r>
      <w:proofErr w:type="gramEnd"/>
      <w:r w:rsidRPr="00A641A6">
        <w:rPr>
          <w:rFonts w:asciiTheme="minorBidi" w:hAnsiTheme="minorBidi"/>
          <w:sz w:val="24"/>
          <w:szCs w:val="24"/>
        </w:rPr>
        <w:t xml:space="preserve"> donnent matière aux processus de régulation qu’il convient d’appeler, ici, </w:t>
      </w:r>
      <w:r w:rsidRPr="00A641A6">
        <w:rPr>
          <w:rFonts w:asciiTheme="minorBidi" w:hAnsiTheme="minorBidi"/>
          <w:i/>
          <w:sz w:val="24"/>
          <w:szCs w:val="24"/>
        </w:rPr>
        <w:t>politique linguistique</w:t>
      </w:r>
      <w:r w:rsidR="00010C81" w:rsidRPr="00A641A6">
        <w:rPr>
          <w:rFonts w:asciiTheme="minorBidi" w:hAnsiTheme="minorBidi"/>
          <w:i/>
          <w:sz w:val="24"/>
          <w:szCs w:val="24"/>
        </w:rPr>
        <w:fldChar w:fldCharType="begin"/>
      </w:r>
      <w:r w:rsidRPr="00A641A6">
        <w:rPr>
          <w:rFonts w:asciiTheme="minorBidi" w:hAnsiTheme="minorBidi"/>
          <w:sz w:val="24"/>
          <w:szCs w:val="24"/>
        </w:rPr>
        <w:instrText xml:space="preserve"> XE "politique linguistique" </w:instrText>
      </w:r>
      <w:r w:rsidR="00010C81" w:rsidRPr="00A641A6">
        <w:rPr>
          <w:rFonts w:asciiTheme="minorBidi" w:hAnsiTheme="minorBidi"/>
          <w:i/>
          <w:sz w:val="24"/>
          <w:szCs w:val="24"/>
        </w:rPr>
        <w:fldChar w:fldCharType="end"/>
      </w:r>
      <w:r w:rsidR="0096197D" w:rsidRPr="00A641A6">
        <w:rPr>
          <w:rFonts w:asciiTheme="minorBidi" w:hAnsiTheme="minorBidi"/>
          <w:sz w:val="24"/>
          <w:szCs w:val="24"/>
        </w:rPr>
        <w:t xml:space="preserve">. </w:t>
      </w:r>
      <w:r w:rsidRPr="00A641A6">
        <w:rPr>
          <w:rFonts w:asciiTheme="minorBidi" w:hAnsiTheme="minorBidi"/>
          <w:sz w:val="24"/>
          <w:szCs w:val="24"/>
        </w:rPr>
        <w:t>Mise en place par le pouvoir politique, celle-ci intervient pour équilibrer entre autres les pratiques ou usages et les perceptions linguistiques valorisantes ou dévalorisantes, sinon sociales, en vue d’un certain équilibre et d’une réelle harmonisation. À ce propos, Boyer</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"Boyer" </w:instrText>
      </w:r>
      <w:r w:rsidR="00010C81" w:rsidRPr="00A641A6">
        <w:rPr>
          <w:rFonts w:asciiTheme="minorBidi" w:hAnsiTheme="minorBidi"/>
          <w:sz w:val="24"/>
          <w:szCs w:val="24"/>
        </w:rPr>
        <w:fldChar w:fldCharType="end"/>
      </w:r>
      <w:r w:rsidR="00C27327">
        <w:rPr>
          <w:rFonts w:asciiTheme="minorBidi" w:hAnsiTheme="minorBidi"/>
          <w:sz w:val="24"/>
          <w:szCs w:val="24"/>
        </w:rPr>
        <w:t xml:space="preserve"> (2001, p.</w:t>
      </w:r>
      <w:r w:rsidRPr="00A641A6">
        <w:rPr>
          <w:rFonts w:asciiTheme="minorBidi" w:hAnsiTheme="minorBidi"/>
          <w:sz w:val="24"/>
          <w:szCs w:val="24"/>
        </w:rPr>
        <w:t xml:space="preserve"> </w:t>
      </w:r>
      <w:r w:rsidR="00A64791" w:rsidRPr="00A641A6">
        <w:rPr>
          <w:rFonts w:asciiTheme="minorBidi" w:hAnsiTheme="minorBidi"/>
          <w:sz w:val="24"/>
          <w:szCs w:val="24"/>
        </w:rPr>
        <w:t>75)</w:t>
      </w:r>
      <w:r w:rsidRPr="00A641A6">
        <w:rPr>
          <w:rFonts w:asciiTheme="minorBidi" w:hAnsiTheme="minorBidi"/>
          <w:sz w:val="24"/>
          <w:szCs w:val="24"/>
        </w:rPr>
        <w:t xml:space="preserve"> souligne que « s’il est un domaine où la sociolinguistique, sous l’appellation parfois de sociolinguistique appliquée, a acquis une importante légitimité sociale par le caractère thérapeutique de ses interventions, c’est bien celui </w:t>
      </w:r>
      <w:r w:rsidRPr="00A641A6">
        <w:rPr>
          <w:rFonts w:asciiTheme="minorBidi" w:hAnsiTheme="minorBidi"/>
          <w:i/>
          <w:sz w:val="24"/>
          <w:szCs w:val="24"/>
        </w:rPr>
        <w:t>des politiques linguistiques</w:t>
      </w:r>
      <w:r w:rsidR="0075441D" w:rsidRPr="00A641A6">
        <w:rPr>
          <w:rFonts w:asciiTheme="minorBidi" w:hAnsiTheme="minorBidi"/>
          <w:i/>
          <w:sz w:val="24"/>
          <w:szCs w:val="24"/>
        </w:rPr>
        <w:t xml:space="preserve"> </w:t>
      </w:r>
      <w:r w:rsidRPr="00A641A6">
        <w:rPr>
          <w:rFonts w:asciiTheme="minorBidi" w:hAnsiTheme="minorBidi"/>
          <w:sz w:val="24"/>
          <w:szCs w:val="24"/>
        </w:rPr>
        <w:t>»</w:t>
      </w:r>
      <w:r w:rsidR="00C45FD9" w:rsidRPr="00A641A6">
        <w:rPr>
          <w:rFonts w:asciiTheme="minorBidi" w:hAnsiTheme="minorBidi"/>
          <w:sz w:val="24"/>
          <w:szCs w:val="24"/>
        </w:rPr>
        <w:t>.</w:t>
      </w:r>
      <w:r w:rsidR="00744FDA" w:rsidRPr="00A641A6">
        <w:rPr>
          <w:rFonts w:asciiTheme="minorBidi" w:hAnsiTheme="minorBidi"/>
          <w:sz w:val="24"/>
          <w:szCs w:val="24"/>
        </w:rPr>
        <w:t xml:space="preserve"> </w:t>
      </w:r>
      <w:r w:rsidR="00B55D03" w:rsidRPr="00A641A6">
        <w:rPr>
          <w:rFonts w:asciiTheme="minorBidi" w:hAnsiTheme="minorBidi"/>
          <w:sz w:val="24"/>
          <w:szCs w:val="24"/>
        </w:rPr>
        <w:t xml:space="preserve">Dans le cas haïtien, on observe une politique linguistique en demi-mesure. Les visions et les </w:t>
      </w:r>
      <w:r w:rsidR="00B55D03" w:rsidRPr="00A641A6">
        <w:rPr>
          <w:rFonts w:asciiTheme="minorBidi" w:hAnsiTheme="minorBidi"/>
          <w:sz w:val="24"/>
          <w:szCs w:val="24"/>
        </w:rPr>
        <w:lastRenderedPageBreak/>
        <w:t>orientations de l’Etat haïtien, en ce qui concerne la gestion du créole et du français sur le territoire, restent encore assez confuses, notamment, sur le plan scolaire.</w:t>
      </w:r>
      <w:r w:rsidR="004E29AC" w:rsidRPr="00A641A6">
        <w:rPr>
          <w:rFonts w:asciiTheme="minorBidi" w:hAnsiTheme="minorBidi"/>
          <w:sz w:val="24"/>
          <w:szCs w:val="24"/>
        </w:rPr>
        <w:t xml:space="preserve"> Au regard des consid</w:t>
      </w:r>
      <w:r w:rsidR="00F60CEF" w:rsidRPr="00A641A6">
        <w:rPr>
          <w:rFonts w:asciiTheme="minorBidi" w:hAnsiTheme="minorBidi"/>
          <w:sz w:val="24"/>
          <w:szCs w:val="24"/>
        </w:rPr>
        <w:t xml:space="preserve">érations de la réforme de 1979 </w:t>
      </w:r>
      <w:r w:rsidR="004E29AC" w:rsidRPr="00A641A6">
        <w:rPr>
          <w:rFonts w:asciiTheme="minorBidi" w:hAnsiTheme="minorBidi"/>
          <w:sz w:val="24"/>
          <w:szCs w:val="24"/>
        </w:rPr>
        <w:t>mentionnées plus haut,</w:t>
      </w:r>
      <w:r w:rsidR="004806BE" w:rsidRPr="00A641A6">
        <w:rPr>
          <w:rFonts w:asciiTheme="minorBidi" w:hAnsiTheme="minorBidi"/>
          <w:sz w:val="24"/>
          <w:szCs w:val="24"/>
        </w:rPr>
        <w:t xml:space="preserve"> on peut </w:t>
      </w:r>
      <w:r w:rsidR="004E29AC" w:rsidRPr="00A641A6">
        <w:rPr>
          <w:rFonts w:asciiTheme="minorBidi" w:hAnsiTheme="minorBidi"/>
          <w:sz w:val="24"/>
          <w:szCs w:val="24"/>
        </w:rPr>
        <w:t>être tenté de croire à un enseignement</w:t>
      </w:r>
      <w:r w:rsidR="00010C81" w:rsidRPr="00A641A6">
        <w:rPr>
          <w:rFonts w:asciiTheme="minorBidi" w:hAnsiTheme="minorBidi"/>
          <w:sz w:val="24"/>
          <w:szCs w:val="24"/>
        </w:rPr>
        <w:fldChar w:fldCharType="begin"/>
      </w:r>
      <w:r w:rsidR="004E29AC" w:rsidRPr="00A641A6">
        <w:rPr>
          <w:rFonts w:asciiTheme="minorBidi" w:hAnsiTheme="minorBidi"/>
          <w:sz w:val="24"/>
          <w:szCs w:val="24"/>
        </w:rPr>
        <w:instrText xml:space="preserve"> XE "</w:instrText>
      </w:r>
      <w:r w:rsidR="004E29AC" w:rsidRPr="00A641A6">
        <w:rPr>
          <w:rStyle w:val="Lienhypertexte"/>
          <w:rFonts w:asciiTheme="minorBidi" w:hAnsiTheme="minorBidi" w:cstheme="minorBidi"/>
          <w:noProof/>
          <w:sz w:val="24"/>
          <w:szCs w:val="24"/>
        </w:rPr>
        <w:instrText>enseignement</w:instrText>
      </w:r>
      <w:r w:rsidR="004E29AC"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4E29AC" w:rsidRPr="00A641A6">
        <w:rPr>
          <w:rFonts w:asciiTheme="minorBidi" w:hAnsiTheme="minorBidi"/>
          <w:sz w:val="24"/>
          <w:szCs w:val="24"/>
        </w:rPr>
        <w:t xml:space="preserve"> bilingue dans le cas haïtien</w:t>
      </w:r>
      <w:r w:rsidR="004806BE" w:rsidRPr="00A641A6">
        <w:rPr>
          <w:rFonts w:asciiTheme="minorBidi" w:hAnsiTheme="minorBidi"/>
          <w:sz w:val="24"/>
          <w:szCs w:val="24"/>
        </w:rPr>
        <w:t>. Cependant</w:t>
      </w:r>
      <w:r w:rsidR="00930285" w:rsidRPr="00A641A6">
        <w:rPr>
          <w:rFonts w:asciiTheme="minorBidi" w:hAnsiTheme="minorBidi"/>
          <w:sz w:val="24"/>
          <w:szCs w:val="24"/>
        </w:rPr>
        <w:t>,</w:t>
      </w:r>
      <w:r w:rsidR="004E29AC" w:rsidRPr="00A641A6">
        <w:rPr>
          <w:rFonts w:asciiTheme="minorBidi" w:hAnsiTheme="minorBidi"/>
          <w:sz w:val="24"/>
          <w:szCs w:val="24"/>
        </w:rPr>
        <w:t xml:space="preserve"> les</w:t>
      </w:r>
      <w:r w:rsidR="004806BE" w:rsidRPr="00A641A6">
        <w:rPr>
          <w:rFonts w:asciiTheme="minorBidi" w:hAnsiTheme="minorBidi"/>
          <w:sz w:val="24"/>
          <w:szCs w:val="24"/>
        </w:rPr>
        <w:t xml:space="preserve"> manquements </w:t>
      </w:r>
      <w:r w:rsidR="002A2FDC" w:rsidRPr="00A641A6">
        <w:rPr>
          <w:rFonts w:asciiTheme="minorBidi" w:hAnsiTheme="minorBidi"/>
          <w:sz w:val="24"/>
          <w:szCs w:val="24"/>
        </w:rPr>
        <w:t xml:space="preserve">de l’Etat </w:t>
      </w:r>
      <w:r w:rsidR="004E29AC" w:rsidRPr="00A641A6">
        <w:rPr>
          <w:rFonts w:asciiTheme="minorBidi" w:hAnsiTheme="minorBidi"/>
          <w:sz w:val="24"/>
          <w:szCs w:val="24"/>
        </w:rPr>
        <w:t xml:space="preserve">ainsi que les pratiques disparates observées sur le terrain montrent </w:t>
      </w:r>
      <w:r w:rsidR="004806BE" w:rsidRPr="00A641A6">
        <w:rPr>
          <w:rFonts w:asciiTheme="minorBidi" w:hAnsiTheme="minorBidi"/>
          <w:sz w:val="24"/>
          <w:szCs w:val="24"/>
        </w:rPr>
        <w:t xml:space="preserve">plutôt </w:t>
      </w:r>
      <w:r w:rsidR="004E29AC" w:rsidRPr="00A641A6">
        <w:rPr>
          <w:rFonts w:asciiTheme="minorBidi" w:hAnsiTheme="minorBidi"/>
          <w:sz w:val="24"/>
          <w:szCs w:val="24"/>
        </w:rPr>
        <w:t xml:space="preserve">un enseignement </w:t>
      </w:r>
      <w:r w:rsidR="004806BE" w:rsidRPr="00A641A6">
        <w:rPr>
          <w:rFonts w:asciiTheme="minorBidi" w:hAnsiTheme="minorBidi"/>
          <w:sz w:val="24"/>
          <w:szCs w:val="24"/>
        </w:rPr>
        <w:t xml:space="preserve">non réglementé sur le plan linguistique. </w:t>
      </w:r>
    </w:p>
    <w:p w:rsidR="00A44C86" w:rsidRPr="00A641A6" w:rsidRDefault="00A44C86" w:rsidP="00A641A6">
      <w:pPr>
        <w:spacing w:after="240" w:line="240" w:lineRule="auto"/>
        <w:jc w:val="both"/>
        <w:rPr>
          <w:rFonts w:asciiTheme="minorBidi" w:hAnsiTheme="minorBidi"/>
          <w:sz w:val="24"/>
          <w:szCs w:val="24"/>
        </w:rPr>
      </w:pPr>
      <w:r w:rsidRPr="00A641A6">
        <w:rPr>
          <w:rFonts w:asciiTheme="minorBidi" w:hAnsiTheme="minorBidi"/>
          <w:sz w:val="24"/>
          <w:szCs w:val="24"/>
        </w:rPr>
        <w:t>Plusieurs paramètres, pa</w:t>
      </w:r>
      <w:r w:rsidR="00EE741B" w:rsidRPr="00A641A6">
        <w:rPr>
          <w:rFonts w:asciiTheme="minorBidi" w:hAnsiTheme="minorBidi"/>
          <w:sz w:val="24"/>
          <w:szCs w:val="24"/>
        </w:rPr>
        <w:t>rfois communs, ressortent des</w:t>
      </w:r>
      <w:r w:rsidRPr="00A641A6">
        <w:rPr>
          <w:rFonts w:asciiTheme="minorBidi" w:hAnsiTheme="minorBidi"/>
          <w:sz w:val="24"/>
          <w:szCs w:val="24"/>
        </w:rPr>
        <w:t xml:space="preserve"> travaux</w:t>
      </w:r>
      <w:r w:rsidR="00EE741B" w:rsidRPr="00A641A6">
        <w:rPr>
          <w:rFonts w:asciiTheme="minorBidi" w:hAnsiTheme="minorBidi"/>
          <w:sz w:val="24"/>
          <w:szCs w:val="24"/>
        </w:rPr>
        <w:t xml:space="preserve"> des auteurs </w:t>
      </w:r>
      <w:r w:rsidRPr="00A641A6">
        <w:rPr>
          <w:rFonts w:asciiTheme="minorBidi" w:hAnsiTheme="minorBidi"/>
          <w:sz w:val="24"/>
          <w:szCs w:val="24"/>
        </w:rPr>
        <w:t xml:space="preserve">qui se consacrent à caractériser la nature </w:t>
      </w:r>
      <w:r w:rsidR="00EE741B" w:rsidRPr="00A641A6">
        <w:rPr>
          <w:rFonts w:asciiTheme="minorBidi" w:hAnsiTheme="minorBidi"/>
          <w:sz w:val="24"/>
          <w:szCs w:val="24"/>
        </w:rPr>
        <w:t>des programmes d’enseignement</w:t>
      </w:r>
      <w:r w:rsidR="00010C81" w:rsidRPr="00A641A6">
        <w:rPr>
          <w:rFonts w:asciiTheme="minorBidi" w:hAnsiTheme="minorBidi"/>
          <w:sz w:val="24"/>
          <w:szCs w:val="24"/>
        </w:rPr>
        <w:fldChar w:fldCharType="begin"/>
      </w:r>
      <w:r w:rsidR="00EE741B" w:rsidRPr="00A641A6">
        <w:rPr>
          <w:rFonts w:asciiTheme="minorBidi" w:hAnsiTheme="minorBidi"/>
          <w:sz w:val="24"/>
          <w:szCs w:val="24"/>
        </w:rPr>
        <w:instrText xml:space="preserve"> XE "</w:instrText>
      </w:r>
      <w:r w:rsidR="00EE741B" w:rsidRPr="00A641A6">
        <w:rPr>
          <w:rStyle w:val="Lienhypertexte"/>
          <w:rFonts w:asciiTheme="minorBidi" w:hAnsiTheme="minorBidi" w:cstheme="minorBidi"/>
          <w:noProof/>
          <w:color w:val="auto"/>
          <w:sz w:val="24"/>
          <w:szCs w:val="24"/>
        </w:rPr>
        <w:instrText>enseignement</w:instrText>
      </w:r>
      <w:r w:rsidR="00EE741B"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EE741B" w:rsidRPr="00A641A6">
        <w:rPr>
          <w:rFonts w:asciiTheme="minorBidi" w:hAnsiTheme="minorBidi"/>
          <w:sz w:val="24"/>
          <w:szCs w:val="24"/>
        </w:rPr>
        <w:t xml:space="preserve"> bilingue. </w:t>
      </w:r>
      <w:r w:rsidRPr="00A641A6">
        <w:rPr>
          <w:rFonts w:asciiTheme="minorBidi" w:hAnsiTheme="minorBidi"/>
          <w:sz w:val="24"/>
          <w:szCs w:val="24"/>
        </w:rPr>
        <w:t>Steffen</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"Steffen" </w:instrText>
      </w:r>
      <w:r w:rsidR="00010C81" w:rsidRPr="00A641A6">
        <w:rPr>
          <w:rFonts w:asciiTheme="minorBidi" w:hAnsiTheme="minorBidi"/>
          <w:sz w:val="24"/>
          <w:szCs w:val="24"/>
        </w:rPr>
        <w:fldChar w:fldCharType="end"/>
      </w:r>
      <w:r w:rsidR="00C27327">
        <w:rPr>
          <w:rFonts w:asciiTheme="minorBidi" w:hAnsiTheme="minorBidi"/>
          <w:sz w:val="24"/>
          <w:szCs w:val="24"/>
        </w:rPr>
        <w:t xml:space="preserve"> (2013, P.</w:t>
      </w:r>
      <w:r w:rsidRPr="00A641A6">
        <w:rPr>
          <w:rFonts w:asciiTheme="minorBidi" w:hAnsiTheme="minorBidi"/>
          <w:sz w:val="24"/>
          <w:szCs w:val="24"/>
        </w:rPr>
        <w:t xml:space="preserve">  93), en reprenant</w:t>
      </w:r>
      <w:r w:rsidR="00EE741B" w:rsidRPr="00A641A6">
        <w:rPr>
          <w:rFonts w:asciiTheme="minorBidi" w:hAnsiTheme="minorBidi"/>
          <w:sz w:val="24"/>
          <w:szCs w:val="24"/>
        </w:rPr>
        <w:t>,</w:t>
      </w:r>
      <w:r w:rsidRPr="00A641A6">
        <w:rPr>
          <w:rFonts w:asciiTheme="minorBidi" w:hAnsiTheme="minorBidi"/>
          <w:sz w:val="24"/>
          <w:szCs w:val="24"/>
        </w:rPr>
        <w:t xml:space="preserve"> </w:t>
      </w:r>
      <w:r w:rsidR="00EE741B" w:rsidRPr="00A641A6">
        <w:rPr>
          <w:rFonts w:asciiTheme="minorBidi" w:hAnsiTheme="minorBidi"/>
          <w:sz w:val="24"/>
          <w:szCs w:val="24"/>
        </w:rPr>
        <w:t xml:space="preserve">par exemple, </w:t>
      </w:r>
      <w:r w:rsidRPr="00A641A6">
        <w:rPr>
          <w:rFonts w:asciiTheme="minorBidi" w:hAnsiTheme="minorBidi"/>
          <w:sz w:val="24"/>
          <w:szCs w:val="24"/>
        </w:rPr>
        <w:t xml:space="preserve">le classement proposé par </w:t>
      </w:r>
      <w:proofErr w:type="spellStart"/>
      <w:r w:rsidRPr="00A641A6">
        <w:rPr>
          <w:rFonts w:asciiTheme="minorBidi" w:hAnsiTheme="minorBidi"/>
          <w:sz w:val="24"/>
          <w:szCs w:val="24"/>
        </w:rPr>
        <w:t>Beatens</w:t>
      </w:r>
      <w:proofErr w:type="spellEnd"/>
      <w:r w:rsidRPr="00A641A6">
        <w:rPr>
          <w:rFonts w:asciiTheme="minorBidi" w:hAnsiTheme="minorBidi"/>
          <w:sz w:val="24"/>
          <w:szCs w:val="24"/>
        </w:rPr>
        <w:t xml:space="preserve"> </w:t>
      </w:r>
      <w:proofErr w:type="spellStart"/>
      <w:r w:rsidRPr="00A641A6">
        <w:rPr>
          <w:rFonts w:asciiTheme="minorBidi" w:hAnsiTheme="minorBidi"/>
          <w:sz w:val="24"/>
          <w:szCs w:val="24"/>
        </w:rPr>
        <w:t>Beardsmore</w:t>
      </w:r>
      <w:proofErr w:type="spellEnd"/>
      <w:r w:rsidRPr="00A641A6">
        <w:rPr>
          <w:rFonts w:asciiTheme="minorBidi" w:hAnsiTheme="minorBidi"/>
          <w:sz w:val="24"/>
          <w:szCs w:val="24"/>
        </w:rPr>
        <w:t xml:space="preserve">, les résume en trois </w:t>
      </w:r>
      <w:r w:rsidR="002A2FDC" w:rsidRPr="00A641A6">
        <w:rPr>
          <w:rFonts w:asciiTheme="minorBidi" w:hAnsiTheme="minorBidi"/>
          <w:sz w:val="24"/>
          <w:szCs w:val="24"/>
        </w:rPr>
        <w:t xml:space="preserve"> macro-facteurs :</w:t>
      </w:r>
      <w:r w:rsidRPr="00A641A6">
        <w:rPr>
          <w:rFonts w:asciiTheme="minorBidi" w:hAnsiTheme="minorBidi"/>
          <w:sz w:val="24"/>
          <w:szCs w:val="24"/>
        </w:rPr>
        <w:t xml:space="preserve"> </w:t>
      </w:r>
    </w:p>
    <w:p w:rsidR="00A44C86" w:rsidRPr="00A641A6" w:rsidRDefault="00A44C86" w:rsidP="00A641A6">
      <w:pPr>
        <w:pStyle w:val="Citation"/>
        <w:rPr>
          <w:rFonts w:asciiTheme="minorBidi" w:hAnsiTheme="minorBidi" w:cstheme="minorBidi"/>
        </w:rPr>
      </w:pPr>
      <w:r w:rsidRPr="00A64791">
        <w:rPr>
          <w:rFonts w:asciiTheme="minorBidi" w:hAnsiTheme="minorBidi" w:cstheme="minorBidi"/>
          <w:sz w:val="20"/>
          <w:szCs w:val="20"/>
        </w:rPr>
        <w:t>1)</w:t>
      </w:r>
      <w:r w:rsidRPr="00A641A6">
        <w:rPr>
          <w:rFonts w:asciiTheme="minorBidi" w:hAnsiTheme="minorBidi" w:cstheme="minorBidi"/>
        </w:rPr>
        <w:t xml:space="preserve"> </w:t>
      </w:r>
      <w:r w:rsidRPr="00A64791">
        <w:rPr>
          <w:rFonts w:asciiTheme="minorBidi" w:hAnsiTheme="minorBidi" w:cstheme="minorBidi"/>
          <w:sz w:val="20"/>
          <w:szCs w:val="20"/>
        </w:rPr>
        <w:t>le facteur situationnel se réfère au contexte sociopolitique et aux politiques linguistiques dans lesquels s’insère l’école</w:t>
      </w:r>
      <w:r w:rsidR="00010C81" w:rsidRPr="00A64791">
        <w:rPr>
          <w:rFonts w:asciiTheme="minorBidi" w:hAnsiTheme="minorBidi" w:cstheme="minorBidi"/>
          <w:sz w:val="20"/>
          <w:szCs w:val="20"/>
        </w:rPr>
        <w:fldChar w:fldCharType="begin"/>
      </w:r>
      <w:r w:rsidRPr="00A64791">
        <w:rPr>
          <w:rFonts w:asciiTheme="minorBidi" w:hAnsiTheme="minorBidi" w:cstheme="minorBidi"/>
          <w:sz w:val="20"/>
          <w:szCs w:val="20"/>
        </w:rPr>
        <w:instrText xml:space="preserve"> XE "</w:instrText>
      </w:r>
      <w:r w:rsidRPr="00A64791">
        <w:rPr>
          <w:rStyle w:val="Lienhypertexte"/>
          <w:rFonts w:asciiTheme="minorBidi" w:hAnsiTheme="minorBidi" w:cstheme="minorBidi"/>
          <w:noProof/>
          <w:color w:val="auto"/>
          <w:sz w:val="20"/>
          <w:szCs w:val="20"/>
        </w:rPr>
        <w:instrText>école</w:instrText>
      </w:r>
      <w:r w:rsidRPr="00A64791">
        <w:rPr>
          <w:rFonts w:asciiTheme="minorBidi" w:hAnsiTheme="minorBidi" w:cstheme="minorBidi"/>
          <w:sz w:val="20"/>
          <w:szCs w:val="20"/>
        </w:rPr>
        <w:instrText xml:space="preserve">" </w:instrText>
      </w:r>
      <w:r w:rsidR="00010C81" w:rsidRPr="00A64791">
        <w:rPr>
          <w:rFonts w:asciiTheme="minorBidi" w:hAnsiTheme="minorBidi" w:cstheme="minorBidi"/>
          <w:sz w:val="20"/>
          <w:szCs w:val="20"/>
        </w:rPr>
        <w:fldChar w:fldCharType="end"/>
      </w:r>
      <w:r w:rsidRPr="00A64791">
        <w:rPr>
          <w:rFonts w:asciiTheme="minorBidi" w:hAnsiTheme="minorBidi" w:cstheme="minorBidi"/>
          <w:sz w:val="20"/>
          <w:szCs w:val="20"/>
        </w:rPr>
        <w:t xml:space="preserve"> et doit, par conséquent, être pris en compte par celle-ci ; 2) le facteur opérationnel est interne au système éducatif</w:t>
      </w:r>
      <w:r w:rsidR="00010C81" w:rsidRPr="00A64791">
        <w:rPr>
          <w:rFonts w:asciiTheme="minorBidi" w:hAnsiTheme="minorBidi" w:cstheme="minorBidi"/>
          <w:sz w:val="20"/>
          <w:szCs w:val="20"/>
        </w:rPr>
        <w:fldChar w:fldCharType="begin"/>
      </w:r>
      <w:r w:rsidRPr="00A64791">
        <w:rPr>
          <w:rFonts w:asciiTheme="minorBidi" w:hAnsiTheme="minorBidi" w:cstheme="minorBidi"/>
          <w:sz w:val="20"/>
          <w:szCs w:val="20"/>
        </w:rPr>
        <w:instrText xml:space="preserve"> XE "</w:instrText>
      </w:r>
      <w:r w:rsidRPr="00A64791">
        <w:rPr>
          <w:rStyle w:val="Lienhypertexte"/>
          <w:rFonts w:asciiTheme="minorBidi" w:hAnsiTheme="minorBidi" w:cstheme="minorBidi"/>
          <w:noProof/>
          <w:color w:val="auto"/>
          <w:sz w:val="20"/>
          <w:szCs w:val="20"/>
        </w:rPr>
        <w:instrText>système éducatif</w:instrText>
      </w:r>
      <w:r w:rsidRPr="00A64791">
        <w:rPr>
          <w:rFonts w:asciiTheme="minorBidi" w:hAnsiTheme="minorBidi" w:cstheme="minorBidi"/>
          <w:sz w:val="20"/>
          <w:szCs w:val="20"/>
        </w:rPr>
        <w:instrText xml:space="preserve">" </w:instrText>
      </w:r>
      <w:r w:rsidR="00010C81" w:rsidRPr="00A64791">
        <w:rPr>
          <w:rFonts w:asciiTheme="minorBidi" w:hAnsiTheme="minorBidi" w:cstheme="minorBidi"/>
          <w:sz w:val="20"/>
          <w:szCs w:val="20"/>
        </w:rPr>
        <w:fldChar w:fldCharType="end"/>
      </w:r>
      <w:r w:rsidRPr="00A64791">
        <w:rPr>
          <w:rFonts w:asciiTheme="minorBidi" w:hAnsiTheme="minorBidi" w:cstheme="minorBidi"/>
          <w:sz w:val="20"/>
          <w:szCs w:val="20"/>
        </w:rPr>
        <w:t xml:space="preserve"> et peut être adapté par l’institution pour répondre au facteur situationnel ; 3) le facteur résultat correspond au type de résultats qui peuvent être attendus des différents programmes selon la combinaison de variables situa</w:t>
      </w:r>
      <w:r w:rsidR="008C20A4" w:rsidRPr="00A64791">
        <w:rPr>
          <w:rFonts w:asciiTheme="minorBidi" w:hAnsiTheme="minorBidi" w:cstheme="minorBidi"/>
          <w:sz w:val="20"/>
          <w:szCs w:val="20"/>
        </w:rPr>
        <w:t>tionnelles et opérationnelles</w:t>
      </w:r>
      <w:r w:rsidR="008C20A4" w:rsidRPr="00A641A6">
        <w:rPr>
          <w:rFonts w:asciiTheme="minorBidi" w:hAnsiTheme="minorBidi" w:cstheme="minorBidi"/>
        </w:rPr>
        <w:t>.</w:t>
      </w:r>
    </w:p>
    <w:p w:rsidR="00A44C86" w:rsidRPr="00A641A6" w:rsidRDefault="00A44C86" w:rsidP="00A641A6">
      <w:pPr>
        <w:pStyle w:val="Body"/>
        <w:spacing w:after="240" w:line="240" w:lineRule="auto"/>
        <w:rPr>
          <w:rFonts w:asciiTheme="minorBidi" w:hAnsiTheme="minorBidi" w:cstheme="minorBidi"/>
          <w:lang w:val="fr-FR"/>
        </w:rPr>
      </w:pPr>
      <w:r w:rsidRPr="00A641A6">
        <w:rPr>
          <w:rFonts w:asciiTheme="minorBidi" w:hAnsiTheme="minorBidi" w:cstheme="minorBidi"/>
          <w:lang w:val="fr-FR"/>
        </w:rPr>
        <w:t>Dans l’optique du classement ou de la comparaison des diverses formes d’enseignement</w:t>
      </w:r>
      <w:r w:rsidR="00010C81" w:rsidRPr="00A641A6">
        <w:rPr>
          <w:rFonts w:asciiTheme="minorBidi" w:hAnsiTheme="minorBidi" w:cstheme="minorBidi"/>
          <w:lang w:val="fr-FR"/>
        </w:rPr>
        <w:fldChar w:fldCharType="begin"/>
      </w:r>
      <w:r w:rsidRPr="00A641A6">
        <w:rPr>
          <w:rFonts w:asciiTheme="minorBidi" w:hAnsiTheme="minorBidi" w:cstheme="minorBidi"/>
          <w:lang w:val="fr-FR"/>
        </w:rPr>
        <w:instrText xml:space="preserve"> XE "</w:instrText>
      </w:r>
      <w:r w:rsidRPr="00A641A6">
        <w:rPr>
          <w:rStyle w:val="Lienhypertexte"/>
          <w:rFonts w:asciiTheme="minorBidi" w:hAnsiTheme="minorBidi" w:cstheme="minorBidi"/>
          <w:noProof/>
          <w:color w:val="auto"/>
          <w:lang w:val="fr-FR"/>
        </w:rPr>
        <w:instrText>enseignement</w:instrText>
      </w:r>
      <w:r w:rsidRPr="00A641A6">
        <w:rPr>
          <w:rFonts w:asciiTheme="minorBidi" w:hAnsiTheme="minorBidi" w:cstheme="minorBidi"/>
          <w:lang w:val="fr-FR"/>
        </w:rPr>
        <w:instrText xml:space="preserve">" </w:instrText>
      </w:r>
      <w:r w:rsidR="00010C81" w:rsidRPr="00A641A6">
        <w:rPr>
          <w:rFonts w:asciiTheme="minorBidi" w:hAnsiTheme="minorBidi" w:cstheme="minorBidi"/>
          <w:lang w:val="fr-FR"/>
        </w:rPr>
        <w:fldChar w:fldCharType="end"/>
      </w:r>
      <w:r w:rsidRPr="00A641A6">
        <w:rPr>
          <w:rFonts w:asciiTheme="minorBidi" w:hAnsiTheme="minorBidi" w:cstheme="minorBidi"/>
          <w:lang w:val="fr-FR"/>
        </w:rPr>
        <w:t xml:space="preserve"> bilingue, certains auteurs ont tenté de dresser une typologie faisant ressortir, entre autres, les modèles et les résultats envisagés par les acteurs s’impliquant dans l’implantation d</w:t>
      </w:r>
      <w:r w:rsidR="00674D8E" w:rsidRPr="00A641A6">
        <w:rPr>
          <w:rFonts w:asciiTheme="minorBidi" w:hAnsiTheme="minorBidi" w:cstheme="minorBidi"/>
          <w:lang w:val="fr-FR"/>
        </w:rPr>
        <w:t>’un programme bilingue. Selon</w:t>
      </w:r>
      <w:r w:rsidRPr="00A641A6">
        <w:rPr>
          <w:rFonts w:asciiTheme="minorBidi" w:hAnsiTheme="minorBidi" w:cstheme="minorBidi"/>
          <w:lang w:val="fr-FR"/>
        </w:rPr>
        <w:t xml:space="preserve"> Steffen</w:t>
      </w:r>
      <w:r w:rsidR="00010C81" w:rsidRPr="00A641A6">
        <w:rPr>
          <w:rFonts w:asciiTheme="minorBidi" w:hAnsiTheme="minorBidi" w:cstheme="minorBidi"/>
          <w:lang w:val="fr-FR"/>
        </w:rPr>
        <w:fldChar w:fldCharType="begin"/>
      </w:r>
      <w:r w:rsidRPr="00A641A6">
        <w:rPr>
          <w:rFonts w:asciiTheme="minorBidi" w:hAnsiTheme="minorBidi" w:cstheme="minorBidi"/>
          <w:lang w:val="fr-FR"/>
        </w:rPr>
        <w:instrText xml:space="preserve"> XE "Steffen" </w:instrText>
      </w:r>
      <w:r w:rsidR="00010C81" w:rsidRPr="00A641A6">
        <w:rPr>
          <w:rFonts w:asciiTheme="minorBidi" w:hAnsiTheme="minorBidi" w:cstheme="minorBidi"/>
          <w:lang w:val="fr-FR"/>
        </w:rPr>
        <w:fldChar w:fldCharType="end"/>
      </w:r>
      <w:r w:rsidRPr="00A641A6">
        <w:rPr>
          <w:rFonts w:asciiTheme="minorBidi" w:hAnsiTheme="minorBidi" w:cstheme="minorBidi"/>
          <w:lang w:val="fr-FR"/>
        </w:rPr>
        <w:t xml:space="preserve"> (2013</w:t>
      </w:r>
      <w:r w:rsidR="00C27327">
        <w:rPr>
          <w:rFonts w:asciiTheme="minorBidi" w:hAnsiTheme="minorBidi" w:cstheme="minorBidi"/>
          <w:lang w:val="fr-FR"/>
        </w:rPr>
        <w:t>, p.</w:t>
      </w:r>
      <w:r w:rsidRPr="00A641A6">
        <w:rPr>
          <w:rFonts w:asciiTheme="minorBidi" w:hAnsiTheme="minorBidi" w:cstheme="minorBidi"/>
          <w:lang w:val="fr-FR"/>
        </w:rPr>
        <w:t xml:space="preserve"> 62) « la plupart des typologies rendent compte également de l’influence de l’acquisition d’une L2 sur la L1 et, plus particulièrement, du développement cog</w:t>
      </w:r>
      <w:r w:rsidR="007F72BA" w:rsidRPr="00A641A6">
        <w:rPr>
          <w:rFonts w:asciiTheme="minorBidi" w:hAnsiTheme="minorBidi" w:cstheme="minorBidi"/>
          <w:lang w:val="fr-FR"/>
        </w:rPr>
        <w:t>nitif du bilingue en devenir ».</w:t>
      </w:r>
      <w:r w:rsidRPr="00A641A6">
        <w:rPr>
          <w:rFonts w:asciiTheme="minorBidi" w:hAnsiTheme="minorBidi" w:cstheme="minorBidi"/>
          <w:lang w:val="fr-FR"/>
        </w:rPr>
        <w:t xml:space="preserve">Ce qui nous amène à parler des deux grandes caractéristiques du bilinguisme </w:t>
      </w:r>
      <w:r w:rsidR="00010C81" w:rsidRPr="00A641A6">
        <w:rPr>
          <w:rFonts w:asciiTheme="minorBidi" w:hAnsiTheme="minorBidi" w:cstheme="minorBidi"/>
          <w:lang w:val="fr-FR"/>
        </w:rPr>
        <w:fldChar w:fldCharType="begin"/>
      </w:r>
      <w:r w:rsidRPr="00A641A6">
        <w:rPr>
          <w:rFonts w:asciiTheme="minorBidi" w:hAnsiTheme="minorBidi" w:cstheme="minorBidi"/>
          <w:lang w:val="fr-FR"/>
        </w:rPr>
        <w:instrText xml:space="preserve"> XE "</w:instrText>
      </w:r>
      <w:r w:rsidRPr="00A641A6">
        <w:rPr>
          <w:rStyle w:val="Lienhypertexte"/>
          <w:rFonts w:asciiTheme="minorBidi" w:hAnsiTheme="minorBidi" w:cstheme="minorBidi"/>
          <w:noProof/>
          <w:color w:val="auto"/>
          <w:lang w:val="fr-FR"/>
        </w:rPr>
        <w:instrText>bilinguisme</w:instrText>
      </w:r>
      <w:r w:rsidRPr="00A641A6">
        <w:rPr>
          <w:rFonts w:asciiTheme="minorBidi" w:hAnsiTheme="minorBidi" w:cstheme="minorBidi"/>
          <w:lang w:val="fr-FR"/>
        </w:rPr>
        <w:instrText xml:space="preserve">" </w:instrText>
      </w:r>
      <w:r w:rsidR="00010C81" w:rsidRPr="00A641A6">
        <w:rPr>
          <w:rFonts w:asciiTheme="minorBidi" w:hAnsiTheme="minorBidi" w:cstheme="minorBidi"/>
          <w:lang w:val="fr-FR"/>
        </w:rPr>
        <w:fldChar w:fldCharType="end"/>
      </w:r>
      <w:r w:rsidRPr="00A641A6">
        <w:rPr>
          <w:rFonts w:asciiTheme="minorBidi" w:hAnsiTheme="minorBidi" w:cstheme="minorBidi"/>
          <w:lang w:val="fr-FR"/>
        </w:rPr>
        <w:t>: additif et soustractif. Le bilinguisme additif « se met en place lorsque la L1 tout comme la L2 sont valorisées socialement et que l’apprentissage de la L2 enrichit, par conséquent, la L1, ainsi que le développement cognitif d’une personne ». Le bilinguisme soustractif se réfère au cas où « la L1 est dévalorisée aux yeux du locuteur et que l’apprentissage d’une L2 se fait au détr</w:t>
      </w:r>
      <w:r w:rsidR="00C27327">
        <w:rPr>
          <w:rFonts w:asciiTheme="minorBidi" w:hAnsiTheme="minorBidi" w:cstheme="minorBidi"/>
          <w:lang w:val="fr-FR"/>
        </w:rPr>
        <w:t>iment de la L1 » (Steffen 2013</w:t>
      </w:r>
      <w:proofErr w:type="gramStart"/>
      <w:r w:rsidR="00C27327">
        <w:rPr>
          <w:rFonts w:asciiTheme="minorBidi" w:hAnsiTheme="minorBidi" w:cstheme="minorBidi"/>
          <w:lang w:val="fr-FR"/>
        </w:rPr>
        <w:t>,p</w:t>
      </w:r>
      <w:proofErr w:type="gramEnd"/>
      <w:r w:rsidR="00C27327">
        <w:rPr>
          <w:rFonts w:asciiTheme="minorBidi" w:hAnsiTheme="minorBidi" w:cstheme="minorBidi"/>
          <w:lang w:val="fr-FR"/>
        </w:rPr>
        <w:t>.</w:t>
      </w:r>
      <w:r w:rsidRPr="00A641A6">
        <w:rPr>
          <w:rFonts w:asciiTheme="minorBidi" w:hAnsiTheme="minorBidi" w:cstheme="minorBidi"/>
          <w:lang w:val="fr-FR"/>
        </w:rPr>
        <w:t xml:space="preserve"> 62). En fonction de ces deux situations, différents types de programmes sont établis. </w:t>
      </w:r>
    </w:p>
    <w:p w:rsidR="00A44C86" w:rsidRPr="00A641A6" w:rsidRDefault="00A44C86" w:rsidP="00A641A6">
      <w:pPr>
        <w:pStyle w:val="Body"/>
        <w:spacing w:after="240" w:line="240" w:lineRule="auto"/>
        <w:rPr>
          <w:rFonts w:asciiTheme="minorBidi" w:hAnsiTheme="minorBidi" w:cstheme="minorBidi"/>
          <w:lang w:val="fr-FR"/>
        </w:rPr>
      </w:pPr>
      <w:r w:rsidRPr="00A641A6">
        <w:rPr>
          <w:rFonts w:asciiTheme="minorBidi" w:hAnsiTheme="minorBidi" w:cstheme="minorBidi"/>
          <w:lang w:val="fr-FR"/>
        </w:rPr>
        <w:t>Afin de mieux poser le modèle d’éducation bilingue que sous-entend le système scolaire haïtien, nous nous</w:t>
      </w:r>
      <w:r w:rsidR="00674D8E" w:rsidRPr="00A641A6">
        <w:rPr>
          <w:rFonts w:asciiTheme="minorBidi" w:hAnsiTheme="minorBidi" w:cstheme="minorBidi"/>
          <w:lang w:val="fr-FR"/>
        </w:rPr>
        <w:t xml:space="preserve"> appuyons sur la typologie de </w:t>
      </w:r>
      <w:proofErr w:type="spellStart"/>
      <w:r w:rsidRPr="00A641A6">
        <w:rPr>
          <w:rFonts w:asciiTheme="minorBidi" w:hAnsiTheme="minorBidi" w:cstheme="minorBidi"/>
          <w:lang w:val="fr-FR"/>
        </w:rPr>
        <w:t>Maurer</w:t>
      </w:r>
      <w:proofErr w:type="spellEnd"/>
      <w:r w:rsidR="00010C81" w:rsidRPr="00A641A6">
        <w:rPr>
          <w:rFonts w:asciiTheme="minorBidi" w:hAnsiTheme="minorBidi" w:cstheme="minorBidi"/>
          <w:lang w:val="fr-FR"/>
        </w:rPr>
        <w:fldChar w:fldCharType="begin"/>
      </w:r>
      <w:r w:rsidRPr="00A641A6">
        <w:rPr>
          <w:rFonts w:asciiTheme="minorBidi" w:hAnsiTheme="minorBidi" w:cstheme="minorBidi"/>
          <w:lang w:val="fr-FR"/>
        </w:rPr>
        <w:instrText xml:space="preserve"> XE "Maurer" </w:instrText>
      </w:r>
      <w:r w:rsidR="00010C81" w:rsidRPr="00A641A6">
        <w:rPr>
          <w:rFonts w:asciiTheme="minorBidi" w:hAnsiTheme="minorBidi" w:cstheme="minorBidi"/>
          <w:lang w:val="fr-FR"/>
        </w:rPr>
        <w:fldChar w:fldCharType="end"/>
      </w:r>
      <w:r w:rsidR="00C27327">
        <w:rPr>
          <w:rFonts w:asciiTheme="minorBidi" w:hAnsiTheme="minorBidi" w:cstheme="minorBidi"/>
          <w:lang w:val="fr-FR"/>
        </w:rPr>
        <w:t xml:space="preserve"> (2007</w:t>
      </w:r>
      <w:proofErr w:type="gramStart"/>
      <w:r w:rsidR="00C27327">
        <w:rPr>
          <w:rFonts w:asciiTheme="minorBidi" w:hAnsiTheme="minorBidi" w:cstheme="minorBidi"/>
          <w:lang w:val="fr-FR"/>
        </w:rPr>
        <w:t>,p.</w:t>
      </w:r>
      <w:r w:rsidRPr="00A641A6">
        <w:rPr>
          <w:rFonts w:asciiTheme="minorBidi" w:hAnsiTheme="minorBidi" w:cstheme="minorBidi"/>
          <w:lang w:val="fr-FR"/>
        </w:rPr>
        <w:t>15</w:t>
      </w:r>
      <w:proofErr w:type="gramEnd"/>
      <w:r w:rsidRPr="00A641A6">
        <w:rPr>
          <w:rFonts w:asciiTheme="minorBidi" w:hAnsiTheme="minorBidi" w:cstheme="minorBidi"/>
          <w:lang w:val="fr-FR"/>
        </w:rPr>
        <w:t xml:space="preserve">) : </w:t>
      </w:r>
    </w:p>
    <w:p w:rsidR="00A44C86" w:rsidRPr="00A64791" w:rsidRDefault="00A44C86" w:rsidP="00A641A6">
      <w:pPr>
        <w:pStyle w:val="Citation"/>
        <w:rPr>
          <w:rFonts w:asciiTheme="minorBidi" w:hAnsiTheme="minorBidi" w:cstheme="minorBidi"/>
          <w:sz w:val="20"/>
          <w:szCs w:val="20"/>
        </w:rPr>
      </w:pPr>
      <w:r w:rsidRPr="00A64791">
        <w:rPr>
          <w:rFonts w:asciiTheme="minorBidi" w:hAnsiTheme="minorBidi" w:cstheme="minorBidi"/>
          <w:sz w:val="20"/>
          <w:szCs w:val="20"/>
        </w:rPr>
        <w:t> </w:t>
      </w:r>
      <w:proofErr w:type="gramStart"/>
      <w:r w:rsidRPr="00A64791">
        <w:rPr>
          <w:rFonts w:asciiTheme="minorBidi" w:hAnsiTheme="minorBidi" w:cstheme="minorBidi"/>
          <w:sz w:val="20"/>
          <w:szCs w:val="20"/>
        </w:rPr>
        <w:t>la</w:t>
      </w:r>
      <w:proofErr w:type="gramEnd"/>
      <w:r w:rsidRPr="00A64791">
        <w:rPr>
          <w:rFonts w:asciiTheme="minorBidi" w:hAnsiTheme="minorBidi" w:cstheme="minorBidi"/>
          <w:sz w:val="20"/>
          <w:szCs w:val="20"/>
        </w:rPr>
        <w:t xml:space="preserve"> submersion : utilisant la langue de la majorité linguistique pour scolariser les enfants des minorités, le bilinguisme</w:t>
      </w:r>
      <w:r w:rsidR="00010C81" w:rsidRPr="00A64791">
        <w:rPr>
          <w:rFonts w:asciiTheme="minorBidi" w:hAnsiTheme="minorBidi" w:cstheme="minorBidi"/>
          <w:sz w:val="20"/>
          <w:szCs w:val="20"/>
        </w:rPr>
        <w:fldChar w:fldCharType="begin"/>
      </w:r>
      <w:r w:rsidRPr="00A64791">
        <w:rPr>
          <w:rFonts w:asciiTheme="minorBidi" w:hAnsiTheme="minorBidi" w:cstheme="minorBidi"/>
          <w:sz w:val="20"/>
          <w:szCs w:val="20"/>
        </w:rPr>
        <w:instrText xml:space="preserve"> XE "</w:instrText>
      </w:r>
      <w:r w:rsidRPr="00A64791">
        <w:rPr>
          <w:rStyle w:val="Lienhypertexte"/>
          <w:rFonts w:asciiTheme="minorBidi" w:hAnsiTheme="minorBidi" w:cstheme="minorBidi"/>
          <w:noProof/>
          <w:color w:val="auto"/>
          <w:sz w:val="20"/>
          <w:szCs w:val="20"/>
        </w:rPr>
        <w:instrText>bilinguisme</w:instrText>
      </w:r>
      <w:r w:rsidRPr="00A64791">
        <w:rPr>
          <w:rFonts w:asciiTheme="minorBidi" w:hAnsiTheme="minorBidi" w:cstheme="minorBidi"/>
          <w:sz w:val="20"/>
          <w:szCs w:val="20"/>
        </w:rPr>
        <w:instrText xml:space="preserve">" </w:instrText>
      </w:r>
      <w:r w:rsidR="00010C81" w:rsidRPr="00A64791">
        <w:rPr>
          <w:rFonts w:asciiTheme="minorBidi" w:hAnsiTheme="minorBidi" w:cstheme="minorBidi"/>
          <w:sz w:val="20"/>
          <w:szCs w:val="20"/>
        </w:rPr>
        <w:fldChar w:fldCharType="end"/>
      </w:r>
      <w:r w:rsidRPr="00A64791">
        <w:rPr>
          <w:rFonts w:asciiTheme="minorBidi" w:hAnsiTheme="minorBidi" w:cstheme="minorBidi"/>
          <w:sz w:val="20"/>
          <w:szCs w:val="20"/>
        </w:rPr>
        <w:t xml:space="preserve"> par submersion vise le monolinguisme et l’assimilation des minorités;</w:t>
      </w:r>
    </w:p>
    <w:p w:rsidR="00A44C86" w:rsidRPr="00A64791" w:rsidRDefault="00A44C86" w:rsidP="00A641A6">
      <w:pPr>
        <w:pStyle w:val="Citation"/>
        <w:rPr>
          <w:rFonts w:asciiTheme="minorBidi" w:hAnsiTheme="minorBidi" w:cstheme="minorBidi"/>
          <w:sz w:val="20"/>
          <w:szCs w:val="20"/>
        </w:rPr>
      </w:pPr>
      <w:proofErr w:type="gramStart"/>
      <w:r w:rsidRPr="00A64791">
        <w:rPr>
          <w:rFonts w:asciiTheme="minorBidi" w:hAnsiTheme="minorBidi" w:cstheme="minorBidi"/>
          <w:sz w:val="20"/>
          <w:szCs w:val="20"/>
        </w:rPr>
        <w:t>l’immersion</w:t>
      </w:r>
      <w:proofErr w:type="gramEnd"/>
      <w:r w:rsidRPr="00A64791">
        <w:rPr>
          <w:rFonts w:asciiTheme="minorBidi" w:hAnsiTheme="minorBidi" w:cstheme="minorBidi"/>
          <w:sz w:val="20"/>
          <w:szCs w:val="20"/>
        </w:rPr>
        <w:t xml:space="preserve"> : le but de ces programmes, répandu en Amérique du Nord, est instrumental et non identitaire; il vise à la maîtrise d’une langue non-maternelle à fort statut considérée comme favorable à la réussite sociale;</w:t>
      </w:r>
    </w:p>
    <w:p w:rsidR="00A44C86" w:rsidRPr="00A64791" w:rsidRDefault="00A44C86" w:rsidP="00A641A6">
      <w:pPr>
        <w:pStyle w:val="Citation"/>
        <w:rPr>
          <w:rFonts w:asciiTheme="minorBidi" w:hAnsiTheme="minorBidi" w:cstheme="minorBidi"/>
          <w:sz w:val="20"/>
          <w:szCs w:val="20"/>
        </w:rPr>
      </w:pPr>
      <w:proofErr w:type="gramStart"/>
      <w:r w:rsidRPr="00A64791">
        <w:rPr>
          <w:rFonts w:asciiTheme="minorBidi" w:hAnsiTheme="minorBidi" w:cstheme="minorBidi"/>
          <w:sz w:val="20"/>
          <w:szCs w:val="20"/>
        </w:rPr>
        <w:t>l’abri</w:t>
      </w:r>
      <w:proofErr w:type="gramEnd"/>
      <w:r w:rsidRPr="00A64791">
        <w:rPr>
          <w:rFonts w:asciiTheme="minorBidi" w:hAnsiTheme="minorBidi" w:cstheme="minorBidi"/>
          <w:sz w:val="20"/>
          <w:szCs w:val="20"/>
        </w:rPr>
        <w:t xml:space="preserve"> linguistique : l’enfant reçoit un enseignement</w:t>
      </w:r>
      <w:r w:rsidR="00010C81" w:rsidRPr="00A64791">
        <w:rPr>
          <w:rFonts w:asciiTheme="minorBidi" w:hAnsiTheme="minorBidi" w:cstheme="minorBidi"/>
          <w:sz w:val="20"/>
          <w:szCs w:val="20"/>
        </w:rPr>
        <w:fldChar w:fldCharType="begin"/>
      </w:r>
      <w:r w:rsidRPr="00A64791">
        <w:rPr>
          <w:rFonts w:asciiTheme="minorBidi" w:hAnsiTheme="minorBidi" w:cstheme="minorBidi"/>
          <w:sz w:val="20"/>
          <w:szCs w:val="20"/>
        </w:rPr>
        <w:instrText xml:space="preserve"> XE "</w:instrText>
      </w:r>
      <w:r w:rsidRPr="00A64791">
        <w:rPr>
          <w:rStyle w:val="Lienhypertexte"/>
          <w:rFonts w:asciiTheme="minorBidi" w:hAnsiTheme="minorBidi" w:cstheme="minorBidi"/>
          <w:noProof/>
          <w:color w:val="auto"/>
          <w:sz w:val="20"/>
          <w:szCs w:val="20"/>
        </w:rPr>
        <w:instrText>enseignement</w:instrText>
      </w:r>
      <w:r w:rsidRPr="00A64791">
        <w:rPr>
          <w:rFonts w:asciiTheme="minorBidi" w:hAnsiTheme="minorBidi" w:cstheme="minorBidi"/>
          <w:sz w:val="20"/>
          <w:szCs w:val="20"/>
        </w:rPr>
        <w:instrText xml:space="preserve">" </w:instrText>
      </w:r>
      <w:r w:rsidR="00010C81" w:rsidRPr="00A64791">
        <w:rPr>
          <w:rFonts w:asciiTheme="minorBidi" w:hAnsiTheme="minorBidi" w:cstheme="minorBidi"/>
          <w:sz w:val="20"/>
          <w:szCs w:val="20"/>
        </w:rPr>
        <w:fldChar w:fldCharType="end"/>
      </w:r>
      <w:r w:rsidRPr="00A64791">
        <w:rPr>
          <w:rFonts w:asciiTheme="minorBidi" w:hAnsiTheme="minorBidi" w:cstheme="minorBidi"/>
          <w:sz w:val="20"/>
          <w:szCs w:val="20"/>
        </w:rPr>
        <w:t xml:space="preserve"> monolingue dans sa langue, minoritaire, pendant les premières années de la scolarité (ou toute la scolarité), la langue majoritaire étant enseignée comme langue étrangère; cette situation vise avant tout le maintien de la langue première de l’enfant ;</w:t>
      </w:r>
    </w:p>
    <w:p w:rsidR="00A44C86" w:rsidRPr="00A64791" w:rsidRDefault="00A44C86" w:rsidP="00A641A6">
      <w:pPr>
        <w:pStyle w:val="Citation"/>
        <w:rPr>
          <w:rFonts w:asciiTheme="minorBidi" w:hAnsiTheme="minorBidi" w:cstheme="minorBidi"/>
          <w:sz w:val="20"/>
          <w:szCs w:val="20"/>
        </w:rPr>
      </w:pPr>
      <w:proofErr w:type="gramStart"/>
      <w:r w:rsidRPr="00A64791">
        <w:rPr>
          <w:rFonts w:asciiTheme="minorBidi" w:hAnsiTheme="minorBidi" w:cstheme="minorBidi"/>
          <w:sz w:val="20"/>
          <w:szCs w:val="20"/>
        </w:rPr>
        <w:lastRenderedPageBreak/>
        <w:t>la</w:t>
      </w:r>
      <w:proofErr w:type="gramEnd"/>
      <w:r w:rsidRPr="00A64791">
        <w:rPr>
          <w:rFonts w:asciiTheme="minorBidi" w:hAnsiTheme="minorBidi" w:cstheme="minorBidi"/>
          <w:sz w:val="20"/>
          <w:szCs w:val="20"/>
        </w:rPr>
        <w:t xml:space="preserve"> transition : la langue de l’enfant, au statut social minoritaire, est utilisée comme médium dans un premier temps pour aller vers la deuxième langue, socialement dominante; cette deuxième langue devient medium d’enseignement</w:t>
      </w:r>
      <w:r w:rsidR="00010C81" w:rsidRPr="00A64791">
        <w:rPr>
          <w:rFonts w:asciiTheme="minorBidi" w:hAnsiTheme="minorBidi" w:cstheme="minorBidi"/>
          <w:sz w:val="20"/>
          <w:szCs w:val="20"/>
        </w:rPr>
        <w:fldChar w:fldCharType="begin"/>
      </w:r>
      <w:r w:rsidRPr="00A64791">
        <w:rPr>
          <w:rFonts w:asciiTheme="minorBidi" w:hAnsiTheme="minorBidi" w:cstheme="minorBidi"/>
          <w:sz w:val="20"/>
          <w:szCs w:val="20"/>
        </w:rPr>
        <w:instrText xml:space="preserve"> XE "</w:instrText>
      </w:r>
      <w:r w:rsidRPr="00A64791">
        <w:rPr>
          <w:rStyle w:val="Lienhypertexte"/>
          <w:rFonts w:asciiTheme="minorBidi" w:hAnsiTheme="minorBidi" w:cstheme="minorBidi"/>
          <w:noProof/>
          <w:color w:val="auto"/>
          <w:sz w:val="20"/>
          <w:szCs w:val="20"/>
        </w:rPr>
        <w:instrText>enseignement</w:instrText>
      </w:r>
      <w:r w:rsidRPr="00A64791">
        <w:rPr>
          <w:rFonts w:asciiTheme="minorBidi" w:hAnsiTheme="minorBidi" w:cstheme="minorBidi"/>
          <w:sz w:val="20"/>
          <w:szCs w:val="20"/>
        </w:rPr>
        <w:instrText xml:space="preserve">" </w:instrText>
      </w:r>
      <w:r w:rsidR="00010C81" w:rsidRPr="00A64791">
        <w:rPr>
          <w:rFonts w:asciiTheme="minorBidi" w:hAnsiTheme="minorBidi" w:cstheme="minorBidi"/>
          <w:sz w:val="20"/>
          <w:szCs w:val="20"/>
        </w:rPr>
        <w:fldChar w:fldCharType="end"/>
      </w:r>
      <w:r w:rsidRPr="00A64791">
        <w:rPr>
          <w:rFonts w:asciiTheme="minorBidi" w:hAnsiTheme="minorBidi" w:cstheme="minorBidi"/>
          <w:sz w:val="20"/>
          <w:szCs w:val="20"/>
        </w:rPr>
        <w:t xml:space="preserve"> quand le niveau des élèves</w:t>
      </w:r>
      <w:r w:rsidR="00010C81" w:rsidRPr="00A64791">
        <w:rPr>
          <w:rFonts w:asciiTheme="minorBidi" w:hAnsiTheme="minorBidi" w:cstheme="minorBidi"/>
          <w:sz w:val="20"/>
          <w:szCs w:val="20"/>
        </w:rPr>
        <w:fldChar w:fldCharType="begin"/>
      </w:r>
      <w:r w:rsidRPr="00A64791">
        <w:rPr>
          <w:rFonts w:asciiTheme="minorBidi" w:hAnsiTheme="minorBidi" w:cstheme="minorBidi"/>
          <w:sz w:val="20"/>
          <w:szCs w:val="20"/>
        </w:rPr>
        <w:instrText xml:space="preserve"> XE "</w:instrText>
      </w:r>
      <w:r w:rsidRPr="00A64791">
        <w:rPr>
          <w:rStyle w:val="Lienhypertexte"/>
          <w:rFonts w:asciiTheme="minorBidi" w:hAnsiTheme="minorBidi" w:cstheme="minorBidi"/>
          <w:noProof/>
          <w:color w:val="auto"/>
          <w:sz w:val="20"/>
          <w:szCs w:val="20"/>
        </w:rPr>
        <w:instrText>élèves</w:instrText>
      </w:r>
      <w:r w:rsidRPr="00A64791">
        <w:rPr>
          <w:rFonts w:asciiTheme="minorBidi" w:hAnsiTheme="minorBidi" w:cstheme="minorBidi"/>
          <w:sz w:val="20"/>
          <w:szCs w:val="20"/>
        </w:rPr>
        <w:instrText xml:space="preserve">" </w:instrText>
      </w:r>
      <w:r w:rsidR="00010C81" w:rsidRPr="00A64791">
        <w:rPr>
          <w:rFonts w:asciiTheme="minorBidi" w:hAnsiTheme="minorBidi" w:cstheme="minorBidi"/>
          <w:sz w:val="20"/>
          <w:szCs w:val="20"/>
        </w:rPr>
        <w:fldChar w:fldCharType="end"/>
      </w:r>
      <w:r w:rsidRPr="00A64791">
        <w:rPr>
          <w:rFonts w:asciiTheme="minorBidi" w:hAnsiTheme="minorBidi" w:cstheme="minorBidi"/>
          <w:sz w:val="20"/>
          <w:szCs w:val="20"/>
        </w:rPr>
        <w:t xml:space="preserve"> est jugé suffisant pour suivre l’enseignement usuel. Le but est une assimilation culturelle et linguistique, la langue maternelle sert de</w:t>
      </w:r>
      <w:r w:rsidR="008C20A4" w:rsidRPr="00A64791">
        <w:rPr>
          <w:rFonts w:asciiTheme="minorBidi" w:hAnsiTheme="minorBidi" w:cstheme="minorBidi"/>
          <w:sz w:val="20"/>
          <w:szCs w:val="20"/>
        </w:rPr>
        <w:t xml:space="preserve"> tremplin à la langue </w:t>
      </w:r>
      <w:r w:rsidR="009E4B78" w:rsidRPr="00A64791">
        <w:rPr>
          <w:rFonts w:asciiTheme="minorBidi" w:hAnsiTheme="minorBidi" w:cstheme="minorBidi"/>
          <w:sz w:val="20"/>
          <w:szCs w:val="20"/>
        </w:rPr>
        <w:t>seconde.</w:t>
      </w:r>
    </w:p>
    <w:p w:rsidR="00A44C86" w:rsidRPr="00A641A6" w:rsidRDefault="00A44C86" w:rsidP="00A641A6">
      <w:pPr>
        <w:pStyle w:val="Body"/>
        <w:spacing w:after="240" w:line="240" w:lineRule="auto"/>
        <w:rPr>
          <w:rFonts w:asciiTheme="minorBidi" w:hAnsiTheme="minorBidi" w:cstheme="minorBidi"/>
          <w:lang w:val="fr-FR"/>
        </w:rPr>
      </w:pPr>
      <w:r w:rsidRPr="00A641A6">
        <w:rPr>
          <w:rFonts w:asciiTheme="minorBidi" w:hAnsiTheme="minorBidi" w:cstheme="minorBidi"/>
          <w:lang w:val="fr-FR"/>
        </w:rPr>
        <w:t>Ce classement est certes non-exhaustif,</w:t>
      </w:r>
      <w:r w:rsidRPr="00A641A6">
        <w:rPr>
          <w:rStyle w:val="Appelnotedebasdep"/>
          <w:rFonts w:asciiTheme="minorBidi" w:hAnsiTheme="minorBidi" w:cstheme="minorBidi"/>
        </w:rPr>
        <w:footnoteReference w:id="4"/>
      </w:r>
      <w:r w:rsidRPr="00A641A6">
        <w:rPr>
          <w:rFonts w:asciiTheme="minorBidi" w:hAnsiTheme="minorBidi" w:cstheme="minorBidi"/>
          <w:lang w:val="fr-FR"/>
        </w:rPr>
        <w:t xml:space="preserve"> mais il est assez éclairant pour aborder le cadre de l’éducation considéré comme bilingue dans le contexte haïtien envisagé par la réforme éducative de 1979.</w:t>
      </w:r>
      <w:r w:rsidR="004806BE" w:rsidRPr="00A641A6">
        <w:rPr>
          <w:rFonts w:asciiTheme="minorBidi" w:hAnsiTheme="minorBidi" w:cstheme="minorBidi"/>
          <w:lang w:val="fr-FR"/>
        </w:rPr>
        <w:t xml:space="preserve"> E</w:t>
      </w:r>
      <w:r w:rsidRPr="00A641A6">
        <w:rPr>
          <w:rFonts w:asciiTheme="minorBidi" w:hAnsiTheme="minorBidi" w:cstheme="minorBidi"/>
          <w:lang w:val="fr-FR"/>
        </w:rPr>
        <w:t>n resta</w:t>
      </w:r>
      <w:r w:rsidR="002F51C8" w:rsidRPr="00A641A6">
        <w:rPr>
          <w:rFonts w:asciiTheme="minorBidi" w:hAnsiTheme="minorBidi" w:cstheme="minorBidi"/>
          <w:lang w:val="fr-FR"/>
        </w:rPr>
        <w:t>nt dans l’essence de ces trois  macros-facteurs </w:t>
      </w:r>
      <w:r w:rsidRPr="00A641A6">
        <w:rPr>
          <w:rFonts w:asciiTheme="minorBidi" w:hAnsiTheme="minorBidi" w:cstheme="minorBidi"/>
          <w:lang w:val="fr-FR"/>
        </w:rPr>
        <w:t>énoncés ci-dessus et en nous référant aux pratiques dans les établissements scolaires haïtiens, il ne sera pas juste de parler d’un enseignement bilingue régi par un dispositif institutionnel ou encore orienté selon un programme et un cadre méthodologique défini à cette fin. En ce qui concerne la situation des deux langues</w:t>
      </w:r>
      <w:r w:rsidR="00010C81" w:rsidRPr="00A641A6">
        <w:rPr>
          <w:rFonts w:asciiTheme="minorBidi" w:hAnsiTheme="minorBidi" w:cstheme="minorBidi"/>
        </w:rPr>
        <w:fldChar w:fldCharType="begin"/>
      </w:r>
      <w:r w:rsidRPr="00A641A6">
        <w:rPr>
          <w:rFonts w:asciiTheme="minorBidi" w:hAnsiTheme="minorBidi" w:cstheme="minorBidi"/>
          <w:lang w:val="fr-FR"/>
        </w:rPr>
        <w:instrText xml:space="preserve"> XE "</w:instrText>
      </w:r>
      <w:r w:rsidRPr="00A641A6">
        <w:rPr>
          <w:rStyle w:val="Lienhypertexte"/>
          <w:rFonts w:asciiTheme="minorBidi" w:hAnsiTheme="minorBidi" w:cstheme="minorBidi"/>
          <w:noProof/>
          <w:color w:val="auto"/>
          <w:lang w:val="fr-FR"/>
        </w:rPr>
        <w:instrText>langues</w:instrText>
      </w:r>
      <w:r w:rsidRPr="00A641A6">
        <w:rPr>
          <w:rFonts w:asciiTheme="minorBidi" w:hAnsiTheme="minorBidi" w:cstheme="minorBidi"/>
          <w:lang w:val="fr-FR"/>
        </w:rPr>
        <w:instrText xml:space="preserve">" </w:instrText>
      </w:r>
      <w:r w:rsidR="00010C81" w:rsidRPr="00A641A6">
        <w:rPr>
          <w:rFonts w:asciiTheme="minorBidi" w:hAnsiTheme="minorBidi" w:cstheme="minorBidi"/>
        </w:rPr>
        <w:fldChar w:fldCharType="end"/>
      </w:r>
      <w:r w:rsidRPr="00A641A6">
        <w:rPr>
          <w:rFonts w:asciiTheme="minorBidi" w:hAnsiTheme="minorBidi" w:cstheme="minorBidi"/>
          <w:lang w:val="fr-FR"/>
        </w:rPr>
        <w:t xml:space="preserve"> d’enseignement, on peut identifier, dans les faits, un bilinguisme plutôt</w:t>
      </w:r>
      <w:r w:rsidR="00010C81" w:rsidRPr="00A641A6">
        <w:rPr>
          <w:rFonts w:asciiTheme="minorBidi" w:hAnsiTheme="minorBidi" w:cstheme="minorBidi"/>
        </w:rPr>
        <w:fldChar w:fldCharType="begin"/>
      </w:r>
      <w:r w:rsidRPr="00A641A6">
        <w:rPr>
          <w:rFonts w:asciiTheme="minorBidi" w:hAnsiTheme="minorBidi" w:cstheme="minorBidi"/>
          <w:lang w:val="fr-FR"/>
        </w:rPr>
        <w:instrText xml:space="preserve"> XE "</w:instrText>
      </w:r>
      <w:r w:rsidRPr="00A641A6">
        <w:rPr>
          <w:rStyle w:val="Lienhypertexte"/>
          <w:rFonts w:asciiTheme="minorBidi" w:hAnsiTheme="minorBidi" w:cstheme="minorBidi"/>
          <w:noProof/>
          <w:color w:val="auto"/>
          <w:lang w:val="fr-FR"/>
        </w:rPr>
        <w:instrText>bilinguisme</w:instrText>
      </w:r>
      <w:r w:rsidRPr="00A641A6">
        <w:rPr>
          <w:rFonts w:asciiTheme="minorBidi" w:hAnsiTheme="minorBidi" w:cstheme="minorBidi"/>
          <w:lang w:val="fr-FR"/>
        </w:rPr>
        <w:instrText xml:space="preserve">" </w:instrText>
      </w:r>
      <w:r w:rsidR="00010C81" w:rsidRPr="00A641A6">
        <w:rPr>
          <w:rFonts w:asciiTheme="minorBidi" w:hAnsiTheme="minorBidi" w:cstheme="minorBidi"/>
        </w:rPr>
        <w:fldChar w:fldCharType="end"/>
      </w:r>
      <w:r w:rsidRPr="00A641A6">
        <w:rPr>
          <w:rFonts w:asciiTheme="minorBidi" w:hAnsiTheme="minorBidi" w:cstheme="minorBidi"/>
          <w:lang w:val="fr-FR"/>
        </w:rPr>
        <w:t xml:space="preserve"> soustractif, puisque le créole</w:t>
      </w:r>
      <w:r w:rsidR="00010C81" w:rsidRPr="00A641A6">
        <w:rPr>
          <w:rFonts w:asciiTheme="minorBidi" w:hAnsiTheme="minorBidi" w:cstheme="minorBidi"/>
        </w:rPr>
        <w:fldChar w:fldCharType="begin"/>
      </w:r>
      <w:r w:rsidRPr="00A641A6">
        <w:rPr>
          <w:rFonts w:asciiTheme="minorBidi" w:hAnsiTheme="minorBidi" w:cstheme="minorBidi"/>
          <w:lang w:val="fr-FR"/>
        </w:rPr>
        <w:instrText xml:space="preserve"> XE "</w:instrText>
      </w:r>
      <w:r w:rsidRPr="00A641A6">
        <w:rPr>
          <w:rStyle w:val="Lienhypertexte"/>
          <w:rFonts w:asciiTheme="minorBidi" w:hAnsiTheme="minorBidi" w:cstheme="minorBidi"/>
          <w:noProof/>
          <w:color w:val="auto"/>
          <w:lang w:val="fr-FR"/>
        </w:rPr>
        <w:instrText>créole</w:instrText>
      </w:r>
      <w:r w:rsidRPr="00A641A6">
        <w:rPr>
          <w:rFonts w:asciiTheme="minorBidi" w:hAnsiTheme="minorBidi" w:cstheme="minorBidi"/>
          <w:lang w:val="fr-FR"/>
        </w:rPr>
        <w:instrText xml:space="preserve">" </w:instrText>
      </w:r>
      <w:r w:rsidR="00010C81" w:rsidRPr="00A641A6">
        <w:rPr>
          <w:rFonts w:asciiTheme="minorBidi" w:hAnsiTheme="minorBidi" w:cstheme="minorBidi"/>
        </w:rPr>
        <w:fldChar w:fldCharType="end"/>
      </w:r>
      <w:r w:rsidRPr="00A641A6">
        <w:rPr>
          <w:rFonts w:asciiTheme="minorBidi" w:hAnsiTheme="minorBidi" w:cstheme="minorBidi"/>
          <w:lang w:val="fr-FR"/>
        </w:rPr>
        <w:t>, L1, est sous-estimé (quoique prescrit comme langue d’ense</w:t>
      </w:r>
      <w:r w:rsidR="001C3CB9" w:rsidRPr="00A641A6">
        <w:rPr>
          <w:rFonts w:asciiTheme="minorBidi" w:hAnsiTheme="minorBidi" w:cstheme="minorBidi"/>
          <w:lang w:val="fr-FR"/>
        </w:rPr>
        <w:t>igneme</w:t>
      </w:r>
      <w:r w:rsidR="00EC2A34" w:rsidRPr="00A641A6">
        <w:rPr>
          <w:rFonts w:asciiTheme="minorBidi" w:hAnsiTheme="minorBidi" w:cstheme="minorBidi"/>
          <w:lang w:val="fr-FR"/>
        </w:rPr>
        <w:t>nt au premier cycle de l’école f</w:t>
      </w:r>
      <w:r w:rsidR="001C3CB9" w:rsidRPr="00A641A6">
        <w:rPr>
          <w:rFonts w:asciiTheme="minorBidi" w:hAnsiTheme="minorBidi" w:cstheme="minorBidi"/>
          <w:lang w:val="fr-FR"/>
        </w:rPr>
        <w:t>ondamentale)</w:t>
      </w:r>
      <w:r w:rsidRPr="00A641A6">
        <w:rPr>
          <w:rFonts w:asciiTheme="minorBidi" w:hAnsiTheme="minorBidi" w:cstheme="minorBidi"/>
          <w:lang w:val="fr-FR"/>
        </w:rPr>
        <w:t xml:space="preserve"> et que l’apprentissage du français</w:t>
      </w:r>
      <w:r w:rsidR="00010C81" w:rsidRPr="00A641A6">
        <w:rPr>
          <w:rFonts w:asciiTheme="minorBidi" w:hAnsiTheme="minorBidi" w:cstheme="minorBidi"/>
        </w:rPr>
        <w:fldChar w:fldCharType="begin"/>
      </w:r>
      <w:r w:rsidRPr="00A641A6">
        <w:rPr>
          <w:rFonts w:asciiTheme="minorBidi" w:hAnsiTheme="minorBidi" w:cstheme="minorBidi"/>
          <w:lang w:val="fr-FR"/>
        </w:rPr>
        <w:instrText xml:space="preserve"> XE "</w:instrText>
      </w:r>
      <w:r w:rsidRPr="00A641A6">
        <w:rPr>
          <w:rStyle w:val="Lienhypertexte"/>
          <w:rFonts w:asciiTheme="minorBidi" w:hAnsiTheme="minorBidi" w:cstheme="minorBidi"/>
          <w:noProof/>
          <w:color w:val="auto"/>
          <w:lang w:val="fr-FR"/>
        </w:rPr>
        <w:instrText>français</w:instrText>
      </w:r>
      <w:r w:rsidRPr="00A641A6">
        <w:rPr>
          <w:rFonts w:asciiTheme="minorBidi" w:hAnsiTheme="minorBidi" w:cstheme="minorBidi"/>
          <w:lang w:val="fr-FR"/>
        </w:rPr>
        <w:instrText xml:space="preserve">" </w:instrText>
      </w:r>
      <w:r w:rsidR="00010C81" w:rsidRPr="00A641A6">
        <w:rPr>
          <w:rFonts w:asciiTheme="minorBidi" w:hAnsiTheme="minorBidi" w:cstheme="minorBidi"/>
        </w:rPr>
        <w:fldChar w:fldCharType="end"/>
      </w:r>
      <w:r w:rsidRPr="00A641A6">
        <w:rPr>
          <w:rFonts w:asciiTheme="minorBidi" w:hAnsiTheme="minorBidi" w:cstheme="minorBidi"/>
          <w:lang w:val="fr-FR"/>
        </w:rPr>
        <w:t xml:space="preserve">, L2, ne tient pas compte dans la pratique, du créole. </w:t>
      </w:r>
    </w:p>
    <w:p w:rsidR="00C868FE" w:rsidRPr="00A641A6" w:rsidRDefault="00A44C86" w:rsidP="00A641A6">
      <w:pPr>
        <w:spacing w:after="240" w:line="240" w:lineRule="auto"/>
        <w:jc w:val="both"/>
        <w:rPr>
          <w:rFonts w:asciiTheme="minorBidi" w:hAnsiTheme="minorBidi"/>
          <w:sz w:val="24"/>
          <w:szCs w:val="24"/>
        </w:rPr>
      </w:pPr>
      <w:r w:rsidRPr="00A641A6">
        <w:rPr>
          <w:rFonts w:asciiTheme="minorBidi" w:hAnsiTheme="minorBidi"/>
          <w:sz w:val="24"/>
          <w:szCs w:val="24"/>
        </w:rPr>
        <w:t>Il ne nous est pas aisé, cependant, d’identifier un type d’enseignement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bilingue unique, en raison de la diversité caractérisant l’usage des deux langues ici et là dans le système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langues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Mais, selon les vœux de l’État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État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et de tout ce qui s’est dessiné depuis la réforme de 1979, on peut parler, en théorie, d’une éducation bilingue basée sur le modèle dit de transition (selon la classification de </w:t>
      </w:r>
      <w:proofErr w:type="spellStart"/>
      <w:r w:rsidRPr="00A641A6">
        <w:rPr>
          <w:rFonts w:asciiTheme="minorBidi" w:hAnsiTheme="minorBidi"/>
          <w:sz w:val="24"/>
          <w:szCs w:val="24"/>
        </w:rPr>
        <w:t>Maurer</w:t>
      </w:r>
      <w:proofErr w:type="spellEnd"/>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"Maurer" </w:instrText>
      </w:r>
      <w:r w:rsidR="00010C81" w:rsidRPr="00A641A6">
        <w:rPr>
          <w:rFonts w:asciiTheme="minorBidi" w:hAnsiTheme="minorBidi"/>
          <w:sz w:val="24"/>
          <w:szCs w:val="24"/>
        </w:rPr>
        <w:fldChar w:fldCharType="end"/>
      </w:r>
      <w:r w:rsidRPr="00A641A6">
        <w:rPr>
          <w:rFonts w:asciiTheme="minorBidi" w:hAnsiTheme="minorBidi"/>
          <w:sz w:val="24"/>
          <w:szCs w:val="24"/>
        </w:rPr>
        <w:t>), puisque le créole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créole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au statut social minoritaire, est considéré comme langue d’enseignement dans les quatre premières années d’apprentissage. Cela sous-entend qu’on souhaite partir du connu (le créole) pour aller vers l’inconnu (le français).</w:t>
      </w:r>
      <w:r w:rsidR="00A93089" w:rsidRPr="00A641A6">
        <w:rPr>
          <w:rFonts w:asciiTheme="minorBidi" w:hAnsiTheme="minorBidi"/>
          <w:sz w:val="24"/>
          <w:szCs w:val="24"/>
        </w:rPr>
        <w:t xml:space="preserve"> </w:t>
      </w:r>
      <w:r w:rsidRPr="00A641A6">
        <w:rPr>
          <w:rFonts w:asciiTheme="minorBidi" w:hAnsiTheme="minorBidi"/>
          <w:sz w:val="24"/>
          <w:szCs w:val="24"/>
        </w:rPr>
        <w:t>Mais, dans la pratique, avec bien sûr certaines nuances, o</w:t>
      </w:r>
      <w:r w:rsidR="00EE741B" w:rsidRPr="00A641A6">
        <w:rPr>
          <w:rFonts w:asciiTheme="minorBidi" w:hAnsiTheme="minorBidi"/>
          <w:sz w:val="24"/>
          <w:szCs w:val="24"/>
        </w:rPr>
        <w:t xml:space="preserve">n peut aussi identifier le type </w:t>
      </w:r>
      <w:r w:rsidR="00330D50" w:rsidRPr="00A641A6">
        <w:rPr>
          <w:rFonts w:asciiTheme="minorBidi" w:hAnsiTheme="minorBidi"/>
          <w:sz w:val="24"/>
          <w:szCs w:val="24"/>
        </w:rPr>
        <w:t xml:space="preserve">dit </w:t>
      </w:r>
      <w:r w:rsidRPr="00A641A6">
        <w:rPr>
          <w:rFonts w:asciiTheme="minorBidi" w:hAnsiTheme="minorBidi"/>
          <w:sz w:val="24"/>
          <w:szCs w:val="24"/>
        </w:rPr>
        <w:t>d’immersion</w:t>
      </w:r>
      <w:r w:rsidR="00FB4F93" w:rsidRPr="00A641A6">
        <w:rPr>
          <w:rFonts w:asciiTheme="minorBidi" w:hAnsiTheme="minorBidi"/>
          <w:sz w:val="24"/>
          <w:szCs w:val="24"/>
        </w:rPr>
        <w:t xml:space="preserve">, </w:t>
      </w:r>
      <w:r w:rsidRPr="00A641A6">
        <w:rPr>
          <w:rFonts w:asciiTheme="minorBidi" w:hAnsiTheme="minorBidi"/>
          <w:sz w:val="24"/>
          <w:szCs w:val="24"/>
        </w:rPr>
        <w:t xml:space="preserve"> </w:t>
      </w:r>
      <w:r w:rsidR="00FB4F93" w:rsidRPr="00A641A6">
        <w:rPr>
          <w:rFonts w:asciiTheme="minorBidi" w:hAnsiTheme="minorBidi"/>
          <w:sz w:val="24"/>
          <w:szCs w:val="24"/>
        </w:rPr>
        <w:t>car</w:t>
      </w:r>
      <w:r w:rsidRPr="00A641A6">
        <w:rPr>
          <w:rFonts w:asciiTheme="minorBidi" w:hAnsiTheme="minorBidi"/>
          <w:sz w:val="24"/>
          <w:szCs w:val="24"/>
        </w:rPr>
        <w:t xml:space="preserve"> selon ce qui ressort des résultats de nos observations, les interventions pédagogiques des directeurs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directeurs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et des enseignants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enseignants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sont plutôt orientées vers une pratique qui vise, dès les premières années, un enseignement du et en français, langue considérée dans l’imaginaire social populaire comme garante de la réussite sociale. </w:t>
      </w:r>
      <w:r w:rsidR="00C868FE" w:rsidRPr="00A641A6">
        <w:rPr>
          <w:rFonts w:asciiTheme="minorBidi" w:hAnsiTheme="minorBidi"/>
          <w:sz w:val="24"/>
          <w:szCs w:val="24"/>
        </w:rPr>
        <w:t>On peut le constater à travers ces différen</w:t>
      </w:r>
      <w:r w:rsidR="006609EB" w:rsidRPr="00A641A6">
        <w:rPr>
          <w:rFonts w:asciiTheme="minorBidi" w:hAnsiTheme="minorBidi"/>
          <w:sz w:val="24"/>
          <w:szCs w:val="24"/>
        </w:rPr>
        <w:t>tes déclarations iss</w:t>
      </w:r>
      <w:r w:rsidR="00FB4F93" w:rsidRPr="00A641A6">
        <w:rPr>
          <w:rFonts w:asciiTheme="minorBidi" w:hAnsiTheme="minorBidi"/>
          <w:sz w:val="24"/>
          <w:szCs w:val="24"/>
        </w:rPr>
        <w:t>ues de notre enquête de terrain</w:t>
      </w:r>
      <w:r w:rsidR="006C694D" w:rsidRPr="00A641A6">
        <w:rPr>
          <w:rFonts w:asciiTheme="minorBidi" w:hAnsiTheme="minorBidi"/>
          <w:sz w:val="24"/>
          <w:szCs w:val="24"/>
        </w:rPr>
        <w:t xml:space="preserve"> de 2013</w:t>
      </w:r>
      <w:r w:rsidR="00FB4F93" w:rsidRPr="00A641A6">
        <w:rPr>
          <w:rFonts w:asciiTheme="minorBidi" w:hAnsiTheme="minorBidi"/>
          <w:sz w:val="24"/>
          <w:szCs w:val="24"/>
        </w:rPr>
        <w:t> :</w:t>
      </w:r>
    </w:p>
    <w:p w:rsidR="00E8627D" w:rsidRPr="00A641A6" w:rsidRDefault="00C868FE" w:rsidP="00A641A6">
      <w:pPr>
        <w:spacing w:after="120" w:line="240" w:lineRule="auto"/>
        <w:jc w:val="both"/>
        <w:rPr>
          <w:rFonts w:asciiTheme="minorBidi" w:hAnsiTheme="minorBidi"/>
          <w:color w:val="000000" w:themeColor="text1"/>
          <w:sz w:val="24"/>
          <w:szCs w:val="24"/>
        </w:rPr>
      </w:pPr>
      <w:r w:rsidRPr="00A641A6">
        <w:rPr>
          <w:rFonts w:asciiTheme="minorBidi" w:hAnsiTheme="minorBidi"/>
          <w:color w:val="000000" w:themeColor="text1"/>
          <w:sz w:val="24"/>
          <w:szCs w:val="24"/>
        </w:rPr>
        <w:t xml:space="preserve"> « L’apprentissage se fait en français</w:t>
      </w:r>
      <w:r w:rsidR="00010C81" w:rsidRPr="00A641A6">
        <w:rPr>
          <w:rFonts w:asciiTheme="minorBidi" w:hAnsiTheme="minorBidi"/>
          <w:color w:val="000000" w:themeColor="text1"/>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français</w:instrText>
      </w:r>
      <w:r w:rsidRPr="00A641A6">
        <w:rPr>
          <w:rFonts w:asciiTheme="minorBidi" w:hAnsiTheme="minorBidi"/>
          <w:sz w:val="24"/>
          <w:szCs w:val="24"/>
        </w:rPr>
        <w:instrText xml:space="preserve">" </w:instrText>
      </w:r>
      <w:r w:rsidR="00010C81" w:rsidRPr="00A641A6">
        <w:rPr>
          <w:rFonts w:asciiTheme="minorBidi" w:hAnsiTheme="minorBidi"/>
          <w:color w:val="000000" w:themeColor="text1"/>
          <w:sz w:val="24"/>
          <w:szCs w:val="24"/>
        </w:rPr>
        <w:fldChar w:fldCharType="end"/>
      </w:r>
      <w:r w:rsidRPr="00A641A6">
        <w:rPr>
          <w:rFonts w:asciiTheme="minorBidi" w:hAnsiTheme="minorBidi"/>
          <w:color w:val="000000" w:themeColor="text1"/>
          <w:sz w:val="24"/>
          <w:szCs w:val="24"/>
        </w:rPr>
        <w:t xml:space="preserve">, tradition, attente et demande des familles et </w:t>
      </w:r>
      <w:r w:rsidR="00330D50" w:rsidRPr="00A641A6">
        <w:rPr>
          <w:rFonts w:asciiTheme="minorBidi" w:hAnsiTheme="minorBidi"/>
          <w:color w:val="000000" w:themeColor="text1"/>
          <w:sz w:val="24"/>
          <w:szCs w:val="24"/>
        </w:rPr>
        <w:t xml:space="preserve"> </w:t>
      </w:r>
      <w:r w:rsidRPr="00A641A6">
        <w:rPr>
          <w:rFonts w:asciiTheme="minorBidi" w:hAnsiTheme="minorBidi"/>
          <w:color w:val="000000" w:themeColor="text1"/>
          <w:sz w:val="24"/>
          <w:szCs w:val="24"/>
        </w:rPr>
        <w:t xml:space="preserve">perspectives des </w:t>
      </w:r>
      <w:r w:rsidR="00FB4F93" w:rsidRPr="00A641A6">
        <w:rPr>
          <w:rFonts w:asciiTheme="minorBidi" w:hAnsiTheme="minorBidi"/>
          <w:color w:val="000000" w:themeColor="text1"/>
          <w:sz w:val="24"/>
          <w:szCs w:val="24"/>
        </w:rPr>
        <w:t>examens officiels en français ».</w:t>
      </w:r>
    </w:p>
    <w:p w:rsidR="006609EB" w:rsidRPr="00A641A6" w:rsidRDefault="006609EB" w:rsidP="00A641A6">
      <w:pPr>
        <w:spacing w:after="120" w:line="240" w:lineRule="auto"/>
        <w:jc w:val="both"/>
        <w:rPr>
          <w:rFonts w:asciiTheme="minorBidi" w:hAnsiTheme="minorBidi"/>
          <w:sz w:val="24"/>
          <w:szCs w:val="24"/>
        </w:rPr>
      </w:pPr>
      <w:r w:rsidRPr="00A641A6">
        <w:rPr>
          <w:rFonts w:asciiTheme="minorBidi" w:hAnsiTheme="minorBidi"/>
          <w:sz w:val="24"/>
          <w:szCs w:val="24"/>
        </w:rPr>
        <w:t xml:space="preserve"> « Il est complètement interdit de parler le créole dans la salle de classe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"salle de classe"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ou à l'école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école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parce que la pratique les aide plus aisém</w:t>
      </w:r>
      <w:r w:rsidR="00EC2A34" w:rsidRPr="00A641A6">
        <w:rPr>
          <w:rFonts w:asciiTheme="minorBidi" w:hAnsiTheme="minorBidi"/>
          <w:sz w:val="24"/>
          <w:szCs w:val="24"/>
        </w:rPr>
        <w:t>ent à la maitrise du français »</w:t>
      </w:r>
      <w:r w:rsidR="00FB4F93" w:rsidRPr="00A641A6">
        <w:rPr>
          <w:rFonts w:asciiTheme="minorBidi" w:hAnsiTheme="minorBidi"/>
          <w:sz w:val="24"/>
          <w:szCs w:val="24"/>
        </w:rPr>
        <w:t>.</w:t>
      </w:r>
      <w:r w:rsidR="00EC2A34" w:rsidRPr="00A641A6">
        <w:rPr>
          <w:rFonts w:asciiTheme="minorBidi" w:hAnsiTheme="minorBidi"/>
          <w:sz w:val="24"/>
          <w:szCs w:val="24"/>
        </w:rPr>
        <w:t xml:space="preserve"> </w:t>
      </w:r>
    </w:p>
    <w:p w:rsidR="00E8627D" w:rsidRPr="00A641A6" w:rsidRDefault="00EC2A34" w:rsidP="00A641A6">
      <w:pPr>
        <w:spacing w:after="120" w:line="240" w:lineRule="auto"/>
        <w:jc w:val="both"/>
        <w:rPr>
          <w:rFonts w:asciiTheme="minorBidi" w:hAnsiTheme="minorBidi"/>
          <w:color w:val="000000" w:themeColor="text1"/>
          <w:sz w:val="24"/>
          <w:szCs w:val="24"/>
        </w:rPr>
      </w:pPr>
      <w:r w:rsidRPr="00A641A6">
        <w:rPr>
          <w:rFonts w:asciiTheme="minorBidi" w:hAnsiTheme="minorBidi"/>
          <w:sz w:val="24"/>
          <w:szCs w:val="24"/>
        </w:rPr>
        <w:t>« </w:t>
      </w:r>
      <w:r w:rsidR="00E8627D" w:rsidRPr="00A641A6">
        <w:rPr>
          <w:rFonts w:asciiTheme="minorBidi" w:hAnsiTheme="minorBidi"/>
          <w:sz w:val="24"/>
          <w:szCs w:val="24"/>
        </w:rPr>
        <w:t>On privilégie le français</w:t>
      </w:r>
      <w:r w:rsidR="00010C81" w:rsidRPr="00A641A6">
        <w:rPr>
          <w:rFonts w:asciiTheme="minorBidi" w:hAnsiTheme="minorBidi"/>
          <w:sz w:val="24"/>
          <w:szCs w:val="24"/>
        </w:rPr>
        <w:fldChar w:fldCharType="begin"/>
      </w:r>
      <w:r w:rsidR="00E8627D" w:rsidRPr="00A641A6">
        <w:rPr>
          <w:rFonts w:asciiTheme="minorBidi" w:hAnsiTheme="minorBidi"/>
          <w:sz w:val="24"/>
          <w:szCs w:val="24"/>
        </w:rPr>
        <w:instrText xml:space="preserve"> XE "</w:instrText>
      </w:r>
      <w:r w:rsidR="00E8627D" w:rsidRPr="00A641A6">
        <w:rPr>
          <w:rStyle w:val="Lienhypertexte"/>
          <w:rFonts w:asciiTheme="minorBidi" w:hAnsiTheme="minorBidi" w:cstheme="minorBidi"/>
          <w:noProof/>
          <w:sz w:val="24"/>
          <w:szCs w:val="24"/>
        </w:rPr>
        <w:instrText>français</w:instrText>
      </w:r>
      <w:r w:rsidR="00E8627D"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E8627D" w:rsidRPr="00A641A6">
        <w:rPr>
          <w:rFonts w:asciiTheme="minorBidi" w:hAnsiTheme="minorBidi"/>
          <w:sz w:val="24"/>
          <w:szCs w:val="24"/>
        </w:rPr>
        <w:t>, parce que c’est dans les normes de l'établissement et la majorité des livres s’écrivent en français</w:t>
      </w:r>
      <w:r w:rsidRPr="00A641A6">
        <w:rPr>
          <w:rFonts w:asciiTheme="minorBidi" w:hAnsiTheme="minorBidi"/>
          <w:sz w:val="24"/>
          <w:szCs w:val="24"/>
        </w:rPr>
        <w:t> </w:t>
      </w:r>
      <w:proofErr w:type="gramStart"/>
      <w:r w:rsidRPr="00A641A6">
        <w:rPr>
          <w:rFonts w:asciiTheme="minorBidi" w:hAnsiTheme="minorBidi"/>
          <w:sz w:val="24"/>
          <w:szCs w:val="24"/>
        </w:rPr>
        <w:t>»</w:t>
      </w:r>
      <w:r w:rsidR="00E8627D" w:rsidRPr="00A641A6">
        <w:rPr>
          <w:rFonts w:asciiTheme="minorBidi" w:hAnsiTheme="minorBidi"/>
          <w:sz w:val="24"/>
          <w:szCs w:val="24"/>
        </w:rPr>
        <w:t xml:space="preserve"> </w:t>
      </w:r>
      <w:r w:rsidR="00FB4F93" w:rsidRPr="00A641A6">
        <w:rPr>
          <w:rFonts w:asciiTheme="minorBidi" w:hAnsiTheme="minorBidi"/>
          <w:sz w:val="24"/>
          <w:szCs w:val="24"/>
        </w:rPr>
        <w:t>.</w:t>
      </w:r>
      <w:proofErr w:type="gramEnd"/>
    </w:p>
    <w:p w:rsidR="00A44C86" w:rsidRPr="00A641A6" w:rsidRDefault="00A44C86" w:rsidP="00A641A6">
      <w:pPr>
        <w:spacing w:after="240" w:line="240" w:lineRule="auto"/>
        <w:jc w:val="both"/>
        <w:rPr>
          <w:rFonts w:asciiTheme="minorBidi" w:hAnsiTheme="minorBidi"/>
          <w:sz w:val="24"/>
          <w:szCs w:val="24"/>
        </w:rPr>
      </w:pPr>
      <w:r w:rsidRPr="00A641A6">
        <w:rPr>
          <w:rFonts w:asciiTheme="minorBidi" w:hAnsiTheme="minorBidi"/>
          <w:sz w:val="24"/>
          <w:szCs w:val="24"/>
        </w:rPr>
        <w:t xml:space="preserve">Par ailleurs, l’interdiction du créole dans les classes ou à l’école tout court rend la situation plus complexe et laisse penser, considérant certains aspects, au modèle de submersion. Selon certains programmes de submersion, « la seule langue </w:t>
      </w:r>
      <w:r w:rsidRPr="00A641A6">
        <w:rPr>
          <w:rFonts w:asciiTheme="minorBidi" w:hAnsiTheme="minorBidi"/>
          <w:sz w:val="24"/>
          <w:szCs w:val="24"/>
        </w:rPr>
        <w:lastRenderedPageBreak/>
        <w:t>d’instruction est la L2 [...]. La L1 des élèves […] et leur bilinguisme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bilinguisme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n’ont pas de place dans la classe » (Steffen</w:t>
      </w:r>
      <w:r w:rsidR="00C27327">
        <w:rPr>
          <w:rFonts w:asciiTheme="minorBidi" w:hAnsiTheme="minorBidi"/>
          <w:sz w:val="24"/>
          <w:szCs w:val="24"/>
        </w:rPr>
        <w: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"Steffen" </w:instrText>
      </w:r>
      <w:r w:rsidR="00010C81" w:rsidRPr="00A641A6">
        <w:rPr>
          <w:rFonts w:asciiTheme="minorBidi" w:hAnsiTheme="minorBidi"/>
          <w:sz w:val="24"/>
          <w:szCs w:val="24"/>
        </w:rPr>
        <w:fldChar w:fldCharType="end"/>
      </w:r>
      <w:r w:rsidR="00C27327">
        <w:rPr>
          <w:rFonts w:asciiTheme="minorBidi" w:hAnsiTheme="minorBidi"/>
          <w:sz w:val="24"/>
          <w:szCs w:val="24"/>
        </w:rPr>
        <w:t xml:space="preserve"> 2013, p. </w:t>
      </w:r>
      <w:r w:rsidRPr="00A641A6">
        <w:rPr>
          <w:rFonts w:asciiTheme="minorBidi" w:hAnsiTheme="minorBidi"/>
          <w:sz w:val="24"/>
          <w:szCs w:val="24"/>
        </w:rPr>
        <w:t xml:space="preserve"> 96). L’exclusion du créole dans la plupart des établissements scolaires insinue que le français est la seule langue d’enseignement, à tous les niveaux. C’est d’ailleurs ce qui pousse Dejean</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Fonts w:asciiTheme="minorBidi" w:hAnsiTheme="minorBidi"/>
          <w:bCs/>
          <w:sz w:val="24"/>
          <w:szCs w:val="24"/>
          <w:shd w:val="clear" w:color="auto" w:fill="FFFFFF"/>
        </w:rPr>
        <w:instrText>Dejean</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C27327">
        <w:rPr>
          <w:rFonts w:asciiTheme="minorBidi" w:hAnsiTheme="minorBidi"/>
          <w:sz w:val="24"/>
          <w:szCs w:val="24"/>
        </w:rPr>
        <w:t xml:space="preserve"> (2012, p.</w:t>
      </w:r>
      <w:r w:rsidRPr="00A641A6">
        <w:rPr>
          <w:rFonts w:asciiTheme="minorBidi" w:hAnsiTheme="minorBidi"/>
          <w:sz w:val="24"/>
          <w:szCs w:val="24"/>
        </w:rPr>
        <w:t xml:space="preserve"> 53) à avancer que « </w:t>
      </w:r>
      <w:proofErr w:type="spellStart"/>
      <w:r w:rsidRPr="00A641A6">
        <w:rPr>
          <w:rFonts w:asciiTheme="minorBidi" w:hAnsiTheme="minorBidi"/>
          <w:sz w:val="24"/>
          <w:szCs w:val="24"/>
        </w:rPr>
        <w:t>élèv</w:t>
      </w:r>
      <w:proofErr w:type="spellEnd"/>
      <w:r w:rsidRPr="00A641A6">
        <w:rPr>
          <w:rFonts w:asciiTheme="minorBidi" w:hAnsiTheme="minorBidi"/>
          <w:sz w:val="24"/>
          <w:szCs w:val="24"/>
        </w:rPr>
        <w:t xml:space="preserve"> </w:t>
      </w:r>
      <w:proofErr w:type="spellStart"/>
      <w:r w:rsidRPr="00A641A6">
        <w:rPr>
          <w:rFonts w:asciiTheme="minorBidi" w:hAnsiTheme="minorBidi"/>
          <w:sz w:val="24"/>
          <w:szCs w:val="24"/>
        </w:rPr>
        <w:t>ayisyen</w:t>
      </w:r>
      <w:proofErr w:type="spellEnd"/>
      <w:r w:rsidRPr="00A641A6">
        <w:rPr>
          <w:rFonts w:asciiTheme="minorBidi" w:hAnsiTheme="minorBidi"/>
          <w:sz w:val="24"/>
          <w:szCs w:val="24"/>
        </w:rPr>
        <w:t xml:space="preserve"> se </w:t>
      </w:r>
      <w:proofErr w:type="spellStart"/>
      <w:r w:rsidRPr="00A641A6">
        <w:rPr>
          <w:rFonts w:asciiTheme="minorBidi" w:hAnsiTheme="minorBidi"/>
          <w:sz w:val="24"/>
          <w:szCs w:val="24"/>
        </w:rPr>
        <w:t>moun</w:t>
      </w:r>
      <w:proofErr w:type="spellEnd"/>
      <w:r w:rsidRPr="00A641A6">
        <w:rPr>
          <w:rFonts w:asciiTheme="minorBidi" w:hAnsiTheme="minorBidi"/>
          <w:sz w:val="24"/>
          <w:szCs w:val="24"/>
        </w:rPr>
        <w:t xml:space="preserve"> </w:t>
      </w:r>
      <w:proofErr w:type="spellStart"/>
      <w:r w:rsidRPr="00A641A6">
        <w:rPr>
          <w:rFonts w:asciiTheme="minorBidi" w:hAnsiTheme="minorBidi"/>
          <w:sz w:val="24"/>
          <w:szCs w:val="24"/>
        </w:rPr>
        <w:t>vini</w:t>
      </w:r>
      <w:proofErr w:type="spellEnd"/>
      <w:r w:rsidRPr="00A641A6">
        <w:rPr>
          <w:rFonts w:asciiTheme="minorBidi" w:hAnsiTheme="minorBidi"/>
          <w:sz w:val="24"/>
          <w:szCs w:val="24"/>
        </w:rPr>
        <w:t xml:space="preserve"> nan </w:t>
      </w:r>
      <w:proofErr w:type="spellStart"/>
      <w:r w:rsidRPr="00A641A6">
        <w:rPr>
          <w:rFonts w:asciiTheme="minorBidi" w:hAnsiTheme="minorBidi"/>
          <w:sz w:val="24"/>
          <w:szCs w:val="24"/>
        </w:rPr>
        <w:t>pwòp</w:t>
      </w:r>
      <w:proofErr w:type="spellEnd"/>
      <w:r w:rsidRPr="00A641A6">
        <w:rPr>
          <w:rFonts w:asciiTheme="minorBidi" w:hAnsiTheme="minorBidi"/>
          <w:sz w:val="24"/>
          <w:szCs w:val="24"/>
        </w:rPr>
        <w:t xml:space="preserve"> </w:t>
      </w:r>
      <w:proofErr w:type="spellStart"/>
      <w:r w:rsidRPr="00A641A6">
        <w:rPr>
          <w:rFonts w:asciiTheme="minorBidi" w:hAnsiTheme="minorBidi"/>
          <w:sz w:val="24"/>
          <w:szCs w:val="24"/>
        </w:rPr>
        <w:t>peyi</w:t>
      </w:r>
      <w:proofErr w:type="spellEnd"/>
      <w:r w:rsidRPr="00A641A6">
        <w:rPr>
          <w:rFonts w:asciiTheme="minorBidi" w:hAnsiTheme="minorBidi"/>
          <w:sz w:val="24"/>
          <w:szCs w:val="24"/>
        </w:rPr>
        <w:t xml:space="preserve"> </w:t>
      </w:r>
      <w:proofErr w:type="spellStart"/>
      <w:r w:rsidRPr="00A641A6">
        <w:rPr>
          <w:rFonts w:asciiTheme="minorBidi" w:hAnsiTheme="minorBidi"/>
          <w:sz w:val="24"/>
          <w:szCs w:val="24"/>
        </w:rPr>
        <w:t>pa</w:t>
      </w:r>
      <w:proofErr w:type="spellEnd"/>
      <w:r w:rsidRPr="00A641A6">
        <w:rPr>
          <w:rFonts w:asciiTheme="minorBidi" w:hAnsiTheme="minorBidi"/>
          <w:sz w:val="24"/>
          <w:szCs w:val="24"/>
        </w:rPr>
        <w:t xml:space="preserve"> </w:t>
      </w:r>
      <w:proofErr w:type="spellStart"/>
      <w:r w:rsidRPr="00A641A6">
        <w:rPr>
          <w:rFonts w:asciiTheme="minorBidi" w:hAnsiTheme="minorBidi"/>
          <w:sz w:val="24"/>
          <w:szCs w:val="24"/>
        </w:rPr>
        <w:t>yo</w:t>
      </w:r>
      <w:proofErr w:type="spellEnd"/>
      <w:r w:rsidRPr="00A641A6">
        <w:rPr>
          <w:rFonts w:asciiTheme="minorBidi" w:hAnsiTheme="minorBidi"/>
          <w:sz w:val="24"/>
          <w:szCs w:val="24"/>
        </w:rPr>
        <w:t xml:space="preserve"> » [les élèves haïtiens sont considérés comme des étrangers dans leur propre pays]. On est donc face à un système complexe de deux langues d’enseignement, mais où l’enseignement bilingue n’est pas organisé. L’usage de chacune des langues varie, voire change d’un établissement à l’autre, d’un milieu à l’autre et souvent sans tenir compte de l’environnement immédiat des élèves. </w:t>
      </w:r>
    </w:p>
    <w:p w:rsidR="00A44C86" w:rsidRPr="00A641A6" w:rsidRDefault="00A44C86" w:rsidP="00A641A6">
      <w:pPr>
        <w:spacing w:after="240" w:line="240" w:lineRule="auto"/>
        <w:jc w:val="both"/>
        <w:rPr>
          <w:rFonts w:asciiTheme="minorBidi" w:hAnsiTheme="minorBidi"/>
          <w:sz w:val="24"/>
          <w:szCs w:val="24"/>
        </w:rPr>
      </w:pPr>
      <w:r w:rsidRPr="00A641A6">
        <w:rPr>
          <w:rFonts w:asciiTheme="minorBidi" w:hAnsiTheme="minorBidi"/>
          <w:sz w:val="24"/>
          <w:szCs w:val="24"/>
        </w:rPr>
        <w:t>Le statut et la fonction des deux langues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langues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d’enseignement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n’en demeurent pas moins ambigus. On peut dès lors se questionner sur le modèle didactique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"didactique"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et les principes pédagogiques mis en œuvre pour enseigner chacune d’elles et transmettre des savoirs en chacune d’elles. Les propositions de la réforme de 1979, notamment l’article 29 du décret structurant l’école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école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prévoient une répartition des langues en vue d’un aménagement et se traduisent sous forme d’heures d’enseignement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dans les différents programmes mis en circulation par le Ministère de l’Éducation nationale, pour chacune des classes de l’EF.</w:t>
      </w:r>
    </w:p>
    <w:p w:rsidR="00A44C86" w:rsidRPr="00A64791" w:rsidRDefault="00A44C86" w:rsidP="00BC1638">
      <w:pPr>
        <w:spacing w:after="0" w:line="240" w:lineRule="auto"/>
        <w:jc w:val="both"/>
        <w:rPr>
          <w:rFonts w:asciiTheme="minorBidi" w:hAnsiTheme="minorBidi"/>
          <w:sz w:val="20"/>
          <w:szCs w:val="20"/>
        </w:rPr>
      </w:pPr>
      <w:r w:rsidRPr="00A64791">
        <w:rPr>
          <w:rFonts w:asciiTheme="minorBidi" w:hAnsiTheme="minorBidi"/>
          <w:sz w:val="20"/>
          <w:szCs w:val="20"/>
        </w:rPr>
        <w:t>Répartition des heures d’enseignement</w:t>
      </w:r>
      <w:r w:rsidR="00010C81" w:rsidRPr="00A64791">
        <w:rPr>
          <w:rFonts w:asciiTheme="minorBidi" w:hAnsiTheme="minorBidi"/>
          <w:sz w:val="20"/>
          <w:szCs w:val="20"/>
        </w:rPr>
        <w:fldChar w:fldCharType="begin"/>
      </w:r>
      <w:r w:rsidRPr="00A64791">
        <w:rPr>
          <w:rFonts w:asciiTheme="minorBidi" w:hAnsiTheme="minorBidi"/>
          <w:sz w:val="20"/>
          <w:szCs w:val="20"/>
        </w:rPr>
        <w:instrText xml:space="preserve"> XE "</w:instrText>
      </w:r>
      <w:r w:rsidRPr="00A64791">
        <w:rPr>
          <w:rStyle w:val="Lienhypertexte"/>
          <w:rFonts w:asciiTheme="minorBidi" w:hAnsiTheme="minorBidi" w:cstheme="minorBidi"/>
          <w:noProof/>
          <w:color w:val="auto"/>
          <w:sz w:val="20"/>
          <w:szCs w:val="20"/>
        </w:rPr>
        <w:instrText>enseignement</w:instrText>
      </w:r>
      <w:r w:rsidRPr="00A64791">
        <w:rPr>
          <w:rFonts w:asciiTheme="minorBidi" w:hAnsiTheme="minorBidi"/>
          <w:sz w:val="20"/>
          <w:szCs w:val="20"/>
        </w:rPr>
        <w:instrText xml:space="preserve">" </w:instrText>
      </w:r>
      <w:r w:rsidR="00010C81" w:rsidRPr="00A64791">
        <w:rPr>
          <w:rFonts w:asciiTheme="minorBidi" w:hAnsiTheme="minorBidi"/>
          <w:sz w:val="20"/>
          <w:szCs w:val="20"/>
        </w:rPr>
        <w:fldChar w:fldCharType="end"/>
      </w:r>
      <w:r w:rsidRPr="00A64791">
        <w:rPr>
          <w:rFonts w:asciiTheme="minorBidi" w:hAnsiTheme="minorBidi"/>
          <w:sz w:val="20"/>
          <w:szCs w:val="20"/>
        </w:rPr>
        <w:t xml:space="preserve"> en créole</w:t>
      </w:r>
      <w:r w:rsidR="00010C81" w:rsidRPr="00A64791">
        <w:rPr>
          <w:rFonts w:asciiTheme="minorBidi" w:hAnsiTheme="minorBidi"/>
          <w:sz w:val="20"/>
          <w:szCs w:val="20"/>
        </w:rPr>
        <w:fldChar w:fldCharType="begin"/>
      </w:r>
      <w:r w:rsidRPr="00A64791">
        <w:rPr>
          <w:rFonts w:asciiTheme="minorBidi" w:hAnsiTheme="minorBidi"/>
          <w:sz w:val="20"/>
          <w:szCs w:val="20"/>
        </w:rPr>
        <w:instrText xml:space="preserve"> XE "</w:instrText>
      </w:r>
      <w:r w:rsidRPr="00A64791">
        <w:rPr>
          <w:rStyle w:val="Lienhypertexte"/>
          <w:rFonts w:asciiTheme="minorBidi" w:hAnsiTheme="minorBidi" w:cstheme="minorBidi"/>
          <w:noProof/>
          <w:color w:val="auto"/>
          <w:sz w:val="20"/>
          <w:szCs w:val="20"/>
        </w:rPr>
        <w:instrText>créole</w:instrText>
      </w:r>
      <w:r w:rsidRPr="00A64791">
        <w:rPr>
          <w:rFonts w:asciiTheme="minorBidi" w:hAnsiTheme="minorBidi"/>
          <w:sz w:val="20"/>
          <w:szCs w:val="20"/>
        </w:rPr>
        <w:instrText xml:space="preserve">" </w:instrText>
      </w:r>
      <w:r w:rsidR="00010C81" w:rsidRPr="00A64791">
        <w:rPr>
          <w:rFonts w:asciiTheme="minorBidi" w:hAnsiTheme="minorBidi"/>
          <w:sz w:val="20"/>
          <w:szCs w:val="20"/>
        </w:rPr>
        <w:fldChar w:fldCharType="end"/>
      </w:r>
      <w:r w:rsidRPr="00A64791">
        <w:rPr>
          <w:rFonts w:asciiTheme="minorBidi" w:hAnsiTheme="minorBidi"/>
          <w:sz w:val="20"/>
          <w:szCs w:val="20"/>
        </w:rPr>
        <w:t xml:space="preserve"> et en français</w:t>
      </w:r>
      <w:r w:rsidR="00010C81" w:rsidRPr="00A64791">
        <w:rPr>
          <w:rFonts w:asciiTheme="minorBidi" w:hAnsiTheme="minorBidi"/>
          <w:sz w:val="20"/>
          <w:szCs w:val="20"/>
        </w:rPr>
        <w:fldChar w:fldCharType="begin"/>
      </w:r>
      <w:r w:rsidRPr="00A64791">
        <w:rPr>
          <w:rFonts w:asciiTheme="minorBidi" w:hAnsiTheme="minorBidi"/>
          <w:sz w:val="20"/>
          <w:szCs w:val="20"/>
        </w:rPr>
        <w:instrText xml:space="preserve"> XE "</w:instrText>
      </w:r>
      <w:r w:rsidRPr="00A64791">
        <w:rPr>
          <w:rStyle w:val="Lienhypertexte"/>
          <w:rFonts w:asciiTheme="minorBidi" w:hAnsiTheme="minorBidi" w:cstheme="minorBidi"/>
          <w:noProof/>
          <w:color w:val="auto"/>
          <w:sz w:val="20"/>
          <w:szCs w:val="20"/>
        </w:rPr>
        <w:instrText>français</w:instrText>
      </w:r>
      <w:r w:rsidRPr="00A64791">
        <w:rPr>
          <w:rFonts w:asciiTheme="minorBidi" w:hAnsiTheme="minorBidi"/>
          <w:sz w:val="20"/>
          <w:szCs w:val="20"/>
        </w:rPr>
        <w:instrText xml:space="preserve">" </w:instrText>
      </w:r>
      <w:r w:rsidR="00010C81" w:rsidRPr="00A64791">
        <w:rPr>
          <w:rFonts w:asciiTheme="minorBidi" w:hAnsiTheme="minorBidi"/>
          <w:sz w:val="20"/>
          <w:szCs w:val="20"/>
        </w:rPr>
        <w:fldChar w:fldCharType="end"/>
      </w:r>
      <w:r w:rsidRPr="00A64791">
        <w:rPr>
          <w:rFonts w:asciiTheme="minorBidi" w:hAnsiTheme="minorBidi"/>
          <w:sz w:val="20"/>
          <w:szCs w:val="20"/>
        </w:rPr>
        <w:t xml:space="preserve"> pour les cycles de l’EF </w:t>
      </w:r>
    </w:p>
    <w:tbl>
      <w:tblPr>
        <w:tblStyle w:val="Grilledutableau"/>
        <w:tblW w:w="8442" w:type="dxa"/>
        <w:jc w:val="center"/>
        <w:tblLook w:val="04A0"/>
      </w:tblPr>
      <w:tblGrid>
        <w:gridCol w:w="1465"/>
        <w:gridCol w:w="1045"/>
        <w:gridCol w:w="794"/>
        <w:gridCol w:w="741"/>
        <w:gridCol w:w="615"/>
        <w:gridCol w:w="587"/>
        <w:gridCol w:w="691"/>
        <w:gridCol w:w="483"/>
        <w:gridCol w:w="483"/>
        <w:gridCol w:w="483"/>
        <w:gridCol w:w="483"/>
        <w:gridCol w:w="572"/>
      </w:tblGrid>
      <w:tr w:rsidR="00A44C86" w:rsidRPr="00A64791" w:rsidTr="00023D7E">
        <w:trPr>
          <w:trHeight w:val="113"/>
          <w:jc w:val="center"/>
        </w:trPr>
        <w:tc>
          <w:tcPr>
            <w:tcW w:w="1483" w:type="dxa"/>
          </w:tcPr>
          <w:p w:rsidR="00A44C86" w:rsidRPr="00A64791" w:rsidRDefault="00A44C86" w:rsidP="00A641A6">
            <w:pPr>
              <w:spacing w:after="240"/>
              <w:ind w:firstLine="0"/>
              <w:rPr>
                <w:rFonts w:asciiTheme="minorBidi" w:hAnsiTheme="minorBidi"/>
                <w:sz w:val="16"/>
                <w:szCs w:val="16"/>
                <w:lang w:val="fr-FR"/>
              </w:rPr>
            </w:pPr>
          </w:p>
        </w:tc>
        <w:tc>
          <w:tcPr>
            <w:tcW w:w="6959" w:type="dxa"/>
            <w:gridSpan w:val="11"/>
          </w:tcPr>
          <w:p w:rsidR="00A44C86" w:rsidRPr="00A64791" w:rsidRDefault="00A44C86" w:rsidP="00A641A6">
            <w:pPr>
              <w:spacing w:after="240"/>
              <w:ind w:firstLine="0"/>
              <w:rPr>
                <w:rFonts w:asciiTheme="minorBidi" w:hAnsiTheme="minorBidi"/>
                <w:b/>
                <w:sz w:val="16"/>
                <w:szCs w:val="16"/>
                <w:lang w:val="fr-FR"/>
              </w:rPr>
            </w:pPr>
            <w:r w:rsidRPr="00A64791">
              <w:rPr>
                <w:rFonts w:asciiTheme="minorBidi" w:hAnsiTheme="minorBidi"/>
                <w:b/>
                <w:sz w:val="16"/>
                <w:szCs w:val="16"/>
                <w:lang w:val="fr-FR"/>
              </w:rPr>
              <w:t>Années d’études</w:t>
            </w:r>
          </w:p>
        </w:tc>
      </w:tr>
      <w:tr w:rsidR="00A44C86" w:rsidRPr="00A64791" w:rsidTr="00023D7E">
        <w:trPr>
          <w:trHeight w:val="412"/>
          <w:jc w:val="center"/>
        </w:trPr>
        <w:tc>
          <w:tcPr>
            <w:tcW w:w="1483" w:type="dxa"/>
          </w:tcPr>
          <w:p w:rsidR="00A44C86" w:rsidRPr="00A64791" w:rsidRDefault="00A44C86" w:rsidP="00A641A6">
            <w:pPr>
              <w:spacing w:after="240"/>
              <w:ind w:firstLine="0"/>
              <w:rPr>
                <w:rFonts w:asciiTheme="minorBidi" w:hAnsiTheme="minorBidi"/>
                <w:b/>
                <w:sz w:val="16"/>
                <w:szCs w:val="16"/>
                <w:lang w:val="fr-FR"/>
              </w:rPr>
            </w:pPr>
            <w:r w:rsidRPr="00A64791">
              <w:rPr>
                <w:rFonts w:asciiTheme="minorBidi" w:hAnsiTheme="minorBidi"/>
                <w:b/>
                <w:sz w:val="16"/>
                <w:szCs w:val="16"/>
                <w:lang w:val="fr-FR"/>
              </w:rPr>
              <w:t>Modalités</w:t>
            </w:r>
          </w:p>
        </w:tc>
        <w:tc>
          <w:tcPr>
            <w:tcW w:w="1077" w:type="dxa"/>
          </w:tcPr>
          <w:p w:rsidR="00A44C86" w:rsidRPr="00A64791" w:rsidRDefault="00A44C86" w:rsidP="00A641A6">
            <w:pPr>
              <w:spacing w:after="240"/>
              <w:ind w:firstLine="0"/>
              <w:rPr>
                <w:rFonts w:asciiTheme="minorBidi" w:hAnsiTheme="minorBidi"/>
                <w:sz w:val="16"/>
                <w:szCs w:val="16"/>
                <w:lang w:val="fr-FR"/>
              </w:rPr>
            </w:pPr>
          </w:p>
        </w:tc>
        <w:tc>
          <w:tcPr>
            <w:tcW w:w="841" w:type="dxa"/>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1</w:t>
            </w:r>
            <w:r w:rsidRPr="00A64791">
              <w:rPr>
                <w:rFonts w:asciiTheme="minorBidi" w:hAnsiTheme="minorBidi"/>
                <w:sz w:val="16"/>
                <w:szCs w:val="16"/>
                <w:vertAlign w:val="superscript"/>
                <w:lang w:val="fr-FR"/>
              </w:rPr>
              <w:t>e</w:t>
            </w:r>
          </w:p>
        </w:tc>
        <w:tc>
          <w:tcPr>
            <w:tcW w:w="780" w:type="dxa"/>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2</w:t>
            </w:r>
            <w:r w:rsidRPr="00A64791">
              <w:rPr>
                <w:rFonts w:asciiTheme="minorBidi" w:hAnsiTheme="minorBidi"/>
                <w:sz w:val="16"/>
                <w:szCs w:val="16"/>
                <w:vertAlign w:val="superscript"/>
                <w:lang w:val="fr-FR"/>
              </w:rPr>
              <w:t>e</w:t>
            </w:r>
          </w:p>
        </w:tc>
        <w:tc>
          <w:tcPr>
            <w:tcW w:w="0" w:type="auto"/>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3</w:t>
            </w:r>
            <w:r w:rsidRPr="00A64791">
              <w:rPr>
                <w:rFonts w:asciiTheme="minorBidi" w:hAnsiTheme="minorBidi"/>
                <w:sz w:val="16"/>
                <w:szCs w:val="16"/>
                <w:vertAlign w:val="superscript"/>
                <w:lang w:val="fr-FR"/>
              </w:rPr>
              <w:t>e</w:t>
            </w:r>
          </w:p>
        </w:tc>
        <w:tc>
          <w:tcPr>
            <w:tcW w:w="0" w:type="auto"/>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4</w:t>
            </w:r>
            <w:r w:rsidRPr="00A64791">
              <w:rPr>
                <w:rFonts w:asciiTheme="minorBidi" w:hAnsiTheme="minorBidi"/>
                <w:sz w:val="16"/>
                <w:szCs w:val="16"/>
                <w:vertAlign w:val="superscript"/>
                <w:lang w:val="fr-FR"/>
              </w:rPr>
              <w:t>e</w:t>
            </w:r>
          </w:p>
        </w:tc>
        <w:tc>
          <w:tcPr>
            <w:tcW w:w="0" w:type="auto"/>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5</w:t>
            </w:r>
            <w:r w:rsidRPr="00A64791">
              <w:rPr>
                <w:rFonts w:asciiTheme="minorBidi" w:hAnsiTheme="minorBidi"/>
                <w:sz w:val="16"/>
                <w:szCs w:val="16"/>
                <w:vertAlign w:val="superscript"/>
                <w:lang w:val="fr-FR"/>
              </w:rPr>
              <w:t>e</w:t>
            </w:r>
          </w:p>
        </w:tc>
        <w:tc>
          <w:tcPr>
            <w:tcW w:w="0" w:type="auto"/>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6</w:t>
            </w:r>
            <w:r w:rsidRPr="00A64791">
              <w:rPr>
                <w:rFonts w:asciiTheme="minorBidi" w:hAnsiTheme="minorBidi"/>
                <w:sz w:val="16"/>
                <w:szCs w:val="16"/>
                <w:vertAlign w:val="superscript"/>
                <w:lang w:val="fr-FR"/>
              </w:rPr>
              <w:t>e</w:t>
            </w:r>
          </w:p>
        </w:tc>
        <w:tc>
          <w:tcPr>
            <w:tcW w:w="0" w:type="auto"/>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7</w:t>
            </w:r>
            <w:r w:rsidRPr="00A64791">
              <w:rPr>
                <w:rFonts w:asciiTheme="minorBidi" w:hAnsiTheme="minorBidi"/>
                <w:sz w:val="16"/>
                <w:szCs w:val="16"/>
                <w:vertAlign w:val="superscript"/>
                <w:lang w:val="fr-FR"/>
              </w:rPr>
              <w:t>e</w:t>
            </w:r>
          </w:p>
        </w:tc>
        <w:tc>
          <w:tcPr>
            <w:tcW w:w="0" w:type="auto"/>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8</w:t>
            </w:r>
            <w:r w:rsidRPr="00A64791">
              <w:rPr>
                <w:rFonts w:asciiTheme="minorBidi" w:hAnsiTheme="minorBidi"/>
                <w:sz w:val="16"/>
                <w:szCs w:val="16"/>
                <w:vertAlign w:val="superscript"/>
                <w:lang w:val="fr-FR"/>
              </w:rPr>
              <w:t>e</w:t>
            </w:r>
          </w:p>
        </w:tc>
        <w:tc>
          <w:tcPr>
            <w:tcW w:w="0" w:type="auto"/>
          </w:tcPr>
          <w:p w:rsidR="00A44C86" w:rsidRPr="00A64791" w:rsidRDefault="00A44C86" w:rsidP="00A641A6">
            <w:pPr>
              <w:spacing w:after="240"/>
              <w:ind w:firstLine="0"/>
              <w:rPr>
                <w:rFonts w:asciiTheme="minorBidi" w:hAnsiTheme="minorBidi"/>
                <w:sz w:val="16"/>
                <w:szCs w:val="16"/>
                <w:vertAlign w:val="superscript"/>
                <w:lang w:val="fr-FR"/>
              </w:rPr>
            </w:pPr>
            <w:r w:rsidRPr="00A64791">
              <w:rPr>
                <w:rFonts w:asciiTheme="minorBidi" w:hAnsiTheme="minorBidi"/>
                <w:sz w:val="16"/>
                <w:szCs w:val="16"/>
                <w:lang w:val="fr-FR"/>
              </w:rPr>
              <w:t>9</w:t>
            </w:r>
            <w:r w:rsidRPr="00A64791">
              <w:rPr>
                <w:rFonts w:asciiTheme="minorBidi" w:hAnsiTheme="minorBidi"/>
                <w:sz w:val="16"/>
                <w:szCs w:val="16"/>
                <w:vertAlign w:val="superscript"/>
                <w:lang w:val="fr-FR"/>
              </w:rPr>
              <w:t>e</w:t>
            </w:r>
          </w:p>
        </w:tc>
        <w:tc>
          <w:tcPr>
            <w:tcW w:w="236"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Total</w:t>
            </w:r>
          </w:p>
        </w:tc>
      </w:tr>
      <w:tr w:rsidR="00A44C86" w:rsidRPr="00A64791" w:rsidTr="00023D7E">
        <w:trPr>
          <w:jc w:val="center"/>
        </w:trPr>
        <w:tc>
          <w:tcPr>
            <w:tcW w:w="1483" w:type="dxa"/>
            <w:vMerge w:val="restart"/>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Langues enseignées</w:t>
            </w:r>
          </w:p>
        </w:tc>
        <w:tc>
          <w:tcPr>
            <w:tcW w:w="1077" w:type="dxa"/>
          </w:tcPr>
          <w:p w:rsidR="00A44C86" w:rsidRPr="00A64791" w:rsidRDefault="00A44C86" w:rsidP="00A641A6">
            <w:pPr>
              <w:spacing w:after="240"/>
              <w:ind w:firstLine="0"/>
              <w:rPr>
                <w:rFonts w:asciiTheme="minorBidi" w:hAnsiTheme="minorBidi"/>
                <w:sz w:val="16"/>
                <w:szCs w:val="16"/>
                <w:lang w:val="fr-FR"/>
              </w:rPr>
            </w:pPr>
          </w:p>
        </w:tc>
        <w:tc>
          <w:tcPr>
            <w:tcW w:w="5882" w:type="dxa"/>
            <w:gridSpan w:val="10"/>
          </w:tcPr>
          <w:p w:rsidR="00A44C86" w:rsidRPr="00A64791" w:rsidRDefault="00A44C86" w:rsidP="00A641A6">
            <w:pPr>
              <w:spacing w:after="240"/>
              <w:ind w:firstLine="0"/>
              <w:rPr>
                <w:rFonts w:asciiTheme="minorBidi" w:hAnsiTheme="minorBidi"/>
                <w:b/>
                <w:sz w:val="16"/>
                <w:szCs w:val="16"/>
                <w:lang w:val="fr-FR"/>
              </w:rPr>
            </w:pPr>
            <w:r w:rsidRPr="00A64791">
              <w:rPr>
                <w:rFonts w:asciiTheme="minorBidi" w:hAnsiTheme="minorBidi"/>
                <w:b/>
                <w:sz w:val="16"/>
                <w:szCs w:val="16"/>
                <w:lang w:val="fr-FR"/>
              </w:rPr>
              <w:t>Nombre d’heures/année</w:t>
            </w:r>
          </w:p>
        </w:tc>
      </w:tr>
      <w:tr w:rsidR="00A44C86" w:rsidRPr="00A64791" w:rsidTr="00023D7E">
        <w:trPr>
          <w:cantSplit/>
          <w:trHeight w:val="466"/>
          <w:jc w:val="center"/>
        </w:trPr>
        <w:tc>
          <w:tcPr>
            <w:tcW w:w="1483" w:type="dxa"/>
            <w:vMerge/>
            <w:textDirection w:val="btLr"/>
          </w:tcPr>
          <w:p w:rsidR="00A44C86" w:rsidRPr="00A64791" w:rsidRDefault="00A44C86" w:rsidP="00A641A6">
            <w:pPr>
              <w:spacing w:after="240"/>
              <w:ind w:left="113" w:right="113" w:firstLine="0"/>
              <w:rPr>
                <w:rFonts w:asciiTheme="minorBidi" w:hAnsiTheme="minorBidi"/>
                <w:sz w:val="16"/>
                <w:szCs w:val="16"/>
                <w:lang w:val="fr-FR"/>
              </w:rPr>
            </w:pPr>
          </w:p>
        </w:tc>
        <w:tc>
          <w:tcPr>
            <w:tcW w:w="1077"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Créole</w:t>
            </w:r>
          </w:p>
        </w:tc>
        <w:tc>
          <w:tcPr>
            <w:tcW w:w="841"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210</w:t>
            </w:r>
          </w:p>
        </w:tc>
        <w:tc>
          <w:tcPr>
            <w:tcW w:w="780"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210</w:t>
            </w:r>
          </w:p>
        </w:tc>
        <w:tc>
          <w:tcPr>
            <w:tcW w:w="635"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150</w:t>
            </w:r>
          </w:p>
        </w:tc>
        <w:tc>
          <w:tcPr>
            <w:tcW w:w="603"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150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120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120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60</w:t>
            </w:r>
          </w:p>
        </w:tc>
        <w:tc>
          <w:tcPr>
            <w:tcW w:w="236" w:type="dxa"/>
          </w:tcPr>
          <w:p w:rsidR="00A44C86" w:rsidRPr="00A64791" w:rsidRDefault="00A44C86" w:rsidP="00A641A6">
            <w:pPr>
              <w:spacing w:after="240"/>
              <w:ind w:firstLine="0"/>
              <w:rPr>
                <w:rFonts w:asciiTheme="minorBidi" w:hAnsiTheme="minorBidi"/>
                <w:b/>
                <w:sz w:val="16"/>
                <w:szCs w:val="16"/>
                <w:lang w:val="fr-FR"/>
              </w:rPr>
            </w:pPr>
            <w:r w:rsidRPr="00A64791">
              <w:rPr>
                <w:rFonts w:asciiTheme="minorBidi" w:hAnsiTheme="minorBidi"/>
                <w:b/>
                <w:sz w:val="16"/>
                <w:szCs w:val="16"/>
                <w:lang w:val="fr-FR"/>
              </w:rPr>
              <w:t>1140</w:t>
            </w:r>
          </w:p>
        </w:tc>
      </w:tr>
      <w:tr w:rsidR="00A44C86" w:rsidRPr="00A64791" w:rsidTr="00023D7E">
        <w:trPr>
          <w:cantSplit/>
          <w:trHeight w:val="404"/>
          <w:jc w:val="center"/>
        </w:trPr>
        <w:tc>
          <w:tcPr>
            <w:tcW w:w="1483" w:type="dxa"/>
            <w:vMerge/>
            <w:textDirection w:val="btLr"/>
          </w:tcPr>
          <w:p w:rsidR="00A44C86" w:rsidRPr="00A64791" w:rsidRDefault="00A44C86" w:rsidP="00A641A6">
            <w:pPr>
              <w:spacing w:after="240"/>
              <w:ind w:left="113" w:right="113" w:firstLine="0"/>
              <w:rPr>
                <w:rFonts w:asciiTheme="minorBidi" w:hAnsiTheme="minorBidi"/>
                <w:sz w:val="16"/>
                <w:szCs w:val="16"/>
                <w:lang w:val="fr-FR"/>
              </w:rPr>
            </w:pPr>
          </w:p>
        </w:tc>
        <w:tc>
          <w:tcPr>
            <w:tcW w:w="1077"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Français</w:t>
            </w:r>
          </w:p>
        </w:tc>
        <w:tc>
          <w:tcPr>
            <w:tcW w:w="841"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120</w:t>
            </w:r>
          </w:p>
        </w:tc>
        <w:tc>
          <w:tcPr>
            <w:tcW w:w="780"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120</w:t>
            </w:r>
          </w:p>
        </w:tc>
        <w:tc>
          <w:tcPr>
            <w:tcW w:w="635"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120</w:t>
            </w:r>
          </w:p>
        </w:tc>
        <w:tc>
          <w:tcPr>
            <w:tcW w:w="603"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120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150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150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150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150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150</w:t>
            </w:r>
          </w:p>
        </w:tc>
        <w:tc>
          <w:tcPr>
            <w:tcW w:w="236" w:type="dxa"/>
          </w:tcPr>
          <w:p w:rsidR="00A44C86" w:rsidRPr="00A64791" w:rsidRDefault="00A44C86" w:rsidP="00A641A6">
            <w:pPr>
              <w:spacing w:after="240"/>
              <w:ind w:firstLine="0"/>
              <w:rPr>
                <w:rFonts w:asciiTheme="minorBidi" w:hAnsiTheme="minorBidi"/>
                <w:b/>
                <w:sz w:val="16"/>
                <w:szCs w:val="16"/>
                <w:lang w:val="fr-FR"/>
              </w:rPr>
            </w:pPr>
            <w:r w:rsidRPr="00A64791">
              <w:rPr>
                <w:rFonts w:asciiTheme="minorBidi" w:hAnsiTheme="minorBidi"/>
                <w:b/>
                <w:sz w:val="16"/>
                <w:szCs w:val="16"/>
                <w:lang w:val="fr-FR"/>
              </w:rPr>
              <w:t>1230</w:t>
            </w:r>
          </w:p>
        </w:tc>
      </w:tr>
      <w:tr w:rsidR="00A44C86" w:rsidRPr="00A64791" w:rsidTr="00023D7E">
        <w:trPr>
          <w:trHeight w:val="412"/>
          <w:jc w:val="center"/>
        </w:trPr>
        <w:tc>
          <w:tcPr>
            <w:tcW w:w="1483" w:type="dxa"/>
            <w:vMerge w:val="restart"/>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Langues d’enseignement</w:t>
            </w:r>
            <w:r w:rsidR="00010C81" w:rsidRPr="00A64791">
              <w:rPr>
                <w:rFonts w:asciiTheme="minorBidi" w:hAnsiTheme="minorBidi"/>
                <w:sz w:val="16"/>
                <w:szCs w:val="16"/>
              </w:rPr>
              <w:fldChar w:fldCharType="begin"/>
            </w:r>
            <w:r w:rsidRPr="00A64791">
              <w:rPr>
                <w:rFonts w:asciiTheme="minorBidi" w:hAnsiTheme="minorBidi"/>
                <w:sz w:val="16"/>
                <w:szCs w:val="16"/>
                <w:lang w:val="fr-FR"/>
              </w:rPr>
              <w:instrText xml:space="preserve"> XE "</w:instrText>
            </w:r>
            <w:r w:rsidRPr="00A64791">
              <w:rPr>
                <w:rStyle w:val="Lienhypertexte"/>
                <w:rFonts w:asciiTheme="minorBidi" w:hAnsiTheme="minorBidi" w:cstheme="minorBidi"/>
                <w:noProof/>
                <w:color w:val="auto"/>
                <w:sz w:val="16"/>
                <w:szCs w:val="16"/>
                <w:lang w:val="fr-FR"/>
              </w:rPr>
              <w:instrText>enseignement</w:instrText>
            </w:r>
            <w:r w:rsidRPr="00A64791">
              <w:rPr>
                <w:rFonts w:asciiTheme="minorBidi" w:hAnsiTheme="minorBidi"/>
                <w:sz w:val="16"/>
                <w:szCs w:val="16"/>
                <w:lang w:val="fr-FR"/>
              </w:rPr>
              <w:instrText xml:space="preserve">" </w:instrText>
            </w:r>
            <w:r w:rsidR="00010C81" w:rsidRPr="00A64791">
              <w:rPr>
                <w:rFonts w:asciiTheme="minorBidi" w:hAnsiTheme="minorBidi"/>
                <w:sz w:val="16"/>
                <w:szCs w:val="16"/>
              </w:rPr>
              <w:fldChar w:fldCharType="end"/>
            </w:r>
            <w:r w:rsidRPr="00A64791">
              <w:rPr>
                <w:rFonts w:asciiTheme="minorBidi" w:hAnsiTheme="minorBidi"/>
                <w:sz w:val="16"/>
                <w:szCs w:val="16"/>
                <w:lang w:val="fr-FR"/>
              </w:rPr>
              <w:t xml:space="preserve"> </w:t>
            </w:r>
          </w:p>
        </w:tc>
        <w:tc>
          <w:tcPr>
            <w:tcW w:w="1077"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Créole</w:t>
            </w:r>
          </w:p>
        </w:tc>
        <w:tc>
          <w:tcPr>
            <w:tcW w:w="841"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600</w:t>
            </w:r>
          </w:p>
        </w:tc>
        <w:tc>
          <w:tcPr>
            <w:tcW w:w="780"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630</w:t>
            </w:r>
          </w:p>
        </w:tc>
        <w:tc>
          <w:tcPr>
            <w:tcW w:w="635"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660</w:t>
            </w:r>
          </w:p>
        </w:tc>
        <w:tc>
          <w:tcPr>
            <w:tcW w:w="603"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660</w:t>
            </w:r>
          </w:p>
        </w:tc>
        <w:tc>
          <w:tcPr>
            <w:tcW w:w="723"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660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120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60</w:t>
            </w:r>
          </w:p>
        </w:tc>
        <w:tc>
          <w:tcPr>
            <w:tcW w:w="236" w:type="dxa"/>
          </w:tcPr>
          <w:p w:rsidR="00A44C86" w:rsidRPr="00A64791" w:rsidRDefault="00A44C86" w:rsidP="00A641A6">
            <w:pPr>
              <w:spacing w:after="240"/>
              <w:ind w:firstLine="0"/>
              <w:rPr>
                <w:rFonts w:asciiTheme="minorBidi" w:hAnsiTheme="minorBidi"/>
                <w:b/>
                <w:sz w:val="16"/>
                <w:szCs w:val="16"/>
                <w:lang w:val="fr-FR"/>
              </w:rPr>
            </w:pPr>
            <w:r w:rsidRPr="00A64791">
              <w:rPr>
                <w:rFonts w:asciiTheme="minorBidi" w:hAnsiTheme="minorBidi"/>
                <w:b/>
                <w:sz w:val="16"/>
                <w:szCs w:val="16"/>
                <w:lang w:val="fr-FR"/>
              </w:rPr>
              <w:t>3510</w:t>
            </w:r>
          </w:p>
        </w:tc>
      </w:tr>
      <w:tr w:rsidR="00A44C86" w:rsidRPr="00A64791" w:rsidTr="00023D7E">
        <w:trPr>
          <w:cantSplit/>
          <w:trHeight w:val="418"/>
          <w:jc w:val="center"/>
        </w:trPr>
        <w:tc>
          <w:tcPr>
            <w:tcW w:w="1483" w:type="dxa"/>
            <w:vMerge/>
          </w:tcPr>
          <w:p w:rsidR="00A44C86" w:rsidRPr="00A64791" w:rsidRDefault="00A44C86" w:rsidP="00A641A6">
            <w:pPr>
              <w:spacing w:after="240"/>
              <w:ind w:firstLine="0"/>
              <w:rPr>
                <w:rFonts w:asciiTheme="minorBidi" w:hAnsiTheme="minorBidi"/>
                <w:sz w:val="16"/>
                <w:szCs w:val="16"/>
                <w:lang w:val="fr-FR"/>
              </w:rPr>
            </w:pPr>
          </w:p>
        </w:tc>
        <w:tc>
          <w:tcPr>
            <w:tcW w:w="1077" w:type="dxa"/>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Français</w:t>
            </w:r>
          </w:p>
        </w:tc>
        <w:tc>
          <w:tcPr>
            <w:tcW w:w="3582" w:type="dxa"/>
            <w:gridSpan w:val="5"/>
            <w:shd w:val="pct25" w:color="auto" w:fill="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Période de scolarisation en créole</w:t>
            </w:r>
            <w:r w:rsidR="00010C81" w:rsidRPr="00A64791">
              <w:rPr>
                <w:rFonts w:asciiTheme="minorBidi" w:hAnsiTheme="minorBidi"/>
                <w:sz w:val="16"/>
                <w:szCs w:val="16"/>
              </w:rPr>
              <w:fldChar w:fldCharType="begin"/>
            </w:r>
            <w:r w:rsidRPr="00A64791">
              <w:rPr>
                <w:rFonts w:asciiTheme="minorBidi" w:hAnsiTheme="minorBidi"/>
                <w:sz w:val="16"/>
                <w:szCs w:val="16"/>
                <w:lang w:val="fr-FR"/>
              </w:rPr>
              <w:instrText xml:space="preserve"> XE "</w:instrText>
            </w:r>
            <w:r w:rsidRPr="00A64791">
              <w:rPr>
                <w:rStyle w:val="Lienhypertexte"/>
                <w:rFonts w:asciiTheme="minorBidi" w:hAnsiTheme="minorBidi" w:cstheme="minorBidi"/>
                <w:noProof/>
                <w:color w:val="auto"/>
                <w:sz w:val="16"/>
                <w:szCs w:val="16"/>
                <w:lang w:val="fr-FR"/>
              </w:rPr>
              <w:instrText>créole</w:instrText>
            </w:r>
            <w:r w:rsidRPr="00A64791">
              <w:rPr>
                <w:rFonts w:asciiTheme="minorBidi" w:hAnsiTheme="minorBidi"/>
                <w:sz w:val="16"/>
                <w:szCs w:val="16"/>
                <w:lang w:val="fr-FR"/>
              </w:rPr>
              <w:instrText xml:space="preserve">" </w:instrText>
            </w:r>
            <w:r w:rsidR="00010C81" w:rsidRPr="00A64791">
              <w:rPr>
                <w:rFonts w:asciiTheme="minorBidi" w:hAnsiTheme="minorBidi"/>
                <w:sz w:val="16"/>
                <w:szCs w:val="16"/>
              </w:rPr>
              <w:fldChar w:fldCharType="end"/>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690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720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720</w:t>
            </w:r>
          </w:p>
        </w:tc>
        <w:tc>
          <w:tcPr>
            <w:tcW w:w="0" w:type="auto"/>
          </w:tcPr>
          <w:p w:rsidR="00A44C86" w:rsidRPr="00A64791" w:rsidRDefault="00A44C86" w:rsidP="00A641A6">
            <w:pPr>
              <w:spacing w:after="240"/>
              <w:ind w:firstLine="0"/>
              <w:rPr>
                <w:rFonts w:asciiTheme="minorBidi" w:hAnsiTheme="minorBidi"/>
                <w:sz w:val="16"/>
                <w:szCs w:val="16"/>
                <w:lang w:val="fr-FR"/>
              </w:rPr>
            </w:pPr>
            <w:r w:rsidRPr="00A64791">
              <w:rPr>
                <w:rFonts w:asciiTheme="minorBidi" w:hAnsiTheme="minorBidi"/>
                <w:sz w:val="16"/>
                <w:szCs w:val="16"/>
                <w:lang w:val="fr-FR"/>
              </w:rPr>
              <w:t>720</w:t>
            </w:r>
          </w:p>
        </w:tc>
        <w:tc>
          <w:tcPr>
            <w:tcW w:w="236" w:type="dxa"/>
          </w:tcPr>
          <w:p w:rsidR="00A44C86" w:rsidRPr="00A64791" w:rsidRDefault="00A44C86" w:rsidP="00A641A6">
            <w:pPr>
              <w:spacing w:after="240"/>
              <w:ind w:firstLine="0"/>
              <w:rPr>
                <w:rFonts w:asciiTheme="minorBidi" w:hAnsiTheme="minorBidi"/>
                <w:b/>
                <w:sz w:val="16"/>
                <w:szCs w:val="16"/>
                <w:lang w:val="fr-FR"/>
              </w:rPr>
            </w:pPr>
            <w:r w:rsidRPr="00A64791">
              <w:rPr>
                <w:rFonts w:asciiTheme="minorBidi" w:hAnsiTheme="minorBidi"/>
                <w:b/>
                <w:sz w:val="16"/>
                <w:szCs w:val="16"/>
                <w:lang w:val="fr-FR"/>
              </w:rPr>
              <w:t>2890</w:t>
            </w:r>
          </w:p>
        </w:tc>
      </w:tr>
      <w:tr w:rsidR="00A44C86" w:rsidRPr="00A64791" w:rsidTr="00023D7E">
        <w:trPr>
          <w:cantSplit/>
          <w:trHeight w:val="561"/>
          <w:jc w:val="center"/>
        </w:trPr>
        <w:tc>
          <w:tcPr>
            <w:tcW w:w="2560" w:type="dxa"/>
            <w:gridSpan w:val="2"/>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Total d’heures de scolarisation</w:t>
            </w:r>
          </w:p>
        </w:tc>
        <w:tc>
          <w:tcPr>
            <w:tcW w:w="841" w:type="dxa"/>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720</w:t>
            </w:r>
          </w:p>
        </w:tc>
        <w:tc>
          <w:tcPr>
            <w:tcW w:w="780" w:type="dxa"/>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750</w:t>
            </w:r>
          </w:p>
        </w:tc>
        <w:tc>
          <w:tcPr>
            <w:tcW w:w="635" w:type="dxa"/>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780</w:t>
            </w:r>
          </w:p>
        </w:tc>
        <w:tc>
          <w:tcPr>
            <w:tcW w:w="603" w:type="dxa"/>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780</w:t>
            </w:r>
          </w:p>
        </w:tc>
        <w:tc>
          <w:tcPr>
            <w:tcW w:w="0" w:type="auto"/>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810</w:t>
            </w:r>
          </w:p>
        </w:tc>
        <w:tc>
          <w:tcPr>
            <w:tcW w:w="0" w:type="auto"/>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810</w:t>
            </w:r>
          </w:p>
        </w:tc>
        <w:tc>
          <w:tcPr>
            <w:tcW w:w="0" w:type="auto"/>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780</w:t>
            </w:r>
          </w:p>
        </w:tc>
        <w:tc>
          <w:tcPr>
            <w:tcW w:w="0" w:type="auto"/>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780</w:t>
            </w:r>
          </w:p>
        </w:tc>
        <w:tc>
          <w:tcPr>
            <w:tcW w:w="0" w:type="auto"/>
          </w:tcPr>
          <w:p w:rsidR="00A44C86" w:rsidRPr="00A64791" w:rsidRDefault="00A44C86" w:rsidP="00A64791">
            <w:pPr>
              <w:ind w:firstLine="0"/>
              <w:rPr>
                <w:rFonts w:asciiTheme="minorBidi" w:hAnsiTheme="minorBidi"/>
                <w:sz w:val="16"/>
                <w:szCs w:val="16"/>
                <w:lang w:val="fr-FR"/>
              </w:rPr>
            </w:pPr>
            <w:r w:rsidRPr="00A64791">
              <w:rPr>
                <w:rFonts w:asciiTheme="minorBidi" w:hAnsiTheme="minorBidi"/>
                <w:sz w:val="16"/>
                <w:szCs w:val="16"/>
                <w:lang w:val="fr-FR"/>
              </w:rPr>
              <w:t>780</w:t>
            </w:r>
          </w:p>
        </w:tc>
        <w:tc>
          <w:tcPr>
            <w:tcW w:w="236" w:type="dxa"/>
          </w:tcPr>
          <w:p w:rsidR="00A44C86" w:rsidRPr="00A64791" w:rsidRDefault="00A44C86" w:rsidP="00A64791">
            <w:pPr>
              <w:ind w:firstLine="0"/>
              <w:rPr>
                <w:rFonts w:asciiTheme="minorBidi" w:hAnsiTheme="minorBidi"/>
                <w:b/>
                <w:sz w:val="16"/>
                <w:szCs w:val="16"/>
                <w:lang w:val="fr-FR"/>
              </w:rPr>
            </w:pPr>
            <w:r w:rsidRPr="00A64791">
              <w:rPr>
                <w:rFonts w:asciiTheme="minorBidi" w:hAnsiTheme="minorBidi"/>
                <w:b/>
                <w:sz w:val="16"/>
                <w:szCs w:val="16"/>
                <w:lang w:val="fr-FR"/>
              </w:rPr>
              <w:t>6990</w:t>
            </w:r>
          </w:p>
        </w:tc>
      </w:tr>
    </w:tbl>
    <w:p w:rsidR="00A44C86" w:rsidRPr="00A64791" w:rsidRDefault="00A44C86" w:rsidP="00A641A6">
      <w:pPr>
        <w:pStyle w:val="Sansinterligne"/>
        <w:ind w:firstLine="0"/>
        <w:rPr>
          <w:rFonts w:asciiTheme="minorBidi" w:hAnsiTheme="minorBidi" w:cstheme="minorBidi"/>
          <w:sz w:val="18"/>
          <w:szCs w:val="18"/>
        </w:rPr>
      </w:pPr>
      <w:r w:rsidRPr="00A64791">
        <w:rPr>
          <w:rFonts w:asciiTheme="minorBidi" w:hAnsiTheme="minorBidi" w:cstheme="minorBidi"/>
          <w:sz w:val="18"/>
          <w:szCs w:val="18"/>
        </w:rPr>
        <w:t>Source des données : Programme détaillé de l’école</w:t>
      </w:r>
      <w:r w:rsidR="00010C81" w:rsidRPr="00A64791">
        <w:rPr>
          <w:rFonts w:asciiTheme="minorBidi" w:hAnsiTheme="minorBidi" w:cstheme="minorBidi"/>
          <w:sz w:val="18"/>
          <w:szCs w:val="18"/>
        </w:rPr>
        <w:fldChar w:fldCharType="begin"/>
      </w:r>
      <w:r w:rsidRPr="00A64791">
        <w:rPr>
          <w:rFonts w:asciiTheme="minorBidi" w:hAnsiTheme="minorBidi" w:cstheme="minorBidi"/>
          <w:sz w:val="18"/>
          <w:szCs w:val="18"/>
        </w:rPr>
        <w:instrText xml:space="preserve"> XE "</w:instrText>
      </w:r>
      <w:r w:rsidRPr="00A64791">
        <w:rPr>
          <w:rStyle w:val="Lienhypertexte"/>
          <w:rFonts w:asciiTheme="minorBidi" w:hAnsiTheme="minorBidi" w:cstheme="minorBidi"/>
          <w:noProof/>
          <w:color w:val="auto"/>
          <w:sz w:val="18"/>
          <w:szCs w:val="18"/>
        </w:rPr>
        <w:instrText>école</w:instrText>
      </w:r>
      <w:r w:rsidRPr="00A64791">
        <w:rPr>
          <w:rFonts w:asciiTheme="minorBidi" w:hAnsiTheme="minorBidi" w:cstheme="minorBidi"/>
          <w:sz w:val="18"/>
          <w:szCs w:val="18"/>
        </w:rPr>
        <w:instrText xml:space="preserve">" </w:instrText>
      </w:r>
      <w:r w:rsidR="00010C81" w:rsidRPr="00A64791">
        <w:rPr>
          <w:rFonts w:asciiTheme="minorBidi" w:hAnsiTheme="minorBidi" w:cstheme="minorBidi"/>
          <w:sz w:val="18"/>
          <w:szCs w:val="18"/>
        </w:rPr>
        <w:fldChar w:fldCharType="end"/>
      </w:r>
      <w:r w:rsidRPr="00A64791">
        <w:rPr>
          <w:rFonts w:asciiTheme="minorBidi" w:hAnsiTheme="minorBidi" w:cstheme="minorBidi"/>
          <w:sz w:val="18"/>
          <w:szCs w:val="18"/>
        </w:rPr>
        <w:t xml:space="preserve"> fondamentale. (Document mis en circulation par l’Éducation nationale suite à la réforme de 1979).</w:t>
      </w:r>
    </w:p>
    <w:p w:rsidR="00A64791" w:rsidRPr="00A641A6" w:rsidRDefault="00A64791" w:rsidP="00A641A6">
      <w:pPr>
        <w:pStyle w:val="Sansinterligne"/>
        <w:ind w:firstLine="0"/>
        <w:rPr>
          <w:rFonts w:asciiTheme="minorBidi" w:hAnsiTheme="minorBidi" w:cstheme="minorBidi"/>
        </w:rPr>
      </w:pPr>
    </w:p>
    <w:p w:rsidR="00A44C86" w:rsidRPr="00A641A6" w:rsidRDefault="00A44C86" w:rsidP="00BC1638">
      <w:pPr>
        <w:spacing w:after="0" w:line="240" w:lineRule="auto"/>
        <w:jc w:val="both"/>
        <w:rPr>
          <w:rFonts w:asciiTheme="minorBidi" w:hAnsiTheme="minorBidi"/>
          <w:sz w:val="24"/>
          <w:szCs w:val="24"/>
        </w:rPr>
      </w:pPr>
      <w:r w:rsidRPr="00A641A6">
        <w:rPr>
          <w:rFonts w:asciiTheme="minorBidi" w:hAnsiTheme="minorBidi"/>
          <w:sz w:val="24"/>
          <w:szCs w:val="24"/>
        </w:rPr>
        <w:t>La répartition configurée dans le tableau ci-dessus renvoie au modèle d’éducation bilingue préconisé par l’État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État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Elle présente une décroissance de l’enseignement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du créole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créole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par rapport à celui du français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français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1 140 heures (créole L1) contre 1 230 heures (français L2). Selon cet aménagement, 3 510 heures sont allouées au créole en tant langue d’enseignement, tandis que 2 850 heures sont allouées au français en tant que tel. Cette répartition officielle, prescrite par l’État, est diversement appliquée dans la pratique des acteurs du système éducatif</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système éducatif</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Les enseignants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enseignants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qui sont, dans une certaine mesure, un pivot entre les institutions </w:t>
      </w:r>
      <w:r w:rsidRPr="00A641A6">
        <w:rPr>
          <w:rFonts w:asciiTheme="minorBidi" w:hAnsiTheme="minorBidi"/>
          <w:sz w:val="24"/>
          <w:szCs w:val="24"/>
        </w:rPr>
        <w:lastRenderedPageBreak/>
        <w:t>et la gestion des interactions en salle de classe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"salle de classe"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devraient sans doute appliquer dans et par leurs pratiques les innovations soumises par l’État, afin de les concrétiser. Cependant, ils ignorent dans la plupart des cas l’existence de ces dispositifs ou ne possèdent pas les moyens permettant de les matérialiser ou encore ils sont contraints à respecter les règlements instaurés par leurs chefs d’établissement. </w:t>
      </w:r>
    </w:p>
    <w:p w:rsidR="00A44C86" w:rsidRPr="00A641A6" w:rsidRDefault="00A44C86" w:rsidP="00A641A6">
      <w:pPr>
        <w:spacing w:after="240" w:line="240" w:lineRule="auto"/>
        <w:jc w:val="both"/>
        <w:rPr>
          <w:rFonts w:asciiTheme="minorBidi" w:hAnsiTheme="minorBidi"/>
          <w:sz w:val="24"/>
          <w:szCs w:val="24"/>
        </w:rPr>
      </w:pPr>
      <w:r w:rsidRPr="00A641A6">
        <w:rPr>
          <w:rFonts w:asciiTheme="minorBidi" w:hAnsiTheme="minorBidi"/>
          <w:sz w:val="24"/>
          <w:szCs w:val="24"/>
        </w:rPr>
        <w:t>Outre l’aspect économique qui représente un désavantage assez significatif dans la mise en place d’un dispositif bilingue, l’ambiguïté autour du statut des deux idiomes dans l’enseignement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enseignement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reste un problème majeur. La gestion didactique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"didactique"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de ces deux langues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langues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autonomes mais apparentées implique que le statut et le rôle de chacune d’elles soient clairement définis. Le problème linguistique dans le système scolaire est de nature sociétale, économique, mais plus particulièrement pédagog</w:t>
      </w:r>
      <w:r w:rsidR="004C74E8" w:rsidRPr="00A641A6">
        <w:rPr>
          <w:rFonts w:asciiTheme="minorBidi" w:hAnsiTheme="minorBidi"/>
          <w:sz w:val="24"/>
          <w:szCs w:val="24"/>
        </w:rPr>
        <w:t xml:space="preserve">ique, didactique et politique. </w:t>
      </w:r>
      <w:r w:rsidRPr="00A641A6">
        <w:rPr>
          <w:rFonts w:asciiTheme="minorBidi" w:hAnsiTheme="minorBidi"/>
          <w:sz w:val="24"/>
          <w:szCs w:val="24"/>
        </w:rPr>
        <w:t>À l’exception de la répartition des heures d’enseignement, comme on le voit plus haut dans le curriculum actuel, « peu de place est accordée à [une] articulation pour l</w:t>
      </w:r>
      <w:r w:rsidR="00293D4C" w:rsidRPr="00A641A6">
        <w:rPr>
          <w:rFonts w:asciiTheme="minorBidi" w:hAnsiTheme="minorBidi"/>
          <w:sz w:val="24"/>
          <w:szCs w:val="24"/>
        </w:rPr>
        <w:t>’apprentissage des deux langues</w:t>
      </w:r>
      <w:r w:rsidRPr="00A641A6">
        <w:rPr>
          <w:rFonts w:asciiTheme="minorBidi" w:hAnsiTheme="minorBidi"/>
          <w:sz w:val="24"/>
          <w:szCs w:val="24"/>
        </w:rPr>
        <w:t>» (Laguerre</w:t>
      </w:r>
      <w:r w:rsidR="00C27327">
        <w:rPr>
          <w:rFonts w:asciiTheme="minorBidi" w:hAnsiTheme="minorBidi"/>
          <w:sz w:val="24"/>
          <w:szCs w:val="24"/>
        </w:rPr>
        <w: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Fonts w:asciiTheme="minorBidi" w:hAnsiTheme="minorBidi"/>
          <w:bCs/>
          <w:sz w:val="24"/>
          <w:szCs w:val="24"/>
          <w:shd w:val="clear" w:color="auto" w:fill="FFFFFF"/>
        </w:rPr>
        <w:instrText>Laguerre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2009</w:t>
      </w:r>
      <w:r w:rsidR="00C27327">
        <w:rPr>
          <w:rFonts w:asciiTheme="minorBidi" w:hAnsiTheme="minorBidi"/>
          <w:sz w:val="24"/>
          <w:szCs w:val="24"/>
        </w:rPr>
        <w:t>, p.118</w:t>
      </w:r>
      <w:r w:rsidRPr="00A641A6">
        <w:rPr>
          <w:rFonts w:asciiTheme="minorBidi" w:hAnsiTheme="minorBidi"/>
          <w:sz w:val="24"/>
          <w:szCs w:val="24"/>
        </w:rPr>
        <w:t>), et moins encore à une articulation explicite pour l’apprentissage des disciplines non linguistiques dans les deux langues. L’enseignement bilingue en Haïti devrait, selon nous, se baser sur un choix compatible avec la situation sociolinguistique du pays, les spécificités linguistiques naturelles des apprenants et la proximité</w:t>
      </w:r>
      <w:r w:rsidR="00BC1638">
        <w:rPr>
          <w:rFonts w:asciiTheme="minorBidi" w:hAnsiTheme="minorBidi"/>
          <w:sz w:val="24"/>
          <w:szCs w:val="24"/>
        </w:rPr>
        <w:t xml:space="preserve"> linguistique des deux langues</w:t>
      </w:r>
      <w:r w:rsidR="0052010C">
        <w:rPr>
          <w:rFonts w:asciiTheme="minorBidi" w:hAnsiTheme="minorBidi"/>
          <w:sz w:val="24"/>
          <w:szCs w:val="24"/>
        </w:rPr>
        <w:t xml:space="preserve"> </w:t>
      </w:r>
      <w:r w:rsidR="00BC1638">
        <w:rPr>
          <w:rFonts w:asciiTheme="minorBidi" w:hAnsiTheme="minorBidi"/>
          <w:sz w:val="24"/>
          <w:szCs w:val="24"/>
        </w:rPr>
        <w:t>.</w:t>
      </w:r>
      <w:r w:rsidRPr="00A641A6">
        <w:rPr>
          <w:rFonts w:asciiTheme="minorBidi" w:hAnsiTheme="minorBidi"/>
          <w:sz w:val="24"/>
          <w:szCs w:val="24"/>
        </w:rPr>
        <w:t>Il nécessite une implication tangible</w:t>
      </w:r>
      <w:r w:rsidR="00674D8E" w:rsidRPr="00A641A6">
        <w:rPr>
          <w:rFonts w:asciiTheme="minorBidi" w:hAnsiTheme="minorBidi"/>
          <w:sz w:val="24"/>
          <w:szCs w:val="24"/>
        </w:rPr>
        <w:t xml:space="preserve"> de l’État. Comme le souligne </w:t>
      </w:r>
      <w:r w:rsidRPr="00A641A6">
        <w:rPr>
          <w:rFonts w:asciiTheme="minorBidi" w:hAnsiTheme="minorBidi"/>
          <w:sz w:val="24"/>
          <w:szCs w:val="24"/>
        </w:rPr>
        <w:t xml:space="preserve"> Wolff</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"Wolff" </w:instrText>
      </w:r>
      <w:r w:rsidR="00010C81" w:rsidRPr="00A641A6">
        <w:rPr>
          <w:rFonts w:asciiTheme="minorBidi" w:hAnsiTheme="minorBidi"/>
          <w:sz w:val="24"/>
          <w:szCs w:val="24"/>
        </w:rPr>
        <w:fldChar w:fldCharType="end"/>
      </w:r>
      <w:r w:rsidR="00C27327">
        <w:rPr>
          <w:rFonts w:asciiTheme="minorBidi" w:hAnsiTheme="minorBidi"/>
          <w:sz w:val="24"/>
          <w:szCs w:val="24"/>
        </w:rPr>
        <w:t xml:space="preserve"> (2009, p.</w:t>
      </w:r>
      <w:r w:rsidRPr="00A641A6">
        <w:rPr>
          <w:rFonts w:asciiTheme="minorBidi" w:hAnsiTheme="minorBidi"/>
          <w:sz w:val="24"/>
          <w:szCs w:val="24"/>
        </w:rPr>
        <w:t xml:space="preserve"> 1) : « pour atteindre les objectifs d’un système éducatif</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système éducatif</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qui réponde aux besoins du pays […], il n’y a pas d’alternative à un rôle vigoureux et performant de l’État, basé sur un réel leadership, des politiques pertinentes, un engagement pour une mise en œuvre et une gestion efficace du système éducatif ». </w:t>
      </w:r>
    </w:p>
    <w:p w:rsidR="00A44C86" w:rsidRPr="00A641A6" w:rsidRDefault="00A44C86" w:rsidP="00A641A6">
      <w:pPr>
        <w:spacing w:after="240" w:line="240" w:lineRule="auto"/>
        <w:jc w:val="both"/>
        <w:rPr>
          <w:rFonts w:asciiTheme="minorBidi" w:hAnsiTheme="minorBidi"/>
          <w:sz w:val="24"/>
          <w:szCs w:val="24"/>
        </w:rPr>
      </w:pPr>
      <w:r w:rsidRPr="00A641A6">
        <w:rPr>
          <w:rFonts w:asciiTheme="minorBidi" w:hAnsiTheme="minorBidi"/>
          <w:sz w:val="24"/>
          <w:szCs w:val="24"/>
        </w:rPr>
        <w:t>L’importance qui doit être accordée à l’usage de chacune des langues dans le curriculum doit aller au-delà d’une répartition d’heures. Cette question nous renvoie par certains côtés à</w:t>
      </w:r>
      <w:r w:rsidR="00674D8E" w:rsidRPr="00A641A6">
        <w:rPr>
          <w:rFonts w:asciiTheme="minorBidi" w:hAnsiTheme="minorBidi"/>
          <w:sz w:val="24"/>
          <w:szCs w:val="24"/>
        </w:rPr>
        <w:t xml:space="preserve"> ce que </w:t>
      </w:r>
      <w:r w:rsidRPr="00A641A6">
        <w:rPr>
          <w:rFonts w:asciiTheme="minorBidi" w:hAnsiTheme="minorBidi"/>
          <w:sz w:val="24"/>
          <w:szCs w:val="24"/>
        </w:rPr>
        <w:t xml:space="preserve"> </w:t>
      </w:r>
      <w:proofErr w:type="spellStart"/>
      <w:r w:rsidRPr="00A641A6">
        <w:rPr>
          <w:rFonts w:asciiTheme="minorBidi" w:hAnsiTheme="minorBidi"/>
          <w:sz w:val="24"/>
          <w:szCs w:val="24"/>
        </w:rPr>
        <w:t>Maurer</w:t>
      </w:r>
      <w:proofErr w:type="spellEnd"/>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"Maurer" </w:instrText>
      </w:r>
      <w:r w:rsidR="00010C81" w:rsidRPr="00A641A6">
        <w:rPr>
          <w:rFonts w:asciiTheme="minorBidi" w:hAnsiTheme="minorBidi"/>
          <w:sz w:val="24"/>
          <w:szCs w:val="24"/>
        </w:rPr>
        <w:fldChar w:fldCharType="end"/>
      </w:r>
      <w:r w:rsidR="00C27327">
        <w:rPr>
          <w:rFonts w:asciiTheme="minorBidi" w:hAnsiTheme="minorBidi"/>
          <w:sz w:val="24"/>
          <w:szCs w:val="24"/>
        </w:rPr>
        <w:t xml:space="preserve"> (201, p.</w:t>
      </w:r>
      <w:r w:rsidRPr="00A641A6">
        <w:rPr>
          <w:rFonts w:asciiTheme="minorBidi" w:hAnsiTheme="minorBidi"/>
          <w:sz w:val="24"/>
          <w:szCs w:val="24"/>
        </w:rPr>
        <w:t xml:space="preserve"> 101-103) a soulevé dans le cadre de ses interventions dans la plupart des pays francophones d’Afrique où le français cohabite avec une ou plusieurs langues nationales, dans le système scolaire : </w:t>
      </w:r>
    </w:p>
    <w:p w:rsidR="00A44C86" w:rsidRPr="0052010C" w:rsidRDefault="00A44C86" w:rsidP="00A641A6">
      <w:pPr>
        <w:pStyle w:val="Citation"/>
        <w:rPr>
          <w:rFonts w:asciiTheme="minorBidi" w:hAnsiTheme="minorBidi" w:cstheme="minorBidi"/>
          <w:sz w:val="20"/>
          <w:szCs w:val="20"/>
        </w:rPr>
      </w:pPr>
      <w:r w:rsidRPr="00A641A6">
        <w:rPr>
          <w:rFonts w:asciiTheme="minorBidi" w:hAnsiTheme="minorBidi" w:cstheme="minorBidi"/>
        </w:rPr>
        <w:t> I</w:t>
      </w:r>
      <w:r w:rsidRPr="0052010C">
        <w:rPr>
          <w:rFonts w:asciiTheme="minorBidi" w:hAnsiTheme="minorBidi" w:cstheme="minorBidi"/>
          <w:sz w:val="20"/>
          <w:szCs w:val="20"/>
        </w:rPr>
        <w:t>l est fréquent de s’en tenir à [des] considérations de volumes horaires et de répartitions annuelles quand on traite des curriculums sous l’aspect linguistique. Pourtant, si l’on considère le curriculum dans sa globalité, en tant qu’ensemble de dispositifs permettant d’assurer la formation</w:t>
      </w:r>
      <w:r w:rsidR="00010C81" w:rsidRPr="0052010C">
        <w:rPr>
          <w:rFonts w:asciiTheme="minorBidi" w:hAnsiTheme="minorBidi" w:cstheme="minorBidi"/>
          <w:sz w:val="20"/>
          <w:szCs w:val="20"/>
        </w:rPr>
        <w:fldChar w:fldCharType="begin"/>
      </w:r>
      <w:r w:rsidRPr="0052010C">
        <w:rPr>
          <w:rFonts w:asciiTheme="minorBidi" w:hAnsiTheme="minorBidi" w:cstheme="minorBidi"/>
          <w:sz w:val="20"/>
          <w:szCs w:val="20"/>
        </w:rPr>
        <w:instrText xml:space="preserve"> XE "</w:instrText>
      </w:r>
      <w:r w:rsidRPr="0052010C">
        <w:rPr>
          <w:rStyle w:val="Lienhypertexte"/>
          <w:rFonts w:asciiTheme="minorBidi" w:hAnsiTheme="minorBidi" w:cstheme="minorBidi"/>
          <w:noProof/>
          <w:color w:val="auto"/>
          <w:sz w:val="20"/>
          <w:szCs w:val="20"/>
        </w:rPr>
        <w:instrText>formation</w:instrText>
      </w:r>
      <w:r w:rsidRPr="0052010C">
        <w:rPr>
          <w:rFonts w:asciiTheme="minorBidi" w:hAnsiTheme="minorBidi" w:cstheme="minorBidi"/>
          <w:sz w:val="20"/>
          <w:szCs w:val="20"/>
        </w:rPr>
        <w:instrText xml:space="preserve">" </w:instrText>
      </w:r>
      <w:r w:rsidR="00010C81" w:rsidRPr="0052010C">
        <w:rPr>
          <w:rFonts w:asciiTheme="minorBidi" w:hAnsiTheme="minorBidi" w:cstheme="minorBidi"/>
          <w:sz w:val="20"/>
          <w:szCs w:val="20"/>
        </w:rPr>
        <w:fldChar w:fldCharType="end"/>
      </w:r>
      <w:r w:rsidRPr="0052010C">
        <w:rPr>
          <w:rFonts w:asciiTheme="minorBidi" w:hAnsiTheme="minorBidi" w:cstheme="minorBidi"/>
          <w:sz w:val="20"/>
          <w:szCs w:val="20"/>
        </w:rPr>
        <w:t xml:space="preserve"> des apprenants, il faudrait aller vers une dimension qui n’est jamais évoquée, celle des modalités d’articulation des différentes langues</w:t>
      </w:r>
      <w:r w:rsidR="00010C81" w:rsidRPr="0052010C">
        <w:rPr>
          <w:rFonts w:asciiTheme="minorBidi" w:hAnsiTheme="minorBidi" w:cstheme="minorBidi"/>
          <w:sz w:val="20"/>
          <w:szCs w:val="20"/>
        </w:rPr>
        <w:fldChar w:fldCharType="begin"/>
      </w:r>
      <w:r w:rsidRPr="0052010C">
        <w:rPr>
          <w:rFonts w:asciiTheme="minorBidi" w:hAnsiTheme="minorBidi" w:cstheme="minorBidi"/>
          <w:sz w:val="20"/>
          <w:szCs w:val="20"/>
        </w:rPr>
        <w:instrText xml:space="preserve"> XE "</w:instrText>
      </w:r>
      <w:r w:rsidRPr="0052010C">
        <w:rPr>
          <w:rStyle w:val="Lienhypertexte"/>
          <w:rFonts w:asciiTheme="minorBidi" w:hAnsiTheme="minorBidi" w:cstheme="minorBidi"/>
          <w:noProof/>
          <w:color w:val="auto"/>
          <w:sz w:val="20"/>
          <w:szCs w:val="20"/>
        </w:rPr>
        <w:instrText>langues</w:instrText>
      </w:r>
      <w:r w:rsidRPr="0052010C">
        <w:rPr>
          <w:rFonts w:asciiTheme="minorBidi" w:hAnsiTheme="minorBidi" w:cstheme="minorBidi"/>
          <w:sz w:val="20"/>
          <w:szCs w:val="20"/>
        </w:rPr>
        <w:instrText xml:space="preserve">" </w:instrText>
      </w:r>
      <w:r w:rsidR="00010C81" w:rsidRPr="0052010C">
        <w:rPr>
          <w:rFonts w:asciiTheme="minorBidi" w:hAnsiTheme="minorBidi" w:cstheme="minorBidi"/>
          <w:sz w:val="20"/>
          <w:szCs w:val="20"/>
        </w:rPr>
        <w:fldChar w:fldCharType="end"/>
      </w:r>
      <w:r w:rsidRPr="0052010C">
        <w:rPr>
          <w:rFonts w:asciiTheme="minorBidi" w:hAnsiTheme="minorBidi" w:cstheme="minorBidi"/>
          <w:sz w:val="20"/>
          <w:szCs w:val="20"/>
        </w:rPr>
        <w:t xml:space="preserve"> en présence pour assurer les enseignements/apprentissages. […] [i]l faut que les curriculums soient rédigés avec suffisamment de précision dans le domaine des langues pour que soient réglées les progressions d’étude permettant que les compétences acquises en L1 puissent être utilisées lors de l’apprentissage de la L2, puis que l’étude de la L2 trouve des échos dans celle de la L1. […] Il faut enfin que les curriculums prennent parti sur la manière dont les langues pourront (devront ?) être articulées dans la gestion de la classe. Quelle place faire à l’alternance codique ? Quel rôle accorder à la traduction ? Quelle part à la comparaison explicite des systèmes linguistiques ? Sur ces questions, si importantes pour faire la classe au quotidien, le curriculum ne doit pas laisser les formateurs de formateurs, les auteurs de manuels et au fi</w:t>
      </w:r>
      <w:r w:rsidR="00EE741B" w:rsidRPr="0052010C">
        <w:rPr>
          <w:rFonts w:asciiTheme="minorBidi" w:hAnsiTheme="minorBidi" w:cstheme="minorBidi"/>
          <w:sz w:val="20"/>
          <w:szCs w:val="20"/>
        </w:rPr>
        <w:t xml:space="preserve">nal les maîtres, sans </w:t>
      </w:r>
      <w:r w:rsidR="001A4943" w:rsidRPr="0052010C">
        <w:rPr>
          <w:rFonts w:asciiTheme="minorBidi" w:hAnsiTheme="minorBidi" w:cstheme="minorBidi"/>
          <w:sz w:val="20"/>
          <w:szCs w:val="20"/>
        </w:rPr>
        <w:t xml:space="preserve">réponses. </w:t>
      </w:r>
    </w:p>
    <w:p w:rsidR="0083737B" w:rsidRPr="00A641A6" w:rsidRDefault="00A44C86" w:rsidP="00A641A6">
      <w:pPr>
        <w:spacing w:line="240" w:lineRule="auto"/>
        <w:jc w:val="both"/>
        <w:rPr>
          <w:rFonts w:asciiTheme="minorBidi" w:hAnsiTheme="minorBidi"/>
          <w:iCs/>
          <w:sz w:val="24"/>
          <w:szCs w:val="24"/>
        </w:rPr>
      </w:pPr>
      <w:r w:rsidRPr="00A641A6">
        <w:rPr>
          <w:rFonts w:asciiTheme="minorBidi" w:hAnsiTheme="minorBidi"/>
          <w:iCs/>
          <w:sz w:val="24"/>
          <w:szCs w:val="24"/>
        </w:rPr>
        <w:lastRenderedPageBreak/>
        <w:t xml:space="preserve">La situation linguistique d’Haïti est loin d’être identique à celle qu’on retrouve dans la plupart des pays d’Afrique francophone, cependant ces remarques de </w:t>
      </w:r>
      <w:proofErr w:type="spellStart"/>
      <w:r w:rsidRPr="00A641A6">
        <w:rPr>
          <w:rFonts w:asciiTheme="minorBidi" w:hAnsiTheme="minorBidi"/>
          <w:iCs/>
          <w:sz w:val="24"/>
          <w:szCs w:val="24"/>
        </w:rPr>
        <w:t>Maurer</w:t>
      </w:r>
      <w:proofErr w:type="spellEnd"/>
      <w:r w:rsidR="00010C81" w:rsidRPr="00A641A6">
        <w:rPr>
          <w:rFonts w:asciiTheme="minorBidi" w:hAnsiTheme="minorBidi"/>
          <w:iCs/>
          <w:sz w:val="24"/>
          <w:szCs w:val="24"/>
        </w:rPr>
        <w:fldChar w:fldCharType="begin"/>
      </w:r>
      <w:r w:rsidRPr="00A641A6">
        <w:rPr>
          <w:rFonts w:asciiTheme="minorBidi" w:hAnsiTheme="minorBidi"/>
          <w:sz w:val="24"/>
          <w:szCs w:val="24"/>
        </w:rPr>
        <w:instrText xml:space="preserve"> XE "Maurer" </w:instrText>
      </w:r>
      <w:r w:rsidR="00010C81" w:rsidRPr="00A641A6">
        <w:rPr>
          <w:rFonts w:asciiTheme="minorBidi" w:hAnsiTheme="minorBidi"/>
          <w:iCs/>
          <w:sz w:val="24"/>
          <w:szCs w:val="24"/>
        </w:rPr>
        <w:fldChar w:fldCharType="end"/>
      </w:r>
      <w:r w:rsidRPr="00A641A6">
        <w:rPr>
          <w:rFonts w:asciiTheme="minorBidi" w:hAnsiTheme="minorBidi"/>
          <w:iCs/>
          <w:sz w:val="24"/>
          <w:szCs w:val="24"/>
        </w:rPr>
        <w:t xml:space="preserve"> semblent aussi pertinentes pour le cas haïtien. Par exemple, en parcourant le Curriculum de l’EF, nous ne sommes pas en mesure de répondre à ces différentes questions énumérées par l’auteur notamment celles concernant l’alternance codique et la comparaison explicite des systèmes linguistiques. Or ce document</w:t>
      </w:r>
      <w:r w:rsidRPr="00A641A6">
        <w:rPr>
          <w:rStyle w:val="Appelnotedebasdep"/>
          <w:rFonts w:asciiTheme="minorBidi" w:hAnsiTheme="minorBidi" w:cstheme="minorBidi"/>
          <w:iCs/>
          <w:sz w:val="24"/>
          <w:szCs w:val="24"/>
        </w:rPr>
        <w:footnoteReference w:id="5"/>
      </w:r>
      <w:r w:rsidRPr="00A641A6">
        <w:rPr>
          <w:rFonts w:asciiTheme="minorBidi" w:hAnsiTheme="minorBidi"/>
          <w:iCs/>
          <w:sz w:val="24"/>
          <w:szCs w:val="24"/>
        </w:rPr>
        <w:t xml:space="preserve"> est considéré comme « l’instrument de référence essentiel pour les techniciens du Ministère de l’Éducation nationale</w:t>
      </w:r>
      <w:r w:rsidR="00010C81" w:rsidRPr="00A641A6">
        <w:rPr>
          <w:rFonts w:asciiTheme="minorBidi" w:hAnsiTheme="minorBidi"/>
          <w:iCs/>
          <w:sz w:val="24"/>
          <w:szCs w:val="24"/>
        </w:rPr>
        <w:fldChar w:fldCharType="begin"/>
      </w:r>
      <w:r w:rsidRPr="00A641A6">
        <w:rPr>
          <w:rFonts w:asciiTheme="minorBidi" w:hAnsiTheme="minorBidi"/>
          <w:sz w:val="24"/>
          <w:szCs w:val="24"/>
        </w:rPr>
        <w:instrText xml:space="preserve"> XE "Ministère de l’Éducation Nationale" </w:instrText>
      </w:r>
      <w:r w:rsidR="00010C81" w:rsidRPr="00A641A6">
        <w:rPr>
          <w:rFonts w:asciiTheme="minorBidi" w:hAnsiTheme="minorBidi"/>
          <w:iCs/>
          <w:sz w:val="24"/>
          <w:szCs w:val="24"/>
        </w:rPr>
        <w:fldChar w:fldCharType="end"/>
      </w:r>
      <w:r w:rsidRPr="00A641A6">
        <w:rPr>
          <w:rFonts w:asciiTheme="minorBidi" w:hAnsiTheme="minorBidi"/>
          <w:iCs/>
          <w:sz w:val="24"/>
          <w:szCs w:val="24"/>
        </w:rPr>
        <w:t xml:space="preserve"> comme pour les agents du système éducatif</w:t>
      </w:r>
      <w:r w:rsidR="00010C81" w:rsidRPr="00A641A6">
        <w:rPr>
          <w:rFonts w:asciiTheme="minorBidi" w:hAnsiTheme="minorBidi"/>
          <w:iCs/>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color w:val="auto"/>
          <w:sz w:val="24"/>
          <w:szCs w:val="24"/>
        </w:rPr>
        <w:instrText>système éducatif</w:instrText>
      </w:r>
      <w:r w:rsidRPr="00A641A6">
        <w:rPr>
          <w:rFonts w:asciiTheme="minorBidi" w:hAnsiTheme="minorBidi"/>
          <w:sz w:val="24"/>
          <w:szCs w:val="24"/>
        </w:rPr>
        <w:instrText xml:space="preserve">" </w:instrText>
      </w:r>
      <w:r w:rsidR="00010C81" w:rsidRPr="00A641A6">
        <w:rPr>
          <w:rFonts w:asciiTheme="minorBidi" w:hAnsiTheme="minorBidi"/>
          <w:iCs/>
          <w:sz w:val="24"/>
          <w:szCs w:val="24"/>
        </w:rPr>
        <w:fldChar w:fldCharType="end"/>
      </w:r>
      <w:r w:rsidRPr="00A641A6">
        <w:rPr>
          <w:rFonts w:asciiTheme="minorBidi" w:hAnsiTheme="minorBidi"/>
          <w:iCs/>
          <w:sz w:val="24"/>
          <w:szCs w:val="24"/>
        </w:rPr>
        <w:t xml:space="preserve"> dans son ensemble » (MEN-Curriculum de l’EF</w:t>
      </w:r>
      <w:r w:rsidR="00010C81" w:rsidRPr="00A641A6">
        <w:rPr>
          <w:rFonts w:asciiTheme="minorBidi" w:hAnsiTheme="minorBidi"/>
          <w:iCs/>
          <w:sz w:val="24"/>
          <w:szCs w:val="24"/>
        </w:rPr>
        <w:fldChar w:fldCharType="begin"/>
      </w:r>
      <w:r w:rsidRPr="00A641A6">
        <w:rPr>
          <w:rFonts w:asciiTheme="minorBidi" w:hAnsiTheme="minorBidi"/>
          <w:sz w:val="24"/>
          <w:szCs w:val="24"/>
        </w:rPr>
        <w:instrText xml:space="preserve"> XE "École Fondamentale" </w:instrText>
      </w:r>
      <w:r w:rsidR="00010C81" w:rsidRPr="00A641A6">
        <w:rPr>
          <w:rFonts w:asciiTheme="minorBidi" w:hAnsiTheme="minorBidi"/>
          <w:iCs/>
          <w:sz w:val="24"/>
          <w:szCs w:val="24"/>
        </w:rPr>
        <w:fldChar w:fldCharType="end"/>
      </w:r>
      <w:r w:rsidRPr="00A641A6">
        <w:rPr>
          <w:rFonts w:asciiTheme="minorBidi" w:hAnsiTheme="minorBidi"/>
          <w:iCs/>
          <w:sz w:val="24"/>
          <w:szCs w:val="24"/>
        </w:rPr>
        <w:t xml:space="preserve"> : II S.D). </w:t>
      </w:r>
      <w:r w:rsidR="0083737B" w:rsidRPr="00A641A6">
        <w:rPr>
          <w:rFonts w:asciiTheme="minorBidi" w:hAnsiTheme="minorBidi"/>
          <w:color w:val="000000" w:themeColor="text1"/>
          <w:sz w:val="24"/>
          <w:szCs w:val="24"/>
        </w:rPr>
        <w:t>L’utilisation</w:t>
      </w:r>
      <w:r w:rsidR="0083737B" w:rsidRPr="00A641A6">
        <w:rPr>
          <w:rFonts w:asciiTheme="minorBidi" w:hAnsiTheme="minorBidi"/>
          <w:sz w:val="24"/>
          <w:szCs w:val="24"/>
        </w:rPr>
        <w:t xml:space="preserve"> des deux langues</w:t>
      </w:r>
      <w:r w:rsidR="00010C81" w:rsidRPr="00A641A6">
        <w:rPr>
          <w:rFonts w:asciiTheme="minorBidi" w:hAnsiTheme="minorBidi"/>
          <w:sz w:val="24"/>
          <w:szCs w:val="24"/>
        </w:rPr>
        <w:fldChar w:fldCharType="begin"/>
      </w:r>
      <w:r w:rsidR="0083737B" w:rsidRPr="00A641A6">
        <w:rPr>
          <w:rFonts w:asciiTheme="minorBidi" w:hAnsiTheme="minorBidi"/>
          <w:sz w:val="24"/>
          <w:szCs w:val="24"/>
        </w:rPr>
        <w:instrText xml:space="preserve"> XE "</w:instrText>
      </w:r>
      <w:r w:rsidR="0083737B" w:rsidRPr="00A641A6">
        <w:rPr>
          <w:rStyle w:val="Lienhypertexte"/>
          <w:rFonts w:asciiTheme="minorBidi" w:hAnsiTheme="minorBidi" w:cstheme="minorBidi"/>
          <w:noProof/>
          <w:sz w:val="24"/>
          <w:szCs w:val="24"/>
        </w:rPr>
        <w:instrText>langues</w:instrText>
      </w:r>
      <w:r w:rsidR="0083737B"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7A1596" w:rsidRPr="00A641A6">
        <w:rPr>
          <w:rFonts w:asciiTheme="minorBidi" w:hAnsiTheme="minorBidi"/>
          <w:sz w:val="24"/>
          <w:szCs w:val="24"/>
        </w:rPr>
        <w:t xml:space="preserve"> nous donne  </w:t>
      </w:r>
      <w:r w:rsidR="0083737B" w:rsidRPr="00A641A6">
        <w:rPr>
          <w:rFonts w:asciiTheme="minorBidi" w:hAnsiTheme="minorBidi"/>
          <w:sz w:val="24"/>
          <w:szCs w:val="24"/>
        </w:rPr>
        <w:t>à comprendre à partir de leurs discours parfois alimentés de stéréotypes</w:t>
      </w:r>
      <w:r w:rsidR="00010C81" w:rsidRPr="00A641A6">
        <w:rPr>
          <w:rFonts w:asciiTheme="minorBidi" w:hAnsiTheme="minorBidi"/>
          <w:sz w:val="24"/>
          <w:szCs w:val="24"/>
        </w:rPr>
        <w:fldChar w:fldCharType="begin"/>
      </w:r>
      <w:r w:rsidR="0083737B" w:rsidRPr="00A641A6">
        <w:rPr>
          <w:rFonts w:asciiTheme="minorBidi" w:hAnsiTheme="minorBidi"/>
          <w:sz w:val="24"/>
          <w:szCs w:val="24"/>
        </w:rPr>
        <w:instrText xml:space="preserve"> XE "</w:instrText>
      </w:r>
      <w:r w:rsidR="0083737B" w:rsidRPr="00A641A6">
        <w:rPr>
          <w:rStyle w:val="Lienhypertexte"/>
          <w:rFonts w:asciiTheme="minorBidi" w:hAnsiTheme="minorBidi" w:cstheme="minorBidi"/>
          <w:noProof/>
          <w:sz w:val="24"/>
          <w:szCs w:val="24"/>
        </w:rPr>
        <w:instrText>stéréotypes</w:instrText>
      </w:r>
      <w:r w:rsidR="0083737B"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83737B" w:rsidRPr="00A641A6">
        <w:rPr>
          <w:rFonts w:asciiTheme="minorBidi" w:hAnsiTheme="minorBidi"/>
          <w:sz w:val="24"/>
          <w:szCs w:val="24"/>
        </w:rPr>
        <w:t>, les perceptions et les représentations</w:t>
      </w:r>
      <w:r w:rsidR="00010C81" w:rsidRPr="00A641A6">
        <w:rPr>
          <w:rFonts w:asciiTheme="minorBidi" w:hAnsiTheme="minorBidi"/>
          <w:sz w:val="24"/>
          <w:szCs w:val="24"/>
        </w:rPr>
        <w:fldChar w:fldCharType="begin"/>
      </w:r>
      <w:r w:rsidR="0083737B" w:rsidRPr="00A641A6">
        <w:rPr>
          <w:rFonts w:asciiTheme="minorBidi" w:hAnsiTheme="minorBidi"/>
          <w:sz w:val="24"/>
          <w:szCs w:val="24"/>
        </w:rPr>
        <w:instrText xml:space="preserve"> XE "</w:instrText>
      </w:r>
      <w:r w:rsidR="0083737B" w:rsidRPr="00A641A6">
        <w:rPr>
          <w:rStyle w:val="Lienhypertexte"/>
          <w:rFonts w:asciiTheme="minorBidi" w:hAnsiTheme="minorBidi" w:cstheme="minorBidi"/>
          <w:noProof/>
          <w:sz w:val="24"/>
          <w:szCs w:val="24"/>
        </w:rPr>
        <w:instrText>représentations</w:instrText>
      </w:r>
      <w:r w:rsidR="0083737B"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83737B" w:rsidRPr="00A641A6">
        <w:rPr>
          <w:rFonts w:asciiTheme="minorBidi" w:hAnsiTheme="minorBidi"/>
          <w:sz w:val="24"/>
          <w:szCs w:val="24"/>
        </w:rPr>
        <w:t xml:space="preserve"> qui se dégagent autour de l’identité des locuteurs et des langues, ainsi que les manifestations de l’insécurité linguistique</w:t>
      </w:r>
      <w:r w:rsidR="00010C81" w:rsidRPr="00A641A6">
        <w:rPr>
          <w:rFonts w:asciiTheme="minorBidi" w:hAnsiTheme="minorBidi"/>
          <w:sz w:val="24"/>
          <w:szCs w:val="24"/>
        </w:rPr>
        <w:fldChar w:fldCharType="begin"/>
      </w:r>
      <w:r w:rsidR="0083737B" w:rsidRPr="00A641A6">
        <w:rPr>
          <w:rFonts w:asciiTheme="minorBidi" w:hAnsiTheme="minorBidi"/>
          <w:sz w:val="24"/>
          <w:szCs w:val="24"/>
        </w:rPr>
        <w:instrText xml:space="preserve"> XE "</w:instrText>
      </w:r>
      <w:r w:rsidR="0083737B" w:rsidRPr="00A641A6">
        <w:rPr>
          <w:rStyle w:val="Lienhypertexte"/>
          <w:rFonts w:asciiTheme="minorBidi" w:hAnsiTheme="minorBidi" w:cstheme="minorBidi"/>
          <w:noProof/>
          <w:sz w:val="24"/>
          <w:szCs w:val="24"/>
        </w:rPr>
        <w:instrText>insécurité linguistique</w:instrText>
      </w:r>
      <w:r w:rsidR="0083737B"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B1711D" w:rsidRPr="00A641A6">
        <w:rPr>
          <w:rFonts w:asciiTheme="minorBidi" w:hAnsiTheme="minorBidi"/>
          <w:sz w:val="24"/>
          <w:szCs w:val="24"/>
        </w:rPr>
        <w:t>.</w:t>
      </w:r>
      <w:r w:rsidR="007A1596" w:rsidRPr="00A641A6">
        <w:rPr>
          <w:rFonts w:asciiTheme="minorBidi" w:hAnsiTheme="minorBidi"/>
          <w:sz w:val="24"/>
          <w:szCs w:val="24"/>
        </w:rPr>
        <w:t xml:space="preserve"> Autrement dit, l</w:t>
      </w:r>
      <w:r w:rsidR="0083737B" w:rsidRPr="00A641A6">
        <w:rPr>
          <w:rFonts w:asciiTheme="minorBidi" w:hAnsiTheme="minorBidi"/>
          <w:sz w:val="24"/>
          <w:szCs w:val="24"/>
        </w:rPr>
        <w:t xml:space="preserve">es discours </w:t>
      </w:r>
      <w:r w:rsidR="007A1596" w:rsidRPr="00A641A6">
        <w:rPr>
          <w:rFonts w:asciiTheme="minorBidi" w:hAnsiTheme="minorBidi"/>
          <w:sz w:val="24"/>
          <w:szCs w:val="24"/>
        </w:rPr>
        <w:t xml:space="preserve">des agents de l’éducation </w:t>
      </w:r>
      <w:r w:rsidR="0083737B" w:rsidRPr="00A641A6">
        <w:rPr>
          <w:rFonts w:asciiTheme="minorBidi" w:hAnsiTheme="minorBidi"/>
          <w:sz w:val="24"/>
          <w:szCs w:val="24"/>
        </w:rPr>
        <w:t xml:space="preserve">nous rendent compte des autoreprésentations qu’ont les Haïtiens de leur langue, lesquelles représentations se manifestent à travers des réflexions mêlant statut et </w:t>
      </w:r>
      <w:r w:rsidR="009E4B78" w:rsidRPr="00A641A6">
        <w:rPr>
          <w:rFonts w:asciiTheme="minorBidi" w:hAnsiTheme="minorBidi"/>
          <w:sz w:val="24"/>
          <w:szCs w:val="24"/>
        </w:rPr>
        <w:t xml:space="preserve">affect. </w:t>
      </w:r>
      <w:r w:rsidR="0083737B" w:rsidRPr="00A641A6">
        <w:rPr>
          <w:rFonts w:asciiTheme="minorBidi" w:hAnsiTheme="minorBidi"/>
          <w:sz w:val="24"/>
          <w:szCs w:val="24"/>
        </w:rPr>
        <w:t>Bien que la reconnaissance de la langue créole</w:t>
      </w:r>
      <w:r w:rsidR="00010C81" w:rsidRPr="00A641A6">
        <w:rPr>
          <w:rFonts w:asciiTheme="minorBidi" w:hAnsiTheme="minorBidi"/>
          <w:sz w:val="24"/>
          <w:szCs w:val="24"/>
        </w:rPr>
        <w:fldChar w:fldCharType="begin"/>
      </w:r>
      <w:r w:rsidR="0083737B" w:rsidRPr="00A641A6">
        <w:rPr>
          <w:rFonts w:asciiTheme="minorBidi" w:hAnsiTheme="minorBidi"/>
          <w:sz w:val="24"/>
          <w:szCs w:val="24"/>
        </w:rPr>
        <w:instrText xml:space="preserve"> XE "</w:instrText>
      </w:r>
      <w:r w:rsidR="0083737B" w:rsidRPr="00A641A6">
        <w:rPr>
          <w:rStyle w:val="Lienhypertexte"/>
          <w:rFonts w:asciiTheme="minorBidi" w:hAnsiTheme="minorBidi" w:cstheme="minorBidi"/>
          <w:noProof/>
          <w:sz w:val="24"/>
          <w:szCs w:val="24"/>
        </w:rPr>
        <w:instrText>créole</w:instrText>
      </w:r>
      <w:r w:rsidR="0083737B"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83737B" w:rsidRPr="00A641A6">
        <w:rPr>
          <w:rFonts w:asciiTheme="minorBidi" w:hAnsiTheme="minorBidi"/>
          <w:sz w:val="24"/>
          <w:szCs w:val="24"/>
        </w:rPr>
        <w:t xml:space="preserve"> soit affirmée sinon assumée de façon identitaire, émerge cependant la perception que cette langue a des limites, qu’elle ne peut répondre aux besoins scientifiques, qu’elle est réservée aux couches défavoris</w:t>
      </w:r>
      <w:r w:rsidR="00293D4C" w:rsidRPr="00A641A6">
        <w:rPr>
          <w:rFonts w:asciiTheme="minorBidi" w:hAnsiTheme="minorBidi"/>
          <w:sz w:val="24"/>
          <w:szCs w:val="24"/>
        </w:rPr>
        <w:t>ées de la société, aux habitants</w:t>
      </w:r>
      <w:r w:rsidR="0083737B" w:rsidRPr="00A641A6">
        <w:rPr>
          <w:rFonts w:asciiTheme="minorBidi" w:hAnsiTheme="minorBidi"/>
          <w:sz w:val="24"/>
          <w:szCs w:val="24"/>
        </w:rPr>
        <w:t xml:space="preserve"> des campagnes :</w:t>
      </w:r>
    </w:p>
    <w:p w:rsidR="0083737B" w:rsidRPr="00A641A6" w:rsidRDefault="0083737B" w:rsidP="00A641A6">
      <w:pPr>
        <w:spacing w:line="240" w:lineRule="auto"/>
        <w:jc w:val="both"/>
        <w:rPr>
          <w:rFonts w:asciiTheme="minorBidi" w:hAnsiTheme="minorBidi"/>
          <w:sz w:val="24"/>
          <w:szCs w:val="24"/>
        </w:rPr>
      </w:pPr>
      <w:r w:rsidRPr="00A641A6">
        <w:rPr>
          <w:rFonts w:asciiTheme="minorBidi" w:hAnsiTheme="minorBidi"/>
          <w:sz w:val="24"/>
          <w:szCs w:val="24"/>
        </w:rPr>
        <w:t>« Le créole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créole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est la langue de tous les Haïtiens il y a des limites qui lui sont fixés. Certes certains auteurs produisent en créole mais par rapport à l'enseignement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enseignement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des sciences, les termes techniques puissent leur origine dans d'autres langues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langues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Le français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français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est parlé et écrit correct</w:t>
      </w:r>
      <w:r w:rsidR="00293D4C" w:rsidRPr="00A641A6">
        <w:rPr>
          <w:rFonts w:asciiTheme="minorBidi" w:hAnsiTheme="minorBidi"/>
          <w:sz w:val="24"/>
          <w:szCs w:val="24"/>
        </w:rPr>
        <w:t xml:space="preserve">ement par une minorité ». </w:t>
      </w:r>
    </w:p>
    <w:p w:rsidR="0083737B" w:rsidRPr="00A641A6" w:rsidRDefault="0083737B" w:rsidP="00A641A6">
      <w:pPr>
        <w:spacing w:line="240" w:lineRule="auto"/>
        <w:jc w:val="both"/>
        <w:rPr>
          <w:rFonts w:asciiTheme="minorBidi" w:hAnsiTheme="minorBidi"/>
          <w:sz w:val="24"/>
          <w:szCs w:val="24"/>
        </w:rPr>
      </w:pPr>
      <w:r w:rsidRPr="00A641A6">
        <w:rPr>
          <w:rFonts w:asciiTheme="minorBidi" w:hAnsiTheme="minorBidi"/>
          <w:sz w:val="24"/>
          <w:szCs w:val="24"/>
        </w:rPr>
        <w:t>« D'après moi on utilise le créole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créole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pour les gens qui reviennent dans la campagne, et aussi pour ceux </w:t>
      </w:r>
      <w:r w:rsidR="00293D4C" w:rsidRPr="00A641A6">
        <w:rPr>
          <w:rFonts w:asciiTheme="minorBidi" w:hAnsiTheme="minorBidi"/>
          <w:sz w:val="24"/>
          <w:szCs w:val="24"/>
        </w:rPr>
        <w:t>qui ne savent pas lire ».</w:t>
      </w:r>
    </w:p>
    <w:p w:rsidR="0083737B" w:rsidRPr="00A641A6" w:rsidRDefault="0083737B" w:rsidP="00A641A6">
      <w:pPr>
        <w:spacing w:line="240" w:lineRule="auto"/>
        <w:jc w:val="both"/>
        <w:rPr>
          <w:rFonts w:asciiTheme="minorBidi" w:hAnsiTheme="minorBidi"/>
          <w:sz w:val="24"/>
          <w:szCs w:val="24"/>
        </w:rPr>
      </w:pPr>
      <w:r w:rsidRPr="00A641A6">
        <w:rPr>
          <w:rFonts w:asciiTheme="minorBidi" w:hAnsiTheme="minorBidi"/>
          <w:sz w:val="24"/>
          <w:szCs w:val="24"/>
        </w:rPr>
        <w:t>Certes, le créole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créole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est quantitativement plus présent que le français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français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dans certains établissements scolaires comme langue facilitant la compréhension</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compréhension</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mais il n’est pas moins dominé symboliquement par le français qui l’emporte par sa constante présence à travers les contenus de cours, les manuels</w:t>
      </w:r>
      <w:r w:rsidRPr="00A641A6">
        <w:rPr>
          <w:rStyle w:val="Appelnotedebasdep"/>
          <w:rFonts w:asciiTheme="minorBidi" w:hAnsiTheme="minorBidi" w:cstheme="minorBidi"/>
          <w:sz w:val="24"/>
          <w:szCs w:val="24"/>
        </w:rPr>
        <w:footnoteReference w:id="6"/>
      </w:r>
      <w:r w:rsidRPr="00A641A6">
        <w:rPr>
          <w:rFonts w:asciiTheme="minorBidi" w:hAnsiTheme="minorBidi"/>
          <w:sz w:val="24"/>
          <w:szCs w:val="24"/>
        </w:rPr>
        <w:t>,</w:t>
      </w:r>
      <w:r w:rsidRPr="00A641A6">
        <w:rPr>
          <w:rFonts w:asciiTheme="minorBidi" w:hAnsiTheme="minorBidi"/>
          <w:color w:val="000000" w:themeColor="text1"/>
          <w:sz w:val="24"/>
          <w:szCs w:val="24"/>
        </w:rPr>
        <w:t xml:space="preserve"> </w:t>
      </w:r>
      <w:r w:rsidRPr="00A641A6">
        <w:rPr>
          <w:rFonts w:asciiTheme="minorBidi" w:hAnsiTheme="minorBidi"/>
          <w:sz w:val="24"/>
          <w:szCs w:val="24"/>
        </w:rPr>
        <w:t>les supports d’enseignement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enseignement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/apprentissage et par son image prestigieuse. On le voit bien à travers la plupart des réponses : </w:t>
      </w:r>
    </w:p>
    <w:p w:rsidR="0083737B" w:rsidRPr="00A641A6" w:rsidRDefault="0083737B" w:rsidP="00A641A6">
      <w:pPr>
        <w:spacing w:line="240" w:lineRule="auto"/>
        <w:jc w:val="both"/>
        <w:rPr>
          <w:rFonts w:asciiTheme="minorBidi" w:hAnsiTheme="minorBidi"/>
          <w:sz w:val="24"/>
          <w:szCs w:val="24"/>
        </w:rPr>
      </w:pPr>
      <w:r w:rsidRPr="00A641A6">
        <w:rPr>
          <w:rFonts w:asciiTheme="minorBidi" w:hAnsiTheme="minorBidi"/>
          <w:sz w:val="24"/>
          <w:szCs w:val="24"/>
        </w:rPr>
        <w:t>« Le français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français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est privilégié mais le créole</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créole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n'est pas exclu. Les ouvrages, les objectifs poursuivis dans les curricula sont en français » </w:t>
      </w:r>
    </w:p>
    <w:p w:rsidR="0083737B" w:rsidRPr="00A641A6" w:rsidRDefault="0083737B" w:rsidP="00A641A6">
      <w:pPr>
        <w:spacing w:line="240" w:lineRule="auto"/>
        <w:jc w:val="both"/>
        <w:rPr>
          <w:rFonts w:asciiTheme="minorBidi" w:hAnsiTheme="minorBidi"/>
          <w:sz w:val="24"/>
          <w:szCs w:val="24"/>
        </w:rPr>
      </w:pPr>
      <w:r w:rsidRPr="00A641A6">
        <w:rPr>
          <w:rStyle w:val="CitationCar"/>
          <w:rFonts w:asciiTheme="minorBidi" w:hAnsiTheme="minorBidi" w:cstheme="minorBidi"/>
          <w:i w:val="0"/>
        </w:rPr>
        <w:t>Toutes ces contradictions qui aboutissent à l’échec des élèves</w:t>
      </w:r>
      <w:r w:rsidR="00010C81" w:rsidRPr="00A641A6">
        <w:rPr>
          <w:rStyle w:val="CitationCar"/>
          <w:rFonts w:asciiTheme="minorBidi" w:hAnsiTheme="minorBidi" w:cstheme="minorBidi"/>
          <w:i w:val="0"/>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élèves</w:instrText>
      </w:r>
      <w:r w:rsidRPr="00A641A6">
        <w:rPr>
          <w:rFonts w:asciiTheme="minorBidi" w:hAnsiTheme="minorBidi"/>
          <w:sz w:val="24"/>
          <w:szCs w:val="24"/>
        </w:rPr>
        <w:instrText xml:space="preserve">" </w:instrText>
      </w:r>
      <w:r w:rsidR="00010C81" w:rsidRPr="00A641A6">
        <w:rPr>
          <w:rStyle w:val="CitationCar"/>
          <w:rFonts w:asciiTheme="minorBidi" w:hAnsiTheme="minorBidi" w:cstheme="minorBidi"/>
          <w:i w:val="0"/>
        </w:rPr>
        <w:fldChar w:fldCharType="end"/>
      </w:r>
      <w:r w:rsidRPr="00A641A6">
        <w:rPr>
          <w:rStyle w:val="CitationCar"/>
          <w:rFonts w:asciiTheme="minorBidi" w:hAnsiTheme="minorBidi" w:cstheme="minorBidi"/>
          <w:i w:val="0"/>
        </w:rPr>
        <w:t xml:space="preserve"> sont dénoncées par des auteurs comme Dejean</w:t>
      </w:r>
      <w:r w:rsidR="00010C81" w:rsidRPr="00A641A6">
        <w:rPr>
          <w:rStyle w:val="CitationCar"/>
          <w:rFonts w:asciiTheme="minorBidi" w:hAnsiTheme="minorBidi" w:cstheme="minorBidi"/>
          <w:i w:val="0"/>
        </w:rPr>
        <w:fldChar w:fldCharType="begin"/>
      </w:r>
      <w:r w:rsidRPr="00A641A6">
        <w:rPr>
          <w:rFonts w:asciiTheme="minorBidi" w:hAnsiTheme="minorBidi"/>
          <w:sz w:val="24"/>
          <w:szCs w:val="24"/>
        </w:rPr>
        <w:instrText xml:space="preserve"> XE "</w:instrText>
      </w:r>
      <w:r w:rsidRPr="00A641A6">
        <w:rPr>
          <w:rFonts w:asciiTheme="minorBidi" w:hAnsiTheme="minorBidi"/>
          <w:bCs/>
          <w:sz w:val="24"/>
          <w:szCs w:val="24"/>
          <w:shd w:val="clear" w:color="auto" w:fill="FFFFFF"/>
        </w:rPr>
        <w:instrText>Dejean</w:instrText>
      </w:r>
      <w:r w:rsidRPr="00A641A6">
        <w:rPr>
          <w:rFonts w:asciiTheme="minorBidi" w:hAnsiTheme="minorBidi"/>
          <w:sz w:val="24"/>
          <w:szCs w:val="24"/>
        </w:rPr>
        <w:instrText xml:space="preserve">" </w:instrText>
      </w:r>
      <w:r w:rsidR="00010C81" w:rsidRPr="00A641A6">
        <w:rPr>
          <w:rStyle w:val="CitationCar"/>
          <w:rFonts w:asciiTheme="minorBidi" w:hAnsiTheme="minorBidi" w:cstheme="minorBidi"/>
          <w:i w:val="0"/>
        </w:rPr>
        <w:fldChar w:fldCharType="end"/>
      </w:r>
      <w:r w:rsidRPr="00A641A6">
        <w:rPr>
          <w:rStyle w:val="CitationCar"/>
          <w:rFonts w:asciiTheme="minorBidi" w:hAnsiTheme="minorBidi" w:cstheme="minorBidi"/>
          <w:i w:val="0"/>
        </w:rPr>
        <w:t>. Dans ses critiques, ce dernier met l’accent sur la compréhension</w:t>
      </w:r>
      <w:r w:rsidR="00010C81" w:rsidRPr="00A641A6">
        <w:rPr>
          <w:rStyle w:val="CitationCar"/>
          <w:rFonts w:asciiTheme="minorBidi" w:hAnsiTheme="minorBidi" w:cstheme="minorBidi"/>
          <w:i w:val="0"/>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compréhension</w:instrText>
      </w:r>
      <w:r w:rsidRPr="00A641A6">
        <w:rPr>
          <w:rFonts w:asciiTheme="minorBidi" w:hAnsiTheme="minorBidi"/>
          <w:sz w:val="24"/>
          <w:szCs w:val="24"/>
        </w:rPr>
        <w:instrText xml:space="preserve">" </w:instrText>
      </w:r>
      <w:r w:rsidR="00010C81" w:rsidRPr="00A641A6">
        <w:rPr>
          <w:rStyle w:val="CitationCar"/>
          <w:rFonts w:asciiTheme="minorBidi" w:hAnsiTheme="minorBidi" w:cstheme="minorBidi"/>
          <w:i w:val="0"/>
        </w:rPr>
        <w:fldChar w:fldCharType="end"/>
      </w:r>
      <w:r w:rsidRPr="00A641A6">
        <w:rPr>
          <w:rStyle w:val="CitationCar"/>
          <w:rFonts w:asciiTheme="minorBidi" w:hAnsiTheme="minorBidi" w:cstheme="minorBidi"/>
          <w:i w:val="0"/>
        </w:rPr>
        <w:t xml:space="preserve"> non effective chez les élèves à cause de la langue. </w:t>
      </w:r>
      <w:r w:rsidRPr="00A641A6">
        <w:rPr>
          <w:rFonts w:asciiTheme="minorBidi" w:hAnsiTheme="minorBidi"/>
          <w:color w:val="000000"/>
          <w:sz w:val="24"/>
          <w:szCs w:val="24"/>
          <w:lang w:eastAsia="fr-FR"/>
        </w:rPr>
        <w:t xml:space="preserve">En restant dans la lignée du linguiste Neil Smith (1976) expliquant qu’« essayer de réduire le connu à l’inconnu semble être une </w:t>
      </w:r>
      <w:r w:rsidRPr="00A641A6">
        <w:rPr>
          <w:rFonts w:asciiTheme="minorBidi" w:hAnsiTheme="minorBidi"/>
          <w:color w:val="000000"/>
          <w:sz w:val="24"/>
          <w:szCs w:val="24"/>
          <w:lang w:eastAsia="fr-FR"/>
        </w:rPr>
        <w:lastRenderedPageBreak/>
        <w:t>stratégie plutôt perverse</w:t>
      </w:r>
      <w:r w:rsidRPr="00A641A6">
        <w:rPr>
          <w:rStyle w:val="Appelnotedebasdep"/>
          <w:rFonts w:asciiTheme="minorBidi" w:hAnsiTheme="minorBidi" w:cstheme="minorBidi"/>
          <w:color w:val="000000"/>
          <w:sz w:val="24"/>
          <w:szCs w:val="24"/>
          <w:lang w:eastAsia="fr-FR"/>
        </w:rPr>
        <w:footnoteReference w:id="7"/>
      </w:r>
      <w:r w:rsidRPr="00A641A6">
        <w:rPr>
          <w:rFonts w:asciiTheme="minorBidi" w:hAnsiTheme="minorBidi"/>
          <w:color w:val="000000"/>
          <w:sz w:val="24"/>
          <w:szCs w:val="24"/>
          <w:lang w:eastAsia="fr-FR"/>
        </w:rPr>
        <w:t xml:space="preserve"> », Dejean </w:t>
      </w:r>
      <w:r w:rsidR="00C27327">
        <w:rPr>
          <w:rStyle w:val="CitationCar"/>
          <w:rFonts w:asciiTheme="minorBidi" w:hAnsiTheme="minorBidi" w:cstheme="minorBidi"/>
          <w:i w:val="0"/>
        </w:rPr>
        <w:t>(2001,</w:t>
      </w:r>
      <w:r w:rsidRPr="00A641A6">
        <w:rPr>
          <w:rStyle w:val="CitationCar"/>
          <w:rFonts w:asciiTheme="minorBidi" w:hAnsiTheme="minorBidi" w:cstheme="minorBidi"/>
          <w:i w:val="0"/>
        </w:rPr>
        <w:t xml:space="preserve"> </w:t>
      </w:r>
      <w:r w:rsidR="00C27327">
        <w:rPr>
          <w:rStyle w:val="CitationCar"/>
          <w:rFonts w:asciiTheme="minorBidi" w:hAnsiTheme="minorBidi" w:cstheme="minorBidi"/>
          <w:i w:val="0"/>
        </w:rPr>
        <w:t>p.</w:t>
      </w:r>
      <w:r w:rsidRPr="00A641A6">
        <w:rPr>
          <w:rStyle w:val="CitationCar"/>
          <w:rFonts w:asciiTheme="minorBidi" w:hAnsiTheme="minorBidi" w:cstheme="minorBidi"/>
          <w:i w:val="0"/>
        </w:rPr>
        <w:t xml:space="preserve">3) </w:t>
      </w:r>
      <w:r w:rsidRPr="00A641A6">
        <w:rPr>
          <w:rFonts w:asciiTheme="minorBidi" w:hAnsiTheme="minorBidi"/>
          <w:color w:val="000000"/>
          <w:sz w:val="24"/>
          <w:szCs w:val="24"/>
          <w:lang w:eastAsia="fr-FR"/>
        </w:rPr>
        <w:t>souligne que « l’école</w:t>
      </w:r>
      <w:r w:rsidR="00010C81" w:rsidRPr="00A641A6">
        <w:rPr>
          <w:rFonts w:asciiTheme="minorBidi" w:hAnsiTheme="minorBidi"/>
          <w:color w:val="000000"/>
          <w:sz w:val="24"/>
          <w:szCs w:val="24"/>
          <w:lang w:eastAsia="fr-FR"/>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école</w:instrText>
      </w:r>
      <w:r w:rsidRPr="00A641A6">
        <w:rPr>
          <w:rFonts w:asciiTheme="minorBidi" w:hAnsiTheme="minorBidi"/>
          <w:sz w:val="24"/>
          <w:szCs w:val="24"/>
        </w:rPr>
        <w:instrText xml:space="preserve">" </w:instrText>
      </w:r>
      <w:r w:rsidR="00010C81" w:rsidRPr="00A641A6">
        <w:rPr>
          <w:rFonts w:asciiTheme="minorBidi" w:hAnsiTheme="minorBidi"/>
          <w:color w:val="000000"/>
          <w:sz w:val="24"/>
          <w:szCs w:val="24"/>
          <w:lang w:eastAsia="fr-FR"/>
        </w:rPr>
        <w:fldChar w:fldCharType="end"/>
      </w:r>
      <w:r w:rsidRPr="00A641A6">
        <w:rPr>
          <w:rFonts w:asciiTheme="minorBidi" w:hAnsiTheme="minorBidi"/>
          <w:color w:val="000000"/>
          <w:sz w:val="24"/>
          <w:szCs w:val="24"/>
          <w:lang w:eastAsia="fr-FR"/>
        </w:rPr>
        <w:t xml:space="preserve"> haïtienne va plus loin. Elle s’efforce de conduire les enfants, créolophones monolingues, soit environ 99 % des enfants inscrits en première année d’école primaire, de l’</w:t>
      </w:r>
      <w:r w:rsidRPr="00A641A6">
        <w:rPr>
          <w:rFonts w:asciiTheme="minorBidi" w:hAnsiTheme="minorBidi"/>
          <w:bCs/>
          <w:color w:val="000000"/>
          <w:sz w:val="24"/>
          <w:szCs w:val="24"/>
          <w:lang w:eastAsia="fr-FR"/>
        </w:rPr>
        <w:t xml:space="preserve">inconnu </w:t>
      </w:r>
      <w:r w:rsidRPr="00A641A6">
        <w:rPr>
          <w:rFonts w:asciiTheme="minorBidi" w:hAnsiTheme="minorBidi"/>
          <w:color w:val="000000"/>
          <w:sz w:val="24"/>
          <w:szCs w:val="24"/>
          <w:lang w:eastAsia="fr-FR"/>
        </w:rPr>
        <w:t xml:space="preserve">à </w:t>
      </w:r>
      <w:r w:rsidRPr="00A641A6">
        <w:rPr>
          <w:rFonts w:asciiTheme="minorBidi" w:hAnsiTheme="minorBidi"/>
          <w:bCs/>
          <w:color w:val="000000"/>
          <w:sz w:val="24"/>
          <w:szCs w:val="24"/>
          <w:lang w:eastAsia="fr-FR"/>
        </w:rPr>
        <w:t>ce qui est encore plus inconnu »</w:t>
      </w:r>
      <w:r w:rsidRPr="00A641A6">
        <w:rPr>
          <w:rFonts w:asciiTheme="minorBidi" w:hAnsiTheme="minorBidi"/>
          <w:color w:val="000000"/>
          <w:sz w:val="24"/>
          <w:szCs w:val="24"/>
          <w:lang w:eastAsia="fr-FR"/>
        </w:rPr>
        <w:t>.</w:t>
      </w:r>
      <w:r w:rsidRPr="00A641A6">
        <w:rPr>
          <w:rFonts w:asciiTheme="minorBidi" w:hAnsiTheme="minorBidi"/>
          <w:sz w:val="24"/>
          <w:szCs w:val="24"/>
        </w:rPr>
        <w:t xml:space="preserve"> Aussi, on comprend que « le français</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français</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utilisé directement ne motive pas émotionnellement l’énorme majorité des enfants qui baignent depuis leur naissance dans un environnement créolophone qui alimente constamment leur vie affective » (MEN</w:t>
      </w:r>
      <w:r w:rsidR="006904E7" w:rsidRPr="00A641A6">
        <w:rPr>
          <w:rFonts w:asciiTheme="minorBidi" w:hAnsiTheme="minorBidi"/>
          <w:sz w:val="24"/>
          <w:szCs w:val="24"/>
        </w:rPr>
        <w:t>P</w:t>
      </w:r>
      <w:r w:rsidR="00C27327">
        <w:rPr>
          <w:rFonts w:asciiTheme="minorBidi" w:hAnsiTheme="minorBidi"/>
          <w:sz w:val="24"/>
          <w:szCs w:val="24"/>
        </w:rPr>
        <w:t>,</w:t>
      </w:r>
      <w:r w:rsidRPr="00A641A6">
        <w:rPr>
          <w:rFonts w:asciiTheme="minorBidi" w:hAnsiTheme="minorBidi"/>
          <w:sz w:val="24"/>
          <w:szCs w:val="24"/>
        </w:rPr>
        <w:t xml:space="preserve"> 1979</w:t>
      </w:r>
      <w:proofErr w:type="gramStart"/>
      <w:r w:rsidR="00C27327">
        <w:rPr>
          <w:rFonts w:asciiTheme="minorBidi" w:hAnsiTheme="minorBidi"/>
          <w:sz w:val="24"/>
          <w:szCs w:val="24"/>
        </w:rPr>
        <w:t>,p</w:t>
      </w:r>
      <w:proofErr w:type="gramEnd"/>
      <w:r w:rsidR="00C27327">
        <w:rPr>
          <w:rFonts w:asciiTheme="minorBidi" w:hAnsiTheme="minorBidi"/>
          <w:sz w:val="24"/>
          <w:szCs w:val="24"/>
        </w:rPr>
        <w:t xml:space="preserve">. </w:t>
      </w:r>
      <w:r w:rsidRPr="00A641A6">
        <w:rPr>
          <w:rFonts w:asciiTheme="minorBidi" w:hAnsiTheme="minorBidi"/>
          <w:sz w:val="24"/>
          <w:szCs w:val="24"/>
        </w:rPr>
        <w:t>72).</w:t>
      </w:r>
    </w:p>
    <w:p w:rsidR="0083737B" w:rsidRPr="00A641A6" w:rsidRDefault="0083737B" w:rsidP="00A641A6">
      <w:pPr>
        <w:spacing w:line="240" w:lineRule="auto"/>
        <w:jc w:val="both"/>
        <w:rPr>
          <w:rFonts w:asciiTheme="minorBidi" w:hAnsiTheme="minorBidi"/>
          <w:sz w:val="24"/>
          <w:szCs w:val="24"/>
        </w:rPr>
      </w:pPr>
      <w:r w:rsidRPr="00A641A6">
        <w:rPr>
          <w:rFonts w:asciiTheme="minorBidi" w:hAnsiTheme="minorBidi"/>
          <w:sz w:val="24"/>
          <w:szCs w:val="24"/>
        </w:rPr>
        <w:t>On est en présence de décisions non effectives, marquées par un manque de planification. « En dépit des efforts déployés en vue de légiférer en la matière, aucune clarification n’a été apportée sur les rapports entre les deux langues [en Haïti] ». De plus, « les textes législatifs ne réglementent nullement l’usage des langues dans le pays ni ne régissent le partage des domaines respectifs d’utilisation de chacune [des deux] » langues (Laguerre</w:t>
      </w:r>
      <w:r w:rsidR="00C27327">
        <w:rPr>
          <w:rFonts w:asciiTheme="minorBidi" w:hAnsiTheme="minorBidi"/>
          <w:sz w:val="24"/>
          <w:szCs w:val="24"/>
        </w:rPr>
        <w: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Fonts w:asciiTheme="minorBidi" w:hAnsiTheme="minorBidi"/>
          <w:bCs/>
          <w:sz w:val="24"/>
          <w:szCs w:val="24"/>
          <w:shd w:val="clear" w:color="auto" w:fill="FFFFFF"/>
        </w:rPr>
        <w:instrText>Laguerre</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C27327">
        <w:rPr>
          <w:rFonts w:asciiTheme="minorBidi" w:hAnsiTheme="minorBidi"/>
          <w:sz w:val="24"/>
          <w:szCs w:val="24"/>
        </w:rPr>
        <w:t xml:space="preserve"> 2009, p.</w:t>
      </w:r>
      <w:r w:rsidRPr="00A641A6">
        <w:rPr>
          <w:rFonts w:asciiTheme="minorBidi" w:hAnsiTheme="minorBidi"/>
          <w:sz w:val="24"/>
          <w:szCs w:val="24"/>
        </w:rPr>
        <w:t xml:space="preserve"> 61). Le créole qui, selon le décret du 30 mars 1982, est considéré comme langue d’enseignement</w:t>
      </w:r>
      <w:r w:rsidR="00010C81" w:rsidRPr="00A641A6">
        <w:rPr>
          <w:rFonts w:asciiTheme="minorBidi" w:hAnsiTheme="minorBidi"/>
          <w:sz w:val="24"/>
          <w:szCs w:val="24"/>
        </w:rPr>
        <w:fldChar w:fldCharType="begin"/>
      </w:r>
      <w:r w:rsidRPr="00A641A6">
        <w:rPr>
          <w:rFonts w:asciiTheme="minorBidi" w:hAnsiTheme="minorBidi"/>
          <w:sz w:val="24"/>
          <w:szCs w:val="24"/>
        </w:rPr>
        <w:instrText xml:space="preserve"> XE "</w:instrText>
      </w:r>
      <w:r w:rsidRPr="00A641A6">
        <w:rPr>
          <w:rStyle w:val="Lienhypertexte"/>
          <w:rFonts w:asciiTheme="minorBidi" w:hAnsiTheme="minorBidi" w:cstheme="minorBidi"/>
          <w:noProof/>
          <w:sz w:val="24"/>
          <w:szCs w:val="24"/>
        </w:rPr>
        <w:instrText>enseignement</w:instrText>
      </w:r>
      <w:r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Pr="00A641A6">
        <w:rPr>
          <w:rFonts w:asciiTheme="minorBidi" w:hAnsiTheme="minorBidi"/>
          <w:sz w:val="24"/>
          <w:szCs w:val="24"/>
        </w:rPr>
        <w:t xml:space="preserve"> tout au long du cycle fondamental voit son usage interdit dans certains établissements. Le renforcement de l’enseignement du français à partir de la cinquième année en vue de son usage comme langue d’enseignement en sixième année fondamentale reste un souhait puisque, chaque établissement scolaire fait usage des deux langues selon leur gré et en particulier selon le public le fréquentant.</w:t>
      </w:r>
    </w:p>
    <w:p w:rsidR="0083737B" w:rsidRPr="00A641A6" w:rsidRDefault="0083737B" w:rsidP="002C4829">
      <w:pPr>
        <w:pStyle w:val="Titre4"/>
        <w:spacing w:after="0" w:line="240" w:lineRule="auto"/>
        <w:ind w:left="0"/>
        <w:rPr>
          <w:rFonts w:asciiTheme="minorBidi" w:hAnsiTheme="minorBidi" w:cstheme="minorBidi"/>
        </w:rPr>
      </w:pPr>
      <w:bookmarkStart w:id="1" w:name="_Toc462332160"/>
      <w:r w:rsidRPr="00A641A6">
        <w:rPr>
          <w:rFonts w:asciiTheme="minorBidi" w:hAnsiTheme="minorBidi" w:cstheme="minorBidi"/>
        </w:rPr>
        <w:t>Bilan</w:t>
      </w:r>
      <w:bookmarkEnd w:id="1"/>
      <w:r w:rsidRPr="00A641A6">
        <w:rPr>
          <w:rFonts w:asciiTheme="minorBidi" w:hAnsiTheme="minorBidi" w:cstheme="minorBidi"/>
        </w:rPr>
        <w:t xml:space="preserve"> </w:t>
      </w:r>
    </w:p>
    <w:p w:rsidR="00A641A6" w:rsidRPr="00A641A6" w:rsidRDefault="0061721B" w:rsidP="00C27327">
      <w:pPr>
        <w:spacing w:after="0" w:line="240" w:lineRule="auto"/>
        <w:jc w:val="both"/>
        <w:rPr>
          <w:rStyle w:val="CitationCar"/>
          <w:rFonts w:asciiTheme="minorBidi" w:hAnsiTheme="minorBidi" w:cstheme="minorBidi"/>
          <w:i w:val="0"/>
        </w:rPr>
      </w:pPr>
      <w:r w:rsidRPr="00A641A6">
        <w:rPr>
          <w:rFonts w:asciiTheme="minorBidi" w:hAnsiTheme="minorBidi"/>
          <w:sz w:val="24"/>
          <w:szCs w:val="24"/>
          <w:lang w:eastAsia="fr-FR"/>
        </w:rPr>
        <w:t>L</w:t>
      </w:r>
      <w:r w:rsidR="0083737B" w:rsidRPr="00A641A6">
        <w:rPr>
          <w:rFonts w:asciiTheme="minorBidi" w:hAnsiTheme="minorBidi"/>
          <w:sz w:val="24"/>
          <w:szCs w:val="24"/>
          <w:lang w:eastAsia="fr-FR"/>
        </w:rPr>
        <w:t>’absence d’une didactique du créole langue maternelle</w:t>
      </w:r>
      <w:r w:rsidR="0083737B" w:rsidRPr="00A641A6">
        <w:rPr>
          <w:rFonts w:asciiTheme="minorBidi" w:hAnsiTheme="minorBidi"/>
          <w:sz w:val="24"/>
          <w:szCs w:val="24"/>
        </w:rPr>
        <w:t>, l’inexistence de matériels adéquats pour l’enseignement</w:t>
      </w:r>
      <w:r w:rsidR="00010C81" w:rsidRPr="00A641A6">
        <w:rPr>
          <w:rFonts w:asciiTheme="minorBidi" w:hAnsiTheme="minorBidi"/>
          <w:sz w:val="24"/>
          <w:szCs w:val="24"/>
        </w:rPr>
        <w:fldChar w:fldCharType="begin"/>
      </w:r>
      <w:r w:rsidR="0083737B" w:rsidRPr="00A641A6">
        <w:rPr>
          <w:rFonts w:asciiTheme="minorBidi" w:hAnsiTheme="minorBidi"/>
          <w:sz w:val="24"/>
          <w:szCs w:val="24"/>
        </w:rPr>
        <w:instrText xml:space="preserve"> XE "</w:instrText>
      </w:r>
      <w:r w:rsidR="0083737B" w:rsidRPr="00A641A6">
        <w:rPr>
          <w:rStyle w:val="Lienhypertexte"/>
          <w:rFonts w:asciiTheme="minorBidi" w:hAnsiTheme="minorBidi" w:cstheme="minorBidi"/>
          <w:noProof/>
          <w:sz w:val="24"/>
          <w:szCs w:val="24"/>
        </w:rPr>
        <w:instrText>enseignement</w:instrText>
      </w:r>
      <w:r w:rsidR="0083737B"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83737B" w:rsidRPr="00A641A6">
        <w:rPr>
          <w:rFonts w:asciiTheme="minorBidi" w:hAnsiTheme="minorBidi"/>
          <w:sz w:val="24"/>
          <w:szCs w:val="24"/>
        </w:rPr>
        <w:t xml:space="preserve"> et l’apprentissage en créole, la diversité des programmes et leurs écarts dans les différents types d’écoles, les équivoques des enseignants</w:t>
      </w:r>
      <w:r w:rsidR="00010C81" w:rsidRPr="00A641A6">
        <w:rPr>
          <w:rFonts w:asciiTheme="minorBidi" w:hAnsiTheme="minorBidi"/>
          <w:sz w:val="24"/>
          <w:szCs w:val="24"/>
        </w:rPr>
        <w:fldChar w:fldCharType="begin"/>
      </w:r>
      <w:r w:rsidR="0083737B" w:rsidRPr="00A641A6">
        <w:rPr>
          <w:rFonts w:asciiTheme="minorBidi" w:hAnsiTheme="minorBidi"/>
          <w:sz w:val="24"/>
          <w:szCs w:val="24"/>
        </w:rPr>
        <w:instrText xml:space="preserve"> XE "</w:instrText>
      </w:r>
      <w:r w:rsidR="0083737B" w:rsidRPr="00A641A6">
        <w:rPr>
          <w:rStyle w:val="Lienhypertexte"/>
          <w:rFonts w:asciiTheme="minorBidi" w:hAnsiTheme="minorBidi" w:cstheme="minorBidi"/>
          <w:noProof/>
          <w:sz w:val="24"/>
          <w:szCs w:val="24"/>
        </w:rPr>
        <w:instrText>enseignants</w:instrText>
      </w:r>
      <w:r w:rsidR="0083737B" w:rsidRPr="00A641A6">
        <w:rPr>
          <w:rFonts w:asciiTheme="minorBidi" w:hAnsiTheme="minorBidi"/>
          <w:sz w:val="24"/>
          <w:szCs w:val="24"/>
        </w:rPr>
        <w:instrText xml:space="preserve">" </w:instrText>
      </w:r>
      <w:r w:rsidR="00010C81" w:rsidRPr="00A641A6">
        <w:rPr>
          <w:rFonts w:asciiTheme="minorBidi" w:hAnsiTheme="minorBidi"/>
          <w:sz w:val="24"/>
          <w:szCs w:val="24"/>
        </w:rPr>
        <w:fldChar w:fldCharType="end"/>
      </w:r>
      <w:r w:rsidR="0083737B" w:rsidRPr="00A641A6">
        <w:rPr>
          <w:rFonts w:asciiTheme="minorBidi" w:hAnsiTheme="minorBidi"/>
          <w:sz w:val="24"/>
          <w:szCs w:val="24"/>
        </w:rPr>
        <w:t xml:space="preserve"> quant à l’usage de chacune des langues sont autant d’éléments prouvant les insuffisances qui se perpétuent dans la mise en œuvre d’une politique linguistique. </w:t>
      </w:r>
      <w:r w:rsidR="006C694D" w:rsidRPr="00A641A6">
        <w:rPr>
          <w:rFonts w:asciiTheme="minorBidi" w:hAnsiTheme="minorBidi"/>
          <w:sz w:val="24"/>
          <w:szCs w:val="24"/>
        </w:rPr>
        <w:t xml:space="preserve">Le créole est certes promu, avec la réforme éducative de 1979, au rang de langue d’enseignement et langue enseignée (avant même de devenir, en 1987, langue officielle) mais il lui manque foncièrement un haut niveau de « </w:t>
      </w:r>
      <w:proofErr w:type="spellStart"/>
      <w:r w:rsidR="006C694D" w:rsidRPr="00A641A6">
        <w:rPr>
          <w:rFonts w:asciiTheme="minorBidi" w:hAnsiTheme="minorBidi"/>
          <w:sz w:val="24"/>
          <w:szCs w:val="24"/>
        </w:rPr>
        <w:t>didactisation</w:t>
      </w:r>
      <w:proofErr w:type="spellEnd"/>
      <w:r w:rsidR="006C694D" w:rsidRPr="00A641A6">
        <w:rPr>
          <w:rFonts w:asciiTheme="minorBidi" w:hAnsiTheme="minorBidi"/>
          <w:sz w:val="24"/>
          <w:szCs w:val="24"/>
        </w:rPr>
        <w:t xml:space="preserve"> » pour jouir véritablement de son statut en tant que tel.</w:t>
      </w:r>
    </w:p>
    <w:p w:rsidR="00616E7B" w:rsidRPr="0052010C" w:rsidRDefault="00A641A6" w:rsidP="0052010C">
      <w:pPr>
        <w:pStyle w:val="NormalWeb"/>
        <w:ind w:firstLine="0"/>
        <w:rPr>
          <w:rFonts w:asciiTheme="minorBidi" w:hAnsiTheme="minorBidi" w:cstheme="minorBidi"/>
        </w:rPr>
      </w:pPr>
      <w:r w:rsidRPr="0052010C">
        <w:rPr>
          <w:rFonts w:asciiTheme="minorBidi" w:hAnsiTheme="minorBidi" w:cstheme="minorBidi"/>
          <w:iCs/>
        </w:rPr>
        <w:t xml:space="preserve"> La plupart des éléments présentés dans cette contribution nous portent à conclure que des propositions, des actions et des solutions complémentaires sont possibles dans ce contexte socioéducatif, caractérisé par la présence de deux langues</w:t>
      </w:r>
      <w:r w:rsidRPr="0052010C">
        <w:rPr>
          <w:rFonts w:asciiTheme="minorBidi" w:hAnsiTheme="minorBidi" w:cstheme="minorBidi"/>
          <w:iCs/>
        </w:rPr>
        <w:fldChar w:fldCharType="begin"/>
      </w:r>
      <w:r w:rsidRPr="0052010C">
        <w:rPr>
          <w:rFonts w:asciiTheme="minorBidi" w:hAnsiTheme="minorBidi" w:cstheme="minorBidi"/>
        </w:rPr>
        <w:instrText xml:space="preserve"> XE "</w:instrText>
      </w:r>
      <w:r w:rsidRPr="0052010C">
        <w:rPr>
          <w:rStyle w:val="Lienhypertexte"/>
          <w:rFonts w:asciiTheme="minorBidi" w:hAnsiTheme="minorBidi" w:cstheme="minorBidi"/>
          <w:noProof/>
        </w:rPr>
        <w:instrText>langues</w:instrText>
      </w:r>
      <w:r w:rsidRPr="0052010C">
        <w:rPr>
          <w:rFonts w:asciiTheme="minorBidi" w:hAnsiTheme="minorBidi" w:cstheme="minorBidi"/>
        </w:rPr>
        <w:instrText xml:space="preserve">" </w:instrText>
      </w:r>
      <w:r w:rsidRPr="0052010C">
        <w:rPr>
          <w:rFonts w:asciiTheme="minorBidi" w:hAnsiTheme="minorBidi" w:cstheme="minorBidi"/>
          <w:iCs/>
        </w:rPr>
        <w:fldChar w:fldCharType="end"/>
      </w:r>
      <w:r w:rsidRPr="0052010C">
        <w:rPr>
          <w:rFonts w:asciiTheme="minorBidi" w:hAnsiTheme="minorBidi" w:cstheme="minorBidi"/>
          <w:iCs/>
        </w:rPr>
        <w:t xml:space="preserve"> dont les représentations</w:t>
      </w:r>
      <w:r w:rsidRPr="0052010C">
        <w:rPr>
          <w:rFonts w:asciiTheme="minorBidi" w:hAnsiTheme="minorBidi" w:cstheme="minorBidi"/>
          <w:iCs/>
        </w:rPr>
        <w:fldChar w:fldCharType="begin"/>
      </w:r>
      <w:r w:rsidRPr="0052010C">
        <w:rPr>
          <w:rFonts w:asciiTheme="minorBidi" w:hAnsiTheme="minorBidi" w:cstheme="minorBidi"/>
        </w:rPr>
        <w:instrText xml:space="preserve"> XE "</w:instrText>
      </w:r>
      <w:r w:rsidRPr="0052010C">
        <w:rPr>
          <w:rStyle w:val="Lienhypertexte"/>
          <w:rFonts w:asciiTheme="minorBidi" w:hAnsiTheme="minorBidi" w:cstheme="minorBidi"/>
          <w:noProof/>
        </w:rPr>
        <w:instrText>représentations</w:instrText>
      </w:r>
      <w:r w:rsidRPr="0052010C">
        <w:rPr>
          <w:rFonts w:asciiTheme="minorBidi" w:hAnsiTheme="minorBidi" w:cstheme="minorBidi"/>
        </w:rPr>
        <w:instrText xml:space="preserve">" </w:instrText>
      </w:r>
      <w:r w:rsidRPr="0052010C">
        <w:rPr>
          <w:rFonts w:asciiTheme="minorBidi" w:hAnsiTheme="minorBidi" w:cstheme="minorBidi"/>
          <w:iCs/>
        </w:rPr>
        <w:fldChar w:fldCharType="end"/>
      </w:r>
      <w:r w:rsidRPr="0052010C">
        <w:rPr>
          <w:rFonts w:asciiTheme="minorBidi" w:hAnsiTheme="minorBidi" w:cstheme="minorBidi"/>
          <w:iCs/>
        </w:rPr>
        <w:t xml:space="preserve"> sociales</w:t>
      </w:r>
      <w:r w:rsidRPr="0052010C">
        <w:rPr>
          <w:rFonts w:asciiTheme="minorBidi" w:hAnsiTheme="minorBidi" w:cstheme="minorBidi"/>
          <w:iCs/>
        </w:rPr>
        <w:fldChar w:fldCharType="begin"/>
      </w:r>
      <w:r w:rsidRPr="0052010C">
        <w:rPr>
          <w:rFonts w:asciiTheme="minorBidi" w:hAnsiTheme="minorBidi" w:cstheme="minorBidi"/>
        </w:rPr>
        <w:instrText xml:space="preserve"> XE "</w:instrText>
      </w:r>
      <w:r w:rsidRPr="0052010C">
        <w:rPr>
          <w:rStyle w:val="Lienhypertexte"/>
          <w:rFonts w:asciiTheme="minorBidi" w:hAnsiTheme="minorBidi" w:cstheme="minorBidi"/>
          <w:noProof/>
        </w:rPr>
        <w:instrText>représentations sociales</w:instrText>
      </w:r>
      <w:r w:rsidRPr="0052010C">
        <w:rPr>
          <w:rFonts w:asciiTheme="minorBidi" w:hAnsiTheme="minorBidi" w:cstheme="minorBidi"/>
        </w:rPr>
        <w:instrText xml:space="preserve">" </w:instrText>
      </w:r>
      <w:r w:rsidRPr="0052010C">
        <w:rPr>
          <w:rFonts w:asciiTheme="minorBidi" w:hAnsiTheme="minorBidi" w:cstheme="minorBidi"/>
          <w:iCs/>
        </w:rPr>
        <w:fldChar w:fldCharType="end"/>
      </w:r>
      <w:r w:rsidRPr="0052010C">
        <w:rPr>
          <w:rFonts w:asciiTheme="minorBidi" w:hAnsiTheme="minorBidi" w:cstheme="minorBidi"/>
          <w:iCs/>
        </w:rPr>
        <w:t xml:space="preserve"> tendent difficilement à évoluer.</w:t>
      </w:r>
      <w:r w:rsidR="0052010C">
        <w:rPr>
          <w:rFonts w:asciiTheme="minorBidi" w:hAnsiTheme="minorBidi" w:cstheme="minorBidi"/>
          <w:iCs/>
        </w:rPr>
        <w:t xml:space="preserve"> </w:t>
      </w:r>
      <w:r w:rsidR="0052010C" w:rsidRPr="0052010C">
        <w:rPr>
          <w:rFonts w:asciiTheme="minorBidi" w:hAnsiTheme="minorBidi" w:cstheme="minorBidi"/>
        </w:rPr>
        <w:t xml:space="preserve">La conception d’une didactique </w:t>
      </w:r>
      <w:proofErr w:type="gramStart"/>
      <w:r w:rsidR="0052010C" w:rsidRPr="0052010C">
        <w:rPr>
          <w:rFonts w:asciiTheme="minorBidi" w:hAnsiTheme="minorBidi" w:cstheme="minorBidi"/>
        </w:rPr>
        <w:t>du</w:t>
      </w:r>
      <w:proofErr w:type="gramEnd"/>
      <w:r w:rsidR="0052010C" w:rsidRPr="0052010C">
        <w:rPr>
          <w:rFonts w:asciiTheme="minorBidi" w:hAnsiTheme="minorBidi" w:cstheme="minorBidi"/>
        </w:rPr>
        <w:t xml:space="preserve"> créole langue maternelle, une campagne de sensibilisation au rôle et à l’importance de la langue créole à l’école </w:t>
      </w:r>
      <w:r w:rsidRPr="0052010C">
        <w:rPr>
          <w:rFonts w:asciiTheme="minorBidi" w:hAnsiTheme="minorBidi" w:cstheme="minorBidi"/>
        </w:rPr>
        <w:t xml:space="preserve">ainsi qu’une offre de formation permettant aux enseignants de répondre aux besoins de ce contexte bilingue </w:t>
      </w:r>
      <w:r w:rsidRPr="0052010C">
        <w:rPr>
          <w:rFonts w:asciiTheme="minorBidi" w:hAnsiTheme="minorBidi" w:cstheme="minorBidi"/>
        </w:rPr>
        <w:fldChar w:fldCharType="begin"/>
      </w:r>
      <w:r w:rsidRPr="0052010C">
        <w:rPr>
          <w:rFonts w:asciiTheme="minorBidi" w:hAnsiTheme="minorBidi" w:cstheme="minorBidi"/>
        </w:rPr>
        <w:instrText xml:space="preserve"> XE "</w:instrText>
      </w:r>
      <w:r w:rsidRPr="0052010C">
        <w:rPr>
          <w:rStyle w:val="Lienhypertexte"/>
          <w:rFonts w:asciiTheme="minorBidi" w:hAnsiTheme="minorBidi" w:cstheme="minorBidi"/>
          <w:noProof/>
        </w:rPr>
        <w:instrText>enseignement</w:instrText>
      </w:r>
      <w:r w:rsidRPr="0052010C">
        <w:rPr>
          <w:rFonts w:asciiTheme="minorBidi" w:hAnsiTheme="minorBidi" w:cstheme="minorBidi"/>
        </w:rPr>
        <w:instrText xml:space="preserve">" </w:instrText>
      </w:r>
      <w:r w:rsidRPr="0052010C">
        <w:rPr>
          <w:rFonts w:asciiTheme="minorBidi" w:hAnsiTheme="minorBidi" w:cstheme="minorBidi"/>
        </w:rPr>
        <w:fldChar w:fldCharType="end"/>
      </w:r>
      <w:r w:rsidR="0052010C" w:rsidRPr="0052010C">
        <w:rPr>
          <w:rFonts w:asciiTheme="minorBidi" w:hAnsiTheme="minorBidi" w:cstheme="minorBidi"/>
        </w:rPr>
        <w:t>semblent être trois</w:t>
      </w:r>
      <w:r w:rsidRPr="0052010C">
        <w:rPr>
          <w:rFonts w:asciiTheme="minorBidi" w:hAnsiTheme="minorBidi" w:cstheme="minorBidi"/>
        </w:rPr>
        <w:t xml:space="preserve"> paramètres importants à retenir pour un meilleur </w:t>
      </w:r>
      <w:r w:rsidR="0052010C" w:rsidRPr="0052010C">
        <w:rPr>
          <w:rFonts w:asciiTheme="minorBidi" w:hAnsiTheme="minorBidi" w:cstheme="minorBidi"/>
        </w:rPr>
        <w:t>enseignement/</w:t>
      </w:r>
      <w:r w:rsidRPr="0052010C">
        <w:rPr>
          <w:rFonts w:asciiTheme="minorBidi" w:hAnsiTheme="minorBidi" w:cstheme="minorBidi"/>
        </w:rPr>
        <w:t>apprentissage</w:t>
      </w:r>
      <w:r w:rsidR="0052010C" w:rsidRPr="0052010C">
        <w:rPr>
          <w:rFonts w:asciiTheme="minorBidi" w:hAnsiTheme="minorBidi" w:cstheme="minorBidi"/>
        </w:rPr>
        <w:t xml:space="preserve"> dans le système scolaire haïtien.</w:t>
      </w:r>
      <w:r w:rsidRPr="0052010C">
        <w:rPr>
          <w:rFonts w:asciiTheme="minorBidi" w:hAnsiTheme="minorBidi" w:cstheme="minorBidi"/>
        </w:rPr>
        <w:t xml:space="preserve"> </w:t>
      </w:r>
    </w:p>
    <w:p w:rsidR="006609EB" w:rsidRPr="00A641A6" w:rsidRDefault="004451F4" w:rsidP="00A641A6">
      <w:pPr>
        <w:autoSpaceDE w:val="0"/>
        <w:autoSpaceDN w:val="0"/>
        <w:adjustRightInd w:val="0"/>
        <w:spacing w:after="0" w:line="240" w:lineRule="auto"/>
        <w:outlineLvl w:val="0"/>
        <w:rPr>
          <w:rFonts w:asciiTheme="minorBidi" w:hAnsiTheme="minorBidi"/>
          <w:b/>
          <w:sz w:val="24"/>
          <w:szCs w:val="24"/>
        </w:rPr>
      </w:pPr>
      <w:r w:rsidRPr="00A641A6">
        <w:rPr>
          <w:rFonts w:asciiTheme="minorBidi" w:hAnsiTheme="minorBidi"/>
          <w:b/>
          <w:sz w:val="24"/>
          <w:szCs w:val="24"/>
        </w:rPr>
        <w:t xml:space="preserve">Bibliographie </w:t>
      </w:r>
    </w:p>
    <w:p w:rsidR="00BC1638" w:rsidRPr="002C463C" w:rsidRDefault="00BC1638" w:rsidP="003C686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ind w:left="425" w:hanging="425"/>
        <w:jc w:val="both"/>
        <w:rPr>
          <w:rFonts w:asciiTheme="minorBidi" w:hAnsiTheme="minorBidi" w:cstheme="minorBidi"/>
          <w:color w:val="auto"/>
          <w:sz w:val="24"/>
          <w:szCs w:val="24"/>
          <w:lang w:val="fr-FR"/>
        </w:rPr>
      </w:pPr>
    </w:p>
    <w:p w:rsidR="00BC1638" w:rsidRPr="002C463C" w:rsidRDefault="00BC1638" w:rsidP="003C686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ind w:left="425" w:hanging="425"/>
        <w:jc w:val="both"/>
        <w:rPr>
          <w:rFonts w:asciiTheme="minorBidi" w:hAnsiTheme="minorBidi" w:cstheme="minorBidi"/>
          <w:color w:val="auto"/>
          <w:sz w:val="24"/>
          <w:szCs w:val="24"/>
          <w:lang w:val="fr-FR"/>
        </w:rPr>
      </w:pPr>
      <w:r w:rsidRPr="002C463C">
        <w:rPr>
          <w:rFonts w:asciiTheme="minorBidi" w:hAnsiTheme="minorBidi" w:cstheme="minorBidi"/>
          <w:color w:val="auto"/>
          <w:sz w:val="24"/>
          <w:szCs w:val="24"/>
          <w:lang w:val="fr-FR"/>
        </w:rPr>
        <w:t>Chaudenson, R</w:t>
      </w:r>
      <w:r>
        <w:rPr>
          <w:rFonts w:asciiTheme="minorBidi" w:hAnsiTheme="minorBidi" w:cstheme="minorBidi"/>
          <w:color w:val="auto"/>
          <w:sz w:val="24"/>
          <w:szCs w:val="24"/>
          <w:lang w:val="fr-FR"/>
        </w:rPr>
        <w:t>., Vernet</w:t>
      </w:r>
      <w:r w:rsidRPr="002C463C">
        <w:rPr>
          <w:rFonts w:asciiTheme="minorBidi" w:hAnsiTheme="minorBidi" w:cstheme="minorBidi"/>
          <w:color w:val="auto"/>
          <w:sz w:val="24"/>
          <w:szCs w:val="24"/>
          <w:lang w:val="fr-FR"/>
        </w:rPr>
        <w:t>, P</w:t>
      </w:r>
      <w:r>
        <w:rPr>
          <w:rFonts w:asciiTheme="minorBidi" w:hAnsiTheme="minorBidi" w:cstheme="minorBidi"/>
          <w:color w:val="auto"/>
          <w:sz w:val="24"/>
          <w:szCs w:val="24"/>
          <w:lang w:val="fr-FR"/>
        </w:rPr>
        <w:t>.</w:t>
      </w:r>
      <w:r w:rsidRPr="002C463C">
        <w:rPr>
          <w:rFonts w:asciiTheme="minorBidi" w:hAnsiTheme="minorBidi" w:cstheme="minorBidi"/>
          <w:color w:val="auto"/>
          <w:sz w:val="24"/>
          <w:szCs w:val="24"/>
          <w:lang w:val="fr-FR"/>
        </w:rPr>
        <w:t xml:space="preserve"> (1983). </w:t>
      </w:r>
      <w:r w:rsidRPr="002C463C">
        <w:rPr>
          <w:rFonts w:asciiTheme="minorBidi" w:hAnsiTheme="minorBidi" w:cstheme="minorBidi"/>
          <w:i/>
          <w:color w:val="auto"/>
          <w:sz w:val="24"/>
          <w:szCs w:val="24"/>
          <w:lang w:val="fr-FR"/>
        </w:rPr>
        <w:t>L’école</w:t>
      </w:r>
      <w:r w:rsidRPr="002C463C">
        <w:rPr>
          <w:rFonts w:asciiTheme="minorBidi" w:hAnsiTheme="minorBidi" w:cstheme="minorBidi"/>
          <w:i/>
          <w:color w:val="auto"/>
          <w:sz w:val="24"/>
          <w:szCs w:val="24"/>
          <w:lang w:val="fr-FR"/>
        </w:rPr>
        <w:fldChar w:fldCharType="begin"/>
      </w:r>
      <w:r w:rsidRPr="002C463C">
        <w:rPr>
          <w:rFonts w:asciiTheme="minorBidi" w:hAnsiTheme="minorBidi" w:cstheme="minorBidi"/>
          <w:color w:val="auto"/>
          <w:sz w:val="24"/>
          <w:szCs w:val="24"/>
          <w:lang w:val="fr-FR"/>
        </w:rPr>
        <w:instrText xml:space="preserve"> XE "</w:instrText>
      </w:r>
      <w:r w:rsidRPr="002C463C">
        <w:rPr>
          <w:rStyle w:val="Lienhypertexte"/>
          <w:rFonts w:asciiTheme="minorBidi" w:hAnsiTheme="minorBidi" w:cstheme="minorBidi"/>
          <w:noProof/>
          <w:color w:val="auto"/>
          <w:sz w:val="24"/>
          <w:szCs w:val="24"/>
          <w:lang w:val="fr-FR"/>
        </w:rPr>
        <w:instrText>école</w:instrText>
      </w:r>
      <w:r w:rsidRPr="002C463C">
        <w:rPr>
          <w:rFonts w:asciiTheme="minorBidi" w:hAnsiTheme="minorBidi" w:cstheme="minorBidi"/>
          <w:color w:val="auto"/>
          <w:sz w:val="24"/>
          <w:szCs w:val="24"/>
          <w:lang w:val="fr-FR"/>
        </w:rPr>
        <w:instrText xml:space="preserve">" </w:instrText>
      </w:r>
      <w:r w:rsidRPr="002C463C">
        <w:rPr>
          <w:rFonts w:asciiTheme="minorBidi" w:hAnsiTheme="minorBidi" w:cstheme="minorBidi"/>
          <w:i/>
          <w:color w:val="auto"/>
          <w:sz w:val="24"/>
          <w:szCs w:val="24"/>
          <w:lang w:val="fr-FR"/>
        </w:rPr>
        <w:fldChar w:fldCharType="end"/>
      </w:r>
      <w:r w:rsidRPr="002C463C">
        <w:rPr>
          <w:rFonts w:asciiTheme="minorBidi" w:hAnsiTheme="minorBidi" w:cstheme="minorBidi"/>
          <w:i/>
          <w:color w:val="auto"/>
          <w:sz w:val="24"/>
          <w:szCs w:val="24"/>
          <w:lang w:val="fr-FR"/>
        </w:rPr>
        <w:t xml:space="preserve"> en créole</w:t>
      </w:r>
      <w:r w:rsidRPr="002C463C">
        <w:rPr>
          <w:rFonts w:asciiTheme="minorBidi" w:hAnsiTheme="minorBidi" w:cstheme="minorBidi"/>
          <w:i/>
          <w:color w:val="auto"/>
          <w:sz w:val="24"/>
          <w:szCs w:val="24"/>
          <w:lang w:val="fr-FR"/>
        </w:rPr>
        <w:fldChar w:fldCharType="begin"/>
      </w:r>
      <w:r w:rsidRPr="002C463C">
        <w:rPr>
          <w:rFonts w:asciiTheme="minorBidi" w:hAnsiTheme="minorBidi" w:cstheme="minorBidi"/>
          <w:color w:val="auto"/>
          <w:sz w:val="24"/>
          <w:szCs w:val="24"/>
          <w:lang w:val="fr-FR"/>
        </w:rPr>
        <w:instrText xml:space="preserve"> XE "</w:instrText>
      </w:r>
      <w:r w:rsidRPr="002C463C">
        <w:rPr>
          <w:rStyle w:val="Lienhypertexte"/>
          <w:rFonts w:asciiTheme="minorBidi" w:hAnsiTheme="minorBidi" w:cstheme="minorBidi"/>
          <w:noProof/>
          <w:color w:val="auto"/>
          <w:sz w:val="24"/>
          <w:szCs w:val="24"/>
          <w:lang w:val="fr-FR"/>
        </w:rPr>
        <w:instrText>créole</w:instrText>
      </w:r>
      <w:r w:rsidRPr="002C463C">
        <w:rPr>
          <w:rFonts w:asciiTheme="minorBidi" w:hAnsiTheme="minorBidi" w:cstheme="minorBidi"/>
          <w:color w:val="auto"/>
          <w:sz w:val="24"/>
          <w:szCs w:val="24"/>
          <w:lang w:val="fr-FR"/>
        </w:rPr>
        <w:instrText xml:space="preserve">" </w:instrText>
      </w:r>
      <w:r w:rsidRPr="002C463C">
        <w:rPr>
          <w:rFonts w:asciiTheme="minorBidi" w:hAnsiTheme="minorBidi" w:cstheme="minorBidi"/>
          <w:i/>
          <w:color w:val="auto"/>
          <w:sz w:val="24"/>
          <w:szCs w:val="24"/>
          <w:lang w:val="fr-FR"/>
        </w:rPr>
        <w:fldChar w:fldCharType="end"/>
      </w:r>
      <w:r w:rsidRPr="002C463C">
        <w:rPr>
          <w:rFonts w:asciiTheme="minorBidi" w:hAnsiTheme="minorBidi" w:cstheme="minorBidi"/>
          <w:color w:val="auto"/>
          <w:sz w:val="24"/>
          <w:szCs w:val="24"/>
          <w:lang w:val="fr-FR"/>
        </w:rPr>
        <w:t> :</w:t>
      </w:r>
      <w:r w:rsidRPr="002C463C">
        <w:rPr>
          <w:rFonts w:asciiTheme="minorBidi" w:hAnsiTheme="minorBidi" w:cstheme="minorBidi"/>
          <w:i/>
          <w:color w:val="auto"/>
          <w:sz w:val="24"/>
          <w:szCs w:val="24"/>
          <w:lang w:val="fr-FR"/>
        </w:rPr>
        <w:t xml:space="preserve"> Études comparée de réformes éducatives en Haïti et aux Seychelles. </w:t>
      </w:r>
      <w:r w:rsidRPr="002C463C">
        <w:rPr>
          <w:rFonts w:asciiTheme="minorBidi" w:hAnsiTheme="minorBidi" w:cstheme="minorBidi"/>
          <w:color w:val="auto"/>
          <w:sz w:val="24"/>
          <w:szCs w:val="24"/>
          <w:lang w:val="fr-FR"/>
        </w:rPr>
        <w:t>Québec : Agence de coopération technique.</w:t>
      </w:r>
    </w:p>
    <w:p w:rsidR="00BC1638" w:rsidRPr="002C463C" w:rsidRDefault="00BC1638" w:rsidP="003C686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ind w:left="425" w:hanging="425"/>
        <w:jc w:val="both"/>
        <w:rPr>
          <w:rFonts w:asciiTheme="minorBidi" w:hAnsiTheme="minorBidi" w:cstheme="minorBidi"/>
          <w:color w:val="auto"/>
          <w:sz w:val="24"/>
          <w:szCs w:val="24"/>
          <w:lang w:val="fr-FR"/>
        </w:rPr>
      </w:pPr>
      <w:r w:rsidRPr="002C463C">
        <w:rPr>
          <w:rFonts w:asciiTheme="minorBidi" w:hAnsiTheme="minorBidi" w:cstheme="minorBidi"/>
          <w:color w:val="auto"/>
          <w:sz w:val="24"/>
          <w:szCs w:val="24"/>
          <w:lang w:val="fr-FR"/>
        </w:rPr>
        <w:t>Cuq</w:t>
      </w:r>
      <w:r>
        <w:rPr>
          <w:rFonts w:asciiTheme="minorBidi" w:hAnsiTheme="minorBidi" w:cstheme="minorBidi"/>
          <w:color w:val="auto"/>
          <w:sz w:val="24"/>
          <w:szCs w:val="24"/>
          <w:lang w:val="fr-FR"/>
        </w:rPr>
        <w:t xml:space="preserve"> J.-P.</w:t>
      </w:r>
      <w:r w:rsidRPr="002C463C">
        <w:rPr>
          <w:rFonts w:asciiTheme="minorBidi" w:hAnsiTheme="minorBidi" w:cstheme="minorBidi"/>
          <w:color w:val="auto"/>
          <w:sz w:val="24"/>
          <w:szCs w:val="24"/>
          <w:lang w:val="fr-FR"/>
        </w:rPr>
        <w:t xml:space="preserve"> &amp; </w:t>
      </w:r>
      <w:proofErr w:type="spellStart"/>
      <w:r w:rsidRPr="002C463C">
        <w:rPr>
          <w:rFonts w:asciiTheme="minorBidi" w:hAnsiTheme="minorBidi" w:cstheme="minorBidi"/>
          <w:color w:val="auto"/>
          <w:sz w:val="24"/>
          <w:szCs w:val="24"/>
          <w:lang w:val="fr-FR"/>
        </w:rPr>
        <w:t>Gruca</w:t>
      </w:r>
      <w:proofErr w:type="spellEnd"/>
      <w:r w:rsidRPr="002C463C">
        <w:rPr>
          <w:rFonts w:asciiTheme="minorBidi" w:hAnsiTheme="minorBidi" w:cstheme="minorBidi"/>
          <w:color w:val="auto"/>
          <w:sz w:val="24"/>
          <w:szCs w:val="24"/>
          <w:lang w:val="fr-FR"/>
        </w:rPr>
        <w:t xml:space="preserve"> I</w:t>
      </w:r>
      <w:r>
        <w:rPr>
          <w:rFonts w:asciiTheme="minorBidi" w:hAnsiTheme="minorBidi" w:cstheme="minorBidi"/>
          <w:color w:val="auto"/>
          <w:sz w:val="24"/>
          <w:szCs w:val="24"/>
          <w:lang w:val="fr-FR"/>
        </w:rPr>
        <w:t>.</w:t>
      </w:r>
      <w:r w:rsidRPr="002C463C">
        <w:rPr>
          <w:rFonts w:asciiTheme="minorBidi" w:hAnsiTheme="minorBidi" w:cstheme="minorBidi"/>
          <w:color w:val="auto"/>
          <w:sz w:val="24"/>
          <w:szCs w:val="24"/>
          <w:lang w:val="fr-FR"/>
        </w:rPr>
        <w:t xml:space="preserve"> (2005). </w:t>
      </w:r>
      <w:r w:rsidRPr="002C463C">
        <w:rPr>
          <w:rFonts w:asciiTheme="minorBidi" w:hAnsiTheme="minorBidi" w:cstheme="minorBidi"/>
          <w:i/>
          <w:iCs/>
          <w:color w:val="auto"/>
          <w:sz w:val="24"/>
          <w:szCs w:val="24"/>
          <w:lang w:val="fr-FR"/>
        </w:rPr>
        <w:t>Cours de didactique du français langue étrangère et seconde</w:t>
      </w:r>
      <w:r w:rsidRPr="002C463C">
        <w:rPr>
          <w:rFonts w:asciiTheme="minorBidi" w:hAnsiTheme="minorBidi" w:cstheme="minorBidi"/>
          <w:color w:val="auto"/>
          <w:sz w:val="24"/>
          <w:szCs w:val="24"/>
          <w:lang w:val="fr-FR"/>
        </w:rPr>
        <w:t xml:space="preserve">. Grenoble : Presses universitaires de Grenoble.  </w:t>
      </w:r>
    </w:p>
    <w:p w:rsidR="00BC1638" w:rsidRPr="002C463C" w:rsidRDefault="00BC1638" w:rsidP="003C686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ind w:left="425" w:hanging="425"/>
        <w:jc w:val="both"/>
        <w:rPr>
          <w:rFonts w:asciiTheme="minorBidi" w:hAnsiTheme="minorBidi" w:cstheme="minorBidi"/>
          <w:color w:val="auto"/>
          <w:sz w:val="24"/>
          <w:szCs w:val="24"/>
          <w:lang w:val="fr-FR"/>
        </w:rPr>
      </w:pPr>
      <w:r w:rsidRPr="002C463C">
        <w:rPr>
          <w:rFonts w:asciiTheme="minorBidi" w:hAnsiTheme="minorBidi" w:cstheme="minorBidi"/>
          <w:color w:val="auto"/>
          <w:sz w:val="24"/>
          <w:szCs w:val="24"/>
          <w:lang w:val="fr-FR"/>
        </w:rPr>
        <w:t>Cuq</w:t>
      </w:r>
      <w:r>
        <w:rPr>
          <w:rFonts w:asciiTheme="minorBidi" w:hAnsiTheme="minorBidi" w:cstheme="minorBidi"/>
          <w:color w:val="auto"/>
          <w:sz w:val="24"/>
          <w:szCs w:val="24"/>
          <w:lang w:val="fr-FR"/>
        </w:rPr>
        <w:t>, J.-P.</w:t>
      </w:r>
      <w:r w:rsidRPr="002C463C">
        <w:rPr>
          <w:rFonts w:asciiTheme="minorBidi" w:hAnsiTheme="minorBidi" w:cstheme="minorBidi"/>
          <w:color w:val="auto"/>
          <w:sz w:val="24"/>
          <w:szCs w:val="24"/>
          <w:lang w:val="fr-FR"/>
        </w:rPr>
        <w:t xml:space="preserve"> (1991), </w:t>
      </w:r>
      <w:r w:rsidRPr="002C463C">
        <w:rPr>
          <w:rFonts w:asciiTheme="minorBidi" w:hAnsiTheme="minorBidi" w:cstheme="minorBidi"/>
          <w:i/>
          <w:iCs/>
          <w:color w:val="auto"/>
          <w:sz w:val="24"/>
          <w:szCs w:val="24"/>
          <w:lang w:val="fr-FR"/>
        </w:rPr>
        <w:t>Le français langue seconde : origines d’une notion et implications didactiques</w:t>
      </w:r>
      <w:r w:rsidRPr="002C463C">
        <w:rPr>
          <w:rFonts w:asciiTheme="minorBidi" w:hAnsiTheme="minorBidi" w:cstheme="minorBidi"/>
          <w:color w:val="auto"/>
          <w:sz w:val="24"/>
          <w:szCs w:val="24"/>
          <w:lang w:val="fr-FR"/>
        </w:rPr>
        <w:t xml:space="preserve">. Paris : Hachette. </w:t>
      </w:r>
    </w:p>
    <w:p w:rsidR="00BC1638" w:rsidRPr="002C463C" w:rsidRDefault="00BC1638" w:rsidP="003C686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ind w:left="425" w:hanging="425"/>
        <w:jc w:val="both"/>
        <w:rPr>
          <w:rFonts w:asciiTheme="minorBidi" w:hAnsiTheme="minorBidi" w:cstheme="minorBidi"/>
          <w:color w:val="auto"/>
          <w:sz w:val="24"/>
          <w:szCs w:val="24"/>
        </w:rPr>
      </w:pPr>
      <w:proofErr w:type="spellStart"/>
      <w:r w:rsidRPr="002C463C">
        <w:rPr>
          <w:rFonts w:asciiTheme="minorBidi" w:hAnsiTheme="minorBidi" w:cstheme="minorBidi"/>
          <w:color w:val="auto"/>
          <w:sz w:val="24"/>
          <w:szCs w:val="24"/>
          <w:lang w:val="fr-FR"/>
        </w:rPr>
        <w:t>Degraff</w:t>
      </w:r>
      <w:proofErr w:type="spellEnd"/>
      <w:r>
        <w:rPr>
          <w:rFonts w:asciiTheme="minorBidi" w:hAnsiTheme="minorBidi" w:cstheme="minorBidi"/>
          <w:color w:val="auto"/>
          <w:sz w:val="24"/>
          <w:szCs w:val="24"/>
          <w:lang w:val="fr-FR"/>
        </w:rPr>
        <w:t>, M.</w:t>
      </w:r>
      <w:r w:rsidRPr="002C463C">
        <w:rPr>
          <w:rFonts w:asciiTheme="minorBidi" w:hAnsiTheme="minorBidi" w:cstheme="minorBidi"/>
          <w:color w:val="auto"/>
          <w:sz w:val="24"/>
          <w:szCs w:val="24"/>
          <w:lang w:val="fr-FR"/>
        </w:rPr>
        <w:t xml:space="preserve"> (2003). </w:t>
      </w:r>
      <w:proofErr w:type="gramStart"/>
      <w:r w:rsidRPr="002C463C">
        <w:rPr>
          <w:rFonts w:asciiTheme="minorBidi" w:hAnsiTheme="minorBidi" w:cstheme="minorBidi"/>
          <w:color w:val="auto"/>
          <w:sz w:val="24"/>
          <w:szCs w:val="24"/>
        </w:rPr>
        <w:t xml:space="preserve">Against Creole </w:t>
      </w:r>
      <w:proofErr w:type="spellStart"/>
      <w:r w:rsidRPr="002C463C">
        <w:rPr>
          <w:rFonts w:asciiTheme="minorBidi" w:hAnsiTheme="minorBidi" w:cstheme="minorBidi"/>
          <w:color w:val="auto"/>
          <w:sz w:val="24"/>
          <w:szCs w:val="24"/>
        </w:rPr>
        <w:t>Exceptionalism</w:t>
      </w:r>
      <w:proofErr w:type="spellEnd"/>
      <w:r w:rsidRPr="002C463C">
        <w:rPr>
          <w:rFonts w:asciiTheme="minorBidi" w:hAnsiTheme="minorBidi" w:cstheme="minorBidi"/>
          <w:color w:val="auto"/>
          <w:sz w:val="24"/>
          <w:szCs w:val="24"/>
        </w:rPr>
        <w:t>.</w:t>
      </w:r>
      <w:proofErr w:type="gramEnd"/>
      <w:r w:rsidRPr="002C463C">
        <w:rPr>
          <w:rFonts w:asciiTheme="minorBidi" w:hAnsiTheme="minorBidi" w:cstheme="minorBidi"/>
          <w:color w:val="auto"/>
          <w:sz w:val="24"/>
          <w:szCs w:val="24"/>
        </w:rPr>
        <w:t xml:space="preserve"> </w:t>
      </w:r>
      <w:r w:rsidRPr="002C463C">
        <w:rPr>
          <w:rFonts w:asciiTheme="minorBidi" w:hAnsiTheme="minorBidi" w:cstheme="minorBidi"/>
          <w:i/>
          <w:color w:val="auto"/>
          <w:sz w:val="24"/>
          <w:szCs w:val="24"/>
        </w:rPr>
        <w:t>Language</w:t>
      </w:r>
      <w:r w:rsidRPr="002C463C">
        <w:rPr>
          <w:rFonts w:asciiTheme="minorBidi" w:hAnsiTheme="minorBidi" w:cstheme="minorBidi"/>
          <w:color w:val="auto"/>
          <w:sz w:val="24"/>
          <w:szCs w:val="24"/>
        </w:rPr>
        <w:t xml:space="preserve">, </w:t>
      </w:r>
      <w:r w:rsidRPr="002C463C">
        <w:rPr>
          <w:rFonts w:asciiTheme="minorBidi" w:hAnsiTheme="minorBidi" w:cstheme="minorBidi"/>
          <w:color w:val="auto"/>
          <w:sz w:val="24"/>
          <w:szCs w:val="24"/>
          <w:shd w:val="clear" w:color="auto" w:fill="FFFFFF"/>
        </w:rPr>
        <w:t>Vol. 80, n</w:t>
      </w:r>
      <w:r w:rsidRPr="002C463C">
        <w:rPr>
          <w:rFonts w:asciiTheme="minorBidi" w:hAnsiTheme="minorBidi" w:cstheme="minorBidi"/>
          <w:color w:val="auto"/>
          <w:sz w:val="24"/>
          <w:szCs w:val="24"/>
          <w:shd w:val="clear" w:color="auto" w:fill="FFFFFF"/>
          <w:vertAlign w:val="superscript"/>
        </w:rPr>
        <w:t>o</w:t>
      </w:r>
      <w:r w:rsidRPr="002C463C">
        <w:rPr>
          <w:rFonts w:asciiTheme="minorBidi" w:hAnsiTheme="minorBidi" w:cstheme="minorBidi"/>
          <w:color w:val="auto"/>
          <w:sz w:val="24"/>
          <w:szCs w:val="24"/>
          <w:shd w:val="clear" w:color="auto" w:fill="FFFFFF"/>
        </w:rPr>
        <w:t xml:space="preserve"> 4</w:t>
      </w:r>
      <w:r w:rsidRPr="002C463C">
        <w:rPr>
          <w:rFonts w:asciiTheme="minorBidi" w:hAnsiTheme="minorBidi" w:cstheme="minorBidi"/>
          <w:color w:val="auto"/>
          <w:sz w:val="24"/>
          <w:szCs w:val="24"/>
        </w:rPr>
        <w:t>, Baltimore,</w:t>
      </w:r>
      <w:r w:rsidRPr="002C463C">
        <w:rPr>
          <w:rFonts w:asciiTheme="minorBidi" w:eastAsia="Times New Roman" w:hAnsiTheme="minorBidi" w:cstheme="minorBidi"/>
          <w:color w:val="auto"/>
          <w:sz w:val="24"/>
          <w:szCs w:val="24"/>
          <w:shd w:val="clear" w:color="auto" w:fill="FFFFFF"/>
        </w:rPr>
        <w:t> </w:t>
      </w:r>
      <w:r w:rsidRPr="002C463C">
        <w:rPr>
          <w:rFonts w:asciiTheme="minorBidi" w:hAnsiTheme="minorBidi" w:cstheme="minorBidi"/>
          <w:color w:val="auto"/>
          <w:sz w:val="24"/>
          <w:szCs w:val="24"/>
          <w:shd w:val="clear" w:color="auto" w:fill="FFFFFF"/>
        </w:rPr>
        <w:t>834-839</w:t>
      </w:r>
      <w:r w:rsidRPr="002C463C">
        <w:rPr>
          <w:rFonts w:asciiTheme="minorBidi" w:hAnsiTheme="minorBidi" w:cstheme="minorBidi"/>
          <w:color w:val="auto"/>
          <w:sz w:val="24"/>
          <w:szCs w:val="24"/>
        </w:rPr>
        <w:t xml:space="preserve">. </w:t>
      </w:r>
    </w:p>
    <w:p w:rsidR="00BC1638" w:rsidRDefault="00BC1638" w:rsidP="003C686F">
      <w:pPr>
        <w:spacing w:after="0" w:line="240" w:lineRule="auto"/>
        <w:jc w:val="both"/>
        <w:rPr>
          <w:rFonts w:asciiTheme="minorBidi" w:hAnsiTheme="minorBidi"/>
          <w:sz w:val="24"/>
          <w:szCs w:val="24"/>
        </w:rPr>
      </w:pPr>
      <w:r w:rsidRPr="002C463C">
        <w:rPr>
          <w:rFonts w:asciiTheme="minorBidi" w:hAnsiTheme="minorBidi"/>
          <w:sz w:val="24"/>
          <w:szCs w:val="24"/>
        </w:rPr>
        <w:t>Dejan</w:t>
      </w:r>
      <w:r>
        <w:rPr>
          <w:rFonts w:asciiTheme="minorBidi" w:hAnsiTheme="minorBidi"/>
          <w:sz w:val="24"/>
          <w:szCs w:val="24"/>
        </w:rPr>
        <w:t>,</w:t>
      </w:r>
      <w:r w:rsidRPr="002C463C">
        <w:rPr>
          <w:rFonts w:asciiTheme="minorBidi" w:hAnsiTheme="minorBidi"/>
          <w:sz w:val="24"/>
          <w:szCs w:val="24"/>
        </w:rPr>
        <w:t xml:space="preserve"> Y</w:t>
      </w:r>
      <w:r>
        <w:rPr>
          <w:rFonts w:asciiTheme="minorBidi" w:hAnsiTheme="minorBidi"/>
          <w:sz w:val="24"/>
          <w:szCs w:val="24"/>
        </w:rPr>
        <w:t>. (2012).</w:t>
      </w:r>
      <w:r w:rsidRPr="002C463C">
        <w:rPr>
          <w:rFonts w:asciiTheme="minorBidi" w:hAnsiTheme="minorBidi"/>
          <w:sz w:val="24"/>
          <w:szCs w:val="24"/>
        </w:rPr>
        <w:t xml:space="preserve"> </w:t>
      </w:r>
      <w:proofErr w:type="spellStart"/>
      <w:r w:rsidRPr="002C463C">
        <w:rPr>
          <w:rStyle w:val="Accentuation"/>
          <w:rFonts w:asciiTheme="minorBidi" w:hAnsiTheme="minorBidi" w:cstheme="minorBidi"/>
          <w:b w:val="0"/>
          <w:sz w:val="24"/>
          <w:szCs w:val="24"/>
        </w:rPr>
        <w:t>Yon</w:t>
      </w:r>
      <w:proofErr w:type="spellEnd"/>
      <w:r w:rsidRPr="002C463C">
        <w:rPr>
          <w:rStyle w:val="Accentuation"/>
          <w:rFonts w:asciiTheme="minorBidi" w:hAnsiTheme="minorBidi" w:cstheme="minorBidi"/>
          <w:b w:val="0"/>
          <w:sz w:val="24"/>
          <w:szCs w:val="24"/>
        </w:rPr>
        <w:t xml:space="preserve"> </w:t>
      </w:r>
      <w:proofErr w:type="spellStart"/>
      <w:r w:rsidRPr="002C463C">
        <w:rPr>
          <w:rStyle w:val="Accentuation"/>
          <w:rFonts w:asciiTheme="minorBidi" w:hAnsiTheme="minorBidi" w:cstheme="minorBidi"/>
          <w:b w:val="0"/>
          <w:sz w:val="24"/>
          <w:szCs w:val="24"/>
        </w:rPr>
        <w:t>lekòl</w:t>
      </w:r>
      <w:proofErr w:type="spellEnd"/>
      <w:r w:rsidRPr="002C463C">
        <w:rPr>
          <w:rStyle w:val="Accentuation"/>
          <w:rFonts w:asciiTheme="minorBidi" w:hAnsiTheme="minorBidi" w:cstheme="minorBidi"/>
          <w:b w:val="0"/>
          <w:sz w:val="24"/>
          <w:szCs w:val="24"/>
        </w:rPr>
        <w:t xml:space="preserve"> </w:t>
      </w:r>
      <w:proofErr w:type="spellStart"/>
      <w:r w:rsidRPr="002C463C">
        <w:rPr>
          <w:rStyle w:val="Accentuation"/>
          <w:rFonts w:asciiTheme="minorBidi" w:hAnsiTheme="minorBidi" w:cstheme="minorBidi"/>
          <w:b w:val="0"/>
          <w:sz w:val="24"/>
          <w:szCs w:val="24"/>
        </w:rPr>
        <w:t>tèt</w:t>
      </w:r>
      <w:proofErr w:type="spellEnd"/>
      <w:r w:rsidRPr="002C463C">
        <w:rPr>
          <w:rStyle w:val="Accentuation"/>
          <w:rFonts w:asciiTheme="minorBidi" w:hAnsiTheme="minorBidi" w:cstheme="minorBidi"/>
          <w:b w:val="0"/>
          <w:sz w:val="24"/>
          <w:szCs w:val="24"/>
        </w:rPr>
        <w:t xml:space="preserve"> </w:t>
      </w:r>
      <w:proofErr w:type="spellStart"/>
      <w:r w:rsidRPr="002C463C">
        <w:rPr>
          <w:rStyle w:val="Accentuation"/>
          <w:rFonts w:asciiTheme="minorBidi" w:hAnsiTheme="minorBidi" w:cstheme="minorBidi"/>
          <w:b w:val="0"/>
          <w:sz w:val="24"/>
          <w:szCs w:val="24"/>
        </w:rPr>
        <w:t>anba</w:t>
      </w:r>
      <w:proofErr w:type="spellEnd"/>
      <w:r w:rsidRPr="002C463C">
        <w:rPr>
          <w:rStyle w:val="Accentuation"/>
          <w:rFonts w:asciiTheme="minorBidi" w:hAnsiTheme="minorBidi" w:cstheme="minorBidi"/>
          <w:b w:val="0"/>
          <w:sz w:val="24"/>
          <w:szCs w:val="24"/>
        </w:rPr>
        <w:t xml:space="preserve"> nan </w:t>
      </w:r>
      <w:proofErr w:type="spellStart"/>
      <w:r w:rsidRPr="002C463C">
        <w:rPr>
          <w:rStyle w:val="Accentuation"/>
          <w:rFonts w:asciiTheme="minorBidi" w:hAnsiTheme="minorBidi" w:cstheme="minorBidi"/>
          <w:b w:val="0"/>
          <w:sz w:val="24"/>
          <w:szCs w:val="24"/>
        </w:rPr>
        <w:t>yon</w:t>
      </w:r>
      <w:proofErr w:type="spellEnd"/>
      <w:r w:rsidRPr="002C463C">
        <w:rPr>
          <w:rStyle w:val="Accentuation"/>
          <w:rFonts w:asciiTheme="minorBidi" w:hAnsiTheme="minorBidi" w:cstheme="minorBidi"/>
          <w:b w:val="0"/>
          <w:sz w:val="24"/>
          <w:szCs w:val="24"/>
        </w:rPr>
        <w:t xml:space="preserve"> </w:t>
      </w:r>
      <w:proofErr w:type="spellStart"/>
      <w:r w:rsidRPr="002C463C">
        <w:rPr>
          <w:rStyle w:val="Accentuation"/>
          <w:rFonts w:asciiTheme="minorBidi" w:hAnsiTheme="minorBidi" w:cstheme="minorBidi"/>
          <w:b w:val="0"/>
          <w:sz w:val="24"/>
          <w:szCs w:val="24"/>
        </w:rPr>
        <w:t>peyi</w:t>
      </w:r>
      <w:proofErr w:type="spellEnd"/>
      <w:r w:rsidRPr="002C463C">
        <w:rPr>
          <w:rStyle w:val="Accentuation"/>
          <w:rFonts w:asciiTheme="minorBidi" w:hAnsiTheme="minorBidi" w:cstheme="minorBidi"/>
          <w:b w:val="0"/>
          <w:sz w:val="24"/>
          <w:szCs w:val="24"/>
        </w:rPr>
        <w:t xml:space="preserve"> </w:t>
      </w:r>
      <w:proofErr w:type="spellStart"/>
      <w:r w:rsidRPr="002C463C">
        <w:rPr>
          <w:rStyle w:val="Accentuation"/>
          <w:rFonts w:asciiTheme="minorBidi" w:hAnsiTheme="minorBidi" w:cstheme="minorBidi"/>
          <w:b w:val="0"/>
          <w:sz w:val="24"/>
          <w:szCs w:val="24"/>
        </w:rPr>
        <w:t>tèt</w:t>
      </w:r>
      <w:proofErr w:type="spellEnd"/>
      <w:r w:rsidRPr="002C463C">
        <w:rPr>
          <w:rStyle w:val="Accentuation"/>
          <w:rFonts w:asciiTheme="minorBidi" w:hAnsiTheme="minorBidi" w:cstheme="minorBidi"/>
          <w:b w:val="0"/>
          <w:sz w:val="24"/>
          <w:szCs w:val="24"/>
        </w:rPr>
        <w:t xml:space="preserve"> </w:t>
      </w:r>
      <w:proofErr w:type="spellStart"/>
      <w:r w:rsidRPr="002C463C">
        <w:rPr>
          <w:rStyle w:val="Accentuation"/>
          <w:rFonts w:asciiTheme="minorBidi" w:hAnsiTheme="minorBidi" w:cstheme="minorBidi"/>
          <w:b w:val="0"/>
          <w:sz w:val="24"/>
          <w:szCs w:val="24"/>
        </w:rPr>
        <w:t>anba</w:t>
      </w:r>
      <w:proofErr w:type="spellEnd"/>
      <w:r w:rsidRPr="002C463C">
        <w:rPr>
          <w:rFonts w:asciiTheme="minorBidi" w:hAnsiTheme="minorBidi"/>
          <w:sz w:val="24"/>
          <w:szCs w:val="24"/>
        </w:rPr>
        <w:t>, Port- au -Prince</w:t>
      </w:r>
      <w:r w:rsidRPr="002C463C">
        <w:rPr>
          <w:rFonts w:asciiTheme="minorBidi" w:hAnsiTheme="minorBidi"/>
          <w:i/>
          <w:sz w:val="24"/>
          <w:szCs w:val="24"/>
        </w:rPr>
        <w:t xml:space="preserve"> : </w:t>
      </w:r>
      <w:r w:rsidRPr="002C463C">
        <w:rPr>
          <w:rFonts w:asciiTheme="minorBidi" w:hAnsiTheme="minorBidi"/>
          <w:sz w:val="24"/>
          <w:szCs w:val="24"/>
        </w:rPr>
        <w:t>Henri Deschamps.</w:t>
      </w:r>
    </w:p>
    <w:p w:rsidR="00BC1638" w:rsidRPr="002C463C" w:rsidRDefault="00BC1638" w:rsidP="003C686F">
      <w:pPr>
        <w:spacing w:after="0" w:line="240" w:lineRule="auto"/>
        <w:jc w:val="both"/>
        <w:rPr>
          <w:rFonts w:asciiTheme="minorBidi" w:hAnsiTheme="minorBidi"/>
          <w:sz w:val="24"/>
          <w:szCs w:val="24"/>
        </w:rPr>
      </w:pPr>
    </w:p>
    <w:p w:rsidR="00BC1638" w:rsidRDefault="00BC1638" w:rsidP="003C686F">
      <w:pPr>
        <w:spacing w:after="0" w:line="240" w:lineRule="auto"/>
        <w:jc w:val="both"/>
        <w:rPr>
          <w:rFonts w:asciiTheme="minorBidi" w:hAnsiTheme="minorBidi"/>
          <w:color w:val="000000" w:themeColor="text1"/>
          <w:sz w:val="24"/>
          <w:szCs w:val="24"/>
        </w:rPr>
      </w:pPr>
      <w:r w:rsidRPr="002C463C">
        <w:rPr>
          <w:rFonts w:asciiTheme="minorBidi" w:hAnsiTheme="minorBidi"/>
          <w:color w:val="000000" w:themeColor="text1"/>
          <w:sz w:val="24"/>
          <w:szCs w:val="24"/>
        </w:rPr>
        <w:t>Département de l’Éducati</w:t>
      </w:r>
      <w:r w:rsidR="00C27327">
        <w:rPr>
          <w:rFonts w:asciiTheme="minorBidi" w:hAnsiTheme="minorBidi"/>
          <w:color w:val="000000" w:themeColor="text1"/>
          <w:sz w:val="24"/>
          <w:szCs w:val="24"/>
        </w:rPr>
        <w:t>on Nationale (DEN)/HAITI (1982).</w:t>
      </w:r>
      <w:r w:rsidRPr="002C463C">
        <w:rPr>
          <w:rFonts w:asciiTheme="minorBidi" w:hAnsiTheme="minorBidi"/>
          <w:color w:val="000000" w:themeColor="text1"/>
          <w:sz w:val="24"/>
          <w:szCs w:val="24"/>
        </w:rPr>
        <w:t xml:space="preserve"> </w:t>
      </w:r>
      <w:r w:rsidRPr="002C463C">
        <w:rPr>
          <w:rFonts w:asciiTheme="minorBidi" w:hAnsiTheme="minorBidi"/>
          <w:i/>
          <w:iCs/>
          <w:color w:val="000000" w:themeColor="text1"/>
          <w:sz w:val="24"/>
          <w:szCs w:val="24"/>
        </w:rPr>
        <w:t xml:space="preserve">La réforme éducative, éléments d’information. </w:t>
      </w:r>
      <w:r w:rsidRPr="002C463C">
        <w:rPr>
          <w:rFonts w:asciiTheme="minorBidi" w:hAnsiTheme="minorBidi"/>
          <w:color w:val="000000" w:themeColor="text1"/>
          <w:sz w:val="24"/>
          <w:szCs w:val="24"/>
        </w:rPr>
        <w:t>Port-au-Prince.</w:t>
      </w:r>
    </w:p>
    <w:p w:rsidR="00BC1638" w:rsidRPr="002C463C" w:rsidRDefault="00BC1638" w:rsidP="003C686F">
      <w:pPr>
        <w:spacing w:after="0" w:line="240" w:lineRule="auto"/>
        <w:jc w:val="both"/>
        <w:rPr>
          <w:rFonts w:asciiTheme="minorBidi" w:hAnsiTheme="minorBidi"/>
          <w:color w:val="000000"/>
          <w:sz w:val="24"/>
          <w:szCs w:val="24"/>
        </w:rPr>
      </w:pPr>
    </w:p>
    <w:p w:rsidR="00BC1638" w:rsidRPr="002C463C" w:rsidRDefault="00BC1638" w:rsidP="003C686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ind w:left="425" w:hanging="425"/>
        <w:jc w:val="both"/>
        <w:rPr>
          <w:rFonts w:asciiTheme="minorBidi" w:hAnsiTheme="minorBidi" w:cstheme="minorBidi"/>
          <w:color w:val="auto"/>
          <w:sz w:val="24"/>
          <w:szCs w:val="24"/>
          <w:lang w:val="fr-FR"/>
        </w:rPr>
      </w:pPr>
      <w:proofErr w:type="spellStart"/>
      <w:r w:rsidRPr="002C463C">
        <w:rPr>
          <w:rFonts w:asciiTheme="minorBidi" w:hAnsiTheme="minorBidi" w:cstheme="minorBidi"/>
          <w:color w:val="auto"/>
          <w:sz w:val="24"/>
          <w:szCs w:val="24"/>
          <w:lang w:val="fr-FR"/>
        </w:rPr>
        <w:t>Govain</w:t>
      </w:r>
      <w:proofErr w:type="spellEnd"/>
      <w:r w:rsidRPr="002C463C">
        <w:rPr>
          <w:rFonts w:asciiTheme="minorBidi" w:hAnsiTheme="minorBidi" w:cstheme="minorBidi"/>
          <w:color w:val="auto"/>
          <w:sz w:val="24"/>
          <w:szCs w:val="24"/>
          <w:lang w:val="fr-FR"/>
        </w:rPr>
        <w:t xml:space="preserve">, </w:t>
      </w:r>
      <w:r>
        <w:rPr>
          <w:rFonts w:asciiTheme="minorBidi" w:hAnsiTheme="minorBidi" w:cstheme="minorBidi"/>
          <w:color w:val="auto"/>
          <w:sz w:val="24"/>
          <w:szCs w:val="24"/>
          <w:lang w:val="fr-FR"/>
        </w:rPr>
        <w:t>R.</w:t>
      </w:r>
      <w:r w:rsidRPr="002C463C">
        <w:rPr>
          <w:rFonts w:asciiTheme="minorBidi" w:hAnsiTheme="minorBidi" w:cstheme="minorBidi"/>
          <w:color w:val="auto"/>
          <w:sz w:val="24"/>
          <w:szCs w:val="24"/>
          <w:lang w:val="fr-FR"/>
        </w:rPr>
        <w:t xml:space="preserve"> (2009). </w:t>
      </w:r>
      <w:r w:rsidRPr="002C463C">
        <w:rPr>
          <w:rFonts w:asciiTheme="minorBidi" w:hAnsiTheme="minorBidi" w:cstheme="minorBidi"/>
          <w:i/>
          <w:iCs/>
          <w:color w:val="auto"/>
          <w:sz w:val="24"/>
          <w:szCs w:val="24"/>
          <w:lang w:val="fr-FR"/>
        </w:rPr>
        <w:t xml:space="preserve">Plurilinguisme, pratique </w:t>
      </w:r>
      <w:r>
        <w:rPr>
          <w:rFonts w:asciiTheme="minorBidi" w:hAnsiTheme="minorBidi" w:cstheme="minorBidi"/>
          <w:i/>
          <w:iCs/>
          <w:color w:val="auto"/>
          <w:sz w:val="24"/>
          <w:szCs w:val="24"/>
          <w:lang w:val="fr-FR"/>
        </w:rPr>
        <w:t xml:space="preserve">du français et appropriation de </w:t>
      </w:r>
      <w:r w:rsidRPr="002C463C">
        <w:rPr>
          <w:rFonts w:asciiTheme="minorBidi" w:hAnsiTheme="minorBidi" w:cstheme="minorBidi"/>
          <w:i/>
          <w:iCs/>
          <w:color w:val="auto"/>
          <w:sz w:val="24"/>
          <w:szCs w:val="24"/>
          <w:lang w:val="fr-FR"/>
        </w:rPr>
        <w:t>connaissances en contexte universitaire en Haïti</w:t>
      </w:r>
      <w:r>
        <w:rPr>
          <w:rFonts w:asciiTheme="minorBidi" w:hAnsiTheme="minorBidi" w:cstheme="minorBidi"/>
          <w:color w:val="auto"/>
          <w:sz w:val="24"/>
          <w:szCs w:val="24"/>
          <w:lang w:val="fr-FR"/>
        </w:rPr>
        <w:t xml:space="preserve">. Thèse de doctorat de </w:t>
      </w:r>
      <w:r w:rsidRPr="002C463C">
        <w:rPr>
          <w:rFonts w:asciiTheme="minorBidi" w:hAnsiTheme="minorBidi" w:cstheme="minorBidi"/>
          <w:color w:val="auto"/>
          <w:sz w:val="24"/>
          <w:szCs w:val="24"/>
          <w:lang w:val="fr-FR"/>
        </w:rPr>
        <w:t xml:space="preserve">l’Université Paris VIII. </w:t>
      </w:r>
    </w:p>
    <w:p w:rsidR="00BC1638" w:rsidRDefault="00BC1638" w:rsidP="003C686F">
      <w:pPr>
        <w:spacing w:after="0" w:line="240" w:lineRule="auto"/>
        <w:jc w:val="both"/>
        <w:rPr>
          <w:rFonts w:asciiTheme="minorBidi" w:hAnsiTheme="minorBidi"/>
          <w:sz w:val="24"/>
          <w:szCs w:val="24"/>
        </w:rPr>
      </w:pPr>
      <w:r w:rsidRPr="002C463C">
        <w:rPr>
          <w:rFonts w:asciiTheme="minorBidi" w:hAnsiTheme="minorBidi"/>
          <w:sz w:val="24"/>
          <w:szCs w:val="24"/>
        </w:rPr>
        <w:t>Joint L</w:t>
      </w:r>
      <w:r>
        <w:rPr>
          <w:rFonts w:asciiTheme="minorBidi" w:hAnsiTheme="minorBidi"/>
          <w:sz w:val="24"/>
          <w:szCs w:val="24"/>
        </w:rPr>
        <w:t>-A.</w:t>
      </w:r>
      <w:r w:rsidRPr="002C463C">
        <w:rPr>
          <w:rFonts w:asciiTheme="minorBidi" w:hAnsiTheme="minorBidi"/>
          <w:sz w:val="24"/>
          <w:szCs w:val="24"/>
        </w:rPr>
        <w:t xml:space="preserve"> (2006)</w:t>
      </w:r>
      <w:r>
        <w:rPr>
          <w:rFonts w:asciiTheme="minorBidi" w:hAnsiTheme="minorBidi"/>
          <w:sz w:val="24"/>
          <w:szCs w:val="24"/>
        </w:rPr>
        <w:t xml:space="preserve">. </w:t>
      </w:r>
      <w:r w:rsidRPr="002C463C">
        <w:rPr>
          <w:rFonts w:asciiTheme="minorBidi" w:hAnsiTheme="minorBidi"/>
          <w:i/>
          <w:sz w:val="24"/>
          <w:szCs w:val="24"/>
        </w:rPr>
        <w:t>Système éducatif inégalités sociales en Haït</w:t>
      </w:r>
      <w:r w:rsidRPr="002C463C">
        <w:rPr>
          <w:rFonts w:asciiTheme="minorBidi" w:hAnsiTheme="minorBidi"/>
          <w:sz w:val="24"/>
          <w:szCs w:val="24"/>
        </w:rPr>
        <w:t xml:space="preserve">i : </w:t>
      </w:r>
      <w:r w:rsidRPr="002C463C">
        <w:rPr>
          <w:rFonts w:asciiTheme="minorBidi" w:hAnsiTheme="minorBidi"/>
          <w:i/>
          <w:sz w:val="24"/>
          <w:szCs w:val="24"/>
        </w:rPr>
        <w:t>Le cas écoles Catholiques</w:t>
      </w:r>
      <w:r w:rsidR="00C27327">
        <w:rPr>
          <w:rFonts w:asciiTheme="minorBidi" w:hAnsiTheme="minorBidi"/>
          <w:sz w:val="24"/>
          <w:szCs w:val="24"/>
        </w:rPr>
        <w:t>.</w:t>
      </w:r>
      <w:r w:rsidRPr="002C463C">
        <w:rPr>
          <w:rFonts w:asciiTheme="minorBidi" w:hAnsiTheme="minorBidi"/>
          <w:sz w:val="24"/>
          <w:szCs w:val="24"/>
        </w:rPr>
        <w:t xml:space="preserve"> Paris : L’Harmattan. </w:t>
      </w:r>
    </w:p>
    <w:p w:rsidR="00BC1638" w:rsidRPr="002C463C" w:rsidRDefault="00BC1638" w:rsidP="003C686F">
      <w:pPr>
        <w:spacing w:after="0" w:line="240" w:lineRule="auto"/>
        <w:jc w:val="both"/>
        <w:rPr>
          <w:rFonts w:asciiTheme="minorBidi" w:hAnsiTheme="minorBidi"/>
          <w:sz w:val="24"/>
          <w:szCs w:val="24"/>
        </w:rPr>
      </w:pPr>
    </w:p>
    <w:p w:rsidR="00BC1638" w:rsidRDefault="00BC1638" w:rsidP="003C686F">
      <w:pPr>
        <w:spacing w:after="0" w:line="240" w:lineRule="auto"/>
        <w:jc w:val="both"/>
        <w:rPr>
          <w:rFonts w:asciiTheme="minorBidi" w:hAnsiTheme="minorBidi"/>
          <w:sz w:val="24"/>
          <w:szCs w:val="24"/>
        </w:rPr>
      </w:pPr>
      <w:r w:rsidRPr="002C463C">
        <w:rPr>
          <w:rFonts w:asciiTheme="minorBidi" w:hAnsiTheme="minorBidi"/>
          <w:sz w:val="24"/>
          <w:szCs w:val="24"/>
        </w:rPr>
        <w:t>Laguerre, P –M</w:t>
      </w:r>
      <w:r>
        <w:rPr>
          <w:rFonts w:asciiTheme="minorBidi" w:hAnsiTheme="minorBidi"/>
          <w:sz w:val="24"/>
          <w:szCs w:val="24"/>
        </w:rPr>
        <w:t>.</w:t>
      </w:r>
      <w:r w:rsidRPr="002C463C">
        <w:rPr>
          <w:rFonts w:asciiTheme="minorBidi" w:hAnsiTheme="minorBidi"/>
          <w:sz w:val="24"/>
          <w:szCs w:val="24"/>
        </w:rPr>
        <w:t xml:space="preserve"> </w:t>
      </w:r>
      <w:r>
        <w:rPr>
          <w:rFonts w:asciiTheme="minorBidi" w:hAnsiTheme="minorBidi"/>
          <w:sz w:val="24"/>
          <w:szCs w:val="24"/>
        </w:rPr>
        <w:t xml:space="preserve"> (2009).</w:t>
      </w:r>
      <w:r w:rsidRPr="002C463C">
        <w:rPr>
          <w:rFonts w:asciiTheme="minorBidi" w:hAnsiTheme="minorBidi"/>
          <w:sz w:val="24"/>
          <w:szCs w:val="24"/>
        </w:rPr>
        <w:t xml:space="preserve"> </w:t>
      </w:r>
      <w:r w:rsidRPr="002C463C">
        <w:rPr>
          <w:rFonts w:asciiTheme="minorBidi" w:hAnsiTheme="minorBidi"/>
          <w:i/>
          <w:iCs/>
          <w:sz w:val="24"/>
          <w:szCs w:val="24"/>
        </w:rPr>
        <w:t>Enseigner le créole et le français aux enfants haïtien</w:t>
      </w:r>
      <w:r w:rsidR="00C27327">
        <w:rPr>
          <w:rFonts w:asciiTheme="minorBidi" w:hAnsiTheme="minorBidi"/>
          <w:i/>
          <w:iCs/>
          <w:sz w:val="24"/>
          <w:szCs w:val="24"/>
        </w:rPr>
        <w:t>.</w:t>
      </w:r>
      <w:r w:rsidRPr="002C463C">
        <w:rPr>
          <w:rFonts w:asciiTheme="minorBidi" w:hAnsiTheme="minorBidi"/>
          <w:sz w:val="24"/>
          <w:szCs w:val="24"/>
        </w:rPr>
        <w:t xml:space="preserve"> Port-au Prince : Henri Deschamps. </w:t>
      </w:r>
    </w:p>
    <w:p w:rsidR="00BC1638" w:rsidRPr="002C463C" w:rsidRDefault="00BC1638" w:rsidP="003C686F">
      <w:pPr>
        <w:spacing w:after="0" w:line="240" w:lineRule="auto"/>
        <w:jc w:val="both"/>
        <w:rPr>
          <w:rFonts w:asciiTheme="minorBidi" w:hAnsiTheme="minorBidi"/>
          <w:sz w:val="24"/>
          <w:szCs w:val="24"/>
        </w:rPr>
      </w:pPr>
    </w:p>
    <w:p w:rsidR="00BC1638" w:rsidRDefault="003C686F" w:rsidP="003C686F">
      <w:pPr>
        <w:spacing w:after="0" w:line="240" w:lineRule="auto"/>
        <w:jc w:val="both"/>
        <w:rPr>
          <w:rFonts w:asciiTheme="minorBidi" w:hAnsiTheme="minorBidi"/>
          <w:sz w:val="24"/>
          <w:szCs w:val="24"/>
        </w:rPr>
      </w:pPr>
      <w:proofErr w:type="spellStart"/>
      <w:r>
        <w:rPr>
          <w:rFonts w:asciiTheme="minorBidi" w:hAnsiTheme="minorBidi"/>
          <w:sz w:val="24"/>
          <w:szCs w:val="24"/>
        </w:rPr>
        <w:t>Maurer</w:t>
      </w:r>
      <w:proofErr w:type="spellEnd"/>
      <w:r>
        <w:rPr>
          <w:rFonts w:asciiTheme="minorBidi" w:hAnsiTheme="minorBidi"/>
          <w:sz w:val="24"/>
          <w:szCs w:val="24"/>
        </w:rPr>
        <w:t>,</w:t>
      </w:r>
      <w:r w:rsidR="00BC1638" w:rsidRPr="002C463C">
        <w:rPr>
          <w:rFonts w:asciiTheme="minorBidi" w:hAnsiTheme="minorBidi"/>
          <w:sz w:val="24"/>
          <w:szCs w:val="24"/>
        </w:rPr>
        <w:t xml:space="preserve">  B</w:t>
      </w:r>
      <w:r>
        <w:rPr>
          <w:rFonts w:asciiTheme="minorBidi" w:hAnsiTheme="minorBidi"/>
          <w:sz w:val="24"/>
          <w:szCs w:val="24"/>
        </w:rPr>
        <w:t>.</w:t>
      </w:r>
      <w:r w:rsidR="00BC1638">
        <w:rPr>
          <w:rFonts w:asciiTheme="minorBidi" w:hAnsiTheme="minorBidi"/>
          <w:sz w:val="24"/>
          <w:szCs w:val="24"/>
        </w:rPr>
        <w:t xml:space="preserve"> (2010).</w:t>
      </w:r>
      <w:r w:rsidR="00BC1638" w:rsidRPr="002C463C">
        <w:rPr>
          <w:rFonts w:asciiTheme="minorBidi" w:hAnsiTheme="minorBidi"/>
          <w:sz w:val="24"/>
          <w:szCs w:val="24"/>
        </w:rPr>
        <w:t xml:space="preserve">  </w:t>
      </w:r>
      <w:r w:rsidR="00BC1638" w:rsidRPr="002C463C">
        <w:rPr>
          <w:rFonts w:asciiTheme="minorBidi" w:hAnsiTheme="minorBidi"/>
          <w:i/>
          <w:iCs/>
          <w:sz w:val="24"/>
          <w:szCs w:val="24"/>
        </w:rPr>
        <w:t>Les langues</w:t>
      </w:r>
      <w:r w:rsidR="00BC1638" w:rsidRPr="002C463C">
        <w:rPr>
          <w:rFonts w:asciiTheme="minorBidi" w:hAnsiTheme="minorBidi"/>
          <w:i/>
          <w:iCs/>
          <w:sz w:val="24"/>
          <w:szCs w:val="24"/>
        </w:rPr>
        <w:fldChar w:fldCharType="begin"/>
      </w:r>
      <w:r w:rsidR="00BC1638" w:rsidRPr="002C463C">
        <w:rPr>
          <w:rFonts w:asciiTheme="minorBidi" w:hAnsiTheme="minorBidi"/>
          <w:sz w:val="24"/>
          <w:szCs w:val="24"/>
        </w:rPr>
        <w:instrText xml:space="preserve"> XE "</w:instrText>
      </w:r>
      <w:r w:rsidR="00BC1638" w:rsidRPr="002C463C">
        <w:rPr>
          <w:rStyle w:val="Lienhypertexte"/>
          <w:rFonts w:asciiTheme="minorBidi" w:hAnsiTheme="minorBidi" w:cstheme="minorBidi"/>
          <w:noProof/>
          <w:sz w:val="24"/>
          <w:szCs w:val="24"/>
        </w:rPr>
        <w:instrText>langues</w:instrText>
      </w:r>
      <w:r w:rsidR="00BC1638" w:rsidRPr="002C463C">
        <w:rPr>
          <w:rFonts w:asciiTheme="minorBidi" w:hAnsiTheme="minorBidi"/>
          <w:sz w:val="24"/>
          <w:szCs w:val="24"/>
        </w:rPr>
        <w:instrText xml:space="preserve">" </w:instrText>
      </w:r>
      <w:r w:rsidR="00BC1638" w:rsidRPr="002C463C">
        <w:rPr>
          <w:rFonts w:asciiTheme="minorBidi" w:hAnsiTheme="minorBidi"/>
          <w:i/>
          <w:iCs/>
          <w:sz w:val="24"/>
          <w:szCs w:val="24"/>
        </w:rPr>
        <w:fldChar w:fldCharType="end"/>
      </w:r>
      <w:r w:rsidR="00BC1638" w:rsidRPr="002C463C">
        <w:rPr>
          <w:rFonts w:asciiTheme="minorBidi" w:hAnsiTheme="minorBidi"/>
          <w:i/>
          <w:iCs/>
          <w:sz w:val="24"/>
          <w:szCs w:val="24"/>
        </w:rPr>
        <w:t xml:space="preserve"> de scolarisation en Afrique francophone. Enjeux et repères pour l’action</w:t>
      </w:r>
      <w:r w:rsidR="00BC1638" w:rsidRPr="002C463C">
        <w:rPr>
          <w:rFonts w:asciiTheme="minorBidi" w:hAnsiTheme="minorBidi"/>
          <w:sz w:val="24"/>
          <w:szCs w:val="24"/>
        </w:rPr>
        <w:t>. Rapport général de l’</w:t>
      </w:r>
      <w:r w:rsidR="00C27327">
        <w:rPr>
          <w:rFonts w:asciiTheme="minorBidi" w:hAnsiTheme="minorBidi"/>
          <w:sz w:val="24"/>
          <w:szCs w:val="24"/>
        </w:rPr>
        <w:t>AUF.</w:t>
      </w:r>
      <w:r w:rsidR="00BC1638" w:rsidRPr="002C463C">
        <w:rPr>
          <w:rFonts w:asciiTheme="minorBidi" w:hAnsiTheme="minorBidi"/>
          <w:sz w:val="24"/>
          <w:szCs w:val="24"/>
        </w:rPr>
        <w:t xml:space="preserve">  Paris : Editions des archives contemporaines.</w:t>
      </w:r>
    </w:p>
    <w:p w:rsidR="00C27327" w:rsidRDefault="00C27327" w:rsidP="003C686F">
      <w:pPr>
        <w:spacing w:after="0" w:line="240" w:lineRule="auto"/>
        <w:jc w:val="both"/>
        <w:rPr>
          <w:rFonts w:asciiTheme="minorBidi" w:hAnsiTheme="minorBidi"/>
          <w:sz w:val="24"/>
          <w:szCs w:val="24"/>
        </w:rPr>
      </w:pPr>
    </w:p>
    <w:p w:rsidR="00C27327" w:rsidRPr="009F7FBA" w:rsidRDefault="00C27327" w:rsidP="00C27327">
      <w:pPr>
        <w:spacing w:before="120" w:after="0" w:line="240" w:lineRule="auto"/>
        <w:jc w:val="both"/>
        <w:rPr>
          <w:rFonts w:ascii="Times New Roman" w:eastAsia="Times New Roman" w:hAnsi="Times New Roman" w:cs="Times New Roman"/>
          <w:sz w:val="24"/>
          <w:szCs w:val="24"/>
          <w:lang w:eastAsia="fr-FR"/>
        </w:rPr>
      </w:pPr>
      <w:r w:rsidRPr="009F7FBA">
        <w:rPr>
          <w:rFonts w:ascii="Times New Roman" w:hAnsi="Times New Roman" w:cs="Times New Roman"/>
          <w:sz w:val="24"/>
          <w:szCs w:val="24"/>
        </w:rPr>
        <w:t>Wolff</w:t>
      </w:r>
      <w:r>
        <w:rPr>
          <w:rFonts w:ascii="Times New Roman" w:hAnsi="Times New Roman" w:cs="Times New Roman"/>
          <w:sz w:val="24"/>
          <w:szCs w:val="24"/>
        </w:rPr>
        <w:t>,</w:t>
      </w:r>
      <w:r w:rsidRPr="009F7FBA">
        <w:rPr>
          <w:rFonts w:ascii="Times New Roman" w:hAnsi="Times New Roman" w:cs="Times New Roman"/>
          <w:sz w:val="24"/>
          <w:szCs w:val="24"/>
        </w:rPr>
        <w:t xml:space="preserve"> L</w:t>
      </w:r>
      <w:r>
        <w:rPr>
          <w:rFonts w:ascii="Times New Roman" w:hAnsi="Times New Roman" w:cs="Times New Roman"/>
          <w:sz w:val="24"/>
          <w:szCs w:val="24"/>
        </w:rPr>
        <w:t>.</w:t>
      </w:r>
      <w:r w:rsidRPr="009F7FBA">
        <w:rPr>
          <w:rFonts w:ascii="Times New Roman" w:hAnsi="Times New Roman" w:cs="Times New Roman"/>
          <w:sz w:val="24"/>
          <w:szCs w:val="24"/>
        </w:rPr>
        <w:t xml:space="preserve">  (2009),   </w:t>
      </w:r>
      <w:r w:rsidRPr="009F7FBA">
        <w:rPr>
          <w:rFonts w:ascii="Times New Roman" w:hAnsi="Times New Roman" w:cs="Times New Roman"/>
          <w:i/>
          <w:sz w:val="24"/>
          <w:szCs w:val="24"/>
        </w:rPr>
        <w:t>L’éducation en Haïti la voix du progrès.</w:t>
      </w:r>
      <w:r w:rsidRPr="009F7FBA">
        <w:rPr>
          <w:rFonts w:ascii="Times New Roman" w:eastAsia="Times New Roman" w:hAnsi="Times New Roman" w:cs="Times New Roman"/>
          <w:i/>
          <w:sz w:val="24"/>
          <w:szCs w:val="24"/>
          <w:lang w:eastAsia="fr-FR"/>
        </w:rPr>
        <w:t xml:space="preserve"> La voie du progrès. Partenariat pour la  promotion de la réforme de l'éducation dans les Amériques</w:t>
      </w:r>
      <w:r>
        <w:rPr>
          <w:rFonts w:ascii="Times New Roman" w:eastAsia="Times New Roman" w:hAnsi="Times New Roman" w:cs="Times New Roman"/>
          <w:sz w:val="24"/>
          <w:szCs w:val="24"/>
          <w:lang w:eastAsia="fr-FR"/>
        </w:rPr>
        <w:t>.</w:t>
      </w:r>
      <w:r w:rsidRPr="009F7FBA">
        <w:rPr>
          <w:rFonts w:ascii="Times New Roman" w:eastAsia="Times New Roman" w:hAnsi="Times New Roman" w:cs="Times New Roman"/>
          <w:sz w:val="24"/>
          <w:szCs w:val="24"/>
          <w:lang w:eastAsia="fr-FR"/>
        </w:rPr>
        <w:t xml:space="preserve">  Washington, DC: PREAL.</w:t>
      </w:r>
    </w:p>
    <w:p w:rsidR="00BC1638" w:rsidRPr="002C463C" w:rsidRDefault="00BC1638" w:rsidP="003C686F">
      <w:pPr>
        <w:spacing w:after="0" w:line="240" w:lineRule="auto"/>
        <w:jc w:val="both"/>
        <w:rPr>
          <w:rFonts w:asciiTheme="minorBidi" w:hAnsiTheme="minorBidi"/>
          <w:sz w:val="24"/>
          <w:szCs w:val="24"/>
        </w:rPr>
      </w:pPr>
    </w:p>
    <w:p w:rsidR="00674D8E" w:rsidRPr="002C463C" w:rsidRDefault="00674D8E" w:rsidP="003C686F">
      <w:pPr>
        <w:spacing w:after="0" w:line="240" w:lineRule="auto"/>
        <w:jc w:val="both"/>
        <w:rPr>
          <w:rFonts w:asciiTheme="minorBidi" w:hAnsiTheme="minorBidi"/>
          <w:sz w:val="24"/>
          <w:szCs w:val="24"/>
        </w:rPr>
      </w:pPr>
    </w:p>
    <w:sectPr w:rsidR="00674D8E" w:rsidRPr="002C463C" w:rsidSect="00C26BE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484" w:rsidRDefault="002A0484" w:rsidP="0083737B">
      <w:pPr>
        <w:spacing w:after="0" w:line="240" w:lineRule="auto"/>
      </w:pPr>
      <w:r>
        <w:separator/>
      </w:r>
    </w:p>
  </w:endnote>
  <w:endnote w:type="continuationSeparator" w:id="0">
    <w:p w:rsidR="002A0484" w:rsidRDefault="002A0484" w:rsidP="00837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484" w:rsidRDefault="002A0484" w:rsidP="0083737B">
      <w:pPr>
        <w:spacing w:after="0" w:line="240" w:lineRule="auto"/>
      </w:pPr>
      <w:r>
        <w:separator/>
      </w:r>
    </w:p>
  </w:footnote>
  <w:footnote w:type="continuationSeparator" w:id="0">
    <w:p w:rsidR="002A0484" w:rsidRDefault="002A0484" w:rsidP="0083737B">
      <w:pPr>
        <w:spacing w:after="0" w:line="240" w:lineRule="auto"/>
      </w:pPr>
      <w:r>
        <w:continuationSeparator/>
      </w:r>
    </w:p>
  </w:footnote>
  <w:footnote w:id="1">
    <w:p w:rsidR="002A0484" w:rsidRDefault="002A0484" w:rsidP="009D43C9">
      <w:pPr>
        <w:jc w:val="both"/>
      </w:pPr>
      <w:r w:rsidRPr="00D95ECF">
        <w:rPr>
          <w:rStyle w:val="Appelnotedebasdep"/>
        </w:rPr>
        <w:footnoteRef/>
      </w:r>
      <w:r w:rsidRPr="00D95ECF">
        <w:t xml:space="preserve"> </w:t>
      </w:r>
      <w:r w:rsidRPr="008D19BD">
        <w:rPr>
          <w:rFonts w:ascii="Times New Roman" w:hAnsi="Times New Roman" w:cs="Times New Roman"/>
          <w:sz w:val="18"/>
          <w:szCs w:val="18"/>
        </w:rPr>
        <w:t>On peut citer, par exemple, la Réforme Bernard de 1979 qui visait « l’évaluation de l’ancien système, l’éradication de l’analphabétisme, la généralisation de l’instruction, la modernisation de l’enseignement et l’introduction du créole</w:t>
      </w:r>
      <w:r w:rsidRPr="008D19BD">
        <w:rPr>
          <w:rFonts w:ascii="Times New Roman" w:hAnsi="Times New Roman" w:cs="Times New Roman"/>
          <w:sz w:val="18"/>
          <w:szCs w:val="18"/>
        </w:rPr>
        <w:fldChar w:fldCharType="begin"/>
      </w:r>
      <w:r w:rsidRPr="008D19BD">
        <w:rPr>
          <w:rFonts w:ascii="Times New Roman" w:hAnsi="Times New Roman" w:cs="Times New Roman"/>
          <w:sz w:val="18"/>
          <w:szCs w:val="18"/>
        </w:rPr>
        <w:instrText xml:space="preserve"> XE "</w:instrText>
      </w:r>
      <w:r w:rsidRPr="008D19BD">
        <w:rPr>
          <w:rStyle w:val="Lienhypertexte"/>
          <w:rFonts w:ascii="Times New Roman" w:hAnsi="Times New Roman"/>
          <w:noProof/>
          <w:sz w:val="18"/>
          <w:szCs w:val="18"/>
        </w:rPr>
        <w:instrText>créole</w:instrText>
      </w:r>
      <w:r w:rsidRPr="008D19BD">
        <w:rPr>
          <w:rFonts w:ascii="Times New Roman" w:hAnsi="Times New Roman" w:cs="Times New Roman"/>
          <w:sz w:val="18"/>
          <w:szCs w:val="18"/>
        </w:rPr>
        <w:instrText xml:space="preserve">" </w:instrText>
      </w:r>
      <w:r w:rsidRPr="008D19BD">
        <w:rPr>
          <w:rFonts w:ascii="Times New Roman" w:hAnsi="Times New Roman" w:cs="Times New Roman"/>
          <w:sz w:val="18"/>
          <w:szCs w:val="18"/>
        </w:rPr>
        <w:fldChar w:fldCharType="end"/>
      </w:r>
      <w:r w:rsidRPr="008D19BD">
        <w:rPr>
          <w:rFonts w:ascii="Times New Roman" w:hAnsi="Times New Roman" w:cs="Times New Roman"/>
          <w:sz w:val="18"/>
          <w:szCs w:val="18"/>
        </w:rPr>
        <w:t>, la langue maternelle des Haïtiens, dans l’enseignement primaire et les trois premières années du secondaire » (Joint</w:t>
      </w:r>
      <w:r w:rsidRPr="008D19BD">
        <w:rPr>
          <w:rFonts w:ascii="Times New Roman" w:hAnsi="Times New Roman" w:cs="Times New Roman"/>
          <w:sz w:val="18"/>
          <w:szCs w:val="18"/>
        </w:rPr>
        <w:fldChar w:fldCharType="begin"/>
      </w:r>
      <w:r w:rsidRPr="008D19BD">
        <w:rPr>
          <w:rFonts w:ascii="Times New Roman" w:hAnsi="Times New Roman" w:cs="Times New Roman"/>
          <w:sz w:val="18"/>
          <w:szCs w:val="18"/>
        </w:rPr>
        <w:instrText xml:space="preserve"> XE "</w:instrText>
      </w:r>
      <w:r w:rsidRPr="008D19BD">
        <w:rPr>
          <w:rFonts w:ascii="Times New Roman" w:hAnsi="Times New Roman" w:cs="Times New Roman"/>
          <w:color w:val="000000" w:themeColor="text1"/>
          <w:sz w:val="18"/>
          <w:szCs w:val="18"/>
        </w:rPr>
        <w:instrText>Joint</w:instrText>
      </w:r>
      <w:r w:rsidRPr="008D19BD">
        <w:rPr>
          <w:rFonts w:ascii="Times New Roman" w:hAnsi="Times New Roman" w:cs="Times New Roman"/>
          <w:sz w:val="18"/>
          <w:szCs w:val="18"/>
        </w:rPr>
        <w:instrText xml:space="preserve">" </w:instrText>
      </w:r>
      <w:r w:rsidRPr="008D19BD">
        <w:rPr>
          <w:rFonts w:ascii="Times New Roman" w:hAnsi="Times New Roman" w:cs="Times New Roman"/>
          <w:sz w:val="18"/>
          <w:szCs w:val="18"/>
        </w:rPr>
        <w:fldChar w:fldCharType="end"/>
      </w:r>
      <w:r w:rsidRPr="008D19BD">
        <w:rPr>
          <w:rFonts w:ascii="Times New Roman" w:hAnsi="Times New Roman" w:cs="Times New Roman"/>
          <w:sz w:val="18"/>
          <w:szCs w:val="18"/>
        </w:rPr>
        <w:t xml:space="preserve">  2006 : 109).</w:t>
      </w:r>
      <w:r w:rsidR="009D43C9">
        <w:t xml:space="preserve"> </w:t>
      </w:r>
    </w:p>
  </w:footnote>
  <w:footnote w:id="2">
    <w:p w:rsidR="002A0484" w:rsidRPr="00557C4B" w:rsidRDefault="002A0484" w:rsidP="002A0484">
      <w:pPr>
        <w:pStyle w:val="Notedebasdepage"/>
      </w:pPr>
      <w:r>
        <w:rPr>
          <w:rStyle w:val="Appelnotedebasdep"/>
        </w:rPr>
        <w:footnoteRef/>
      </w:r>
      <w:proofErr w:type="spellStart"/>
      <w:r>
        <w:t>Vaval</w:t>
      </w:r>
      <w:proofErr w:type="spellEnd"/>
      <w:r>
        <w:t xml:space="preserve">, </w:t>
      </w:r>
      <w:proofErr w:type="spellStart"/>
      <w:r>
        <w:t>Duraciné</w:t>
      </w:r>
      <w:proofErr w:type="spellEnd"/>
      <w:r>
        <w:t xml:space="preserve"> (1911), </w:t>
      </w:r>
      <w:r w:rsidRPr="00557C4B">
        <w:rPr>
          <w:i/>
        </w:rPr>
        <w:t>Littérature haïtienne. Essais critiques</w:t>
      </w:r>
      <w:r>
        <w:t xml:space="preserve">, Paris, E. </w:t>
      </w:r>
      <w:proofErr w:type="spellStart"/>
      <w:r>
        <w:t>Sansot</w:t>
      </w:r>
      <w:proofErr w:type="spellEnd"/>
      <w:r>
        <w:t xml:space="preserve">. </w:t>
      </w:r>
    </w:p>
  </w:footnote>
  <w:footnote w:id="3">
    <w:p w:rsidR="002A0484" w:rsidRDefault="002A0484" w:rsidP="002A0484">
      <w:pPr>
        <w:pStyle w:val="Notedebasdepage"/>
      </w:pPr>
      <w:r>
        <w:rPr>
          <w:rStyle w:val="Appelnotedebasdep"/>
        </w:rPr>
        <w:footnoteRef/>
      </w:r>
      <w:r>
        <w:t xml:space="preserve"> Département de l’Éducation nationale</w:t>
      </w:r>
    </w:p>
  </w:footnote>
  <w:footnote w:id="4">
    <w:p w:rsidR="002A0484" w:rsidRDefault="002A0484" w:rsidP="00A44C86">
      <w:pPr>
        <w:pStyle w:val="Notedebasdepage"/>
      </w:pPr>
      <w:r>
        <w:rPr>
          <w:rStyle w:val="Appelnotedebasdep"/>
        </w:rPr>
        <w:footnoteRef/>
      </w:r>
      <w:r>
        <w:t xml:space="preserve"> </w:t>
      </w:r>
      <w:r w:rsidRPr="008D19BD">
        <w:rPr>
          <w:sz w:val="18"/>
          <w:szCs w:val="18"/>
        </w:rPr>
        <w:t>On trouve chez C. Baker</w:t>
      </w:r>
      <w:r w:rsidRPr="008D19BD">
        <w:rPr>
          <w:sz w:val="18"/>
          <w:szCs w:val="18"/>
        </w:rPr>
        <w:fldChar w:fldCharType="begin"/>
      </w:r>
      <w:r w:rsidRPr="008D19BD">
        <w:rPr>
          <w:sz w:val="18"/>
          <w:szCs w:val="18"/>
        </w:rPr>
        <w:instrText xml:space="preserve"> XE "Baker" </w:instrText>
      </w:r>
      <w:r w:rsidRPr="008D19BD">
        <w:rPr>
          <w:sz w:val="18"/>
          <w:szCs w:val="18"/>
        </w:rPr>
        <w:fldChar w:fldCharType="end"/>
      </w:r>
      <w:r w:rsidRPr="008D19BD">
        <w:rPr>
          <w:sz w:val="18"/>
          <w:szCs w:val="18"/>
        </w:rPr>
        <w:t xml:space="preserve"> (2009 : 203) un classement plus ou moins différencié avec 10 types de programmes et diverses sous-variétés</w:t>
      </w:r>
      <w:r>
        <w:t xml:space="preserve"> </w:t>
      </w:r>
    </w:p>
  </w:footnote>
  <w:footnote w:id="5">
    <w:p w:rsidR="002A0484" w:rsidRPr="008D19BD" w:rsidRDefault="002A0484" w:rsidP="00A44C86">
      <w:pPr>
        <w:pStyle w:val="Notedebasdepage"/>
        <w:rPr>
          <w:sz w:val="18"/>
          <w:szCs w:val="18"/>
        </w:rPr>
      </w:pPr>
      <w:r>
        <w:rPr>
          <w:rStyle w:val="Appelnotedebasdep"/>
        </w:rPr>
        <w:footnoteRef/>
      </w:r>
      <w:r w:rsidRPr="008D19BD">
        <w:rPr>
          <w:sz w:val="18"/>
          <w:szCs w:val="18"/>
        </w:rPr>
        <w:t xml:space="preserve">Dans le descriptif du document on peut lire qu’il est « l’instrument pédagogique indispensables à la réalisation de l’unité et l’unicité de l’École Haïtienne Nouvelle qui se voudrait à la fois </w:t>
      </w:r>
      <w:r w:rsidRPr="008D19BD">
        <w:rPr>
          <w:i/>
          <w:sz w:val="18"/>
          <w:szCs w:val="18"/>
        </w:rPr>
        <w:t>Nationale, Démocratique et Scientifique.</w:t>
      </w:r>
      <w:r w:rsidRPr="008D19BD">
        <w:rPr>
          <w:sz w:val="18"/>
          <w:szCs w:val="18"/>
        </w:rPr>
        <w:t xml:space="preserve">  </w:t>
      </w:r>
    </w:p>
  </w:footnote>
  <w:footnote w:id="6">
    <w:p w:rsidR="002A0484" w:rsidRDefault="002A0484" w:rsidP="0083737B">
      <w:pPr>
        <w:pStyle w:val="Notedebasdepage"/>
      </w:pPr>
      <w:r w:rsidRPr="008D19BD">
        <w:rPr>
          <w:rStyle w:val="Appelnotedebasdep"/>
          <w:sz w:val="18"/>
          <w:szCs w:val="18"/>
        </w:rPr>
        <w:footnoteRef/>
      </w:r>
      <w:r w:rsidRPr="008D19BD">
        <w:rPr>
          <w:sz w:val="18"/>
          <w:szCs w:val="18"/>
        </w:rPr>
        <w:t xml:space="preserve"> 42% des enseignants</w:t>
      </w:r>
      <w:r w:rsidRPr="008D19BD">
        <w:rPr>
          <w:sz w:val="18"/>
          <w:szCs w:val="18"/>
        </w:rPr>
        <w:fldChar w:fldCharType="begin"/>
      </w:r>
      <w:r w:rsidRPr="008D19BD">
        <w:rPr>
          <w:sz w:val="18"/>
          <w:szCs w:val="18"/>
        </w:rPr>
        <w:instrText xml:space="preserve"> XE "</w:instrText>
      </w:r>
      <w:r w:rsidRPr="008D19BD">
        <w:rPr>
          <w:rStyle w:val="Lienhypertexte"/>
          <w:noProof/>
          <w:sz w:val="18"/>
          <w:szCs w:val="18"/>
        </w:rPr>
        <w:instrText>enseignants</w:instrText>
      </w:r>
      <w:r w:rsidRPr="008D19BD">
        <w:rPr>
          <w:sz w:val="18"/>
          <w:szCs w:val="18"/>
        </w:rPr>
        <w:instrText xml:space="preserve">" </w:instrText>
      </w:r>
      <w:r w:rsidRPr="008D19BD">
        <w:rPr>
          <w:sz w:val="18"/>
          <w:szCs w:val="18"/>
        </w:rPr>
        <w:fldChar w:fldCharType="end"/>
      </w:r>
      <w:r w:rsidRPr="008D19BD">
        <w:rPr>
          <w:sz w:val="18"/>
          <w:szCs w:val="18"/>
        </w:rPr>
        <w:t xml:space="preserve"> interrogés ne se servent pas d’ouvrages écrits en créole</w:t>
      </w:r>
      <w:r w:rsidRPr="008D19BD">
        <w:rPr>
          <w:sz w:val="18"/>
          <w:szCs w:val="18"/>
        </w:rPr>
        <w:fldChar w:fldCharType="begin"/>
      </w:r>
      <w:r w:rsidRPr="008D19BD">
        <w:rPr>
          <w:sz w:val="18"/>
          <w:szCs w:val="18"/>
        </w:rPr>
        <w:instrText xml:space="preserve"> XE "</w:instrText>
      </w:r>
      <w:r w:rsidRPr="008D19BD">
        <w:rPr>
          <w:rStyle w:val="Lienhypertexte"/>
          <w:noProof/>
          <w:sz w:val="18"/>
          <w:szCs w:val="18"/>
        </w:rPr>
        <w:instrText>créole</w:instrText>
      </w:r>
      <w:r w:rsidRPr="008D19BD">
        <w:rPr>
          <w:sz w:val="18"/>
          <w:szCs w:val="18"/>
        </w:rPr>
        <w:instrText xml:space="preserve">" </w:instrText>
      </w:r>
      <w:r w:rsidRPr="008D19BD">
        <w:rPr>
          <w:sz w:val="18"/>
          <w:szCs w:val="18"/>
        </w:rPr>
        <w:fldChar w:fldCharType="end"/>
      </w:r>
      <w:r w:rsidRPr="008D19BD">
        <w:rPr>
          <w:sz w:val="18"/>
          <w:szCs w:val="18"/>
        </w:rPr>
        <w:t>.</w:t>
      </w:r>
    </w:p>
  </w:footnote>
  <w:footnote w:id="7">
    <w:p w:rsidR="002A0484" w:rsidRDefault="002A0484" w:rsidP="0083737B">
      <w:pPr>
        <w:pStyle w:val="Notedebasdepage"/>
      </w:pPr>
      <w:r>
        <w:rPr>
          <w:rStyle w:val="Appelnotedebasdep"/>
        </w:rPr>
        <w:footnoteRef/>
      </w:r>
      <w:r>
        <w:t xml:space="preserve"> </w:t>
      </w:r>
      <w:r w:rsidRPr="00B31BE9">
        <w:t>Traduction D’Yves Dejean</w:t>
      </w:r>
      <w:r>
        <w:fldChar w:fldCharType="begin"/>
      </w:r>
      <w:r>
        <w:instrText xml:space="preserve"> XE "</w:instrText>
      </w:r>
      <w:r w:rsidRPr="00857203">
        <w:rPr>
          <w:bCs/>
          <w:shd w:val="clear" w:color="auto" w:fill="FFFFFF"/>
        </w:rPr>
        <w:instrText>Dejean</w:instrText>
      </w:r>
      <w:r>
        <w:instrText xml:space="preserve">" </w:instrText>
      </w:r>
      <w:r>
        <w:fldChar w:fldCharType="end"/>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CF1"/>
    <w:multiLevelType w:val="hybridMultilevel"/>
    <w:tmpl w:val="642C7F92"/>
    <w:lvl w:ilvl="0" w:tplc="BDACF726">
      <w:numFmt w:val="bullet"/>
      <w:lvlText w:val="-"/>
      <w:lvlJc w:val="left"/>
      <w:pPr>
        <w:ind w:left="720" w:hanging="360"/>
      </w:pPr>
      <w:rPr>
        <w:rFonts w:ascii="Times New Roman" w:eastAsiaTheme="majorEastAsia"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FC689E"/>
    <w:multiLevelType w:val="hybridMultilevel"/>
    <w:tmpl w:val="F006BC56"/>
    <w:lvl w:ilvl="0" w:tplc="BDACF726">
      <w:numFmt w:val="bullet"/>
      <w:lvlText w:val="-"/>
      <w:lvlJc w:val="left"/>
      <w:pPr>
        <w:ind w:left="720" w:hanging="360"/>
      </w:pPr>
      <w:rPr>
        <w:rFonts w:ascii="Times New Roman" w:eastAsiaTheme="majorEastAsia"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5D6CF9"/>
    <w:multiLevelType w:val="hybridMultilevel"/>
    <w:tmpl w:val="B8C25D62"/>
    <w:lvl w:ilvl="0" w:tplc="BDACF7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865E98"/>
    <w:multiLevelType w:val="hybridMultilevel"/>
    <w:tmpl w:val="4F3C4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A329D7"/>
    <w:multiLevelType w:val="hybridMultilevel"/>
    <w:tmpl w:val="425C23FC"/>
    <w:lvl w:ilvl="0" w:tplc="872C1C5C">
      <w:start w:val="5"/>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nsid w:val="0EF500F1"/>
    <w:multiLevelType w:val="hybridMultilevel"/>
    <w:tmpl w:val="D9B227A0"/>
    <w:lvl w:ilvl="0" w:tplc="61FC8402">
      <w:start w:val="1"/>
      <w:numFmt w:val="decimal"/>
      <w:lvlText w:val="%1-"/>
      <w:lvlJc w:val="left"/>
      <w:pPr>
        <w:ind w:left="247" w:hanging="360"/>
      </w:pPr>
      <w:rPr>
        <w:rFonts w:hint="default"/>
      </w:rPr>
    </w:lvl>
    <w:lvl w:ilvl="1" w:tplc="040C0019" w:tentative="1">
      <w:start w:val="1"/>
      <w:numFmt w:val="lowerLetter"/>
      <w:lvlText w:val="%2."/>
      <w:lvlJc w:val="left"/>
      <w:pPr>
        <w:ind w:left="967" w:hanging="360"/>
      </w:pPr>
    </w:lvl>
    <w:lvl w:ilvl="2" w:tplc="040C001B" w:tentative="1">
      <w:start w:val="1"/>
      <w:numFmt w:val="lowerRoman"/>
      <w:lvlText w:val="%3."/>
      <w:lvlJc w:val="right"/>
      <w:pPr>
        <w:ind w:left="1687" w:hanging="180"/>
      </w:pPr>
    </w:lvl>
    <w:lvl w:ilvl="3" w:tplc="040C000F" w:tentative="1">
      <w:start w:val="1"/>
      <w:numFmt w:val="decimal"/>
      <w:lvlText w:val="%4."/>
      <w:lvlJc w:val="left"/>
      <w:pPr>
        <w:ind w:left="2407" w:hanging="360"/>
      </w:pPr>
    </w:lvl>
    <w:lvl w:ilvl="4" w:tplc="040C0019" w:tentative="1">
      <w:start w:val="1"/>
      <w:numFmt w:val="lowerLetter"/>
      <w:lvlText w:val="%5."/>
      <w:lvlJc w:val="left"/>
      <w:pPr>
        <w:ind w:left="3127" w:hanging="360"/>
      </w:pPr>
    </w:lvl>
    <w:lvl w:ilvl="5" w:tplc="040C001B" w:tentative="1">
      <w:start w:val="1"/>
      <w:numFmt w:val="lowerRoman"/>
      <w:lvlText w:val="%6."/>
      <w:lvlJc w:val="right"/>
      <w:pPr>
        <w:ind w:left="3847" w:hanging="180"/>
      </w:pPr>
    </w:lvl>
    <w:lvl w:ilvl="6" w:tplc="040C000F" w:tentative="1">
      <w:start w:val="1"/>
      <w:numFmt w:val="decimal"/>
      <w:lvlText w:val="%7."/>
      <w:lvlJc w:val="left"/>
      <w:pPr>
        <w:ind w:left="4567" w:hanging="360"/>
      </w:pPr>
    </w:lvl>
    <w:lvl w:ilvl="7" w:tplc="040C0019" w:tentative="1">
      <w:start w:val="1"/>
      <w:numFmt w:val="lowerLetter"/>
      <w:lvlText w:val="%8."/>
      <w:lvlJc w:val="left"/>
      <w:pPr>
        <w:ind w:left="5287" w:hanging="360"/>
      </w:pPr>
    </w:lvl>
    <w:lvl w:ilvl="8" w:tplc="040C001B" w:tentative="1">
      <w:start w:val="1"/>
      <w:numFmt w:val="lowerRoman"/>
      <w:lvlText w:val="%9."/>
      <w:lvlJc w:val="right"/>
      <w:pPr>
        <w:ind w:left="6007" w:hanging="180"/>
      </w:pPr>
    </w:lvl>
  </w:abstractNum>
  <w:abstractNum w:abstractNumId="6">
    <w:nsid w:val="115D5D3B"/>
    <w:multiLevelType w:val="hybridMultilevel"/>
    <w:tmpl w:val="F2763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516726"/>
    <w:multiLevelType w:val="hybridMultilevel"/>
    <w:tmpl w:val="066A559E"/>
    <w:lvl w:ilvl="0" w:tplc="FCA04C5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20807454"/>
    <w:multiLevelType w:val="hybridMultilevel"/>
    <w:tmpl w:val="8A24F5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1735FC0"/>
    <w:multiLevelType w:val="hybridMultilevel"/>
    <w:tmpl w:val="0D3ACB66"/>
    <w:lvl w:ilvl="0" w:tplc="BDACF726">
      <w:numFmt w:val="bullet"/>
      <w:lvlText w:val="-"/>
      <w:lvlJc w:val="left"/>
      <w:pPr>
        <w:ind w:left="720" w:hanging="360"/>
      </w:pPr>
      <w:rPr>
        <w:rFonts w:ascii="Times New Roman" w:eastAsiaTheme="majorEastAsia"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511084"/>
    <w:multiLevelType w:val="hybridMultilevel"/>
    <w:tmpl w:val="79CA9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D13634"/>
    <w:multiLevelType w:val="hybridMultilevel"/>
    <w:tmpl w:val="2F6CB874"/>
    <w:lvl w:ilvl="0" w:tplc="BDACF726">
      <w:numFmt w:val="bullet"/>
      <w:lvlText w:val="-"/>
      <w:lvlJc w:val="left"/>
      <w:pPr>
        <w:ind w:left="720" w:hanging="360"/>
      </w:pPr>
      <w:rPr>
        <w:rFonts w:ascii="Times New Roman" w:eastAsiaTheme="majorEastAsia"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C63D93"/>
    <w:multiLevelType w:val="hybridMultilevel"/>
    <w:tmpl w:val="B5669730"/>
    <w:lvl w:ilvl="0" w:tplc="71B81CA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nsid w:val="33521C17"/>
    <w:multiLevelType w:val="hybridMultilevel"/>
    <w:tmpl w:val="7890CB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F3B7973"/>
    <w:multiLevelType w:val="hybridMultilevel"/>
    <w:tmpl w:val="0CBA974A"/>
    <w:lvl w:ilvl="0" w:tplc="040C0019">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438C26DD"/>
    <w:multiLevelType w:val="hybridMultilevel"/>
    <w:tmpl w:val="14AC56A4"/>
    <w:lvl w:ilvl="0" w:tplc="BDACF726">
      <w:numFmt w:val="bullet"/>
      <w:lvlText w:val="-"/>
      <w:lvlJc w:val="left"/>
      <w:pPr>
        <w:ind w:left="720" w:hanging="360"/>
      </w:pPr>
      <w:rPr>
        <w:rFonts w:ascii="Times New Roman" w:eastAsiaTheme="majorEastAsia"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C35786"/>
    <w:multiLevelType w:val="hybridMultilevel"/>
    <w:tmpl w:val="DD12809C"/>
    <w:lvl w:ilvl="0" w:tplc="BDACF7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CA00D1"/>
    <w:multiLevelType w:val="hybridMultilevel"/>
    <w:tmpl w:val="E12E3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B693DFE"/>
    <w:multiLevelType w:val="hybridMultilevel"/>
    <w:tmpl w:val="147A0920"/>
    <w:lvl w:ilvl="0" w:tplc="93966506">
      <w:start w:val="9"/>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9">
    <w:nsid w:val="4E486D28"/>
    <w:multiLevelType w:val="multilevel"/>
    <w:tmpl w:val="F21246F0"/>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20">
    <w:nsid w:val="4F73228C"/>
    <w:multiLevelType w:val="hybridMultilevel"/>
    <w:tmpl w:val="21B21BCC"/>
    <w:lvl w:ilvl="0" w:tplc="BDACF726">
      <w:numFmt w:val="bullet"/>
      <w:lvlText w:val="-"/>
      <w:lvlJc w:val="left"/>
      <w:pPr>
        <w:ind w:left="720" w:hanging="360"/>
      </w:pPr>
      <w:rPr>
        <w:rFonts w:ascii="Times New Roman" w:eastAsiaTheme="majorEastAsia"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4650A9"/>
    <w:multiLevelType w:val="hybridMultilevel"/>
    <w:tmpl w:val="39D88550"/>
    <w:lvl w:ilvl="0" w:tplc="BDACF7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FE548A"/>
    <w:multiLevelType w:val="hybridMultilevel"/>
    <w:tmpl w:val="06B8FF68"/>
    <w:lvl w:ilvl="0" w:tplc="BDACF726">
      <w:numFmt w:val="bullet"/>
      <w:lvlText w:val="-"/>
      <w:lvlJc w:val="left"/>
      <w:pPr>
        <w:ind w:left="720" w:hanging="360"/>
      </w:pPr>
      <w:rPr>
        <w:rFonts w:ascii="Times New Roman" w:eastAsiaTheme="majorEastAsia"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ACA405D"/>
    <w:multiLevelType w:val="hybridMultilevel"/>
    <w:tmpl w:val="58D0AB3E"/>
    <w:lvl w:ilvl="0" w:tplc="BDACF726">
      <w:numFmt w:val="bullet"/>
      <w:lvlText w:val="-"/>
      <w:lvlJc w:val="left"/>
      <w:pPr>
        <w:ind w:left="720" w:hanging="360"/>
      </w:pPr>
      <w:rPr>
        <w:rFonts w:ascii="Times New Roman" w:eastAsiaTheme="majorEastAsia"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120F92"/>
    <w:multiLevelType w:val="hybridMultilevel"/>
    <w:tmpl w:val="EBE8E3BC"/>
    <w:lvl w:ilvl="0" w:tplc="57086A70">
      <w:start w:val="1"/>
      <w:numFmt w:val="lowerLetter"/>
      <w:lvlText w:val="%1)"/>
      <w:lvlJc w:val="left"/>
      <w:pPr>
        <w:ind w:left="247" w:hanging="360"/>
      </w:pPr>
      <w:rPr>
        <w:rFonts w:hint="default"/>
      </w:rPr>
    </w:lvl>
    <w:lvl w:ilvl="1" w:tplc="040C0019" w:tentative="1">
      <w:start w:val="1"/>
      <w:numFmt w:val="lowerLetter"/>
      <w:lvlText w:val="%2."/>
      <w:lvlJc w:val="left"/>
      <w:pPr>
        <w:ind w:left="967" w:hanging="360"/>
      </w:pPr>
    </w:lvl>
    <w:lvl w:ilvl="2" w:tplc="040C001B" w:tentative="1">
      <w:start w:val="1"/>
      <w:numFmt w:val="lowerRoman"/>
      <w:lvlText w:val="%3."/>
      <w:lvlJc w:val="right"/>
      <w:pPr>
        <w:ind w:left="1687" w:hanging="180"/>
      </w:pPr>
    </w:lvl>
    <w:lvl w:ilvl="3" w:tplc="040C000F" w:tentative="1">
      <w:start w:val="1"/>
      <w:numFmt w:val="decimal"/>
      <w:lvlText w:val="%4."/>
      <w:lvlJc w:val="left"/>
      <w:pPr>
        <w:ind w:left="2407" w:hanging="360"/>
      </w:pPr>
    </w:lvl>
    <w:lvl w:ilvl="4" w:tplc="040C0019" w:tentative="1">
      <w:start w:val="1"/>
      <w:numFmt w:val="lowerLetter"/>
      <w:lvlText w:val="%5."/>
      <w:lvlJc w:val="left"/>
      <w:pPr>
        <w:ind w:left="3127" w:hanging="360"/>
      </w:pPr>
    </w:lvl>
    <w:lvl w:ilvl="5" w:tplc="040C001B" w:tentative="1">
      <w:start w:val="1"/>
      <w:numFmt w:val="lowerRoman"/>
      <w:lvlText w:val="%6."/>
      <w:lvlJc w:val="right"/>
      <w:pPr>
        <w:ind w:left="3847" w:hanging="180"/>
      </w:pPr>
    </w:lvl>
    <w:lvl w:ilvl="6" w:tplc="040C000F" w:tentative="1">
      <w:start w:val="1"/>
      <w:numFmt w:val="decimal"/>
      <w:lvlText w:val="%7."/>
      <w:lvlJc w:val="left"/>
      <w:pPr>
        <w:ind w:left="4567" w:hanging="360"/>
      </w:pPr>
    </w:lvl>
    <w:lvl w:ilvl="7" w:tplc="040C0019" w:tentative="1">
      <w:start w:val="1"/>
      <w:numFmt w:val="lowerLetter"/>
      <w:lvlText w:val="%8."/>
      <w:lvlJc w:val="left"/>
      <w:pPr>
        <w:ind w:left="5287" w:hanging="360"/>
      </w:pPr>
    </w:lvl>
    <w:lvl w:ilvl="8" w:tplc="040C001B" w:tentative="1">
      <w:start w:val="1"/>
      <w:numFmt w:val="lowerRoman"/>
      <w:lvlText w:val="%9."/>
      <w:lvlJc w:val="right"/>
      <w:pPr>
        <w:ind w:left="6007" w:hanging="180"/>
      </w:pPr>
    </w:lvl>
  </w:abstractNum>
  <w:abstractNum w:abstractNumId="25">
    <w:nsid w:val="5EBA60FE"/>
    <w:multiLevelType w:val="multilevel"/>
    <w:tmpl w:val="850ECC7A"/>
    <w:styleLink w:val="List32"/>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26">
    <w:nsid w:val="614C6AA1"/>
    <w:multiLevelType w:val="hybridMultilevel"/>
    <w:tmpl w:val="02B89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5F71C1"/>
    <w:multiLevelType w:val="hybridMultilevel"/>
    <w:tmpl w:val="89F4C11C"/>
    <w:lvl w:ilvl="0" w:tplc="BDACF726">
      <w:numFmt w:val="bullet"/>
      <w:lvlText w:val="-"/>
      <w:lvlJc w:val="left"/>
      <w:pPr>
        <w:ind w:left="1440" w:hanging="360"/>
      </w:pPr>
      <w:rPr>
        <w:rFonts w:ascii="Times New Roman" w:eastAsiaTheme="majorEastAsia" w:hAnsi="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70497692"/>
    <w:multiLevelType w:val="hybridMultilevel"/>
    <w:tmpl w:val="FCBA186A"/>
    <w:lvl w:ilvl="0" w:tplc="BDACF7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2307DD9"/>
    <w:multiLevelType w:val="hybridMultilevel"/>
    <w:tmpl w:val="DCCC1034"/>
    <w:lvl w:ilvl="0" w:tplc="8E50F6D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0">
    <w:nsid w:val="7A83543A"/>
    <w:multiLevelType w:val="hybridMultilevel"/>
    <w:tmpl w:val="EC1A2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A991D06"/>
    <w:multiLevelType w:val="hybridMultilevel"/>
    <w:tmpl w:val="459E2D56"/>
    <w:lvl w:ilvl="0" w:tplc="BDACF7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D8412E6"/>
    <w:multiLevelType w:val="hybridMultilevel"/>
    <w:tmpl w:val="CAB4EAD6"/>
    <w:lvl w:ilvl="0" w:tplc="A050B87A">
      <w:start w:val="56"/>
      <w:numFmt w:val="decimal"/>
      <w:lvlText w:val="%1"/>
      <w:lvlJc w:val="left"/>
      <w:pPr>
        <w:ind w:left="607" w:hanging="360"/>
      </w:pPr>
      <w:rPr>
        <w:rFonts w:hint="default"/>
      </w:rPr>
    </w:lvl>
    <w:lvl w:ilvl="1" w:tplc="040C0019" w:tentative="1">
      <w:start w:val="1"/>
      <w:numFmt w:val="lowerLetter"/>
      <w:lvlText w:val="%2."/>
      <w:lvlJc w:val="left"/>
      <w:pPr>
        <w:ind w:left="1327" w:hanging="360"/>
      </w:pPr>
    </w:lvl>
    <w:lvl w:ilvl="2" w:tplc="040C001B" w:tentative="1">
      <w:start w:val="1"/>
      <w:numFmt w:val="lowerRoman"/>
      <w:lvlText w:val="%3."/>
      <w:lvlJc w:val="right"/>
      <w:pPr>
        <w:ind w:left="2047" w:hanging="180"/>
      </w:pPr>
    </w:lvl>
    <w:lvl w:ilvl="3" w:tplc="040C000F" w:tentative="1">
      <w:start w:val="1"/>
      <w:numFmt w:val="decimal"/>
      <w:lvlText w:val="%4."/>
      <w:lvlJc w:val="left"/>
      <w:pPr>
        <w:ind w:left="2767" w:hanging="360"/>
      </w:pPr>
    </w:lvl>
    <w:lvl w:ilvl="4" w:tplc="040C0019" w:tentative="1">
      <w:start w:val="1"/>
      <w:numFmt w:val="lowerLetter"/>
      <w:lvlText w:val="%5."/>
      <w:lvlJc w:val="left"/>
      <w:pPr>
        <w:ind w:left="3487" w:hanging="360"/>
      </w:pPr>
    </w:lvl>
    <w:lvl w:ilvl="5" w:tplc="040C001B" w:tentative="1">
      <w:start w:val="1"/>
      <w:numFmt w:val="lowerRoman"/>
      <w:lvlText w:val="%6."/>
      <w:lvlJc w:val="right"/>
      <w:pPr>
        <w:ind w:left="4207" w:hanging="180"/>
      </w:pPr>
    </w:lvl>
    <w:lvl w:ilvl="6" w:tplc="040C000F" w:tentative="1">
      <w:start w:val="1"/>
      <w:numFmt w:val="decimal"/>
      <w:lvlText w:val="%7."/>
      <w:lvlJc w:val="left"/>
      <w:pPr>
        <w:ind w:left="4927" w:hanging="360"/>
      </w:pPr>
    </w:lvl>
    <w:lvl w:ilvl="7" w:tplc="040C0019" w:tentative="1">
      <w:start w:val="1"/>
      <w:numFmt w:val="lowerLetter"/>
      <w:lvlText w:val="%8."/>
      <w:lvlJc w:val="left"/>
      <w:pPr>
        <w:ind w:left="5647" w:hanging="360"/>
      </w:pPr>
    </w:lvl>
    <w:lvl w:ilvl="8" w:tplc="040C001B" w:tentative="1">
      <w:start w:val="1"/>
      <w:numFmt w:val="lowerRoman"/>
      <w:lvlText w:val="%9."/>
      <w:lvlJc w:val="right"/>
      <w:pPr>
        <w:ind w:left="6367" w:hanging="180"/>
      </w:pPr>
    </w:lvl>
  </w:abstractNum>
  <w:abstractNum w:abstractNumId="33">
    <w:nsid w:val="7E57213D"/>
    <w:multiLevelType w:val="multilevel"/>
    <w:tmpl w:val="D4320BF2"/>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num w:numId="1">
    <w:abstractNumId w:val="15"/>
  </w:num>
  <w:num w:numId="2">
    <w:abstractNumId w:val="8"/>
  </w:num>
  <w:num w:numId="3">
    <w:abstractNumId w:val="11"/>
  </w:num>
  <w:num w:numId="4">
    <w:abstractNumId w:val="1"/>
  </w:num>
  <w:num w:numId="5">
    <w:abstractNumId w:val="14"/>
  </w:num>
  <w:num w:numId="6">
    <w:abstractNumId w:val="27"/>
  </w:num>
  <w:num w:numId="7">
    <w:abstractNumId w:val="22"/>
  </w:num>
  <w:num w:numId="8">
    <w:abstractNumId w:val="16"/>
  </w:num>
  <w:num w:numId="9">
    <w:abstractNumId w:val="9"/>
  </w:num>
  <w:num w:numId="10">
    <w:abstractNumId w:val="23"/>
  </w:num>
  <w:num w:numId="11">
    <w:abstractNumId w:val="3"/>
  </w:num>
  <w:num w:numId="12">
    <w:abstractNumId w:val="21"/>
  </w:num>
  <w:num w:numId="13">
    <w:abstractNumId w:val="20"/>
  </w:num>
  <w:num w:numId="14">
    <w:abstractNumId w:val="28"/>
  </w:num>
  <w:num w:numId="15">
    <w:abstractNumId w:val="2"/>
  </w:num>
  <w:num w:numId="16">
    <w:abstractNumId w:val="30"/>
  </w:num>
  <w:num w:numId="17">
    <w:abstractNumId w:val="6"/>
  </w:num>
  <w:num w:numId="18">
    <w:abstractNumId w:val="17"/>
  </w:num>
  <w:num w:numId="19">
    <w:abstractNumId w:val="26"/>
  </w:num>
  <w:num w:numId="20">
    <w:abstractNumId w:val="0"/>
  </w:num>
  <w:num w:numId="21">
    <w:abstractNumId w:val="31"/>
  </w:num>
  <w:num w:numId="22">
    <w:abstractNumId w:val="5"/>
  </w:num>
  <w:num w:numId="23">
    <w:abstractNumId w:val="24"/>
  </w:num>
  <w:num w:numId="24">
    <w:abstractNumId w:val="18"/>
  </w:num>
  <w:num w:numId="25">
    <w:abstractNumId w:val="4"/>
  </w:num>
  <w:num w:numId="26">
    <w:abstractNumId w:val="29"/>
  </w:num>
  <w:num w:numId="27">
    <w:abstractNumId w:val="12"/>
  </w:num>
  <w:num w:numId="28">
    <w:abstractNumId w:val="7"/>
  </w:num>
  <w:num w:numId="29">
    <w:abstractNumId w:val="32"/>
  </w:num>
  <w:num w:numId="30">
    <w:abstractNumId w:val="10"/>
  </w:num>
  <w:num w:numId="31">
    <w:abstractNumId w:val="33"/>
  </w:num>
  <w:num w:numId="32">
    <w:abstractNumId w:val="19"/>
  </w:num>
  <w:num w:numId="33">
    <w:abstractNumId w:val="25"/>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83737B"/>
    <w:rsid w:val="0000110C"/>
    <w:rsid w:val="00010C81"/>
    <w:rsid w:val="00012E19"/>
    <w:rsid w:val="00023D7E"/>
    <w:rsid w:val="00055CC7"/>
    <w:rsid w:val="00067112"/>
    <w:rsid w:val="000D01AB"/>
    <w:rsid w:val="000F6469"/>
    <w:rsid w:val="00101DD0"/>
    <w:rsid w:val="00104869"/>
    <w:rsid w:val="0011764C"/>
    <w:rsid w:val="00121517"/>
    <w:rsid w:val="0015418C"/>
    <w:rsid w:val="00170BCF"/>
    <w:rsid w:val="001A4943"/>
    <w:rsid w:val="001A7ACA"/>
    <w:rsid w:val="001C2613"/>
    <w:rsid w:val="001C3CB9"/>
    <w:rsid w:val="001D759D"/>
    <w:rsid w:val="001E7D6F"/>
    <w:rsid w:val="001F52F4"/>
    <w:rsid w:val="00291065"/>
    <w:rsid w:val="00293D4C"/>
    <w:rsid w:val="002A0484"/>
    <w:rsid w:val="002A2FDC"/>
    <w:rsid w:val="002A35D5"/>
    <w:rsid w:val="002B1F0F"/>
    <w:rsid w:val="002C463C"/>
    <w:rsid w:val="002C4829"/>
    <w:rsid w:val="002D1968"/>
    <w:rsid w:val="002E5B0B"/>
    <w:rsid w:val="002F51C8"/>
    <w:rsid w:val="002F5856"/>
    <w:rsid w:val="00300CC9"/>
    <w:rsid w:val="00310798"/>
    <w:rsid w:val="00321B55"/>
    <w:rsid w:val="00330D50"/>
    <w:rsid w:val="0033185D"/>
    <w:rsid w:val="00392130"/>
    <w:rsid w:val="003C686F"/>
    <w:rsid w:val="003F0D7B"/>
    <w:rsid w:val="003F7916"/>
    <w:rsid w:val="00424E98"/>
    <w:rsid w:val="0043691A"/>
    <w:rsid w:val="00436ABB"/>
    <w:rsid w:val="004451F4"/>
    <w:rsid w:val="00450238"/>
    <w:rsid w:val="004643E0"/>
    <w:rsid w:val="00474476"/>
    <w:rsid w:val="004806BE"/>
    <w:rsid w:val="00497579"/>
    <w:rsid w:val="004B52C5"/>
    <w:rsid w:val="004C74E8"/>
    <w:rsid w:val="004E29AC"/>
    <w:rsid w:val="004E41D2"/>
    <w:rsid w:val="00504157"/>
    <w:rsid w:val="00504292"/>
    <w:rsid w:val="0052010C"/>
    <w:rsid w:val="00535705"/>
    <w:rsid w:val="005658FF"/>
    <w:rsid w:val="005867FD"/>
    <w:rsid w:val="005E077D"/>
    <w:rsid w:val="005E2A61"/>
    <w:rsid w:val="00606ED8"/>
    <w:rsid w:val="00616E7B"/>
    <w:rsid w:val="0061721B"/>
    <w:rsid w:val="0062248C"/>
    <w:rsid w:val="00634796"/>
    <w:rsid w:val="006609EB"/>
    <w:rsid w:val="006722C2"/>
    <w:rsid w:val="00674D8E"/>
    <w:rsid w:val="00685A8C"/>
    <w:rsid w:val="006904E7"/>
    <w:rsid w:val="0069762F"/>
    <w:rsid w:val="006C694D"/>
    <w:rsid w:val="006D4B3E"/>
    <w:rsid w:val="00706229"/>
    <w:rsid w:val="00720B0E"/>
    <w:rsid w:val="0073341A"/>
    <w:rsid w:val="00733694"/>
    <w:rsid w:val="00744FDA"/>
    <w:rsid w:val="0075441D"/>
    <w:rsid w:val="00760393"/>
    <w:rsid w:val="00782B80"/>
    <w:rsid w:val="007A1596"/>
    <w:rsid w:val="007B185D"/>
    <w:rsid w:val="007E0565"/>
    <w:rsid w:val="007E2F9C"/>
    <w:rsid w:val="007F72BA"/>
    <w:rsid w:val="0080252F"/>
    <w:rsid w:val="0083737B"/>
    <w:rsid w:val="008411E1"/>
    <w:rsid w:val="008473CC"/>
    <w:rsid w:val="008627A1"/>
    <w:rsid w:val="008C20A4"/>
    <w:rsid w:val="008D19BD"/>
    <w:rsid w:val="008F054A"/>
    <w:rsid w:val="008F6DF0"/>
    <w:rsid w:val="00930285"/>
    <w:rsid w:val="009457C3"/>
    <w:rsid w:val="0096197D"/>
    <w:rsid w:val="00970597"/>
    <w:rsid w:val="009771FF"/>
    <w:rsid w:val="009A5B02"/>
    <w:rsid w:val="009D43C9"/>
    <w:rsid w:val="009E4B78"/>
    <w:rsid w:val="009F7FBA"/>
    <w:rsid w:val="00A44C86"/>
    <w:rsid w:val="00A455B7"/>
    <w:rsid w:val="00A641A6"/>
    <w:rsid w:val="00A64791"/>
    <w:rsid w:val="00A771BD"/>
    <w:rsid w:val="00A93089"/>
    <w:rsid w:val="00AB03CA"/>
    <w:rsid w:val="00AB7910"/>
    <w:rsid w:val="00AE327F"/>
    <w:rsid w:val="00B03284"/>
    <w:rsid w:val="00B1711D"/>
    <w:rsid w:val="00B4138C"/>
    <w:rsid w:val="00B554CF"/>
    <w:rsid w:val="00B55D03"/>
    <w:rsid w:val="00BC1638"/>
    <w:rsid w:val="00BF1D4F"/>
    <w:rsid w:val="00C26BE6"/>
    <w:rsid w:val="00C27327"/>
    <w:rsid w:val="00C45FD9"/>
    <w:rsid w:val="00C5661C"/>
    <w:rsid w:val="00C67AC4"/>
    <w:rsid w:val="00C868FE"/>
    <w:rsid w:val="00C86E97"/>
    <w:rsid w:val="00C872AE"/>
    <w:rsid w:val="00CA0CAE"/>
    <w:rsid w:val="00CF66D1"/>
    <w:rsid w:val="00D02458"/>
    <w:rsid w:val="00D333AF"/>
    <w:rsid w:val="00D352F0"/>
    <w:rsid w:val="00D46EB0"/>
    <w:rsid w:val="00D57745"/>
    <w:rsid w:val="00D57B1D"/>
    <w:rsid w:val="00D65C74"/>
    <w:rsid w:val="00D70185"/>
    <w:rsid w:val="00D9408A"/>
    <w:rsid w:val="00DB10A4"/>
    <w:rsid w:val="00DD5362"/>
    <w:rsid w:val="00DE3B5B"/>
    <w:rsid w:val="00E137DE"/>
    <w:rsid w:val="00E538D8"/>
    <w:rsid w:val="00E62360"/>
    <w:rsid w:val="00E83BF6"/>
    <w:rsid w:val="00E8627D"/>
    <w:rsid w:val="00EB01BA"/>
    <w:rsid w:val="00EC1624"/>
    <w:rsid w:val="00EC2A34"/>
    <w:rsid w:val="00EC45C9"/>
    <w:rsid w:val="00EC602C"/>
    <w:rsid w:val="00EE741B"/>
    <w:rsid w:val="00F36EC3"/>
    <w:rsid w:val="00F54B65"/>
    <w:rsid w:val="00F5778A"/>
    <w:rsid w:val="00F60CEF"/>
    <w:rsid w:val="00FB4F93"/>
    <w:rsid w:val="00FC2354"/>
    <w:rsid w:val="00FF73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BE6"/>
  </w:style>
  <w:style w:type="paragraph" w:styleId="Titre1">
    <w:name w:val="heading 1"/>
    <w:basedOn w:val="Normal"/>
    <w:next w:val="Normal"/>
    <w:link w:val="Titre1Car"/>
    <w:uiPriority w:val="9"/>
    <w:qFormat/>
    <w:rsid w:val="0083737B"/>
    <w:pPr>
      <w:spacing w:before="480" w:after="480" w:line="360" w:lineRule="auto"/>
      <w:ind w:firstLine="851"/>
      <w:contextualSpacing/>
      <w:jc w:val="both"/>
      <w:outlineLvl w:val="0"/>
    </w:pPr>
    <w:rPr>
      <w:rFonts w:ascii="Times New Roman" w:eastAsiaTheme="majorEastAsia" w:hAnsi="Times New Roman" w:cstheme="majorBidi"/>
      <w:smallCaps/>
      <w:spacing w:val="5"/>
      <w:sz w:val="36"/>
      <w:szCs w:val="36"/>
    </w:rPr>
  </w:style>
  <w:style w:type="paragraph" w:styleId="Titre2">
    <w:name w:val="heading 2"/>
    <w:basedOn w:val="Normal"/>
    <w:next w:val="Normal"/>
    <w:link w:val="Titre2Car"/>
    <w:uiPriority w:val="9"/>
    <w:unhideWhenUsed/>
    <w:qFormat/>
    <w:rsid w:val="0083737B"/>
    <w:pPr>
      <w:spacing w:before="360" w:after="360" w:line="271" w:lineRule="auto"/>
      <w:ind w:firstLine="851"/>
      <w:jc w:val="both"/>
      <w:outlineLvl w:val="1"/>
    </w:pPr>
    <w:rPr>
      <w:rFonts w:ascii="Times New Roman" w:eastAsiaTheme="majorEastAsia" w:hAnsi="Times New Roman" w:cstheme="majorBidi"/>
      <w:b/>
      <w:sz w:val="32"/>
      <w:szCs w:val="28"/>
    </w:rPr>
  </w:style>
  <w:style w:type="paragraph" w:styleId="Titre3">
    <w:name w:val="heading 3"/>
    <w:basedOn w:val="Normal"/>
    <w:next w:val="Normal"/>
    <w:link w:val="Titre3Car"/>
    <w:uiPriority w:val="9"/>
    <w:unhideWhenUsed/>
    <w:qFormat/>
    <w:rsid w:val="0083737B"/>
    <w:pPr>
      <w:spacing w:before="360" w:after="240" w:line="360" w:lineRule="auto"/>
      <w:ind w:firstLine="851"/>
      <w:jc w:val="both"/>
      <w:outlineLvl w:val="2"/>
    </w:pPr>
    <w:rPr>
      <w:rFonts w:ascii="Times New Roman" w:eastAsiaTheme="majorEastAsia" w:hAnsi="Times New Roman" w:cstheme="majorBidi"/>
      <w:b/>
      <w:iCs/>
      <w:spacing w:val="5"/>
      <w:sz w:val="28"/>
      <w:szCs w:val="26"/>
    </w:rPr>
  </w:style>
  <w:style w:type="paragraph" w:styleId="Titre4">
    <w:name w:val="heading 4"/>
    <w:basedOn w:val="Normal"/>
    <w:next w:val="Normal"/>
    <w:link w:val="Titre4Car"/>
    <w:autoRedefine/>
    <w:uiPriority w:val="9"/>
    <w:unhideWhenUsed/>
    <w:qFormat/>
    <w:rsid w:val="0083737B"/>
    <w:pPr>
      <w:spacing w:line="360" w:lineRule="auto"/>
      <w:ind w:left="720"/>
      <w:jc w:val="both"/>
      <w:outlineLvl w:val="3"/>
    </w:pPr>
    <w:rPr>
      <w:rFonts w:ascii="Times New Roman" w:eastAsiaTheme="majorEastAsia" w:hAnsi="Times New Roman" w:cstheme="majorBidi"/>
      <w:b/>
      <w:sz w:val="24"/>
      <w:szCs w:val="24"/>
    </w:rPr>
  </w:style>
  <w:style w:type="paragraph" w:styleId="Titre5">
    <w:name w:val="heading 5"/>
    <w:basedOn w:val="Normal"/>
    <w:next w:val="Normal"/>
    <w:link w:val="Titre5Car"/>
    <w:uiPriority w:val="9"/>
    <w:unhideWhenUsed/>
    <w:qFormat/>
    <w:rsid w:val="0083737B"/>
    <w:pPr>
      <w:spacing w:after="0" w:line="271" w:lineRule="auto"/>
      <w:ind w:firstLine="851"/>
      <w:jc w:val="both"/>
      <w:outlineLvl w:val="4"/>
    </w:pPr>
    <w:rPr>
      <w:rFonts w:ascii="Times New Roman" w:eastAsiaTheme="majorEastAsia" w:hAnsi="Times New Roman" w:cstheme="majorBidi"/>
      <w:i/>
      <w:iCs/>
      <w:sz w:val="24"/>
      <w:szCs w:val="24"/>
    </w:rPr>
  </w:style>
  <w:style w:type="paragraph" w:styleId="Titre6">
    <w:name w:val="heading 6"/>
    <w:basedOn w:val="Normal"/>
    <w:next w:val="Normal"/>
    <w:link w:val="Titre6Car"/>
    <w:uiPriority w:val="9"/>
    <w:unhideWhenUsed/>
    <w:qFormat/>
    <w:rsid w:val="0083737B"/>
    <w:pPr>
      <w:shd w:val="clear" w:color="auto" w:fill="FFFFFF" w:themeFill="background1"/>
      <w:spacing w:after="0" w:line="271" w:lineRule="auto"/>
      <w:ind w:firstLine="851"/>
      <w:jc w:val="both"/>
      <w:outlineLvl w:val="5"/>
    </w:pPr>
    <w:rPr>
      <w:rFonts w:ascii="Times New Roman" w:eastAsiaTheme="majorEastAsia" w:hAnsi="Times New Roman" w:cstheme="majorBidi"/>
      <w:b/>
      <w:bCs/>
      <w:color w:val="595959" w:themeColor="text1" w:themeTint="A6"/>
      <w:spacing w:val="5"/>
      <w:sz w:val="24"/>
      <w:szCs w:val="24"/>
    </w:rPr>
  </w:style>
  <w:style w:type="paragraph" w:styleId="Titre7">
    <w:name w:val="heading 7"/>
    <w:basedOn w:val="Normal"/>
    <w:next w:val="Normal"/>
    <w:link w:val="Titre7Car"/>
    <w:uiPriority w:val="9"/>
    <w:unhideWhenUsed/>
    <w:qFormat/>
    <w:rsid w:val="0083737B"/>
    <w:pPr>
      <w:spacing w:after="0" w:line="360" w:lineRule="auto"/>
      <w:ind w:firstLine="851"/>
      <w:jc w:val="both"/>
      <w:outlineLvl w:val="6"/>
    </w:pPr>
    <w:rPr>
      <w:rFonts w:ascii="Times New Roman" w:eastAsiaTheme="majorEastAsia" w:hAnsi="Times New Roman" w:cstheme="majorBidi"/>
      <w:b/>
      <w:bCs/>
      <w:i/>
      <w:iCs/>
      <w:color w:val="5A5A5A" w:themeColor="text1" w:themeTint="A5"/>
      <w:sz w:val="20"/>
      <w:szCs w:val="20"/>
    </w:rPr>
  </w:style>
  <w:style w:type="paragraph" w:styleId="Titre8">
    <w:name w:val="heading 8"/>
    <w:basedOn w:val="Normal"/>
    <w:next w:val="Normal"/>
    <w:link w:val="Titre8Car"/>
    <w:uiPriority w:val="9"/>
    <w:unhideWhenUsed/>
    <w:qFormat/>
    <w:rsid w:val="0083737B"/>
    <w:pPr>
      <w:spacing w:after="0" w:line="360" w:lineRule="auto"/>
      <w:ind w:firstLine="851"/>
      <w:jc w:val="both"/>
      <w:outlineLvl w:val="7"/>
    </w:pPr>
    <w:rPr>
      <w:rFonts w:ascii="Times New Roman" w:eastAsiaTheme="majorEastAsia" w:hAnsi="Times New Roman" w:cstheme="majorBidi"/>
      <w:b/>
      <w:bCs/>
      <w:color w:val="7F7F7F" w:themeColor="text1" w:themeTint="80"/>
      <w:sz w:val="20"/>
      <w:szCs w:val="20"/>
    </w:rPr>
  </w:style>
  <w:style w:type="paragraph" w:styleId="Titre9">
    <w:name w:val="heading 9"/>
    <w:basedOn w:val="Normal"/>
    <w:next w:val="Normal"/>
    <w:link w:val="Titre9Car"/>
    <w:uiPriority w:val="9"/>
    <w:semiHidden/>
    <w:unhideWhenUsed/>
    <w:qFormat/>
    <w:rsid w:val="0083737B"/>
    <w:pPr>
      <w:spacing w:after="0" w:line="271" w:lineRule="auto"/>
      <w:ind w:firstLine="851"/>
      <w:jc w:val="both"/>
      <w:outlineLvl w:val="8"/>
    </w:pPr>
    <w:rPr>
      <w:rFonts w:ascii="Times New Roman" w:eastAsiaTheme="majorEastAsia" w:hAnsi="Times New Roman" w:cstheme="majorBidi"/>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737B"/>
    <w:rPr>
      <w:rFonts w:ascii="Times New Roman" w:eastAsiaTheme="majorEastAsia" w:hAnsi="Times New Roman" w:cstheme="majorBidi"/>
      <w:smallCaps/>
      <w:spacing w:val="5"/>
      <w:sz w:val="36"/>
      <w:szCs w:val="36"/>
    </w:rPr>
  </w:style>
  <w:style w:type="character" w:customStyle="1" w:styleId="Titre2Car">
    <w:name w:val="Titre 2 Car"/>
    <w:basedOn w:val="Policepardfaut"/>
    <w:link w:val="Titre2"/>
    <w:uiPriority w:val="9"/>
    <w:rsid w:val="0083737B"/>
    <w:rPr>
      <w:rFonts w:ascii="Times New Roman" w:eastAsiaTheme="majorEastAsia" w:hAnsi="Times New Roman" w:cstheme="majorBidi"/>
      <w:b/>
      <w:sz w:val="32"/>
      <w:szCs w:val="28"/>
    </w:rPr>
  </w:style>
  <w:style w:type="character" w:customStyle="1" w:styleId="Titre3Car">
    <w:name w:val="Titre 3 Car"/>
    <w:basedOn w:val="Policepardfaut"/>
    <w:link w:val="Titre3"/>
    <w:uiPriority w:val="9"/>
    <w:rsid w:val="0083737B"/>
    <w:rPr>
      <w:rFonts w:ascii="Times New Roman" w:eastAsiaTheme="majorEastAsia" w:hAnsi="Times New Roman" w:cstheme="majorBidi"/>
      <w:b/>
      <w:iCs/>
      <w:spacing w:val="5"/>
      <w:sz w:val="28"/>
      <w:szCs w:val="26"/>
    </w:rPr>
  </w:style>
  <w:style w:type="character" w:customStyle="1" w:styleId="Titre4Car">
    <w:name w:val="Titre 4 Car"/>
    <w:basedOn w:val="Policepardfaut"/>
    <w:link w:val="Titre4"/>
    <w:uiPriority w:val="9"/>
    <w:rsid w:val="0083737B"/>
    <w:rPr>
      <w:rFonts w:ascii="Times New Roman" w:eastAsiaTheme="majorEastAsia" w:hAnsi="Times New Roman" w:cstheme="majorBidi"/>
      <w:b/>
      <w:sz w:val="24"/>
      <w:szCs w:val="24"/>
    </w:rPr>
  </w:style>
  <w:style w:type="character" w:customStyle="1" w:styleId="Titre5Car">
    <w:name w:val="Titre 5 Car"/>
    <w:basedOn w:val="Policepardfaut"/>
    <w:link w:val="Titre5"/>
    <w:uiPriority w:val="9"/>
    <w:rsid w:val="0083737B"/>
    <w:rPr>
      <w:rFonts w:ascii="Times New Roman" w:eastAsiaTheme="majorEastAsia" w:hAnsi="Times New Roman" w:cstheme="majorBidi"/>
      <w:i/>
      <w:iCs/>
      <w:sz w:val="24"/>
      <w:szCs w:val="24"/>
    </w:rPr>
  </w:style>
  <w:style w:type="character" w:customStyle="1" w:styleId="Titre6Car">
    <w:name w:val="Titre 6 Car"/>
    <w:basedOn w:val="Policepardfaut"/>
    <w:link w:val="Titre6"/>
    <w:uiPriority w:val="9"/>
    <w:rsid w:val="0083737B"/>
    <w:rPr>
      <w:rFonts w:ascii="Times New Roman" w:eastAsiaTheme="majorEastAsia" w:hAnsi="Times New Roman" w:cstheme="majorBidi"/>
      <w:b/>
      <w:bCs/>
      <w:color w:val="595959" w:themeColor="text1" w:themeTint="A6"/>
      <w:spacing w:val="5"/>
      <w:sz w:val="24"/>
      <w:szCs w:val="24"/>
      <w:shd w:val="clear" w:color="auto" w:fill="FFFFFF" w:themeFill="background1"/>
    </w:rPr>
  </w:style>
  <w:style w:type="character" w:customStyle="1" w:styleId="Titre7Car">
    <w:name w:val="Titre 7 Car"/>
    <w:basedOn w:val="Policepardfaut"/>
    <w:link w:val="Titre7"/>
    <w:uiPriority w:val="9"/>
    <w:rsid w:val="0083737B"/>
    <w:rPr>
      <w:rFonts w:ascii="Times New Roman" w:eastAsiaTheme="majorEastAsia" w:hAnsi="Times New Roman" w:cstheme="majorBidi"/>
      <w:b/>
      <w:bCs/>
      <w:i/>
      <w:iCs/>
      <w:color w:val="5A5A5A" w:themeColor="text1" w:themeTint="A5"/>
      <w:sz w:val="20"/>
      <w:szCs w:val="20"/>
    </w:rPr>
  </w:style>
  <w:style w:type="character" w:customStyle="1" w:styleId="Titre8Car">
    <w:name w:val="Titre 8 Car"/>
    <w:basedOn w:val="Policepardfaut"/>
    <w:link w:val="Titre8"/>
    <w:uiPriority w:val="9"/>
    <w:rsid w:val="0083737B"/>
    <w:rPr>
      <w:rFonts w:ascii="Times New Roman" w:eastAsiaTheme="majorEastAsia" w:hAnsi="Times New Roman" w:cstheme="majorBidi"/>
      <w:b/>
      <w:bCs/>
      <w:color w:val="7F7F7F" w:themeColor="text1" w:themeTint="80"/>
      <w:sz w:val="20"/>
      <w:szCs w:val="20"/>
    </w:rPr>
  </w:style>
  <w:style w:type="character" w:customStyle="1" w:styleId="Titre9Car">
    <w:name w:val="Titre 9 Car"/>
    <w:basedOn w:val="Policepardfaut"/>
    <w:link w:val="Titre9"/>
    <w:uiPriority w:val="9"/>
    <w:semiHidden/>
    <w:rsid w:val="0083737B"/>
    <w:rPr>
      <w:rFonts w:ascii="Times New Roman" w:eastAsiaTheme="majorEastAsia" w:hAnsi="Times New Roman" w:cstheme="majorBidi"/>
      <w:b/>
      <w:bCs/>
      <w:i/>
      <w:iCs/>
      <w:color w:val="7F7F7F" w:themeColor="text1" w:themeTint="80"/>
      <w:sz w:val="18"/>
      <w:szCs w:val="18"/>
    </w:rPr>
  </w:style>
  <w:style w:type="paragraph" w:styleId="Notedefin">
    <w:name w:val="endnote text"/>
    <w:basedOn w:val="Normal"/>
    <w:link w:val="NotedefinCar"/>
    <w:uiPriority w:val="99"/>
    <w:semiHidden/>
    <w:unhideWhenUsed/>
    <w:rsid w:val="0083737B"/>
    <w:pPr>
      <w:spacing w:after="0" w:line="240" w:lineRule="auto"/>
      <w:ind w:firstLine="851"/>
      <w:jc w:val="both"/>
    </w:pPr>
    <w:rPr>
      <w:rFonts w:ascii="Times New Roman" w:eastAsiaTheme="majorEastAsia" w:hAnsi="Times New Roman" w:cstheme="majorBidi"/>
      <w:sz w:val="20"/>
      <w:szCs w:val="20"/>
    </w:rPr>
  </w:style>
  <w:style w:type="character" w:customStyle="1" w:styleId="NotedefinCar">
    <w:name w:val="Note de fin Car"/>
    <w:basedOn w:val="Policepardfaut"/>
    <w:link w:val="Notedefin"/>
    <w:uiPriority w:val="99"/>
    <w:semiHidden/>
    <w:rsid w:val="0083737B"/>
    <w:rPr>
      <w:rFonts w:ascii="Times New Roman" w:eastAsiaTheme="majorEastAsia" w:hAnsi="Times New Roman" w:cstheme="majorBidi"/>
      <w:sz w:val="20"/>
      <w:szCs w:val="20"/>
    </w:rPr>
  </w:style>
  <w:style w:type="character" w:styleId="Appeldenotedefin">
    <w:name w:val="endnote reference"/>
    <w:basedOn w:val="Policepardfaut"/>
    <w:uiPriority w:val="99"/>
    <w:semiHidden/>
    <w:unhideWhenUsed/>
    <w:rsid w:val="0083737B"/>
    <w:rPr>
      <w:rFonts w:cs="Times New Roman"/>
      <w:vertAlign w:val="superscript"/>
    </w:rPr>
  </w:style>
  <w:style w:type="paragraph" w:styleId="Notedebasdepage">
    <w:name w:val="footnote text"/>
    <w:basedOn w:val="Normal"/>
    <w:link w:val="NotedebasdepageCar"/>
    <w:autoRedefine/>
    <w:uiPriority w:val="99"/>
    <w:unhideWhenUsed/>
    <w:rsid w:val="0083737B"/>
    <w:pPr>
      <w:spacing w:after="0"/>
      <w:jc w:val="both"/>
    </w:pPr>
    <w:rPr>
      <w:rFonts w:ascii="Times New Roman" w:eastAsiaTheme="majorEastAsia" w:hAnsi="Times New Roman" w:cs="Times New Roman"/>
      <w:iCs/>
      <w:sz w:val="20"/>
    </w:rPr>
  </w:style>
  <w:style w:type="character" w:customStyle="1" w:styleId="NotedebasdepageCar">
    <w:name w:val="Note de bas de page Car"/>
    <w:basedOn w:val="Policepardfaut"/>
    <w:link w:val="Notedebasdepage"/>
    <w:uiPriority w:val="99"/>
    <w:rsid w:val="0083737B"/>
    <w:rPr>
      <w:rFonts w:ascii="Times New Roman" w:eastAsiaTheme="majorEastAsia" w:hAnsi="Times New Roman" w:cs="Times New Roman"/>
      <w:iCs/>
      <w:sz w:val="20"/>
    </w:rPr>
  </w:style>
  <w:style w:type="character" w:styleId="Appelnotedebasdep">
    <w:name w:val="footnote reference"/>
    <w:basedOn w:val="Policepardfaut"/>
    <w:uiPriority w:val="99"/>
    <w:unhideWhenUsed/>
    <w:rsid w:val="0083737B"/>
    <w:rPr>
      <w:rFonts w:ascii="Times New Roman" w:hAnsi="Times New Roman" w:cs="Times New Roman"/>
      <w:vertAlign w:val="superscript"/>
    </w:rPr>
  </w:style>
  <w:style w:type="paragraph" w:styleId="En-tte">
    <w:name w:val="header"/>
    <w:basedOn w:val="Normal"/>
    <w:link w:val="En-tteCar"/>
    <w:uiPriority w:val="99"/>
    <w:unhideWhenUsed/>
    <w:rsid w:val="0083737B"/>
    <w:pPr>
      <w:tabs>
        <w:tab w:val="center" w:pos="4536"/>
        <w:tab w:val="right" w:pos="9072"/>
      </w:tabs>
      <w:spacing w:after="0" w:line="240" w:lineRule="auto"/>
      <w:ind w:firstLine="851"/>
      <w:jc w:val="both"/>
    </w:pPr>
    <w:rPr>
      <w:rFonts w:ascii="Times New Roman" w:eastAsiaTheme="majorEastAsia" w:hAnsi="Times New Roman" w:cstheme="majorBidi"/>
      <w:sz w:val="24"/>
      <w:szCs w:val="24"/>
    </w:rPr>
  </w:style>
  <w:style w:type="character" w:customStyle="1" w:styleId="En-tteCar">
    <w:name w:val="En-tête Car"/>
    <w:basedOn w:val="Policepardfaut"/>
    <w:link w:val="En-tte"/>
    <w:uiPriority w:val="99"/>
    <w:rsid w:val="0083737B"/>
    <w:rPr>
      <w:rFonts w:ascii="Times New Roman" w:eastAsiaTheme="majorEastAsia" w:hAnsi="Times New Roman" w:cstheme="majorBidi"/>
      <w:sz w:val="24"/>
      <w:szCs w:val="24"/>
    </w:rPr>
  </w:style>
  <w:style w:type="paragraph" w:styleId="Pieddepage">
    <w:name w:val="footer"/>
    <w:basedOn w:val="Normal"/>
    <w:link w:val="PieddepageCar"/>
    <w:uiPriority w:val="99"/>
    <w:unhideWhenUsed/>
    <w:rsid w:val="0083737B"/>
    <w:pPr>
      <w:tabs>
        <w:tab w:val="center" w:pos="4536"/>
        <w:tab w:val="right" w:pos="9072"/>
      </w:tabs>
      <w:spacing w:after="0" w:line="240" w:lineRule="auto"/>
      <w:ind w:firstLine="851"/>
      <w:jc w:val="both"/>
    </w:pPr>
    <w:rPr>
      <w:rFonts w:ascii="Times New Roman" w:eastAsiaTheme="majorEastAsia" w:hAnsi="Times New Roman" w:cstheme="majorBidi"/>
      <w:sz w:val="24"/>
      <w:szCs w:val="24"/>
    </w:rPr>
  </w:style>
  <w:style w:type="character" w:customStyle="1" w:styleId="PieddepageCar">
    <w:name w:val="Pied de page Car"/>
    <w:basedOn w:val="Policepardfaut"/>
    <w:link w:val="Pieddepage"/>
    <w:uiPriority w:val="99"/>
    <w:rsid w:val="0083737B"/>
    <w:rPr>
      <w:rFonts w:ascii="Times New Roman" w:eastAsiaTheme="majorEastAsia" w:hAnsi="Times New Roman" w:cstheme="majorBidi"/>
      <w:sz w:val="24"/>
      <w:szCs w:val="24"/>
    </w:rPr>
  </w:style>
  <w:style w:type="table" w:styleId="Grilledutableau">
    <w:name w:val="Table Grid"/>
    <w:basedOn w:val="TableauNormal"/>
    <w:uiPriority w:val="59"/>
    <w:rsid w:val="0083737B"/>
    <w:pPr>
      <w:spacing w:after="0" w:line="240" w:lineRule="auto"/>
      <w:ind w:firstLine="851"/>
      <w:jc w:val="both"/>
    </w:pPr>
    <w:rPr>
      <w:rFonts w:ascii="Times New Roman" w:eastAsiaTheme="majorEastAsia" w:hAnsi="Times New Roman"/>
      <w:sz w:val="20"/>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83737B"/>
    <w:rPr>
      <w:rFonts w:ascii="Times New Roman" w:hAnsi="Times New Roman" w:cs="Times New Roman"/>
    </w:rPr>
  </w:style>
  <w:style w:type="character" w:styleId="Accentuation">
    <w:name w:val="Emphasis"/>
    <w:basedOn w:val="Policepardfaut"/>
    <w:uiPriority w:val="20"/>
    <w:qFormat/>
    <w:rsid w:val="0083737B"/>
    <w:rPr>
      <w:rFonts w:cs="Times New Roman"/>
      <w:b/>
      <w:i/>
      <w:spacing w:val="10"/>
    </w:rPr>
  </w:style>
  <w:style w:type="character" w:styleId="Lienhypertexte">
    <w:name w:val="Hyperlink"/>
    <w:basedOn w:val="Policepardfaut"/>
    <w:uiPriority w:val="99"/>
    <w:unhideWhenUsed/>
    <w:rsid w:val="0083737B"/>
    <w:rPr>
      <w:rFonts w:cs="Times New Roman"/>
      <w:color w:val="0000FF"/>
      <w:u w:val="single"/>
    </w:rPr>
  </w:style>
  <w:style w:type="paragraph" w:customStyle="1" w:styleId="Standard">
    <w:name w:val="Standard"/>
    <w:rsid w:val="0083737B"/>
    <w:pPr>
      <w:widowControl w:val="0"/>
      <w:suppressAutoHyphens/>
      <w:autoSpaceDN w:val="0"/>
      <w:spacing w:after="0" w:line="240" w:lineRule="auto"/>
      <w:ind w:firstLine="851"/>
      <w:jc w:val="both"/>
    </w:pPr>
    <w:rPr>
      <w:rFonts w:ascii="Times New Roman" w:eastAsiaTheme="majorEastAsia" w:hAnsi="Times New Roman" w:cs="Tahoma"/>
      <w:kern w:val="3"/>
      <w:sz w:val="24"/>
      <w:szCs w:val="24"/>
      <w:lang w:val="en-US" w:eastAsia="fr-FR"/>
    </w:rPr>
  </w:style>
  <w:style w:type="paragraph" w:styleId="NormalWeb">
    <w:name w:val="Normal (Web)"/>
    <w:basedOn w:val="Normal"/>
    <w:uiPriority w:val="99"/>
    <w:unhideWhenUsed/>
    <w:rsid w:val="0083737B"/>
    <w:pPr>
      <w:spacing w:before="100" w:beforeAutospacing="1" w:after="100" w:afterAutospacing="1" w:line="240" w:lineRule="auto"/>
      <w:ind w:firstLine="851"/>
      <w:jc w:val="both"/>
    </w:pPr>
    <w:rPr>
      <w:rFonts w:ascii="Times New Roman" w:eastAsiaTheme="majorEastAsia" w:hAnsi="Times New Roman" w:cs="Times New Roman"/>
      <w:sz w:val="24"/>
      <w:szCs w:val="24"/>
      <w:lang w:eastAsia="fr-FR"/>
    </w:rPr>
  </w:style>
  <w:style w:type="character" w:styleId="Lienhypertextesuivivisit">
    <w:name w:val="FollowedHyperlink"/>
    <w:basedOn w:val="Policepardfaut"/>
    <w:uiPriority w:val="99"/>
    <w:semiHidden/>
    <w:unhideWhenUsed/>
    <w:rsid w:val="0083737B"/>
    <w:rPr>
      <w:rFonts w:cs="Times New Roman"/>
      <w:color w:val="800080" w:themeColor="followedHyperlink"/>
      <w:u w:val="single"/>
    </w:rPr>
  </w:style>
  <w:style w:type="paragraph" w:styleId="Paragraphedeliste">
    <w:name w:val="List Paragraph"/>
    <w:basedOn w:val="Normal"/>
    <w:uiPriority w:val="34"/>
    <w:qFormat/>
    <w:rsid w:val="0083737B"/>
    <w:pPr>
      <w:spacing w:line="360" w:lineRule="auto"/>
      <w:ind w:left="720" w:firstLine="851"/>
      <w:contextualSpacing/>
      <w:jc w:val="both"/>
    </w:pPr>
    <w:rPr>
      <w:rFonts w:ascii="Times New Roman" w:eastAsiaTheme="majorEastAsia" w:hAnsi="Times New Roman" w:cstheme="majorBidi"/>
      <w:sz w:val="24"/>
      <w:szCs w:val="24"/>
    </w:rPr>
  </w:style>
  <w:style w:type="paragraph" w:styleId="Textedebulles">
    <w:name w:val="Balloon Text"/>
    <w:basedOn w:val="Normal"/>
    <w:link w:val="TextedebullesCar"/>
    <w:uiPriority w:val="99"/>
    <w:semiHidden/>
    <w:unhideWhenUsed/>
    <w:rsid w:val="0083737B"/>
    <w:pPr>
      <w:spacing w:after="0" w:line="240" w:lineRule="auto"/>
      <w:ind w:firstLine="851"/>
      <w:jc w:val="both"/>
    </w:pPr>
    <w:rPr>
      <w:rFonts w:ascii="Tahoma" w:eastAsiaTheme="majorEastAsia" w:hAnsi="Tahoma" w:cs="Tahoma"/>
      <w:sz w:val="16"/>
      <w:szCs w:val="16"/>
    </w:rPr>
  </w:style>
  <w:style w:type="character" w:customStyle="1" w:styleId="TextedebullesCar">
    <w:name w:val="Texte de bulles Car"/>
    <w:basedOn w:val="Policepardfaut"/>
    <w:link w:val="Textedebulles"/>
    <w:uiPriority w:val="99"/>
    <w:semiHidden/>
    <w:rsid w:val="0083737B"/>
    <w:rPr>
      <w:rFonts w:ascii="Tahoma" w:eastAsiaTheme="majorEastAsia" w:hAnsi="Tahoma" w:cs="Tahoma"/>
      <w:sz w:val="16"/>
      <w:szCs w:val="16"/>
    </w:rPr>
  </w:style>
  <w:style w:type="paragraph" w:styleId="Titre">
    <w:name w:val="Title"/>
    <w:basedOn w:val="Normal"/>
    <w:next w:val="Normal"/>
    <w:link w:val="TitreCar"/>
    <w:qFormat/>
    <w:rsid w:val="0083737B"/>
    <w:pPr>
      <w:spacing w:after="300" w:line="240" w:lineRule="auto"/>
      <w:ind w:firstLine="851"/>
      <w:contextualSpacing/>
      <w:jc w:val="both"/>
    </w:pPr>
    <w:rPr>
      <w:rFonts w:ascii="Times New Roman" w:eastAsiaTheme="majorEastAsia" w:hAnsi="Times New Roman" w:cstheme="majorBidi"/>
      <w:smallCaps/>
      <w:sz w:val="40"/>
      <w:szCs w:val="52"/>
    </w:rPr>
  </w:style>
  <w:style w:type="character" w:customStyle="1" w:styleId="TitreCar">
    <w:name w:val="Titre Car"/>
    <w:basedOn w:val="Policepardfaut"/>
    <w:link w:val="Titre"/>
    <w:rsid w:val="0083737B"/>
    <w:rPr>
      <w:rFonts w:ascii="Times New Roman" w:eastAsiaTheme="majorEastAsia" w:hAnsi="Times New Roman" w:cstheme="majorBidi"/>
      <w:smallCaps/>
      <w:sz w:val="40"/>
      <w:szCs w:val="52"/>
    </w:rPr>
  </w:style>
  <w:style w:type="paragraph" w:styleId="Sous-titre">
    <w:name w:val="Subtitle"/>
    <w:basedOn w:val="Normal"/>
    <w:next w:val="Normal"/>
    <w:link w:val="Sous-titreCar"/>
    <w:uiPriority w:val="11"/>
    <w:qFormat/>
    <w:rsid w:val="0083737B"/>
    <w:pPr>
      <w:spacing w:line="360" w:lineRule="auto"/>
      <w:ind w:firstLine="851"/>
      <w:jc w:val="both"/>
    </w:pPr>
    <w:rPr>
      <w:rFonts w:ascii="Times New Roman" w:eastAsiaTheme="majorEastAsia" w:hAnsi="Times New Roman" w:cstheme="majorBidi"/>
      <w:i/>
      <w:iCs/>
      <w:smallCaps/>
      <w:spacing w:val="10"/>
      <w:sz w:val="28"/>
      <w:szCs w:val="28"/>
    </w:rPr>
  </w:style>
  <w:style w:type="character" w:customStyle="1" w:styleId="Sous-titreCar">
    <w:name w:val="Sous-titre Car"/>
    <w:basedOn w:val="Policepardfaut"/>
    <w:link w:val="Sous-titre"/>
    <w:uiPriority w:val="11"/>
    <w:rsid w:val="0083737B"/>
    <w:rPr>
      <w:rFonts w:ascii="Times New Roman" w:eastAsiaTheme="majorEastAsia" w:hAnsi="Times New Roman" w:cstheme="majorBidi"/>
      <w:i/>
      <w:iCs/>
      <w:smallCaps/>
      <w:spacing w:val="10"/>
      <w:sz w:val="28"/>
      <w:szCs w:val="28"/>
    </w:rPr>
  </w:style>
  <w:style w:type="paragraph" w:styleId="En-ttedetabledesmatires">
    <w:name w:val="TOC Heading"/>
    <w:basedOn w:val="Titre1"/>
    <w:next w:val="Normal"/>
    <w:uiPriority w:val="39"/>
    <w:unhideWhenUsed/>
    <w:qFormat/>
    <w:rsid w:val="0083737B"/>
    <w:pPr>
      <w:outlineLvl w:val="9"/>
    </w:pPr>
  </w:style>
  <w:style w:type="paragraph" w:styleId="TM1">
    <w:name w:val="toc 1"/>
    <w:basedOn w:val="Normal"/>
    <w:next w:val="Normal"/>
    <w:autoRedefine/>
    <w:uiPriority w:val="39"/>
    <w:unhideWhenUsed/>
    <w:qFormat/>
    <w:rsid w:val="0083737B"/>
    <w:pPr>
      <w:tabs>
        <w:tab w:val="right" w:leader="dot" w:pos="9498"/>
      </w:tabs>
      <w:spacing w:before="360" w:after="0" w:line="240" w:lineRule="auto"/>
    </w:pPr>
    <w:rPr>
      <w:rFonts w:asciiTheme="majorHAnsi" w:eastAsiaTheme="majorEastAsia" w:hAnsiTheme="majorHAnsi" w:cstheme="majorBidi"/>
      <w:b/>
      <w:bCs/>
      <w:caps/>
      <w:sz w:val="24"/>
      <w:szCs w:val="24"/>
    </w:rPr>
  </w:style>
  <w:style w:type="paragraph" w:styleId="TM2">
    <w:name w:val="toc 2"/>
    <w:basedOn w:val="Normal"/>
    <w:next w:val="Normal"/>
    <w:autoRedefine/>
    <w:uiPriority w:val="39"/>
    <w:unhideWhenUsed/>
    <w:qFormat/>
    <w:rsid w:val="0083737B"/>
    <w:pPr>
      <w:tabs>
        <w:tab w:val="right" w:leader="dot" w:pos="9498"/>
      </w:tabs>
      <w:spacing w:before="240" w:after="0" w:line="360" w:lineRule="auto"/>
      <w:ind w:firstLine="142"/>
    </w:pPr>
    <w:rPr>
      <w:rFonts w:eastAsiaTheme="majorEastAsia" w:cstheme="majorBidi"/>
      <w:b/>
      <w:bCs/>
      <w:sz w:val="20"/>
      <w:szCs w:val="20"/>
    </w:rPr>
  </w:style>
  <w:style w:type="paragraph" w:styleId="Sansinterligne">
    <w:name w:val="No Spacing"/>
    <w:basedOn w:val="Normal"/>
    <w:link w:val="SansinterligneCar"/>
    <w:uiPriority w:val="1"/>
    <w:qFormat/>
    <w:rsid w:val="0083737B"/>
    <w:pPr>
      <w:spacing w:after="0" w:line="240" w:lineRule="auto"/>
      <w:ind w:firstLine="851"/>
      <w:jc w:val="both"/>
    </w:pPr>
    <w:rPr>
      <w:rFonts w:ascii="Times New Roman" w:eastAsiaTheme="majorEastAsia" w:hAnsi="Times New Roman" w:cstheme="majorBidi"/>
      <w:sz w:val="24"/>
      <w:szCs w:val="24"/>
    </w:rPr>
  </w:style>
  <w:style w:type="paragraph" w:styleId="TM3">
    <w:name w:val="toc 3"/>
    <w:basedOn w:val="Normal"/>
    <w:next w:val="Normal"/>
    <w:autoRedefine/>
    <w:uiPriority w:val="39"/>
    <w:unhideWhenUsed/>
    <w:qFormat/>
    <w:rsid w:val="0083737B"/>
    <w:pPr>
      <w:tabs>
        <w:tab w:val="right" w:leader="dot" w:pos="9498"/>
      </w:tabs>
      <w:spacing w:after="0" w:line="360" w:lineRule="auto"/>
      <w:ind w:right="-426" w:firstLine="284"/>
    </w:pPr>
    <w:rPr>
      <w:rFonts w:eastAsiaTheme="majorEastAsia" w:cstheme="majorBidi"/>
      <w:sz w:val="20"/>
      <w:szCs w:val="20"/>
    </w:rPr>
  </w:style>
  <w:style w:type="character" w:styleId="lev">
    <w:name w:val="Strong"/>
    <w:basedOn w:val="Policepardfaut"/>
    <w:uiPriority w:val="22"/>
    <w:qFormat/>
    <w:rsid w:val="0083737B"/>
    <w:rPr>
      <w:rFonts w:cs="Times New Roman"/>
      <w:b/>
    </w:rPr>
  </w:style>
  <w:style w:type="paragraph" w:styleId="Citation">
    <w:name w:val="Quote"/>
    <w:basedOn w:val="Normal"/>
    <w:next w:val="Normal"/>
    <w:link w:val="CitationCar"/>
    <w:autoRedefine/>
    <w:uiPriority w:val="29"/>
    <w:qFormat/>
    <w:rsid w:val="001A4943"/>
    <w:pPr>
      <w:spacing w:after="120" w:line="240" w:lineRule="auto"/>
      <w:jc w:val="both"/>
    </w:pPr>
    <w:rPr>
      <w:rFonts w:ascii="Times New Roman" w:eastAsiaTheme="majorEastAsia" w:hAnsi="Times New Roman" w:cs="Times New Roman"/>
      <w:i/>
      <w:iCs/>
      <w:sz w:val="24"/>
      <w:szCs w:val="24"/>
    </w:rPr>
  </w:style>
  <w:style w:type="character" w:customStyle="1" w:styleId="CitationCar">
    <w:name w:val="Citation Car"/>
    <w:basedOn w:val="Policepardfaut"/>
    <w:link w:val="Citation"/>
    <w:uiPriority w:val="29"/>
    <w:rsid w:val="001A4943"/>
    <w:rPr>
      <w:rFonts w:ascii="Times New Roman" w:eastAsiaTheme="majorEastAsia" w:hAnsi="Times New Roman" w:cs="Times New Roman"/>
      <w:i/>
      <w:iCs/>
      <w:sz w:val="24"/>
      <w:szCs w:val="24"/>
    </w:rPr>
  </w:style>
  <w:style w:type="paragraph" w:styleId="Citationintense">
    <w:name w:val="Intense Quote"/>
    <w:basedOn w:val="Normal"/>
    <w:next w:val="Retraitcorpsdetexte"/>
    <w:link w:val="CitationintenseCar"/>
    <w:uiPriority w:val="30"/>
    <w:qFormat/>
    <w:rsid w:val="0083737B"/>
    <w:pPr>
      <w:pBdr>
        <w:top w:val="single" w:sz="4" w:space="10" w:color="auto"/>
        <w:bottom w:val="single" w:sz="4" w:space="10" w:color="auto"/>
      </w:pBdr>
      <w:spacing w:before="240" w:after="240" w:line="300" w:lineRule="auto"/>
      <w:ind w:left="1152" w:right="1152" w:firstLine="851"/>
      <w:jc w:val="both"/>
    </w:pPr>
    <w:rPr>
      <w:rFonts w:ascii="Times New Roman" w:eastAsiaTheme="majorEastAsia" w:hAnsi="Times New Roman" w:cstheme="majorBidi"/>
      <w:i/>
      <w:iCs/>
      <w:sz w:val="24"/>
      <w:szCs w:val="24"/>
    </w:rPr>
  </w:style>
  <w:style w:type="character" w:customStyle="1" w:styleId="CitationintenseCar">
    <w:name w:val="Citation intense Car"/>
    <w:basedOn w:val="Policepardfaut"/>
    <w:link w:val="Citationintense"/>
    <w:uiPriority w:val="30"/>
    <w:rsid w:val="0083737B"/>
    <w:rPr>
      <w:rFonts w:ascii="Times New Roman" w:eastAsiaTheme="majorEastAsia" w:hAnsi="Times New Roman" w:cstheme="majorBidi"/>
      <w:i/>
      <w:iCs/>
      <w:sz w:val="24"/>
      <w:szCs w:val="24"/>
    </w:rPr>
  </w:style>
  <w:style w:type="paragraph" w:styleId="Retraitcorpsdetexte">
    <w:name w:val="Body Text Indent"/>
    <w:basedOn w:val="Normal"/>
    <w:link w:val="RetraitcorpsdetexteCar"/>
    <w:uiPriority w:val="99"/>
    <w:semiHidden/>
    <w:unhideWhenUsed/>
    <w:rsid w:val="0083737B"/>
    <w:pPr>
      <w:spacing w:after="120" w:line="360" w:lineRule="auto"/>
      <w:ind w:left="283" w:firstLine="851"/>
      <w:jc w:val="both"/>
    </w:pPr>
    <w:rPr>
      <w:rFonts w:ascii="Times New Roman" w:eastAsiaTheme="majorEastAsia" w:hAnsi="Times New Roman" w:cstheme="majorBidi"/>
      <w:sz w:val="24"/>
      <w:szCs w:val="24"/>
    </w:rPr>
  </w:style>
  <w:style w:type="character" w:customStyle="1" w:styleId="RetraitcorpsdetexteCar">
    <w:name w:val="Retrait corps de texte Car"/>
    <w:basedOn w:val="Policepardfaut"/>
    <w:link w:val="Retraitcorpsdetexte"/>
    <w:uiPriority w:val="99"/>
    <w:semiHidden/>
    <w:rsid w:val="0083737B"/>
    <w:rPr>
      <w:rFonts w:ascii="Times New Roman" w:eastAsiaTheme="majorEastAsia" w:hAnsi="Times New Roman" w:cstheme="majorBidi"/>
      <w:sz w:val="24"/>
      <w:szCs w:val="24"/>
    </w:rPr>
  </w:style>
  <w:style w:type="character" w:styleId="Emphaseple">
    <w:name w:val="Subtle Emphasis"/>
    <w:basedOn w:val="Policepardfaut"/>
    <w:uiPriority w:val="19"/>
    <w:qFormat/>
    <w:rsid w:val="0083737B"/>
    <w:rPr>
      <w:rFonts w:cs="Times New Roman"/>
      <w:i/>
    </w:rPr>
  </w:style>
  <w:style w:type="character" w:styleId="Emphaseintense">
    <w:name w:val="Intense Emphasis"/>
    <w:basedOn w:val="Policepardfaut"/>
    <w:uiPriority w:val="21"/>
    <w:qFormat/>
    <w:rsid w:val="0083737B"/>
    <w:rPr>
      <w:rFonts w:cs="Times New Roman"/>
      <w:b/>
      <w:i/>
    </w:rPr>
  </w:style>
  <w:style w:type="character" w:styleId="Rfrenceple">
    <w:name w:val="Subtle Reference"/>
    <w:basedOn w:val="Policepardfaut"/>
    <w:uiPriority w:val="31"/>
    <w:qFormat/>
    <w:rsid w:val="0083737B"/>
    <w:rPr>
      <w:rFonts w:cs="Times New Roman"/>
      <w:smallCaps/>
    </w:rPr>
  </w:style>
  <w:style w:type="character" w:styleId="Rfrenceintense">
    <w:name w:val="Intense Reference"/>
    <w:basedOn w:val="Policepardfaut"/>
    <w:uiPriority w:val="32"/>
    <w:qFormat/>
    <w:rsid w:val="0083737B"/>
    <w:rPr>
      <w:rFonts w:cs="Times New Roman"/>
      <w:b/>
      <w:smallCaps/>
    </w:rPr>
  </w:style>
  <w:style w:type="character" w:styleId="Titredulivre">
    <w:name w:val="Book Title"/>
    <w:basedOn w:val="Policepardfaut"/>
    <w:uiPriority w:val="33"/>
    <w:qFormat/>
    <w:rsid w:val="0083737B"/>
    <w:rPr>
      <w:rFonts w:cs="Times New Roman"/>
      <w:i/>
      <w:iCs/>
      <w:smallCaps/>
      <w:spacing w:val="5"/>
    </w:rPr>
  </w:style>
  <w:style w:type="character" w:customStyle="1" w:styleId="api">
    <w:name w:val="api"/>
    <w:basedOn w:val="Policepardfaut"/>
    <w:rsid w:val="0083737B"/>
    <w:rPr>
      <w:rFonts w:cs="Times New Roman"/>
    </w:rPr>
  </w:style>
  <w:style w:type="paragraph" w:customStyle="1" w:styleId="Default">
    <w:name w:val="Default"/>
    <w:rsid w:val="0083737B"/>
    <w:pPr>
      <w:autoSpaceDE w:val="0"/>
      <w:autoSpaceDN w:val="0"/>
      <w:adjustRightInd w:val="0"/>
      <w:spacing w:after="0" w:line="240" w:lineRule="auto"/>
      <w:ind w:firstLine="851"/>
      <w:jc w:val="both"/>
    </w:pPr>
    <w:rPr>
      <w:rFonts w:ascii="Times New Roman" w:eastAsiaTheme="majorEastAsia" w:hAnsi="Times New Roman" w:cs="Times New Roman"/>
      <w:color w:val="000000"/>
      <w:sz w:val="24"/>
      <w:szCs w:val="24"/>
    </w:rPr>
  </w:style>
  <w:style w:type="character" w:customStyle="1" w:styleId="spho">
    <w:name w:val="s_pho"/>
    <w:basedOn w:val="Policepardfaut"/>
    <w:rsid w:val="0083737B"/>
    <w:rPr>
      <w:rFonts w:cs="Times New Roman"/>
    </w:rPr>
  </w:style>
  <w:style w:type="paragraph" w:styleId="Lgende">
    <w:name w:val="caption"/>
    <w:basedOn w:val="Normal"/>
    <w:next w:val="Normal"/>
    <w:uiPriority w:val="35"/>
    <w:unhideWhenUsed/>
    <w:rsid w:val="0083737B"/>
    <w:pPr>
      <w:spacing w:line="240" w:lineRule="auto"/>
      <w:ind w:firstLine="851"/>
      <w:jc w:val="both"/>
    </w:pPr>
    <w:rPr>
      <w:rFonts w:ascii="Times New Roman" w:eastAsiaTheme="majorEastAsia" w:hAnsi="Times New Roman" w:cstheme="majorBidi"/>
      <w:b/>
      <w:bCs/>
      <w:color w:val="4F81BD" w:themeColor="accent1"/>
      <w:sz w:val="18"/>
      <w:szCs w:val="18"/>
    </w:rPr>
  </w:style>
  <w:style w:type="character" w:customStyle="1" w:styleId="spipsurligne">
    <w:name w:val="spip_surligne"/>
    <w:basedOn w:val="Policepardfaut"/>
    <w:rsid w:val="0083737B"/>
    <w:rPr>
      <w:rFonts w:ascii="Times New Roman" w:hAnsi="Times New Roman" w:cs="Times New Roman"/>
    </w:rPr>
  </w:style>
  <w:style w:type="character" w:customStyle="1" w:styleId="text">
    <w:name w:val="text"/>
    <w:basedOn w:val="Policepardfaut"/>
    <w:rsid w:val="0083737B"/>
    <w:rPr>
      <w:rFonts w:cs="Times New Roman"/>
    </w:rPr>
  </w:style>
  <w:style w:type="character" w:customStyle="1" w:styleId="familyname">
    <w:name w:val="familyname"/>
    <w:basedOn w:val="Policepardfaut"/>
    <w:rsid w:val="0083737B"/>
    <w:rPr>
      <w:rFonts w:cs="Times New Roman"/>
    </w:rPr>
  </w:style>
  <w:style w:type="paragraph" w:customStyle="1" w:styleId="texte">
    <w:name w:val="texte"/>
    <w:basedOn w:val="Normal"/>
    <w:rsid w:val="0083737B"/>
    <w:pPr>
      <w:spacing w:before="100" w:beforeAutospacing="1" w:after="100" w:afterAutospacing="1" w:line="240" w:lineRule="auto"/>
    </w:pPr>
    <w:rPr>
      <w:rFonts w:ascii="Times New Roman" w:eastAsiaTheme="majorEastAsia" w:hAnsi="Times New Roman" w:cs="Times New Roman"/>
      <w:sz w:val="24"/>
      <w:szCs w:val="24"/>
      <w:lang w:eastAsia="fr-FR"/>
    </w:rPr>
  </w:style>
  <w:style w:type="character" w:customStyle="1" w:styleId="paranumber">
    <w:name w:val="paranumber"/>
    <w:basedOn w:val="Policepardfaut"/>
    <w:rsid w:val="0083737B"/>
    <w:rPr>
      <w:rFonts w:cs="Times New Roman"/>
    </w:rPr>
  </w:style>
  <w:style w:type="character" w:customStyle="1" w:styleId="uppercase">
    <w:name w:val="uppercase"/>
    <w:basedOn w:val="Policepardfaut"/>
    <w:rsid w:val="0083737B"/>
    <w:rPr>
      <w:rFonts w:cs="Times New Roman"/>
    </w:rPr>
  </w:style>
  <w:style w:type="character" w:customStyle="1" w:styleId="nom">
    <w:name w:val="nom"/>
    <w:basedOn w:val="Policepardfaut"/>
    <w:rsid w:val="0083737B"/>
    <w:rPr>
      <w:rFonts w:cs="Times New Roman"/>
    </w:rPr>
  </w:style>
  <w:style w:type="paragraph" w:customStyle="1" w:styleId="Pa8">
    <w:name w:val="Pa8"/>
    <w:basedOn w:val="Default"/>
    <w:next w:val="Default"/>
    <w:uiPriority w:val="99"/>
    <w:rsid w:val="0083737B"/>
    <w:pPr>
      <w:spacing w:line="181" w:lineRule="atLeast"/>
      <w:ind w:firstLine="0"/>
      <w:jc w:val="left"/>
    </w:pPr>
    <w:rPr>
      <w:rFonts w:ascii="Trebuchet MS" w:hAnsi="Trebuchet MS" w:cstheme="minorBidi"/>
      <w:color w:val="auto"/>
    </w:rPr>
  </w:style>
  <w:style w:type="character" w:customStyle="1" w:styleId="A1">
    <w:name w:val="A1"/>
    <w:uiPriority w:val="99"/>
    <w:rsid w:val="0083737B"/>
    <w:rPr>
      <w:color w:val="000000"/>
      <w:sz w:val="20"/>
    </w:rPr>
  </w:style>
  <w:style w:type="character" w:customStyle="1" w:styleId="a">
    <w:name w:val="a"/>
    <w:basedOn w:val="Policepardfaut"/>
    <w:rsid w:val="0083737B"/>
    <w:rPr>
      <w:rFonts w:cs="Times New Roman"/>
    </w:rPr>
  </w:style>
  <w:style w:type="paragraph" w:customStyle="1" w:styleId="Body">
    <w:name w:val="Body"/>
    <w:basedOn w:val="Normal"/>
    <w:qFormat/>
    <w:rsid w:val="0083737B"/>
    <w:pPr>
      <w:spacing w:after="300" w:line="300" w:lineRule="exact"/>
      <w:jc w:val="both"/>
    </w:pPr>
    <w:rPr>
      <w:rFonts w:ascii="Arial" w:eastAsiaTheme="majorEastAsia" w:hAnsi="Arial" w:cs="Arial"/>
      <w:sz w:val="24"/>
      <w:szCs w:val="24"/>
      <w:lang w:val="en-IE"/>
    </w:rPr>
  </w:style>
  <w:style w:type="paragraph" w:styleId="TM4">
    <w:name w:val="toc 4"/>
    <w:basedOn w:val="Normal"/>
    <w:next w:val="Normal"/>
    <w:autoRedefine/>
    <w:uiPriority w:val="39"/>
    <w:unhideWhenUsed/>
    <w:rsid w:val="0083737B"/>
    <w:pPr>
      <w:tabs>
        <w:tab w:val="right" w:leader="dot" w:pos="9498"/>
      </w:tabs>
      <w:spacing w:after="0" w:line="360" w:lineRule="auto"/>
      <w:ind w:left="480" w:firstLine="371"/>
    </w:pPr>
    <w:rPr>
      <w:rFonts w:eastAsiaTheme="majorEastAsia" w:cstheme="majorBidi"/>
      <w:sz w:val="20"/>
      <w:szCs w:val="20"/>
    </w:rPr>
  </w:style>
  <w:style w:type="paragraph" w:styleId="TM5">
    <w:name w:val="toc 5"/>
    <w:basedOn w:val="Normal"/>
    <w:next w:val="Normal"/>
    <w:autoRedefine/>
    <w:uiPriority w:val="39"/>
    <w:unhideWhenUsed/>
    <w:rsid w:val="0083737B"/>
    <w:pPr>
      <w:spacing w:after="0" w:line="360" w:lineRule="auto"/>
      <w:ind w:left="720" w:firstLine="851"/>
    </w:pPr>
    <w:rPr>
      <w:rFonts w:eastAsiaTheme="majorEastAsia" w:cstheme="majorBidi"/>
      <w:sz w:val="20"/>
      <w:szCs w:val="20"/>
    </w:rPr>
  </w:style>
  <w:style w:type="paragraph" w:styleId="TM6">
    <w:name w:val="toc 6"/>
    <w:basedOn w:val="Normal"/>
    <w:next w:val="Normal"/>
    <w:autoRedefine/>
    <w:uiPriority w:val="39"/>
    <w:unhideWhenUsed/>
    <w:rsid w:val="0083737B"/>
    <w:pPr>
      <w:spacing w:after="0" w:line="360" w:lineRule="auto"/>
      <w:ind w:left="960" w:firstLine="851"/>
    </w:pPr>
    <w:rPr>
      <w:rFonts w:eastAsiaTheme="majorEastAsia" w:cstheme="majorBidi"/>
      <w:sz w:val="20"/>
      <w:szCs w:val="20"/>
    </w:rPr>
  </w:style>
  <w:style w:type="paragraph" w:styleId="TM7">
    <w:name w:val="toc 7"/>
    <w:basedOn w:val="Normal"/>
    <w:next w:val="Normal"/>
    <w:autoRedefine/>
    <w:uiPriority w:val="39"/>
    <w:unhideWhenUsed/>
    <w:rsid w:val="0083737B"/>
    <w:pPr>
      <w:spacing w:after="0" w:line="360" w:lineRule="auto"/>
      <w:ind w:left="1200" w:firstLine="851"/>
    </w:pPr>
    <w:rPr>
      <w:rFonts w:eastAsiaTheme="majorEastAsia" w:cstheme="majorBidi"/>
      <w:sz w:val="20"/>
      <w:szCs w:val="20"/>
    </w:rPr>
  </w:style>
  <w:style w:type="paragraph" w:styleId="TM8">
    <w:name w:val="toc 8"/>
    <w:basedOn w:val="Normal"/>
    <w:next w:val="Normal"/>
    <w:autoRedefine/>
    <w:uiPriority w:val="39"/>
    <w:unhideWhenUsed/>
    <w:rsid w:val="0083737B"/>
    <w:pPr>
      <w:spacing w:after="0" w:line="360" w:lineRule="auto"/>
      <w:ind w:left="1440" w:firstLine="851"/>
    </w:pPr>
    <w:rPr>
      <w:rFonts w:eastAsiaTheme="majorEastAsia" w:cstheme="majorBidi"/>
      <w:sz w:val="20"/>
      <w:szCs w:val="20"/>
    </w:rPr>
  </w:style>
  <w:style w:type="paragraph" w:styleId="TM9">
    <w:name w:val="toc 9"/>
    <w:basedOn w:val="Normal"/>
    <w:next w:val="Normal"/>
    <w:autoRedefine/>
    <w:uiPriority w:val="39"/>
    <w:unhideWhenUsed/>
    <w:rsid w:val="0083737B"/>
    <w:pPr>
      <w:spacing w:after="0" w:line="360" w:lineRule="auto"/>
      <w:ind w:left="1680" w:firstLine="851"/>
    </w:pPr>
    <w:rPr>
      <w:rFonts w:eastAsiaTheme="majorEastAsia" w:cstheme="majorBidi"/>
      <w:sz w:val="20"/>
      <w:szCs w:val="20"/>
    </w:rPr>
  </w:style>
  <w:style w:type="paragraph" w:styleId="Rvision">
    <w:name w:val="Revision"/>
    <w:hidden/>
    <w:uiPriority w:val="99"/>
    <w:semiHidden/>
    <w:rsid w:val="0083737B"/>
    <w:pPr>
      <w:spacing w:after="0" w:line="240" w:lineRule="auto"/>
    </w:pPr>
    <w:rPr>
      <w:rFonts w:ascii="Times New Roman" w:eastAsiaTheme="majorEastAsia" w:hAnsi="Times New Roman" w:cstheme="majorBidi"/>
      <w:sz w:val="24"/>
      <w:szCs w:val="24"/>
    </w:rPr>
  </w:style>
  <w:style w:type="paragraph" w:styleId="Explorateurdedocuments">
    <w:name w:val="Document Map"/>
    <w:basedOn w:val="Normal"/>
    <w:link w:val="ExplorateurdedocumentsCar"/>
    <w:uiPriority w:val="99"/>
    <w:semiHidden/>
    <w:unhideWhenUsed/>
    <w:rsid w:val="0083737B"/>
    <w:pPr>
      <w:spacing w:after="0" w:line="240" w:lineRule="auto"/>
      <w:ind w:firstLine="851"/>
      <w:jc w:val="both"/>
    </w:pPr>
    <w:rPr>
      <w:rFonts w:ascii="Tahoma" w:eastAsiaTheme="majorEastAsia" w:hAnsi="Tahoma" w:cs="Tahoma"/>
      <w:sz w:val="16"/>
      <w:szCs w:val="16"/>
    </w:rPr>
  </w:style>
  <w:style w:type="character" w:customStyle="1" w:styleId="ExplorateurdedocumentsCar">
    <w:name w:val="Explorateur de documents Car"/>
    <w:basedOn w:val="Policepardfaut"/>
    <w:link w:val="Explorateurdedocuments"/>
    <w:uiPriority w:val="99"/>
    <w:semiHidden/>
    <w:rsid w:val="0083737B"/>
    <w:rPr>
      <w:rFonts w:ascii="Tahoma" w:eastAsiaTheme="majorEastAsia" w:hAnsi="Tahoma" w:cs="Tahoma"/>
      <w:sz w:val="16"/>
      <w:szCs w:val="16"/>
    </w:rPr>
  </w:style>
  <w:style w:type="character" w:customStyle="1" w:styleId="zmsearchresult">
    <w:name w:val="zmsearchresult"/>
    <w:basedOn w:val="Policepardfaut"/>
    <w:rsid w:val="0083737B"/>
  </w:style>
  <w:style w:type="character" w:customStyle="1" w:styleId="object">
    <w:name w:val="object"/>
    <w:basedOn w:val="Policepardfaut"/>
    <w:rsid w:val="0083737B"/>
  </w:style>
  <w:style w:type="character" w:customStyle="1" w:styleId="xbe">
    <w:name w:val="_xbe"/>
    <w:basedOn w:val="Policepardfaut"/>
    <w:rsid w:val="0083737B"/>
  </w:style>
  <w:style w:type="character" w:customStyle="1" w:styleId="listedetailvalue">
    <w:name w:val="listedetailvalue"/>
    <w:basedOn w:val="Policepardfaut"/>
    <w:rsid w:val="0083737B"/>
  </w:style>
  <w:style w:type="character" w:customStyle="1" w:styleId="nb">
    <w:name w:val="nb"/>
    <w:basedOn w:val="Policepardfaut"/>
    <w:rsid w:val="0083737B"/>
  </w:style>
  <w:style w:type="character" w:customStyle="1" w:styleId="titre0">
    <w:name w:val="titre"/>
    <w:basedOn w:val="Policepardfaut"/>
    <w:rsid w:val="0083737B"/>
  </w:style>
  <w:style w:type="character" w:customStyle="1" w:styleId="collection">
    <w:name w:val="collection"/>
    <w:basedOn w:val="Policepardfaut"/>
    <w:rsid w:val="0083737B"/>
  </w:style>
  <w:style w:type="character" w:customStyle="1" w:styleId="detailvalue">
    <w:name w:val="detail_value"/>
    <w:basedOn w:val="Policepardfaut"/>
    <w:rsid w:val="0083737B"/>
  </w:style>
  <w:style w:type="paragraph" w:customStyle="1" w:styleId="bibliographie">
    <w:name w:val="bibliographie"/>
    <w:basedOn w:val="Normal"/>
    <w:rsid w:val="008373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83737B"/>
    <w:rPr>
      <w:i/>
      <w:iCs/>
    </w:rPr>
  </w:style>
  <w:style w:type="character" w:customStyle="1" w:styleId="documentyear">
    <w:name w:val="documentyear"/>
    <w:basedOn w:val="Policepardfaut"/>
    <w:rsid w:val="0083737B"/>
  </w:style>
  <w:style w:type="character" w:customStyle="1" w:styleId="documentvolume">
    <w:name w:val="documentvolume"/>
    <w:basedOn w:val="Policepardfaut"/>
    <w:rsid w:val="0083737B"/>
  </w:style>
  <w:style w:type="character" w:customStyle="1" w:styleId="documentissuename">
    <w:name w:val="documentissuename"/>
    <w:basedOn w:val="Policepardfaut"/>
    <w:rsid w:val="0083737B"/>
  </w:style>
  <w:style w:type="character" w:customStyle="1" w:styleId="documentpagerange">
    <w:name w:val="documentpagerange"/>
    <w:basedOn w:val="Policepardfaut"/>
    <w:rsid w:val="0083737B"/>
  </w:style>
  <w:style w:type="character" w:customStyle="1" w:styleId="l">
    <w:name w:val="l"/>
    <w:basedOn w:val="Policepardfaut"/>
    <w:rsid w:val="0083737B"/>
  </w:style>
  <w:style w:type="character" w:customStyle="1" w:styleId="SansinterligneCar">
    <w:name w:val="Sans interligne Car"/>
    <w:basedOn w:val="Policepardfaut"/>
    <w:link w:val="Sansinterligne"/>
    <w:uiPriority w:val="1"/>
    <w:rsid w:val="0083737B"/>
    <w:rPr>
      <w:rFonts w:ascii="Times New Roman" w:eastAsiaTheme="majorEastAsia" w:hAnsi="Times New Roman" w:cstheme="majorBidi"/>
      <w:sz w:val="24"/>
      <w:szCs w:val="24"/>
    </w:rPr>
  </w:style>
  <w:style w:type="numbering" w:customStyle="1" w:styleId="Aucuneliste1">
    <w:name w:val="Aucune liste1"/>
    <w:next w:val="Aucuneliste"/>
    <w:uiPriority w:val="99"/>
    <w:semiHidden/>
    <w:unhideWhenUsed/>
    <w:rsid w:val="0083737B"/>
  </w:style>
  <w:style w:type="table" w:customStyle="1" w:styleId="Grilledutableau1">
    <w:name w:val="Grille du tableau1"/>
    <w:basedOn w:val="TableauNormal"/>
    <w:next w:val="Grilledutableau"/>
    <w:uiPriority w:val="59"/>
    <w:rsid w:val="00837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aire">
    <w:name w:val="annotation text"/>
    <w:basedOn w:val="Normal"/>
    <w:link w:val="CommentaireCar"/>
    <w:uiPriority w:val="99"/>
    <w:semiHidden/>
    <w:unhideWhenUsed/>
    <w:rsid w:val="0083737B"/>
    <w:pPr>
      <w:spacing w:line="240" w:lineRule="auto"/>
    </w:pPr>
    <w:rPr>
      <w:sz w:val="24"/>
      <w:szCs w:val="24"/>
    </w:rPr>
  </w:style>
  <w:style w:type="character" w:customStyle="1" w:styleId="CommentaireCar">
    <w:name w:val="Commentaire Car"/>
    <w:basedOn w:val="Policepardfaut"/>
    <w:link w:val="Commentaire"/>
    <w:uiPriority w:val="99"/>
    <w:semiHidden/>
    <w:rsid w:val="0083737B"/>
    <w:rPr>
      <w:sz w:val="24"/>
      <w:szCs w:val="24"/>
    </w:rPr>
  </w:style>
  <w:style w:type="paragraph" w:styleId="Index1">
    <w:name w:val="index 1"/>
    <w:basedOn w:val="Normal"/>
    <w:next w:val="Normal"/>
    <w:autoRedefine/>
    <w:uiPriority w:val="99"/>
    <w:unhideWhenUsed/>
    <w:rsid w:val="0083737B"/>
    <w:pPr>
      <w:tabs>
        <w:tab w:val="right" w:pos="9062"/>
      </w:tabs>
      <w:spacing w:after="0" w:line="360" w:lineRule="auto"/>
      <w:ind w:left="240" w:hanging="240"/>
    </w:pPr>
    <w:rPr>
      <w:rFonts w:ascii="Times New Roman" w:eastAsiaTheme="majorEastAsia" w:hAnsi="Times New Roman" w:cs="Times New Roman"/>
      <w:b/>
      <w:noProof/>
      <w:sz w:val="24"/>
      <w:szCs w:val="24"/>
    </w:rPr>
  </w:style>
  <w:style w:type="paragraph" w:styleId="Index2">
    <w:name w:val="index 2"/>
    <w:basedOn w:val="Normal"/>
    <w:next w:val="Normal"/>
    <w:autoRedefine/>
    <w:uiPriority w:val="99"/>
    <w:unhideWhenUsed/>
    <w:rsid w:val="0083737B"/>
    <w:pPr>
      <w:spacing w:after="0" w:line="360" w:lineRule="auto"/>
      <w:ind w:left="480" w:hanging="240"/>
    </w:pPr>
    <w:rPr>
      <w:rFonts w:eastAsiaTheme="majorEastAsia" w:cstheme="majorBidi"/>
      <w:sz w:val="18"/>
      <w:szCs w:val="18"/>
    </w:rPr>
  </w:style>
  <w:style w:type="paragraph" w:styleId="Index3">
    <w:name w:val="index 3"/>
    <w:basedOn w:val="Normal"/>
    <w:next w:val="Normal"/>
    <w:autoRedefine/>
    <w:uiPriority w:val="99"/>
    <w:unhideWhenUsed/>
    <w:rsid w:val="0083737B"/>
    <w:pPr>
      <w:spacing w:after="0" w:line="360" w:lineRule="auto"/>
      <w:ind w:left="720" w:hanging="240"/>
    </w:pPr>
    <w:rPr>
      <w:rFonts w:eastAsiaTheme="majorEastAsia" w:cstheme="majorBidi"/>
      <w:sz w:val="18"/>
      <w:szCs w:val="18"/>
    </w:rPr>
  </w:style>
  <w:style w:type="paragraph" w:styleId="Index4">
    <w:name w:val="index 4"/>
    <w:basedOn w:val="Normal"/>
    <w:next w:val="Normal"/>
    <w:autoRedefine/>
    <w:uiPriority w:val="99"/>
    <w:unhideWhenUsed/>
    <w:rsid w:val="0083737B"/>
    <w:pPr>
      <w:spacing w:after="0" w:line="360" w:lineRule="auto"/>
      <w:ind w:left="960" w:hanging="240"/>
    </w:pPr>
    <w:rPr>
      <w:rFonts w:eastAsiaTheme="majorEastAsia" w:cstheme="majorBidi"/>
      <w:sz w:val="18"/>
      <w:szCs w:val="18"/>
    </w:rPr>
  </w:style>
  <w:style w:type="paragraph" w:styleId="Index5">
    <w:name w:val="index 5"/>
    <w:basedOn w:val="Normal"/>
    <w:next w:val="Normal"/>
    <w:autoRedefine/>
    <w:uiPriority w:val="99"/>
    <w:unhideWhenUsed/>
    <w:rsid w:val="0083737B"/>
    <w:pPr>
      <w:spacing w:after="0" w:line="360" w:lineRule="auto"/>
      <w:ind w:left="1200" w:hanging="240"/>
    </w:pPr>
    <w:rPr>
      <w:rFonts w:eastAsiaTheme="majorEastAsia" w:cstheme="majorBidi"/>
      <w:sz w:val="18"/>
      <w:szCs w:val="18"/>
    </w:rPr>
  </w:style>
  <w:style w:type="paragraph" w:styleId="Index6">
    <w:name w:val="index 6"/>
    <w:basedOn w:val="Normal"/>
    <w:next w:val="Normal"/>
    <w:autoRedefine/>
    <w:uiPriority w:val="99"/>
    <w:unhideWhenUsed/>
    <w:rsid w:val="0083737B"/>
    <w:pPr>
      <w:spacing w:after="0" w:line="360" w:lineRule="auto"/>
      <w:ind w:left="1440" w:hanging="240"/>
    </w:pPr>
    <w:rPr>
      <w:rFonts w:eastAsiaTheme="majorEastAsia" w:cstheme="majorBidi"/>
      <w:sz w:val="18"/>
      <w:szCs w:val="18"/>
    </w:rPr>
  </w:style>
  <w:style w:type="paragraph" w:styleId="Index7">
    <w:name w:val="index 7"/>
    <w:basedOn w:val="Normal"/>
    <w:next w:val="Normal"/>
    <w:autoRedefine/>
    <w:uiPriority w:val="99"/>
    <w:unhideWhenUsed/>
    <w:rsid w:val="0083737B"/>
    <w:pPr>
      <w:spacing w:after="0" w:line="360" w:lineRule="auto"/>
      <w:ind w:left="1680" w:hanging="240"/>
    </w:pPr>
    <w:rPr>
      <w:rFonts w:eastAsiaTheme="majorEastAsia" w:cstheme="majorBidi"/>
      <w:sz w:val="18"/>
      <w:szCs w:val="18"/>
    </w:rPr>
  </w:style>
  <w:style w:type="paragraph" w:styleId="Index8">
    <w:name w:val="index 8"/>
    <w:basedOn w:val="Normal"/>
    <w:next w:val="Normal"/>
    <w:autoRedefine/>
    <w:uiPriority w:val="99"/>
    <w:unhideWhenUsed/>
    <w:rsid w:val="0083737B"/>
    <w:pPr>
      <w:spacing w:after="0" w:line="360" w:lineRule="auto"/>
      <w:ind w:left="1920" w:hanging="240"/>
    </w:pPr>
    <w:rPr>
      <w:rFonts w:eastAsiaTheme="majorEastAsia" w:cstheme="majorBidi"/>
      <w:sz w:val="18"/>
      <w:szCs w:val="18"/>
    </w:rPr>
  </w:style>
  <w:style w:type="paragraph" w:styleId="Index9">
    <w:name w:val="index 9"/>
    <w:basedOn w:val="Normal"/>
    <w:next w:val="Normal"/>
    <w:autoRedefine/>
    <w:uiPriority w:val="99"/>
    <w:unhideWhenUsed/>
    <w:rsid w:val="0083737B"/>
    <w:pPr>
      <w:spacing w:after="0" w:line="360" w:lineRule="auto"/>
      <w:ind w:left="2160" w:hanging="240"/>
    </w:pPr>
    <w:rPr>
      <w:rFonts w:eastAsiaTheme="majorEastAsia" w:cstheme="majorBidi"/>
      <w:sz w:val="18"/>
      <w:szCs w:val="18"/>
    </w:rPr>
  </w:style>
  <w:style w:type="paragraph" w:styleId="Titreindex">
    <w:name w:val="index heading"/>
    <w:basedOn w:val="Normal"/>
    <w:next w:val="Index1"/>
    <w:uiPriority w:val="99"/>
    <w:unhideWhenUsed/>
    <w:rsid w:val="0083737B"/>
    <w:pPr>
      <w:spacing w:before="240" w:after="120" w:line="360" w:lineRule="auto"/>
      <w:ind w:firstLine="851"/>
      <w:jc w:val="center"/>
    </w:pPr>
    <w:rPr>
      <w:rFonts w:eastAsiaTheme="majorEastAsia" w:cstheme="majorBidi"/>
      <w:b/>
      <w:bCs/>
      <w:sz w:val="26"/>
      <w:szCs w:val="26"/>
    </w:rPr>
  </w:style>
  <w:style w:type="paragraph" w:customStyle="1" w:styleId="Normal1">
    <w:name w:val="Normal1"/>
    <w:rsid w:val="0011764C"/>
    <w:pPr>
      <w:pBdr>
        <w:top w:val="nil"/>
        <w:left w:val="nil"/>
        <w:bottom w:val="nil"/>
        <w:right w:val="nil"/>
        <w:between w:val="nil"/>
        <w:bar w:val="nil"/>
      </w:pBdr>
      <w:spacing w:before="75" w:after="0" w:line="240" w:lineRule="auto"/>
      <w:jc w:val="both"/>
    </w:pPr>
    <w:rPr>
      <w:rFonts w:ascii="Times New Roman" w:eastAsia="Arial Unicode MS" w:hAnsi="Arial Unicode MS" w:cs="Arial Unicode MS"/>
      <w:color w:val="000000"/>
      <w:sz w:val="18"/>
      <w:szCs w:val="18"/>
      <w:u w:color="000000"/>
      <w:bdr w:val="nil"/>
      <w:lang w:val="en-US"/>
    </w:rPr>
  </w:style>
  <w:style w:type="numbering" w:customStyle="1" w:styleId="List32">
    <w:name w:val="List 32"/>
    <w:basedOn w:val="Aucuneliste"/>
    <w:rsid w:val="0011764C"/>
    <w:pPr>
      <w:numPr>
        <w:numId w:val="33"/>
      </w:numPr>
    </w:pPr>
  </w:style>
  <w:style w:type="paragraph" w:customStyle="1" w:styleId="CorpsA">
    <w:name w:val="Corps A"/>
    <w:rsid w:val="002A0484"/>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Normal9">
    <w:name w:val="Normal9"/>
    <w:rsid w:val="002A0484"/>
    <w:pPr>
      <w:pBdr>
        <w:top w:val="nil"/>
        <w:left w:val="nil"/>
        <w:bottom w:val="nil"/>
        <w:right w:val="nil"/>
        <w:between w:val="nil"/>
        <w:bar w:val="nil"/>
      </w:pBdr>
      <w:spacing w:before="75" w:after="0" w:line="240" w:lineRule="auto"/>
      <w:jc w:val="both"/>
    </w:pPr>
    <w:rPr>
      <w:rFonts w:ascii="Times New Roman" w:eastAsia="Arial Unicode MS" w:hAnsi="Arial Unicode MS" w:cs="Arial Unicode MS"/>
      <w:color w:val="000000"/>
      <w:sz w:val="18"/>
      <w:szCs w:val="18"/>
      <w:u w:color="000000"/>
      <w:bdr w:val="nil"/>
      <w:lang w:val="en-US"/>
    </w:rPr>
  </w:style>
  <w:style w:type="paragraph" w:customStyle="1" w:styleId="corps">
    <w:name w:val="corps"/>
    <w:rsid w:val="00685A8C"/>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customStyle="1" w:styleId="CorpsAA">
    <w:name w:val="Corps A A"/>
    <w:rsid w:val="00685A8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Sansinterligne1">
    <w:name w:val="Sans interligne1"/>
    <w:rsid w:val="002C463C"/>
    <w:pPr>
      <w:pBdr>
        <w:top w:val="nil"/>
        <w:left w:val="nil"/>
        <w:bottom w:val="nil"/>
        <w:right w:val="nil"/>
        <w:between w:val="nil"/>
        <w:bar w:val="nil"/>
      </w:pBdr>
    </w:pPr>
    <w:rPr>
      <w:rFonts w:ascii="Calibri" w:eastAsia="Calibri" w:hAnsi="Calibri" w:cs="Calibri"/>
      <w:color w:val="000000"/>
      <w:sz w:val="28"/>
      <w:szCs w:val="28"/>
      <w:u w:color="000000"/>
      <w:bdr w:val="ni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15</Pages>
  <Words>8227</Words>
  <Characters>45254</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Guerlande bienaim</dc:creator>
  <cp:lastModifiedBy>Guerlande bienaim</cp:lastModifiedBy>
  <cp:revision>6</cp:revision>
  <dcterms:created xsi:type="dcterms:W3CDTF">2019-04-28T00:41:00Z</dcterms:created>
  <dcterms:modified xsi:type="dcterms:W3CDTF">2019-04-29T00:19:00Z</dcterms:modified>
</cp:coreProperties>
</file>