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03" w:rsidRDefault="002B378A" w:rsidP="002B378A">
      <w:pPr>
        <w:spacing w:before="100" w:beforeAutospacing="1" w:after="0" w:line="360" w:lineRule="auto"/>
        <w:ind w:right="1418"/>
        <w:jc w:val="both"/>
        <w:rPr>
          <w:rFonts w:ascii="Arial" w:hAnsi="Arial" w:cs="Arial"/>
          <w:sz w:val="24"/>
          <w:szCs w:val="24"/>
          <w:lang w:val="es-ES"/>
        </w:rPr>
      </w:pPr>
      <w:r w:rsidRPr="002B378A">
        <w:rPr>
          <w:rFonts w:ascii="Arial" w:hAnsi="Arial" w:cs="Arial"/>
          <w:sz w:val="24"/>
          <w:szCs w:val="24"/>
          <w:lang w:val="es-ES"/>
        </w:rPr>
        <w:t xml:space="preserve">LA </w:t>
      </w:r>
      <w:r w:rsidR="00920903" w:rsidRPr="002B378A">
        <w:rPr>
          <w:rFonts w:ascii="Arial" w:hAnsi="Arial" w:cs="Arial"/>
          <w:sz w:val="24"/>
          <w:szCs w:val="24"/>
          <w:lang w:val="es-ES"/>
        </w:rPr>
        <w:t>INTERNACIONALIZACIÓN DEL CURRÍCULO. UNA EXIGENCIA DE LA NUEVA UNIVERSIDAD</w:t>
      </w:r>
      <w:bookmarkStart w:id="0" w:name="_GoBack"/>
      <w:bookmarkEnd w:id="0"/>
      <w:r w:rsidR="00920903">
        <w:rPr>
          <w:rFonts w:ascii="Arial" w:hAnsi="Arial" w:cs="Arial"/>
          <w:sz w:val="24"/>
          <w:szCs w:val="24"/>
          <w:lang w:val="es-ES"/>
        </w:rPr>
        <w:t xml:space="preserve"> </w:t>
      </w:r>
    </w:p>
    <w:p w:rsidR="00920903" w:rsidRPr="002B378A" w:rsidRDefault="002B378A" w:rsidP="008B14C3">
      <w:pPr>
        <w:spacing w:before="100" w:beforeAutospacing="1" w:after="0" w:line="360" w:lineRule="auto"/>
        <w:ind w:right="1418"/>
        <w:jc w:val="both"/>
        <w:rPr>
          <w:rFonts w:ascii="Arial" w:hAnsi="Arial" w:cs="Arial"/>
          <w:sz w:val="24"/>
          <w:szCs w:val="24"/>
          <w:lang w:val="en-US"/>
        </w:rPr>
      </w:pPr>
      <w:r w:rsidRPr="002B378A">
        <w:rPr>
          <w:rFonts w:ascii="Arial" w:hAnsi="Arial" w:cs="Arial"/>
          <w:sz w:val="24"/>
          <w:szCs w:val="24"/>
          <w:lang w:val="en-US"/>
        </w:rPr>
        <w:t>THE INTERNATIONALIZATION OF CURRICULUM. AN EXIGENCY OF THE NEW UNIVERSITY</w:t>
      </w:r>
    </w:p>
    <w:p w:rsidR="002B378A" w:rsidRDefault="002B378A" w:rsidP="00423A35">
      <w:pPr>
        <w:spacing w:after="0" w:line="360" w:lineRule="auto"/>
        <w:ind w:right="1418"/>
        <w:jc w:val="both"/>
        <w:rPr>
          <w:rFonts w:ascii="Arial" w:hAnsi="Arial" w:cs="Arial"/>
          <w:sz w:val="24"/>
          <w:szCs w:val="24"/>
          <w:lang w:val="es-ES"/>
        </w:rPr>
      </w:pPr>
    </w:p>
    <w:p w:rsidR="00A03C8B" w:rsidRDefault="00A03C8B" w:rsidP="00423A35">
      <w:pPr>
        <w:spacing w:after="0" w:line="360" w:lineRule="auto"/>
        <w:ind w:right="1418"/>
        <w:jc w:val="both"/>
        <w:rPr>
          <w:rFonts w:ascii="Arial" w:hAnsi="Arial" w:cs="Arial"/>
          <w:sz w:val="24"/>
          <w:szCs w:val="24"/>
          <w:lang w:val="es-ES"/>
        </w:rPr>
      </w:pPr>
      <w:r>
        <w:rPr>
          <w:rFonts w:ascii="Arial" w:hAnsi="Arial" w:cs="Arial"/>
          <w:sz w:val="24"/>
          <w:szCs w:val="24"/>
          <w:lang w:val="es-ES"/>
        </w:rPr>
        <w:t>Autor</w:t>
      </w:r>
      <w:r w:rsidR="00F45E05">
        <w:rPr>
          <w:rFonts w:ascii="Arial" w:hAnsi="Arial" w:cs="Arial"/>
          <w:sz w:val="24"/>
          <w:szCs w:val="24"/>
          <w:lang w:val="es-ES"/>
        </w:rPr>
        <w:t xml:space="preserve"> </w:t>
      </w:r>
    </w:p>
    <w:p w:rsidR="00DB2A88" w:rsidRDefault="00C60477" w:rsidP="00423A35">
      <w:pPr>
        <w:spacing w:after="0" w:line="360" w:lineRule="auto"/>
        <w:ind w:right="1418"/>
        <w:jc w:val="both"/>
        <w:rPr>
          <w:rFonts w:ascii="Arial" w:hAnsi="Arial" w:cs="Arial"/>
          <w:sz w:val="24"/>
          <w:szCs w:val="24"/>
          <w:lang w:val="es-ES"/>
        </w:rPr>
      </w:pPr>
      <w:proofErr w:type="spellStart"/>
      <w:r w:rsidRPr="00F45E05">
        <w:rPr>
          <w:rFonts w:ascii="Arial" w:hAnsi="Arial" w:cs="Arial"/>
          <w:sz w:val="24"/>
          <w:szCs w:val="24"/>
          <w:lang w:val="es-ES"/>
        </w:rPr>
        <w:t>Dr.C</w:t>
      </w:r>
      <w:proofErr w:type="spellEnd"/>
      <w:r w:rsidRPr="00F45E05">
        <w:rPr>
          <w:rFonts w:ascii="Arial" w:hAnsi="Arial" w:cs="Arial"/>
          <w:sz w:val="24"/>
          <w:szCs w:val="24"/>
          <w:lang w:val="es-ES"/>
        </w:rPr>
        <w:t xml:space="preserve">. </w:t>
      </w:r>
      <w:r w:rsidR="00F45E05" w:rsidRPr="00F45E05">
        <w:rPr>
          <w:rFonts w:ascii="Arial" w:hAnsi="Arial" w:cs="Arial"/>
          <w:sz w:val="24"/>
          <w:szCs w:val="24"/>
          <w:lang w:val="es-ES"/>
        </w:rPr>
        <w:t>Olga Lidia Pér</w:t>
      </w:r>
      <w:r w:rsidR="00F45E05">
        <w:rPr>
          <w:rFonts w:ascii="Arial" w:hAnsi="Arial" w:cs="Arial"/>
          <w:sz w:val="24"/>
          <w:szCs w:val="24"/>
          <w:lang w:val="es-ES"/>
        </w:rPr>
        <w:t>e</w:t>
      </w:r>
      <w:r w:rsidR="00F45E05" w:rsidRPr="00F45E05">
        <w:rPr>
          <w:rFonts w:ascii="Arial" w:hAnsi="Arial" w:cs="Arial"/>
          <w:sz w:val="24"/>
          <w:szCs w:val="24"/>
          <w:lang w:val="es-ES"/>
        </w:rPr>
        <w:t>z Fleites</w:t>
      </w:r>
      <w:r w:rsidR="00DB2A88">
        <w:rPr>
          <w:rFonts w:ascii="Arial" w:hAnsi="Arial" w:cs="Arial"/>
          <w:sz w:val="24"/>
          <w:szCs w:val="24"/>
          <w:lang w:val="es-ES"/>
        </w:rPr>
        <w:t xml:space="preserve"> (</w:t>
      </w:r>
      <w:hyperlink r:id="rId5" w:history="1">
        <w:r w:rsidR="00DB2A88" w:rsidRPr="00AE1726">
          <w:rPr>
            <w:rStyle w:val="Hipervnculo"/>
            <w:rFonts w:ascii="Arial" w:hAnsi="Arial" w:cs="Arial"/>
            <w:sz w:val="24"/>
            <w:szCs w:val="24"/>
            <w:lang w:val="es-ES"/>
          </w:rPr>
          <w:t>opfleites@uclv.cu</w:t>
        </w:r>
      </w:hyperlink>
      <w:r w:rsidR="00DB2A88">
        <w:rPr>
          <w:rFonts w:ascii="Arial" w:hAnsi="Arial" w:cs="Arial"/>
          <w:sz w:val="24"/>
          <w:szCs w:val="24"/>
          <w:lang w:val="es-ES"/>
        </w:rPr>
        <w:t>)</w:t>
      </w:r>
      <w:r w:rsidR="00083D21">
        <w:rPr>
          <w:rFonts w:ascii="Arial" w:hAnsi="Arial" w:cs="Arial"/>
          <w:sz w:val="24"/>
          <w:szCs w:val="24"/>
          <w:lang w:val="es-ES"/>
        </w:rPr>
        <w:t xml:space="preserve">. Universidad Central “Marta Abreu” de Las Villas. Metodólogo de la Facultad Educación Infantil. Doctor en Ciencias Pedagógicas </w:t>
      </w:r>
    </w:p>
    <w:p w:rsidR="00A03C8B" w:rsidRDefault="00A03C8B" w:rsidP="00423A35">
      <w:pPr>
        <w:spacing w:after="0" w:line="360" w:lineRule="auto"/>
        <w:ind w:right="1418"/>
        <w:jc w:val="both"/>
        <w:rPr>
          <w:rFonts w:ascii="Arial" w:hAnsi="Arial" w:cs="Arial"/>
          <w:sz w:val="24"/>
          <w:szCs w:val="24"/>
          <w:lang w:val="es-ES"/>
        </w:rPr>
      </w:pPr>
      <w:r>
        <w:rPr>
          <w:rFonts w:ascii="Arial" w:hAnsi="Arial" w:cs="Arial"/>
          <w:sz w:val="24"/>
          <w:szCs w:val="24"/>
          <w:lang w:val="es-ES"/>
        </w:rPr>
        <w:t>Coautores</w:t>
      </w:r>
    </w:p>
    <w:p w:rsidR="00083D21" w:rsidRDefault="00C60477" w:rsidP="00423A35">
      <w:pPr>
        <w:spacing w:after="0" w:line="360" w:lineRule="auto"/>
        <w:ind w:right="1418"/>
        <w:jc w:val="both"/>
        <w:rPr>
          <w:rFonts w:ascii="Arial" w:hAnsi="Arial" w:cs="Arial"/>
          <w:sz w:val="24"/>
          <w:szCs w:val="24"/>
          <w:lang w:val="es-ES"/>
        </w:rPr>
      </w:pPr>
      <w:proofErr w:type="spellStart"/>
      <w:r w:rsidRPr="00F45E05">
        <w:rPr>
          <w:rFonts w:ascii="Arial" w:hAnsi="Arial" w:cs="Arial"/>
          <w:sz w:val="24"/>
          <w:szCs w:val="24"/>
          <w:lang w:val="es-ES"/>
        </w:rPr>
        <w:t>Dr.C</w:t>
      </w:r>
      <w:proofErr w:type="spellEnd"/>
      <w:r w:rsidRPr="00F45E05">
        <w:rPr>
          <w:rFonts w:ascii="Arial" w:hAnsi="Arial" w:cs="Arial"/>
          <w:sz w:val="24"/>
          <w:szCs w:val="24"/>
          <w:lang w:val="es-ES"/>
        </w:rPr>
        <w:t xml:space="preserve">. </w:t>
      </w:r>
      <w:r w:rsidR="00F45E05" w:rsidRPr="00F45E05">
        <w:rPr>
          <w:rFonts w:ascii="Arial" w:hAnsi="Arial" w:cs="Arial"/>
          <w:sz w:val="24"/>
          <w:szCs w:val="24"/>
          <w:lang w:val="es-ES"/>
        </w:rPr>
        <w:t>Tania Nodarse Hernández</w:t>
      </w:r>
      <w:r w:rsidR="00DB2A88">
        <w:rPr>
          <w:rFonts w:ascii="Arial" w:hAnsi="Arial" w:cs="Arial"/>
          <w:sz w:val="24"/>
          <w:szCs w:val="24"/>
          <w:lang w:val="es-ES"/>
        </w:rPr>
        <w:t xml:space="preserve"> (</w:t>
      </w:r>
      <w:hyperlink r:id="rId6" w:history="1">
        <w:r w:rsidR="00DB2A88" w:rsidRPr="00AE1726">
          <w:rPr>
            <w:rStyle w:val="Hipervnculo"/>
            <w:rFonts w:ascii="Arial" w:hAnsi="Arial" w:cs="Arial"/>
            <w:sz w:val="24"/>
            <w:szCs w:val="24"/>
            <w:lang w:val="es-ES"/>
          </w:rPr>
          <w:t>thnodarse@uclv.cu</w:t>
        </w:r>
      </w:hyperlink>
      <w:r w:rsidR="00083D21">
        <w:rPr>
          <w:rFonts w:ascii="Arial" w:hAnsi="Arial" w:cs="Arial"/>
          <w:sz w:val="24"/>
          <w:szCs w:val="24"/>
          <w:lang w:val="es-ES"/>
        </w:rPr>
        <w:t xml:space="preserve">). Universidad Central “Marta Abreu” de Las Villas. Vicedecana de la Facultad Educación Infantil. Doctor en Ciencias Pedagógicas </w:t>
      </w:r>
    </w:p>
    <w:p w:rsidR="00C60477" w:rsidRDefault="00F45E05" w:rsidP="00423A35">
      <w:pPr>
        <w:spacing w:after="0" w:line="360" w:lineRule="auto"/>
        <w:ind w:right="1418"/>
        <w:jc w:val="both"/>
        <w:rPr>
          <w:rFonts w:ascii="Arial" w:hAnsi="Arial" w:cs="Arial"/>
          <w:sz w:val="24"/>
          <w:szCs w:val="24"/>
          <w:lang w:val="es-ES"/>
        </w:rPr>
      </w:pPr>
      <w:r>
        <w:rPr>
          <w:rFonts w:ascii="Arial" w:hAnsi="Arial" w:cs="Arial"/>
          <w:sz w:val="24"/>
          <w:szCs w:val="24"/>
          <w:lang w:val="es-ES"/>
        </w:rPr>
        <w:t xml:space="preserve"> </w:t>
      </w:r>
      <w:proofErr w:type="spellStart"/>
      <w:r w:rsidR="00C60477" w:rsidRPr="00F45E05">
        <w:rPr>
          <w:rFonts w:ascii="Arial" w:hAnsi="Arial" w:cs="Arial"/>
          <w:sz w:val="24"/>
          <w:szCs w:val="24"/>
          <w:lang w:val="es-ES"/>
        </w:rPr>
        <w:t>Dr.C</w:t>
      </w:r>
      <w:proofErr w:type="spellEnd"/>
      <w:r w:rsidR="00C60477" w:rsidRPr="00F45E05">
        <w:rPr>
          <w:rFonts w:ascii="Arial" w:hAnsi="Arial" w:cs="Arial"/>
          <w:sz w:val="24"/>
          <w:szCs w:val="24"/>
          <w:lang w:val="es-ES"/>
        </w:rPr>
        <w:t xml:space="preserve">. </w:t>
      </w:r>
      <w:r w:rsidRPr="00F45E05">
        <w:rPr>
          <w:rFonts w:ascii="Arial" w:hAnsi="Arial" w:cs="Arial"/>
          <w:sz w:val="24"/>
          <w:szCs w:val="24"/>
          <w:lang w:val="es-ES"/>
        </w:rPr>
        <w:t xml:space="preserve">Beatriz Rodríguez </w:t>
      </w:r>
      <w:proofErr w:type="spellStart"/>
      <w:r w:rsidRPr="00F45E05">
        <w:rPr>
          <w:rFonts w:ascii="Arial" w:hAnsi="Arial" w:cs="Arial"/>
          <w:sz w:val="24"/>
          <w:szCs w:val="24"/>
          <w:lang w:val="es-ES"/>
        </w:rPr>
        <w:t>Rodríguez</w:t>
      </w:r>
      <w:proofErr w:type="spellEnd"/>
      <w:r w:rsidR="00DB2A88">
        <w:rPr>
          <w:rFonts w:ascii="Arial" w:hAnsi="Arial" w:cs="Arial"/>
          <w:sz w:val="24"/>
          <w:szCs w:val="24"/>
          <w:lang w:val="es-ES"/>
        </w:rPr>
        <w:t xml:space="preserve"> (</w:t>
      </w:r>
      <w:hyperlink r:id="rId7" w:history="1">
        <w:r w:rsidR="00DB2A88" w:rsidRPr="00AE1726">
          <w:rPr>
            <w:rStyle w:val="Hipervnculo"/>
            <w:rFonts w:ascii="Arial" w:hAnsi="Arial" w:cs="Arial"/>
            <w:sz w:val="24"/>
            <w:szCs w:val="24"/>
            <w:lang w:val="es-ES"/>
          </w:rPr>
          <w:t>beatrizrr@uclv.cu</w:t>
        </w:r>
      </w:hyperlink>
      <w:r w:rsidR="00DB2A88">
        <w:rPr>
          <w:rFonts w:ascii="Arial" w:hAnsi="Arial" w:cs="Arial"/>
          <w:sz w:val="24"/>
          <w:szCs w:val="24"/>
          <w:lang w:val="es-ES"/>
        </w:rPr>
        <w:t>)</w:t>
      </w:r>
      <w:r w:rsidR="00083D21">
        <w:rPr>
          <w:rFonts w:ascii="Arial" w:hAnsi="Arial" w:cs="Arial"/>
          <w:sz w:val="24"/>
          <w:szCs w:val="24"/>
          <w:lang w:val="es-ES"/>
        </w:rPr>
        <w:t>. Universidad Central “Marta Abreu” de Las Villas. Decana de la Facultad Educación Infantil. Doctor en Ciencias Pedagógicas</w:t>
      </w:r>
    </w:p>
    <w:p w:rsidR="00DB2A88" w:rsidRDefault="00083530" w:rsidP="0085052B">
      <w:pPr>
        <w:spacing w:after="0" w:line="360" w:lineRule="auto"/>
        <w:ind w:right="1418"/>
        <w:rPr>
          <w:rFonts w:ascii="Arial" w:hAnsi="Arial" w:cs="Arial"/>
          <w:sz w:val="24"/>
          <w:szCs w:val="24"/>
          <w:lang w:val="es-ES"/>
        </w:rPr>
      </w:pPr>
      <w:r>
        <w:rPr>
          <w:rFonts w:ascii="Arial" w:hAnsi="Arial" w:cs="Arial"/>
          <w:sz w:val="24"/>
          <w:szCs w:val="24"/>
          <w:lang w:val="es-ES"/>
        </w:rPr>
        <w:t xml:space="preserve">Resumen </w:t>
      </w:r>
    </w:p>
    <w:p w:rsidR="00B05EB7" w:rsidRDefault="00562A0C" w:rsidP="00A12639">
      <w:pPr>
        <w:spacing w:after="0" w:line="360" w:lineRule="auto"/>
        <w:ind w:right="1418"/>
        <w:jc w:val="both"/>
        <w:rPr>
          <w:rFonts w:ascii="Arial" w:hAnsi="Arial" w:cs="Arial"/>
          <w:sz w:val="24"/>
          <w:szCs w:val="24"/>
          <w:lang w:val="es-ES"/>
        </w:rPr>
      </w:pPr>
      <w:r w:rsidRPr="00562A0C">
        <w:rPr>
          <w:rFonts w:ascii="Arial" w:hAnsi="Arial" w:cs="Arial"/>
          <w:sz w:val="24"/>
          <w:szCs w:val="24"/>
          <w:lang w:val="es-ES"/>
        </w:rPr>
        <w:t xml:space="preserve">En </w:t>
      </w:r>
      <w:r w:rsidR="00A12639">
        <w:rPr>
          <w:rFonts w:ascii="Arial" w:hAnsi="Arial" w:cs="Arial"/>
          <w:sz w:val="24"/>
          <w:szCs w:val="24"/>
          <w:lang w:val="es-ES"/>
        </w:rPr>
        <w:t xml:space="preserve">Cuba </w:t>
      </w:r>
      <w:r w:rsidRPr="00562A0C">
        <w:rPr>
          <w:rFonts w:ascii="Arial" w:hAnsi="Arial" w:cs="Arial"/>
          <w:sz w:val="24"/>
          <w:szCs w:val="24"/>
          <w:lang w:val="es-ES"/>
        </w:rPr>
        <w:t>los responsables de la gestión curricular de las instituciones universitarias, han asumido la necesidad de implementar diferentes lineamientos de política educativa relacionados con la regionalización e internacionalización. En particular, en las áreas de investigación y en las ofertas educativas de grado. Su fin principal es garantizar la movilidad de profesores e investigadores; la realización de actividades académicas conjuntas; la movilidad académica estudiantil, con reconocimiento en pos de una movilidad profesional.  Se conceptualiza la internacionalización como parte del planeamiento universitario, donde se requiere del compromiso de los actores para la innovación y flexibilización curricular.</w:t>
      </w:r>
      <w:r w:rsidR="00A12639">
        <w:rPr>
          <w:rFonts w:ascii="Arial" w:hAnsi="Arial" w:cs="Arial"/>
          <w:sz w:val="24"/>
          <w:szCs w:val="24"/>
          <w:lang w:val="es-ES"/>
        </w:rPr>
        <w:t xml:space="preserve"> </w:t>
      </w:r>
      <w:r w:rsidRPr="00562A0C">
        <w:rPr>
          <w:rFonts w:ascii="Arial" w:hAnsi="Arial" w:cs="Arial"/>
          <w:sz w:val="24"/>
          <w:szCs w:val="24"/>
          <w:lang w:val="es-ES"/>
        </w:rPr>
        <w:t>En este trabajo, se presentan las principales perspectivas y tendencias a fin de contribuir en la toma de decisiones e</w:t>
      </w:r>
      <w:r w:rsidR="00A12639">
        <w:rPr>
          <w:rFonts w:ascii="Arial" w:hAnsi="Arial" w:cs="Arial"/>
          <w:sz w:val="24"/>
          <w:szCs w:val="24"/>
          <w:lang w:val="es-ES"/>
        </w:rPr>
        <w:t xml:space="preserve">n materia de política educativa. </w:t>
      </w:r>
      <w:r w:rsidRPr="00562A0C">
        <w:rPr>
          <w:rFonts w:ascii="Arial" w:hAnsi="Arial" w:cs="Arial"/>
          <w:sz w:val="24"/>
          <w:szCs w:val="24"/>
          <w:lang w:val="es-ES"/>
        </w:rPr>
        <w:t xml:space="preserve">Es a partir del análisis de esta información que se presenta una propuesta para alcanzar la </w:t>
      </w:r>
      <w:r w:rsidRPr="00562A0C">
        <w:rPr>
          <w:rFonts w:ascii="Arial" w:hAnsi="Arial" w:cs="Arial"/>
          <w:sz w:val="24"/>
          <w:szCs w:val="24"/>
          <w:lang w:val="es-ES"/>
        </w:rPr>
        <w:lastRenderedPageBreak/>
        <w:t>intern</w:t>
      </w:r>
      <w:r w:rsidR="00A12639">
        <w:rPr>
          <w:rFonts w:ascii="Arial" w:hAnsi="Arial" w:cs="Arial"/>
          <w:sz w:val="24"/>
          <w:szCs w:val="24"/>
          <w:lang w:val="es-ES"/>
        </w:rPr>
        <w:t xml:space="preserve">acionalización del currículo de los profesionales que se forman en </w:t>
      </w:r>
      <w:r w:rsidRPr="00562A0C">
        <w:rPr>
          <w:rFonts w:ascii="Arial" w:hAnsi="Arial" w:cs="Arial"/>
          <w:sz w:val="24"/>
          <w:szCs w:val="24"/>
          <w:lang w:val="es-ES"/>
        </w:rPr>
        <w:t xml:space="preserve">la </w:t>
      </w:r>
      <w:r w:rsidR="00A12639">
        <w:rPr>
          <w:rFonts w:ascii="Arial" w:hAnsi="Arial" w:cs="Arial"/>
          <w:sz w:val="24"/>
          <w:szCs w:val="24"/>
          <w:lang w:val="es-ES"/>
        </w:rPr>
        <w:t xml:space="preserve">facultad de </w:t>
      </w:r>
      <w:r w:rsidRPr="00562A0C">
        <w:rPr>
          <w:rFonts w:ascii="Arial" w:hAnsi="Arial" w:cs="Arial"/>
          <w:sz w:val="24"/>
          <w:szCs w:val="24"/>
          <w:lang w:val="es-ES"/>
        </w:rPr>
        <w:t xml:space="preserve">Educación </w:t>
      </w:r>
      <w:r w:rsidR="00A12639">
        <w:rPr>
          <w:rFonts w:ascii="Arial" w:hAnsi="Arial" w:cs="Arial"/>
          <w:sz w:val="24"/>
          <w:szCs w:val="24"/>
          <w:lang w:val="es-ES"/>
        </w:rPr>
        <w:t xml:space="preserve">Infantil de la Universidad Central Marta Abreu de Las Villas </w:t>
      </w:r>
      <w:r w:rsidRPr="00A12639">
        <w:rPr>
          <w:rFonts w:ascii="Arial" w:hAnsi="Arial" w:cs="Arial"/>
          <w:sz w:val="24"/>
          <w:szCs w:val="24"/>
          <w:lang w:val="es-ES"/>
        </w:rPr>
        <w:t xml:space="preserve">considerando </w:t>
      </w:r>
      <w:r w:rsidR="00A12639" w:rsidRPr="00A12639">
        <w:rPr>
          <w:rFonts w:ascii="Arial" w:hAnsi="Arial" w:cs="Arial"/>
          <w:sz w:val="24"/>
          <w:szCs w:val="24"/>
          <w:lang w:val="es-ES"/>
        </w:rPr>
        <w:t>que debería</w:t>
      </w:r>
      <w:r w:rsidRPr="00A12639">
        <w:rPr>
          <w:rFonts w:ascii="Arial" w:hAnsi="Arial" w:cs="Arial"/>
          <w:sz w:val="24"/>
          <w:szCs w:val="24"/>
          <w:lang w:val="es-ES"/>
        </w:rPr>
        <w:t xml:space="preserve"> ser parte de un proceso articulado en el transcurso de toda la formación.</w:t>
      </w:r>
    </w:p>
    <w:p w:rsidR="00B05EB7" w:rsidRDefault="00B05EB7" w:rsidP="00B05EB7">
      <w:pPr>
        <w:spacing w:after="0" w:line="360" w:lineRule="auto"/>
        <w:ind w:right="1418"/>
        <w:jc w:val="both"/>
        <w:rPr>
          <w:rFonts w:ascii="Arial" w:hAnsi="Arial" w:cs="Arial"/>
          <w:sz w:val="24"/>
          <w:szCs w:val="24"/>
          <w:lang w:val="es-ES"/>
        </w:rPr>
      </w:pPr>
      <w:r w:rsidRPr="00562A0C">
        <w:rPr>
          <w:rFonts w:ascii="Arial" w:hAnsi="Arial" w:cs="Arial"/>
          <w:sz w:val="24"/>
          <w:szCs w:val="24"/>
          <w:lang w:val="es-ES"/>
        </w:rPr>
        <w:t>Palabras</w:t>
      </w:r>
      <w:r>
        <w:rPr>
          <w:rFonts w:ascii="Arial" w:hAnsi="Arial" w:cs="Arial"/>
          <w:sz w:val="24"/>
          <w:szCs w:val="24"/>
          <w:lang w:val="es-ES"/>
        </w:rPr>
        <w:t xml:space="preserve"> c</w:t>
      </w:r>
      <w:r w:rsidRPr="00562A0C">
        <w:rPr>
          <w:rFonts w:ascii="Arial" w:hAnsi="Arial" w:cs="Arial"/>
          <w:sz w:val="24"/>
          <w:szCs w:val="24"/>
          <w:lang w:val="es-ES"/>
        </w:rPr>
        <w:t>laves:</w:t>
      </w:r>
      <w:r>
        <w:rPr>
          <w:rFonts w:ascii="Arial" w:hAnsi="Arial" w:cs="Arial"/>
          <w:sz w:val="24"/>
          <w:szCs w:val="24"/>
          <w:lang w:val="es-ES"/>
        </w:rPr>
        <w:t xml:space="preserve"> </w:t>
      </w:r>
      <w:r w:rsidRPr="00562A0C">
        <w:rPr>
          <w:rFonts w:ascii="Arial" w:hAnsi="Arial" w:cs="Arial"/>
          <w:sz w:val="24"/>
          <w:szCs w:val="24"/>
          <w:lang w:val="es-ES"/>
        </w:rPr>
        <w:t xml:space="preserve">Internacionalización; </w:t>
      </w:r>
      <w:r>
        <w:rPr>
          <w:rFonts w:ascii="Arial" w:hAnsi="Arial" w:cs="Arial"/>
          <w:sz w:val="24"/>
          <w:szCs w:val="24"/>
          <w:lang w:val="es-ES"/>
        </w:rPr>
        <w:t>Educación Superior; Internacionalización del currículo</w:t>
      </w:r>
    </w:p>
    <w:p w:rsidR="009246FE" w:rsidRPr="00920903" w:rsidRDefault="009246FE" w:rsidP="009246FE">
      <w:pPr>
        <w:spacing w:after="0" w:line="360" w:lineRule="auto"/>
        <w:ind w:right="1418"/>
        <w:jc w:val="both"/>
        <w:rPr>
          <w:rFonts w:ascii="Arial" w:hAnsi="Arial" w:cs="Arial"/>
          <w:sz w:val="24"/>
          <w:szCs w:val="24"/>
          <w:lang w:val="en-US"/>
        </w:rPr>
      </w:pPr>
      <w:r w:rsidRPr="00920903">
        <w:rPr>
          <w:rFonts w:ascii="Arial" w:hAnsi="Arial" w:cs="Arial"/>
          <w:sz w:val="24"/>
          <w:szCs w:val="24"/>
          <w:lang w:val="en-US"/>
        </w:rPr>
        <w:t>Summary</w:t>
      </w:r>
    </w:p>
    <w:p w:rsidR="009246FE" w:rsidRPr="009246FE" w:rsidRDefault="009246FE" w:rsidP="009246FE">
      <w:pPr>
        <w:spacing w:after="0" w:line="360" w:lineRule="auto"/>
        <w:ind w:right="1418"/>
        <w:jc w:val="both"/>
        <w:rPr>
          <w:rFonts w:ascii="Arial" w:hAnsi="Arial" w:cs="Arial"/>
          <w:sz w:val="24"/>
          <w:szCs w:val="24"/>
          <w:lang w:val="en-US"/>
        </w:rPr>
      </w:pPr>
      <w:r w:rsidRPr="009246FE">
        <w:rPr>
          <w:rFonts w:ascii="Arial" w:hAnsi="Arial" w:cs="Arial"/>
          <w:sz w:val="24"/>
          <w:szCs w:val="24"/>
          <w:lang w:val="en-US"/>
        </w:rPr>
        <w:t>In Cuba, those responsible for the curricular management of university institutions have assumed the need to implement different guidelines of educational policy related to regionalization and internationalization. In particular, in the areas of research and in the educational offers of degree. Its main purpose is to guarantee the mobility of professors and researchers; carrying out joint academic activities; student academic mobility, with recognition in pursuit of professional mobility. Internationalization is conceptualized as part of university planning, where the commitment of the actors for innovation and curricular flexibility is required. In this work, the main perspectives and trends are presented in order to contribute to decision-making regarding educational policy. It is from the analysis of this information that a proposal is presented to achieve the internationalization of the curriculum of professionals who are trained in the Faculty of Early Childhood Education of the Central University Marta Abreu de Las Villas, considering that it should be part of a process articulated in the course of the entire training.</w:t>
      </w:r>
    </w:p>
    <w:p w:rsidR="009246FE" w:rsidRPr="009246FE" w:rsidRDefault="009246FE" w:rsidP="009246FE">
      <w:pPr>
        <w:spacing w:after="0" w:line="360" w:lineRule="auto"/>
        <w:ind w:right="1418"/>
        <w:jc w:val="both"/>
        <w:rPr>
          <w:rFonts w:ascii="Arial" w:hAnsi="Arial" w:cs="Arial"/>
          <w:sz w:val="24"/>
          <w:szCs w:val="24"/>
          <w:lang w:val="en-US"/>
        </w:rPr>
      </w:pPr>
      <w:r w:rsidRPr="009246FE">
        <w:rPr>
          <w:rFonts w:ascii="Arial" w:hAnsi="Arial" w:cs="Arial"/>
          <w:sz w:val="24"/>
          <w:szCs w:val="24"/>
          <w:lang w:val="en-US"/>
        </w:rPr>
        <w:t>Keywords:</w:t>
      </w:r>
      <w:r w:rsidR="00B05EB7">
        <w:rPr>
          <w:rFonts w:ascii="Arial" w:hAnsi="Arial" w:cs="Arial"/>
          <w:sz w:val="24"/>
          <w:szCs w:val="24"/>
          <w:lang w:val="en-US"/>
        </w:rPr>
        <w:t xml:space="preserve"> </w:t>
      </w:r>
      <w:r w:rsidRPr="009246FE">
        <w:rPr>
          <w:rFonts w:ascii="Arial" w:hAnsi="Arial" w:cs="Arial"/>
          <w:sz w:val="24"/>
          <w:szCs w:val="24"/>
          <w:lang w:val="en-US"/>
        </w:rPr>
        <w:t>Internationalization; Higher education; Internationalization of the curriculum.</w:t>
      </w:r>
    </w:p>
    <w:p w:rsidR="00D4798E" w:rsidRPr="00920903" w:rsidRDefault="00D4798E" w:rsidP="0085052B">
      <w:pPr>
        <w:spacing w:after="0" w:line="360" w:lineRule="auto"/>
        <w:ind w:right="1418"/>
        <w:rPr>
          <w:rFonts w:ascii="Arial" w:hAnsi="Arial" w:cs="Arial"/>
          <w:sz w:val="24"/>
          <w:szCs w:val="24"/>
          <w:lang w:val="en-US"/>
        </w:rPr>
      </w:pPr>
    </w:p>
    <w:p w:rsidR="00083530" w:rsidRDefault="00083530" w:rsidP="0085052B">
      <w:pPr>
        <w:spacing w:after="0" w:line="360" w:lineRule="auto"/>
        <w:ind w:right="1418"/>
        <w:rPr>
          <w:rFonts w:ascii="Arial" w:hAnsi="Arial" w:cs="Arial"/>
          <w:sz w:val="24"/>
          <w:szCs w:val="24"/>
          <w:lang w:val="es-ES"/>
        </w:rPr>
      </w:pPr>
      <w:r>
        <w:rPr>
          <w:rFonts w:ascii="Arial" w:hAnsi="Arial" w:cs="Arial"/>
          <w:sz w:val="24"/>
          <w:szCs w:val="24"/>
          <w:lang w:val="es-ES"/>
        </w:rPr>
        <w:t xml:space="preserve">Introducción </w:t>
      </w:r>
    </w:p>
    <w:p w:rsidR="00457D8A" w:rsidRDefault="002A6A74" w:rsidP="00457D8A">
      <w:pPr>
        <w:spacing w:after="0" w:line="360" w:lineRule="auto"/>
        <w:ind w:right="1418"/>
        <w:jc w:val="both"/>
        <w:rPr>
          <w:rFonts w:ascii="Arial" w:hAnsi="Arial" w:cs="Arial"/>
          <w:sz w:val="24"/>
          <w:szCs w:val="24"/>
          <w:lang w:val="es-ES"/>
        </w:rPr>
      </w:pPr>
      <w:r w:rsidRPr="00955401">
        <w:rPr>
          <w:rFonts w:ascii="Arial" w:hAnsi="Arial" w:cs="Arial"/>
          <w:sz w:val="24"/>
          <w:szCs w:val="24"/>
          <w:lang w:val="es-ES"/>
        </w:rPr>
        <w:t>El trabajo que se presenta es producto de la revisión documental del tema de la Internacionalización de la Educación Superior,</w:t>
      </w:r>
      <w:r w:rsidR="00457D8A" w:rsidRPr="00955401">
        <w:rPr>
          <w:rFonts w:ascii="Arial" w:hAnsi="Arial" w:cs="Arial"/>
          <w:sz w:val="24"/>
          <w:szCs w:val="24"/>
          <w:lang w:val="es-ES"/>
        </w:rPr>
        <w:t xml:space="preserve"> realizada por los investigadores del proyecto: Internacionalización del currículo. </w:t>
      </w:r>
      <w:r w:rsidR="00457D8A" w:rsidRPr="00955401">
        <w:rPr>
          <w:rFonts w:ascii="Arial" w:hAnsi="Arial" w:cs="Arial"/>
          <w:sz w:val="24"/>
          <w:szCs w:val="24"/>
          <w:lang w:val="es-ES"/>
        </w:rPr>
        <w:lastRenderedPageBreak/>
        <w:t>Gestión desde la formación de los profesionales de la Facultad Educación Infantil, de la Universidad Central “Marta Abreu” de Las Villas</w:t>
      </w:r>
      <w:r w:rsidRPr="00955401">
        <w:rPr>
          <w:rFonts w:ascii="Arial" w:hAnsi="Arial" w:cs="Arial"/>
          <w:sz w:val="24"/>
          <w:szCs w:val="24"/>
          <w:lang w:val="es-ES"/>
        </w:rPr>
        <w:t xml:space="preserve">, con el propósito de aportar </w:t>
      </w:r>
      <w:r w:rsidRPr="002A6A74">
        <w:rPr>
          <w:rFonts w:ascii="Arial" w:hAnsi="Arial" w:cs="Arial"/>
          <w:sz w:val="24"/>
          <w:szCs w:val="24"/>
          <w:lang w:val="es-ES"/>
        </w:rPr>
        <w:t xml:space="preserve">algunos criterios en el diseño curricular de carreras que </w:t>
      </w:r>
      <w:r w:rsidR="00457D8A">
        <w:rPr>
          <w:rFonts w:ascii="Arial" w:hAnsi="Arial" w:cs="Arial"/>
          <w:sz w:val="24"/>
          <w:szCs w:val="24"/>
          <w:lang w:val="es-ES"/>
        </w:rPr>
        <w:t xml:space="preserve">se estudian en esta facultad con la finalidad de cumplir </w:t>
      </w:r>
      <w:r w:rsidR="00955401">
        <w:rPr>
          <w:rFonts w:ascii="Arial" w:hAnsi="Arial" w:cs="Arial"/>
          <w:sz w:val="24"/>
          <w:szCs w:val="24"/>
          <w:lang w:val="es-ES"/>
        </w:rPr>
        <w:t xml:space="preserve">con </w:t>
      </w:r>
      <w:r w:rsidR="00457D8A">
        <w:rPr>
          <w:rFonts w:ascii="Arial" w:hAnsi="Arial" w:cs="Arial"/>
          <w:sz w:val="24"/>
          <w:szCs w:val="24"/>
          <w:lang w:val="es-ES"/>
        </w:rPr>
        <w:t xml:space="preserve">unos de los objetivos estratégicos de esta universidad. </w:t>
      </w:r>
      <w:r w:rsidRPr="002A6A74">
        <w:rPr>
          <w:rFonts w:ascii="Arial" w:hAnsi="Arial" w:cs="Arial"/>
          <w:sz w:val="24"/>
          <w:szCs w:val="24"/>
          <w:lang w:val="es-ES"/>
        </w:rPr>
        <w:t xml:space="preserve">Se plantea una propuesta fundamentada en la concepción amplia del concepto internacionalización que abarca una mirada multidireccional, donde las carreras </w:t>
      </w:r>
      <w:r w:rsidR="00457D8A">
        <w:rPr>
          <w:rFonts w:ascii="Arial" w:hAnsi="Arial" w:cs="Arial"/>
          <w:sz w:val="24"/>
          <w:szCs w:val="24"/>
          <w:lang w:val="es-ES"/>
        </w:rPr>
        <w:t xml:space="preserve">con vista a </w:t>
      </w:r>
      <w:r w:rsidRPr="002A6A74">
        <w:rPr>
          <w:rFonts w:ascii="Arial" w:hAnsi="Arial" w:cs="Arial"/>
          <w:sz w:val="24"/>
          <w:szCs w:val="24"/>
          <w:lang w:val="es-ES"/>
        </w:rPr>
        <w:t xml:space="preserve">darle este enfoque a la formación de sus profesionales tienen la oportunidad de discutir y analizar las oportunidades y los riesgos que se visualizan con ella, por lo que deben definir su propia ruta.   </w:t>
      </w:r>
    </w:p>
    <w:p w:rsidR="002A6A74" w:rsidRDefault="00457D8A" w:rsidP="00457D8A">
      <w:pPr>
        <w:spacing w:after="0" w:line="360" w:lineRule="auto"/>
        <w:ind w:right="1418"/>
        <w:jc w:val="both"/>
        <w:rPr>
          <w:rFonts w:ascii="Arial" w:hAnsi="Arial" w:cs="Arial"/>
          <w:sz w:val="24"/>
          <w:szCs w:val="24"/>
          <w:lang w:val="es-ES"/>
        </w:rPr>
      </w:pPr>
      <w:r>
        <w:rPr>
          <w:rFonts w:ascii="Arial" w:hAnsi="Arial" w:cs="Arial"/>
          <w:sz w:val="24"/>
          <w:szCs w:val="24"/>
          <w:lang w:val="es-ES"/>
        </w:rPr>
        <w:t>De acuerdo con los investigadore</w:t>
      </w:r>
      <w:r w:rsidR="002A6A74" w:rsidRPr="002A6A74">
        <w:rPr>
          <w:rFonts w:ascii="Arial" w:hAnsi="Arial" w:cs="Arial"/>
          <w:sz w:val="24"/>
          <w:szCs w:val="24"/>
          <w:lang w:val="es-ES"/>
        </w:rPr>
        <w:t xml:space="preserve">s, los criterios de internacionalización del currículum, idealmente, deben partir del proceso de planificación universitaria y deben ser visualizados como parte integral del desarrollo institucional. Además, la reflexión y el análisis de los criterios de internacionalización en un diseño curricular implican el uso de un pensamiento crítico para determinar las consecuencias que tiene en el desarrollo de una unidad académica.   </w:t>
      </w:r>
    </w:p>
    <w:p w:rsidR="00955401" w:rsidRDefault="00D26777" w:rsidP="00457D8A">
      <w:pPr>
        <w:spacing w:after="0" w:line="360" w:lineRule="auto"/>
        <w:ind w:right="1418"/>
        <w:jc w:val="both"/>
        <w:rPr>
          <w:rFonts w:ascii="Arial" w:hAnsi="Arial" w:cs="Arial"/>
          <w:sz w:val="24"/>
          <w:szCs w:val="24"/>
          <w:lang w:val="es-ES"/>
        </w:rPr>
      </w:pPr>
      <w:r w:rsidRPr="00D26777">
        <w:rPr>
          <w:rFonts w:ascii="Arial" w:hAnsi="Arial" w:cs="Arial"/>
          <w:sz w:val="24"/>
          <w:szCs w:val="24"/>
          <w:lang w:val="es-ES"/>
        </w:rPr>
        <w:t>Se considera importante referirse al tema de la internacionalización de la educación superior como un proceso que permite comprender las acciones que se han desarrollado para propiciar la internacionalización del c</w:t>
      </w:r>
      <w:r w:rsidR="008A2E1E">
        <w:rPr>
          <w:rFonts w:ascii="Arial" w:hAnsi="Arial" w:cs="Arial"/>
          <w:sz w:val="24"/>
          <w:szCs w:val="24"/>
          <w:lang w:val="es-ES"/>
        </w:rPr>
        <w:t>urrículum en las universidades</w:t>
      </w:r>
      <w:r w:rsidR="00955401">
        <w:rPr>
          <w:rFonts w:ascii="Arial" w:hAnsi="Arial" w:cs="Arial"/>
          <w:sz w:val="24"/>
          <w:szCs w:val="24"/>
          <w:lang w:val="es-ES"/>
        </w:rPr>
        <w:t xml:space="preserve">, proceso que ocurre desde </w:t>
      </w:r>
      <w:r w:rsidRPr="00D26777">
        <w:rPr>
          <w:rFonts w:ascii="Arial" w:hAnsi="Arial" w:cs="Arial"/>
          <w:sz w:val="24"/>
          <w:szCs w:val="24"/>
          <w:lang w:val="es-ES"/>
        </w:rPr>
        <w:t>la docencia, investigación y acci</w:t>
      </w:r>
      <w:r w:rsidR="00955401">
        <w:rPr>
          <w:rFonts w:ascii="Arial" w:hAnsi="Arial" w:cs="Arial"/>
          <w:sz w:val="24"/>
          <w:szCs w:val="24"/>
          <w:lang w:val="es-ES"/>
        </w:rPr>
        <w:t xml:space="preserve">ón social de las universidades. </w:t>
      </w:r>
    </w:p>
    <w:p w:rsidR="008A2E1E" w:rsidRDefault="00D26777" w:rsidP="00457D8A">
      <w:pPr>
        <w:spacing w:after="0" w:line="360" w:lineRule="auto"/>
        <w:ind w:right="1418"/>
        <w:jc w:val="both"/>
        <w:rPr>
          <w:rFonts w:ascii="Arial" w:hAnsi="Arial" w:cs="Arial"/>
          <w:sz w:val="24"/>
          <w:szCs w:val="24"/>
          <w:lang w:val="es-ES"/>
        </w:rPr>
      </w:pPr>
      <w:r w:rsidRPr="00D26777">
        <w:rPr>
          <w:rFonts w:ascii="Arial" w:hAnsi="Arial" w:cs="Arial"/>
          <w:sz w:val="24"/>
          <w:szCs w:val="24"/>
          <w:lang w:val="es-ES"/>
        </w:rPr>
        <w:t xml:space="preserve">Esta definición implica un proceso dinámico y no tanto un conjunto de actividades aisladas que se encuentra estrechamente relacionado con las tres funciones sustantivas de las instituciones de educación superior. Es importante destacar que se considera al proceso de internacionalización de la educación superior no como un fin en sí mismo, sino como una alternativa para responder a las demandas de la sociedad global; adicionalmente, se parte de una definición amplia del constructo que engloba, tal y como lo aclara Knight (s.f.), la </w:t>
      </w:r>
      <w:r w:rsidRPr="00D26777">
        <w:rPr>
          <w:rFonts w:ascii="Arial" w:hAnsi="Arial" w:cs="Arial"/>
          <w:sz w:val="24"/>
          <w:szCs w:val="24"/>
          <w:lang w:val="es-ES"/>
        </w:rPr>
        <w:lastRenderedPageBreak/>
        <w:t>dimensión intercultural del proceso, ya que la internacionalización no está solamente orientada a los estados-nación, sino que también incorpora a los diferentes grupos étnicos y culturales de un país. En este sentido, abogar por un proceso de internacionalización de las universidades, basado</w:t>
      </w:r>
      <w:r w:rsidR="008A2E1E">
        <w:rPr>
          <w:rFonts w:ascii="Arial" w:hAnsi="Arial" w:cs="Arial"/>
          <w:sz w:val="24"/>
          <w:szCs w:val="24"/>
          <w:lang w:val="es-ES"/>
        </w:rPr>
        <w:t xml:space="preserve"> </w:t>
      </w:r>
      <w:r w:rsidRPr="00D26777">
        <w:rPr>
          <w:rFonts w:ascii="Arial" w:hAnsi="Arial" w:cs="Arial"/>
          <w:sz w:val="24"/>
          <w:szCs w:val="24"/>
          <w:lang w:val="es-ES"/>
        </w:rPr>
        <w:t xml:space="preserve">únicamente en la geografía, es una visión limitada, ya que una institución puede tener múltiples causas o motivos para internacionalizarse. </w:t>
      </w:r>
    </w:p>
    <w:p w:rsidR="00931643" w:rsidRPr="00931643" w:rsidRDefault="00D26777" w:rsidP="00457D8A">
      <w:pPr>
        <w:spacing w:after="0" w:line="360" w:lineRule="auto"/>
        <w:ind w:right="1418"/>
        <w:jc w:val="both"/>
        <w:rPr>
          <w:rFonts w:ascii="Arial" w:hAnsi="Arial" w:cs="Arial"/>
          <w:sz w:val="24"/>
          <w:szCs w:val="24"/>
          <w:lang w:val="es-ES"/>
        </w:rPr>
      </w:pPr>
      <w:r w:rsidRPr="00D26777">
        <w:rPr>
          <w:rFonts w:ascii="Arial" w:hAnsi="Arial" w:cs="Arial"/>
          <w:sz w:val="24"/>
          <w:szCs w:val="24"/>
          <w:lang w:val="es-ES"/>
        </w:rPr>
        <w:t>La internacionalización de la educación superior, desde el punto de vista de Madera (2005), se convierte en una estrategia de carácter transversal que permite la transferencia de saberes y recursos que facilitan este cambio.</w:t>
      </w:r>
      <w:r w:rsidR="008A2E1E">
        <w:rPr>
          <w:rFonts w:ascii="Arial" w:hAnsi="Arial" w:cs="Arial"/>
          <w:sz w:val="24"/>
          <w:szCs w:val="24"/>
          <w:lang w:val="es-ES"/>
        </w:rPr>
        <w:t xml:space="preserve"> </w:t>
      </w:r>
      <w:r w:rsidR="00931643" w:rsidRPr="00931643">
        <w:rPr>
          <w:rFonts w:ascii="Arial" w:hAnsi="Arial" w:cs="Arial"/>
          <w:sz w:val="24"/>
          <w:szCs w:val="24"/>
          <w:lang w:val="es-ES"/>
        </w:rPr>
        <w:t xml:space="preserve">Su fin principal </w:t>
      </w:r>
      <w:r w:rsidR="008A2E1E">
        <w:rPr>
          <w:rFonts w:ascii="Arial" w:hAnsi="Arial" w:cs="Arial"/>
          <w:sz w:val="24"/>
          <w:szCs w:val="24"/>
          <w:lang w:val="es-ES"/>
        </w:rPr>
        <w:t xml:space="preserve">a criterio de los investigadores </w:t>
      </w:r>
      <w:r w:rsidR="00931643" w:rsidRPr="00931643">
        <w:rPr>
          <w:rFonts w:ascii="Arial" w:hAnsi="Arial" w:cs="Arial"/>
          <w:sz w:val="24"/>
          <w:szCs w:val="24"/>
          <w:lang w:val="es-ES"/>
        </w:rPr>
        <w:t xml:space="preserve">es garantizar la movilidad de profesores e investigadores; la realización de actividades académicas conjuntas; la movilidad académica estudiantil, </w:t>
      </w:r>
      <w:r w:rsidR="00955401">
        <w:rPr>
          <w:rFonts w:ascii="Arial" w:hAnsi="Arial" w:cs="Arial"/>
          <w:sz w:val="24"/>
          <w:szCs w:val="24"/>
          <w:lang w:val="es-ES"/>
        </w:rPr>
        <w:t>entre otras.</w:t>
      </w:r>
      <w:r w:rsidR="00931643" w:rsidRPr="008A2E1E">
        <w:rPr>
          <w:rFonts w:ascii="Arial" w:hAnsi="Arial" w:cs="Arial"/>
          <w:color w:val="FF0000"/>
          <w:sz w:val="24"/>
          <w:szCs w:val="24"/>
          <w:lang w:val="es-ES"/>
        </w:rPr>
        <w:t xml:space="preserve">  </w:t>
      </w:r>
    </w:p>
    <w:p w:rsidR="00931643" w:rsidRPr="00931643" w:rsidRDefault="00931643" w:rsidP="00457D8A">
      <w:pPr>
        <w:spacing w:after="0" w:line="360" w:lineRule="auto"/>
        <w:ind w:right="1418"/>
        <w:jc w:val="both"/>
        <w:rPr>
          <w:rFonts w:ascii="Arial" w:hAnsi="Arial" w:cs="Arial"/>
          <w:sz w:val="24"/>
          <w:szCs w:val="24"/>
          <w:lang w:val="es-ES"/>
        </w:rPr>
      </w:pPr>
      <w:r w:rsidRPr="00931643">
        <w:rPr>
          <w:rFonts w:ascii="Arial" w:hAnsi="Arial" w:cs="Arial"/>
          <w:sz w:val="24"/>
          <w:szCs w:val="24"/>
          <w:lang w:val="es-ES"/>
        </w:rPr>
        <w:t xml:space="preserve"> En este sentido, una aproximación a la definición de internacionalización del currículo hace referencia a “la internacionalización del plan de estudios, como una estrategia para promover la inclusión en los currículos de perspectivas, tendencias y estrategias internacionales y regionales, que fortalezcan las competencias, habilidades, actitudes, valores y conocimientos de diferentes disciplinas y áreas de manera tal que refleje la misión y el perfil de cada Universidad” (</w:t>
      </w:r>
      <w:proofErr w:type="spellStart"/>
      <w:r w:rsidRPr="00931643">
        <w:rPr>
          <w:rFonts w:ascii="Arial" w:hAnsi="Arial" w:cs="Arial"/>
          <w:sz w:val="24"/>
          <w:szCs w:val="24"/>
          <w:lang w:val="es-ES"/>
        </w:rPr>
        <w:t>Fazio</w:t>
      </w:r>
      <w:proofErr w:type="spellEnd"/>
      <w:r w:rsidRPr="00931643">
        <w:rPr>
          <w:rFonts w:ascii="Arial" w:hAnsi="Arial" w:cs="Arial"/>
          <w:sz w:val="24"/>
          <w:szCs w:val="24"/>
          <w:lang w:val="es-ES"/>
        </w:rPr>
        <w:t xml:space="preserve"> y Coppola 2015) </w:t>
      </w:r>
    </w:p>
    <w:p w:rsidR="00931643" w:rsidRDefault="00931643" w:rsidP="008A2E1E">
      <w:pPr>
        <w:spacing w:after="0" w:line="360" w:lineRule="auto"/>
        <w:ind w:right="1418"/>
        <w:jc w:val="both"/>
        <w:rPr>
          <w:rFonts w:ascii="Arial" w:hAnsi="Arial" w:cs="Arial"/>
          <w:sz w:val="24"/>
          <w:szCs w:val="24"/>
          <w:lang w:val="es-ES"/>
        </w:rPr>
      </w:pPr>
      <w:r w:rsidRPr="00931643">
        <w:rPr>
          <w:rFonts w:ascii="Arial" w:hAnsi="Arial" w:cs="Arial"/>
          <w:sz w:val="24"/>
          <w:szCs w:val="24"/>
          <w:lang w:val="es-ES"/>
        </w:rPr>
        <w:t>Por ello, las diferentes acciones de internacionalización -tales como la cooperación académica, el programa de intercambio estudiantil, cooperación para el desarrollo, movilidad de docentes e investigadores, pasantías, cursos de inmersión en idiomas entre otras</w:t>
      </w:r>
      <w:r w:rsidR="008A2E1E">
        <w:rPr>
          <w:rFonts w:ascii="Arial" w:hAnsi="Arial" w:cs="Arial"/>
          <w:sz w:val="24"/>
          <w:szCs w:val="24"/>
          <w:lang w:val="es-ES"/>
        </w:rPr>
        <w:t xml:space="preserve">, </w:t>
      </w:r>
      <w:r w:rsidRPr="00931643">
        <w:rPr>
          <w:rFonts w:ascii="Arial" w:hAnsi="Arial" w:cs="Arial"/>
          <w:sz w:val="24"/>
          <w:szCs w:val="24"/>
          <w:lang w:val="es-ES"/>
        </w:rPr>
        <w:t xml:space="preserve"> implican un compromiso institucional y de los distintos actores de institucionales, de manera </w:t>
      </w:r>
      <w:r w:rsidR="00955401">
        <w:rPr>
          <w:rFonts w:ascii="Arial" w:hAnsi="Arial" w:cs="Arial"/>
          <w:sz w:val="24"/>
          <w:szCs w:val="24"/>
          <w:lang w:val="es-ES"/>
        </w:rPr>
        <w:t xml:space="preserve">que se pueda </w:t>
      </w:r>
      <w:r w:rsidRPr="00931643">
        <w:rPr>
          <w:rFonts w:ascii="Arial" w:hAnsi="Arial" w:cs="Arial"/>
          <w:sz w:val="24"/>
          <w:szCs w:val="24"/>
          <w:lang w:val="es-ES"/>
        </w:rPr>
        <w:t xml:space="preserve">gestionar el conocimiento y contar con currículos flexibles que faciliten la homologación de programas y dobles titulaciones, para así fortalecer la movilidad académica. </w:t>
      </w:r>
    </w:p>
    <w:p w:rsidR="004511D3" w:rsidRPr="004511D3" w:rsidRDefault="004511D3" w:rsidP="00457D8A">
      <w:pPr>
        <w:spacing w:after="0" w:line="360" w:lineRule="auto"/>
        <w:ind w:right="1418"/>
        <w:jc w:val="both"/>
        <w:rPr>
          <w:rFonts w:ascii="Arial" w:hAnsi="Arial" w:cs="Arial"/>
          <w:sz w:val="24"/>
          <w:szCs w:val="24"/>
          <w:lang w:val="es-ES"/>
        </w:rPr>
      </w:pPr>
      <w:r w:rsidRPr="004511D3">
        <w:rPr>
          <w:rFonts w:ascii="Arial" w:hAnsi="Arial" w:cs="Arial"/>
          <w:sz w:val="24"/>
          <w:szCs w:val="24"/>
          <w:lang w:val="es-ES"/>
        </w:rPr>
        <w:lastRenderedPageBreak/>
        <w:t xml:space="preserve">Para comprender los procesos de internacionalización del currículum en las universidades se hace necesario definir el proceso de internacionalización de la Educación Superior. Siguiendo a </w:t>
      </w:r>
      <w:r w:rsidR="008A2E1E" w:rsidRPr="004511D3">
        <w:rPr>
          <w:rFonts w:ascii="Arial" w:hAnsi="Arial" w:cs="Arial"/>
          <w:sz w:val="24"/>
          <w:szCs w:val="24"/>
          <w:lang w:val="es-ES"/>
        </w:rPr>
        <w:t>Knight (</w:t>
      </w:r>
      <w:r w:rsidRPr="004511D3">
        <w:rPr>
          <w:rFonts w:ascii="Arial" w:hAnsi="Arial" w:cs="Arial"/>
          <w:sz w:val="24"/>
          <w:szCs w:val="24"/>
          <w:lang w:val="es-ES"/>
        </w:rPr>
        <w:t xml:space="preserve">2003) </w:t>
      </w:r>
      <w:r w:rsidR="00955401">
        <w:rPr>
          <w:rFonts w:ascii="Arial" w:hAnsi="Arial" w:cs="Arial"/>
          <w:sz w:val="24"/>
          <w:szCs w:val="24"/>
          <w:lang w:val="es-ES"/>
        </w:rPr>
        <w:t xml:space="preserve">lo define </w:t>
      </w:r>
      <w:r w:rsidRPr="004511D3">
        <w:rPr>
          <w:rFonts w:ascii="Arial" w:hAnsi="Arial" w:cs="Arial"/>
          <w:sz w:val="24"/>
          <w:szCs w:val="24"/>
          <w:lang w:val="es-ES"/>
        </w:rPr>
        <w:t xml:space="preserve">como un proceso que integra las funciones sustantivas de la Universidad: docencia, investigación y extensión. Implica un proceso dinámico y posiciona a la internacionalización “como una respuesta proactiva de las instituciones a los procesos de globalización”.  </w:t>
      </w:r>
    </w:p>
    <w:p w:rsidR="000619AF" w:rsidRPr="000619AF" w:rsidRDefault="000619AF" w:rsidP="00457D8A">
      <w:pPr>
        <w:spacing w:after="0" w:line="360" w:lineRule="auto"/>
        <w:ind w:right="1418"/>
        <w:jc w:val="both"/>
        <w:rPr>
          <w:rFonts w:ascii="Arial" w:hAnsi="Arial" w:cs="Arial"/>
          <w:sz w:val="24"/>
          <w:szCs w:val="24"/>
          <w:lang w:val="es-ES"/>
        </w:rPr>
      </w:pPr>
      <w:r w:rsidRPr="000619AF">
        <w:rPr>
          <w:rFonts w:ascii="Arial" w:hAnsi="Arial" w:cs="Arial"/>
          <w:sz w:val="24"/>
          <w:szCs w:val="24"/>
          <w:lang w:val="es-ES"/>
        </w:rPr>
        <w:t xml:space="preserve">En este sentido, la internacionalización del curriculum tiene que atender a estos procesos que </w:t>
      </w:r>
      <w:r w:rsidR="007D45E0" w:rsidRPr="000619AF">
        <w:rPr>
          <w:rFonts w:ascii="Arial" w:hAnsi="Arial" w:cs="Arial"/>
          <w:sz w:val="24"/>
          <w:szCs w:val="24"/>
          <w:lang w:val="es-ES"/>
        </w:rPr>
        <w:t>implican estrategias</w:t>
      </w:r>
      <w:r w:rsidRPr="000619AF">
        <w:rPr>
          <w:rFonts w:ascii="Arial" w:hAnsi="Arial" w:cs="Arial"/>
          <w:sz w:val="24"/>
          <w:szCs w:val="24"/>
          <w:lang w:val="es-ES"/>
        </w:rPr>
        <w:t xml:space="preserve"> en tanto se hace necesario “preservar y promoción de la cultura nacional</w:t>
      </w:r>
      <w:r w:rsidR="00955401">
        <w:rPr>
          <w:rFonts w:ascii="Arial" w:hAnsi="Arial" w:cs="Arial"/>
          <w:sz w:val="24"/>
          <w:szCs w:val="24"/>
          <w:lang w:val="es-ES"/>
        </w:rPr>
        <w:t xml:space="preserve"> constituye </w:t>
      </w:r>
      <w:r w:rsidRPr="000619AF">
        <w:rPr>
          <w:rFonts w:ascii="Arial" w:hAnsi="Arial" w:cs="Arial"/>
          <w:sz w:val="24"/>
          <w:szCs w:val="24"/>
          <w:lang w:val="es-ES"/>
        </w:rPr>
        <w:t xml:space="preserve">un camino para respetar la diversidad cultural y servir de contrapeso al efecto de homogenización que se percibe con la globalización”. Guido </w:t>
      </w:r>
      <w:r w:rsidR="007D45E0" w:rsidRPr="000619AF">
        <w:rPr>
          <w:rFonts w:ascii="Arial" w:hAnsi="Arial" w:cs="Arial"/>
          <w:sz w:val="24"/>
          <w:szCs w:val="24"/>
          <w:lang w:val="es-ES"/>
        </w:rPr>
        <w:t>y Aguilar</w:t>
      </w:r>
      <w:r w:rsidRPr="000619AF">
        <w:rPr>
          <w:rFonts w:ascii="Arial" w:hAnsi="Arial" w:cs="Arial"/>
          <w:sz w:val="24"/>
          <w:szCs w:val="24"/>
          <w:lang w:val="es-ES"/>
        </w:rPr>
        <w:t xml:space="preserve"> (2012) </w:t>
      </w:r>
    </w:p>
    <w:p w:rsidR="008255E8" w:rsidRDefault="00B303FB" w:rsidP="00457D8A">
      <w:pPr>
        <w:spacing w:after="0" w:line="360" w:lineRule="auto"/>
        <w:ind w:right="1418"/>
        <w:jc w:val="both"/>
        <w:rPr>
          <w:rFonts w:ascii="Arial" w:hAnsi="Arial" w:cs="Arial"/>
          <w:sz w:val="24"/>
          <w:szCs w:val="24"/>
          <w:lang w:val="es-ES"/>
        </w:rPr>
      </w:pPr>
      <w:r w:rsidRPr="00B303FB">
        <w:rPr>
          <w:rFonts w:ascii="Arial" w:hAnsi="Arial" w:cs="Arial"/>
          <w:sz w:val="24"/>
          <w:szCs w:val="24"/>
          <w:lang w:val="es-ES"/>
        </w:rPr>
        <w:t xml:space="preserve">En el marco del proceso de internacionalización de la Educación Superior la internacionalización del currículo puede </w:t>
      </w:r>
      <w:r w:rsidR="008255E8">
        <w:rPr>
          <w:rFonts w:ascii="Arial" w:hAnsi="Arial" w:cs="Arial"/>
          <w:sz w:val="24"/>
          <w:szCs w:val="24"/>
          <w:lang w:val="es-ES"/>
        </w:rPr>
        <w:t xml:space="preserve">considerarse </w:t>
      </w:r>
      <w:r w:rsidR="008255E8" w:rsidRPr="00B303FB">
        <w:rPr>
          <w:rFonts w:ascii="Arial" w:hAnsi="Arial" w:cs="Arial"/>
          <w:sz w:val="24"/>
          <w:szCs w:val="24"/>
          <w:lang w:val="es-ES"/>
        </w:rPr>
        <w:t>como</w:t>
      </w:r>
      <w:r w:rsidRPr="00B303FB">
        <w:rPr>
          <w:rFonts w:ascii="Arial" w:hAnsi="Arial" w:cs="Arial"/>
          <w:sz w:val="24"/>
          <w:szCs w:val="24"/>
          <w:lang w:val="es-ES"/>
        </w:rPr>
        <w:t xml:space="preserve"> </w:t>
      </w:r>
      <w:r w:rsidR="00C434CD">
        <w:rPr>
          <w:rFonts w:ascii="Arial" w:hAnsi="Arial" w:cs="Arial"/>
          <w:sz w:val="24"/>
          <w:szCs w:val="24"/>
          <w:lang w:val="es-ES"/>
        </w:rPr>
        <w:t xml:space="preserve">un eje </w:t>
      </w:r>
      <w:r w:rsidRPr="00B303FB">
        <w:rPr>
          <w:rFonts w:ascii="Arial" w:hAnsi="Arial" w:cs="Arial"/>
          <w:sz w:val="24"/>
          <w:szCs w:val="24"/>
          <w:lang w:val="es-ES"/>
        </w:rPr>
        <w:t xml:space="preserve">transversalmente, para la formación integral de </w:t>
      </w:r>
      <w:r w:rsidR="007D45E0">
        <w:rPr>
          <w:rFonts w:ascii="Arial" w:hAnsi="Arial" w:cs="Arial"/>
          <w:sz w:val="24"/>
          <w:szCs w:val="24"/>
          <w:lang w:val="es-ES"/>
        </w:rPr>
        <w:t xml:space="preserve">sus </w:t>
      </w:r>
      <w:r w:rsidRPr="00B303FB">
        <w:rPr>
          <w:rFonts w:ascii="Arial" w:hAnsi="Arial" w:cs="Arial"/>
          <w:sz w:val="24"/>
          <w:szCs w:val="24"/>
          <w:lang w:val="es-ES"/>
        </w:rPr>
        <w:t>profesionales, con identidad cultural, formados con conocimientos y tendencias globales para la solución de problemas locales</w:t>
      </w:r>
      <w:r w:rsidR="008255E8">
        <w:rPr>
          <w:rFonts w:ascii="Arial" w:hAnsi="Arial" w:cs="Arial"/>
          <w:sz w:val="24"/>
          <w:szCs w:val="24"/>
          <w:lang w:val="es-ES"/>
        </w:rPr>
        <w:t>.</w:t>
      </w:r>
      <w:r w:rsidR="007D45E0">
        <w:rPr>
          <w:rFonts w:ascii="Arial" w:hAnsi="Arial" w:cs="Arial"/>
          <w:sz w:val="24"/>
          <w:szCs w:val="24"/>
          <w:lang w:val="es-ES"/>
        </w:rPr>
        <w:t xml:space="preserve"> </w:t>
      </w:r>
    </w:p>
    <w:p w:rsidR="000F765B" w:rsidRPr="000F765B" w:rsidRDefault="00D265FD" w:rsidP="00457D8A">
      <w:pPr>
        <w:spacing w:after="0" w:line="360" w:lineRule="auto"/>
        <w:ind w:right="1418"/>
        <w:jc w:val="both"/>
        <w:rPr>
          <w:rFonts w:ascii="Arial" w:hAnsi="Arial" w:cs="Arial"/>
          <w:sz w:val="24"/>
          <w:szCs w:val="24"/>
          <w:lang w:val="es-ES"/>
        </w:rPr>
      </w:pPr>
      <w:r w:rsidRPr="00D265FD">
        <w:rPr>
          <w:rFonts w:ascii="Arial" w:hAnsi="Arial" w:cs="Arial"/>
          <w:sz w:val="24"/>
          <w:szCs w:val="24"/>
          <w:lang w:val="es-ES"/>
        </w:rPr>
        <w:t>Para que estas acciones puedan desarrollarse debe</w:t>
      </w:r>
      <w:r w:rsidR="00C434CD">
        <w:rPr>
          <w:rFonts w:ascii="Arial" w:hAnsi="Arial" w:cs="Arial"/>
          <w:sz w:val="24"/>
          <w:szCs w:val="24"/>
          <w:lang w:val="es-ES"/>
        </w:rPr>
        <w:t xml:space="preserve">n </w:t>
      </w:r>
      <w:r w:rsidRPr="00D265FD">
        <w:rPr>
          <w:rFonts w:ascii="Arial" w:hAnsi="Arial" w:cs="Arial"/>
          <w:sz w:val="24"/>
          <w:szCs w:val="24"/>
          <w:lang w:val="es-ES"/>
        </w:rPr>
        <w:t xml:space="preserve">ser parte </w:t>
      </w:r>
      <w:r w:rsidR="007D45E0" w:rsidRPr="00D265FD">
        <w:rPr>
          <w:rFonts w:ascii="Arial" w:hAnsi="Arial" w:cs="Arial"/>
          <w:sz w:val="24"/>
          <w:szCs w:val="24"/>
          <w:lang w:val="es-ES"/>
        </w:rPr>
        <w:t>de un</w:t>
      </w:r>
      <w:r w:rsidRPr="00D265FD">
        <w:rPr>
          <w:rFonts w:ascii="Arial" w:hAnsi="Arial" w:cs="Arial"/>
          <w:sz w:val="24"/>
          <w:szCs w:val="24"/>
          <w:lang w:val="es-ES"/>
        </w:rPr>
        <w:t xml:space="preserve"> proceso de planificación /gestión estratégica como instrumento para el</w:t>
      </w:r>
      <w:r w:rsidR="007D45E0">
        <w:rPr>
          <w:rFonts w:ascii="Arial" w:hAnsi="Arial" w:cs="Arial"/>
          <w:sz w:val="24"/>
          <w:szCs w:val="24"/>
          <w:lang w:val="es-ES"/>
        </w:rPr>
        <w:t>evar la calidad de la educación</w:t>
      </w:r>
      <w:r w:rsidR="000F765B" w:rsidRPr="000F765B">
        <w:rPr>
          <w:rFonts w:ascii="Arial" w:hAnsi="Arial" w:cs="Arial"/>
          <w:sz w:val="24"/>
          <w:szCs w:val="24"/>
          <w:lang w:val="es-ES"/>
        </w:rPr>
        <w:t>,</w:t>
      </w:r>
      <w:r w:rsidR="007D45E0">
        <w:rPr>
          <w:rFonts w:ascii="Arial" w:hAnsi="Arial" w:cs="Arial"/>
          <w:sz w:val="24"/>
          <w:szCs w:val="24"/>
          <w:lang w:val="es-ES"/>
        </w:rPr>
        <w:t xml:space="preserve"> esto</w:t>
      </w:r>
      <w:r w:rsidR="000F765B" w:rsidRPr="000F765B">
        <w:rPr>
          <w:rFonts w:ascii="Arial" w:hAnsi="Arial" w:cs="Arial"/>
          <w:sz w:val="24"/>
          <w:szCs w:val="24"/>
          <w:lang w:val="es-ES"/>
        </w:rPr>
        <w:t xml:space="preserve"> implica un proceso de transformación institucional, donde se van integrando la dimensión internacional a la misión y funciones sustantivas d</w:t>
      </w:r>
      <w:r w:rsidR="00C434CD">
        <w:rPr>
          <w:rFonts w:ascii="Arial" w:hAnsi="Arial" w:cs="Arial"/>
          <w:sz w:val="24"/>
          <w:szCs w:val="24"/>
          <w:lang w:val="es-ES"/>
        </w:rPr>
        <w:t xml:space="preserve">e la universidad. Esto implica </w:t>
      </w:r>
      <w:r w:rsidR="000F765B" w:rsidRPr="000F765B">
        <w:rPr>
          <w:rFonts w:ascii="Arial" w:hAnsi="Arial" w:cs="Arial"/>
          <w:sz w:val="24"/>
          <w:szCs w:val="24"/>
          <w:lang w:val="es-ES"/>
        </w:rPr>
        <w:t xml:space="preserve">el desarrollo de estrategias administrativas y académicas para </w:t>
      </w:r>
      <w:proofErr w:type="spellStart"/>
      <w:r w:rsidR="000F765B" w:rsidRPr="000F765B">
        <w:rPr>
          <w:rFonts w:ascii="Arial" w:hAnsi="Arial" w:cs="Arial"/>
          <w:sz w:val="24"/>
          <w:szCs w:val="24"/>
          <w:lang w:val="es-ES"/>
        </w:rPr>
        <w:t>operacionalizar</w:t>
      </w:r>
      <w:proofErr w:type="spellEnd"/>
      <w:r w:rsidR="000F765B" w:rsidRPr="000F765B">
        <w:rPr>
          <w:rFonts w:ascii="Arial" w:hAnsi="Arial" w:cs="Arial"/>
          <w:sz w:val="24"/>
          <w:szCs w:val="24"/>
          <w:lang w:val="es-ES"/>
        </w:rPr>
        <w:t xml:space="preserve"> el proceso y, la internacionalización de la docencia, la investigación y la acción </w:t>
      </w:r>
      <w:r w:rsidR="000F765B" w:rsidRPr="007465BA">
        <w:rPr>
          <w:rFonts w:ascii="Arial" w:hAnsi="Arial" w:cs="Arial"/>
          <w:sz w:val="24"/>
          <w:szCs w:val="24"/>
          <w:lang w:val="es-ES"/>
        </w:rPr>
        <w:t xml:space="preserve">social” </w:t>
      </w:r>
      <w:r w:rsidR="000F765B" w:rsidRPr="00A12639">
        <w:rPr>
          <w:rFonts w:ascii="Arial" w:hAnsi="Arial" w:cs="Arial"/>
          <w:sz w:val="24"/>
          <w:szCs w:val="24"/>
          <w:lang w:val="es-ES"/>
        </w:rPr>
        <w:t>Gacel-Ávila (2010.)</w:t>
      </w:r>
      <w:r w:rsidR="000F765B" w:rsidRPr="000F765B">
        <w:rPr>
          <w:rFonts w:ascii="Arial" w:hAnsi="Arial" w:cs="Arial"/>
          <w:sz w:val="24"/>
          <w:szCs w:val="24"/>
          <w:lang w:val="es-ES"/>
        </w:rPr>
        <w:t xml:space="preserve"> </w:t>
      </w:r>
    </w:p>
    <w:p w:rsidR="00C434CD" w:rsidRDefault="000F765B" w:rsidP="00457D8A">
      <w:pPr>
        <w:spacing w:after="0" w:line="360" w:lineRule="auto"/>
        <w:ind w:right="1418"/>
        <w:jc w:val="both"/>
        <w:rPr>
          <w:rFonts w:ascii="Arial" w:hAnsi="Arial" w:cs="Arial"/>
          <w:sz w:val="24"/>
          <w:szCs w:val="24"/>
          <w:lang w:val="es-ES"/>
        </w:rPr>
      </w:pPr>
      <w:r w:rsidRPr="000F765B">
        <w:rPr>
          <w:rFonts w:ascii="Arial" w:hAnsi="Arial" w:cs="Arial"/>
          <w:sz w:val="24"/>
          <w:szCs w:val="24"/>
          <w:lang w:val="es-ES"/>
        </w:rPr>
        <w:t xml:space="preserve">Es decir, </w:t>
      </w:r>
      <w:r w:rsidR="00C434CD">
        <w:rPr>
          <w:rFonts w:ascii="Arial" w:hAnsi="Arial" w:cs="Arial"/>
          <w:sz w:val="24"/>
          <w:szCs w:val="24"/>
          <w:lang w:val="es-ES"/>
        </w:rPr>
        <w:t xml:space="preserve">para lograr </w:t>
      </w:r>
      <w:r w:rsidRPr="000F765B">
        <w:rPr>
          <w:rFonts w:ascii="Arial" w:hAnsi="Arial" w:cs="Arial"/>
          <w:sz w:val="24"/>
          <w:szCs w:val="24"/>
          <w:lang w:val="es-ES"/>
        </w:rPr>
        <w:t xml:space="preserve">la internacionalización del currículo </w:t>
      </w:r>
      <w:r w:rsidR="00C434CD">
        <w:rPr>
          <w:rFonts w:ascii="Arial" w:hAnsi="Arial" w:cs="Arial"/>
          <w:sz w:val="24"/>
          <w:szCs w:val="24"/>
          <w:lang w:val="es-ES"/>
        </w:rPr>
        <w:t xml:space="preserve">requiere </w:t>
      </w:r>
      <w:r w:rsidRPr="000F765B">
        <w:rPr>
          <w:rFonts w:ascii="Arial" w:hAnsi="Arial" w:cs="Arial"/>
          <w:sz w:val="24"/>
          <w:szCs w:val="24"/>
          <w:lang w:val="es-ES"/>
        </w:rPr>
        <w:t>en gran medida, del compromiso de los actores para la innovación y flexib</w:t>
      </w:r>
      <w:r w:rsidR="00C434CD">
        <w:rPr>
          <w:rFonts w:ascii="Arial" w:hAnsi="Arial" w:cs="Arial"/>
          <w:sz w:val="24"/>
          <w:szCs w:val="24"/>
          <w:lang w:val="es-ES"/>
        </w:rPr>
        <w:t>ilización curricular, ya que:  s</w:t>
      </w:r>
      <w:r w:rsidRPr="000F765B">
        <w:rPr>
          <w:rFonts w:ascii="Arial" w:hAnsi="Arial" w:cs="Arial"/>
          <w:sz w:val="24"/>
          <w:szCs w:val="24"/>
          <w:lang w:val="es-ES"/>
        </w:rPr>
        <w:t xml:space="preserve">ólo el convencimiento de los actores clave sobre los beneficios que resultan de implementar actividades de </w:t>
      </w:r>
      <w:r w:rsidRPr="000F765B">
        <w:rPr>
          <w:rFonts w:ascii="Arial" w:hAnsi="Arial" w:cs="Arial"/>
          <w:sz w:val="24"/>
          <w:szCs w:val="24"/>
          <w:lang w:val="es-ES"/>
        </w:rPr>
        <w:lastRenderedPageBreak/>
        <w:t xml:space="preserve">internacionalización, por </w:t>
      </w:r>
      <w:r w:rsidR="00C434CD" w:rsidRPr="000F765B">
        <w:rPr>
          <w:rFonts w:ascii="Arial" w:hAnsi="Arial" w:cs="Arial"/>
          <w:sz w:val="24"/>
          <w:szCs w:val="24"/>
          <w:lang w:val="es-ES"/>
        </w:rPr>
        <w:t>ejemplo,</w:t>
      </w:r>
      <w:r w:rsidRPr="000F765B">
        <w:rPr>
          <w:rFonts w:ascii="Arial" w:hAnsi="Arial" w:cs="Arial"/>
          <w:sz w:val="24"/>
          <w:szCs w:val="24"/>
          <w:lang w:val="es-ES"/>
        </w:rPr>
        <w:t xml:space="preserve"> en términos de la mejora o diferenciación de la oferta académica, puede permitir preparar a todos los estudiantes para un mercado laboral globalizado. </w:t>
      </w:r>
    </w:p>
    <w:p w:rsidR="00040E63" w:rsidRPr="00040E63" w:rsidRDefault="00D57BCB" w:rsidP="00457D8A">
      <w:pPr>
        <w:spacing w:after="0" w:line="360" w:lineRule="auto"/>
        <w:ind w:right="1418"/>
        <w:jc w:val="both"/>
        <w:rPr>
          <w:rFonts w:ascii="Arial" w:hAnsi="Arial" w:cs="Arial"/>
          <w:sz w:val="24"/>
          <w:szCs w:val="24"/>
          <w:lang w:val="es-ES"/>
        </w:rPr>
      </w:pPr>
      <w:r w:rsidRPr="00D57BCB">
        <w:rPr>
          <w:rFonts w:ascii="Arial" w:hAnsi="Arial" w:cs="Arial"/>
          <w:sz w:val="24"/>
          <w:szCs w:val="24"/>
          <w:lang w:val="es-ES"/>
        </w:rPr>
        <w:t>La incorporación de la dimensión internacional</w:t>
      </w:r>
      <w:r w:rsidR="00040E63">
        <w:rPr>
          <w:rFonts w:ascii="Arial" w:hAnsi="Arial" w:cs="Arial"/>
          <w:sz w:val="24"/>
          <w:szCs w:val="24"/>
          <w:lang w:val="es-ES"/>
        </w:rPr>
        <w:t xml:space="preserve"> en los componentes </w:t>
      </w:r>
      <w:r w:rsidRPr="00D57BCB">
        <w:rPr>
          <w:rFonts w:ascii="Arial" w:hAnsi="Arial" w:cs="Arial"/>
          <w:sz w:val="24"/>
          <w:szCs w:val="24"/>
          <w:lang w:val="es-ES"/>
        </w:rPr>
        <w:t xml:space="preserve">del curriculum se manifiesta en particular en el aprendizaje, mediante estrategias tales como: la inserción de contenidos internacionales en las asignaturas; el estudio de idiomas </w:t>
      </w:r>
      <w:r w:rsidR="00040E63" w:rsidRPr="00D57BCB">
        <w:rPr>
          <w:rFonts w:ascii="Arial" w:hAnsi="Arial" w:cs="Arial"/>
          <w:sz w:val="24"/>
          <w:szCs w:val="24"/>
          <w:lang w:val="es-ES"/>
        </w:rPr>
        <w:t>extranjeros; investigación</w:t>
      </w:r>
      <w:r w:rsidRPr="00D57BCB">
        <w:rPr>
          <w:rFonts w:ascii="Arial" w:hAnsi="Arial" w:cs="Arial"/>
          <w:sz w:val="24"/>
          <w:szCs w:val="24"/>
          <w:lang w:val="es-ES"/>
        </w:rPr>
        <w:t xml:space="preserve"> en un contexto internacional, experiencias interculturales; incorporación de procesos de formación por </w:t>
      </w:r>
      <w:r w:rsidR="00040E63" w:rsidRPr="00D57BCB">
        <w:rPr>
          <w:rFonts w:ascii="Arial" w:hAnsi="Arial" w:cs="Arial"/>
          <w:sz w:val="24"/>
          <w:szCs w:val="24"/>
          <w:lang w:val="es-ES"/>
        </w:rPr>
        <w:t>competencias; la</w:t>
      </w:r>
      <w:r w:rsidR="00040E63">
        <w:rPr>
          <w:rFonts w:ascii="Arial" w:hAnsi="Arial" w:cs="Arial"/>
          <w:sz w:val="24"/>
          <w:szCs w:val="24"/>
          <w:lang w:val="es-ES"/>
        </w:rPr>
        <w:t xml:space="preserve"> conjunción de método,</w:t>
      </w:r>
      <w:r w:rsidRPr="00D57BCB">
        <w:rPr>
          <w:rFonts w:ascii="Arial" w:hAnsi="Arial" w:cs="Arial"/>
          <w:sz w:val="24"/>
          <w:szCs w:val="24"/>
          <w:lang w:val="es-ES"/>
        </w:rPr>
        <w:t xml:space="preserve"> </w:t>
      </w:r>
      <w:r w:rsidR="00040E63" w:rsidRPr="00040E63">
        <w:rPr>
          <w:rFonts w:ascii="Arial" w:hAnsi="Arial" w:cs="Arial"/>
          <w:sz w:val="24"/>
          <w:szCs w:val="24"/>
          <w:lang w:val="es-ES"/>
        </w:rPr>
        <w:t xml:space="preserve">cursos especiales para extranjeros; la inclusión de bibliografía internacional; desarrollo e implementación de un sistema de créditos académicos de mutuo reconocimiento; actividades compartidas; las prácticas, pasantías, investigaciones y trabajos de grado en el exterior; acciones de mutuo y doble reconocimiento de titulaciones, entre otros aspectos académicos. </w:t>
      </w:r>
    </w:p>
    <w:p w:rsidR="00E01213" w:rsidRDefault="006C4121" w:rsidP="00457D8A">
      <w:pPr>
        <w:spacing w:after="0" w:line="360" w:lineRule="auto"/>
        <w:ind w:right="1418"/>
        <w:jc w:val="both"/>
        <w:rPr>
          <w:rFonts w:ascii="Arial" w:hAnsi="Arial" w:cs="Arial"/>
          <w:sz w:val="24"/>
          <w:szCs w:val="24"/>
          <w:lang w:val="es-ES"/>
        </w:rPr>
      </w:pPr>
      <w:r w:rsidRPr="00800DBB">
        <w:rPr>
          <w:rFonts w:ascii="Arial" w:hAnsi="Arial" w:cs="Arial"/>
          <w:sz w:val="24"/>
          <w:szCs w:val="24"/>
          <w:lang w:val="es-ES"/>
        </w:rPr>
        <w:t xml:space="preserve">Para la </w:t>
      </w:r>
      <w:r w:rsidR="00040E63" w:rsidRPr="00800DBB">
        <w:rPr>
          <w:rFonts w:ascii="Arial" w:hAnsi="Arial" w:cs="Arial"/>
          <w:sz w:val="24"/>
          <w:szCs w:val="24"/>
          <w:lang w:val="es-ES"/>
        </w:rPr>
        <w:t>F</w:t>
      </w:r>
      <w:r w:rsidRPr="00800DBB">
        <w:rPr>
          <w:rFonts w:ascii="Arial" w:hAnsi="Arial" w:cs="Arial"/>
          <w:sz w:val="24"/>
          <w:szCs w:val="24"/>
          <w:lang w:val="es-ES"/>
        </w:rPr>
        <w:t xml:space="preserve">acultad </w:t>
      </w:r>
      <w:r w:rsidR="00040E63" w:rsidRPr="00800DBB">
        <w:rPr>
          <w:rFonts w:ascii="Arial" w:hAnsi="Arial" w:cs="Arial"/>
          <w:sz w:val="24"/>
          <w:szCs w:val="24"/>
          <w:lang w:val="es-ES"/>
        </w:rPr>
        <w:t xml:space="preserve">de Educación Infantil de la </w:t>
      </w:r>
      <w:r w:rsidRPr="00800DBB">
        <w:rPr>
          <w:rFonts w:ascii="Arial" w:hAnsi="Arial" w:cs="Arial"/>
          <w:sz w:val="24"/>
          <w:szCs w:val="24"/>
          <w:lang w:val="es-ES"/>
        </w:rPr>
        <w:t xml:space="preserve">Universidad </w:t>
      </w:r>
      <w:r w:rsidR="00040E63" w:rsidRPr="00800DBB">
        <w:rPr>
          <w:rFonts w:ascii="Arial" w:hAnsi="Arial" w:cs="Arial"/>
          <w:sz w:val="24"/>
          <w:szCs w:val="24"/>
          <w:lang w:val="es-ES"/>
        </w:rPr>
        <w:t>Central “Marta Abreu” de Las Villas</w:t>
      </w:r>
      <w:r w:rsidRPr="00800DBB">
        <w:rPr>
          <w:rFonts w:ascii="Arial" w:hAnsi="Arial" w:cs="Arial"/>
          <w:sz w:val="24"/>
          <w:szCs w:val="24"/>
          <w:lang w:val="es-ES"/>
        </w:rPr>
        <w:t>, la internacionalización de su oferta académica puede</w:t>
      </w:r>
      <w:r w:rsidR="00E01213">
        <w:rPr>
          <w:rFonts w:ascii="Arial" w:hAnsi="Arial" w:cs="Arial"/>
          <w:sz w:val="24"/>
          <w:szCs w:val="24"/>
          <w:lang w:val="es-ES"/>
        </w:rPr>
        <w:t xml:space="preserve"> </w:t>
      </w:r>
      <w:r w:rsidR="00040E63" w:rsidRPr="00800DBB">
        <w:rPr>
          <w:rFonts w:ascii="Arial" w:hAnsi="Arial" w:cs="Arial"/>
          <w:sz w:val="24"/>
          <w:szCs w:val="24"/>
          <w:lang w:val="es-ES"/>
        </w:rPr>
        <w:t>s</w:t>
      </w:r>
      <w:r w:rsidRPr="00800DBB">
        <w:rPr>
          <w:rFonts w:ascii="Arial" w:hAnsi="Arial" w:cs="Arial"/>
          <w:sz w:val="24"/>
          <w:szCs w:val="24"/>
          <w:lang w:val="es-ES"/>
        </w:rPr>
        <w:t>ignificar</w:t>
      </w:r>
      <w:r w:rsidR="00040E63" w:rsidRPr="00800DBB">
        <w:rPr>
          <w:rFonts w:ascii="Arial" w:hAnsi="Arial" w:cs="Arial"/>
          <w:sz w:val="24"/>
          <w:szCs w:val="24"/>
          <w:lang w:val="es-ES"/>
        </w:rPr>
        <w:t xml:space="preserve"> </w:t>
      </w:r>
      <w:r w:rsidRPr="00800DBB">
        <w:rPr>
          <w:rFonts w:ascii="Arial" w:hAnsi="Arial" w:cs="Arial"/>
          <w:sz w:val="24"/>
          <w:szCs w:val="24"/>
          <w:lang w:val="es-ES"/>
        </w:rPr>
        <w:t>un importante crecimiento académico, el fortalecimiento de las redes académicas internacionales, la promoción de la movilidad en todas sus formas</w:t>
      </w:r>
      <w:r w:rsidR="00E01213">
        <w:rPr>
          <w:rFonts w:ascii="Arial" w:hAnsi="Arial" w:cs="Arial"/>
          <w:sz w:val="24"/>
          <w:szCs w:val="24"/>
          <w:lang w:val="es-ES"/>
        </w:rPr>
        <w:t>,</w:t>
      </w:r>
      <w:r w:rsidRPr="00800DBB">
        <w:rPr>
          <w:rFonts w:ascii="Arial" w:hAnsi="Arial" w:cs="Arial"/>
          <w:sz w:val="24"/>
          <w:szCs w:val="24"/>
          <w:lang w:val="es-ES"/>
        </w:rPr>
        <w:t xml:space="preserve"> mediante becas, pasantías</w:t>
      </w:r>
      <w:r w:rsidR="00040E63" w:rsidRPr="00800DBB">
        <w:rPr>
          <w:rFonts w:ascii="Arial" w:hAnsi="Arial" w:cs="Arial"/>
          <w:sz w:val="24"/>
          <w:szCs w:val="24"/>
          <w:lang w:val="es-ES"/>
        </w:rPr>
        <w:t>, cursos</w:t>
      </w:r>
      <w:r w:rsidRPr="00800DBB">
        <w:rPr>
          <w:rFonts w:ascii="Arial" w:hAnsi="Arial" w:cs="Arial"/>
          <w:sz w:val="24"/>
          <w:szCs w:val="24"/>
          <w:lang w:val="es-ES"/>
        </w:rPr>
        <w:t xml:space="preserve">.  </w:t>
      </w:r>
    </w:p>
    <w:p w:rsidR="00200F4A" w:rsidRDefault="006C4121" w:rsidP="00457D8A">
      <w:pPr>
        <w:spacing w:after="0" w:line="360" w:lineRule="auto"/>
        <w:ind w:right="1418"/>
        <w:jc w:val="both"/>
        <w:rPr>
          <w:rFonts w:ascii="Arial" w:hAnsi="Arial" w:cs="Arial"/>
          <w:color w:val="FF0000"/>
          <w:sz w:val="24"/>
          <w:szCs w:val="24"/>
          <w:lang w:val="es-ES"/>
        </w:rPr>
      </w:pPr>
      <w:r w:rsidRPr="00800DBB">
        <w:rPr>
          <w:rFonts w:ascii="Arial" w:hAnsi="Arial" w:cs="Arial"/>
          <w:sz w:val="24"/>
          <w:szCs w:val="24"/>
          <w:lang w:val="es-ES"/>
        </w:rPr>
        <w:t xml:space="preserve">Sin embargo, </w:t>
      </w:r>
      <w:r w:rsidR="00040E63" w:rsidRPr="00800DBB">
        <w:rPr>
          <w:rFonts w:ascii="Arial" w:hAnsi="Arial" w:cs="Arial"/>
          <w:sz w:val="24"/>
          <w:szCs w:val="24"/>
          <w:lang w:val="es-ES"/>
        </w:rPr>
        <w:t xml:space="preserve">los </w:t>
      </w:r>
      <w:r w:rsidRPr="00800DBB">
        <w:rPr>
          <w:rFonts w:ascii="Arial" w:hAnsi="Arial" w:cs="Arial"/>
          <w:sz w:val="24"/>
          <w:szCs w:val="24"/>
          <w:lang w:val="es-ES"/>
        </w:rPr>
        <w:t>esfuerzos son importantes, pero no suficientes, ya que es necesario ampliar el ámbito de posibilidades para articular</w:t>
      </w:r>
      <w:r w:rsidR="00040E63" w:rsidRPr="00800DBB">
        <w:rPr>
          <w:rFonts w:ascii="Arial" w:hAnsi="Arial" w:cs="Arial"/>
          <w:sz w:val="24"/>
          <w:szCs w:val="24"/>
          <w:lang w:val="es-ES"/>
        </w:rPr>
        <w:t xml:space="preserve"> </w:t>
      </w:r>
      <w:r w:rsidR="00800DBB">
        <w:rPr>
          <w:rFonts w:ascii="Arial" w:hAnsi="Arial" w:cs="Arial"/>
          <w:sz w:val="24"/>
          <w:szCs w:val="24"/>
          <w:lang w:val="es-ES"/>
        </w:rPr>
        <w:t xml:space="preserve">en el </w:t>
      </w:r>
      <w:r w:rsidR="00040E63" w:rsidRPr="00800DBB">
        <w:rPr>
          <w:rFonts w:ascii="Arial" w:hAnsi="Arial" w:cs="Arial"/>
          <w:sz w:val="24"/>
          <w:szCs w:val="24"/>
          <w:lang w:val="es-ES"/>
        </w:rPr>
        <w:t>curriculum</w:t>
      </w:r>
      <w:r w:rsidRPr="00800DBB">
        <w:rPr>
          <w:rFonts w:ascii="Arial" w:hAnsi="Arial" w:cs="Arial"/>
          <w:sz w:val="24"/>
          <w:szCs w:val="24"/>
          <w:lang w:val="es-ES"/>
        </w:rPr>
        <w:t xml:space="preserve">, otros elementos que impacten específicamente </w:t>
      </w:r>
      <w:r w:rsidR="00800DBB">
        <w:rPr>
          <w:rFonts w:ascii="Arial" w:hAnsi="Arial" w:cs="Arial"/>
          <w:sz w:val="24"/>
          <w:szCs w:val="24"/>
          <w:lang w:val="es-ES"/>
        </w:rPr>
        <w:t xml:space="preserve">en </w:t>
      </w:r>
      <w:r w:rsidRPr="00800DBB">
        <w:rPr>
          <w:rFonts w:ascii="Arial" w:hAnsi="Arial" w:cs="Arial"/>
          <w:sz w:val="24"/>
          <w:szCs w:val="24"/>
          <w:lang w:val="es-ES"/>
        </w:rPr>
        <w:t xml:space="preserve">los procesos pedagógicos y de gestión del currículum para lograr que la internacionalización sea parte de la formación de los futuros profesionales de </w:t>
      </w:r>
      <w:r w:rsidR="00800DBB" w:rsidRPr="00800DBB">
        <w:rPr>
          <w:rFonts w:ascii="Arial" w:hAnsi="Arial" w:cs="Arial"/>
          <w:sz w:val="24"/>
          <w:szCs w:val="24"/>
          <w:lang w:val="es-ES"/>
        </w:rPr>
        <w:t xml:space="preserve">las diferentes </w:t>
      </w:r>
      <w:r w:rsidRPr="00800DBB">
        <w:rPr>
          <w:rFonts w:ascii="Arial" w:hAnsi="Arial" w:cs="Arial"/>
          <w:sz w:val="24"/>
          <w:szCs w:val="24"/>
          <w:lang w:val="es-ES"/>
        </w:rPr>
        <w:t>carrera</w:t>
      </w:r>
      <w:r w:rsidR="00800DBB" w:rsidRPr="00800DBB">
        <w:rPr>
          <w:rFonts w:ascii="Arial" w:hAnsi="Arial" w:cs="Arial"/>
          <w:sz w:val="24"/>
          <w:szCs w:val="24"/>
          <w:lang w:val="es-ES"/>
        </w:rPr>
        <w:t>s que se estudian</w:t>
      </w:r>
      <w:r w:rsidR="00800DBB">
        <w:rPr>
          <w:rFonts w:ascii="Arial" w:hAnsi="Arial" w:cs="Arial"/>
          <w:sz w:val="24"/>
          <w:szCs w:val="24"/>
          <w:lang w:val="es-ES"/>
        </w:rPr>
        <w:t xml:space="preserve"> en la facultad</w:t>
      </w:r>
      <w:r w:rsidRPr="00800DBB">
        <w:rPr>
          <w:rFonts w:ascii="Arial" w:hAnsi="Arial" w:cs="Arial"/>
          <w:sz w:val="24"/>
          <w:szCs w:val="24"/>
          <w:lang w:val="es-ES"/>
        </w:rPr>
        <w:t xml:space="preserve"> y no </w:t>
      </w:r>
      <w:r w:rsidR="00800DBB" w:rsidRPr="00800DBB">
        <w:rPr>
          <w:rFonts w:ascii="Arial" w:hAnsi="Arial" w:cs="Arial"/>
          <w:sz w:val="24"/>
          <w:szCs w:val="24"/>
          <w:lang w:val="es-ES"/>
        </w:rPr>
        <w:t xml:space="preserve">verlo </w:t>
      </w:r>
      <w:r w:rsidRPr="00800DBB">
        <w:rPr>
          <w:rFonts w:ascii="Arial" w:hAnsi="Arial" w:cs="Arial"/>
          <w:sz w:val="24"/>
          <w:szCs w:val="24"/>
          <w:lang w:val="es-ES"/>
        </w:rPr>
        <w:t xml:space="preserve">solo </w:t>
      </w:r>
      <w:r w:rsidR="00800DBB">
        <w:rPr>
          <w:rFonts w:ascii="Arial" w:hAnsi="Arial" w:cs="Arial"/>
          <w:sz w:val="24"/>
          <w:szCs w:val="24"/>
          <w:lang w:val="es-ES"/>
        </w:rPr>
        <w:t xml:space="preserve">como </w:t>
      </w:r>
      <w:r w:rsidRPr="00800DBB">
        <w:rPr>
          <w:rFonts w:ascii="Arial" w:hAnsi="Arial" w:cs="Arial"/>
          <w:sz w:val="24"/>
          <w:szCs w:val="24"/>
          <w:lang w:val="es-ES"/>
        </w:rPr>
        <w:t>la experiencia de algunas personas</w:t>
      </w:r>
      <w:r w:rsidRPr="006C4121">
        <w:rPr>
          <w:rFonts w:ascii="Arial" w:hAnsi="Arial" w:cs="Arial"/>
          <w:color w:val="FF0000"/>
          <w:sz w:val="24"/>
          <w:szCs w:val="24"/>
          <w:lang w:val="es-ES"/>
        </w:rPr>
        <w:t xml:space="preserve">.  </w:t>
      </w:r>
    </w:p>
    <w:p w:rsidR="00730022" w:rsidRPr="00EF638C" w:rsidRDefault="00030F2D" w:rsidP="00457D8A">
      <w:pPr>
        <w:spacing w:after="0" w:line="360" w:lineRule="auto"/>
        <w:ind w:right="1418"/>
        <w:jc w:val="both"/>
        <w:rPr>
          <w:rFonts w:ascii="Arial" w:hAnsi="Arial" w:cs="Arial"/>
          <w:sz w:val="24"/>
          <w:szCs w:val="24"/>
          <w:lang w:val="es-ES"/>
        </w:rPr>
      </w:pPr>
      <w:r w:rsidRPr="00EF638C">
        <w:rPr>
          <w:rFonts w:ascii="Arial" w:hAnsi="Arial" w:cs="Arial"/>
          <w:sz w:val="24"/>
          <w:szCs w:val="24"/>
          <w:lang w:val="es-ES"/>
        </w:rPr>
        <w:t xml:space="preserve">Desde esta perspectiva, el currículum internacionalizado se </w:t>
      </w:r>
      <w:r w:rsidR="00730022" w:rsidRPr="00EF638C">
        <w:rPr>
          <w:rFonts w:ascii="Arial" w:hAnsi="Arial" w:cs="Arial"/>
          <w:sz w:val="24"/>
          <w:szCs w:val="24"/>
          <w:lang w:val="es-ES"/>
        </w:rPr>
        <w:t xml:space="preserve">debe concebir </w:t>
      </w:r>
      <w:r w:rsidRPr="00EF638C">
        <w:rPr>
          <w:rFonts w:ascii="Arial" w:hAnsi="Arial" w:cs="Arial"/>
          <w:sz w:val="24"/>
          <w:szCs w:val="24"/>
          <w:lang w:val="es-ES"/>
        </w:rPr>
        <w:t xml:space="preserve">como la incorporación de la dimensión internacional en todos los componentes de la propuesta curricular y no únicamente en el </w:t>
      </w:r>
      <w:r w:rsidRPr="00EF638C">
        <w:rPr>
          <w:rFonts w:ascii="Arial" w:hAnsi="Arial" w:cs="Arial"/>
          <w:sz w:val="24"/>
          <w:szCs w:val="24"/>
          <w:lang w:val="es-ES"/>
        </w:rPr>
        <w:lastRenderedPageBreak/>
        <w:t xml:space="preserve">planeamiento de los cursos, además, atiende no solo a una oportunidad en el ámbito económico para los profesionales, sino también a una oportunidad de crecimiento sociocultural de los </w:t>
      </w:r>
      <w:r w:rsidR="00730022" w:rsidRPr="00EF638C">
        <w:rPr>
          <w:rFonts w:ascii="Arial" w:hAnsi="Arial" w:cs="Arial"/>
          <w:sz w:val="24"/>
          <w:szCs w:val="24"/>
          <w:lang w:val="es-ES"/>
        </w:rPr>
        <w:t>estudiantes</w:t>
      </w:r>
      <w:r w:rsidRPr="00EF638C">
        <w:rPr>
          <w:rFonts w:ascii="Arial" w:hAnsi="Arial" w:cs="Arial"/>
          <w:sz w:val="24"/>
          <w:szCs w:val="24"/>
          <w:lang w:val="es-ES"/>
        </w:rPr>
        <w:t xml:space="preserve"> y la </w:t>
      </w:r>
      <w:r w:rsidR="00730022" w:rsidRPr="00EF638C">
        <w:rPr>
          <w:rFonts w:ascii="Arial" w:hAnsi="Arial" w:cs="Arial"/>
          <w:sz w:val="24"/>
          <w:szCs w:val="24"/>
          <w:lang w:val="es-ES"/>
        </w:rPr>
        <w:t>institución en particular.</w:t>
      </w:r>
    </w:p>
    <w:p w:rsidR="00C306B2" w:rsidRPr="00EF638C" w:rsidRDefault="00030F2D" w:rsidP="00457D8A">
      <w:pPr>
        <w:spacing w:after="0" w:line="360" w:lineRule="auto"/>
        <w:ind w:right="1418"/>
        <w:jc w:val="both"/>
        <w:rPr>
          <w:rFonts w:ascii="Arial" w:hAnsi="Arial" w:cs="Arial"/>
          <w:sz w:val="24"/>
          <w:szCs w:val="24"/>
          <w:lang w:val="es-ES"/>
        </w:rPr>
      </w:pPr>
      <w:r w:rsidRPr="00EF638C">
        <w:rPr>
          <w:rFonts w:ascii="Arial" w:hAnsi="Arial" w:cs="Arial"/>
          <w:sz w:val="24"/>
          <w:szCs w:val="24"/>
          <w:lang w:val="es-ES"/>
        </w:rPr>
        <w:t xml:space="preserve">Otra </w:t>
      </w:r>
      <w:r w:rsidR="00C306B2" w:rsidRPr="00EF638C">
        <w:rPr>
          <w:rFonts w:ascii="Arial" w:hAnsi="Arial" w:cs="Arial"/>
          <w:sz w:val="24"/>
          <w:szCs w:val="24"/>
          <w:lang w:val="es-ES"/>
        </w:rPr>
        <w:t xml:space="preserve">mirada para </w:t>
      </w:r>
      <w:r w:rsidRPr="00EF638C">
        <w:rPr>
          <w:rFonts w:ascii="Arial" w:hAnsi="Arial" w:cs="Arial"/>
          <w:sz w:val="24"/>
          <w:szCs w:val="24"/>
          <w:lang w:val="es-ES"/>
        </w:rPr>
        <w:t xml:space="preserve">comprender la internacionalización del currículum </w:t>
      </w:r>
      <w:r w:rsidR="00E01213">
        <w:rPr>
          <w:rFonts w:ascii="Arial" w:hAnsi="Arial" w:cs="Arial"/>
          <w:sz w:val="24"/>
          <w:szCs w:val="24"/>
          <w:lang w:val="es-ES"/>
        </w:rPr>
        <w:t xml:space="preserve">en esta facultad </w:t>
      </w:r>
      <w:r w:rsidRPr="00EF638C">
        <w:rPr>
          <w:rFonts w:ascii="Arial" w:hAnsi="Arial" w:cs="Arial"/>
          <w:sz w:val="24"/>
          <w:szCs w:val="24"/>
          <w:lang w:val="es-ES"/>
        </w:rPr>
        <w:t xml:space="preserve">implica incorporar experiencias interculturales, de diferentes maneras, para aprender a convivir con otros.  </w:t>
      </w:r>
      <w:r w:rsidR="00C306B2" w:rsidRPr="00EF638C">
        <w:rPr>
          <w:rFonts w:ascii="Arial" w:hAnsi="Arial" w:cs="Arial"/>
          <w:sz w:val="24"/>
          <w:szCs w:val="24"/>
          <w:lang w:val="es-ES"/>
        </w:rPr>
        <w:t>Experiencias vividas por estudiantes de las carreras Licenciatura en Educación Preescolar y Educación Especial en la Universidad de UDELAS</w:t>
      </w:r>
      <w:r w:rsidR="00E01213">
        <w:rPr>
          <w:rFonts w:ascii="Arial" w:hAnsi="Arial" w:cs="Arial"/>
          <w:sz w:val="24"/>
          <w:szCs w:val="24"/>
          <w:lang w:val="es-ES"/>
        </w:rPr>
        <w:t>,</w:t>
      </w:r>
      <w:r w:rsidR="00C306B2" w:rsidRPr="00EF638C">
        <w:rPr>
          <w:rFonts w:ascii="Arial" w:hAnsi="Arial" w:cs="Arial"/>
          <w:sz w:val="24"/>
          <w:szCs w:val="24"/>
          <w:lang w:val="es-ES"/>
        </w:rPr>
        <w:t xml:space="preserve"> Panamá. </w:t>
      </w:r>
      <w:r w:rsidRPr="00EF638C">
        <w:rPr>
          <w:rFonts w:ascii="Arial" w:hAnsi="Arial" w:cs="Arial"/>
          <w:sz w:val="24"/>
          <w:szCs w:val="24"/>
          <w:lang w:val="es-ES"/>
        </w:rPr>
        <w:t xml:space="preserve"> </w:t>
      </w:r>
      <w:r w:rsidR="00C306B2" w:rsidRPr="00EF638C">
        <w:rPr>
          <w:rFonts w:ascii="Arial" w:hAnsi="Arial" w:cs="Arial"/>
          <w:sz w:val="24"/>
          <w:szCs w:val="24"/>
          <w:lang w:val="es-ES"/>
        </w:rPr>
        <w:t>Así como la inserción de una estudiante de la Universidad Nacional de Ecuador en</w:t>
      </w:r>
      <w:r w:rsidR="00E01213">
        <w:rPr>
          <w:rFonts w:ascii="Arial" w:hAnsi="Arial" w:cs="Arial"/>
          <w:sz w:val="24"/>
          <w:szCs w:val="24"/>
          <w:lang w:val="es-ES"/>
        </w:rPr>
        <w:t xml:space="preserve"> </w:t>
      </w:r>
      <w:r w:rsidR="00C306B2" w:rsidRPr="00EF638C">
        <w:rPr>
          <w:rFonts w:ascii="Arial" w:hAnsi="Arial" w:cs="Arial"/>
          <w:sz w:val="24"/>
          <w:szCs w:val="24"/>
          <w:lang w:val="es-ES"/>
        </w:rPr>
        <w:t>la carrera Licenciatura en Educación Preescolar de forma presencial</w:t>
      </w:r>
      <w:r w:rsidR="00E01213">
        <w:rPr>
          <w:rFonts w:ascii="Arial" w:hAnsi="Arial" w:cs="Arial"/>
          <w:sz w:val="24"/>
          <w:szCs w:val="24"/>
          <w:lang w:val="es-ES"/>
        </w:rPr>
        <w:t>.</w:t>
      </w:r>
    </w:p>
    <w:p w:rsidR="00EF638C" w:rsidRPr="00EF638C" w:rsidRDefault="00EF638C" w:rsidP="00457D8A">
      <w:pPr>
        <w:spacing w:after="0" w:line="360" w:lineRule="auto"/>
        <w:ind w:right="1418"/>
        <w:jc w:val="both"/>
        <w:rPr>
          <w:rFonts w:ascii="Arial" w:hAnsi="Arial" w:cs="Arial"/>
          <w:sz w:val="24"/>
          <w:szCs w:val="24"/>
          <w:lang w:val="es-ES"/>
        </w:rPr>
      </w:pPr>
      <w:r w:rsidRPr="00EF638C">
        <w:rPr>
          <w:rFonts w:ascii="Arial" w:hAnsi="Arial" w:cs="Arial"/>
          <w:sz w:val="24"/>
          <w:szCs w:val="24"/>
          <w:lang w:val="es-ES"/>
        </w:rPr>
        <w:t xml:space="preserve">Las propuestas que se han ejecutado </w:t>
      </w:r>
      <w:r w:rsidR="00030F2D" w:rsidRPr="00EF638C">
        <w:rPr>
          <w:rFonts w:ascii="Arial" w:hAnsi="Arial" w:cs="Arial"/>
          <w:sz w:val="24"/>
          <w:szCs w:val="24"/>
          <w:lang w:val="es-ES"/>
        </w:rPr>
        <w:t xml:space="preserve">visualiza la internacionalización del currículum no como una materia especifica dentro del plan de estudios, sino como la conjunción de contenidos y métodos de enseñanza que le permitan al estudiantado explorar la perspectiva internacional dentro de su disciplina, comprender y respetar la diversidad nacional y la de otros países, desarrollando competencias comunicativas que le permitan responder de manera creativa y respetuosa a nuevas formas de interrelación.  </w:t>
      </w:r>
    </w:p>
    <w:p w:rsidR="00030F2D" w:rsidRPr="000A258F" w:rsidRDefault="00030F2D" w:rsidP="00457D8A">
      <w:pPr>
        <w:spacing w:after="0" w:line="360" w:lineRule="auto"/>
        <w:ind w:right="1418"/>
        <w:jc w:val="both"/>
        <w:rPr>
          <w:rFonts w:ascii="Arial" w:hAnsi="Arial" w:cs="Arial"/>
          <w:sz w:val="24"/>
          <w:szCs w:val="24"/>
          <w:lang w:val="es-ES"/>
        </w:rPr>
      </w:pPr>
      <w:r w:rsidRPr="000A258F">
        <w:rPr>
          <w:rFonts w:ascii="Arial" w:hAnsi="Arial" w:cs="Arial"/>
          <w:sz w:val="24"/>
          <w:szCs w:val="24"/>
          <w:lang w:val="es-ES"/>
        </w:rPr>
        <w:t>Dentro de este contexto, la oferta educativa de una carrera debe procurar el fomento de competencias interculturales e internacionales tanto en su propia universidad como en el</w:t>
      </w:r>
      <w:r w:rsidR="000614A1" w:rsidRPr="000A258F">
        <w:rPr>
          <w:rFonts w:ascii="Arial" w:hAnsi="Arial" w:cs="Arial"/>
          <w:sz w:val="24"/>
          <w:szCs w:val="24"/>
          <w:lang w:val="es-ES"/>
        </w:rPr>
        <w:t xml:space="preserve"> extranjero garantizando, mediante la gestión del currículum, la comprensión de la interdependencia de las diversas culturas y ambientes.</w:t>
      </w:r>
    </w:p>
    <w:p w:rsidR="000A258F" w:rsidRDefault="00E34DE3" w:rsidP="00457D8A">
      <w:pPr>
        <w:spacing w:after="0" w:line="360" w:lineRule="auto"/>
        <w:ind w:right="1418"/>
        <w:jc w:val="both"/>
        <w:rPr>
          <w:rFonts w:ascii="Arial" w:hAnsi="Arial" w:cs="Arial"/>
          <w:sz w:val="24"/>
          <w:szCs w:val="24"/>
          <w:lang w:val="es-ES"/>
        </w:rPr>
      </w:pPr>
      <w:r w:rsidRPr="000A258F">
        <w:rPr>
          <w:rFonts w:ascii="Arial" w:hAnsi="Arial" w:cs="Arial"/>
          <w:sz w:val="24"/>
          <w:szCs w:val="24"/>
          <w:lang w:val="es-ES"/>
        </w:rPr>
        <w:t xml:space="preserve">En materia de currículum es importante reiterar que la internacionalización debe ser parte del proyecto educativo y, como tal, reflejarse en la propuesta curricular de la unidad académica. De acuerdo con lo que plantea  Ruiz ( 2005), el proyecto educativo de la carrera define la identidad de la institución, es un proceso progresivo y dinámico que permite la consolidación de los equipos docentes y </w:t>
      </w:r>
      <w:r w:rsidRPr="000A258F">
        <w:rPr>
          <w:rFonts w:ascii="Arial" w:hAnsi="Arial" w:cs="Arial"/>
          <w:sz w:val="24"/>
          <w:szCs w:val="24"/>
          <w:lang w:val="es-ES"/>
        </w:rPr>
        <w:lastRenderedPageBreak/>
        <w:t xml:space="preserve">facilita la gestión del currículo, atiende a las formas de organización y coordinación de los procesos, al organigrama, a las reglas de funcionamiento, a los valores y al modelo de persona y sociedad que propician, por tanto, debe gestarse, también, una intención para valorar la importancia de ampliar horizontes y acoger nuevas experiencias que los impulse a compartir su saber con el resto del mundo y a la vez ser parte de otros saberes y estar con otras culturas para incorporarlo a su práctica cotidiana.  </w:t>
      </w:r>
    </w:p>
    <w:p w:rsidR="00200F4A" w:rsidRPr="000A258F" w:rsidRDefault="00E34DE3" w:rsidP="00457D8A">
      <w:pPr>
        <w:spacing w:after="0" w:line="360" w:lineRule="auto"/>
        <w:ind w:right="1418"/>
        <w:jc w:val="both"/>
        <w:rPr>
          <w:rFonts w:ascii="Arial" w:hAnsi="Arial" w:cs="Arial"/>
          <w:sz w:val="24"/>
          <w:szCs w:val="24"/>
          <w:lang w:val="es-ES"/>
        </w:rPr>
      </w:pPr>
      <w:r w:rsidRPr="000A258F">
        <w:rPr>
          <w:rFonts w:ascii="Arial" w:hAnsi="Arial" w:cs="Arial"/>
          <w:sz w:val="24"/>
          <w:szCs w:val="24"/>
          <w:lang w:val="es-ES"/>
        </w:rPr>
        <w:t>La internacionalización debe pasar primero por la inserción en el proyecto educativo para que, desde los diferentes procesos organizativos, se puedan articular estrategias en el plan de estudios; las propuestas de internacionalización se deben adaptar a contextos específicos, y es competencia de los docentes garantizar la coherencia y la coordinación de estas iniciativas para que favorezcan el desarrollo de los estudiantes.</w:t>
      </w:r>
    </w:p>
    <w:p w:rsidR="003723FF" w:rsidRPr="00955401" w:rsidRDefault="00842E35" w:rsidP="00457D8A">
      <w:pPr>
        <w:spacing w:after="0" w:line="360" w:lineRule="auto"/>
        <w:ind w:right="1418"/>
        <w:jc w:val="both"/>
        <w:rPr>
          <w:rFonts w:ascii="Arial" w:hAnsi="Arial" w:cs="Arial"/>
          <w:sz w:val="24"/>
          <w:szCs w:val="24"/>
          <w:lang w:val="es-ES"/>
        </w:rPr>
      </w:pPr>
      <w:r w:rsidRPr="00955401">
        <w:rPr>
          <w:rFonts w:ascii="Arial" w:hAnsi="Arial" w:cs="Arial"/>
          <w:sz w:val="24"/>
          <w:szCs w:val="24"/>
          <w:lang w:val="es-ES"/>
        </w:rPr>
        <w:t xml:space="preserve">En la literatura se sugieren tanto criterios generales para internacionalizar el currículum, como estrategias </w:t>
      </w:r>
      <w:r w:rsidR="003723FF" w:rsidRPr="00955401">
        <w:rPr>
          <w:rFonts w:ascii="Arial" w:hAnsi="Arial" w:cs="Arial"/>
          <w:sz w:val="24"/>
          <w:szCs w:val="24"/>
          <w:lang w:val="es-ES"/>
        </w:rPr>
        <w:t>específicas</w:t>
      </w:r>
      <w:r w:rsidRPr="00955401">
        <w:rPr>
          <w:rFonts w:ascii="Arial" w:hAnsi="Arial" w:cs="Arial"/>
          <w:sz w:val="24"/>
          <w:szCs w:val="24"/>
          <w:lang w:val="es-ES"/>
        </w:rPr>
        <w:t xml:space="preserve"> para </w:t>
      </w:r>
      <w:proofErr w:type="spellStart"/>
      <w:r w:rsidRPr="00955401">
        <w:rPr>
          <w:rFonts w:ascii="Arial" w:hAnsi="Arial" w:cs="Arial"/>
          <w:sz w:val="24"/>
          <w:szCs w:val="24"/>
          <w:lang w:val="es-ES"/>
        </w:rPr>
        <w:t>operativizar</w:t>
      </w:r>
      <w:proofErr w:type="spellEnd"/>
      <w:r w:rsidRPr="00955401">
        <w:rPr>
          <w:rFonts w:ascii="Arial" w:hAnsi="Arial" w:cs="Arial"/>
          <w:sz w:val="24"/>
          <w:szCs w:val="24"/>
          <w:lang w:val="es-ES"/>
        </w:rPr>
        <w:t xml:space="preserve"> este enfoque en el plan de estudios. Para el contexto de la </w:t>
      </w:r>
      <w:r w:rsidR="003723FF" w:rsidRPr="00955401">
        <w:rPr>
          <w:rFonts w:ascii="Arial" w:hAnsi="Arial" w:cs="Arial"/>
          <w:sz w:val="24"/>
          <w:szCs w:val="24"/>
          <w:lang w:val="es-ES"/>
        </w:rPr>
        <w:t>Facultad de Educación Infantil de la Universidad Central Marta Abreu de Las Villas</w:t>
      </w:r>
      <w:r w:rsidRPr="00955401">
        <w:rPr>
          <w:rFonts w:ascii="Arial" w:hAnsi="Arial" w:cs="Arial"/>
          <w:sz w:val="24"/>
          <w:szCs w:val="24"/>
          <w:lang w:val="es-ES"/>
        </w:rPr>
        <w:t xml:space="preserve">, se proponen </w:t>
      </w:r>
      <w:r w:rsidR="00E01213">
        <w:rPr>
          <w:rFonts w:ascii="Arial" w:hAnsi="Arial" w:cs="Arial"/>
          <w:sz w:val="24"/>
          <w:szCs w:val="24"/>
          <w:lang w:val="es-ES"/>
        </w:rPr>
        <w:t>lo</w:t>
      </w:r>
      <w:r w:rsidR="00955401" w:rsidRPr="00955401">
        <w:rPr>
          <w:rFonts w:ascii="Arial" w:hAnsi="Arial" w:cs="Arial"/>
          <w:sz w:val="24"/>
          <w:szCs w:val="24"/>
          <w:lang w:val="es-ES"/>
        </w:rPr>
        <w:t xml:space="preserve">s siguientes </w:t>
      </w:r>
      <w:r w:rsidR="00E01213">
        <w:rPr>
          <w:rFonts w:ascii="Arial" w:hAnsi="Arial" w:cs="Arial"/>
          <w:sz w:val="24"/>
          <w:szCs w:val="24"/>
          <w:lang w:val="es-ES"/>
        </w:rPr>
        <w:t>criterios</w:t>
      </w:r>
      <w:r w:rsidRPr="00955401">
        <w:rPr>
          <w:rFonts w:ascii="Arial" w:hAnsi="Arial" w:cs="Arial"/>
          <w:sz w:val="24"/>
          <w:szCs w:val="24"/>
          <w:lang w:val="es-ES"/>
        </w:rPr>
        <w:t xml:space="preserve"> como guía para </w:t>
      </w:r>
      <w:r w:rsidR="003723FF" w:rsidRPr="00955401">
        <w:rPr>
          <w:rFonts w:ascii="Arial" w:hAnsi="Arial" w:cs="Arial"/>
          <w:sz w:val="24"/>
          <w:szCs w:val="24"/>
          <w:lang w:val="es-ES"/>
        </w:rPr>
        <w:t xml:space="preserve">que </w:t>
      </w:r>
      <w:r w:rsidRPr="00955401">
        <w:rPr>
          <w:rFonts w:ascii="Arial" w:hAnsi="Arial" w:cs="Arial"/>
          <w:sz w:val="24"/>
          <w:szCs w:val="24"/>
          <w:lang w:val="es-ES"/>
        </w:rPr>
        <w:t xml:space="preserve">las carreras </w:t>
      </w:r>
      <w:r w:rsidR="003723FF" w:rsidRPr="00955401">
        <w:rPr>
          <w:rFonts w:ascii="Arial" w:hAnsi="Arial" w:cs="Arial"/>
          <w:sz w:val="24"/>
          <w:szCs w:val="24"/>
          <w:lang w:val="es-ES"/>
        </w:rPr>
        <w:t xml:space="preserve">puedan </w:t>
      </w:r>
      <w:r w:rsidRPr="00955401">
        <w:rPr>
          <w:rFonts w:ascii="Arial" w:hAnsi="Arial" w:cs="Arial"/>
          <w:sz w:val="24"/>
          <w:szCs w:val="24"/>
          <w:lang w:val="es-ES"/>
        </w:rPr>
        <w:t xml:space="preserve">internacionalizar su </w:t>
      </w:r>
      <w:r w:rsidR="00955401" w:rsidRPr="00955401">
        <w:rPr>
          <w:rFonts w:ascii="Arial" w:hAnsi="Arial" w:cs="Arial"/>
          <w:sz w:val="24"/>
          <w:szCs w:val="24"/>
          <w:lang w:val="es-ES"/>
        </w:rPr>
        <w:t>curriculum, basadas</w:t>
      </w:r>
      <w:r w:rsidR="003723FF" w:rsidRPr="00955401">
        <w:rPr>
          <w:rFonts w:ascii="Arial" w:hAnsi="Arial" w:cs="Arial"/>
          <w:sz w:val="24"/>
          <w:szCs w:val="24"/>
          <w:lang w:val="es-ES"/>
        </w:rPr>
        <w:t xml:space="preserve"> </w:t>
      </w:r>
      <w:r w:rsidRPr="00955401">
        <w:rPr>
          <w:rFonts w:ascii="Arial" w:hAnsi="Arial" w:cs="Arial"/>
          <w:sz w:val="24"/>
          <w:szCs w:val="24"/>
          <w:lang w:val="es-ES"/>
        </w:rPr>
        <w:t>e</w:t>
      </w:r>
      <w:r w:rsidR="003723FF" w:rsidRPr="00955401">
        <w:rPr>
          <w:rFonts w:ascii="Arial" w:hAnsi="Arial" w:cs="Arial"/>
          <w:sz w:val="24"/>
          <w:szCs w:val="24"/>
          <w:lang w:val="es-ES"/>
        </w:rPr>
        <w:t>n</w:t>
      </w:r>
      <w:r w:rsidRPr="00955401">
        <w:rPr>
          <w:rFonts w:ascii="Arial" w:hAnsi="Arial" w:cs="Arial"/>
          <w:sz w:val="24"/>
          <w:szCs w:val="24"/>
          <w:lang w:val="es-ES"/>
        </w:rPr>
        <w:t xml:space="preserve"> las ideas expuestas por Betty </w:t>
      </w:r>
      <w:proofErr w:type="spellStart"/>
      <w:r w:rsidRPr="00955401">
        <w:rPr>
          <w:rFonts w:ascii="Arial" w:hAnsi="Arial" w:cs="Arial"/>
          <w:sz w:val="24"/>
          <w:szCs w:val="24"/>
          <w:lang w:val="es-ES"/>
        </w:rPr>
        <w:t>Leask</w:t>
      </w:r>
      <w:proofErr w:type="spellEnd"/>
      <w:r w:rsidRPr="00955401">
        <w:rPr>
          <w:rFonts w:ascii="Arial" w:hAnsi="Arial" w:cs="Arial"/>
          <w:sz w:val="24"/>
          <w:szCs w:val="24"/>
          <w:lang w:val="es-ES"/>
        </w:rPr>
        <w:t xml:space="preserve">, 1999 y Xiomara </w:t>
      </w:r>
      <w:proofErr w:type="spellStart"/>
      <w:r w:rsidRPr="00955401">
        <w:rPr>
          <w:rFonts w:ascii="Arial" w:hAnsi="Arial" w:cs="Arial"/>
          <w:sz w:val="24"/>
          <w:szCs w:val="24"/>
          <w:lang w:val="es-ES"/>
        </w:rPr>
        <w:t>Zarur</w:t>
      </w:r>
      <w:proofErr w:type="spellEnd"/>
      <w:r w:rsidRPr="00955401">
        <w:rPr>
          <w:rFonts w:ascii="Arial" w:hAnsi="Arial" w:cs="Arial"/>
          <w:sz w:val="24"/>
          <w:szCs w:val="24"/>
          <w:lang w:val="es-ES"/>
        </w:rPr>
        <w:t xml:space="preserve">, </w:t>
      </w:r>
      <w:r w:rsidR="00E01213">
        <w:rPr>
          <w:rFonts w:ascii="Arial" w:hAnsi="Arial" w:cs="Arial"/>
          <w:sz w:val="24"/>
          <w:szCs w:val="24"/>
          <w:lang w:val="es-ES"/>
        </w:rPr>
        <w:t>(</w:t>
      </w:r>
      <w:r w:rsidRPr="00955401">
        <w:rPr>
          <w:rFonts w:ascii="Arial" w:hAnsi="Arial" w:cs="Arial"/>
          <w:sz w:val="24"/>
          <w:szCs w:val="24"/>
          <w:lang w:val="es-ES"/>
        </w:rPr>
        <w:t>2010)</w:t>
      </w:r>
      <w:r w:rsidR="00615582">
        <w:rPr>
          <w:rFonts w:ascii="Arial" w:hAnsi="Arial" w:cs="Arial"/>
          <w:sz w:val="24"/>
          <w:szCs w:val="24"/>
          <w:lang w:val="es-ES"/>
        </w:rPr>
        <w:t xml:space="preserve">: </w:t>
      </w:r>
      <w:r w:rsidRPr="00955401">
        <w:rPr>
          <w:rFonts w:ascii="Arial" w:hAnsi="Arial" w:cs="Arial"/>
          <w:sz w:val="24"/>
          <w:szCs w:val="24"/>
          <w:lang w:val="es-ES"/>
        </w:rPr>
        <w:t xml:space="preserve"> </w:t>
      </w:r>
    </w:p>
    <w:p w:rsidR="00E61125" w:rsidRPr="00955401" w:rsidRDefault="00615582" w:rsidP="00457D8A">
      <w:pPr>
        <w:spacing w:after="0" w:line="360" w:lineRule="auto"/>
        <w:ind w:right="1418"/>
        <w:jc w:val="both"/>
        <w:rPr>
          <w:rFonts w:ascii="Arial" w:hAnsi="Arial" w:cs="Arial"/>
          <w:sz w:val="24"/>
          <w:szCs w:val="24"/>
          <w:lang w:val="es-ES"/>
        </w:rPr>
      </w:pPr>
      <w:r>
        <w:rPr>
          <w:rFonts w:ascii="Arial" w:hAnsi="Arial" w:cs="Arial"/>
          <w:sz w:val="24"/>
          <w:szCs w:val="24"/>
          <w:lang w:val="es-ES"/>
        </w:rPr>
        <w:t>-</w:t>
      </w:r>
      <w:r w:rsidR="00842E35" w:rsidRPr="00955401">
        <w:rPr>
          <w:rFonts w:ascii="Arial" w:hAnsi="Arial" w:cs="Arial"/>
          <w:sz w:val="24"/>
          <w:szCs w:val="24"/>
          <w:lang w:val="es-ES"/>
        </w:rPr>
        <w:t>Abordar las temáticas de manera global y considerar diversas perspectivas culturales en el análisis de los problemas</w:t>
      </w:r>
      <w:r w:rsidR="003723FF" w:rsidRPr="00955401">
        <w:rPr>
          <w:rFonts w:ascii="Arial" w:hAnsi="Arial" w:cs="Arial"/>
          <w:sz w:val="24"/>
          <w:szCs w:val="24"/>
          <w:lang w:val="es-ES"/>
        </w:rPr>
        <w:t>; t</w:t>
      </w:r>
      <w:r w:rsidR="00842E35" w:rsidRPr="00955401">
        <w:rPr>
          <w:rFonts w:ascii="Arial" w:hAnsi="Arial" w:cs="Arial"/>
          <w:sz w:val="24"/>
          <w:szCs w:val="24"/>
          <w:lang w:val="es-ES"/>
        </w:rPr>
        <w:t xml:space="preserve">ener </w:t>
      </w:r>
      <w:r w:rsidR="003723FF" w:rsidRPr="00955401">
        <w:rPr>
          <w:rFonts w:ascii="Arial" w:hAnsi="Arial" w:cs="Arial"/>
          <w:sz w:val="24"/>
          <w:szCs w:val="24"/>
          <w:lang w:val="es-ES"/>
        </w:rPr>
        <w:t>conocimiento</w:t>
      </w:r>
      <w:r w:rsidR="00842E35" w:rsidRPr="00955401">
        <w:rPr>
          <w:rFonts w:ascii="Arial" w:hAnsi="Arial" w:cs="Arial"/>
          <w:sz w:val="24"/>
          <w:szCs w:val="24"/>
          <w:lang w:val="es-ES"/>
        </w:rPr>
        <w:t xml:space="preserve"> de su propia cultura y d</w:t>
      </w:r>
      <w:r w:rsidR="003723FF" w:rsidRPr="00955401">
        <w:rPr>
          <w:rFonts w:ascii="Arial" w:hAnsi="Arial" w:cs="Arial"/>
          <w:sz w:val="24"/>
          <w:szCs w:val="24"/>
          <w:lang w:val="es-ES"/>
        </w:rPr>
        <w:t>e otras culturas; r</w:t>
      </w:r>
      <w:r w:rsidR="00842E35" w:rsidRPr="00955401">
        <w:rPr>
          <w:rFonts w:ascii="Arial" w:hAnsi="Arial" w:cs="Arial"/>
          <w:sz w:val="24"/>
          <w:szCs w:val="24"/>
          <w:lang w:val="es-ES"/>
        </w:rPr>
        <w:t>econocer los temas interculturales relevante</w:t>
      </w:r>
      <w:r w:rsidR="003723FF" w:rsidRPr="00955401">
        <w:rPr>
          <w:rFonts w:ascii="Arial" w:hAnsi="Arial" w:cs="Arial"/>
          <w:sz w:val="24"/>
          <w:szCs w:val="24"/>
          <w:lang w:val="es-ES"/>
        </w:rPr>
        <w:t>s para su ejercicio profesional; m</w:t>
      </w:r>
      <w:r w:rsidR="00842E35" w:rsidRPr="00955401">
        <w:rPr>
          <w:rFonts w:ascii="Arial" w:hAnsi="Arial" w:cs="Arial"/>
          <w:sz w:val="24"/>
          <w:szCs w:val="24"/>
          <w:lang w:val="es-ES"/>
        </w:rPr>
        <w:t xml:space="preserve">atricular cursos en su país, ofrecidos de manera conjunta con otra (s) </w:t>
      </w:r>
      <w:r w:rsidR="003723FF" w:rsidRPr="00955401">
        <w:rPr>
          <w:rFonts w:ascii="Arial" w:hAnsi="Arial" w:cs="Arial"/>
          <w:sz w:val="24"/>
          <w:szCs w:val="24"/>
          <w:lang w:val="es-ES"/>
        </w:rPr>
        <w:t>universidad (es) extranjera (s); p</w:t>
      </w:r>
      <w:r w:rsidR="00842E35" w:rsidRPr="00955401">
        <w:rPr>
          <w:rFonts w:ascii="Arial" w:hAnsi="Arial" w:cs="Arial"/>
          <w:sz w:val="24"/>
          <w:szCs w:val="24"/>
          <w:lang w:val="es-ES"/>
        </w:rPr>
        <w:t>repararse en su propia universidad mediante experiencias educativas ofrecidas e</w:t>
      </w:r>
      <w:r w:rsidR="003723FF" w:rsidRPr="00955401">
        <w:rPr>
          <w:rFonts w:ascii="Arial" w:hAnsi="Arial" w:cs="Arial"/>
          <w:sz w:val="24"/>
          <w:szCs w:val="24"/>
          <w:lang w:val="es-ES"/>
        </w:rPr>
        <w:t>n otros idiomas; i</w:t>
      </w:r>
      <w:r w:rsidR="00842E35" w:rsidRPr="00955401">
        <w:rPr>
          <w:rFonts w:ascii="Arial" w:hAnsi="Arial" w:cs="Arial"/>
          <w:sz w:val="24"/>
          <w:szCs w:val="24"/>
          <w:lang w:val="es-ES"/>
        </w:rPr>
        <w:t xml:space="preserve">nteractuar con docentes de su universidad que aplican estrategias didácticas que ayudan al estudiantado a ampliar su perspectiva </w:t>
      </w:r>
      <w:r w:rsidR="00842E35" w:rsidRPr="00955401">
        <w:rPr>
          <w:rFonts w:ascii="Arial" w:hAnsi="Arial" w:cs="Arial"/>
          <w:sz w:val="24"/>
          <w:szCs w:val="24"/>
          <w:lang w:val="es-ES"/>
        </w:rPr>
        <w:lastRenderedPageBreak/>
        <w:t>intercultural de</w:t>
      </w:r>
      <w:r w:rsidR="003723FF" w:rsidRPr="00955401">
        <w:rPr>
          <w:rFonts w:ascii="Arial" w:hAnsi="Arial" w:cs="Arial"/>
          <w:sz w:val="24"/>
          <w:szCs w:val="24"/>
          <w:lang w:val="es-ES"/>
        </w:rPr>
        <w:t>sde la profesión y la disciplina; i</w:t>
      </w:r>
      <w:r w:rsidR="00842E35" w:rsidRPr="00955401">
        <w:rPr>
          <w:rFonts w:ascii="Arial" w:hAnsi="Arial" w:cs="Arial"/>
          <w:sz w:val="24"/>
          <w:szCs w:val="24"/>
          <w:lang w:val="es-ES"/>
        </w:rPr>
        <w:t>nteractuar con docentes de su universidad que mantengan contactos profesionales internacionales y se mantengan actualizados acerca de las prácticas de calidad internacional</w:t>
      </w:r>
      <w:r w:rsidR="003723FF" w:rsidRPr="00955401">
        <w:rPr>
          <w:rFonts w:ascii="Arial" w:hAnsi="Arial" w:cs="Arial"/>
          <w:sz w:val="24"/>
          <w:szCs w:val="24"/>
          <w:lang w:val="es-ES"/>
        </w:rPr>
        <w:t>mente aceptadas en la profesión; p</w:t>
      </w:r>
      <w:r w:rsidR="00E61125" w:rsidRPr="00955401">
        <w:rPr>
          <w:rFonts w:ascii="Arial" w:hAnsi="Arial" w:cs="Arial"/>
          <w:sz w:val="24"/>
          <w:szCs w:val="24"/>
          <w:lang w:val="es-ES"/>
        </w:rPr>
        <w:t>articipar en investigaciones y proyectos socioculturales con estudiantes y docent</w:t>
      </w:r>
      <w:r w:rsidR="003723FF" w:rsidRPr="00955401">
        <w:rPr>
          <w:rFonts w:ascii="Arial" w:hAnsi="Arial" w:cs="Arial"/>
          <w:sz w:val="24"/>
          <w:szCs w:val="24"/>
          <w:lang w:val="es-ES"/>
        </w:rPr>
        <w:t>es de universidades extranjeras;</w:t>
      </w:r>
      <w:r w:rsidR="00E61125" w:rsidRPr="00955401">
        <w:rPr>
          <w:rFonts w:ascii="Arial" w:hAnsi="Arial" w:cs="Arial"/>
          <w:sz w:val="24"/>
          <w:szCs w:val="24"/>
          <w:lang w:val="es-ES"/>
        </w:rPr>
        <w:t xml:space="preserve"> </w:t>
      </w:r>
      <w:r w:rsidR="003723FF" w:rsidRPr="00955401">
        <w:rPr>
          <w:rFonts w:ascii="Arial" w:hAnsi="Arial" w:cs="Arial"/>
          <w:sz w:val="24"/>
          <w:szCs w:val="24"/>
          <w:lang w:val="es-ES"/>
        </w:rPr>
        <w:t>f</w:t>
      </w:r>
      <w:r w:rsidR="00E61125" w:rsidRPr="00955401">
        <w:rPr>
          <w:rFonts w:ascii="Arial" w:hAnsi="Arial" w:cs="Arial"/>
          <w:sz w:val="24"/>
          <w:szCs w:val="24"/>
          <w:lang w:val="es-ES"/>
        </w:rPr>
        <w:t>ormarse en una carrera que tenga los requisitos de calidad internacionalmente aceptados para la profesión</w:t>
      </w:r>
      <w:r w:rsidR="003723FF" w:rsidRPr="00955401">
        <w:rPr>
          <w:rFonts w:ascii="Arial" w:hAnsi="Arial" w:cs="Arial"/>
          <w:sz w:val="24"/>
          <w:szCs w:val="24"/>
          <w:lang w:val="es-ES"/>
        </w:rPr>
        <w:t>; c</w:t>
      </w:r>
      <w:r w:rsidR="00E61125" w:rsidRPr="00955401">
        <w:rPr>
          <w:rFonts w:ascii="Arial" w:hAnsi="Arial" w:cs="Arial"/>
          <w:sz w:val="24"/>
          <w:szCs w:val="24"/>
          <w:lang w:val="es-ES"/>
        </w:rPr>
        <w:t>ompartir con estudiantes extranjeros matriculados en su universidad</w:t>
      </w:r>
      <w:r w:rsidR="003723FF" w:rsidRPr="00955401">
        <w:rPr>
          <w:rFonts w:ascii="Arial" w:hAnsi="Arial" w:cs="Arial"/>
          <w:sz w:val="24"/>
          <w:szCs w:val="24"/>
          <w:lang w:val="es-ES"/>
        </w:rPr>
        <w:t>; t</w:t>
      </w:r>
      <w:r w:rsidR="00E61125" w:rsidRPr="00955401">
        <w:rPr>
          <w:rFonts w:ascii="Arial" w:hAnsi="Arial" w:cs="Arial"/>
          <w:sz w:val="24"/>
          <w:szCs w:val="24"/>
          <w:lang w:val="es-ES"/>
        </w:rPr>
        <w:t>ener la posibilidad de realizar prácticas, pasantías o cursos en el extranjero</w:t>
      </w:r>
      <w:r w:rsidR="003723FF" w:rsidRPr="00955401">
        <w:rPr>
          <w:rFonts w:ascii="Arial" w:hAnsi="Arial" w:cs="Arial"/>
          <w:sz w:val="24"/>
          <w:szCs w:val="24"/>
          <w:lang w:val="es-ES"/>
        </w:rPr>
        <w:t xml:space="preserve"> (pasantías de estudiantes de Ecuador y México); c</w:t>
      </w:r>
      <w:r w:rsidR="00E61125" w:rsidRPr="00955401">
        <w:rPr>
          <w:rFonts w:ascii="Arial" w:hAnsi="Arial" w:cs="Arial"/>
          <w:sz w:val="24"/>
          <w:szCs w:val="24"/>
          <w:lang w:val="es-ES"/>
        </w:rPr>
        <w:t>ompartir con profesores /as extranjeros invitados por su universidad.</w:t>
      </w:r>
      <w:r w:rsidR="003723FF" w:rsidRPr="00955401">
        <w:rPr>
          <w:rFonts w:ascii="Arial" w:hAnsi="Arial" w:cs="Arial"/>
          <w:sz w:val="24"/>
          <w:szCs w:val="24"/>
          <w:lang w:val="es-ES"/>
        </w:rPr>
        <w:t xml:space="preserve"> (Panamá, España, Ecuador, Argentina y México; m</w:t>
      </w:r>
      <w:r w:rsidR="00E61125" w:rsidRPr="00955401">
        <w:rPr>
          <w:rFonts w:ascii="Arial" w:hAnsi="Arial" w:cs="Arial"/>
          <w:sz w:val="24"/>
          <w:szCs w:val="24"/>
          <w:lang w:val="es-ES"/>
        </w:rPr>
        <w:t>atricular cursos de su carrera q</w:t>
      </w:r>
      <w:r w:rsidR="003723FF" w:rsidRPr="00955401">
        <w:rPr>
          <w:rFonts w:ascii="Arial" w:hAnsi="Arial" w:cs="Arial"/>
          <w:sz w:val="24"/>
          <w:szCs w:val="24"/>
          <w:lang w:val="es-ES"/>
        </w:rPr>
        <w:t>ue se ofrezcan en otros idiomas y a</w:t>
      </w:r>
      <w:r w:rsidR="00E61125" w:rsidRPr="00955401">
        <w:rPr>
          <w:rFonts w:ascii="Arial" w:hAnsi="Arial" w:cs="Arial"/>
          <w:sz w:val="24"/>
          <w:szCs w:val="24"/>
          <w:lang w:val="es-ES"/>
        </w:rPr>
        <w:t xml:space="preserve">cceso a información y aprendizaje virtual mediante tecnologías informáticas que fomenten el intercambio cultural.  </w:t>
      </w:r>
    </w:p>
    <w:p w:rsidR="002F66A8" w:rsidRDefault="002F66A8" w:rsidP="002F66A8">
      <w:pPr>
        <w:spacing w:after="0" w:line="360" w:lineRule="auto"/>
        <w:ind w:right="1418"/>
        <w:jc w:val="both"/>
        <w:rPr>
          <w:rFonts w:ascii="Arial" w:hAnsi="Arial" w:cs="Arial"/>
          <w:sz w:val="24"/>
          <w:szCs w:val="24"/>
          <w:lang w:val="es-ES"/>
        </w:rPr>
      </w:pPr>
      <w:r w:rsidRPr="009205E2">
        <w:rPr>
          <w:rFonts w:ascii="Arial" w:hAnsi="Arial" w:cs="Arial"/>
          <w:sz w:val="24"/>
          <w:szCs w:val="24"/>
          <w:lang w:val="es-ES"/>
        </w:rPr>
        <w:t>Desde estas perspectivas, la internacionalización se plantea como una oportunidad para que las universidades se posicionen en cuanto a la internacionalización de su ofer</w:t>
      </w:r>
      <w:r w:rsidR="00955401">
        <w:rPr>
          <w:rFonts w:ascii="Arial" w:hAnsi="Arial" w:cs="Arial"/>
          <w:sz w:val="24"/>
          <w:szCs w:val="24"/>
          <w:lang w:val="es-ES"/>
        </w:rPr>
        <w:t xml:space="preserve">ta curricular y </w:t>
      </w:r>
      <w:r w:rsidRPr="009205E2">
        <w:rPr>
          <w:rFonts w:ascii="Arial" w:hAnsi="Arial" w:cs="Arial"/>
          <w:sz w:val="24"/>
          <w:szCs w:val="24"/>
          <w:lang w:val="es-ES"/>
        </w:rPr>
        <w:t>valoren tanto los beneficios como los riesgos que implican los procesos pedagógicos y de gestión del currículum, tanto para las universidades com</w:t>
      </w:r>
      <w:r w:rsidR="00955401">
        <w:rPr>
          <w:rFonts w:ascii="Arial" w:hAnsi="Arial" w:cs="Arial"/>
          <w:sz w:val="24"/>
          <w:szCs w:val="24"/>
          <w:lang w:val="es-ES"/>
        </w:rPr>
        <w:t>o para las carreras propiamente</w:t>
      </w:r>
      <w:r w:rsidRPr="009205E2">
        <w:rPr>
          <w:rFonts w:ascii="Arial" w:hAnsi="Arial" w:cs="Arial"/>
          <w:sz w:val="24"/>
          <w:szCs w:val="24"/>
          <w:lang w:val="es-ES"/>
        </w:rPr>
        <w:t xml:space="preserve">. </w:t>
      </w:r>
    </w:p>
    <w:p w:rsidR="002F66A8" w:rsidRPr="007848E1" w:rsidRDefault="00943144" w:rsidP="00457D8A">
      <w:pPr>
        <w:spacing w:after="0" w:line="360" w:lineRule="auto"/>
        <w:ind w:right="1418"/>
        <w:jc w:val="both"/>
        <w:rPr>
          <w:rFonts w:ascii="Arial" w:hAnsi="Arial" w:cs="Arial"/>
          <w:sz w:val="24"/>
          <w:szCs w:val="24"/>
          <w:lang w:val="es-ES"/>
        </w:rPr>
      </w:pPr>
      <w:r w:rsidRPr="007848E1">
        <w:rPr>
          <w:rFonts w:ascii="Arial" w:hAnsi="Arial" w:cs="Arial"/>
          <w:sz w:val="24"/>
          <w:szCs w:val="24"/>
          <w:lang w:val="es-ES"/>
        </w:rPr>
        <w:t xml:space="preserve">CONCLUSIONES </w:t>
      </w:r>
    </w:p>
    <w:p w:rsidR="00BF1581" w:rsidRDefault="0072013B" w:rsidP="0072013B">
      <w:pPr>
        <w:spacing w:after="0" w:line="360" w:lineRule="auto"/>
        <w:ind w:right="1418"/>
        <w:jc w:val="both"/>
        <w:rPr>
          <w:rFonts w:ascii="Arial" w:hAnsi="Arial" w:cs="Arial"/>
          <w:sz w:val="24"/>
          <w:szCs w:val="24"/>
          <w:lang w:val="es-ES"/>
        </w:rPr>
      </w:pPr>
      <w:r w:rsidRPr="00E33E38">
        <w:rPr>
          <w:rFonts w:ascii="Arial" w:hAnsi="Arial" w:cs="Arial"/>
          <w:sz w:val="24"/>
          <w:szCs w:val="24"/>
          <w:lang w:val="es-ES"/>
        </w:rPr>
        <w:t xml:space="preserve">La internacionalización del currículum en las instituciones de Educación Superior puede lograr un balance entre los intereses nacionales, tanto de la universidad como del país. </w:t>
      </w:r>
    </w:p>
    <w:p w:rsidR="00BF1581" w:rsidRDefault="0072013B" w:rsidP="0072013B">
      <w:pPr>
        <w:spacing w:after="0" w:line="360" w:lineRule="auto"/>
        <w:ind w:right="1418"/>
        <w:jc w:val="both"/>
        <w:rPr>
          <w:rFonts w:ascii="Arial" w:hAnsi="Arial" w:cs="Arial"/>
          <w:sz w:val="24"/>
          <w:szCs w:val="24"/>
          <w:lang w:val="es-ES"/>
        </w:rPr>
      </w:pPr>
      <w:r w:rsidRPr="00E33E38">
        <w:rPr>
          <w:rFonts w:ascii="Arial" w:hAnsi="Arial" w:cs="Arial"/>
          <w:sz w:val="24"/>
          <w:szCs w:val="24"/>
          <w:lang w:val="es-ES"/>
        </w:rPr>
        <w:t xml:space="preserve">Las carreras con una oferta educativa internacionalizada pueden fortalecer su disciplina y proyectarse en otros ámbitos culturales, políticos, económicos a nivel internacional. </w:t>
      </w:r>
    </w:p>
    <w:p w:rsidR="002F66A8" w:rsidRDefault="0072013B" w:rsidP="0072013B">
      <w:pPr>
        <w:spacing w:after="0" w:line="360" w:lineRule="auto"/>
        <w:ind w:right="1418"/>
        <w:jc w:val="both"/>
        <w:rPr>
          <w:rFonts w:ascii="Arial" w:hAnsi="Arial" w:cs="Arial"/>
          <w:sz w:val="24"/>
          <w:szCs w:val="24"/>
          <w:lang w:val="es-ES"/>
        </w:rPr>
      </w:pPr>
      <w:r w:rsidRPr="00E33E38">
        <w:rPr>
          <w:rFonts w:ascii="Arial" w:hAnsi="Arial" w:cs="Arial"/>
          <w:sz w:val="24"/>
          <w:szCs w:val="24"/>
          <w:lang w:val="es-ES"/>
        </w:rPr>
        <w:t xml:space="preserve">La incorporación de los criterios de internacionalización al currículum de las </w:t>
      </w:r>
      <w:r w:rsidR="00E33E38" w:rsidRPr="00E33E38">
        <w:rPr>
          <w:rFonts w:ascii="Arial" w:hAnsi="Arial" w:cs="Arial"/>
          <w:sz w:val="24"/>
          <w:szCs w:val="24"/>
          <w:lang w:val="es-ES"/>
        </w:rPr>
        <w:t>carreras</w:t>
      </w:r>
      <w:r w:rsidR="00BF1581">
        <w:rPr>
          <w:rFonts w:ascii="Arial" w:hAnsi="Arial" w:cs="Arial"/>
          <w:sz w:val="24"/>
          <w:szCs w:val="24"/>
          <w:lang w:val="es-ES"/>
        </w:rPr>
        <w:t xml:space="preserve"> que se estudian en la Facultad de Educación </w:t>
      </w:r>
      <w:r w:rsidR="00943144">
        <w:rPr>
          <w:rFonts w:ascii="Arial" w:hAnsi="Arial" w:cs="Arial"/>
          <w:sz w:val="24"/>
          <w:szCs w:val="24"/>
          <w:lang w:val="es-ES"/>
        </w:rPr>
        <w:t xml:space="preserve">Infantil </w:t>
      </w:r>
      <w:r w:rsidR="00943144" w:rsidRPr="00E33E38">
        <w:rPr>
          <w:rFonts w:ascii="Arial" w:hAnsi="Arial" w:cs="Arial"/>
          <w:sz w:val="24"/>
          <w:szCs w:val="24"/>
          <w:lang w:val="es-ES"/>
        </w:rPr>
        <w:t>implica</w:t>
      </w:r>
      <w:r w:rsidRPr="00E33E38">
        <w:rPr>
          <w:rFonts w:ascii="Arial" w:hAnsi="Arial" w:cs="Arial"/>
          <w:sz w:val="24"/>
          <w:szCs w:val="24"/>
          <w:lang w:val="es-ES"/>
        </w:rPr>
        <w:t xml:space="preserve"> un riguroso proceso de planeación y gestión de la carrera </w:t>
      </w:r>
      <w:r w:rsidRPr="00E33E38">
        <w:rPr>
          <w:rFonts w:ascii="Arial" w:hAnsi="Arial" w:cs="Arial"/>
          <w:sz w:val="24"/>
          <w:szCs w:val="24"/>
          <w:lang w:val="es-ES"/>
        </w:rPr>
        <w:lastRenderedPageBreak/>
        <w:t>propiamente, lo que posibilita un mejor aprovechamiento de los recursos y mayor articulación de los procesos</w:t>
      </w:r>
      <w:r w:rsidR="00EC438F">
        <w:rPr>
          <w:rFonts w:ascii="Arial" w:hAnsi="Arial" w:cs="Arial"/>
          <w:sz w:val="24"/>
          <w:szCs w:val="24"/>
          <w:lang w:val="es-ES"/>
        </w:rPr>
        <w:t>.</w:t>
      </w:r>
    </w:p>
    <w:p w:rsidR="00610B89" w:rsidRDefault="00943144" w:rsidP="0072013B">
      <w:pPr>
        <w:spacing w:after="0" w:line="360" w:lineRule="auto"/>
        <w:ind w:right="1418"/>
        <w:jc w:val="both"/>
        <w:rPr>
          <w:rFonts w:ascii="Arial" w:hAnsi="Arial" w:cs="Arial"/>
          <w:sz w:val="24"/>
          <w:szCs w:val="24"/>
          <w:lang w:val="es-ES"/>
        </w:rPr>
      </w:pPr>
      <w:r>
        <w:rPr>
          <w:rFonts w:ascii="Arial" w:hAnsi="Arial" w:cs="Arial"/>
          <w:sz w:val="24"/>
          <w:szCs w:val="24"/>
          <w:lang w:val="es-ES"/>
        </w:rPr>
        <w:t>BIBLIOGRAFÍA</w:t>
      </w:r>
    </w:p>
    <w:p w:rsidR="007465BA" w:rsidRPr="007465BA" w:rsidRDefault="00607F92" w:rsidP="007465BA">
      <w:pPr>
        <w:spacing w:after="0" w:line="360" w:lineRule="auto"/>
        <w:ind w:left="-57" w:right="1361"/>
        <w:jc w:val="both"/>
        <w:rPr>
          <w:rFonts w:ascii="Arial" w:hAnsi="Arial" w:cs="Arial"/>
          <w:sz w:val="24"/>
          <w:szCs w:val="24"/>
          <w:lang w:val="es-ES"/>
        </w:rPr>
      </w:pPr>
      <w:r>
        <w:rPr>
          <w:rFonts w:ascii="Arial" w:hAnsi="Arial" w:cs="Arial"/>
          <w:sz w:val="24"/>
          <w:szCs w:val="24"/>
          <w:lang w:val="es-ES"/>
        </w:rPr>
        <w:t>-</w:t>
      </w:r>
      <w:proofErr w:type="spellStart"/>
      <w:r w:rsidR="007465BA" w:rsidRPr="007465BA">
        <w:rPr>
          <w:rFonts w:ascii="Arial" w:hAnsi="Arial" w:cs="Arial"/>
          <w:sz w:val="24"/>
          <w:szCs w:val="24"/>
          <w:lang w:val="es-ES"/>
        </w:rPr>
        <w:t>Fazio</w:t>
      </w:r>
      <w:proofErr w:type="spellEnd"/>
      <w:r w:rsidR="007465BA" w:rsidRPr="007465BA">
        <w:rPr>
          <w:rFonts w:ascii="Arial" w:hAnsi="Arial" w:cs="Arial"/>
          <w:sz w:val="24"/>
          <w:szCs w:val="24"/>
          <w:lang w:val="es-ES"/>
        </w:rPr>
        <w:t xml:space="preserve">, M. (2012). El desafío de los Sistemas Regionales de Evaluación y Acreditación en el proceso de integración de la Educación Universitaria. Estudio Comparado en América Latina 1998-2011 Argentina: Editorial Facultad de Filosofía y Letras, </w:t>
      </w:r>
      <w:proofErr w:type="spellStart"/>
      <w:r w:rsidR="007465BA" w:rsidRPr="007465BA">
        <w:rPr>
          <w:rFonts w:ascii="Arial" w:hAnsi="Arial" w:cs="Arial"/>
          <w:sz w:val="24"/>
          <w:szCs w:val="24"/>
          <w:lang w:val="es-ES"/>
        </w:rPr>
        <w:t>UNCuyo</w:t>
      </w:r>
      <w:proofErr w:type="spellEnd"/>
      <w:r w:rsidR="007465BA" w:rsidRPr="007465BA">
        <w:rPr>
          <w:rFonts w:ascii="Arial" w:hAnsi="Arial" w:cs="Arial"/>
          <w:sz w:val="24"/>
          <w:szCs w:val="24"/>
          <w:lang w:val="es-ES"/>
        </w:rPr>
        <w:t>.</w:t>
      </w:r>
    </w:p>
    <w:p w:rsidR="008255E8" w:rsidRDefault="00607F92" w:rsidP="008255E8">
      <w:pPr>
        <w:spacing w:after="0" w:line="360" w:lineRule="auto"/>
        <w:ind w:left="-57" w:right="1361"/>
        <w:jc w:val="both"/>
        <w:rPr>
          <w:rFonts w:ascii="Arial" w:hAnsi="Arial" w:cs="Arial"/>
          <w:sz w:val="24"/>
          <w:szCs w:val="24"/>
          <w:lang w:val="es-ES"/>
        </w:rPr>
      </w:pPr>
      <w:r>
        <w:rPr>
          <w:rFonts w:ascii="Arial" w:hAnsi="Arial" w:cs="Arial"/>
          <w:sz w:val="24"/>
          <w:szCs w:val="24"/>
          <w:lang w:val="es-ES"/>
        </w:rPr>
        <w:t>-</w:t>
      </w:r>
      <w:r w:rsidR="008255E8" w:rsidRPr="008255E8">
        <w:rPr>
          <w:rFonts w:ascii="Arial" w:hAnsi="Arial" w:cs="Arial"/>
          <w:sz w:val="24"/>
          <w:szCs w:val="24"/>
          <w:lang w:val="es-ES"/>
        </w:rPr>
        <w:t xml:space="preserve">Guido </w:t>
      </w:r>
      <w:proofErr w:type="spellStart"/>
      <w:r w:rsidR="008255E8" w:rsidRPr="008255E8">
        <w:rPr>
          <w:rFonts w:ascii="Arial" w:hAnsi="Arial" w:cs="Arial"/>
          <w:sz w:val="24"/>
          <w:szCs w:val="24"/>
          <w:lang w:val="es-ES"/>
        </w:rPr>
        <w:t>Guido</w:t>
      </w:r>
      <w:proofErr w:type="spellEnd"/>
      <w:r w:rsidR="008255E8" w:rsidRPr="008255E8">
        <w:rPr>
          <w:rFonts w:ascii="Arial" w:hAnsi="Arial" w:cs="Arial"/>
          <w:sz w:val="24"/>
          <w:szCs w:val="24"/>
          <w:lang w:val="es-ES"/>
        </w:rPr>
        <w:t xml:space="preserve"> E y Guzmán Aguilar A (2012) Criterios para Internacionalizar el Curriculum </w:t>
      </w:r>
      <w:r w:rsidR="007465BA" w:rsidRPr="008255E8">
        <w:rPr>
          <w:rFonts w:ascii="Arial" w:hAnsi="Arial" w:cs="Arial"/>
          <w:sz w:val="24"/>
          <w:szCs w:val="24"/>
          <w:lang w:val="es-ES"/>
        </w:rPr>
        <w:t>Universitario Revista</w:t>
      </w:r>
      <w:r w:rsidR="008255E8" w:rsidRPr="008255E8">
        <w:rPr>
          <w:rFonts w:ascii="Arial" w:hAnsi="Arial" w:cs="Arial"/>
          <w:sz w:val="24"/>
          <w:szCs w:val="24"/>
          <w:lang w:val="es-ES"/>
        </w:rPr>
        <w:t xml:space="preserve"> Electrónica “Actualidades Investigativas en </w:t>
      </w:r>
      <w:proofErr w:type="spellStart"/>
      <w:proofErr w:type="gramStart"/>
      <w:r w:rsidR="008255E8" w:rsidRPr="008255E8">
        <w:rPr>
          <w:rFonts w:ascii="Arial" w:hAnsi="Arial" w:cs="Arial"/>
          <w:sz w:val="24"/>
          <w:szCs w:val="24"/>
          <w:lang w:val="es-ES"/>
        </w:rPr>
        <w:t>Educación”Volumen</w:t>
      </w:r>
      <w:proofErr w:type="spellEnd"/>
      <w:proofErr w:type="gramEnd"/>
      <w:r w:rsidR="008255E8" w:rsidRPr="008255E8">
        <w:rPr>
          <w:rFonts w:ascii="Arial" w:hAnsi="Arial" w:cs="Arial"/>
          <w:sz w:val="24"/>
          <w:szCs w:val="24"/>
          <w:lang w:val="es-ES"/>
        </w:rPr>
        <w:t xml:space="preserve"> 12, Número 1</w:t>
      </w:r>
    </w:p>
    <w:p w:rsidR="007465BA" w:rsidRPr="009023AF" w:rsidRDefault="008E655F" w:rsidP="007465BA">
      <w:pPr>
        <w:spacing w:after="0" w:line="360" w:lineRule="auto"/>
        <w:ind w:left="-57" w:right="1361"/>
        <w:jc w:val="both"/>
        <w:rPr>
          <w:rFonts w:ascii="Arial" w:hAnsi="Arial" w:cs="Arial"/>
          <w:sz w:val="24"/>
          <w:szCs w:val="24"/>
          <w:lang w:val="en-US"/>
        </w:rPr>
      </w:pPr>
      <w:r>
        <w:rPr>
          <w:rFonts w:ascii="Arial" w:hAnsi="Arial" w:cs="Arial"/>
          <w:sz w:val="24"/>
          <w:szCs w:val="24"/>
          <w:lang w:val="es-ES"/>
        </w:rPr>
        <w:t>-</w:t>
      </w:r>
      <w:r w:rsidR="007465BA" w:rsidRPr="007465BA">
        <w:rPr>
          <w:rFonts w:ascii="Arial" w:hAnsi="Arial" w:cs="Arial"/>
          <w:sz w:val="24"/>
          <w:szCs w:val="24"/>
          <w:lang w:val="es-ES"/>
        </w:rPr>
        <w:t xml:space="preserve">Knight, J. (2011). Dudas y conflictos en torno a los programas de grado doble. Revista de Universidad y Sociedad del Conocimiento. </w:t>
      </w:r>
      <w:proofErr w:type="spellStart"/>
      <w:r w:rsidR="007465BA" w:rsidRPr="007465BA">
        <w:rPr>
          <w:rFonts w:ascii="Arial" w:hAnsi="Arial" w:cs="Arial"/>
          <w:sz w:val="24"/>
          <w:szCs w:val="24"/>
          <w:lang w:val="es-ES"/>
        </w:rPr>
        <w:t>Rusc</w:t>
      </w:r>
      <w:proofErr w:type="spellEnd"/>
      <w:r w:rsidR="007465BA" w:rsidRPr="007465BA">
        <w:rPr>
          <w:rFonts w:ascii="Arial" w:hAnsi="Arial" w:cs="Arial"/>
          <w:sz w:val="24"/>
          <w:szCs w:val="24"/>
          <w:lang w:val="es-ES"/>
        </w:rPr>
        <w:t xml:space="preserve"> vol. 8 Nro. 2/ </w:t>
      </w:r>
      <w:proofErr w:type="spellStart"/>
      <w:r w:rsidR="007465BA" w:rsidRPr="007465BA">
        <w:rPr>
          <w:rFonts w:ascii="Arial" w:hAnsi="Arial" w:cs="Arial"/>
          <w:sz w:val="24"/>
          <w:szCs w:val="24"/>
          <w:lang w:val="es-ES"/>
        </w:rPr>
        <w:t>Universitat</w:t>
      </w:r>
      <w:proofErr w:type="spellEnd"/>
      <w:r w:rsidR="007465BA" w:rsidRPr="007465BA">
        <w:rPr>
          <w:rFonts w:ascii="Arial" w:hAnsi="Arial" w:cs="Arial"/>
          <w:sz w:val="24"/>
          <w:szCs w:val="24"/>
          <w:lang w:val="es-ES"/>
        </w:rPr>
        <w:t xml:space="preserve"> </w:t>
      </w:r>
      <w:proofErr w:type="spellStart"/>
      <w:r w:rsidR="007465BA" w:rsidRPr="007465BA">
        <w:rPr>
          <w:rFonts w:ascii="Arial" w:hAnsi="Arial" w:cs="Arial"/>
          <w:sz w:val="24"/>
          <w:szCs w:val="24"/>
          <w:lang w:val="es-ES"/>
        </w:rPr>
        <w:t>Oberta</w:t>
      </w:r>
      <w:proofErr w:type="spellEnd"/>
      <w:r w:rsidR="007465BA" w:rsidRPr="007465BA">
        <w:rPr>
          <w:rFonts w:ascii="Arial" w:hAnsi="Arial" w:cs="Arial"/>
          <w:sz w:val="24"/>
          <w:szCs w:val="24"/>
          <w:lang w:val="es-ES"/>
        </w:rPr>
        <w:t xml:space="preserve"> de Catalunya/Barcelona.  </w:t>
      </w:r>
      <w:r w:rsidR="007465BA" w:rsidRPr="007465BA">
        <w:rPr>
          <w:rFonts w:ascii="Arial" w:hAnsi="Arial" w:cs="Arial"/>
          <w:sz w:val="24"/>
          <w:szCs w:val="24"/>
          <w:lang w:val="es-ES"/>
        </w:rPr>
        <w:t></w:t>
      </w:r>
    </w:p>
    <w:p w:rsidR="00F243D1" w:rsidRPr="00A12639" w:rsidRDefault="008E655F" w:rsidP="00F243D1">
      <w:pPr>
        <w:spacing w:after="0" w:line="360" w:lineRule="auto"/>
        <w:ind w:left="-57" w:right="1361"/>
        <w:jc w:val="both"/>
        <w:rPr>
          <w:rFonts w:ascii="Arial" w:hAnsi="Arial" w:cs="Arial"/>
          <w:sz w:val="24"/>
          <w:szCs w:val="24"/>
          <w:lang w:val="es-ES"/>
        </w:rPr>
      </w:pPr>
      <w:r>
        <w:rPr>
          <w:rFonts w:ascii="Arial" w:hAnsi="Arial" w:cs="Arial"/>
          <w:sz w:val="24"/>
          <w:szCs w:val="24"/>
          <w:lang w:val="en-US"/>
        </w:rPr>
        <w:t>-</w:t>
      </w:r>
      <w:proofErr w:type="spellStart"/>
      <w:r w:rsidR="00F243D1" w:rsidRPr="00F243D1">
        <w:rPr>
          <w:rFonts w:ascii="Arial" w:hAnsi="Arial" w:cs="Arial"/>
          <w:sz w:val="24"/>
          <w:szCs w:val="24"/>
          <w:lang w:val="en-US"/>
        </w:rPr>
        <w:t>Leask</w:t>
      </w:r>
      <w:proofErr w:type="spellEnd"/>
      <w:r w:rsidR="00F243D1" w:rsidRPr="00F243D1">
        <w:rPr>
          <w:rFonts w:ascii="Arial" w:hAnsi="Arial" w:cs="Arial"/>
          <w:sz w:val="24"/>
          <w:szCs w:val="24"/>
          <w:lang w:val="en-US"/>
        </w:rPr>
        <w:t xml:space="preserve">, Betty. (1999). </w:t>
      </w:r>
      <w:proofErr w:type="spellStart"/>
      <w:r w:rsidR="00F243D1" w:rsidRPr="00F243D1">
        <w:rPr>
          <w:rFonts w:ascii="Arial" w:hAnsi="Arial" w:cs="Arial"/>
          <w:sz w:val="24"/>
          <w:szCs w:val="24"/>
          <w:lang w:val="en-US"/>
        </w:rPr>
        <w:t>Internationalisation</w:t>
      </w:r>
      <w:proofErr w:type="spellEnd"/>
      <w:r w:rsidR="00F243D1" w:rsidRPr="00F243D1">
        <w:rPr>
          <w:rFonts w:ascii="Arial" w:hAnsi="Arial" w:cs="Arial"/>
          <w:sz w:val="24"/>
          <w:szCs w:val="24"/>
          <w:lang w:val="en-US"/>
        </w:rPr>
        <w:t xml:space="preserve"> of the </w:t>
      </w:r>
      <w:proofErr w:type="spellStart"/>
      <w:r w:rsidR="00F243D1" w:rsidRPr="00F243D1">
        <w:rPr>
          <w:rFonts w:ascii="Arial" w:hAnsi="Arial" w:cs="Arial"/>
          <w:sz w:val="24"/>
          <w:szCs w:val="24"/>
          <w:lang w:val="en-US"/>
        </w:rPr>
        <w:t>currículum</w:t>
      </w:r>
      <w:proofErr w:type="spellEnd"/>
      <w:r w:rsidR="00F243D1" w:rsidRPr="00F243D1">
        <w:rPr>
          <w:rFonts w:ascii="Arial" w:hAnsi="Arial" w:cs="Arial"/>
          <w:sz w:val="24"/>
          <w:szCs w:val="24"/>
          <w:lang w:val="en-US"/>
        </w:rPr>
        <w:t xml:space="preserve">: Key challenges and strategies. </w:t>
      </w:r>
      <w:r w:rsidR="00F243D1" w:rsidRPr="009023AF">
        <w:rPr>
          <w:rFonts w:ascii="Arial" w:hAnsi="Arial" w:cs="Arial"/>
          <w:sz w:val="24"/>
          <w:szCs w:val="24"/>
          <w:lang w:val="es-ES"/>
        </w:rPr>
        <w:t xml:space="preserve">Flexible </w:t>
      </w:r>
      <w:proofErr w:type="spellStart"/>
      <w:r w:rsidR="00F243D1" w:rsidRPr="009023AF">
        <w:rPr>
          <w:rFonts w:ascii="Arial" w:hAnsi="Arial" w:cs="Arial"/>
          <w:sz w:val="24"/>
          <w:szCs w:val="24"/>
          <w:lang w:val="es-ES"/>
        </w:rPr>
        <w:t>Learning</w:t>
      </w:r>
      <w:proofErr w:type="spellEnd"/>
      <w:r w:rsidR="00F243D1" w:rsidRPr="009023AF">
        <w:rPr>
          <w:rFonts w:ascii="Arial" w:hAnsi="Arial" w:cs="Arial"/>
          <w:sz w:val="24"/>
          <w:szCs w:val="24"/>
          <w:lang w:val="es-ES"/>
        </w:rPr>
        <w:t xml:space="preserve"> Centre, </w:t>
      </w:r>
      <w:proofErr w:type="spellStart"/>
      <w:r w:rsidR="00F243D1" w:rsidRPr="009023AF">
        <w:rPr>
          <w:rFonts w:ascii="Arial" w:hAnsi="Arial" w:cs="Arial"/>
          <w:sz w:val="24"/>
          <w:szCs w:val="24"/>
          <w:lang w:val="es-ES"/>
        </w:rPr>
        <w:t>University</w:t>
      </w:r>
      <w:proofErr w:type="spellEnd"/>
      <w:r w:rsidR="00F243D1" w:rsidRPr="009023AF">
        <w:rPr>
          <w:rFonts w:ascii="Arial" w:hAnsi="Arial" w:cs="Arial"/>
          <w:sz w:val="24"/>
          <w:szCs w:val="24"/>
          <w:lang w:val="es-ES"/>
        </w:rPr>
        <w:t xml:space="preserve"> of South Australia. </w:t>
      </w:r>
      <w:r w:rsidR="00F243D1" w:rsidRPr="00A12639">
        <w:rPr>
          <w:rFonts w:ascii="Arial" w:hAnsi="Arial" w:cs="Arial"/>
          <w:sz w:val="24"/>
          <w:szCs w:val="24"/>
          <w:lang w:val="es-ES"/>
        </w:rPr>
        <w:t>Recuperado 02 de se</w:t>
      </w:r>
      <w:r w:rsidR="00A12639" w:rsidRPr="00A12639">
        <w:rPr>
          <w:rFonts w:ascii="Arial" w:hAnsi="Arial" w:cs="Arial"/>
          <w:sz w:val="24"/>
          <w:szCs w:val="24"/>
          <w:lang w:val="es-ES"/>
        </w:rPr>
        <w:t>p</w:t>
      </w:r>
      <w:r w:rsidR="00F243D1" w:rsidRPr="00A12639">
        <w:rPr>
          <w:rFonts w:ascii="Arial" w:hAnsi="Arial" w:cs="Arial"/>
          <w:sz w:val="24"/>
          <w:szCs w:val="24"/>
          <w:lang w:val="es-ES"/>
        </w:rPr>
        <w:t>tiembre, 2010 de http://www.unisa.edu.au/ltu/staff/practice/internationalisation/documents/currículumleask.pdf</w:t>
      </w:r>
    </w:p>
    <w:p w:rsidR="00610B89" w:rsidRPr="00610B89" w:rsidRDefault="008E655F" w:rsidP="00610B89">
      <w:pPr>
        <w:spacing w:after="0" w:line="360" w:lineRule="auto"/>
        <w:ind w:left="-57" w:right="1361"/>
        <w:jc w:val="both"/>
        <w:rPr>
          <w:rFonts w:ascii="Arial" w:hAnsi="Arial" w:cs="Arial"/>
          <w:sz w:val="24"/>
          <w:szCs w:val="24"/>
          <w:lang w:val="es-ES"/>
        </w:rPr>
      </w:pPr>
      <w:r>
        <w:rPr>
          <w:rFonts w:ascii="Arial" w:hAnsi="Arial" w:cs="Arial"/>
          <w:sz w:val="24"/>
          <w:szCs w:val="24"/>
          <w:lang w:val="es-ES"/>
        </w:rPr>
        <w:t>-</w:t>
      </w:r>
      <w:r w:rsidR="00610B89" w:rsidRPr="00610B89">
        <w:rPr>
          <w:rFonts w:ascii="Arial" w:hAnsi="Arial" w:cs="Arial"/>
          <w:sz w:val="24"/>
          <w:szCs w:val="24"/>
          <w:lang w:val="es-ES"/>
        </w:rPr>
        <w:t xml:space="preserve">Ruiz, José María. (2005). Teoría del currículum: Teoría, desarrollo e </w:t>
      </w:r>
      <w:r w:rsidR="00610B89">
        <w:rPr>
          <w:rFonts w:ascii="Arial" w:hAnsi="Arial" w:cs="Arial"/>
          <w:sz w:val="24"/>
          <w:szCs w:val="24"/>
          <w:lang w:val="es-ES"/>
        </w:rPr>
        <w:t xml:space="preserve">         </w:t>
      </w:r>
      <w:r w:rsidR="00610B89" w:rsidRPr="00610B89">
        <w:rPr>
          <w:rFonts w:ascii="Arial" w:hAnsi="Arial" w:cs="Arial"/>
          <w:sz w:val="24"/>
          <w:szCs w:val="24"/>
          <w:lang w:val="es-ES"/>
        </w:rPr>
        <w:t xml:space="preserve">innovación curricular. Madrid: Editorial Universitaria.  </w:t>
      </w:r>
    </w:p>
    <w:p w:rsidR="00EC438F" w:rsidRPr="00610B89" w:rsidRDefault="008E655F" w:rsidP="00610B89">
      <w:pPr>
        <w:spacing w:after="0" w:line="360" w:lineRule="auto"/>
        <w:ind w:right="1418"/>
        <w:jc w:val="both"/>
        <w:rPr>
          <w:rFonts w:ascii="Arial" w:hAnsi="Arial" w:cs="Arial"/>
          <w:sz w:val="24"/>
          <w:szCs w:val="24"/>
          <w:lang w:val="es-ES"/>
        </w:rPr>
      </w:pPr>
      <w:r>
        <w:rPr>
          <w:rFonts w:ascii="Arial" w:hAnsi="Arial" w:cs="Arial"/>
          <w:sz w:val="24"/>
          <w:szCs w:val="24"/>
          <w:lang w:val="es-ES"/>
        </w:rPr>
        <w:t>-</w:t>
      </w:r>
      <w:proofErr w:type="spellStart"/>
      <w:r w:rsidR="00610B89" w:rsidRPr="00610B89">
        <w:rPr>
          <w:rFonts w:ascii="Arial" w:hAnsi="Arial" w:cs="Arial"/>
          <w:sz w:val="24"/>
          <w:szCs w:val="24"/>
          <w:lang w:val="es-ES"/>
        </w:rPr>
        <w:t>Zarur</w:t>
      </w:r>
      <w:proofErr w:type="spellEnd"/>
      <w:r w:rsidR="00610B89" w:rsidRPr="00610B89">
        <w:rPr>
          <w:rFonts w:ascii="Arial" w:hAnsi="Arial" w:cs="Arial"/>
          <w:sz w:val="24"/>
          <w:szCs w:val="24"/>
          <w:lang w:val="es-ES"/>
        </w:rPr>
        <w:t>, Xiomara. (2010). La internacionalización del currículo: una herramienta fundamental para la transformación institucional. Seminario. Bogotá, 6 de mayo de 2010. Recuperado 02 de setiembre, 2010</w:t>
      </w:r>
      <w:r w:rsidR="007670DD">
        <w:rPr>
          <w:rFonts w:ascii="Arial" w:hAnsi="Arial" w:cs="Arial"/>
          <w:sz w:val="24"/>
          <w:szCs w:val="24"/>
          <w:lang w:val="es-ES"/>
        </w:rPr>
        <w:t>. h</w:t>
      </w:r>
      <w:r w:rsidR="00610B89" w:rsidRPr="00610B89">
        <w:rPr>
          <w:rFonts w:ascii="Arial" w:hAnsi="Arial" w:cs="Arial"/>
          <w:sz w:val="24"/>
          <w:szCs w:val="24"/>
          <w:lang w:val="es-ES"/>
        </w:rPr>
        <w:t xml:space="preserve">ttp://www.colombiaaprende.edu.co/html/estudiantesuperior/1608/articles231231_archivo_pdf1.pdf  </w:t>
      </w:r>
    </w:p>
    <w:sectPr w:rsidR="00EC438F" w:rsidRPr="00610B89" w:rsidSect="00F45E05">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8F0"/>
    <w:rsid w:val="00005F66"/>
    <w:rsid w:val="00030F2D"/>
    <w:rsid w:val="00040E63"/>
    <w:rsid w:val="00052D21"/>
    <w:rsid w:val="000614A1"/>
    <w:rsid w:val="000619AF"/>
    <w:rsid w:val="00083530"/>
    <w:rsid w:val="00083D21"/>
    <w:rsid w:val="000A258F"/>
    <w:rsid w:val="000F765B"/>
    <w:rsid w:val="001B4677"/>
    <w:rsid w:val="001B6EBF"/>
    <w:rsid w:val="00200F4A"/>
    <w:rsid w:val="002A6A74"/>
    <w:rsid w:val="002B378A"/>
    <w:rsid w:val="002F66A8"/>
    <w:rsid w:val="003723FF"/>
    <w:rsid w:val="00423A35"/>
    <w:rsid w:val="004511D3"/>
    <w:rsid w:val="00457D8A"/>
    <w:rsid w:val="00562A0C"/>
    <w:rsid w:val="00607F92"/>
    <w:rsid w:val="00610B89"/>
    <w:rsid w:val="00615582"/>
    <w:rsid w:val="00652B26"/>
    <w:rsid w:val="006C4121"/>
    <w:rsid w:val="0072013B"/>
    <w:rsid w:val="00730022"/>
    <w:rsid w:val="007465BA"/>
    <w:rsid w:val="007670DD"/>
    <w:rsid w:val="00777983"/>
    <w:rsid w:val="007848E1"/>
    <w:rsid w:val="007D45E0"/>
    <w:rsid w:val="00800DBB"/>
    <w:rsid w:val="008255E8"/>
    <w:rsid w:val="00842E35"/>
    <w:rsid w:val="0085052B"/>
    <w:rsid w:val="00894C7B"/>
    <w:rsid w:val="008A2E1E"/>
    <w:rsid w:val="008B14C3"/>
    <w:rsid w:val="008E399E"/>
    <w:rsid w:val="008E655F"/>
    <w:rsid w:val="008F2E20"/>
    <w:rsid w:val="009023AF"/>
    <w:rsid w:val="009205E2"/>
    <w:rsid w:val="00920903"/>
    <w:rsid w:val="0092386C"/>
    <w:rsid w:val="009246FE"/>
    <w:rsid w:val="00931643"/>
    <w:rsid w:val="00943144"/>
    <w:rsid w:val="00955401"/>
    <w:rsid w:val="00A03C8B"/>
    <w:rsid w:val="00A12639"/>
    <w:rsid w:val="00B05EB7"/>
    <w:rsid w:val="00B303FB"/>
    <w:rsid w:val="00BF1581"/>
    <w:rsid w:val="00C306B2"/>
    <w:rsid w:val="00C434CD"/>
    <w:rsid w:val="00C53A46"/>
    <w:rsid w:val="00C60477"/>
    <w:rsid w:val="00CD7711"/>
    <w:rsid w:val="00D02190"/>
    <w:rsid w:val="00D265FD"/>
    <w:rsid w:val="00D26777"/>
    <w:rsid w:val="00D4798E"/>
    <w:rsid w:val="00D57BCB"/>
    <w:rsid w:val="00D615D7"/>
    <w:rsid w:val="00DB2A88"/>
    <w:rsid w:val="00DC38F0"/>
    <w:rsid w:val="00E01213"/>
    <w:rsid w:val="00E33E38"/>
    <w:rsid w:val="00E34DE3"/>
    <w:rsid w:val="00E61125"/>
    <w:rsid w:val="00EC438F"/>
    <w:rsid w:val="00EF638C"/>
    <w:rsid w:val="00F243D1"/>
    <w:rsid w:val="00F45E05"/>
    <w:rsid w:val="00F8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AD6B"/>
  <w15:chartTrackingRefBased/>
  <w15:docId w15:val="{EA788838-D495-4A53-97EE-9BC7C220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paragraph" w:styleId="Ttulo1">
    <w:name w:val="heading 1"/>
    <w:basedOn w:val="Normal"/>
    <w:next w:val="Normal"/>
    <w:link w:val="Ttulo1Car"/>
    <w:uiPriority w:val="9"/>
    <w:qFormat/>
    <w:rsid w:val="0094314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B2A88"/>
    <w:rPr>
      <w:color w:val="0563C1" w:themeColor="hyperlink"/>
      <w:u w:val="single"/>
    </w:rPr>
  </w:style>
  <w:style w:type="character" w:customStyle="1" w:styleId="Ttulo1Car">
    <w:name w:val="Título 1 Car"/>
    <w:basedOn w:val="Fuentedeprrafopredeter"/>
    <w:link w:val="Ttulo1"/>
    <w:uiPriority w:val="9"/>
    <w:rsid w:val="0094314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atrizrr@uclv.c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hnodarse@uclv.cu" TargetMode="External"/><Relationship Id="rId5" Type="http://schemas.openxmlformats.org/officeDocument/2006/relationships/hyperlink" Target="mailto:opfleites@uclv.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183A-E8DF-4B5D-9185-9352EBDA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2815</Words>
  <Characters>16052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Family</cp:lastModifiedBy>
  <cp:revision>65</cp:revision>
  <dcterms:created xsi:type="dcterms:W3CDTF">2021-06-01T00:31:00Z</dcterms:created>
  <dcterms:modified xsi:type="dcterms:W3CDTF">2021-06-01T21:23:00Z</dcterms:modified>
</cp:coreProperties>
</file>