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D3001" w14:textId="77777777" w:rsidR="008F2104" w:rsidRDefault="008F2104" w:rsidP="008F2104">
      <w:pPr>
        <w:rPr>
          <w:rFonts w:ascii="Times New Roman" w:hAnsi="Times New Roman" w:cs="Times New Roman"/>
          <w:sz w:val="24"/>
          <w:szCs w:val="24"/>
        </w:rPr>
      </w:pPr>
      <w:r w:rsidRPr="00F42C31">
        <w:rPr>
          <w:rFonts w:ascii="Times New Roman" w:hAnsi="Times New Roman" w:cs="Times New Roman"/>
          <w:b/>
          <w:sz w:val="24"/>
          <w:szCs w:val="24"/>
        </w:rPr>
        <w:t>Título:</w:t>
      </w:r>
      <w:r w:rsidRPr="00F42C31">
        <w:rPr>
          <w:rFonts w:ascii="Times New Roman" w:hAnsi="Times New Roman" w:cs="Times New Roman"/>
          <w:sz w:val="24"/>
          <w:szCs w:val="24"/>
        </w:rPr>
        <w:t xml:space="preserve"> </w:t>
      </w:r>
      <w:r>
        <w:rPr>
          <w:rFonts w:ascii="Times New Roman" w:hAnsi="Times New Roman" w:cs="Times New Roman"/>
          <w:sz w:val="24"/>
          <w:szCs w:val="24"/>
        </w:rPr>
        <w:t>C</w:t>
      </w:r>
      <w:r w:rsidRPr="00F42C31">
        <w:rPr>
          <w:rFonts w:ascii="Times New Roman" w:hAnsi="Times New Roman" w:cs="Times New Roman"/>
          <w:sz w:val="24"/>
          <w:szCs w:val="24"/>
        </w:rPr>
        <w:t>omunicación</w:t>
      </w:r>
      <w:r>
        <w:rPr>
          <w:rFonts w:ascii="Times New Roman" w:hAnsi="Times New Roman" w:cs="Times New Roman"/>
          <w:sz w:val="24"/>
          <w:szCs w:val="24"/>
        </w:rPr>
        <w:t xml:space="preserve">, </w:t>
      </w:r>
      <w:r w:rsidRPr="00F42C31">
        <w:rPr>
          <w:rFonts w:ascii="Times New Roman" w:hAnsi="Times New Roman" w:cs="Times New Roman"/>
          <w:sz w:val="24"/>
          <w:szCs w:val="24"/>
        </w:rPr>
        <w:t xml:space="preserve">control interno </w:t>
      </w:r>
      <w:r>
        <w:rPr>
          <w:rFonts w:ascii="Times New Roman" w:hAnsi="Times New Roman" w:cs="Times New Roman"/>
          <w:sz w:val="24"/>
          <w:szCs w:val="24"/>
        </w:rPr>
        <w:t xml:space="preserve">y sindicato </w:t>
      </w:r>
      <w:bookmarkStart w:id="0" w:name="_Hlk81200000"/>
      <w:r w:rsidRPr="00F42C31">
        <w:rPr>
          <w:rFonts w:ascii="Times New Roman" w:hAnsi="Times New Roman" w:cs="Times New Roman"/>
          <w:sz w:val="24"/>
          <w:szCs w:val="24"/>
        </w:rPr>
        <w:t>en la empresa socialista cubana</w:t>
      </w:r>
    </w:p>
    <w:bookmarkEnd w:id="0"/>
    <w:p w14:paraId="0D4775AD" w14:textId="77777777" w:rsidR="008F2104" w:rsidRDefault="008F2104" w:rsidP="008F2104">
      <w:pPr>
        <w:spacing w:after="0" w:line="240" w:lineRule="auto"/>
        <w:rPr>
          <w:rFonts w:ascii="Times New Roman" w:hAnsi="Times New Roman" w:cs="Times New Roman"/>
          <w:sz w:val="24"/>
          <w:szCs w:val="24"/>
        </w:rPr>
      </w:pPr>
      <w:r w:rsidRPr="00F42C31">
        <w:rPr>
          <w:rFonts w:ascii="Times New Roman" w:hAnsi="Times New Roman" w:cs="Times New Roman"/>
          <w:b/>
          <w:sz w:val="24"/>
          <w:szCs w:val="24"/>
        </w:rPr>
        <w:t>Autoras:</w:t>
      </w:r>
      <w:r>
        <w:rPr>
          <w:rFonts w:ascii="Times New Roman" w:hAnsi="Times New Roman" w:cs="Times New Roman"/>
          <w:sz w:val="24"/>
          <w:szCs w:val="24"/>
        </w:rPr>
        <w:t xml:space="preserve"> </w:t>
      </w:r>
      <w:bookmarkStart w:id="1" w:name="_Hlk81205330"/>
      <w:r>
        <w:rPr>
          <w:rFonts w:ascii="Times New Roman" w:hAnsi="Times New Roman" w:cs="Times New Roman"/>
          <w:sz w:val="24"/>
          <w:szCs w:val="24"/>
        </w:rPr>
        <w:t xml:space="preserve">Adayami Hernández Aguiar. </w:t>
      </w:r>
      <w:hyperlink r:id="rId8" w:history="1">
        <w:r w:rsidRPr="00597AED">
          <w:rPr>
            <w:rStyle w:val="Hipervnculo"/>
            <w:rFonts w:ascii="Times New Roman" w:hAnsi="Times New Roman" w:cs="Times New Roman"/>
            <w:sz w:val="24"/>
            <w:szCs w:val="24"/>
          </w:rPr>
          <w:t>chriera@nauta.cu</w:t>
        </w:r>
      </w:hyperlink>
    </w:p>
    <w:p w14:paraId="097A2320" w14:textId="77777777" w:rsidR="008F2104" w:rsidRDefault="008F2104" w:rsidP="008F2104">
      <w:pPr>
        <w:spacing w:after="0" w:line="240" w:lineRule="auto"/>
        <w:rPr>
          <w:rFonts w:ascii="Times New Roman" w:hAnsi="Times New Roman" w:cs="Times New Roman"/>
          <w:sz w:val="24"/>
          <w:szCs w:val="24"/>
        </w:rPr>
      </w:pPr>
    </w:p>
    <w:p w14:paraId="2DA23BB9" w14:textId="77777777" w:rsidR="008F2104" w:rsidRDefault="008F2104" w:rsidP="008F21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Idalsis Fabré Machado. </w:t>
      </w:r>
      <w:hyperlink r:id="rId9" w:history="1">
        <w:r w:rsidRPr="00597AED">
          <w:rPr>
            <w:rStyle w:val="Hipervnculo"/>
            <w:rFonts w:ascii="Times New Roman" w:hAnsi="Times New Roman" w:cs="Times New Roman"/>
            <w:sz w:val="24"/>
            <w:szCs w:val="24"/>
          </w:rPr>
          <w:t>idalsisFM@uclv.edu.cu</w:t>
        </w:r>
      </w:hyperlink>
    </w:p>
    <w:p w14:paraId="43D9EB6B" w14:textId="77777777" w:rsidR="008F2104" w:rsidRDefault="008F2104" w:rsidP="008F2104">
      <w:pPr>
        <w:spacing w:after="0" w:line="240" w:lineRule="auto"/>
        <w:rPr>
          <w:rFonts w:ascii="Times New Roman" w:hAnsi="Times New Roman" w:cs="Times New Roman"/>
          <w:sz w:val="24"/>
          <w:szCs w:val="24"/>
        </w:rPr>
      </w:pPr>
    </w:p>
    <w:bookmarkEnd w:id="1"/>
    <w:p w14:paraId="1A293F17" w14:textId="77777777" w:rsidR="008F2104" w:rsidRDefault="008F2104" w:rsidP="008F2104">
      <w:pPr>
        <w:rPr>
          <w:rFonts w:ascii="Times New Roman" w:hAnsi="Times New Roman" w:cs="Times New Roman"/>
          <w:b/>
          <w:sz w:val="24"/>
          <w:szCs w:val="24"/>
        </w:rPr>
      </w:pPr>
      <w:r w:rsidRPr="00B5002B">
        <w:rPr>
          <w:rFonts w:ascii="Times New Roman" w:hAnsi="Times New Roman" w:cs="Times New Roman"/>
          <w:b/>
          <w:sz w:val="24"/>
          <w:szCs w:val="24"/>
        </w:rPr>
        <w:t>Resumen:</w:t>
      </w:r>
    </w:p>
    <w:p w14:paraId="4F35BC5E" w14:textId="5FC78A0F" w:rsidR="008F2104" w:rsidRPr="008F2104" w:rsidRDefault="008F2104" w:rsidP="008F21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presente ponencia tiene como objetivo argumentar la exigencia de superar críticamente el modelo unidireccional de comunicación en la organización sindical</w:t>
      </w:r>
      <w:r w:rsidRPr="00571512">
        <w:rPr>
          <w:rFonts w:ascii="Times New Roman" w:hAnsi="Times New Roman" w:cs="Times New Roman"/>
          <w:sz w:val="24"/>
          <w:szCs w:val="24"/>
        </w:rPr>
        <w:t xml:space="preserve"> </w:t>
      </w:r>
      <w:r w:rsidR="00F46AC4">
        <w:rPr>
          <w:rFonts w:ascii="Times New Roman" w:hAnsi="Times New Roman" w:cs="Times New Roman"/>
          <w:sz w:val="24"/>
          <w:szCs w:val="24"/>
        </w:rPr>
        <w:t>de</w:t>
      </w:r>
      <w:r w:rsidRPr="00F42C31">
        <w:rPr>
          <w:rFonts w:ascii="Times New Roman" w:hAnsi="Times New Roman" w:cs="Times New Roman"/>
          <w:sz w:val="24"/>
          <w:szCs w:val="24"/>
        </w:rPr>
        <w:t xml:space="preserve"> la empresa socialista cubana</w:t>
      </w:r>
      <w:r>
        <w:rPr>
          <w:rFonts w:ascii="Times New Roman" w:hAnsi="Times New Roman" w:cs="Times New Roman"/>
          <w:sz w:val="24"/>
          <w:szCs w:val="24"/>
        </w:rPr>
        <w:t xml:space="preserve"> para favorecer la participación democrática de los trabajadores en los procesos de control interno. Los resultados presentes se derivan de lo aportado por investigaciones sobre control interno contenidas en el PAP “Corrupción administrativa e institucionalidad en la Empresa Estatal Socialista”, donde se constata la casi nula participación de los trabajadores en </w:t>
      </w:r>
      <w:r w:rsidR="00F46AC4">
        <w:rPr>
          <w:rFonts w:ascii="Times New Roman" w:hAnsi="Times New Roman" w:cs="Times New Roman"/>
          <w:sz w:val="24"/>
          <w:szCs w:val="24"/>
        </w:rPr>
        <w:t xml:space="preserve">este proceso </w:t>
      </w:r>
      <w:r>
        <w:rPr>
          <w:rFonts w:ascii="Times New Roman" w:hAnsi="Times New Roman" w:cs="Times New Roman"/>
          <w:sz w:val="24"/>
          <w:szCs w:val="24"/>
        </w:rPr>
        <w:t>y el débil</w:t>
      </w:r>
      <w:r w:rsidR="00F46AC4">
        <w:rPr>
          <w:rFonts w:ascii="Times New Roman" w:hAnsi="Times New Roman" w:cs="Times New Roman"/>
          <w:sz w:val="24"/>
          <w:szCs w:val="24"/>
        </w:rPr>
        <w:t xml:space="preserve"> papel del sindicato en cuestiones</w:t>
      </w:r>
      <w:r>
        <w:rPr>
          <w:rFonts w:ascii="Times New Roman" w:hAnsi="Times New Roman" w:cs="Times New Roman"/>
          <w:sz w:val="24"/>
          <w:szCs w:val="24"/>
        </w:rPr>
        <w:t xml:space="preserve"> comunicacionales </w:t>
      </w:r>
      <w:r w:rsidRPr="006905EE">
        <w:rPr>
          <w:rFonts w:ascii="Times New Roman" w:hAnsi="Times New Roman" w:cs="Times New Roman"/>
          <w:sz w:val="24"/>
          <w:szCs w:val="24"/>
        </w:rPr>
        <w:t>de intercambio horizontal y de diálogo</w:t>
      </w:r>
      <w:r w:rsidR="00F46AC4">
        <w:rPr>
          <w:rFonts w:ascii="Times New Roman" w:hAnsi="Times New Roman" w:cs="Times New Roman"/>
          <w:sz w:val="24"/>
          <w:szCs w:val="24"/>
        </w:rPr>
        <w:t xml:space="preserve">, especialmente en el </w:t>
      </w:r>
      <w:r>
        <w:rPr>
          <w:rFonts w:ascii="Times New Roman" w:hAnsi="Times New Roman" w:cs="Times New Roman"/>
          <w:sz w:val="24"/>
          <w:szCs w:val="24"/>
        </w:rPr>
        <w:t>análisis de documentos normativos c</w:t>
      </w:r>
      <w:r w:rsidR="00F46AC4">
        <w:rPr>
          <w:rFonts w:ascii="Times New Roman" w:hAnsi="Times New Roman" w:cs="Times New Roman"/>
          <w:sz w:val="24"/>
          <w:szCs w:val="24"/>
        </w:rPr>
        <w:t>orrespondientes a dicha organización</w:t>
      </w:r>
      <w:r>
        <w:rPr>
          <w:rFonts w:ascii="Times New Roman" w:hAnsi="Times New Roman" w:cs="Times New Roman"/>
          <w:sz w:val="24"/>
          <w:szCs w:val="24"/>
        </w:rPr>
        <w:t xml:space="preserve">. Se concluye que </w:t>
      </w:r>
      <w:r w:rsidRPr="00483590">
        <w:rPr>
          <w:rFonts w:ascii="Times New Roman" w:hAnsi="Times New Roman" w:cs="Times New Roman"/>
          <w:bCs/>
          <w:sz w:val="24"/>
          <w:szCs w:val="24"/>
        </w:rPr>
        <w:t>las regulaci</w:t>
      </w:r>
      <w:r>
        <w:rPr>
          <w:rFonts w:ascii="Times New Roman" w:hAnsi="Times New Roman" w:cs="Times New Roman"/>
          <w:bCs/>
          <w:sz w:val="24"/>
          <w:szCs w:val="24"/>
        </w:rPr>
        <w:t>ones</w:t>
      </w:r>
      <w:r w:rsidRPr="00483590">
        <w:rPr>
          <w:rFonts w:ascii="Times New Roman" w:hAnsi="Times New Roman" w:cs="Times New Roman"/>
          <w:bCs/>
          <w:sz w:val="24"/>
          <w:szCs w:val="24"/>
        </w:rPr>
        <w:t xml:space="preserve"> vinculadas al control interno son concreciones del estado presente de la relación dirigentes-dirigidos</w:t>
      </w:r>
      <w:r>
        <w:rPr>
          <w:rFonts w:ascii="Times New Roman" w:hAnsi="Times New Roman" w:cs="Times New Roman"/>
          <w:bCs/>
          <w:sz w:val="24"/>
          <w:szCs w:val="24"/>
        </w:rPr>
        <w:t xml:space="preserve">, particularmente </w:t>
      </w:r>
      <w:r w:rsidRPr="00483590">
        <w:rPr>
          <w:rFonts w:ascii="Times New Roman" w:hAnsi="Times New Roman" w:cs="Times New Roman"/>
          <w:bCs/>
          <w:sz w:val="24"/>
          <w:szCs w:val="24"/>
        </w:rPr>
        <w:t>sindicales-trabajadores</w:t>
      </w:r>
      <w:r>
        <w:rPr>
          <w:rFonts w:ascii="Times New Roman" w:hAnsi="Times New Roman" w:cs="Times New Roman"/>
          <w:bCs/>
          <w:sz w:val="24"/>
          <w:szCs w:val="24"/>
        </w:rPr>
        <w:t>,</w:t>
      </w:r>
      <w:r w:rsidRPr="00483590">
        <w:rPr>
          <w:rFonts w:ascii="Times New Roman" w:hAnsi="Times New Roman" w:cs="Times New Roman"/>
          <w:bCs/>
          <w:sz w:val="24"/>
          <w:szCs w:val="24"/>
        </w:rPr>
        <w:t xml:space="preserve"> en la empresa socialista y </w:t>
      </w:r>
      <w:r>
        <w:rPr>
          <w:rFonts w:ascii="Times New Roman" w:hAnsi="Times New Roman" w:cs="Times New Roman"/>
          <w:bCs/>
          <w:sz w:val="24"/>
          <w:szCs w:val="24"/>
        </w:rPr>
        <w:t>expresan, en no pocos casos, la formalización d</w:t>
      </w:r>
      <w:r w:rsidRPr="00483590">
        <w:rPr>
          <w:rFonts w:ascii="Times New Roman" w:hAnsi="Times New Roman" w:cs="Times New Roman"/>
          <w:bCs/>
          <w:sz w:val="24"/>
          <w:szCs w:val="24"/>
        </w:rPr>
        <w:t xml:space="preserve">el </w:t>
      </w:r>
      <w:r>
        <w:rPr>
          <w:rFonts w:ascii="Times New Roman" w:hAnsi="Times New Roman" w:cs="Times New Roman"/>
          <w:bCs/>
          <w:sz w:val="24"/>
          <w:szCs w:val="24"/>
        </w:rPr>
        <w:t>papel</w:t>
      </w:r>
      <w:r w:rsidRPr="00483590">
        <w:rPr>
          <w:rFonts w:ascii="Times New Roman" w:hAnsi="Times New Roman" w:cs="Times New Roman"/>
          <w:bCs/>
          <w:sz w:val="24"/>
          <w:szCs w:val="24"/>
        </w:rPr>
        <w:t xml:space="preserve"> del sindicato</w:t>
      </w:r>
      <w:r>
        <w:rPr>
          <w:rFonts w:ascii="Times New Roman" w:hAnsi="Times New Roman" w:cs="Times New Roman"/>
          <w:bCs/>
          <w:sz w:val="24"/>
          <w:szCs w:val="24"/>
        </w:rPr>
        <w:t xml:space="preserve"> con la consiguiente subestimación de la comunicación dialógica en los procesos de control. Por otra parte, la comunicación aparece en los fundamentales documentos de la Central de Trabajadores de Cuba está vinculada a los medios, a su carácter oportuno y transparente, a la filiación de trabajadores del sector no estatal, en ningún caso al control interno.</w:t>
      </w:r>
    </w:p>
    <w:p w14:paraId="5B884CC5" w14:textId="77777777" w:rsidR="008F2104" w:rsidRDefault="008F2104" w:rsidP="008F2104">
      <w:pPr>
        <w:rPr>
          <w:rFonts w:ascii="Times New Roman" w:hAnsi="Times New Roman" w:cs="Times New Roman"/>
          <w:sz w:val="24"/>
          <w:szCs w:val="24"/>
        </w:rPr>
      </w:pPr>
      <w:r>
        <w:rPr>
          <w:rFonts w:ascii="Times New Roman" w:hAnsi="Times New Roman" w:cs="Times New Roman"/>
          <w:b/>
          <w:sz w:val="24"/>
          <w:szCs w:val="24"/>
        </w:rPr>
        <w:t xml:space="preserve">Palabras clave: </w:t>
      </w:r>
      <w:r w:rsidRPr="00980054">
        <w:rPr>
          <w:rFonts w:ascii="Times New Roman" w:hAnsi="Times New Roman" w:cs="Times New Roman"/>
          <w:sz w:val="24"/>
          <w:szCs w:val="24"/>
        </w:rPr>
        <w:t xml:space="preserve">comunicación institucional, control interno, </w:t>
      </w:r>
      <w:r>
        <w:rPr>
          <w:rFonts w:ascii="Times New Roman" w:hAnsi="Times New Roman" w:cs="Times New Roman"/>
          <w:sz w:val="24"/>
          <w:szCs w:val="24"/>
        </w:rPr>
        <w:t>participación, empresa socialista</w:t>
      </w:r>
    </w:p>
    <w:p w14:paraId="4B0A67C1" w14:textId="77777777" w:rsidR="000F2620" w:rsidRPr="000F2620" w:rsidRDefault="000F2620" w:rsidP="000F2620">
      <w:pPr>
        <w:widowControl w:val="0"/>
        <w:spacing w:after="0" w:line="360" w:lineRule="auto"/>
        <w:jc w:val="both"/>
        <w:rPr>
          <w:rFonts w:ascii="Times New Roman" w:hAnsi="Times New Roman" w:cs="Times New Roman"/>
          <w:kern w:val="2"/>
          <w:sz w:val="24"/>
          <w:szCs w:val="24"/>
          <w:lang w:val="en-US" w:eastAsia="zh-CN"/>
        </w:rPr>
      </w:pPr>
      <w:r w:rsidRPr="000F2620">
        <w:rPr>
          <w:rFonts w:ascii="Times New Roman" w:hAnsi="Times New Roman" w:cs="Times New Roman" w:hint="eastAsia"/>
          <w:b/>
          <w:kern w:val="2"/>
          <w:sz w:val="24"/>
          <w:szCs w:val="24"/>
          <w:lang w:val="en-US" w:eastAsia="zh-CN"/>
        </w:rPr>
        <w:t>Title:</w:t>
      </w:r>
      <w:r w:rsidRPr="000F2620">
        <w:rPr>
          <w:rFonts w:ascii="Times New Roman" w:hAnsi="Times New Roman" w:cs="Times New Roman" w:hint="eastAsia"/>
          <w:kern w:val="2"/>
          <w:sz w:val="24"/>
          <w:szCs w:val="24"/>
          <w:lang w:val="en-US" w:eastAsia="zh-CN"/>
        </w:rPr>
        <w:t xml:space="preserve"> Communication, internal control and union in the Cuban socialist company</w:t>
      </w:r>
    </w:p>
    <w:p w14:paraId="1D88F4E6" w14:textId="77777777" w:rsidR="000F2620" w:rsidRPr="000F2620" w:rsidRDefault="000F2620" w:rsidP="000F2620">
      <w:pPr>
        <w:spacing w:after="0" w:line="240" w:lineRule="auto"/>
        <w:rPr>
          <w:rFonts w:ascii="Times New Roman" w:hAnsi="Times New Roman" w:cs="Times New Roman"/>
          <w:sz w:val="24"/>
          <w:szCs w:val="24"/>
          <w:lang w:val="en-US"/>
        </w:rPr>
      </w:pPr>
      <w:r w:rsidRPr="000F2620">
        <w:rPr>
          <w:rFonts w:ascii="Times New Roman" w:hAnsi="Times New Roman" w:cs="Times New Roman" w:hint="eastAsia"/>
          <w:b/>
          <w:kern w:val="2"/>
          <w:sz w:val="24"/>
          <w:szCs w:val="24"/>
          <w:lang w:val="en-US" w:eastAsia="zh-CN"/>
        </w:rPr>
        <w:t>Authors:</w:t>
      </w:r>
      <w:r w:rsidRPr="000F2620">
        <w:rPr>
          <w:rFonts w:ascii="Times New Roman" w:hAnsi="Times New Roman" w:cs="Times New Roman" w:hint="eastAsia"/>
          <w:kern w:val="2"/>
          <w:sz w:val="24"/>
          <w:szCs w:val="24"/>
          <w:lang w:val="en-US" w:eastAsia="zh-CN"/>
        </w:rPr>
        <w:t xml:space="preserve"> </w:t>
      </w:r>
      <w:r w:rsidRPr="000F2620">
        <w:rPr>
          <w:rFonts w:ascii="Times New Roman" w:hAnsi="Times New Roman" w:cs="Times New Roman"/>
          <w:sz w:val="24"/>
          <w:szCs w:val="24"/>
          <w:lang w:val="en-US"/>
        </w:rPr>
        <w:t xml:space="preserve">Adayami Hernández Aguiar. </w:t>
      </w:r>
      <w:hyperlink r:id="rId10" w:history="1">
        <w:r w:rsidRPr="000F2620">
          <w:rPr>
            <w:rStyle w:val="Hipervnculo"/>
            <w:rFonts w:ascii="Times New Roman" w:hAnsi="Times New Roman" w:cs="Times New Roman"/>
            <w:sz w:val="24"/>
            <w:szCs w:val="24"/>
            <w:lang w:val="en-US"/>
          </w:rPr>
          <w:t>chriera@nauta.cu</w:t>
        </w:r>
      </w:hyperlink>
    </w:p>
    <w:p w14:paraId="2A27CC7C" w14:textId="77777777" w:rsidR="000F2620" w:rsidRPr="000F2620" w:rsidRDefault="000F2620" w:rsidP="000F2620">
      <w:pPr>
        <w:spacing w:after="0" w:line="240" w:lineRule="auto"/>
        <w:rPr>
          <w:rFonts w:ascii="Times New Roman" w:hAnsi="Times New Roman" w:cs="Times New Roman"/>
          <w:sz w:val="24"/>
          <w:szCs w:val="24"/>
          <w:lang w:val="en-US"/>
        </w:rPr>
      </w:pPr>
    </w:p>
    <w:p w14:paraId="47685E23" w14:textId="5627DFDC" w:rsidR="000F2620" w:rsidRPr="000F2620" w:rsidRDefault="000F2620" w:rsidP="000F2620">
      <w:pPr>
        <w:spacing w:after="0" w:line="240" w:lineRule="auto"/>
        <w:rPr>
          <w:rFonts w:ascii="Times New Roman" w:hAnsi="Times New Roman" w:cs="Times New Roman"/>
          <w:sz w:val="24"/>
          <w:szCs w:val="24"/>
        </w:rPr>
      </w:pPr>
      <w:r w:rsidRPr="000F2620">
        <w:rPr>
          <w:rFonts w:ascii="Times New Roman" w:hAnsi="Times New Roman" w:cs="Times New Roman"/>
          <w:sz w:val="24"/>
          <w:szCs w:val="24"/>
          <w:lang w:val="en-US"/>
        </w:rPr>
        <w:t xml:space="preserve">                </w:t>
      </w:r>
      <w:r>
        <w:rPr>
          <w:rFonts w:ascii="Times New Roman" w:hAnsi="Times New Roman" w:cs="Times New Roman"/>
          <w:sz w:val="24"/>
          <w:szCs w:val="24"/>
        </w:rPr>
        <w:t xml:space="preserve">Idalsis Fabré Machado. </w:t>
      </w:r>
      <w:hyperlink r:id="rId11" w:history="1">
        <w:r w:rsidRPr="00597AED">
          <w:rPr>
            <w:rStyle w:val="Hipervnculo"/>
            <w:rFonts w:ascii="Times New Roman" w:hAnsi="Times New Roman" w:cs="Times New Roman"/>
            <w:sz w:val="24"/>
            <w:szCs w:val="24"/>
          </w:rPr>
          <w:t>idalsisFM@uclv.edu.cu</w:t>
        </w:r>
      </w:hyperlink>
    </w:p>
    <w:p w14:paraId="421B9C98" w14:textId="77777777" w:rsidR="000F2620" w:rsidRPr="000E48F2" w:rsidRDefault="000F2620" w:rsidP="000F2620">
      <w:pPr>
        <w:widowControl w:val="0"/>
        <w:spacing w:after="0" w:line="360" w:lineRule="auto"/>
        <w:jc w:val="both"/>
        <w:rPr>
          <w:rFonts w:ascii="Times New Roman" w:hAnsi="Times New Roman" w:cs="Times New Roman"/>
          <w:b/>
          <w:kern w:val="2"/>
          <w:sz w:val="24"/>
          <w:szCs w:val="24"/>
          <w:lang w:eastAsia="zh-CN"/>
        </w:rPr>
      </w:pPr>
    </w:p>
    <w:p w14:paraId="09F030D8" w14:textId="52C3F1AF" w:rsidR="000F2620" w:rsidRPr="000F2620" w:rsidRDefault="000F2620" w:rsidP="000F2620">
      <w:pPr>
        <w:widowControl w:val="0"/>
        <w:spacing w:after="0" w:line="360" w:lineRule="auto"/>
        <w:jc w:val="both"/>
        <w:rPr>
          <w:rFonts w:ascii="Times New Roman" w:hAnsi="Times New Roman" w:cs="Times New Roman"/>
          <w:b/>
          <w:kern w:val="2"/>
          <w:sz w:val="24"/>
          <w:szCs w:val="24"/>
          <w:lang w:val="en-US" w:eastAsia="zh-CN"/>
        </w:rPr>
      </w:pPr>
      <w:r w:rsidRPr="000F2620">
        <w:rPr>
          <w:rFonts w:ascii="Times New Roman" w:hAnsi="Times New Roman" w:cs="Times New Roman" w:hint="eastAsia"/>
          <w:b/>
          <w:kern w:val="2"/>
          <w:sz w:val="24"/>
          <w:szCs w:val="24"/>
          <w:lang w:val="en-US" w:eastAsia="zh-CN"/>
        </w:rPr>
        <w:t>Summary:</w:t>
      </w:r>
    </w:p>
    <w:p w14:paraId="5E8E96EC" w14:textId="77777777" w:rsidR="000F2620" w:rsidRPr="000F2620" w:rsidRDefault="000F2620" w:rsidP="000F2620">
      <w:pPr>
        <w:widowControl w:val="0"/>
        <w:spacing w:after="0" w:line="360" w:lineRule="auto"/>
        <w:jc w:val="both"/>
        <w:rPr>
          <w:rFonts w:ascii="Times New Roman" w:hAnsi="Times New Roman" w:cs="Times New Roman"/>
          <w:kern w:val="2"/>
          <w:sz w:val="24"/>
          <w:szCs w:val="24"/>
          <w:lang w:val="en-US" w:eastAsia="zh-CN"/>
        </w:rPr>
      </w:pPr>
      <w:r w:rsidRPr="000F2620">
        <w:rPr>
          <w:rFonts w:ascii="Times New Roman" w:hAnsi="Times New Roman" w:cs="Times New Roman" w:hint="eastAsia"/>
          <w:kern w:val="2"/>
          <w:sz w:val="24"/>
          <w:szCs w:val="24"/>
          <w:lang w:val="en-US" w:eastAsia="zh-CN"/>
        </w:rPr>
        <w:t xml:space="preserve">The objective of this presentation is to argue the requirement to critically overcome the unidirectional communication model in the union organization in the Cuban socialist company to favor the democratic participation of workers in internal control processes. The present results are derived from the information provided by investigations on internal control contained in the PAP "Administrative corruption and </w:t>
      </w:r>
      <w:proofErr w:type="spellStart"/>
      <w:r w:rsidRPr="000F2620">
        <w:rPr>
          <w:rFonts w:ascii="Times New Roman" w:hAnsi="Times New Roman" w:cs="Times New Roman" w:hint="eastAsia"/>
          <w:kern w:val="2"/>
          <w:sz w:val="24"/>
          <w:szCs w:val="24"/>
          <w:lang w:val="en-US" w:eastAsia="zh-CN"/>
        </w:rPr>
        <w:t>institutionality</w:t>
      </w:r>
      <w:proofErr w:type="spellEnd"/>
      <w:r w:rsidRPr="000F2620">
        <w:rPr>
          <w:rFonts w:ascii="Times New Roman" w:hAnsi="Times New Roman" w:cs="Times New Roman" w:hint="eastAsia"/>
          <w:kern w:val="2"/>
          <w:sz w:val="24"/>
          <w:szCs w:val="24"/>
          <w:lang w:val="en-US" w:eastAsia="zh-CN"/>
        </w:rPr>
        <w:t xml:space="preserve"> in the Socialist State Enterprise", where the almost </w:t>
      </w:r>
      <w:r w:rsidRPr="000F2620">
        <w:rPr>
          <w:rFonts w:ascii="Times New Roman" w:hAnsi="Times New Roman" w:cs="Times New Roman" w:hint="eastAsia"/>
          <w:kern w:val="2"/>
          <w:sz w:val="24"/>
          <w:szCs w:val="24"/>
          <w:lang w:val="en-US" w:eastAsia="zh-CN"/>
        </w:rPr>
        <w:lastRenderedPageBreak/>
        <w:t xml:space="preserve">null participation of workers in internal control and the weak role of the union in communicational processes of horizontal exchange and dialogue with them and the analysis of normative documents corresponding to the unions. It is concluded that the regulations related to internal control are concretions of the present state of the leadership-directed relationship, particularly union-workers, in the socialist company and express, in many cases, the formalization of the role of the union with the consequent underestimation of the dialogic communication in control processes. On the other hand, the communication appears in the fundamental documents of the Central de </w:t>
      </w:r>
      <w:proofErr w:type="spellStart"/>
      <w:r w:rsidRPr="000F2620">
        <w:rPr>
          <w:rFonts w:ascii="Times New Roman" w:hAnsi="Times New Roman" w:cs="Times New Roman" w:hint="eastAsia"/>
          <w:kern w:val="2"/>
          <w:sz w:val="24"/>
          <w:szCs w:val="24"/>
          <w:lang w:val="en-US" w:eastAsia="zh-CN"/>
        </w:rPr>
        <w:t>Trabajadores</w:t>
      </w:r>
      <w:proofErr w:type="spellEnd"/>
      <w:r w:rsidRPr="000F2620">
        <w:rPr>
          <w:rFonts w:ascii="Times New Roman" w:hAnsi="Times New Roman" w:cs="Times New Roman" w:hint="eastAsia"/>
          <w:kern w:val="2"/>
          <w:sz w:val="24"/>
          <w:szCs w:val="24"/>
          <w:lang w:val="en-US" w:eastAsia="zh-CN"/>
        </w:rPr>
        <w:t xml:space="preserve"> de Cuba is linked to the media, to its timely and transparent nature, to the affiliation of workers in the non-state sector, in no case to internal control.</w:t>
      </w:r>
    </w:p>
    <w:p w14:paraId="1F40CE61" w14:textId="77777777" w:rsidR="000F2620" w:rsidRPr="000F2620" w:rsidRDefault="000F2620" w:rsidP="000F2620">
      <w:pPr>
        <w:widowControl w:val="0"/>
        <w:spacing w:after="0" w:line="360" w:lineRule="auto"/>
        <w:jc w:val="both"/>
        <w:rPr>
          <w:rFonts w:ascii="Times New Roman" w:hAnsi="Times New Roman" w:cs="Times New Roman"/>
          <w:kern w:val="2"/>
          <w:sz w:val="24"/>
          <w:szCs w:val="24"/>
          <w:lang w:val="en-US" w:eastAsia="zh-CN"/>
        </w:rPr>
      </w:pPr>
      <w:r w:rsidRPr="000F2620">
        <w:rPr>
          <w:rFonts w:ascii="Times New Roman" w:hAnsi="Times New Roman" w:cs="Times New Roman" w:hint="eastAsia"/>
          <w:b/>
          <w:kern w:val="2"/>
          <w:sz w:val="24"/>
          <w:szCs w:val="24"/>
          <w:lang w:val="en-US" w:eastAsia="zh-CN"/>
        </w:rPr>
        <w:t>Keywords:</w:t>
      </w:r>
      <w:r w:rsidRPr="000F2620">
        <w:rPr>
          <w:rFonts w:ascii="Times New Roman" w:hAnsi="Times New Roman" w:cs="Times New Roman" w:hint="eastAsia"/>
          <w:kern w:val="2"/>
          <w:sz w:val="24"/>
          <w:szCs w:val="24"/>
          <w:lang w:val="en-US" w:eastAsia="zh-CN"/>
        </w:rPr>
        <w:t xml:space="preserve"> institutional communication, internal control, participation, socialist enterprise</w:t>
      </w:r>
    </w:p>
    <w:p w14:paraId="35982812" w14:textId="77777777" w:rsidR="000E48F2" w:rsidRDefault="000E48F2">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789F0EB2" w14:textId="3A0ED8B5" w:rsidR="00560779" w:rsidRDefault="00560779" w:rsidP="00560779">
      <w:pPr>
        <w:rPr>
          <w:rFonts w:ascii="Times New Roman" w:hAnsi="Times New Roman" w:cs="Times New Roman"/>
          <w:b/>
          <w:sz w:val="24"/>
          <w:szCs w:val="24"/>
        </w:rPr>
      </w:pPr>
      <w:r w:rsidRPr="00560779">
        <w:rPr>
          <w:rFonts w:ascii="Times New Roman" w:hAnsi="Times New Roman" w:cs="Times New Roman"/>
          <w:b/>
          <w:sz w:val="24"/>
          <w:szCs w:val="24"/>
        </w:rPr>
        <w:lastRenderedPageBreak/>
        <w:t>Introducción</w:t>
      </w:r>
    </w:p>
    <w:p w14:paraId="03A09115" w14:textId="6EBF65FE" w:rsidR="008A28D2" w:rsidRDefault="008A28D2" w:rsidP="006123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tema que se aborda está en correspondencia con las demandas de transformación de nuestra sociedad a tenor con la nueva Constitución y los acuerdos de nuestro último congreso del PCC.</w:t>
      </w:r>
    </w:p>
    <w:p w14:paraId="7E52C209" w14:textId="78045888" w:rsidR="008A28D2" w:rsidRPr="008A28D2" w:rsidRDefault="008A28D2" w:rsidP="008A2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encuentro sostenido recientemente con periodistas y comunicadores </w:t>
      </w:r>
      <w:r w:rsidR="00180FF1" w:rsidRPr="00180FF1">
        <w:rPr>
          <w:rFonts w:ascii="Times New Roman" w:hAnsi="Times New Roman" w:cs="Times New Roman"/>
          <w:kern w:val="2"/>
          <w:sz w:val="24"/>
          <w:szCs w:val="24"/>
          <w:lang w:eastAsia="zh-CN"/>
        </w:rPr>
        <w:t>(20 de agosto de 2021)</w:t>
      </w:r>
      <w:r w:rsidR="00180FF1">
        <w:rPr>
          <w:rFonts w:ascii="Times New Roman" w:hAnsi="Times New Roman" w:cs="Times New Roman"/>
          <w:kern w:val="2"/>
          <w:sz w:val="21"/>
          <w:szCs w:val="20"/>
          <w:lang w:eastAsia="zh-CN"/>
        </w:rPr>
        <w:t xml:space="preserve"> </w:t>
      </w:r>
      <w:r>
        <w:rPr>
          <w:rFonts w:ascii="Times New Roman" w:hAnsi="Times New Roman" w:cs="Times New Roman"/>
          <w:sz w:val="24"/>
          <w:szCs w:val="24"/>
        </w:rPr>
        <w:t>el co</w:t>
      </w:r>
      <w:r w:rsidR="003D70B2">
        <w:rPr>
          <w:rFonts w:ascii="Times New Roman" w:hAnsi="Times New Roman" w:cs="Times New Roman"/>
          <w:sz w:val="24"/>
          <w:szCs w:val="24"/>
        </w:rPr>
        <w:t>mpañero</w:t>
      </w:r>
      <w:r>
        <w:rPr>
          <w:rFonts w:ascii="Times New Roman" w:hAnsi="Times New Roman" w:cs="Times New Roman"/>
          <w:sz w:val="24"/>
          <w:szCs w:val="24"/>
        </w:rPr>
        <w:t xml:space="preserve"> Diaz Canel</w:t>
      </w:r>
      <w:r w:rsidRPr="008A28D2">
        <w:rPr>
          <w:rFonts w:ascii="Times New Roman" w:hAnsi="Times New Roman" w:cs="Times New Roman" w:hint="eastAsia"/>
          <w:kern w:val="2"/>
          <w:sz w:val="21"/>
          <w:szCs w:val="20"/>
          <w:lang w:eastAsia="zh-CN"/>
        </w:rPr>
        <w:t xml:space="preserve"> </w:t>
      </w:r>
      <w:r w:rsidRPr="008A28D2">
        <w:rPr>
          <w:rFonts w:ascii="Times New Roman" w:hAnsi="Times New Roman" w:cs="Times New Roman"/>
          <w:kern w:val="2"/>
          <w:sz w:val="24"/>
          <w:szCs w:val="24"/>
          <w:lang w:eastAsia="zh-CN"/>
        </w:rPr>
        <w:t>sostuvo</w:t>
      </w:r>
      <w:r>
        <w:rPr>
          <w:rFonts w:ascii="Times New Roman" w:hAnsi="Times New Roman" w:cs="Times New Roman"/>
          <w:kern w:val="2"/>
          <w:sz w:val="21"/>
          <w:szCs w:val="20"/>
          <w:lang w:eastAsia="zh-CN"/>
        </w:rPr>
        <w:t xml:space="preserve"> </w:t>
      </w:r>
      <w:r w:rsidRPr="008A28D2">
        <w:rPr>
          <w:rFonts w:ascii="Times New Roman" w:hAnsi="Times New Roman" w:cs="Times New Roman" w:hint="eastAsia"/>
          <w:sz w:val="24"/>
          <w:szCs w:val="24"/>
        </w:rPr>
        <w:t>que es esencial entender la gestión de la comunicación como algo vital en la actualidad</w:t>
      </w:r>
      <w:r>
        <w:rPr>
          <w:rFonts w:ascii="Times New Roman" w:hAnsi="Times New Roman" w:cs="Times New Roman"/>
          <w:sz w:val="24"/>
          <w:szCs w:val="24"/>
        </w:rPr>
        <w:t xml:space="preserve">; </w:t>
      </w:r>
      <w:r w:rsidRPr="008A28D2">
        <w:rPr>
          <w:rFonts w:ascii="Times New Roman" w:hAnsi="Times New Roman" w:cs="Times New Roman" w:hint="eastAsia"/>
          <w:sz w:val="24"/>
          <w:szCs w:val="24"/>
        </w:rPr>
        <w:t>significó que esa comprensión ha situado a la comunicación como un pilar en la actuación del gobierno y también en el trabajo del Partido Comunista, sin embargo, ello no ocurre de igual manera en todos los niveles de dirección ni todos los actores desempeñan adecuadamente su papel.</w:t>
      </w:r>
    </w:p>
    <w:p w14:paraId="40493DA5" w14:textId="77777777" w:rsidR="003D1F9F" w:rsidRDefault="003D70B2" w:rsidP="006123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Tal diagnóstico tiene su referente en una realidad que compete a la labor sindical respecto al papel de la comunicación como dimensión del control interno</w:t>
      </w:r>
      <w:r w:rsidR="003D1F9F">
        <w:rPr>
          <w:rFonts w:ascii="Times New Roman" w:hAnsi="Times New Roman" w:cs="Times New Roman"/>
          <w:sz w:val="24"/>
          <w:szCs w:val="24"/>
        </w:rPr>
        <w:t xml:space="preserve"> y la participación consciente, implicada y responsable de los trabajadores en dicho proceso. </w:t>
      </w:r>
    </w:p>
    <w:p w14:paraId="5E0199F0" w14:textId="5E840F00" w:rsidR="008A28D2" w:rsidRPr="008A28D2" w:rsidRDefault="003D1F9F" w:rsidP="006123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Tanto la comunicación como el control han estado marcados por diferentes enfoques y plataformas praxeológicas así como jerarquizaciones en el funcionamiento de las entidades empresariales.</w:t>
      </w:r>
    </w:p>
    <w:p w14:paraId="2A8559F4" w14:textId="31C8E907" w:rsidR="00612381" w:rsidRPr="00612381" w:rsidRDefault="00612381" w:rsidP="00612381">
      <w:pPr>
        <w:spacing w:after="0" w:line="360" w:lineRule="auto"/>
        <w:jc w:val="both"/>
        <w:rPr>
          <w:rFonts w:ascii="Times New Roman" w:hAnsi="Times New Roman" w:cs="Times New Roman"/>
          <w:sz w:val="24"/>
          <w:szCs w:val="24"/>
        </w:rPr>
      </w:pPr>
      <w:r w:rsidRPr="00612381">
        <w:rPr>
          <w:rFonts w:ascii="Times New Roman" w:hAnsi="Times New Roman" w:cs="Times New Roman"/>
          <w:sz w:val="24"/>
          <w:szCs w:val="24"/>
        </w:rPr>
        <w:t xml:space="preserve">En nuestro país, el Control Interno ha sido preocupación de las empresas, sin embargo, no ha existido un enfoque único de cómo abordarlo y conceptualizarlo. De ahí que la Resolución No. 60 del 2011 de la Contraloría General de la República, viene a integrar en un cuerpo único los principales elementos del Control Interno a implementarse en las organizaciones cubanas. Así, en ella se define como:  </w:t>
      </w:r>
    </w:p>
    <w:p w14:paraId="58D8B9B5" w14:textId="77777777" w:rsidR="00612381" w:rsidRPr="00612381" w:rsidRDefault="00612381" w:rsidP="00C36590">
      <w:pPr>
        <w:spacing w:after="0" w:line="360" w:lineRule="auto"/>
        <w:ind w:left="708"/>
        <w:jc w:val="both"/>
        <w:rPr>
          <w:rFonts w:ascii="Times New Roman" w:hAnsi="Times New Roman" w:cs="Times New Roman"/>
          <w:sz w:val="24"/>
          <w:szCs w:val="24"/>
        </w:rPr>
      </w:pPr>
      <w:r w:rsidRPr="00612381">
        <w:rPr>
          <w:rFonts w:ascii="Times New Roman" w:hAnsi="Times New Roman" w:cs="Times New Roman"/>
          <w:sz w:val="24"/>
          <w:szCs w:val="24"/>
        </w:rPr>
        <w:t xml:space="preserve">... el proceso integrado a las operaciones con un enfoque de mejoramiento continuo, extendido a todas las actividades inherentes a la gestión, efectuado por la dirección y el resto del personal; se implementa mediante un sistema integrado de normas y procedimientos, que contribuyen a prever y limitar los riesgos internos y externos, proporciona una seguridad razonable al logro de los objetivos institucionales y una adecuada rendición de cuentas. </w:t>
      </w:r>
    </w:p>
    <w:p w14:paraId="4064A7E7" w14:textId="77777777" w:rsidR="00D40F14" w:rsidRPr="00D10ACD" w:rsidRDefault="00A71545" w:rsidP="00A71545">
      <w:pPr>
        <w:spacing w:after="0" w:line="360" w:lineRule="auto"/>
        <w:jc w:val="both"/>
        <w:rPr>
          <w:rFonts w:ascii="Times New Roman" w:hAnsi="Times New Roman" w:cs="Times New Roman"/>
          <w:sz w:val="24"/>
          <w:szCs w:val="24"/>
        </w:rPr>
      </w:pPr>
      <w:bookmarkStart w:id="2" w:name="_GoBack"/>
      <w:r w:rsidRPr="00D10ACD">
        <w:rPr>
          <w:rFonts w:ascii="Times New Roman" w:hAnsi="Times New Roman" w:cs="Times New Roman"/>
          <w:sz w:val="24"/>
          <w:szCs w:val="24"/>
        </w:rPr>
        <w:t>Se aprecia que, si</w:t>
      </w:r>
      <w:r w:rsidR="00F46AC4" w:rsidRPr="00D10ACD">
        <w:rPr>
          <w:rFonts w:ascii="Times New Roman" w:hAnsi="Times New Roman" w:cs="Times New Roman"/>
          <w:sz w:val="24"/>
          <w:szCs w:val="24"/>
        </w:rPr>
        <w:t xml:space="preserve"> bien en lo que está concebido </w:t>
      </w:r>
      <w:r w:rsidRPr="00D10ACD">
        <w:rPr>
          <w:rFonts w:ascii="Times New Roman" w:hAnsi="Times New Roman" w:cs="Times New Roman"/>
          <w:sz w:val="24"/>
          <w:szCs w:val="24"/>
        </w:rPr>
        <w:t xml:space="preserve">por la Contraloría, </w:t>
      </w:r>
      <w:r w:rsidR="00F46AC4" w:rsidRPr="00D10ACD">
        <w:rPr>
          <w:rFonts w:ascii="Times New Roman" w:hAnsi="Times New Roman" w:cs="Times New Roman"/>
          <w:sz w:val="24"/>
          <w:szCs w:val="24"/>
        </w:rPr>
        <w:t xml:space="preserve">se hace referencia a los trabajadores </w:t>
      </w:r>
      <w:r w:rsidRPr="00D10ACD">
        <w:rPr>
          <w:rFonts w:ascii="Times New Roman" w:hAnsi="Times New Roman" w:cs="Times New Roman"/>
          <w:sz w:val="24"/>
          <w:szCs w:val="24"/>
        </w:rPr>
        <w:t>en los procesos de control; muchas veces esto se reduce a participar en momentos puntuales como los resultados parciales y finales de las auditorias.</w:t>
      </w:r>
      <w:r w:rsidR="00D40F14" w:rsidRPr="00D10ACD">
        <w:rPr>
          <w:rFonts w:ascii="Times New Roman" w:hAnsi="Times New Roman" w:cs="Times New Roman"/>
          <w:sz w:val="24"/>
          <w:szCs w:val="24"/>
        </w:rPr>
        <w:t xml:space="preserve"> </w:t>
      </w:r>
    </w:p>
    <w:p w14:paraId="6936EE0D" w14:textId="34D94CBE" w:rsidR="00A71545" w:rsidRPr="00D10ACD" w:rsidRDefault="00D40F14" w:rsidP="00A71545">
      <w:pPr>
        <w:spacing w:after="0" w:line="360" w:lineRule="auto"/>
        <w:jc w:val="both"/>
        <w:rPr>
          <w:rFonts w:ascii="Times New Roman" w:hAnsi="Times New Roman" w:cs="Times New Roman"/>
          <w:sz w:val="24"/>
          <w:szCs w:val="24"/>
        </w:rPr>
      </w:pPr>
      <w:r w:rsidRPr="00D10ACD">
        <w:rPr>
          <w:rFonts w:ascii="Times New Roman" w:hAnsi="Times New Roman" w:cs="Times New Roman"/>
          <w:sz w:val="24"/>
          <w:szCs w:val="24"/>
        </w:rPr>
        <w:t>Con relación a ello e</w:t>
      </w:r>
      <w:r w:rsidR="00F46AC4" w:rsidRPr="00D10ACD">
        <w:rPr>
          <w:rFonts w:ascii="Times New Roman" w:hAnsi="Times New Roman" w:cs="Times New Roman"/>
          <w:sz w:val="24"/>
          <w:szCs w:val="24"/>
        </w:rPr>
        <w:t xml:space="preserve">n una entrevista </w:t>
      </w:r>
      <w:r w:rsidR="00871040" w:rsidRPr="00D10ACD">
        <w:rPr>
          <w:rFonts w:ascii="Times New Roman" w:hAnsi="Times New Roman" w:cs="Times New Roman"/>
          <w:sz w:val="24"/>
          <w:szCs w:val="24"/>
        </w:rPr>
        <w:t>realizada</w:t>
      </w:r>
      <w:r w:rsidR="00A71545" w:rsidRPr="00D10ACD">
        <w:rPr>
          <w:rFonts w:ascii="Times New Roman" w:hAnsi="Times New Roman" w:cs="Times New Roman"/>
          <w:sz w:val="24"/>
          <w:szCs w:val="24"/>
        </w:rPr>
        <w:t xml:space="preserve"> </w:t>
      </w:r>
      <w:r w:rsidR="00871040" w:rsidRPr="00D10ACD">
        <w:rPr>
          <w:rFonts w:ascii="Times New Roman" w:hAnsi="Times New Roman" w:cs="Times New Roman"/>
          <w:sz w:val="24"/>
          <w:szCs w:val="24"/>
        </w:rPr>
        <w:t xml:space="preserve">a </w:t>
      </w:r>
      <w:r w:rsidR="00A71545" w:rsidRPr="00D10ACD">
        <w:rPr>
          <w:rFonts w:ascii="Times New Roman" w:hAnsi="Times New Roman" w:cs="Times New Roman"/>
          <w:sz w:val="24"/>
          <w:szCs w:val="24"/>
        </w:rPr>
        <w:t xml:space="preserve">la Contralora General </w:t>
      </w:r>
      <w:r w:rsidR="00871040" w:rsidRPr="00D10ACD">
        <w:rPr>
          <w:rFonts w:ascii="Times New Roman" w:hAnsi="Times New Roman" w:cs="Times New Roman"/>
          <w:sz w:val="24"/>
          <w:szCs w:val="24"/>
        </w:rPr>
        <w:t xml:space="preserve">aparecida en el periódico </w:t>
      </w:r>
      <w:r w:rsidR="00871040" w:rsidRPr="00D10ACD">
        <w:rPr>
          <w:rFonts w:ascii="Times New Roman" w:hAnsi="Times New Roman" w:cs="Times New Roman"/>
          <w:sz w:val="24"/>
          <w:szCs w:val="24"/>
        </w:rPr>
        <w:t>Trabajadores</w:t>
      </w:r>
      <w:r w:rsidR="00871040" w:rsidRPr="00D10ACD">
        <w:rPr>
          <w:rFonts w:ascii="Times New Roman" w:hAnsi="Times New Roman" w:cs="Times New Roman"/>
          <w:sz w:val="24"/>
          <w:szCs w:val="24"/>
        </w:rPr>
        <w:t xml:space="preserve"> del</w:t>
      </w:r>
      <w:r w:rsidR="00871040" w:rsidRPr="00D10ACD">
        <w:rPr>
          <w:rFonts w:ascii="Times New Roman" w:hAnsi="Times New Roman" w:cs="Times New Roman"/>
          <w:sz w:val="24"/>
          <w:szCs w:val="24"/>
        </w:rPr>
        <w:t xml:space="preserve"> lunes 23 de marzo de 2006</w:t>
      </w:r>
      <w:r w:rsidR="00871040" w:rsidRPr="00D10ACD">
        <w:rPr>
          <w:rFonts w:ascii="Times New Roman" w:hAnsi="Times New Roman" w:cs="Times New Roman"/>
          <w:sz w:val="24"/>
          <w:szCs w:val="24"/>
        </w:rPr>
        <w:t xml:space="preserve"> la </w:t>
      </w:r>
      <w:r w:rsidR="00D10ACD" w:rsidRPr="00D10ACD">
        <w:rPr>
          <w:rFonts w:ascii="Times New Roman" w:hAnsi="Times New Roman" w:cs="Times New Roman"/>
          <w:sz w:val="24"/>
          <w:szCs w:val="24"/>
        </w:rPr>
        <w:t>dirigente</w:t>
      </w:r>
      <w:r w:rsidR="00871040" w:rsidRPr="00D10ACD">
        <w:rPr>
          <w:rFonts w:ascii="Times New Roman" w:hAnsi="Times New Roman" w:cs="Times New Roman"/>
          <w:sz w:val="24"/>
          <w:szCs w:val="24"/>
        </w:rPr>
        <w:t xml:space="preserve"> señala</w:t>
      </w:r>
      <w:r w:rsidR="00A71545" w:rsidRPr="00D10ACD">
        <w:rPr>
          <w:rFonts w:ascii="Times New Roman" w:hAnsi="Times New Roman" w:cs="Times New Roman"/>
          <w:sz w:val="24"/>
          <w:szCs w:val="24"/>
        </w:rPr>
        <w:t xml:space="preserve">: </w:t>
      </w:r>
    </w:p>
    <w:bookmarkEnd w:id="2"/>
    <w:p w14:paraId="7B574EFF" w14:textId="5F606159" w:rsidR="00A71545" w:rsidRPr="00A71545" w:rsidRDefault="00D40F14" w:rsidP="00A71545">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w:t>
      </w:r>
      <w:r w:rsidR="00A71545" w:rsidRPr="00A71545">
        <w:rPr>
          <w:rFonts w:ascii="Times New Roman" w:hAnsi="Times New Roman" w:cs="Times New Roman"/>
          <w:sz w:val="24"/>
          <w:szCs w:val="24"/>
        </w:rPr>
        <w:t xml:space="preserve"> debe fortalecerse el derecho que ellos (los trabajadores) tienen de exigir y que la administración les rinda cuenta periódicamente, pero no de forma general, sino que propicie el análisis a fondo de los problemas fundamentales y facilite la participación activa con sus ideas, criterios, iniciativas y exigencias. Y eso permitiría, además, aprovechar todo el potencial existente en los recursos humanos (Bejerano, 2006: 3).</w:t>
      </w:r>
    </w:p>
    <w:p w14:paraId="46533290" w14:textId="49747382" w:rsidR="0029557A" w:rsidRPr="0029557A" w:rsidRDefault="00D40F14" w:rsidP="002955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29557A" w:rsidRPr="0029557A">
        <w:rPr>
          <w:rFonts w:ascii="Times New Roman" w:hAnsi="Times New Roman" w:cs="Times New Roman"/>
          <w:sz w:val="24"/>
          <w:szCs w:val="24"/>
        </w:rPr>
        <w:t xml:space="preserve">nsistió </w:t>
      </w:r>
      <w:r>
        <w:rPr>
          <w:rFonts w:ascii="Times New Roman" w:hAnsi="Times New Roman" w:cs="Times New Roman"/>
          <w:sz w:val="24"/>
          <w:szCs w:val="24"/>
        </w:rPr>
        <w:t xml:space="preserve">además </w:t>
      </w:r>
      <w:r w:rsidR="0029557A" w:rsidRPr="0029557A">
        <w:rPr>
          <w:rFonts w:ascii="Times New Roman" w:hAnsi="Times New Roman" w:cs="Times New Roman"/>
          <w:sz w:val="24"/>
          <w:szCs w:val="24"/>
        </w:rPr>
        <w:t>en la significación que tiene el desarrollo de una reunión en la cual se informe a los trabajadores los resultados finales de las acciones de control, pues ella favorece la profundización en las causas, contribuye a la educación económica y propicia la participación de ellos en la prevención, la vigilancia y la materialización de lo legislado y orientado al respecto.</w:t>
      </w:r>
    </w:p>
    <w:p w14:paraId="1345DA1B" w14:textId="38779FF6" w:rsidR="00A71545" w:rsidRDefault="00A71545" w:rsidP="00612381">
      <w:pPr>
        <w:spacing w:after="0" w:line="360" w:lineRule="auto"/>
        <w:jc w:val="both"/>
        <w:rPr>
          <w:rFonts w:ascii="Times New Roman" w:hAnsi="Times New Roman" w:cs="Times New Roman"/>
          <w:sz w:val="24"/>
          <w:szCs w:val="24"/>
        </w:rPr>
      </w:pPr>
      <w:r w:rsidRPr="00A71545">
        <w:rPr>
          <w:rFonts w:ascii="Times New Roman" w:hAnsi="Times New Roman" w:cs="Times New Roman"/>
          <w:sz w:val="24"/>
          <w:szCs w:val="24"/>
        </w:rPr>
        <w:t xml:space="preserve">A partir de lo afirmado anteriormente </w:t>
      </w:r>
      <w:r>
        <w:rPr>
          <w:rFonts w:ascii="Times New Roman" w:hAnsi="Times New Roman" w:cs="Times New Roman"/>
          <w:sz w:val="24"/>
          <w:szCs w:val="24"/>
        </w:rPr>
        <w:t>se reta al movimiento sindical a actuar a favor de</w:t>
      </w:r>
      <w:r w:rsidR="00242E44">
        <w:rPr>
          <w:rFonts w:ascii="Times New Roman" w:hAnsi="Times New Roman" w:cs="Times New Roman"/>
          <w:sz w:val="24"/>
          <w:szCs w:val="24"/>
        </w:rPr>
        <w:t xml:space="preserve"> un</w:t>
      </w:r>
      <w:r w:rsidRPr="00A71545">
        <w:rPr>
          <w:rFonts w:ascii="Times New Roman" w:hAnsi="Times New Roman" w:cs="Times New Roman"/>
          <w:sz w:val="24"/>
          <w:szCs w:val="24"/>
        </w:rPr>
        <w:t xml:space="preserve"> Control Interno </w:t>
      </w:r>
      <w:r>
        <w:rPr>
          <w:rFonts w:ascii="Times New Roman" w:hAnsi="Times New Roman" w:cs="Times New Roman"/>
          <w:sz w:val="24"/>
          <w:szCs w:val="24"/>
        </w:rPr>
        <w:t>desde</w:t>
      </w:r>
      <w:r w:rsidRPr="00A71545">
        <w:rPr>
          <w:rFonts w:ascii="Times New Roman" w:hAnsi="Times New Roman" w:cs="Times New Roman"/>
          <w:sz w:val="24"/>
          <w:szCs w:val="24"/>
        </w:rPr>
        <w:t xml:space="preserve"> la participación real de los trabajadores, su fortalecimiento dentro del propio proceso de dirección, en tanto dota a la prevención y enfrentamiento a </w:t>
      </w:r>
      <w:r>
        <w:rPr>
          <w:rFonts w:ascii="Times New Roman" w:hAnsi="Times New Roman" w:cs="Times New Roman"/>
          <w:sz w:val="24"/>
          <w:szCs w:val="24"/>
        </w:rPr>
        <w:t xml:space="preserve">la </w:t>
      </w:r>
      <w:r w:rsidR="00DD1EF2">
        <w:rPr>
          <w:rFonts w:ascii="Times New Roman" w:hAnsi="Times New Roman" w:cs="Times New Roman"/>
          <w:sz w:val="24"/>
          <w:szCs w:val="24"/>
        </w:rPr>
        <w:t>corrupción</w:t>
      </w:r>
      <w:r w:rsidRPr="00A71545">
        <w:rPr>
          <w:rFonts w:ascii="Times New Roman" w:hAnsi="Times New Roman" w:cs="Times New Roman"/>
          <w:sz w:val="24"/>
          <w:szCs w:val="24"/>
        </w:rPr>
        <w:t xml:space="preserve"> de un medio que transforma al control de un fin-medio en sí mismo en una actividad de aprendizaje de prácticas de corresponsabilidad de todos los trabajadores de la empresa con independencia de su posición en la estructura organizacional. El involucramiento activo de los trabajadores democratiza el proceso de control siendo una manera de frenar la burocratización e instrumentalización del mismo.</w:t>
      </w:r>
    </w:p>
    <w:p w14:paraId="35F7D9DE" w14:textId="2A5C74CB" w:rsidR="00612381" w:rsidRPr="00612381" w:rsidRDefault="00612381" w:rsidP="00612381">
      <w:pPr>
        <w:spacing w:after="0" w:line="360" w:lineRule="auto"/>
        <w:jc w:val="both"/>
        <w:rPr>
          <w:rFonts w:ascii="Times New Roman" w:hAnsi="Times New Roman" w:cs="Times New Roman"/>
          <w:sz w:val="24"/>
          <w:szCs w:val="24"/>
        </w:rPr>
      </w:pPr>
      <w:r w:rsidRPr="00612381">
        <w:rPr>
          <w:rFonts w:ascii="Times New Roman" w:hAnsi="Times New Roman" w:cs="Times New Roman"/>
          <w:sz w:val="24"/>
          <w:szCs w:val="24"/>
        </w:rPr>
        <w:t>En Cuba se ha venido incorporando el tema vinculado a los estudios del trabajo; en Villa Clara se han realizado investigaciones sobre el control interno desde la perspectiva sociológica.</w:t>
      </w:r>
      <w:r w:rsidR="00DD1EF2">
        <w:rPr>
          <w:rFonts w:ascii="Times New Roman" w:hAnsi="Times New Roman" w:cs="Times New Roman"/>
          <w:sz w:val="24"/>
          <w:szCs w:val="24"/>
        </w:rPr>
        <w:t xml:space="preserve"> </w:t>
      </w:r>
      <w:r w:rsidRPr="00612381">
        <w:rPr>
          <w:rFonts w:ascii="Times New Roman" w:hAnsi="Times New Roman" w:cs="Times New Roman"/>
          <w:sz w:val="24"/>
          <w:szCs w:val="24"/>
        </w:rPr>
        <w:t>Entre ellas está la realizada en el 2019 cuya temática fue “La delincuencia ocupacional en la UEB Pedro Martínez Brito de la empresa estatal Cárnica del municipio Ciego de Ávila”, también las realizadas desde PAP “Corrupción administrativa e institucionalidad en la empresa estatal socialista” donde se realizó un estudio relacionado con El sistema de control organizacional y la corrupción administrativa desde un enfoque participativo en la UEB “Los Güiros” de la Empresa Avícola de Santa Clara</w:t>
      </w:r>
      <w:r w:rsidR="00DD1EF2">
        <w:rPr>
          <w:rFonts w:ascii="Times New Roman" w:hAnsi="Times New Roman" w:cs="Times New Roman"/>
          <w:sz w:val="24"/>
          <w:szCs w:val="24"/>
        </w:rPr>
        <w:t>.</w:t>
      </w:r>
    </w:p>
    <w:p w14:paraId="006DF165" w14:textId="76B67EC4" w:rsidR="00612381" w:rsidRPr="00612381" w:rsidRDefault="00612381" w:rsidP="00612381">
      <w:pPr>
        <w:spacing w:after="0" w:line="360" w:lineRule="auto"/>
        <w:jc w:val="both"/>
        <w:rPr>
          <w:rFonts w:ascii="Times New Roman" w:hAnsi="Times New Roman" w:cs="Times New Roman"/>
          <w:sz w:val="24"/>
          <w:szCs w:val="24"/>
        </w:rPr>
      </w:pPr>
      <w:r w:rsidRPr="00612381">
        <w:rPr>
          <w:rFonts w:ascii="Times New Roman" w:hAnsi="Times New Roman" w:cs="Times New Roman"/>
          <w:sz w:val="24"/>
          <w:szCs w:val="24"/>
        </w:rPr>
        <w:t xml:space="preserve">Un breve balance de las mismas permite afirmar que en ocasiones se </w:t>
      </w:r>
      <w:r w:rsidR="00F760D8">
        <w:rPr>
          <w:rFonts w:ascii="Times New Roman" w:hAnsi="Times New Roman" w:cs="Times New Roman"/>
          <w:sz w:val="24"/>
          <w:szCs w:val="24"/>
        </w:rPr>
        <w:t>piensa que ese importante proceso</w:t>
      </w:r>
      <w:r w:rsidRPr="00612381">
        <w:rPr>
          <w:rFonts w:ascii="Times New Roman" w:hAnsi="Times New Roman" w:cs="Times New Roman"/>
          <w:sz w:val="24"/>
          <w:szCs w:val="24"/>
        </w:rPr>
        <w:t>, que tiene como propósito esencial garantizar que los recursos sean bien utilizados y no ocurran delitos y actos de corrupción, corresponde solo a los directivos y equipos de contabilidad de las entidades; según plantea Martin “existe una pasión por el control que no corrige a tiempo las desviaciones” (en Arias, 2019 :208), generalmente solo desarrolla en la organización una función correctora y escasamente previsora</w:t>
      </w:r>
      <w:r w:rsidR="00DD1EF2">
        <w:rPr>
          <w:rFonts w:ascii="Times New Roman" w:hAnsi="Times New Roman" w:cs="Times New Roman"/>
          <w:sz w:val="24"/>
          <w:szCs w:val="24"/>
        </w:rPr>
        <w:t>.</w:t>
      </w:r>
    </w:p>
    <w:p w14:paraId="71F3E8C7" w14:textId="77777777" w:rsidR="00612381" w:rsidRPr="00612381" w:rsidRDefault="00612381" w:rsidP="00612381">
      <w:pPr>
        <w:spacing w:after="0" w:line="360" w:lineRule="auto"/>
        <w:jc w:val="both"/>
        <w:rPr>
          <w:rFonts w:ascii="Times New Roman" w:hAnsi="Times New Roman" w:cs="Times New Roman"/>
          <w:sz w:val="24"/>
          <w:szCs w:val="24"/>
        </w:rPr>
      </w:pPr>
      <w:r w:rsidRPr="00612381">
        <w:rPr>
          <w:rFonts w:ascii="Times New Roman" w:hAnsi="Times New Roman" w:cs="Times New Roman"/>
          <w:sz w:val="24"/>
          <w:szCs w:val="24"/>
        </w:rPr>
        <w:lastRenderedPageBreak/>
        <w:t>Los integrantes de cada colectivo, con la dirección sindical al frente, deben ejercer el derecho legítimo que les corresponde y evidenciar, con una adecuada actitud diaria, que nada les resulta ajeno en el radio de acción en el cual se desenvuelven. Cuentan, además, con la posibilidad de evaluar tan importante asunto en las asambleas mensuales de afiliados.</w:t>
      </w:r>
    </w:p>
    <w:p w14:paraId="3535FD0D" w14:textId="77777777" w:rsidR="00612381" w:rsidRPr="00612381" w:rsidRDefault="00612381" w:rsidP="00612381">
      <w:pPr>
        <w:spacing w:after="0" w:line="360" w:lineRule="auto"/>
        <w:jc w:val="both"/>
        <w:rPr>
          <w:rFonts w:ascii="Times New Roman" w:hAnsi="Times New Roman" w:cs="Times New Roman"/>
          <w:sz w:val="24"/>
          <w:szCs w:val="24"/>
        </w:rPr>
      </w:pPr>
      <w:r w:rsidRPr="00612381">
        <w:rPr>
          <w:rFonts w:ascii="Times New Roman" w:hAnsi="Times New Roman" w:cs="Times New Roman"/>
          <w:sz w:val="24"/>
          <w:szCs w:val="24"/>
        </w:rPr>
        <w:t>Existen los instrumentos para materializar un adecuado control interno que deben ser conocidos y dominados por los trabajadores, como la guía que pauta cada acción y detalles a ejecutar. Pero lo más eficaz es la conciencia de que los recursos materiales y financieros deben ser preservados de manera adecuada.</w:t>
      </w:r>
    </w:p>
    <w:p w14:paraId="048D4E4E" w14:textId="6D06C705" w:rsidR="00612381" w:rsidRPr="00612381" w:rsidRDefault="00612381" w:rsidP="00612381">
      <w:pPr>
        <w:spacing w:after="0" w:line="360" w:lineRule="auto"/>
        <w:jc w:val="both"/>
        <w:rPr>
          <w:rFonts w:ascii="Times New Roman" w:hAnsi="Times New Roman" w:cs="Times New Roman"/>
          <w:sz w:val="24"/>
          <w:szCs w:val="24"/>
        </w:rPr>
      </w:pPr>
      <w:r w:rsidRPr="00612381">
        <w:rPr>
          <w:rFonts w:ascii="Times New Roman" w:hAnsi="Times New Roman" w:cs="Times New Roman"/>
          <w:sz w:val="24"/>
          <w:szCs w:val="24"/>
        </w:rPr>
        <w:t>Es sabido que las propias auditorías comprueban que no existe adecuado control interno y quienes laboran en ese centro se “desayunan” con la información final y la sugerencia de aplicar medidas disciplinarias.</w:t>
      </w:r>
      <w:r w:rsidR="006C7627">
        <w:rPr>
          <w:rFonts w:ascii="Times New Roman" w:hAnsi="Times New Roman" w:cs="Times New Roman"/>
          <w:sz w:val="24"/>
          <w:szCs w:val="24"/>
        </w:rPr>
        <w:t xml:space="preserve"> </w:t>
      </w:r>
      <w:r w:rsidRPr="00612381">
        <w:rPr>
          <w:rFonts w:ascii="Times New Roman" w:hAnsi="Times New Roman" w:cs="Times New Roman"/>
          <w:sz w:val="24"/>
          <w:szCs w:val="24"/>
        </w:rPr>
        <w:t xml:space="preserve">Cuando eso ocurre es porque falló evidentemente la tan sugerida y reclamada acción colectiva. </w:t>
      </w:r>
    </w:p>
    <w:p w14:paraId="18FC0ED1" w14:textId="64CD1B53" w:rsidR="00EC5F82" w:rsidRPr="001D4A24" w:rsidRDefault="008E6F98" w:rsidP="005C58B7">
      <w:pPr>
        <w:spacing w:after="0" w:line="360" w:lineRule="auto"/>
        <w:jc w:val="both"/>
        <w:rPr>
          <w:rFonts w:ascii="Times New Roman" w:hAnsi="Times New Roman" w:cs="Times New Roman"/>
          <w:sz w:val="24"/>
          <w:szCs w:val="24"/>
        </w:rPr>
      </w:pPr>
      <w:r w:rsidRPr="001D4A24">
        <w:rPr>
          <w:rFonts w:ascii="Times New Roman" w:hAnsi="Times New Roman" w:cs="Times New Roman"/>
          <w:sz w:val="24"/>
          <w:szCs w:val="24"/>
        </w:rPr>
        <w:t>La ponencia que se presenta es una primera aproximación al estudio de la problemática antes abordada en su relación con la comunicación organizacional como dimensión del control interno y la labor sindical para promove</w:t>
      </w:r>
      <w:r w:rsidR="005C58B7" w:rsidRPr="001D4A24">
        <w:rPr>
          <w:rFonts w:ascii="Times New Roman" w:hAnsi="Times New Roman" w:cs="Times New Roman"/>
          <w:sz w:val="24"/>
          <w:szCs w:val="24"/>
        </w:rPr>
        <w:t>r, estructurar y evaluar procesos participativos de los trabajadores en el enfrentamiento y prevención de la corrupción.</w:t>
      </w:r>
    </w:p>
    <w:p w14:paraId="32B41085" w14:textId="05407D6E" w:rsidR="00560779" w:rsidRPr="005C58B7" w:rsidRDefault="005C58B7" w:rsidP="005C58B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Se ha realizado una exploración de los principales </w:t>
      </w:r>
      <w:r w:rsidR="008E6F98" w:rsidRPr="00560779">
        <w:rPr>
          <w:rFonts w:ascii="Times New Roman" w:hAnsi="Times New Roman" w:cs="Times New Roman"/>
          <w:sz w:val="24"/>
          <w:szCs w:val="24"/>
        </w:rPr>
        <w:t xml:space="preserve">referentes teórico-metodológicos nacionales e internacionales para la identificación de las particularidades de los procesos </w:t>
      </w:r>
      <w:r w:rsidR="008E6F98">
        <w:rPr>
          <w:rFonts w:ascii="Times New Roman" w:hAnsi="Times New Roman" w:cs="Times New Roman"/>
          <w:sz w:val="24"/>
          <w:szCs w:val="24"/>
        </w:rPr>
        <w:t>comunicacionales</w:t>
      </w:r>
      <w:r>
        <w:rPr>
          <w:rFonts w:ascii="Times New Roman" w:hAnsi="Times New Roman" w:cs="Times New Roman"/>
          <w:sz w:val="24"/>
          <w:szCs w:val="24"/>
        </w:rPr>
        <w:t xml:space="preserve"> y del control y se ha empleado </w:t>
      </w:r>
      <w:r w:rsidR="00560779" w:rsidRPr="00560779">
        <w:rPr>
          <w:rFonts w:ascii="Times New Roman" w:hAnsi="Times New Roman" w:cs="Times New Roman"/>
          <w:sz w:val="24"/>
          <w:szCs w:val="24"/>
        </w:rPr>
        <w:t xml:space="preserve">el </w:t>
      </w:r>
      <w:r w:rsidR="008E6F98">
        <w:rPr>
          <w:rFonts w:ascii="Times New Roman" w:hAnsi="Times New Roman" w:cs="Times New Roman"/>
          <w:sz w:val="24"/>
          <w:szCs w:val="24"/>
        </w:rPr>
        <w:t>análisis de documentos</w:t>
      </w:r>
      <w:r w:rsidR="00560779" w:rsidRPr="00560779">
        <w:rPr>
          <w:rFonts w:ascii="Times New Roman" w:hAnsi="Times New Roman" w:cs="Times New Roman"/>
          <w:sz w:val="24"/>
          <w:szCs w:val="24"/>
        </w:rPr>
        <w:t xml:space="preserve"> a </w:t>
      </w:r>
      <w:r w:rsidR="00560779">
        <w:rPr>
          <w:rFonts w:ascii="Times New Roman" w:hAnsi="Times New Roman" w:cs="Times New Roman"/>
          <w:sz w:val="24"/>
          <w:szCs w:val="24"/>
        </w:rPr>
        <w:t>los principales documentos, resoluciones y orientaciones de la CTC y sus sindicatos</w:t>
      </w:r>
      <w:r w:rsidR="00560779" w:rsidRPr="00560779">
        <w:rPr>
          <w:rFonts w:ascii="Times New Roman" w:hAnsi="Times New Roman" w:cs="Times New Roman"/>
          <w:sz w:val="24"/>
          <w:szCs w:val="24"/>
        </w:rPr>
        <w:t>. El análisis de contenido que se realiza permite esclarecer el origen, la conceptualización, alcance y objetivos, así como los elementos constitutivos de la</w:t>
      </w:r>
      <w:r w:rsidR="00560779">
        <w:rPr>
          <w:rFonts w:ascii="Times New Roman" w:hAnsi="Times New Roman" w:cs="Times New Roman"/>
          <w:sz w:val="24"/>
          <w:szCs w:val="24"/>
        </w:rPr>
        <w:t xml:space="preserve"> comunicación en dichos documentos</w:t>
      </w:r>
      <w:r w:rsidR="008E6F98">
        <w:rPr>
          <w:rFonts w:ascii="Times New Roman" w:hAnsi="Times New Roman" w:cs="Times New Roman"/>
          <w:sz w:val="24"/>
          <w:szCs w:val="24"/>
        </w:rPr>
        <w:t xml:space="preserve"> y el control interno</w:t>
      </w:r>
      <w:r w:rsidR="00560779">
        <w:rPr>
          <w:rFonts w:ascii="Times New Roman" w:hAnsi="Times New Roman" w:cs="Times New Roman"/>
          <w:sz w:val="24"/>
          <w:szCs w:val="24"/>
        </w:rPr>
        <w:t>.</w:t>
      </w:r>
    </w:p>
    <w:p w14:paraId="05D2404D" w14:textId="12E76C13" w:rsidR="00CF772B" w:rsidRDefault="000B45D7">
      <w:pPr>
        <w:rPr>
          <w:rFonts w:ascii="Times New Roman" w:hAnsi="Times New Roman" w:cs="Times New Roman"/>
          <w:b/>
          <w:sz w:val="24"/>
          <w:szCs w:val="24"/>
        </w:rPr>
      </w:pPr>
      <w:r>
        <w:rPr>
          <w:rFonts w:ascii="Times New Roman" w:hAnsi="Times New Roman" w:cs="Times New Roman"/>
          <w:b/>
          <w:sz w:val="24"/>
          <w:szCs w:val="24"/>
        </w:rPr>
        <w:t>Desarrollo</w:t>
      </w:r>
    </w:p>
    <w:p w14:paraId="2DB1783D" w14:textId="415F02C1" w:rsidR="005A090C" w:rsidRPr="006C7627" w:rsidRDefault="006C7627" w:rsidP="006C7627">
      <w:pPr>
        <w:spacing w:after="0" w:line="360" w:lineRule="auto"/>
        <w:jc w:val="both"/>
        <w:rPr>
          <w:rFonts w:ascii="Times New Roman" w:hAnsi="Times New Roman" w:cs="Times New Roman"/>
          <w:sz w:val="24"/>
          <w:szCs w:val="24"/>
        </w:rPr>
      </w:pPr>
      <w:r w:rsidRPr="006C7627">
        <w:rPr>
          <w:rFonts w:ascii="Times New Roman" w:hAnsi="Times New Roman" w:cs="Times New Roman"/>
          <w:sz w:val="24"/>
          <w:szCs w:val="24"/>
        </w:rPr>
        <w:t xml:space="preserve">Es una </w:t>
      </w:r>
      <w:r w:rsidRPr="005C58B7">
        <w:rPr>
          <w:rFonts w:ascii="Times New Roman" w:hAnsi="Times New Roman" w:cs="Times New Roman"/>
          <w:sz w:val="24"/>
          <w:szCs w:val="24"/>
        </w:rPr>
        <w:t>necesidad emplear controles que permitan identificar errores y evitarlos con el propósito de dar cumplimiento a lo planeado</w:t>
      </w:r>
      <w:r w:rsidRPr="006C7627">
        <w:rPr>
          <w:rFonts w:ascii="Times New Roman" w:hAnsi="Times New Roman" w:cs="Times New Roman"/>
          <w:sz w:val="24"/>
          <w:szCs w:val="24"/>
        </w:rPr>
        <w:t xml:space="preserve"> por la empresa y evitar la corrupción, pero controlar es una función de todos los miembros de la entidad para lo cual necesitan de información, pertinente y transparente, por lo que dicho control </w:t>
      </w:r>
      <w:r w:rsidRPr="005C58B7">
        <w:rPr>
          <w:rFonts w:ascii="Times New Roman" w:hAnsi="Times New Roman" w:cs="Times New Roman"/>
          <w:sz w:val="24"/>
          <w:szCs w:val="24"/>
        </w:rPr>
        <w:t>se puede realizar por medio de la comunicación</w:t>
      </w:r>
      <w:r>
        <w:rPr>
          <w:rFonts w:ascii="Times New Roman" w:hAnsi="Times New Roman" w:cs="Times New Roman"/>
          <w:sz w:val="24"/>
          <w:szCs w:val="24"/>
        </w:rPr>
        <w:t xml:space="preserve"> en tanto </w:t>
      </w:r>
      <w:r w:rsidR="005A090C" w:rsidRPr="006C7627">
        <w:rPr>
          <w:rFonts w:ascii="Times New Roman" w:hAnsi="Times New Roman" w:cs="Times New Roman"/>
          <w:sz w:val="24"/>
          <w:szCs w:val="24"/>
        </w:rPr>
        <w:t>“… la información, la comunicación ha sido reconocida como un vector estratégico para el funcionamiento y éxito organizacional</w:t>
      </w:r>
      <w:r w:rsidRPr="006C7627">
        <w:rPr>
          <w:rFonts w:ascii="Times New Roman" w:hAnsi="Times New Roman" w:cs="Times New Roman"/>
          <w:sz w:val="24"/>
          <w:szCs w:val="24"/>
        </w:rPr>
        <w:t>..</w:t>
      </w:r>
      <w:r w:rsidR="005A090C" w:rsidRPr="006C7627">
        <w:rPr>
          <w:rFonts w:ascii="Times New Roman" w:hAnsi="Times New Roman" w:cs="Times New Roman"/>
          <w:sz w:val="24"/>
          <w:szCs w:val="24"/>
        </w:rPr>
        <w:t>.” (Rodríguez y del Pino, 2017:8)</w:t>
      </w:r>
    </w:p>
    <w:p w14:paraId="0B506C66" w14:textId="77777777" w:rsidR="00E51252" w:rsidRDefault="00E51252" w:rsidP="00E51252">
      <w:pPr>
        <w:spacing w:after="0" w:line="360" w:lineRule="auto"/>
        <w:jc w:val="both"/>
        <w:rPr>
          <w:rFonts w:ascii="Times New Roman" w:hAnsi="Times New Roman" w:cs="Times New Roman"/>
          <w:sz w:val="24"/>
          <w:szCs w:val="24"/>
        </w:rPr>
      </w:pPr>
      <w:r w:rsidRPr="002C41FB">
        <w:rPr>
          <w:rFonts w:ascii="Times New Roman" w:hAnsi="Times New Roman" w:cs="Times New Roman"/>
          <w:sz w:val="24"/>
          <w:szCs w:val="24"/>
        </w:rPr>
        <w:t xml:space="preserve">Autores como </w:t>
      </w:r>
      <w:r w:rsidRPr="00187A22">
        <w:rPr>
          <w:rFonts w:ascii="Times New Roman" w:hAnsi="Times New Roman" w:cs="Times New Roman"/>
          <w:sz w:val="24"/>
          <w:szCs w:val="24"/>
        </w:rPr>
        <w:t>Saladrigas</w:t>
      </w:r>
      <w:r>
        <w:rPr>
          <w:rFonts w:ascii="Times New Roman" w:hAnsi="Times New Roman" w:cs="Times New Roman"/>
          <w:sz w:val="24"/>
          <w:szCs w:val="24"/>
        </w:rPr>
        <w:t xml:space="preserve"> </w:t>
      </w:r>
      <w:r w:rsidRPr="00187A22">
        <w:rPr>
          <w:rFonts w:ascii="Times New Roman" w:hAnsi="Times New Roman" w:cs="Times New Roman"/>
          <w:sz w:val="24"/>
          <w:szCs w:val="24"/>
        </w:rPr>
        <w:t>y Olivera (2008)</w:t>
      </w:r>
      <w:r>
        <w:rPr>
          <w:rFonts w:ascii="Times New Roman" w:hAnsi="Times New Roman" w:cs="Times New Roman"/>
          <w:sz w:val="24"/>
          <w:szCs w:val="24"/>
        </w:rPr>
        <w:t xml:space="preserve"> </w:t>
      </w:r>
      <w:r w:rsidRPr="002C41FB">
        <w:rPr>
          <w:rFonts w:ascii="Times New Roman" w:hAnsi="Times New Roman" w:cs="Times New Roman"/>
          <w:sz w:val="24"/>
          <w:szCs w:val="24"/>
        </w:rPr>
        <w:t xml:space="preserve">coinciden en </w:t>
      </w:r>
      <w:r>
        <w:rPr>
          <w:rFonts w:ascii="Times New Roman" w:hAnsi="Times New Roman" w:cs="Times New Roman"/>
          <w:sz w:val="24"/>
          <w:szCs w:val="24"/>
        </w:rPr>
        <w:t>reconocer el</w:t>
      </w:r>
      <w:r w:rsidRPr="002C41FB">
        <w:rPr>
          <w:rFonts w:ascii="Times New Roman" w:hAnsi="Times New Roman" w:cs="Times New Roman"/>
          <w:sz w:val="24"/>
          <w:szCs w:val="24"/>
        </w:rPr>
        <w:t xml:space="preserve"> carácter estratégico de la comunicación en organizaciones y </w:t>
      </w:r>
      <w:r>
        <w:rPr>
          <w:rFonts w:ascii="Times New Roman" w:hAnsi="Times New Roman" w:cs="Times New Roman"/>
          <w:sz w:val="24"/>
          <w:szCs w:val="24"/>
        </w:rPr>
        <w:t>la importancia de</w:t>
      </w:r>
      <w:r w:rsidRPr="002C41FB">
        <w:rPr>
          <w:rFonts w:ascii="Times New Roman" w:hAnsi="Times New Roman" w:cs="Times New Roman"/>
          <w:sz w:val="24"/>
          <w:szCs w:val="24"/>
        </w:rPr>
        <w:t xml:space="preserve"> su gestión</w:t>
      </w:r>
      <w:r>
        <w:rPr>
          <w:rFonts w:ascii="Times New Roman" w:hAnsi="Times New Roman" w:cs="Times New Roman"/>
          <w:sz w:val="24"/>
          <w:szCs w:val="24"/>
        </w:rPr>
        <w:t xml:space="preserve"> en tanto se vincula decisivamente </w:t>
      </w:r>
      <w:r w:rsidRPr="002C41FB">
        <w:rPr>
          <w:rFonts w:ascii="Times New Roman" w:hAnsi="Times New Roman" w:cs="Times New Roman"/>
          <w:sz w:val="24"/>
          <w:szCs w:val="24"/>
        </w:rPr>
        <w:t xml:space="preserve"> </w:t>
      </w:r>
      <w:r>
        <w:rPr>
          <w:rFonts w:ascii="Times New Roman" w:hAnsi="Times New Roman" w:cs="Times New Roman"/>
          <w:sz w:val="24"/>
          <w:szCs w:val="24"/>
        </w:rPr>
        <w:lastRenderedPageBreak/>
        <w:t>en</w:t>
      </w:r>
      <w:r w:rsidRPr="002C41FB">
        <w:rPr>
          <w:rFonts w:ascii="Times New Roman" w:hAnsi="Times New Roman" w:cs="Times New Roman"/>
          <w:sz w:val="24"/>
          <w:szCs w:val="24"/>
        </w:rPr>
        <w:t xml:space="preserve"> el funcionamiento de las entidades, el cumplimiento de la misión y los objetivos y la construcción de la imagen corporativa.</w:t>
      </w:r>
      <w:r w:rsidRPr="009D036F">
        <w:rPr>
          <w:rFonts w:ascii="Times New Roman" w:hAnsi="Times New Roman" w:cs="Times New Roman"/>
          <w:sz w:val="24"/>
          <w:szCs w:val="24"/>
        </w:rPr>
        <w:t xml:space="preserve"> </w:t>
      </w:r>
    </w:p>
    <w:p w14:paraId="468CE8B6" w14:textId="249FCA4D" w:rsidR="00363288" w:rsidRDefault="00E51252" w:rsidP="003549BB">
      <w:pPr>
        <w:spacing w:after="0" w:line="360" w:lineRule="auto"/>
        <w:jc w:val="both"/>
        <w:rPr>
          <w:rFonts w:ascii="Times New Roman" w:hAnsi="Times New Roman" w:cs="Times New Roman"/>
          <w:sz w:val="24"/>
          <w:szCs w:val="24"/>
        </w:rPr>
      </w:pPr>
      <w:r w:rsidRPr="00E51252">
        <w:rPr>
          <w:rFonts w:ascii="Times New Roman" w:hAnsi="Times New Roman" w:cs="Times New Roman"/>
          <w:sz w:val="24"/>
          <w:szCs w:val="24"/>
        </w:rPr>
        <w:t>De ahí l</w:t>
      </w:r>
      <w:r w:rsidR="00363288" w:rsidRPr="00E51252">
        <w:rPr>
          <w:rFonts w:ascii="Times New Roman" w:hAnsi="Times New Roman" w:cs="Times New Roman"/>
          <w:sz w:val="24"/>
          <w:szCs w:val="24"/>
        </w:rPr>
        <w:t xml:space="preserve">a </w:t>
      </w:r>
      <w:r>
        <w:rPr>
          <w:rFonts w:ascii="Times New Roman" w:hAnsi="Times New Roman" w:cs="Times New Roman"/>
          <w:sz w:val="24"/>
          <w:szCs w:val="24"/>
        </w:rPr>
        <w:t xml:space="preserve">necesidad de la </w:t>
      </w:r>
      <w:r w:rsidRPr="00E51252">
        <w:rPr>
          <w:rFonts w:ascii="Times New Roman" w:hAnsi="Times New Roman" w:cs="Times New Roman"/>
          <w:sz w:val="24"/>
          <w:szCs w:val="24"/>
        </w:rPr>
        <w:t>gestión de la comunicación</w:t>
      </w:r>
      <w:r w:rsidRPr="00363288">
        <w:rPr>
          <w:rFonts w:ascii="Times New Roman" w:hAnsi="Times New Roman" w:cs="Times New Roman"/>
          <w:sz w:val="24"/>
          <w:szCs w:val="24"/>
        </w:rPr>
        <w:t xml:space="preserve"> </w:t>
      </w:r>
      <w:r>
        <w:rPr>
          <w:rFonts w:ascii="Times New Roman" w:hAnsi="Times New Roman" w:cs="Times New Roman"/>
          <w:sz w:val="24"/>
          <w:szCs w:val="24"/>
        </w:rPr>
        <w:t xml:space="preserve">pues </w:t>
      </w:r>
      <w:r w:rsidR="00363288" w:rsidRPr="00363288">
        <w:rPr>
          <w:rFonts w:ascii="Times New Roman" w:hAnsi="Times New Roman" w:cs="Times New Roman"/>
          <w:sz w:val="24"/>
          <w:szCs w:val="24"/>
        </w:rPr>
        <w:t>asegura la coherencia entre los dif</w:t>
      </w:r>
      <w:r w:rsidR="00F760D8">
        <w:rPr>
          <w:rFonts w:ascii="Times New Roman" w:hAnsi="Times New Roman" w:cs="Times New Roman"/>
          <w:sz w:val="24"/>
          <w:szCs w:val="24"/>
        </w:rPr>
        <w:t>erentes procesos de comunicativos</w:t>
      </w:r>
      <w:r w:rsidR="00363288" w:rsidRPr="00363288">
        <w:rPr>
          <w:rFonts w:ascii="Times New Roman" w:hAnsi="Times New Roman" w:cs="Times New Roman"/>
          <w:sz w:val="24"/>
          <w:szCs w:val="24"/>
        </w:rPr>
        <w:t xml:space="preserve"> en la</w:t>
      </w:r>
      <w:r w:rsidR="00363288" w:rsidRPr="00363288">
        <w:t xml:space="preserve"> </w:t>
      </w:r>
      <w:r w:rsidR="00363288" w:rsidRPr="00363288">
        <w:rPr>
          <w:rFonts w:ascii="Times New Roman" w:hAnsi="Times New Roman" w:cs="Times New Roman"/>
          <w:sz w:val="24"/>
          <w:szCs w:val="24"/>
        </w:rPr>
        <w:t xml:space="preserve">organización y contribuye con el funcionamiento de esta </w:t>
      </w:r>
      <w:r w:rsidR="006C7627" w:rsidRPr="00363288">
        <w:rPr>
          <w:rFonts w:ascii="Times New Roman" w:hAnsi="Times New Roman" w:cs="Times New Roman"/>
          <w:sz w:val="24"/>
          <w:szCs w:val="24"/>
        </w:rPr>
        <w:t>última,</w:t>
      </w:r>
      <w:r w:rsidR="00363288" w:rsidRPr="00363288">
        <w:rPr>
          <w:rFonts w:ascii="Times New Roman" w:hAnsi="Times New Roman" w:cs="Times New Roman"/>
          <w:sz w:val="24"/>
          <w:szCs w:val="24"/>
        </w:rPr>
        <w:t xml:space="preserve"> así como de otros recursos intangibles como el clima, la cultura, la imagen y la reputación informacional</w:t>
      </w:r>
      <w:r>
        <w:rPr>
          <w:rFonts w:ascii="Times New Roman" w:hAnsi="Times New Roman" w:cs="Times New Roman"/>
          <w:sz w:val="24"/>
          <w:szCs w:val="24"/>
        </w:rPr>
        <w:t xml:space="preserve"> y es medio esencial para el control interno de la entidad</w:t>
      </w:r>
      <w:r w:rsidR="00150A83">
        <w:rPr>
          <w:rFonts w:ascii="Times New Roman" w:hAnsi="Times New Roman" w:cs="Times New Roman"/>
          <w:sz w:val="24"/>
          <w:szCs w:val="24"/>
        </w:rPr>
        <w:t xml:space="preserve"> y la atención que presten las organizaciones sindicales a ello para contribuir a la comunicación interna.</w:t>
      </w:r>
    </w:p>
    <w:p w14:paraId="2358C9EC" w14:textId="7AC882BB" w:rsidR="002C41FB" w:rsidRPr="00E51252" w:rsidRDefault="003549BB" w:rsidP="00E51252">
      <w:pPr>
        <w:spacing w:after="0" w:line="360" w:lineRule="auto"/>
        <w:jc w:val="both"/>
        <w:rPr>
          <w:rFonts w:ascii="Times New Roman" w:hAnsi="Times New Roman" w:cs="Times New Roman"/>
          <w:sz w:val="24"/>
          <w:szCs w:val="24"/>
        </w:rPr>
      </w:pPr>
      <w:r w:rsidRPr="00E51252">
        <w:rPr>
          <w:rFonts w:ascii="Times New Roman" w:hAnsi="Times New Roman" w:cs="Times New Roman"/>
          <w:sz w:val="24"/>
          <w:szCs w:val="24"/>
        </w:rPr>
        <w:t>El diagnóstico</w:t>
      </w:r>
      <w:r w:rsidR="00B42C8E" w:rsidRPr="00E51252">
        <w:rPr>
          <w:rStyle w:val="Refdenotaalpie"/>
          <w:rFonts w:ascii="Times New Roman" w:hAnsi="Times New Roman" w:cs="Times New Roman"/>
          <w:sz w:val="24"/>
          <w:szCs w:val="24"/>
        </w:rPr>
        <w:footnoteReference w:id="1"/>
      </w:r>
      <w:r w:rsidRPr="00E51252">
        <w:rPr>
          <w:rFonts w:ascii="Times New Roman" w:hAnsi="Times New Roman" w:cs="Times New Roman"/>
          <w:sz w:val="24"/>
          <w:szCs w:val="24"/>
        </w:rPr>
        <w:t xml:space="preserve">, el desarrollo, la evaluación y la capacitación son funciones de la gestión de la comunicación las cuales en su conjunto deben contribuir a la educación de los trabajadores y directivos y promover una cultura organizacional </w:t>
      </w:r>
      <w:r w:rsidR="00E51252" w:rsidRPr="00E51252">
        <w:rPr>
          <w:rFonts w:ascii="Times New Roman" w:hAnsi="Times New Roman" w:cs="Times New Roman"/>
          <w:sz w:val="24"/>
          <w:szCs w:val="24"/>
        </w:rPr>
        <w:t>desde la participación activa y comprometida de los mismos con la misión y visión de la entidad en cuestión.</w:t>
      </w:r>
      <w:r w:rsidR="00E51252">
        <w:rPr>
          <w:rFonts w:ascii="Times New Roman" w:hAnsi="Times New Roman" w:cs="Times New Roman"/>
          <w:sz w:val="24"/>
          <w:szCs w:val="24"/>
        </w:rPr>
        <w:t xml:space="preserve"> </w:t>
      </w:r>
    </w:p>
    <w:p w14:paraId="0906A818" w14:textId="0E9AEA3D" w:rsidR="00C53713" w:rsidRDefault="00DD3C21" w:rsidP="002C41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DD3C21">
        <w:rPr>
          <w:rFonts w:ascii="Times New Roman" w:hAnsi="Times New Roman" w:cs="Times New Roman"/>
          <w:sz w:val="24"/>
          <w:szCs w:val="24"/>
        </w:rPr>
        <w:t xml:space="preserve">o </w:t>
      </w:r>
      <w:r w:rsidR="00C53713">
        <w:rPr>
          <w:rFonts w:ascii="Times New Roman" w:hAnsi="Times New Roman" w:cs="Times New Roman"/>
          <w:sz w:val="24"/>
          <w:szCs w:val="24"/>
        </w:rPr>
        <w:t>prestar atención a</w:t>
      </w:r>
      <w:r w:rsidRPr="00DD3C21">
        <w:rPr>
          <w:rFonts w:ascii="Times New Roman" w:hAnsi="Times New Roman" w:cs="Times New Roman"/>
          <w:sz w:val="24"/>
          <w:szCs w:val="24"/>
        </w:rPr>
        <w:t xml:space="preserve"> la comunicación interna </w:t>
      </w:r>
      <w:r w:rsidR="00C53713">
        <w:rPr>
          <w:rFonts w:ascii="Times New Roman" w:hAnsi="Times New Roman" w:cs="Times New Roman"/>
          <w:sz w:val="24"/>
          <w:szCs w:val="24"/>
        </w:rPr>
        <w:t xml:space="preserve">(CI) trae como consecuencia </w:t>
      </w:r>
      <w:r w:rsidR="00E51252">
        <w:rPr>
          <w:rFonts w:ascii="Times New Roman" w:hAnsi="Times New Roman" w:cs="Times New Roman"/>
          <w:sz w:val="24"/>
          <w:szCs w:val="24"/>
        </w:rPr>
        <w:t>-</w:t>
      </w:r>
      <w:r w:rsidR="00C53713">
        <w:rPr>
          <w:rFonts w:ascii="Times New Roman" w:hAnsi="Times New Roman" w:cs="Times New Roman"/>
          <w:sz w:val="24"/>
          <w:szCs w:val="24"/>
        </w:rPr>
        <w:t>para la entidad y la organización sindical</w:t>
      </w:r>
      <w:r w:rsidR="00E51252">
        <w:rPr>
          <w:rFonts w:ascii="Times New Roman" w:hAnsi="Times New Roman" w:cs="Times New Roman"/>
          <w:sz w:val="24"/>
          <w:szCs w:val="24"/>
        </w:rPr>
        <w:t>-</w:t>
      </w:r>
      <w:r w:rsidR="00C53713">
        <w:rPr>
          <w:rFonts w:ascii="Times New Roman" w:hAnsi="Times New Roman" w:cs="Times New Roman"/>
          <w:sz w:val="24"/>
          <w:szCs w:val="24"/>
        </w:rPr>
        <w:t xml:space="preserve"> malograr</w:t>
      </w:r>
      <w:r w:rsidR="00C53713" w:rsidRPr="00DD3C21">
        <w:rPr>
          <w:rFonts w:ascii="Times New Roman" w:hAnsi="Times New Roman" w:cs="Times New Roman"/>
          <w:sz w:val="24"/>
          <w:szCs w:val="24"/>
        </w:rPr>
        <w:t xml:space="preserve"> </w:t>
      </w:r>
      <w:r w:rsidRPr="00DD3C21">
        <w:rPr>
          <w:rFonts w:ascii="Times New Roman" w:hAnsi="Times New Roman" w:cs="Times New Roman"/>
          <w:sz w:val="24"/>
          <w:szCs w:val="24"/>
        </w:rPr>
        <w:t xml:space="preserve">vías y canales para incrementar la motivación, el sentimiento de pertenencia y la implicación </w:t>
      </w:r>
      <w:r w:rsidR="00C53713">
        <w:rPr>
          <w:rFonts w:ascii="Times New Roman" w:hAnsi="Times New Roman" w:cs="Times New Roman"/>
          <w:sz w:val="24"/>
          <w:szCs w:val="24"/>
        </w:rPr>
        <w:t xml:space="preserve">de los trabajadores, funcionarios y directivos </w:t>
      </w:r>
      <w:r w:rsidRPr="00DD3C21">
        <w:rPr>
          <w:rFonts w:ascii="Times New Roman" w:hAnsi="Times New Roman" w:cs="Times New Roman"/>
          <w:sz w:val="24"/>
          <w:szCs w:val="24"/>
        </w:rPr>
        <w:t>(Trelles, 2002).</w:t>
      </w:r>
    </w:p>
    <w:p w14:paraId="795069EE" w14:textId="02EDA92D" w:rsidR="00187A22" w:rsidRPr="00E51252" w:rsidRDefault="009D036F" w:rsidP="002C41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proceso </w:t>
      </w:r>
      <w:r w:rsidR="00C53713">
        <w:rPr>
          <w:rFonts w:ascii="Times New Roman" w:hAnsi="Times New Roman" w:cs="Times New Roman"/>
          <w:sz w:val="24"/>
          <w:szCs w:val="24"/>
        </w:rPr>
        <w:t xml:space="preserve">la CI </w:t>
      </w:r>
      <w:r>
        <w:rPr>
          <w:rFonts w:ascii="Times New Roman" w:hAnsi="Times New Roman" w:cs="Times New Roman"/>
          <w:sz w:val="24"/>
          <w:szCs w:val="24"/>
        </w:rPr>
        <w:t xml:space="preserve">genera flujos de sentidos y construye significados compartidos debido a la interacción  de los miembros de la organización por lo que son potenciadores de cambios culturales </w:t>
      </w:r>
      <w:r w:rsidR="00187A22" w:rsidRPr="009D036F">
        <w:rPr>
          <w:rFonts w:ascii="Times New Roman" w:hAnsi="Times New Roman" w:cs="Times New Roman"/>
          <w:sz w:val="24"/>
          <w:szCs w:val="24"/>
        </w:rPr>
        <w:t>(</w:t>
      </w:r>
      <w:bookmarkStart w:id="3" w:name="_Hlk82915890"/>
      <w:r w:rsidR="00187A22" w:rsidRPr="009D036F">
        <w:rPr>
          <w:rFonts w:ascii="Times New Roman" w:hAnsi="Times New Roman" w:cs="Times New Roman"/>
          <w:sz w:val="24"/>
          <w:szCs w:val="24"/>
        </w:rPr>
        <w:t>Rodríguez y del Pino, 2017</w:t>
      </w:r>
      <w:bookmarkEnd w:id="3"/>
      <w:r w:rsidR="00187A22" w:rsidRPr="009D036F">
        <w:rPr>
          <w:rFonts w:ascii="Times New Roman" w:hAnsi="Times New Roman" w:cs="Times New Roman"/>
          <w:sz w:val="24"/>
          <w:szCs w:val="24"/>
        </w:rPr>
        <w:t>)</w:t>
      </w:r>
      <w:r w:rsidR="00C53713">
        <w:rPr>
          <w:rFonts w:ascii="Times New Roman" w:hAnsi="Times New Roman" w:cs="Times New Roman"/>
          <w:sz w:val="24"/>
          <w:szCs w:val="24"/>
        </w:rPr>
        <w:t xml:space="preserve"> que deben redundar en el perfeccionamiento no sólo de la entidad en el cumplimiento de su misión sino en la </w:t>
      </w:r>
      <w:r w:rsidR="00C53713" w:rsidRPr="00E51252">
        <w:rPr>
          <w:rFonts w:ascii="Times New Roman" w:hAnsi="Times New Roman" w:cs="Times New Roman"/>
          <w:sz w:val="24"/>
          <w:szCs w:val="24"/>
        </w:rPr>
        <w:t>producción de un trabajador cada vez más comprometido con la misma.</w:t>
      </w:r>
    </w:p>
    <w:p w14:paraId="59F384C3" w14:textId="77777777" w:rsidR="00E51252" w:rsidRPr="00E51252" w:rsidRDefault="00E51252" w:rsidP="00E51252">
      <w:pPr>
        <w:spacing w:after="0" w:line="360" w:lineRule="auto"/>
        <w:jc w:val="both"/>
        <w:rPr>
          <w:rFonts w:ascii="Times New Roman" w:hAnsi="Times New Roman" w:cs="Times New Roman"/>
          <w:sz w:val="24"/>
          <w:szCs w:val="24"/>
        </w:rPr>
      </w:pPr>
      <w:r w:rsidRPr="00E51252">
        <w:rPr>
          <w:rFonts w:ascii="Times New Roman" w:hAnsi="Times New Roman" w:cs="Times New Roman"/>
          <w:sz w:val="24"/>
          <w:szCs w:val="24"/>
        </w:rPr>
        <w:t xml:space="preserve">Afirma García que “La comunicación interna permite que los sujetos (…) se integren y se reconozcan en los objetivos institucionales, motivándose e implicándose con ellos.” (García, 2015, p.32) y considera además debe contribuir al fortalecimiento de la participación y la implicación en los públicos internos lo cual es muy coherente con lo demandado políticamente en la implementación del modelo económico social cubano. hacer del control interno un </w:t>
      </w:r>
    </w:p>
    <w:p w14:paraId="6550C5EA" w14:textId="785B8243" w:rsidR="006E4D06" w:rsidRDefault="00654D6F" w:rsidP="002C41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los últimos años la </w:t>
      </w:r>
      <w:r w:rsidRPr="00654D6F">
        <w:rPr>
          <w:rFonts w:ascii="Times New Roman" w:hAnsi="Times New Roman" w:cs="Times New Roman"/>
          <w:sz w:val="24"/>
          <w:szCs w:val="24"/>
        </w:rPr>
        <w:t xml:space="preserve">gestión de la comunicación en organizaciones </w:t>
      </w:r>
      <w:r>
        <w:rPr>
          <w:rFonts w:ascii="Times New Roman" w:hAnsi="Times New Roman" w:cs="Times New Roman"/>
          <w:sz w:val="24"/>
          <w:szCs w:val="24"/>
        </w:rPr>
        <w:t>viene impulsando la consideración de</w:t>
      </w:r>
      <w:r w:rsidRPr="00654D6F">
        <w:rPr>
          <w:rFonts w:ascii="Times New Roman" w:hAnsi="Times New Roman" w:cs="Times New Roman"/>
          <w:sz w:val="24"/>
          <w:szCs w:val="24"/>
        </w:rPr>
        <w:t xml:space="preserve"> potenciar</w:t>
      </w:r>
      <w:r>
        <w:rPr>
          <w:rFonts w:ascii="Times New Roman" w:hAnsi="Times New Roman" w:cs="Times New Roman"/>
          <w:sz w:val="24"/>
          <w:szCs w:val="24"/>
        </w:rPr>
        <w:t>la</w:t>
      </w:r>
      <w:r w:rsidRPr="00654D6F">
        <w:rPr>
          <w:rFonts w:ascii="Times New Roman" w:hAnsi="Times New Roman" w:cs="Times New Roman"/>
          <w:sz w:val="24"/>
          <w:szCs w:val="24"/>
        </w:rPr>
        <w:t xml:space="preserve"> </w:t>
      </w:r>
      <w:r>
        <w:rPr>
          <w:rFonts w:ascii="Times New Roman" w:hAnsi="Times New Roman" w:cs="Times New Roman"/>
          <w:sz w:val="24"/>
          <w:szCs w:val="24"/>
        </w:rPr>
        <w:t>desde un enfoque participativo</w:t>
      </w:r>
      <w:r w:rsidRPr="00654D6F">
        <w:rPr>
          <w:rFonts w:ascii="Times New Roman" w:hAnsi="Times New Roman" w:cs="Times New Roman"/>
          <w:sz w:val="24"/>
          <w:szCs w:val="24"/>
        </w:rPr>
        <w:t xml:space="preserve">, </w:t>
      </w:r>
      <w:r>
        <w:rPr>
          <w:rFonts w:ascii="Times New Roman" w:hAnsi="Times New Roman" w:cs="Times New Roman"/>
          <w:sz w:val="24"/>
          <w:szCs w:val="24"/>
        </w:rPr>
        <w:t>que propicie</w:t>
      </w:r>
      <w:r w:rsidRPr="00654D6F">
        <w:rPr>
          <w:rFonts w:ascii="Times New Roman" w:hAnsi="Times New Roman" w:cs="Times New Roman"/>
          <w:sz w:val="24"/>
          <w:szCs w:val="24"/>
        </w:rPr>
        <w:t xml:space="preserve"> espacios </w:t>
      </w:r>
      <w:r>
        <w:rPr>
          <w:rFonts w:ascii="Times New Roman" w:hAnsi="Times New Roman" w:cs="Times New Roman"/>
          <w:sz w:val="24"/>
          <w:szCs w:val="24"/>
        </w:rPr>
        <w:t xml:space="preserve">organizacionales </w:t>
      </w:r>
      <w:r w:rsidRPr="00654D6F">
        <w:rPr>
          <w:rFonts w:ascii="Times New Roman" w:hAnsi="Times New Roman" w:cs="Times New Roman"/>
          <w:sz w:val="24"/>
          <w:szCs w:val="24"/>
        </w:rPr>
        <w:t>de intercambio y aprendizaje mutuo</w:t>
      </w:r>
      <w:r>
        <w:rPr>
          <w:rFonts w:ascii="Times New Roman" w:hAnsi="Times New Roman" w:cs="Times New Roman"/>
          <w:sz w:val="24"/>
          <w:szCs w:val="24"/>
        </w:rPr>
        <w:t xml:space="preserve">, donde se promueva </w:t>
      </w:r>
      <w:r w:rsidRPr="00654D6F">
        <w:rPr>
          <w:rFonts w:ascii="Times New Roman" w:hAnsi="Times New Roman" w:cs="Times New Roman"/>
          <w:sz w:val="24"/>
          <w:szCs w:val="24"/>
        </w:rPr>
        <w:t xml:space="preserve">la acción colectiva </w:t>
      </w:r>
      <w:r>
        <w:rPr>
          <w:rFonts w:ascii="Times New Roman" w:hAnsi="Times New Roman" w:cs="Times New Roman"/>
          <w:sz w:val="24"/>
          <w:szCs w:val="24"/>
        </w:rPr>
        <w:t xml:space="preserve">y se </w:t>
      </w:r>
      <w:r>
        <w:rPr>
          <w:rFonts w:ascii="Times New Roman" w:hAnsi="Times New Roman" w:cs="Times New Roman"/>
          <w:sz w:val="24"/>
          <w:szCs w:val="24"/>
        </w:rPr>
        <w:lastRenderedPageBreak/>
        <w:t>constituyan sujetos</w:t>
      </w:r>
      <w:r w:rsidR="00155819">
        <w:rPr>
          <w:rFonts w:ascii="Times New Roman" w:hAnsi="Times New Roman" w:cs="Times New Roman"/>
          <w:sz w:val="24"/>
          <w:szCs w:val="24"/>
        </w:rPr>
        <w:t xml:space="preserve"> implicados y co-responsables de los destinos de la entidad. Es decir, se trata de fomentar </w:t>
      </w:r>
      <w:r w:rsidRPr="00654D6F">
        <w:rPr>
          <w:rFonts w:ascii="Times New Roman" w:hAnsi="Times New Roman" w:cs="Times New Roman"/>
          <w:sz w:val="24"/>
          <w:szCs w:val="24"/>
        </w:rPr>
        <w:t xml:space="preserve">la </w:t>
      </w:r>
      <w:r w:rsidR="00150A83">
        <w:rPr>
          <w:rFonts w:ascii="Times New Roman" w:hAnsi="Times New Roman" w:cs="Times New Roman"/>
          <w:sz w:val="24"/>
          <w:szCs w:val="24"/>
        </w:rPr>
        <w:t>i</w:t>
      </w:r>
      <w:r w:rsidRPr="00654D6F">
        <w:rPr>
          <w:rFonts w:ascii="Times New Roman" w:hAnsi="Times New Roman" w:cs="Times New Roman"/>
          <w:sz w:val="24"/>
          <w:szCs w:val="24"/>
        </w:rPr>
        <w:t xml:space="preserve">ntracomunicación </w:t>
      </w:r>
      <w:r w:rsidR="00155819">
        <w:rPr>
          <w:rFonts w:ascii="Times New Roman" w:hAnsi="Times New Roman" w:cs="Times New Roman"/>
          <w:sz w:val="24"/>
          <w:szCs w:val="24"/>
        </w:rPr>
        <w:t xml:space="preserve">(modelo </w:t>
      </w:r>
      <w:r w:rsidRPr="00654D6F">
        <w:rPr>
          <w:rFonts w:ascii="Times New Roman" w:hAnsi="Times New Roman" w:cs="Times New Roman"/>
          <w:sz w:val="24"/>
          <w:szCs w:val="24"/>
        </w:rPr>
        <w:t>de</w:t>
      </w:r>
      <w:r w:rsidR="00155819">
        <w:rPr>
          <w:rFonts w:ascii="Times New Roman" w:hAnsi="Times New Roman" w:cs="Times New Roman"/>
          <w:sz w:val="24"/>
          <w:szCs w:val="24"/>
        </w:rPr>
        <w:t>sarrollado por</w:t>
      </w:r>
      <w:r w:rsidRPr="00654D6F">
        <w:rPr>
          <w:rFonts w:ascii="Times New Roman" w:hAnsi="Times New Roman" w:cs="Times New Roman"/>
          <w:sz w:val="24"/>
          <w:szCs w:val="24"/>
        </w:rPr>
        <w:t xml:space="preserve"> Joan Elías y José Mascaray</w:t>
      </w:r>
      <w:r w:rsidR="00155819">
        <w:rPr>
          <w:rFonts w:ascii="Times New Roman" w:hAnsi="Times New Roman" w:cs="Times New Roman"/>
          <w:sz w:val="24"/>
          <w:szCs w:val="24"/>
        </w:rPr>
        <w:t xml:space="preserve">, </w:t>
      </w:r>
      <w:r w:rsidRPr="00654D6F">
        <w:rPr>
          <w:rFonts w:ascii="Times New Roman" w:hAnsi="Times New Roman" w:cs="Times New Roman"/>
          <w:sz w:val="24"/>
          <w:szCs w:val="24"/>
        </w:rPr>
        <w:t>2003</w:t>
      </w:r>
      <w:r w:rsidR="00155819">
        <w:rPr>
          <w:rFonts w:ascii="Times New Roman" w:hAnsi="Times New Roman" w:cs="Times New Roman"/>
          <w:sz w:val="24"/>
          <w:szCs w:val="24"/>
        </w:rPr>
        <w:t>.</w:t>
      </w:r>
      <w:r w:rsidRPr="00654D6F">
        <w:rPr>
          <w:rFonts w:ascii="Times New Roman" w:hAnsi="Times New Roman" w:cs="Times New Roman"/>
          <w:sz w:val="24"/>
          <w:szCs w:val="24"/>
        </w:rPr>
        <w:t xml:space="preserve">). </w:t>
      </w:r>
    </w:p>
    <w:p w14:paraId="41023F66" w14:textId="6D0F2F79" w:rsidR="00155819" w:rsidRDefault="00E473FE" w:rsidP="002C41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w:t>
      </w:r>
      <w:r w:rsidR="00155819">
        <w:rPr>
          <w:rFonts w:ascii="Times New Roman" w:hAnsi="Times New Roman" w:cs="Times New Roman"/>
          <w:sz w:val="24"/>
          <w:szCs w:val="24"/>
        </w:rPr>
        <w:t xml:space="preserve"> </w:t>
      </w:r>
      <w:r w:rsidR="00150A83">
        <w:rPr>
          <w:rFonts w:ascii="Times New Roman" w:hAnsi="Times New Roman" w:cs="Times New Roman"/>
          <w:sz w:val="24"/>
          <w:szCs w:val="24"/>
        </w:rPr>
        <w:t>i</w:t>
      </w:r>
      <w:r w:rsidR="00155819">
        <w:rPr>
          <w:rFonts w:ascii="Times New Roman" w:hAnsi="Times New Roman" w:cs="Times New Roman"/>
          <w:sz w:val="24"/>
          <w:szCs w:val="24"/>
        </w:rPr>
        <w:t>ntracomunicación, supone</w:t>
      </w:r>
      <w:r w:rsidR="00BF0AF6">
        <w:rPr>
          <w:rFonts w:ascii="Times New Roman" w:hAnsi="Times New Roman" w:cs="Times New Roman"/>
          <w:sz w:val="24"/>
          <w:szCs w:val="24"/>
        </w:rPr>
        <w:t xml:space="preserve"> que</w:t>
      </w:r>
      <w:r w:rsidR="00155819">
        <w:rPr>
          <w:rFonts w:ascii="Times New Roman" w:hAnsi="Times New Roman" w:cs="Times New Roman"/>
          <w:sz w:val="24"/>
          <w:szCs w:val="24"/>
        </w:rPr>
        <w:t>:</w:t>
      </w:r>
      <w:r w:rsidR="00155819" w:rsidRPr="00155819">
        <w:rPr>
          <w:rFonts w:ascii="Times New Roman" w:hAnsi="Times New Roman" w:cs="Times New Roman"/>
          <w:sz w:val="24"/>
          <w:szCs w:val="24"/>
        </w:rPr>
        <w:t xml:space="preserve"> (Elías y Mascaray, 2003, p.5</w:t>
      </w:r>
      <w:r w:rsidR="004C6379">
        <w:rPr>
          <w:rFonts w:ascii="Times New Roman" w:hAnsi="Times New Roman" w:cs="Times New Roman"/>
          <w:sz w:val="24"/>
          <w:szCs w:val="24"/>
        </w:rPr>
        <w:t>; 51;58</w:t>
      </w:r>
      <w:r w:rsidR="00155819">
        <w:rPr>
          <w:rFonts w:ascii="Times New Roman" w:hAnsi="Times New Roman" w:cs="Times New Roman"/>
          <w:sz w:val="24"/>
          <w:szCs w:val="24"/>
        </w:rPr>
        <w:t>.</w:t>
      </w:r>
      <w:r w:rsidR="00155819" w:rsidRPr="00155819">
        <w:rPr>
          <w:rFonts w:ascii="Times New Roman" w:hAnsi="Times New Roman" w:cs="Times New Roman"/>
          <w:sz w:val="24"/>
          <w:szCs w:val="24"/>
        </w:rPr>
        <w:t xml:space="preserve"> </w:t>
      </w:r>
      <w:r w:rsidR="00155819">
        <w:rPr>
          <w:rFonts w:ascii="Times New Roman" w:hAnsi="Times New Roman" w:cs="Times New Roman"/>
          <w:sz w:val="24"/>
          <w:szCs w:val="24"/>
        </w:rPr>
        <w:t xml:space="preserve">Tomado de </w:t>
      </w:r>
      <w:r w:rsidR="00155819" w:rsidRPr="00155819">
        <w:rPr>
          <w:rFonts w:ascii="Times New Roman" w:hAnsi="Times New Roman" w:cs="Times New Roman"/>
          <w:sz w:val="24"/>
          <w:szCs w:val="24"/>
        </w:rPr>
        <w:t>Rodríguez y del Pino, 2017)</w:t>
      </w:r>
      <w:r w:rsidR="00155819">
        <w:rPr>
          <w:rFonts w:ascii="Times New Roman" w:hAnsi="Times New Roman" w:cs="Times New Roman"/>
          <w:sz w:val="24"/>
          <w:szCs w:val="24"/>
        </w:rPr>
        <w:t xml:space="preserve"> </w:t>
      </w:r>
    </w:p>
    <w:p w14:paraId="0DB22593" w14:textId="3C5D2850" w:rsidR="00155819" w:rsidRPr="00E473FE" w:rsidRDefault="00155819" w:rsidP="00E473FE">
      <w:pPr>
        <w:pStyle w:val="Prrafodelista"/>
        <w:numPr>
          <w:ilvl w:val="0"/>
          <w:numId w:val="2"/>
        </w:numPr>
        <w:spacing w:after="0" w:line="360" w:lineRule="auto"/>
        <w:jc w:val="both"/>
        <w:rPr>
          <w:rFonts w:ascii="Times New Roman" w:hAnsi="Times New Roman" w:cs="Times New Roman"/>
          <w:sz w:val="24"/>
          <w:szCs w:val="24"/>
        </w:rPr>
      </w:pPr>
      <w:r w:rsidRPr="00E473FE">
        <w:rPr>
          <w:rFonts w:ascii="Times New Roman" w:hAnsi="Times New Roman" w:cs="Times New Roman"/>
          <w:sz w:val="24"/>
          <w:szCs w:val="24"/>
        </w:rPr>
        <w:t>no se agot</w:t>
      </w:r>
      <w:r w:rsidR="00E473FE" w:rsidRPr="00E473FE">
        <w:rPr>
          <w:rFonts w:ascii="Times New Roman" w:hAnsi="Times New Roman" w:cs="Times New Roman"/>
          <w:sz w:val="24"/>
          <w:szCs w:val="24"/>
        </w:rPr>
        <w:t>e</w:t>
      </w:r>
      <w:r w:rsidRPr="00E473FE">
        <w:rPr>
          <w:rFonts w:ascii="Times New Roman" w:hAnsi="Times New Roman" w:cs="Times New Roman"/>
          <w:sz w:val="24"/>
          <w:szCs w:val="24"/>
        </w:rPr>
        <w:t xml:space="preserve"> en la transmisión de información </w:t>
      </w:r>
    </w:p>
    <w:p w14:paraId="38AE63D5" w14:textId="5CE05084" w:rsidR="00155819" w:rsidRPr="00E473FE" w:rsidRDefault="00155819" w:rsidP="00E473FE">
      <w:pPr>
        <w:pStyle w:val="Prrafodelista"/>
        <w:numPr>
          <w:ilvl w:val="0"/>
          <w:numId w:val="2"/>
        </w:numPr>
        <w:spacing w:after="0" w:line="360" w:lineRule="auto"/>
        <w:jc w:val="both"/>
        <w:rPr>
          <w:rFonts w:ascii="Times New Roman" w:hAnsi="Times New Roman" w:cs="Times New Roman"/>
          <w:sz w:val="24"/>
          <w:szCs w:val="24"/>
        </w:rPr>
      </w:pPr>
      <w:r w:rsidRPr="00E473FE">
        <w:rPr>
          <w:rFonts w:ascii="Times New Roman" w:hAnsi="Times New Roman" w:cs="Times New Roman"/>
          <w:sz w:val="24"/>
          <w:szCs w:val="24"/>
        </w:rPr>
        <w:t>no se</w:t>
      </w:r>
      <w:r w:rsidR="00BF0AF6">
        <w:rPr>
          <w:rFonts w:ascii="Times New Roman" w:hAnsi="Times New Roman" w:cs="Times New Roman"/>
          <w:sz w:val="24"/>
          <w:szCs w:val="24"/>
        </w:rPr>
        <w:t xml:space="preserve">a solo </w:t>
      </w:r>
      <w:r w:rsidRPr="00E473FE">
        <w:rPr>
          <w:rFonts w:ascii="Times New Roman" w:hAnsi="Times New Roman" w:cs="Times New Roman"/>
          <w:sz w:val="24"/>
          <w:szCs w:val="24"/>
        </w:rPr>
        <w:t xml:space="preserve">un instrumento al servicio de la dirección, </w:t>
      </w:r>
    </w:p>
    <w:p w14:paraId="3DD5B3CA" w14:textId="247DC56D" w:rsidR="00155819" w:rsidRPr="00E473FE" w:rsidRDefault="00BF0AF6" w:rsidP="00E473FE">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contribuya como</w:t>
      </w:r>
      <w:r w:rsidR="00155819" w:rsidRPr="00E473FE">
        <w:rPr>
          <w:rFonts w:ascii="Times New Roman" w:hAnsi="Times New Roman" w:cs="Times New Roman"/>
          <w:sz w:val="24"/>
          <w:szCs w:val="24"/>
        </w:rPr>
        <w:t xml:space="preserve"> elemento integrador </w:t>
      </w:r>
      <w:r>
        <w:rPr>
          <w:rFonts w:ascii="Times New Roman" w:hAnsi="Times New Roman" w:cs="Times New Roman"/>
          <w:sz w:val="24"/>
          <w:szCs w:val="24"/>
        </w:rPr>
        <w:t>de la entidad y sus estructuras</w:t>
      </w:r>
      <w:r w:rsidR="00155819" w:rsidRPr="00E473FE">
        <w:rPr>
          <w:rFonts w:ascii="Times New Roman" w:hAnsi="Times New Roman" w:cs="Times New Roman"/>
          <w:sz w:val="24"/>
          <w:szCs w:val="24"/>
        </w:rPr>
        <w:t xml:space="preserve">, </w:t>
      </w:r>
    </w:p>
    <w:p w14:paraId="2494305A" w14:textId="080BA88A" w:rsidR="00155819" w:rsidRPr="00E473FE" w:rsidRDefault="00155819" w:rsidP="00E473FE">
      <w:pPr>
        <w:pStyle w:val="Prrafodelista"/>
        <w:numPr>
          <w:ilvl w:val="0"/>
          <w:numId w:val="2"/>
        </w:numPr>
        <w:spacing w:after="0" w:line="360" w:lineRule="auto"/>
        <w:jc w:val="both"/>
        <w:rPr>
          <w:rFonts w:ascii="Times New Roman" w:hAnsi="Times New Roman" w:cs="Times New Roman"/>
          <w:sz w:val="24"/>
          <w:szCs w:val="24"/>
        </w:rPr>
      </w:pPr>
      <w:r w:rsidRPr="00E473FE">
        <w:rPr>
          <w:rFonts w:ascii="Times New Roman" w:hAnsi="Times New Roman" w:cs="Times New Roman"/>
          <w:sz w:val="24"/>
          <w:szCs w:val="24"/>
        </w:rPr>
        <w:t xml:space="preserve">el intercambio de informaciones, datos, ideas, opiniones, experiencias, actitudes y sentimientos </w:t>
      </w:r>
      <w:r w:rsidR="00BF0AF6">
        <w:rPr>
          <w:rFonts w:ascii="Times New Roman" w:hAnsi="Times New Roman" w:cs="Times New Roman"/>
          <w:sz w:val="24"/>
          <w:szCs w:val="24"/>
        </w:rPr>
        <w:t xml:space="preserve">estén </w:t>
      </w:r>
      <w:r w:rsidRPr="00E473FE">
        <w:rPr>
          <w:rFonts w:ascii="Times New Roman" w:hAnsi="Times New Roman" w:cs="Times New Roman"/>
          <w:sz w:val="24"/>
          <w:szCs w:val="24"/>
        </w:rPr>
        <w:t xml:space="preserve">en función del cambio y la mejora organizacional, </w:t>
      </w:r>
      <w:r w:rsidR="00E473FE" w:rsidRPr="00E473FE">
        <w:rPr>
          <w:rFonts w:ascii="Times New Roman" w:hAnsi="Times New Roman" w:cs="Times New Roman"/>
          <w:sz w:val="24"/>
          <w:szCs w:val="24"/>
        </w:rPr>
        <w:t xml:space="preserve">como proceso complejo </w:t>
      </w:r>
    </w:p>
    <w:p w14:paraId="018022B3" w14:textId="424D639D" w:rsidR="00155819" w:rsidRPr="00E473FE" w:rsidRDefault="00BF0AF6" w:rsidP="00E473FE">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posea</w:t>
      </w:r>
      <w:r w:rsidR="00155819" w:rsidRPr="00E473FE">
        <w:rPr>
          <w:rFonts w:ascii="Times New Roman" w:hAnsi="Times New Roman" w:cs="Times New Roman"/>
          <w:sz w:val="24"/>
          <w:szCs w:val="24"/>
        </w:rPr>
        <w:t xml:space="preserve"> una base dialógica </w:t>
      </w:r>
    </w:p>
    <w:p w14:paraId="7E8F909E" w14:textId="2DF361B1" w:rsidR="00155819" w:rsidRPr="00E473FE" w:rsidRDefault="00BF0AF6" w:rsidP="00E473FE">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tenga </w:t>
      </w:r>
      <w:r w:rsidR="00155819" w:rsidRPr="00E473FE">
        <w:rPr>
          <w:rFonts w:ascii="Times New Roman" w:hAnsi="Times New Roman" w:cs="Times New Roman"/>
          <w:sz w:val="24"/>
          <w:szCs w:val="24"/>
        </w:rPr>
        <w:t xml:space="preserve">la  función de facilitar que se aporten los diversos puntos de vista y colaborar para obtener la necesaria síntesis de todos estos, hasta lograr una visión compartida </w:t>
      </w:r>
    </w:p>
    <w:p w14:paraId="3796DFE0" w14:textId="039564BD" w:rsidR="00F35C8F" w:rsidRPr="00150A83" w:rsidRDefault="00150A83" w:rsidP="00F35C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009D036F" w:rsidRPr="00150A83">
        <w:rPr>
          <w:rFonts w:ascii="Times New Roman" w:hAnsi="Times New Roman" w:cs="Times New Roman"/>
          <w:sz w:val="24"/>
          <w:szCs w:val="24"/>
        </w:rPr>
        <w:t xml:space="preserve"> empleo consciente </w:t>
      </w:r>
      <w:r>
        <w:rPr>
          <w:rFonts w:ascii="Times New Roman" w:hAnsi="Times New Roman" w:cs="Times New Roman"/>
          <w:sz w:val="24"/>
          <w:szCs w:val="24"/>
        </w:rPr>
        <w:t xml:space="preserve">de la CI </w:t>
      </w:r>
      <w:r w:rsidR="009D036F" w:rsidRPr="00150A83">
        <w:rPr>
          <w:rFonts w:ascii="Times New Roman" w:hAnsi="Times New Roman" w:cs="Times New Roman"/>
          <w:sz w:val="24"/>
          <w:szCs w:val="24"/>
        </w:rPr>
        <w:t xml:space="preserve">por parte de la entidad, y para nuestro estudio la CTC y sus sindicatos, permite beneficios en los niveles macro sociales, organizacionales y personales los cuales se revierten en los procesos de control interno </w:t>
      </w:r>
      <w:r w:rsidR="00F35C8F" w:rsidRPr="00150A83">
        <w:rPr>
          <w:rFonts w:ascii="Times New Roman" w:hAnsi="Times New Roman" w:cs="Times New Roman"/>
          <w:sz w:val="24"/>
          <w:szCs w:val="24"/>
        </w:rPr>
        <w:t>como medio colectivo eficaz en la prevención y el enfrentamiento a la corrupción en el actual contexto cubano.</w:t>
      </w:r>
    </w:p>
    <w:p w14:paraId="5E94C61B" w14:textId="2120BFD2" w:rsidR="00BD378A" w:rsidRPr="00BD378A" w:rsidRDefault="00BD378A" w:rsidP="00BD378A">
      <w:pPr>
        <w:spacing w:after="0" w:line="360" w:lineRule="auto"/>
        <w:jc w:val="both"/>
        <w:rPr>
          <w:rFonts w:ascii="Times New Roman" w:hAnsi="Times New Roman" w:cs="Times New Roman"/>
          <w:sz w:val="24"/>
          <w:szCs w:val="24"/>
        </w:rPr>
      </w:pPr>
      <w:r w:rsidRPr="00150A83">
        <w:rPr>
          <w:rFonts w:ascii="Times New Roman" w:hAnsi="Times New Roman" w:cs="Times New Roman"/>
          <w:sz w:val="24"/>
          <w:szCs w:val="24"/>
        </w:rPr>
        <w:t>La participación de trabajadores, funcionarios y directivos en una organización en relaciones de simetría,</w:t>
      </w:r>
      <w:r w:rsidR="00FF6B5D" w:rsidRPr="00150A83">
        <w:rPr>
          <w:rFonts w:ascii="Times New Roman" w:hAnsi="Times New Roman" w:cs="Times New Roman"/>
          <w:sz w:val="24"/>
          <w:szCs w:val="24"/>
        </w:rPr>
        <w:t xml:space="preserve"> refrenda</w:t>
      </w:r>
      <w:r w:rsidRPr="00150A83">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BD378A">
        <w:rPr>
          <w:rFonts w:ascii="Times New Roman" w:hAnsi="Times New Roman" w:cs="Times New Roman"/>
          <w:sz w:val="24"/>
          <w:szCs w:val="24"/>
        </w:rPr>
        <w:t>sean los mismo</w:t>
      </w:r>
      <w:r>
        <w:rPr>
          <w:rFonts w:ascii="Times New Roman" w:hAnsi="Times New Roman" w:cs="Times New Roman"/>
          <w:sz w:val="24"/>
          <w:szCs w:val="24"/>
        </w:rPr>
        <w:t>s</w:t>
      </w:r>
      <w:r w:rsidRPr="00BD378A">
        <w:rPr>
          <w:rFonts w:ascii="Times New Roman" w:hAnsi="Times New Roman" w:cs="Times New Roman"/>
          <w:sz w:val="24"/>
          <w:szCs w:val="24"/>
        </w:rPr>
        <w:t xml:space="preserve"> </w:t>
      </w:r>
      <w:r>
        <w:rPr>
          <w:rFonts w:ascii="Times New Roman" w:hAnsi="Times New Roman" w:cs="Times New Roman"/>
          <w:sz w:val="24"/>
          <w:szCs w:val="24"/>
        </w:rPr>
        <w:t>trabajadores</w:t>
      </w:r>
      <w:r w:rsidRPr="00BD378A">
        <w:rPr>
          <w:rFonts w:ascii="Times New Roman" w:hAnsi="Times New Roman" w:cs="Times New Roman"/>
          <w:sz w:val="24"/>
          <w:szCs w:val="24"/>
        </w:rPr>
        <w:t xml:space="preserve"> quienes con sus opiniones o sugerencias comuniquen a los directivos los errores, fallas y riesgo</w:t>
      </w:r>
      <w:r w:rsidR="00F760D8">
        <w:rPr>
          <w:rFonts w:ascii="Times New Roman" w:hAnsi="Times New Roman" w:cs="Times New Roman"/>
          <w:sz w:val="24"/>
          <w:szCs w:val="24"/>
        </w:rPr>
        <w:t>s</w:t>
      </w:r>
      <w:r w:rsidRPr="00BD378A">
        <w:rPr>
          <w:rFonts w:ascii="Times New Roman" w:hAnsi="Times New Roman" w:cs="Times New Roman"/>
          <w:sz w:val="24"/>
          <w:szCs w:val="24"/>
        </w:rPr>
        <w:t xml:space="preserve"> que pueden presentarse durante el desarrollo de las actividades o procesos</w:t>
      </w:r>
      <w:r w:rsidR="00150A83">
        <w:rPr>
          <w:rFonts w:ascii="Times New Roman" w:hAnsi="Times New Roman" w:cs="Times New Roman"/>
          <w:sz w:val="24"/>
          <w:szCs w:val="24"/>
        </w:rPr>
        <w:t>.</w:t>
      </w:r>
      <w:r w:rsidRPr="00BD378A">
        <w:rPr>
          <w:rFonts w:ascii="Times New Roman" w:hAnsi="Times New Roman" w:cs="Times New Roman"/>
          <w:sz w:val="24"/>
          <w:szCs w:val="24"/>
        </w:rPr>
        <w:t xml:space="preserve"> </w:t>
      </w:r>
    </w:p>
    <w:p w14:paraId="0C80E556" w14:textId="15ADB620" w:rsidR="00BD378A" w:rsidRPr="00BD378A" w:rsidRDefault="00BD378A" w:rsidP="00BD378A">
      <w:pPr>
        <w:spacing w:after="0" w:line="360" w:lineRule="auto"/>
        <w:jc w:val="both"/>
        <w:rPr>
          <w:rFonts w:ascii="Times New Roman" w:hAnsi="Times New Roman" w:cs="Times New Roman"/>
          <w:sz w:val="24"/>
          <w:szCs w:val="24"/>
        </w:rPr>
      </w:pPr>
      <w:r w:rsidRPr="00BD378A">
        <w:rPr>
          <w:rFonts w:ascii="Times New Roman" w:hAnsi="Times New Roman" w:cs="Times New Roman"/>
          <w:sz w:val="24"/>
          <w:szCs w:val="24"/>
        </w:rPr>
        <w:t xml:space="preserve">Es necesario recalcar que el éxito de una organización se debe primordialmente al control </w:t>
      </w:r>
    </w:p>
    <w:p w14:paraId="6FDC492A" w14:textId="77777777" w:rsidR="005A4A78" w:rsidRPr="0003535A" w:rsidRDefault="00BD378A" w:rsidP="005A4A78">
      <w:pPr>
        <w:spacing w:after="0" w:line="360" w:lineRule="auto"/>
        <w:jc w:val="both"/>
        <w:rPr>
          <w:rFonts w:ascii="Times New Roman" w:hAnsi="Times New Roman" w:cs="Times New Roman"/>
          <w:sz w:val="24"/>
          <w:szCs w:val="24"/>
        </w:rPr>
      </w:pPr>
      <w:r w:rsidRPr="00BD378A">
        <w:rPr>
          <w:rFonts w:ascii="Times New Roman" w:hAnsi="Times New Roman" w:cs="Times New Roman"/>
          <w:sz w:val="24"/>
          <w:szCs w:val="24"/>
        </w:rPr>
        <w:t xml:space="preserve">que proviene </w:t>
      </w:r>
      <w:r w:rsidR="005A4A78">
        <w:rPr>
          <w:rFonts w:ascii="Times New Roman" w:hAnsi="Times New Roman" w:cs="Times New Roman"/>
          <w:sz w:val="24"/>
          <w:szCs w:val="24"/>
        </w:rPr>
        <w:t>de las personas pertenecientes a ella</w:t>
      </w:r>
      <w:r w:rsidRPr="00BD378A">
        <w:rPr>
          <w:rFonts w:ascii="Times New Roman" w:hAnsi="Times New Roman" w:cs="Times New Roman"/>
          <w:sz w:val="24"/>
          <w:szCs w:val="24"/>
        </w:rPr>
        <w:t xml:space="preserve">, debido a que </w:t>
      </w:r>
      <w:r w:rsidR="005A4A78">
        <w:rPr>
          <w:rFonts w:ascii="Times New Roman" w:hAnsi="Times New Roman" w:cs="Times New Roman"/>
          <w:sz w:val="24"/>
          <w:szCs w:val="24"/>
        </w:rPr>
        <w:t>son los</w:t>
      </w:r>
      <w:r w:rsidRPr="00BD378A">
        <w:rPr>
          <w:rFonts w:ascii="Times New Roman" w:hAnsi="Times New Roman" w:cs="Times New Roman"/>
          <w:sz w:val="24"/>
          <w:szCs w:val="24"/>
        </w:rPr>
        <w:t xml:space="preserve"> </w:t>
      </w:r>
      <w:r w:rsidR="005A4A78">
        <w:rPr>
          <w:rFonts w:ascii="Times New Roman" w:hAnsi="Times New Roman" w:cs="Times New Roman"/>
          <w:sz w:val="24"/>
          <w:szCs w:val="24"/>
        </w:rPr>
        <w:t>que están o no en</w:t>
      </w:r>
      <w:r w:rsidRPr="00BD378A">
        <w:rPr>
          <w:rFonts w:ascii="Times New Roman" w:hAnsi="Times New Roman" w:cs="Times New Roman"/>
          <w:sz w:val="24"/>
          <w:szCs w:val="24"/>
        </w:rPr>
        <w:t xml:space="preserve"> </w:t>
      </w:r>
      <w:r w:rsidR="005A4A78">
        <w:rPr>
          <w:rFonts w:ascii="Times New Roman" w:hAnsi="Times New Roman" w:cs="Times New Roman"/>
          <w:sz w:val="24"/>
          <w:szCs w:val="24"/>
        </w:rPr>
        <w:t xml:space="preserve">la </w:t>
      </w:r>
      <w:r w:rsidRPr="00BD378A">
        <w:rPr>
          <w:rFonts w:ascii="Times New Roman" w:hAnsi="Times New Roman" w:cs="Times New Roman"/>
          <w:sz w:val="24"/>
          <w:szCs w:val="24"/>
        </w:rPr>
        <w:t>disposición</w:t>
      </w:r>
      <w:r w:rsidR="005A4A78">
        <w:t xml:space="preserve">, </w:t>
      </w:r>
      <w:r w:rsidR="005A4A78" w:rsidRPr="005A4A78">
        <w:rPr>
          <w:rFonts w:ascii="Times New Roman" w:hAnsi="Times New Roman" w:cs="Times New Roman"/>
          <w:sz w:val="24"/>
          <w:szCs w:val="24"/>
        </w:rPr>
        <w:t>tienen o no</w:t>
      </w:r>
      <w:r w:rsidR="005A4A78">
        <w:t xml:space="preserve"> </w:t>
      </w:r>
      <w:r w:rsidR="005A4A78" w:rsidRPr="005A4A78">
        <w:rPr>
          <w:rFonts w:ascii="Times New Roman" w:hAnsi="Times New Roman" w:cs="Times New Roman"/>
        </w:rPr>
        <w:t>la</w:t>
      </w:r>
      <w:r w:rsidR="005A4A78">
        <w:t xml:space="preserve"> </w:t>
      </w:r>
      <w:r w:rsidR="005A4A78" w:rsidRPr="005A4A78">
        <w:rPr>
          <w:rFonts w:ascii="Times New Roman" w:hAnsi="Times New Roman" w:cs="Times New Roman"/>
          <w:sz w:val="24"/>
          <w:szCs w:val="24"/>
        </w:rPr>
        <w:t xml:space="preserve">capacidad y </w:t>
      </w:r>
      <w:r w:rsidR="005A4A78">
        <w:rPr>
          <w:rFonts w:ascii="Times New Roman" w:hAnsi="Times New Roman" w:cs="Times New Roman"/>
          <w:sz w:val="24"/>
          <w:szCs w:val="24"/>
        </w:rPr>
        <w:t xml:space="preserve">la posibilidad </w:t>
      </w:r>
      <w:r w:rsidR="005A4A78" w:rsidRPr="005A4A78">
        <w:rPr>
          <w:rFonts w:ascii="Times New Roman" w:hAnsi="Times New Roman" w:cs="Times New Roman"/>
          <w:sz w:val="24"/>
          <w:szCs w:val="24"/>
        </w:rPr>
        <w:t xml:space="preserve">de aplicar o no los mecanismos </w:t>
      </w:r>
      <w:r w:rsidR="005A4A78" w:rsidRPr="0003535A">
        <w:rPr>
          <w:rFonts w:ascii="Times New Roman" w:hAnsi="Times New Roman" w:cs="Times New Roman"/>
          <w:sz w:val="24"/>
          <w:szCs w:val="24"/>
        </w:rPr>
        <w:t xml:space="preserve">de control en el desarrollo de sus actividades.  </w:t>
      </w:r>
    </w:p>
    <w:p w14:paraId="2AE01583" w14:textId="0C89A24A" w:rsidR="005A090C" w:rsidRPr="0003535A" w:rsidRDefault="00150A83" w:rsidP="005A4A78">
      <w:pPr>
        <w:spacing w:after="0" w:line="360" w:lineRule="auto"/>
        <w:jc w:val="both"/>
        <w:rPr>
          <w:rFonts w:ascii="Times New Roman" w:hAnsi="Times New Roman" w:cs="Times New Roman"/>
          <w:sz w:val="24"/>
          <w:szCs w:val="24"/>
        </w:rPr>
      </w:pPr>
      <w:r w:rsidRPr="0003535A">
        <w:rPr>
          <w:rFonts w:ascii="Times New Roman" w:hAnsi="Times New Roman" w:cs="Times New Roman"/>
          <w:sz w:val="24"/>
          <w:szCs w:val="24"/>
        </w:rPr>
        <w:t xml:space="preserve">Por </w:t>
      </w:r>
      <w:r w:rsidR="0003535A" w:rsidRPr="0003535A">
        <w:rPr>
          <w:rFonts w:ascii="Times New Roman" w:hAnsi="Times New Roman" w:cs="Times New Roman"/>
          <w:sz w:val="24"/>
          <w:szCs w:val="24"/>
        </w:rPr>
        <w:t>tanto,</w:t>
      </w:r>
      <w:r w:rsidRPr="0003535A">
        <w:rPr>
          <w:rFonts w:ascii="Times New Roman" w:hAnsi="Times New Roman" w:cs="Times New Roman"/>
          <w:sz w:val="24"/>
          <w:szCs w:val="24"/>
        </w:rPr>
        <w:t xml:space="preserve"> es vital</w:t>
      </w:r>
      <w:r w:rsidR="005A4A78" w:rsidRPr="0003535A">
        <w:rPr>
          <w:rFonts w:ascii="Times New Roman" w:hAnsi="Times New Roman" w:cs="Times New Roman"/>
          <w:sz w:val="24"/>
          <w:szCs w:val="24"/>
        </w:rPr>
        <w:t xml:space="preserve"> promover </w:t>
      </w:r>
      <w:r w:rsidRPr="0003535A">
        <w:rPr>
          <w:rFonts w:ascii="Times New Roman" w:hAnsi="Times New Roman" w:cs="Times New Roman"/>
          <w:sz w:val="24"/>
          <w:szCs w:val="24"/>
        </w:rPr>
        <w:t xml:space="preserve">en </w:t>
      </w:r>
      <w:r w:rsidR="005A4A78" w:rsidRPr="0003535A">
        <w:rPr>
          <w:rFonts w:ascii="Times New Roman" w:hAnsi="Times New Roman" w:cs="Times New Roman"/>
          <w:sz w:val="24"/>
          <w:szCs w:val="24"/>
        </w:rPr>
        <w:t>la entidad</w:t>
      </w:r>
      <w:r w:rsidRPr="0003535A">
        <w:rPr>
          <w:rFonts w:ascii="Times New Roman" w:hAnsi="Times New Roman" w:cs="Times New Roman"/>
          <w:sz w:val="24"/>
          <w:szCs w:val="24"/>
        </w:rPr>
        <w:t xml:space="preserve"> y en</w:t>
      </w:r>
      <w:r w:rsidR="005A4A78" w:rsidRPr="0003535A">
        <w:rPr>
          <w:rFonts w:ascii="Times New Roman" w:hAnsi="Times New Roman" w:cs="Times New Roman"/>
          <w:sz w:val="24"/>
          <w:szCs w:val="24"/>
        </w:rPr>
        <w:t xml:space="preserve"> la organización</w:t>
      </w:r>
      <w:r w:rsidRPr="0003535A">
        <w:rPr>
          <w:rFonts w:ascii="Times New Roman" w:hAnsi="Times New Roman" w:cs="Times New Roman"/>
          <w:sz w:val="24"/>
          <w:szCs w:val="24"/>
        </w:rPr>
        <w:t xml:space="preserve"> sindical,</w:t>
      </w:r>
      <w:r w:rsidR="005A4A78" w:rsidRPr="0003535A">
        <w:rPr>
          <w:rFonts w:ascii="Times New Roman" w:hAnsi="Times New Roman" w:cs="Times New Roman"/>
          <w:sz w:val="24"/>
          <w:szCs w:val="24"/>
        </w:rPr>
        <w:t xml:space="preserve"> la cultura del control por medio de procesos de capacitación, de involucramiento y de concienciación del trabajador</w:t>
      </w:r>
      <w:r w:rsidR="00A54823" w:rsidRPr="0003535A">
        <w:rPr>
          <w:rFonts w:ascii="Times New Roman" w:hAnsi="Times New Roman" w:cs="Times New Roman"/>
          <w:sz w:val="24"/>
          <w:szCs w:val="24"/>
        </w:rPr>
        <w:t xml:space="preserve"> para</w:t>
      </w:r>
      <w:r w:rsidR="005A4A78" w:rsidRPr="0003535A">
        <w:rPr>
          <w:rFonts w:ascii="Times New Roman" w:hAnsi="Times New Roman" w:cs="Times New Roman"/>
          <w:sz w:val="24"/>
          <w:szCs w:val="24"/>
        </w:rPr>
        <w:t xml:space="preserve"> ejercer con responsabilidad y compromiso su trabajo, de acuerdo a lo establecido</w:t>
      </w:r>
      <w:r w:rsidRPr="0003535A">
        <w:rPr>
          <w:rFonts w:ascii="Times New Roman" w:hAnsi="Times New Roman" w:cs="Times New Roman"/>
          <w:sz w:val="24"/>
          <w:szCs w:val="24"/>
        </w:rPr>
        <w:t>,</w:t>
      </w:r>
      <w:r w:rsidR="00A54823" w:rsidRPr="0003535A">
        <w:rPr>
          <w:rFonts w:ascii="Times New Roman" w:hAnsi="Times New Roman" w:cs="Times New Roman"/>
          <w:sz w:val="24"/>
          <w:szCs w:val="24"/>
        </w:rPr>
        <w:t xml:space="preserve"> a la necesidad de</w:t>
      </w:r>
      <w:r w:rsidR="005A4A78" w:rsidRPr="0003535A">
        <w:rPr>
          <w:rFonts w:ascii="Times New Roman" w:hAnsi="Times New Roman" w:cs="Times New Roman"/>
          <w:sz w:val="24"/>
          <w:szCs w:val="24"/>
        </w:rPr>
        <w:t xml:space="preserve"> la entidad y acorde con </w:t>
      </w:r>
      <w:r w:rsidR="00A54823" w:rsidRPr="0003535A">
        <w:rPr>
          <w:rFonts w:ascii="Times New Roman" w:hAnsi="Times New Roman" w:cs="Times New Roman"/>
          <w:sz w:val="24"/>
          <w:szCs w:val="24"/>
        </w:rPr>
        <w:t>la naturaleza del sistema social socialista al que responde la misma.</w:t>
      </w:r>
    </w:p>
    <w:p w14:paraId="5E05B465" w14:textId="22E49C13" w:rsidR="002C41FB" w:rsidRPr="0003535A" w:rsidRDefault="00956977" w:rsidP="00DF1A14">
      <w:pPr>
        <w:spacing w:after="0" w:line="360" w:lineRule="auto"/>
        <w:jc w:val="both"/>
        <w:rPr>
          <w:rFonts w:ascii="Times New Roman" w:hAnsi="Times New Roman" w:cs="Times New Roman"/>
          <w:sz w:val="24"/>
          <w:szCs w:val="24"/>
        </w:rPr>
      </w:pPr>
      <w:r w:rsidRPr="0003535A">
        <w:rPr>
          <w:rFonts w:ascii="Times New Roman" w:hAnsi="Times New Roman" w:cs="Times New Roman"/>
          <w:sz w:val="24"/>
          <w:szCs w:val="24"/>
        </w:rPr>
        <w:t>L</w:t>
      </w:r>
      <w:r w:rsidR="00A54823" w:rsidRPr="0003535A">
        <w:rPr>
          <w:rFonts w:ascii="Times New Roman" w:hAnsi="Times New Roman" w:cs="Times New Roman"/>
          <w:sz w:val="24"/>
          <w:szCs w:val="24"/>
        </w:rPr>
        <w:t>os riesgos</w:t>
      </w:r>
      <w:r w:rsidRPr="0003535A">
        <w:rPr>
          <w:rFonts w:ascii="Times New Roman" w:hAnsi="Times New Roman" w:cs="Times New Roman"/>
          <w:sz w:val="24"/>
          <w:szCs w:val="24"/>
        </w:rPr>
        <w:t xml:space="preserve"> y las vulnerabilidades</w:t>
      </w:r>
      <w:r w:rsidR="00A54823" w:rsidRPr="0003535A">
        <w:rPr>
          <w:rFonts w:ascii="Times New Roman" w:hAnsi="Times New Roman" w:cs="Times New Roman"/>
          <w:sz w:val="24"/>
          <w:szCs w:val="24"/>
        </w:rPr>
        <w:t xml:space="preserve"> se mitigan mediante los controles preventivos que se crean partiendo del compromiso y participación de cada uno de los miembros de la organización</w:t>
      </w:r>
      <w:r w:rsidRPr="0003535A">
        <w:rPr>
          <w:rFonts w:ascii="Times New Roman" w:hAnsi="Times New Roman" w:cs="Times New Roman"/>
          <w:sz w:val="24"/>
          <w:szCs w:val="24"/>
        </w:rPr>
        <w:t xml:space="preserve">. Pero </w:t>
      </w:r>
      <w:r w:rsidRPr="0003535A">
        <w:rPr>
          <w:rFonts w:ascii="Times New Roman" w:hAnsi="Times New Roman" w:cs="Times New Roman"/>
          <w:sz w:val="24"/>
          <w:szCs w:val="24"/>
        </w:rPr>
        <w:lastRenderedPageBreak/>
        <w:t xml:space="preserve">para ello </w:t>
      </w:r>
      <w:r w:rsidR="0003535A" w:rsidRPr="0003535A">
        <w:rPr>
          <w:rFonts w:ascii="Times New Roman" w:hAnsi="Times New Roman" w:cs="Times New Roman"/>
          <w:sz w:val="24"/>
          <w:szCs w:val="24"/>
        </w:rPr>
        <w:t>se necesita información con transparencia y una gestión de la comunicación democrática.</w:t>
      </w:r>
    </w:p>
    <w:p w14:paraId="7D48AB82" w14:textId="2838DD66" w:rsidR="00C36590" w:rsidRPr="00C36590" w:rsidRDefault="00C36590" w:rsidP="00C36590">
      <w:pPr>
        <w:spacing w:after="0" w:line="360" w:lineRule="auto"/>
        <w:jc w:val="both"/>
        <w:rPr>
          <w:rFonts w:ascii="Times New Roman" w:hAnsi="Times New Roman" w:cs="Times New Roman"/>
          <w:b/>
          <w:sz w:val="24"/>
          <w:szCs w:val="24"/>
        </w:rPr>
      </w:pPr>
      <w:r w:rsidRPr="00C36590">
        <w:rPr>
          <w:rFonts w:ascii="Times New Roman" w:hAnsi="Times New Roman" w:cs="Times New Roman"/>
          <w:b/>
          <w:sz w:val="24"/>
          <w:szCs w:val="24"/>
        </w:rPr>
        <w:t>Sindicato</w:t>
      </w:r>
      <w:r w:rsidR="00DF1A14">
        <w:rPr>
          <w:rFonts w:ascii="Times New Roman" w:hAnsi="Times New Roman" w:cs="Times New Roman"/>
          <w:b/>
          <w:sz w:val="24"/>
          <w:szCs w:val="24"/>
        </w:rPr>
        <w:t>, comunicación</w:t>
      </w:r>
      <w:r w:rsidRPr="00C36590">
        <w:rPr>
          <w:rFonts w:ascii="Times New Roman" w:hAnsi="Times New Roman" w:cs="Times New Roman"/>
          <w:b/>
          <w:sz w:val="24"/>
          <w:szCs w:val="24"/>
        </w:rPr>
        <w:t xml:space="preserve"> y control interno</w:t>
      </w:r>
    </w:p>
    <w:p w14:paraId="67E893D5" w14:textId="259A4320" w:rsidR="00C36590" w:rsidRPr="00C36590" w:rsidRDefault="0003535A" w:rsidP="00C36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colación con lo dicho en párrafos anteriores e</w:t>
      </w:r>
      <w:r w:rsidR="00C36590" w:rsidRPr="00C36590">
        <w:rPr>
          <w:rFonts w:ascii="Times New Roman" w:hAnsi="Times New Roman" w:cs="Times New Roman"/>
          <w:sz w:val="24"/>
          <w:szCs w:val="24"/>
        </w:rPr>
        <w:t>l tema</w:t>
      </w:r>
      <w:r>
        <w:rPr>
          <w:rFonts w:ascii="Times New Roman" w:hAnsi="Times New Roman" w:cs="Times New Roman"/>
          <w:sz w:val="24"/>
          <w:szCs w:val="24"/>
        </w:rPr>
        <w:t xml:space="preserve"> del control y la comunicación</w:t>
      </w:r>
      <w:r w:rsidR="00C36590" w:rsidRPr="00C36590">
        <w:rPr>
          <w:rFonts w:ascii="Times New Roman" w:hAnsi="Times New Roman" w:cs="Times New Roman"/>
          <w:sz w:val="24"/>
          <w:szCs w:val="24"/>
        </w:rPr>
        <w:t>, por su notable trascendencia, también estuvo presente en los análisis efectuados por los delegados e invitados al XX Congreso de la Central de Trabajadores de Cuba (CTC).</w:t>
      </w:r>
    </w:p>
    <w:p w14:paraId="607C4B16" w14:textId="77777777" w:rsidR="00C36590" w:rsidRPr="00C36590" w:rsidRDefault="00C36590" w:rsidP="00C36590">
      <w:pPr>
        <w:spacing w:after="0" w:line="360" w:lineRule="auto"/>
        <w:jc w:val="both"/>
        <w:rPr>
          <w:rFonts w:ascii="Times New Roman" w:hAnsi="Times New Roman" w:cs="Times New Roman"/>
          <w:sz w:val="24"/>
          <w:szCs w:val="24"/>
        </w:rPr>
      </w:pPr>
      <w:r w:rsidRPr="00C36590">
        <w:rPr>
          <w:rFonts w:ascii="Times New Roman" w:hAnsi="Times New Roman" w:cs="Times New Roman"/>
          <w:sz w:val="24"/>
          <w:szCs w:val="24"/>
        </w:rPr>
        <w:t xml:space="preserve">Por ejemplo, en la comisión que consideró el funcionamiento del sindicato se adoptó el acuerdo siguiente: </w:t>
      </w:r>
    </w:p>
    <w:p w14:paraId="1B597CBC" w14:textId="72D252F9" w:rsidR="00C36590" w:rsidRPr="00C36590" w:rsidRDefault="00C36590" w:rsidP="00DF1A14">
      <w:pPr>
        <w:spacing w:after="0" w:line="360" w:lineRule="auto"/>
        <w:ind w:left="708"/>
        <w:jc w:val="both"/>
        <w:rPr>
          <w:rFonts w:ascii="Times New Roman" w:hAnsi="Times New Roman" w:cs="Times New Roman"/>
          <w:sz w:val="24"/>
          <w:szCs w:val="24"/>
        </w:rPr>
      </w:pPr>
      <w:r w:rsidRPr="00C36590">
        <w:rPr>
          <w:rFonts w:ascii="Times New Roman" w:hAnsi="Times New Roman" w:cs="Times New Roman"/>
          <w:sz w:val="24"/>
          <w:szCs w:val="24"/>
        </w:rPr>
        <w:t>Perfeccionar el desarrollo de las asambleas de afiliados y de representantes, como el espacio donde los trabajadores ejercen sus derechos constitucionales, laborales y sindicales, participan en la gestión económica del centro y asumen compromisos para cumplir sus obligaciones y expresan sus preocupaciones y propuestas sobre aquellos asuntos que les interesan o afectan.</w:t>
      </w:r>
    </w:p>
    <w:p w14:paraId="531307CC" w14:textId="77777777" w:rsidR="00C36590" w:rsidRPr="00C36590" w:rsidRDefault="00C36590" w:rsidP="00C36590">
      <w:pPr>
        <w:spacing w:after="0" w:line="360" w:lineRule="auto"/>
        <w:jc w:val="both"/>
        <w:rPr>
          <w:rFonts w:ascii="Times New Roman" w:hAnsi="Times New Roman" w:cs="Times New Roman"/>
          <w:sz w:val="24"/>
          <w:szCs w:val="24"/>
        </w:rPr>
      </w:pPr>
      <w:r w:rsidRPr="00C36590">
        <w:rPr>
          <w:rFonts w:ascii="Times New Roman" w:hAnsi="Times New Roman" w:cs="Times New Roman"/>
          <w:sz w:val="24"/>
          <w:szCs w:val="24"/>
        </w:rPr>
        <w:t xml:space="preserve">Y los participantes en la que evaluó la batalla por la eficiencia económica acordaron: </w:t>
      </w:r>
    </w:p>
    <w:p w14:paraId="1C1EEC3C" w14:textId="0DD76FB7" w:rsidR="00C36590" w:rsidRPr="00C36590" w:rsidRDefault="00C36590" w:rsidP="00DF1A14">
      <w:pPr>
        <w:spacing w:after="0" w:line="360" w:lineRule="auto"/>
        <w:ind w:left="708"/>
        <w:jc w:val="both"/>
        <w:rPr>
          <w:rFonts w:ascii="Times New Roman" w:hAnsi="Times New Roman" w:cs="Times New Roman"/>
          <w:sz w:val="24"/>
          <w:szCs w:val="24"/>
        </w:rPr>
      </w:pPr>
      <w:r w:rsidRPr="00C36590">
        <w:rPr>
          <w:rFonts w:ascii="Times New Roman" w:hAnsi="Times New Roman" w:cs="Times New Roman"/>
          <w:sz w:val="24"/>
          <w:szCs w:val="24"/>
        </w:rPr>
        <w:t>Prestar especial atención al estado del control interno y en él a la certificación de la contabilidad, el comportamiento del ciclo de los cobros y pagos, los gastos e ingresos, el fortalecimiento de las acciones en cada colectivo y el dominio de las normas e índices de consumo para el ahorro, la calidad de la producción, los servicios y la docencia a través de la participación efectiva de los dirigentes sindicales y trabajadores en la gestión económica de las entidades.</w:t>
      </w:r>
    </w:p>
    <w:p w14:paraId="69598C71" w14:textId="64CA3CC8" w:rsidR="00C36590" w:rsidRPr="00C36590" w:rsidRDefault="00C36590" w:rsidP="00C36590">
      <w:pPr>
        <w:spacing w:after="0" w:line="360" w:lineRule="auto"/>
        <w:jc w:val="both"/>
        <w:rPr>
          <w:rFonts w:ascii="Times New Roman" w:hAnsi="Times New Roman" w:cs="Times New Roman"/>
          <w:sz w:val="24"/>
          <w:szCs w:val="24"/>
        </w:rPr>
      </w:pPr>
      <w:r w:rsidRPr="00C36590">
        <w:rPr>
          <w:rFonts w:ascii="Times New Roman" w:hAnsi="Times New Roman" w:cs="Times New Roman"/>
          <w:sz w:val="24"/>
          <w:szCs w:val="24"/>
        </w:rPr>
        <w:t>El sindicato tiene que saber y tener criterios de cómo se administran los recursos, aunque en la mayor parte de las ocasiones no asumen la posición de contrapartida administrativa.</w:t>
      </w:r>
    </w:p>
    <w:p w14:paraId="2B6DB24E" w14:textId="77777777" w:rsidR="00C36590" w:rsidRPr="00C36590" w:rsidRDefault="00C36590" w:rsidP="00C36590">
      <w:pPr>
        <w:spacing w:after="0" w:line="360" w:lineRule="auto"/>
        <w:jc w:val="both"/>
        <w:rPr>
          <w:rFonts w:ascii="Times New Roman" w:hAnsi="Times New Roman" w:cs="Times New Roman"/>
          <w:sz w:val="24"/>
          <w:szCs w:val="24"/>
        </w:rPr>
      </w:pPr>
      <w:r w:rsidRPr="00C36590">
        <w:rPr>
          <w:rFonts w:ascii="Times New Roman" w:hAnsi="Times New Roman" w:cs="Times New Roman"/>
          <w:sz w:val="24"/>
          <w:szCs w:val="24"/>
        </w:rPr>
        <w:t xml:space="preserve">Es una necesidad que el dirigente sindical conozca y acompañe los procesos de auditorías, verificaciones fiscales y forme parte del control interno de la entidad. Este debe ser un proceso consiente, pues los daños económicos repercuten en todos los órdenes, incluso en los ingresos de los trabajadores, deterioran la moral y el sentido de pertenencia de las instituciones. </w:t>
      </w:r>
    </w:p>
    <w:p w14:paraId="2A5E195A" w14:textId="77777777" w:rsidR="00C36590" w:rsidRPr="00C36590" w:rsidRDefault="00C36590" w:rsidP="00C36590">
      <w:pPr>
        <w:spacing w:after="0" w:line="360" w:lineRule="auto"/>
        <w:jc w:val="both"/>
        <w:rPr>
          <w:rFonts w:ascii="Times New Roman" w:hAnsi="Times New Roman" w:cs="Times New Roman"/>
          <w:sz w:val="24"/>
          <w:szCs w:val="24"/>
        </w:rPr>
      </w:pPr>
      <w:r w:rsidRPr="00C36590">
        <w:rPr>
          <w:rFonts w:ascii="Times New Roman" w:hAnsi="Times New Roman" w:cs="Times New Roman"/>
          <w:sz w:val="24"/>
          <w:szCs w:val="24"/>
        </w:rPr>
        <w:t>Los protagonistas del control interno en las unidades son los trabajadores y hacer potenciar acciones con activistas debe estar destinado el trabajo sindical. El momento más importante para la prevención, para exigir el control es la asamblea de afiliado y esas tienen que tener en cuenta este aspecto, pues las mayores irregularidades ocurren en el proceso productivo.</w:t>
      </w:r>
    </w:p>
    <w:p w14:paraId="76FF6251" w14:textId="77777777" w:rsidR="00C36590" w:rsidRPr="00C36590" w:rsidRDefault="00C36590" w:rsidP="00C36590">
      <w:pPr>
        <w:spacing w:after="0" w:line="360" w:lineRule="auto"/>
        <w:jc w:val="both"/>
        <w:rPr>
          <w:rFonts w:ascii="Times New Roman" w:hAnsi="Times New Roman" w:cs="Times New Roman"/>
          <w:sz w:val="24"/>
          <w:szCs w:val="24"/>
        </w:rPr>
      </w:pPr>
      <w:r w:rsidRPr="00C36590">
        <w:rPr>
          <w:rFonts w:ascii="Times New Roman" w:hAnsi="Times New Roman" w:cs="Times New Roman"/>
          <w:sz w:val="24"/>
          <w:szCs w:val="24"/>
        </w:rPr>
        <w:lastRenderedPageBreak/>
        <w:t>El control interno significa la activa participación de los trabajadores en la elaboración de diagnósticos, diseño de planes y programas. Es el ejercicio colectivo de hacer planeación y gestión empresarial de los recursos destinados para la producción de bienes de uso y de consumo, donde también se producen y reproducen los seres humanos.</w:t>
      </w:r>
    </w:p>
    <w:p w14:paraId="3E6BA859" w14:textId="77777777" w:rsidR="00C36590" w:rsidRPr="00C36590" w:rsidRDefault="00C36590" w:rsidP="00C36590">
      <w:pPr>
        <w:spacing w:after="0" w:line="360" w:lineRule="auto"/>
        <w:jc w:val="both"/>
        <w:rPr>
          <w:rFonts w:ascii="Times New Roman" w:hAnsi="Times New Roman" w:cs="Times New Roman"/>
          <w:sz w:val="24"/>
          <w:szCs w:val="24"/>
        </w:rPr>
      </w:pPr>
      <w:r w:rsidRPr="00C36590">
        <w:rPr>
          <w:rFonts w:ascii="Times New Roman" w:hAnsi="Times New Roman" w:cs="Times New Roman"/>
          <w:sz w:val="24"/>
          <w:szCs w:val="24"/>
        </w:rPr>
        <w:t xml:space="preserve">La evaluación participativa debe contribuir a desarrollar procesos pedagógicos para la democracia participativa y promover la emancipación del individuo. </w:t>
      </w:r>
    </w:p>
    <w:p w14:paraId="43263FF7" w14:textId="23056011" w:rsidR="00C36590" w:rsidRPr="00C36590" w:rsidRDefault="00C36590" w:rsidP="00C36590">
      <w:pPr>
        <w:spacing w:after="0" w:line="360" w:lineRule="auto"/>
        <w:jc w:val="both"/>
        <w:rPr>
          <w:rFonts w:ascii="Times New Roman" w:hAnsi="Times New Roman" w:cs="Times New Roman"/>
          <w:sz w:val="24"/>
          <w:szCs w:val="24"/>
        </w:rPr>
      </w:pPr>
      <w:r w:rsidRPr="00C36590">
        <w:rPr>
          <w:rFonts w:ascii="Times New Roman" w:hAnsi="Times New Roman" w:cs="Times New Roman"/>
          <w:sz w:val="24"/>
          <w:szCs w:val="24"/>
        </w:rPr>
        <w:t xml:space="preserve">La acción crítica que ejerce el individuo y el colectivo laboral es la que le da sentido al control interno a partir de hacer que los recursos, planes y productos del trabajo empresarial sirvan no solo para la satisfacción de las necesidades individuales de quienes participan directamente en el proceso de creación de </w:t>
      </w:r>
      <w:r w:rsidR="00DF1A14" w:rsidRPr="00C36590">
        <w:rPr>
          <w:rFonts w:ascii="Times New Roman" w:hAnsi="Times New Roman" w:cs="Times New Roman"/>
          <w:sz w:val="24"/>
          <w:szCs w:val="24"/>
        </w:rPr>
        <w:t>valores,</w:t>
      </w:r>
      <w:r w:rsidRPr="00C36590">
        <w:rPr>
          <w:rFonts w:ascii="Times New Roman" w:hAnsi="Times New Roman" w:cs="Times New Roman"/>
          <w:sz w:val="24"/>
          <w:szCs w:val="24"/>
        </w:rPr>
        <w:t xml:space="preserve"> sino que ese interés sea social, es contribuir al desarrollo con equidad y realmente humano</w:t>
      </w:r>
    </w:p>
    <w:p w14:paraId="2D70B435" w14:textId="77777777" w:rsidR="00C36590" w:rsidRPr="00C36590" w:rsidRDefault="00C36590" w:rsidP="00C36590">
      <w:pPr>
        <w:spacing w:after="0" w:line="360" w:lineRule="auto"/>
        <w:jc w:val="both"/>
        <w:rPr>
          <w:rFonts w:ascii="Times New Roman" w:hAnsi="Times New Roman" w:cs="Times New Roman"/>
          <w:sz w:val="24"/>
          <w:szCs w:val="24"/>
        </w:rPr>
      </w:pPr>
      <w:r w:rsidRPr="00C36590">
        <w:rPr>
          <w:rFonts w:ascii="Times New Roman" w:hAnsi="Times New Roman" w:cs="Times New Roman"/>
          <w:sz w:val="24"/>
          <w:szCs w:val="24"/>
        </w:rPr>
        <w:t>La participación confiere dirección a lo colectivo –de los vínculos y relaciones colectivas- en tanto se participa en algo y para algo, de ahí su potencialidad para la innovación y la sostenibilidad social de los procesos de desarrollo y de contrapartida a la corrupción.</w:t>
      </w:r>
    </w:p>
    <w:p w14:paraId="57BE280C" w14:textId="77777777" w:rsidR="00C36590" w:rsidRPr="00C36590" w:rsidRDefault="00C36590" w:rsidP="00C36590">
      <w:pPr>
        <w:spacing w:after="0" w:line="360" w:lineRule="auto"/>
        <w:jc w:val="both"/>
        <w:rPr>
          <w:rFonts w:ascii="Times New Roman" w:hAnsi="Times New Roman" w:cs="Times New Roman"/>
          <w:sz w:val="24"/>
          <w:szCs w:val="24"/>
        </w:rPr>
      </w:pPr>
      <w:r w:rsidRPr="00C36590">
        <w:rPr>
          <w:rFonts w:ascii="Times New Roman" w:hAnsi="Times New Roman" w:cs="Times New Roman"/>
          <w:sz w:val="24"/>
          <w:szCs w:val="24"/>
        </w:rPr>
        <w:t>Un importante papel en dicha participación lo desempeña la comunicación la cual es de vital importancia puesto que no solo fomenta el trabajo en equipo, sino que además paulatinamente suma valor dentro de las organizaciones, iniciando formas de cooperación conjunta que se convierten en facilitadoras, potencializadoras y favorecedoras de las relaciones interpersonales y el buen desarrollo de las actividades laborales.</w:t>
      </w:r>
    </w:p>
    <w:p w14:paraId="3513498C" w14:textId="402E3594" w:rsidR="00C36590" w:rsidRDefault="00C36590" w:rsidP="00C36590">
      <w:pPr>
        <w:spacing w:after="0" w:line="360" w:lineRule="auto"/>
        <w:jc w:val="both"/>
        <w:rPr>
          <w:rFonts w:ascii="Times New Roman" w:hAnsi="Times New Roman" w:cs="Times New Roman"/>
          <w:sz w:val="24"/>
          <w:szCs w:val="24"/>
        </w:rPr>
      </w:pPr>
      <w:r w:rsidRPr="00C36590">
        <w:rPr>
          <w:rFonts w:ascii="Times New Roman" w:hAnsi="Times New Roman" w:cs="Times New Roman"/>
          <w:sz w:val="24"/>
          <w:szCs w:val="24"/>
        </w:rPr>
        <w:t>Por eso se asume como un proceso de intercambio horizontal y de diálogo en el sentido de compartir (</w:t>
      </w:r>
      <w:r w:rsidRPr="00C36590">
        <w:rPr>
          <w:rFonts w:ascii="Times New Roman" w:hAnsi="Times New Roman" w:cs="Times New Roman"/>
          <w:i/>
          <w:sz w:val="24"/>
          <w:szCs w:val="24"/>
        </w:rPr>
        <w:t>Gumucio-Dagrón, 2008: 61</w:t>
      </w:r>
      <w:r w:rsidRPr="00C36590">
        <w:rPr>
          <w:rFonts w:ascii="Times New Roman" w:hAnsi="Times New Roman" w:cs="Times New Roman"/>
          <w:sz w:val="24"/>
          <w:szCs w:val="24"/>
        </w:rPr>
        <w:t>)</w:t>
      </w:r>
      <w:r w:rsidRPr="00C36590">
        <w:rPr>
          <w:rFonts w:ascii="Times New Roman" w:hAnsi="Times New Roman" w:cs="Times New Roman"/>
          <w:i/>
          <w:sz w:val="24"/>
          <w:szCs w:val="24"/>
        </w:rPr>
        <w:t xml:space="preserve">, </w:t>
      </w:r>
      <w:r w:rsidRPr="00C36590">
        <w:rPr>
          <w:rFonts w:ascii="Times New Roman" w:hAnsi="Times New Roman" w:cs="Times New Roman"/>
          <w:sz w:val="24"/>
          <w:szCs w:val="24"/>
        </w:rPr>
        <w:t>entendida no en términos meramente informativos sino como expresión de la participación social, como condición indispensable para fomentar la transparencia en los procesos de dirección y gestión, como recurso para potenciar la cooperación en pos del desarrollo empresarial y dentro de todo eso, el papel que juega el sindicato, con sus limitaciones y potencialidades</w:t>
      </w:r>
      <w:r w:rsidR="00DF1A14">
        <w:rPr>
          <w:rFonts w:ascii="Times New Roman" w:hAnsi="Times New Roman" w:cs="Times New Roman"/>
          <w:sz w:val="24"/>
          <w:szCs w:val="24"/>
        </w:rPr>
        <w:t>, tal y como se ha venido fundamentando en el apartado anterior.</w:t>
      </w:r>
    </w:p>
    <w:p w14:paraId="47CA5558" w14:textId="02B2A28D" w:rsidR="00DF1A14" w:rsidRDefault="00DF1A14" w:rsidP="00C36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 embargo, es de destacar que no se ha constatado en los documentos normativos de la CTC y los sindicatos una articulación entre procesos comunicacionales y el control interno.</w:t>
      </w:r>
    </w:p>
    <w:p w14:paraId="3CBD252B" w14:textId="156685D8" w:rsidR="00DF1A14" w:rsidRDefault="00DF1A14" w:rsidP="00C36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Así se aprecia por ejemplo en </w:t>
      </w:r>
      <w:r w:rsidR="00ED41C9">
        <w:rPr>
          <w:rFonts w:ascii="Times New Roman" w:hAnsi="Times New Roman" w:cs="Times New Roman"/>
          <w:sz w:val="24"/>
          <w:szCs w:val="24"/>
        </w:rPr>
        <w:t xml:space="preserve">lo recogido en la Estrategia de </w:t>
      </w:r>
      <w:r w:rsidR="007B6D9F">
        <w:rPr>
          <w:rFonts w:ascii="Times New Roman" w:hAnsi="Times New Roman" w:cs="Times New Roman"/>
          <w:sz w:val="24"/>
          <w:szCs w:val="24"/>
        </w:rPr>
        <w:t>superación de cuadros (2019) que la temática de la comunicación solo aparece recogida en un taller dedicado a:</w:t>
      </w:r>
    </w:p>
    <w:p w14:paraId="62A35CA5" w14:textId="77777777" w:rsidR="007B6D9F" w:rsidRPr="007B6D9F" w:rsidRDefault="007B6D9F" w:rsidP="007B6D9F">
      <w:pPr>
        <w:spacing w:after="0" w:line="360" w:lineRule="auto"/>
        <w:ind w:left="708"/>
        <w:jc w:val="both"/>
        <w:rPr>
          <w:rFonts w:ascii="Times New Roman" w:hAnsi="Times New Roman" w:cs="Times New Roman"/>
          <w:i/>
          <w:sz w:val="24"/>
          <w:szCs w:val="24"/>
        </w:rPr>
      </w:pPr>
      <w:r w:rsidRPr="007B6D9F">
        <w:rPr>
          <w:rFonts w:ascii="Times New Roman" w:hAnsi="Times New Roman" w:cs="Times New Roman"/>
          <w:i/>
          <w:sz w:val="24"/>
          <w:szCs w:val="24"/>
        </w:rPr>
        <w:t xml:space="preserve">Competencias y habilidades comunicativas para la dirección sindical. </w:t>
      </w:r>
    </w:p>
    <w:p w14:paraId="748D5713" w14:textId="19295B61" w:rsidR="007B6D9F" w:rsidRPr="007B6D9F" w:rsidRDefault="007B6D9F" w:rsidP="007B6D9F">
      <w:pPr>
        <w:spacing w:after="0" w:line="360" w:lineRule="auto"/>
        <w:ind w:left="708"/>
        <w:jc w:val="both"/>
        <w:rPr>
          <w:rFonts w:ascii="Times New Roman" w:hAnsi="Times New Roman" w:cs="Times New Roman"/>
          <w:i/>
          <w:sz w:val="24"/>
          <w:szCs w:val="24"/>
        </w:rPr>
      </w:pPr>
      <w:r w:rsidRPr="007B6D9F">
        <w:rPr>
          <w:rFonts w:ascii="Times New Roman" w:hAnsi="Times New Roman" w:cs="Times New Roman"/>
          <w:i/>
          <w:sz w:val="24"/>
          <w:szCs w:val="24"/>
        </w:rPr>
        <w:lastRenderedPageBreak/>
        <w:t>Participan: cuadros seleccionados de estructuras municipales de la CTC y los sindicatos. Duración de 5h/c.</w:t>
      </w:r>
    </w:p>
    <w:p w14:paraId="0CCC1337" w14:textId="77777777" w:rsidR="00A42EA0" w:rsidRPr="00A42EA0" w:rsidRDefault="007B6D9F" w:rsidP="00A42EA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Ello en las </w:t>
      </w:r>
      <w:r w:rsidR="00A42EA0" w:rsidRPr="00A42EA0">
        <w:rPr>
          <w:rFonts w:ascii="Times New Roman" w:hAnsi="Times New Roman" w:cs="Times New Roman"/>
          <w:sz w:val="24"/>
          <w:szCs w:val="24"/>
          <w:u w:val="single"/>
        </w:rPr>
        <w:t xml:space="preserve">Acciones para cuadros municipales de los organismos de dirección y dirigentes de base en las escuelas municipales del Partido. </w:t>
      </w:r>
    </w:p>
    <w:p w14:paraId="21A9098D" w14:textId="4AB99EF9" w:rsidR="00A42EA0" w:rsidRPr="00A42EA0" w:rsidRDefault="00A42EA0" w:rsidP="00A42E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Igualmente queda sin explicitarse la temática de la comunicación en las </w:t>
      </w:r>
      <w:r w:rsidRPr="00A42EA0">
        <w:rPr>
          <w:rFonts w:ascii="Times New Roman" w:hAnsi="Times New Roman" w:cs="Times New Roman"/>
          <w:sz w:val="24"/>
          <w:szCs w:val="24"/>
          <w:u w:val="single"/>
        </w:rPr>
        <w:t>Acciones de preparación y capacitación para dirigentes sindicales y cuadros profesionales a lo interno de la organización</w:t>
      </w:r>
      <w:r w:rsidRPr="00A42EA0">
        <w:rPr>
          <w:rFonts w:ascii="Times New Roman" w:hAnsi="Times New Roman" w:cs="Times New Roman"/>
          <w:sz w:val="24"/>
          <w:szCs w:val="24"/>
        </w:rPr>
        <w:t xml:space="preserve"> </w:t>
      </w:r>
    </w:p>
    <w:p w14:paraId="582DB6B8" w14:textId="35BCCE4A" w:rsidR="00DF1A14" w:rsidRDefault="00A42EA0" w:rsidP="00A42E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en el documento </w:t>
      </w:r>
      <w:r w:rsidRPr="00962A8D">
        <w:rPr>
          <w:rFonts w:ascii="Times New Roman" w:hAnsi="Times New Roman" w:cs="Times New Roman"/>
          <w:i/>
          <w:sz w:val="24"/>
          <w:szCs w:val="24"/>
        </w:rPr>
        <w:t>Preparación básica para los secretarios generales de las organizaciones sindicales de base. “El ABC del Trabajo Sindical”</w:t>
      </w:r>
      <w:r w:rsidR="00962A8D" w:rsidRPr="00962A8D">
        <w:rPr>
          <w:rFonts w:ascii="Times New Roman" w:hAnsi="Times New Roman" w:cs="Times New Roman"/>
          <w:i/>
          <w:sz w:val="24"/>
          <w:szCs w:val="24"/>
        </w:rPr>
        <w:t xml:space="preserve"> </w:t>
      </w:r>
      <w:r w:rsidR="00962A8D" w:rsidRPr="00962A8D">
        <w:rPr>
          <w:rFonts w:ascii="Times New Roman" w:hAnsi="Times New Roman" w:cs="Times New Roman"/>
          <w:sz w:val="24"/>
          <w:szCs w:val="24"/>
        </w:rPr>
        <w:t>(Enero, 2020)</w:t>
      </w:r>
      <w:r w:rsidR="00962A8D">
        <w:rPr>
          <w:rFonts w:ascii="Times New Roman" w:hAnsi="Times New Roman" w:cs="Times New Roman"/>
          <w:sz w:val="24"/>
          <w:szCs w:val="24"/>
        </w:rPr>
        <w:t xml:space="preserve"> la comunicación no aparece como contenido </w:t>
      </w:r>
      <w:r w:rsidR="00962A8D" w:rsidRPr="00962A8D">
        <w:rPr>
          <w:rFonts w:ascii="Times New Roman" w:hAnsi="Times New Roman" w:cs="Times New Roman"/>
          <w:sz w:val="24"/>
          <w:szCs w:val="24"/>
        </w:rPr>
        <w:t>esencial</w:t>
      </w:r>
      <w:r w:rsidR="00962A8D">
        <w:rPr>
          <w:rFonts w:ascii="Times New Roman" w:hAnsi="Times New Roman" w:cs="Times New Roman"/>
          <w:sz w:val="24"/>
          <w:szCs w:val="24"/>
        </w:rPr>
        <w:t xml:space="preserve"> </w:t>
      </w:r>
      <w:r w:rsidR="00962A8D" w:rsidRPr="00962A8D">
        <w:rPr>
          <w:rFonts w:ascii="Times New Roman" w:hAnsi="Times New Roman" w:cs="Times New Roman"/>
          <w:sz w:val="24"/>
          <w:szCs w:val="24"/>
        </w:rPr>
        <w:t xml:space="preserve">del trabajo sindical </w:t>
      </w:r>
      <w:r w:rsidR="00962A8D">
        <w:rPr>
          <w:rFonts w:ascii="Times New Roman" w:hAnsi="Times New Roman" w:cs="Times New Roman"/>
          <w:sz w:val="24"/>
          <w:szCs w:val="24"/>
        </w:rPr>
        <w:t xml:space="preserve">de </w:t>
      </w:r>
      <w:r w:rsidR="00962A8D" w:rsidRPr="00962A8D">
        <w:rPr>
          <w:rFonts w:ascii="Times New Roman" w:hAnsi="Times New Roman" w:cs="Times New Roman"/>
          <w:sz w:val="24"/>
          <w:szCs w:val="24"/>
        </w:rPr>
        <w:t>los dirigentes de las organizaciones de base</w:t>
      </w:r>
      <w:r w:rsidR="00962A8D">
        <w:rPr>
          <w:rFonts w:ascii="Times New Roman" w:hAnsi="Times New Roman" w:cs="Times New Roman"/>
          <w:sz w:val="24"/>
          <w:szCs w:val="24"/>
        </w:rPr>
        <w:t xml:space="preserve"> en su</w:t>
      </w:r>
      <w:r w:rsidR="00962A8D" w:rsidRPr="00962A8D">
        <w:rPr>
          <w:rFonts w:ascii="Times New Roman" w:hAnsi="Times New Roman" w:cs="Times New Roman"/>
          <w:sz w:val="24"/>
          <w:szCs w:val="24"/>
        </w:rPr>
        <w:t xml:space="preserve"> formación básica</w:t>
      </w:r>
      <w:r w:rsidR="00086BFC">
        <w:rPr>
          <w:rFonts w:ascii="Times New Roman" w:hAnsi="Times New Roman" w:cs="Times New Roman"/>
          <w:sz w:val="24"/>
          <w:szCs w:val="24"/>
        </w:rPr>
        <w:t xml:space="preserve">, siendo esencial para el tratamiento de los conceptos básicos declarados </w:t>
      </w:r>
      <w:r w:rsidR="006433F4">
        <w:rPr>
          <w:rFonts w:ascii="Times New Roman" w:hAnsi="Times New Roman" w:cs="Times New Roman"/>
          <w:sz w:val="24"/>
          <w:szCs w:val="24"/>
        </w:rPr>
        <w:t>en</w:t>
      </w:r>
      <w:r w:rsidR="00086BFC">
        <w:rPr>
          <w:rFonts w:ascii="Times New Roman" w:hAnsi="Times New Roman" w:cs="Times New Roman"/>
          <w:sz w:val="24"/>
          <w:szCs w:val="24"/>
        </w:rPr>
        <w:t xml:space="preserve"> dicha formación que tributan a la idea rectora </w:t>
      </w:r>
      <w:r w:rsidR="00086BFC" w:rsidRPr="006433F4">
        <w:rPr>
          <w:rFonts w:ascii="Times New Roman" w:hAnsi="Times New Roman" w:cs="Times New Roman"/>
          <w:b/>
          <w:i/>
          <w:sz w:val="24"/>
          <w:szCs w:val="24"/>
        </w:rPr>
        <w:t>Funcionamiento del sindicato</w:t>
      </w:r>
      <w:r w:rsidR="00086BFC">
        <w:rPr>
          <w:rFonts w:ascii="Times New Roman" w:hAnsi="Times New Roman" w:cs="Times New Roman"/>
          <w:sz w:val="24"/>
          <w:szCs w:val="24"/>
        </w:rPr>
        <w:t>. Los conceptos son:</w:t>
      </w:r>
    </w:p>
    <w:p w14:paraId="77F53777" w14:textId="77777777" w:rsidR="00086BFC" w:rsidRPr="00086BFC" w:rsidRDefault="00086BFC" w:rsidP="00086BFC">
      <w:pPr>
        <w:numPr>
          <w:ilvl w:val="0"/>
          <w:numId w:val="5"/>
        </w:numPr>
        <w:spacing w:after="0" w:line="360" w:lineRule="auto"/>
        <w:jc w:val="both"/>
        <w:rPr>
          <w:rFonts w:ascii="Times New Roman" w:hAnsi="Times New Roman" w:cs="Times New Roman"/>
          <w:i/>
          <w:sz w:val="24"/>
          <w:szCs w:val="24"/>
          <w:lang w:val="es-ES_tradnl"/>
        </w:rPr>
      </w:pPr>
      <w:r w:rsidRPr="00086BFC">
        <w:rPr>
          <w:rFonts w:ascii="Times New Roman" w:hAnsi="Times New Roman" w:cs="Times New Roman"/>
          <w:i/>
          <w:sz w:val="24"/>
          <w:szCs w:val="24"/>
          <w:lang w:val="es-ES_tradnl"/>
        </w:rPr>
        <w:t xml:space="preserve">El sindicato en el colectivo laboral organiza, educa, moviliza en el cumplimiento de las tareas, defiende y representa los intereses de los trabajadores. </w:t>
      </w:r>
    </w:p>
    <w:p w14:paraId="155DC725" w14:textId="77777777" w:rsidR="00086BFC" w:rsidRPr="00086BFC" w:rsidRDefault="00086BFC" w:rsidP="00086BFC">
      <w:pPr>
        <w:numPr>
          <w:ilvl w:val="0"/>
          <w:numId w:val="5"/>
        </w:numPr>
        <w:spacing w:after="0" w:line="360" w:lineRule="auto"/>
        <w:jc w:val="both"/>
        <w:rPr>
          <w:rFonts w:ascii="Times New Roman" w:hAnsi="Times New Roman" w:cs="Times New Roman"/>
          <w:i/>
          <w:sz w:val="24"/>
          <w:szCs w:val="24"/>
          <w:lang w:val="es-ES_tradnl"/>
        </w:rPr>
      </w:pPr>
      <w:r w:rsidRPr="00086BFC">
        <w:rPr>
          <w:rFonts w:ascii="Times New Roman" w:hAnsi="Times New Roman" w:cs="Times New Roman"/>
          <w:i/>
          <w:sz w:val="24"/>
          <w:szCs w:val="24"/>
          <w:lang w:val="es-ES_tradnl"/>
        </w:rPr>
        <w:t xml:space="preserve">Los sindicatos en los colectivos laborales tienen dos direcciones fundamentales: batalla económica y batalla ideológica. </w:t>
      </w:r>
    </w:p>
    <w:p w14:paraId="7415C79A" w14:textId="19586C3A" w:rsidR="00FD6946" w:rsidRDefault="006433F4" w:rsidP="00FD6946">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 xml:space="preserve">Llama la atención que contrariamente el término control o sus derivados aparecen recurrentemente en el documento citado (12 veces explícitamente). En todos los casos asociada a funciones de la dirección en diferentes instancias sindicales; formulaciones tales como: </w:t>
      </w:r>
      <w:r w:rsidRPr="006433F4">
        <w:rPr>
          <w:rFonts w:ascii="Times New Roman" w:hAnsi="Times New Roman" w:cs="Times New Roman"/>
          <w:i/>
          <w:sz w:val="24"/>
          <w:szCs w:val="24"/>
          <w:lang w:val="es-ES_tradnl"/>
        </w:rPr>
        <w:t xml:space="preserve">… </w:t>
      </w:r>
      <w:r w:rsidRPr="006433F4">
        <w:rPr>
          <w:rFonts w:ascii="Times New Roman" w:hAnsi="Times New Roman" w:cs="Times New Roman"/>
          <w:i/>
          <w:sz w:val="24"/>
          <w:szCs w:val="24"/>
        </w:rPr>
        <w:t xml:space="preserve">seguimiento y </w:t>
      </w:r>
      <w:r w:rsidRPr="006433F4">
        <w:rPr>
          <w:rFonts w:ascii="Times New Roman" w:hAnsi="Times New Roman" w:cs="Times New Roman"/>
          <w:i/>
          <w:sz w:val="24"/>
          <w:szCs w:val="24"/>
          <w:u w:val="single"/>
        </w:rPr>
        <w:t>controlar las acciones diseñadas</w:t>
      </w:r>
      <w:r w:rsidRPr="006433F4">
        <w:rPr>
          <w:rFonts w:ascii="Times New Roman" w:hAnsi="Times New Roman" w:cs="Times New Roman"/>
          <w:i/>
          <w:sz w:val="24"/>
          <w:szCs w:val="24"/>
        </w:rPr>
        <w:t>; …</w:t>
      </w:r>
      <w:r w:rsidRPr="006433F4">
        <w:rPr>
          <w:rFonts w:ascii="Arial" w:eastAsia="Calibri" w:hAnsi="Arial" w:cs="Arial"/>
          <w:sz w:val="28"/>
          <w:szCs w:val="28"/>
        </w:rPr>
        <w:t xml:space="preserve"> </w:t>
      </w:r>
      <w:r w:rsidRPr="006433F4">
        <w:rPr>
          <w:rFonts w:ascii="Times New Roman" w:hAnsi="Times New Roman" w:cs="Times New Roman"/>
          <w:i/>
          <w:sz w:val="24"/>
          <w:szCs w:val="24"/>
        </w:rPr>
        <w:t xml:space="preserve">chequea, </w:t>
      </w:r>
      <w:r w:rsidRPr="006433F4">
        <w:rPr>
          <w:rFonts w:ascii="Times New Roman" w:hAnsi="Times New Roman" w:cs="Times New Roman"/>
          <w:i/>
          <w:sz w:val="24"/>
          <w:szCs w:val="24"/>
          <w:u w:val="single"/>
        </w:rPr>
        <w:t>controla y evalúa</w:t>
      </w:r>
      <w:r w:rsidRPr="006433F4">
        <w:rPr>
          <w:rFonts w:ascii="Times New Roman" w:hAnsi="Times New Roman" w:cs="Times New Roman"/>
          <w:i/>
          <w:sz w:val="24"/>
          <w:szCs w:val="24"/>
        </w:rPr>
        <w:t xml:space="preserve"> la efectividad de las proyecciones</w:t>
      </w:r>
      <w:r>
        <w:rPr>
          <w:rFonts w:ascii="Times New Roman" w:hAnsi="Times New Roman" w:cs="Times New Roman"/>
          <w:i/>
          <w:sz w:val="24"/>
          <w:szCs w:val="24"/>
        </w:rPr>
        <w:t xml:space="preserve">…; </w:t>
      </w:r>
      <w:r w:rsidRPr="006433F4">
        <w:rPr>
          <w:rFonts w:ascii="Times New Roman" w:hAnsi="Times New Roman" w:cs="Times New Roman"/>
          <w:i/>
          <w:sz w:val="24"/>
          <w:szCs w:val="24"/>
        </w:rPr>
        <w:t xml:space="preserve">herramientas que contribuyan </w:t>
      </w:r>
      <w:r w:rsidRPr="006433F4">
        <w:rPr>
          <w:rFonts w:ascii="Times New Roman" w:hAnsi="Times New Roman" w:cs="Times New Roman"/>
          <w:i/>
          <w:sz w:val="24"/>
          <w:szCs w:val="24"/>
          <w:u w:val="single"/>
        </w:rPr>
        <w:t>al control</w:t>
      </w:r>
      <w:r w:rsidRPr="006433F4">
        <w:rPr>
          <w:rFonts w:ascii="Times New Roman" w:hAnsi="Times New Roman" w:cs="Times New Roman"/>
          <w:i/>
          <w:sz w:val="24"/>
          <w:szCs w:val="24"/>
        </w:rPr>
        <w:t xml:space="preserve"> del proceso</w:t>
      </w:r>
      <w:r w:rsidRPr="006433F4">
        <w:rPr>
          <w:rFonts w:ascii="Times New Roman" w:hAnsi="Times New Roman" w:cs="Times New Roman"/>
          <w:sz w:val="24"/>
          <w:szCs w:val="24"/>
        </w:rPr>
        <w:t xml:space="preserve"> [</w:t>
      </w:r>
      <w:r w:rsidRPr="006433F4">
        <w:rPr>
          <w:rFonts w:ascii="Times New Roman" w:hAnsi="Times New Roman" w:cs="Times New Roman"/>
          <w:sz w:val="20"/>
          <w:szCs w:val="20"/>
        </w:rPr>
        <w:t>en ese caso de la capacitación</w:t>
      </w:r>
      <w:r w:rsidRPr="006433F4">
        <w:rPr>
          <w:rFonts w:ascii="Times New Roman" w:hAnsi="Times New Roman" w:cs="Times New Roman"/>
          <w:sz w:val="24"/>
          <w:szCs w:val="24"/>
        </w:rPr>
        <w:t>]</w:t>
      </w:r>
      <w:r w:rsidR="00FD6946">
        <w:rPr>
          <w:rFonts w:ascii="Times New Roman" w:hAnsi="Times New Roman" w:cs="Times New Roman"/>
          <w:sz w:val="24"/>
          <w:szCs w:val="24"/>
        </w:rPr>
        <w:t xml:space="preserve">; … </w:t>
      </w:r>
      <w:r w:rsidR="00FD6946" w:rsidRPr="00FD6946">
        <w:rPr>
          <w:rFonts w:ascii="Times New Roman" w:hAnsi="Times New Roman" w:cs="Times New Roman"/>
          <w:i/>
          <w:sz w:val="24"/>
          <w:szCs w:val="24"/>
        </w:rPr>
        <w:t xml:space="preserve">en la concertación y </w:t>
      </w:r>
      <w:r w:rsidR="00FD6946" w:rsidRPr="00FD6946">
        <w:rPr>
          <w:rFonts w:ascii="Times New Roman" w:hAnsi="Times New Roman" w:cs="Times New Roman"/>
          <w:i/>
          <w:sz w:val="24"/>
          <w:szCs w:val="24"/>
          <w:u w:val="single"/>
        </w:rPr>
        <w:t>control de los Convenio Colectivos de Trabajo</w:t>
      </w:r>
      <w:r w:rsidR="00FD6946" w:rsidRPr="00FD6946">
        <w:rPr>
          <w:rFonts w:ascii="Times New Roman" w:hAnsi="Times New Roman" w:cs="Times New Roman"/>
          <w:i/>
          <w:sz w:val="24"/>
          <w:szCs w:val="24"/>
        </w:rPr>
        <w:t>.</w:t>
      </w:r>
      <w:r w:rsidR="00FD6946">
        <w:rPr>
          <w:rFonts w:ascii="Times New Roman" w:hAnsi="Times New Roman" w:cs="Times New Roman"/>
          <w:i/>
          <w:sz w:val="24"/>
          <w:szCs w:val="24"/>
        </w:rPr>
        <w:t>; …</w:t>
      </w:r>
      <w:r w:rsidR="00FD6946" w:rsidRPr="00FD6946">
        <w:rPr>
          <w:rFonts w:ascii="Times" w:eastAsiaTheme="minorHAnsi" w:hAnsi="Times" w:cs="Arial"/>
          <w:sz w:val="28"/>
          <w:szCs w:val="28"/>
        </w:rPr>
        <w:t xml:space="preserve"> </w:t>
      </w:r>
      <w:r w:rsidR="00FD6946" w:rsidRPr="00FD6946">
        <w:rPr>
          <w:rFonts w:ascii="Times New Roman" w:hAnsi="Times New Roman" w:cs="Times New Roman"/>
          <w:i/>
          <w:sz w:val="24"/>
          <w:szCs w:val="24"/>
        </w:rPr>
        <w:t xml:space="preserve">dirigentes sindicales capaces de pensar,  planificar, organizar, orientar </w:t>
      </w:r>
      <w:r w:rsidR="00FD6946" w:rsidRPr="00FD6946">
        <w:rPr>
          <w:rFonts w:ascii="Times New Roman" w:hAnsi="Times New Roman" w:cs="Times New Roman"/>
          <w:i/>
          <w:sz w:val="24"/>
          <w:szCs w:val="24"/>
          <w:u w:val="single"/>
        </w:rPr>
        <w:t>y controlar cada tarea</w:t>
      </w:r>
      <w:r w:rsidR="00FD6946" w:rsidRPr="00FD6946">
        <w:rPr>
          <w:rFonts w:ascii="Times New Roman" w:hAnsi="Times New Roman" w:cs="Times New Roman"/>
          <w:i/>
          <w:sz w:val="24"/>
          <w:szCs w:val="24"/>
        </w:rPr>
        <w:t>,</w:t>
      </w:r>
      <w:r w:rsidR="00FD6946">
        <w:rPr>
          <w:rFonts w:ascii="Times New Roman" w:hAnsi="Times New Roman" w:cs="Times New Roman"/>
          <w:i/>
          <w:sz w:val="24"/>
          <w:szCs w:val="24"/>
        </w:rPr>
        <w:t xml:space="preserve"> …, </w:t>
      </w:r>
      <w:r w:rsidR="00FD6946">
        <w:rPr>
          <w:rFonts w:ascii="Times New Roman" w:hAnsi="Times New Roman" w:cs="Times New Roman"/>
          <w:sz w:val="24"/>
          <w:szCs w:val="24"/>
        </w:rPr>
        <w:t>entre otras formulaciones.</w:t>
      </w:r>
    </w:p>
    <w:p w14:paraId="7C9F6132" w14:textId="671A3817" w:rsidR="00086BFC" w:rsidRPr="00C36590" w:rsidRDefault="00FD6946" w:rsidP="00A42EA0">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En ningún caso, en el documento antedicho, aparecen la comunicación y el control articuladas entre las funciones y tareas a desarrollar y promover por los dirigentes sindicales y por las organizaciones de base de esta organización en las entidades de producción y de los servicios del sistema empresarial socialista cubano.</w:t>
      </w:r>
    </w:p>
    <w:p w14:paraId="69B57F78" w14:textId="7DF6AB3E" w:rsidR="007C3179" w:rsidRDefault="007C3179" w:rsidP="00402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Súmese a ello que </w:t>
      </w:r>
      <w:r w:rsidR="00585576">
        <w:rPr>
          <w:rFonts w:ascii="Times New Roman" w:hAnsi="Times New Roman" w:cs="Times New Roman"/>
          <w:sz w:val="24"/>
          <w:szCs w:val="24"/>
        </w:rPr>
        <w:t xml:space="preserve">en </w:t>
      </w:r>
      <w:r w:rsidR="00585576" w:rsidRPr="00585576">
        <w:rPr>
          <w:rFonts w:ascii="Times New Roman" w:hAnsi="Times New Roman" w:cs="Times New Roman"/>
          <w:sz w:val="24"/>
          <w:szCs w:val="24"/>
        </w:rPr>
        <w:t xml:space="preserve">lo acordado en los dictámenes de las Comisiones de Trabajo del XXI Congreso de la Central de Trabajadores de Cuba, </w:t>
      </w:r>
      <w:r w:rsidR="00585576">
        <w:rPr>
          <w:rFonts w:ascii="Times New Roman" w:hAnsi="Times New Roman" w:cs="Times New Roman"/>
          <w:sz w:val="24"/>
          <w:szCs w:val="24"/>
        </w:rPr>
        <w:t xml:space="preserve">se trazaron </w:t>
      </w:r>
      <w:r w:rsidR="00585576" w:rsidRPr="00585576">
        <w:rPr>
          <w:rFonts w:ascii="Times New Roman" w:hAnsi="Times New Roman" w:cs="Times New Roman"/>
          <w:sz w:val="24"/>
          <w:szCs w:val="24"/>
        </w:rPr>
        <w:t xml:space="preserve">los 29 objetivos y las acciones para </w:t>
      </w:r>
      <w:r w:rsidR="00585576" w:rsidRPr="00585576">
        <w:rPr>
          <w:rFonts w:ascii="Times New Roman" w:hAnsi="Times New Roman" w:cs="Times New Roman"/>
          <w:sz w:val="24"/>
          <w:szCs w:val="24"/>
        </w:rPr>
        <w:lastRenderedPageBreak/>
        <w:t>su implementación</w:t>
      </w:r>
      <w:r w:rsidR="00585576">
        <w:rPr>
          <w:rFonts w:ascii="Times New Roman" w:hAnsi="Times New Roman" w:cs="Times New Roman"/>
          <w:sz w:val="24"/>
          <w:szCs w:val="24"/>
        </w:rPr>
        <w:t>, solo el objetivo 15 remite al control y los trabajadores estarán formando parte de la presentación del sistema de control interno. Léase:</w:t>
      </w:r>
    </w:p>
    <w:p w14:paraId="1D112261" w14:textId="15692DD8" w:rsidR="00585576" w:rsidRPr="00585576" w:rsidRDefault="00585576" w:rsidP="00585576">
      <w:pPr>
        <w:spacing w:after="0" w:line="360" w:lineRule="auto"/>
        <w:ind w:left="708"/>
        <w:jc w:val="both"/>
        <w:rPr>
          <w:rFonts w:ascii="Times New Roman" w:hAnsi="Times New Roman" w:cs="Times New Roman"/>
          <w:sz w:val="24"/>
          <w:szCs w:val="24"/>
          <w:u w:val="single"/>
        </w:rPr>
      </w:pPr>
      <w:r w:rsidRPr="00585576">
        <w:rPr>
          <w:rFonts w:ascii="Times New Roman" w:hAnsi="Times New Roman" w:cs="Times New Roman"/>
          <w:sz w:val="24"/>
          <w:szCs w:val="24"/>
          <w:u w:val="single"/>
        </w:rPr>
        <w:t>Objetivo-15</w:t>
      </w:r>
    </w:p>
    <w:p w14:paraId="3560A374" w14:textId="77777777" w:rsidR="00585576" w:rsidRPr="00585576" w:rsidRDefault="00585576" w:rsidP="00585576">
      <w:pPr>
        <w:spacing w:after="0" w:line="360" w:lineRule="auto"/>
        <w:ind w:left="708"/>
        <w:jc w:val="both"/>
        <w:rPr>
          <w:rFonts w:ascii="Times New Roman" w:hAnsi="Times New Roman" w:cs="Times New Roman"/>
          <w:sz w:val="24"/>
          <w:szCs w:val="24"/>
        </w:rPr>
      </w:pPr>
      <w:r w:rsidRPr="00585576">
        <w:rPr>
          <w:rFonts w:ascii="Times New Roman" w:hAnsi="Times New Roman" w:cs="Times New Roman"/>
          <w:sz w:val="24"/>
          <w:szCs w:val="24"/>
        </w:rPr>
        <w:t xml:space="preserve">Ratificar al centro, área y zona de trabajo como el escenario principal de nuestra actuación para la prevención y el enfrentamiento al delito, la corrupción, las ilegalidades, las drogas y las indisciplinas sociales, de forma enérgica y oportuna, convirtiéndolo en baluarte ideológico de la Revolución. </w:t>
      </w:r>
    </w:p>
    <w:p w14:paraId="576B662A" w14:textId="33599DCB" w:rsidR="00585576" w:rsidRPr="00585576" w:rsidRDefault="00585576" w:rsidP="00585576">
      <w:pPr>
        <w:spacing w:after="0" w:line="360" w:lineRule="auto"/>
        <w:ind w:left="708"/>
        <w:jc w:val="both"/>
        <w:rPr>
          <w:rFonts w:ascii="Times New Roman" w:hAnsi="Times New Roman" w:cs="Times New Roman"/>
          <w:sz w:val="24"/>
          <w:szCs w:val="24"/>
          <w:u w:val="single"/>
        </w:rPr>
      </w:pPr>
      <w:r w:rsidRPr="00585576">
        <w:rPr>
          <w:rFonts w:ascii="Times New Roman" w:hAnsi="Times New Roman" w:cs="Times New Roman"/>
          <w:sz w:val="24"/>
          <w:szCs w:val="24"/>
          <w:u w:val="single"/>
        </w:rPr>
        <w:t>Acciones</w:t>
      </w:r>
    </w:p>
    <w:p w14:paraId="4E3B4EF8" w14:textId="77777777" w:rsidR="00585576" w:rsidRPr="00585576" w:rsidRDefault="00585576" w:rsidP="00585576">
      <w:pPr>
        <w:spacing w:after="0" w:line="360" w:lineRule="auto"/>
        <w:ind w:left="708"/>
        <w:jc w:val="both"/>
        <w:rPr>
          <w:rFonts w:ascii="Times New Roman" w:hAnsi="Times New Roman" w:cs="Times New Roman"/>
          <w:sz w:val="24"/>
          <w:szCs w:val="24"/>
        </w:rPr>
      </w:pPr>
      <w:r w:rsidRPr="00585576">
        <w:rPr>
          <w:rFonts w:ascii="Times New Roman" w:hAnsi="Times New Roman" w:cs="Times New Roman"/>
          <w:sz w:val="24"/>
          <w:szCs w:val="24"/>
        </w:rPr>
        <w:t>15.3 Presentación al colectivo, una vez discutido el plan y presupuesto de la economía con los trabajadores, el sistema de control interno, el cumplimiento del plan de prevención y actualización e identificación de riesgos en consonancia con lo establecido en la Resolución No 60/11 CGR.</w:t>
      </w:r>
    </w:p>
    <w:p w14:paraId="545167A5" w14:textId="77777777" w:rsidR="00585576" w:rsidRPr="00585576" w:rsidRDefault="00585576" w:rsidP="00585576">
      <w:pPr>
        <w:spacing w:after="0" w:line="360" w:lineRule="auto"/>
        <w:ind w:left="708"/>
        <w:jc w:val="both"/>
        <w:rPr>
          <w:rFonts w:ascii="Times New Roman" w:hAnsi="Times New Roman" w:cs="Times New Roman"/>
          <w:sz w:val="24"/>
          <w:szCs w:val="24"/>
        </w:rPr>
      </w:pPr>
      <w:r w:rsidRPr="00585576">
        <w:rPr>
          <w:rFonts w:ascii="Times New Roman" w:hAnsi="Times New Roman" w:cs="Times New Roman"/>
          <w:sz w:val="24"/>
          <w:szCs w:val="24"/>
        </w:rPr>
        <w:t>15.4 Análisis en los colectivos de trabajadores de los resultados de auditorías, verificaciones fiscales, comprobaciones del control interno, así como el plan de medidas, para erradicar los problemas señalados que serán chequeado de forma permanente hasta su cumplimiento en asambleas de afiliados y trabajadores y de representante.</w:t>
      </w:r>
    </w:p>
    <w:p w14:paraId="413D43A1" w14:textId="3EE20102" w:rsidR="007C3179" w:rsidRDefault="00044964" w:rsidP="00402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Obsérvese que la comunicación, como dimensión del control interno, no aparece en la letra del objetivo y las acciones derivadas</w:t>
      </w:r>
    </w:p>
    <w:p w14:paraId="45873EB1" w14:textId="368F344C" w:rsidR="008B2F3E" w:rsidRDefault="00044964" w:rsidP="00402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w:t>
      </w:r>
      <w:r w:rsidR="008B2F3E">
        <w:rPr>
          <w:rFonts w:ascii="Times New Roman" w:hAnsi="Times New Roman" w:cs="Times New Roman"/>
          <w:sz w:val="24"/>
          <w:szCs w:val="24"/>
        </w:rPr>
        <w:t>parte,</w:t>
      </w:r>
      <w:r>
        <w:rPr>
          <w:rFonts w:ascii="Times New Roman" w:hAnsi="Times New Roman" w:cs="Times New Roman"/>
          <w:sz w:val="24"/>
          <w:szCs w:val="24"/>
        </w:rPr>
        <w:t xml:space="preserve"> </w:t>
      </w:r>
      <w:r w:rsidR="008B2F3E">
        <w:rPr>
          <w:rFonts w:ascii="Times New Roman" w:hAnsi="Times New Roman" w:cs="Times New Roman"/>
          <w:sz w:val="24"/>
          <w:szCs w:val="24"/>
        </w:rPr>
        <w:t>los temas comunicacionales en dichos objetivos están</w:t>
      </w:r>
      <w:r>
        <w:rPr>
          <w:rFonts w:ascii="Times New Roman" w:hAnsi="Times New Roman" w:cs="Times New Roman"/>
          <w:sz w:val="24"/>
          <w:szCs w:val="24"/>
        </w:rPr>
        <w:t xml:space="preserve"> presentes e</w:t>
      </w:r>
      <w:r w:rsidR="008B2F3E">
        <w:rPr>
          <w:rFonts w:ascii="Times New Roman" w:hAnsi="Times New Roman" w:cs="Times New Roman"/>
          <w:sz w:val="24"/>
          <w:szCs w:val="24"/>
        </w:rPr>
        <w:t>n</w:t>
      </w:r>
      <w:r>
        <w:rPr>
          <w:rFonts w:ascii="Times New Roman" w:hAnsi="Times New Roman" w:cs="Times New Roman"/>
          <w:sz w:val="24"/>
          <w:szCs w:val="24"/>
        </w:rPr>
        <w:t xml:space="preserve"> acciones y objetivos</w:t>
      </w:r>
      <w:r w:rsidR="008B2F3E">
        <w:rPr>
          <w:rFonts w:ascii="Times New Roman" w:hAnsi="Times New Roman" w:cs="Times New Roman"/>
          <w:sz w:val="24"/>
          <w:szCs w:val="24"/>
        </w:rPr>
        <w:t>, así aparecen registrados:</w:t>
      </w:r>
    </w:p>
    <w:p w14:paraId="11D49B47" w14:textId="58D3886B" w:rsidR="008B2F3E" w:rsidRPr="00D64467" w:rsidRDefault="008B2F3E" w:rsidP="0040274E">
      <w:pPr>
        <w:spacing w:after="0" w:line="360" w:lineRule="auto"/>
        <w:jc w:val="both"/>
        <w:rPr>
          <w:rFonts w:ascii="Times New Roman" w:hAnsi="Times New Roman" w:cs="Times New Roman"/>
          <w:sz w:val="24"/>
          <w:szCs w:val="24"/>
          <w:u w:val="single"/>
        </w:rPr>
      </w:pPr>
      <w:r w:rsidRPr="00D64467">
        <w:rPr>
          <w:rFonts w:ascii="Times New Roman" w:hAnsi="Times New Roman" w:cs="Times New Roman"/>
          <w:sz w:val="24"/>
          <w:szCs w:val="24"/>
          <w:u w:val="single"/>
        </w:rPr>
        <w:t>Acci</w:t>
      </w:r>
      <w:r w:rsidR="00A36FB6" w:rsidRPr="00D64467">
        <w:rPr>
          <w:rFonts w:ascii="Times New Roman" w:hAnsi="Times New Roman" w:cs="Times New Roman"/>
          <w:sz w:val="24"/>
          <w:szCs w:val="24"/>
          <w:u w:val="single"/>
        </w:rPr>
        <w:t>ón del objetivo 6</w:t>
      </w:r>
    </w:p>
    <w:p w14:paraId="673A54E9" w14:textId="5068E56C" w:rsidR="007C3179" w:rsidRDefault="008B2F3E" w:rsidP="008B2F3E">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Pr="008B2F3E">
        <w:rPr>
          <w:rFonts w:ascii="Times New Roman" w:hAnsi="Times New Roman" w:cs="Times New Roman"/>
          <w:sz w:val="24"/>
          <w:szCs w:val="24"/>
        </w:rPr>
        <w:t>6.5 Divulgación sistemática de</w:t>
      </w:r>
      <w:r>
        <w:rPr>
          <w:rFonts w:ascii="Times New Roman" w:hAnsi="Times New Roman" w:cs="Times New Roman"/>
          <w:sz w:val="24"/>
          <w:szCs w:val="24"/>
        </w:rPr>
        <w:t xml:space="preserve"> </w:t>
      </w:r>
      <w:r w:rsidRPr="008B2F3E">
        <w:rPr>
          <w:rFonts w:ascii="Times New Roman" w:hAnsi="Times New Roman" w:cs="Times New Roman"/>
          <w:sz w:val="24"/>
          <w:szCs w:val="24"/>
        </w:rPr>
        <w:t>encuentros,</w:t>
      </w:r>
      <w:r>
        <w:rPr>
          <w:rFonts w:ascii="Times New Roman" w:hAnsi="Times New Roman" w:cs="Times New Roman"/>
          <w:sz w:val="24"/>
          <w:szCs w:val="24"/>
        </w:rPr>
        <w:t xml:space="preserve"> </w:t>
      </w:r>
      <w:r w:rsidRPr="008B2F3E">
        <w:rPr>
          <w:rFonts w:ascii="Times New Roman" w:hAnsi="Times New Roman" w:cs="Times New Roman"/>
          <w:sz w:val="24"/>
          <w:szCs w:val="24"/>
        </w:rPr>
        <w:t>conferencias, talleres y utilización de los medios masivos de comunicación, para evaluar las experiencias positivas y las insuficiencias en torno al ahorro de</w:t>
      </w:r>
      <w:r>
        <w:rPr>
          <w:rFonts w:ascii="Times New Roman" w:hAnsi="Times New Roman" w:cs="Times New Roman"/>
          <w:sz w:val="24"/>
          <w:szCs w:val="24"/>
        </w:rPr>
        <w:t xml:space="preserve"> </w:t>
      </w:r>
      <w:r w:rsidRPr="008B2F3E">
        <w:rPr>
          <w:rFonts w:ascii="Times New Roman" w:hAnsi="Times New Roman" w:cs="Times New Roman"/>
          <w:sz w:val="24"/>
          <w:szCs w:val="24"/>
        </w:rPr>
        <w:t>recursos de</w:t>
      </w:r>
      <w:r>
        <w:rPr>
          <w:rFonts w:ascii="Times New Roman" w:hAnsi="Times New Roman" w:cs="Times New Roman"/>
          <w:sz w:val="24"/>
          <w:szCs w:val="24"/>
        </w:rPr>
        <w:t xml:space="preserve"> </w:t>
      </w:r>
      <w:r w:rsidRPr="008B2F3E">
        <w:rPr>
          <w:rFonts w:ascii="Times New Roman" w:hAnsi="Times New Roman" w:cs="Times New Roman"/>
          <w:sz w:val="24"/>
          <w:szCs w:val="24"/>
        </w:rPr>
        <w:t>todo tipo.</w:t>
      </w:r>
    </w:p>
    <w:p w14:paraId="66021F24" w14:textId="16917634" w:rsidR="008B2F3E" w:rsidRPr="008938D5" w:rsidRDefault="008B2F3E" w:rsidP="008B2F3E">
      <w:pPr>
        <w:spacing w:after="0" w:line="360" w:lineRule="auto"/>
        <w:jc w:val="both"/>
        <w:rPr>
          <w:rFonts w:ascii="Times New Roman" w:hAnsi="Times New Roman" w:cs="Times New Roman"/>
          <w:sz w:val="24"/>
          <w:szCs w:val="24"/>
          <w:u w:val="single"/>
        </w:rPr>
      </w:pPr>
      <w:r w:rsidRPr="008938D5">
        <w:rPr>
          <w:rFonts w:ascii="Times New Roman" w:hAnsi="Times New Roman" w:cs="Times New Roman"/>
          <w:sz w:val="24"/>
          <w:szCs w:val="24"/>
          <w:u w:val="single"/>
        </w:rPr>
        <w:t>Objetivo 10</w:t>
      </w:r>
    </w:p>
    <w:p w14:paraId="072E5C72" w14:textId="242101FA" w:rsidR="008B2F3E" w:rsidRDefault="008B2F3E" w:rsidP="008B2F3E">
      <w:pPr>
        <w:spacing w:after="0" w:line="360" w:lineRule="auto"/>
        <w:jc w:val="both"/>
        <w:rPr>
          <w:rFonts w:ascii="Times New Roman" w:hAnsi="Times New Roman" w:cs="Times New Roman"/>
          <w:sz w:val="24"/>
          <w:szCs w:val="24"/>
        </w:rPr>
      </w:pPr>
      <w:r w:rsidRPr="008B2F3E">
        <w:rPr>
          <w:rFonts w:ascii="Times New Roman" w:hAnsi="Times New Roman" w:cs="Times New Roman"/>
          <w:sz w:val="24"/>
          <w:szCs w:val="24"/>
        </w:rPr>
        <w:t>Fortalecer la labor política ideológica y sindical, en la afiliación y atención a los trabajadores de las diferentes formas de gestión no estatal,</w:t>
      </w:r>
      <w:r>
        <w:rPr>
          <w:rFonts w:ascii="Times New Roman" w:hAnsi="Times New Roman" w:cs="Times New Roman"/>
          <w:sz w:val="24"/>
          <w:szCs w:val="24"/>
        </w:rPr>
        <w:t xml:space="preserve"> </w:t>
      </w:r>
      <w:r w:rsidRPr="008B2F3E">
        <w:rPr>
          <w:rFonts w:ascii="Times New Roman" w:hAnsi="Times New Roman" w:cs="Times New Roman"/>
          <w:sz w:val="24"/>
          <w:szCs w:val="24"/>
        </w:rPr>
        <w:t>fomentando los valores éticos y morales del socialismo.</w:t>
      </w:r>
    </w:p>
    <w:p w14:paraId="21558D98" w14:textId="200DB424" w:rsidR="008B2F3E" w:rsidRDefault="008B2F3E" w:rsidP="008B2F3E">
      <w:pPr>
        <w:spacing w:after="0" w:line="360" w:lineRule="auto"/>
        <w:ind w:left="708"/>
        <w:jc w:val="both"/>
        <w:rPr>
          <w:rFonts w:ascii="Times New Roman" w:hAnsi="Times New Roman" w:cs="Times New Roman"/>
          <w:sz w:val="24"/>
          <w:szCs w:val="24"/>
          <w:u w:val="single"/>
        </w:rPr>
      </w:pPr>
      <w:r w:rsidRPr="008B2F3E">
        <w:rPr>
          <w:rFonts w:ascii="Times New Roman" w:hAnsi="Times New Roman" w:cs="Times New Roman"/>
          <w:sz w:val="24"/>
          <w:szCs w:val="24"/>
          <w:u w:val="single"/>
        </w:rPr>
        <w:t>Acción</w:t>
      </w:r>
    </w:p>
    <w:p w14:paraId="48C49D4C" w14:textId="1641F04A" w:rsidR="008B2F3E" w:rsidRDefault="008B2F3E" w:rsidP="008B2F3E">
      <w:pPr>
        <w:spacing w:after="0" w:line="360" w:lineRule="auto"/>
        <w:ind w:left="708"/>
        <w:jc w:val="both"/>
        <w:rPr>
          <w:rFonts w:ascii="Times New Roman" w:hAnsi="Times New Roman" w:cs="Times New Roman"/>
          <w:sz w:val="24"/>
          <w:szCs w:val="24"/>
        </w:rPr>
      </w:pPr>
      <w:r w:rsidRPr="008B2F3E">
        <w:rPr>
          <w:rFonts w:ascii="Times New Roman" w:hAnsi="Times New Roman" w:cs="Times New Roman"/>
          <w:sz w:val="24"/>
          <w:szCs w:val="24"/>
        </w:rPr>
        <w:t>10.3 Elevar el protagonismo del sindicato en el enfrentamiento a violaciones</w:t>
      </w:r>
      <w:r>
        <w:rPr>
          <w:rFonts w:ascii="Times New Roman" w:hAnsi="Times New Roman" w:cs="Times New Roman"/>
          <w:sz w:val="24"/>
          <w:szCs w:val="24"/>
        </w:rPr>
        <w:t xml:space="preserve"> </w:t>
      </w:r>
      <w:r w:rsidRPr="008B2F3E">
        <w:rPr>
          <w:rFonts w:ascii="Times New Roman" w:hAnsi="Times New Roman" w:cs="Times New Roman"/>
          <w:sz w:val="24"/>
          <w:szCs w:val="24"/>
        </w:rPr>
        <w:t>e ilegalidades</w:t>
      </w:r>
      <w:r>
        <w:rPr>
          <w:rFonts w:ascii="Times New Roman" w:hAnsi="Times New Roman" w:cs="Times New Roman"/>
          <w:sz w:val="24"/>
          <w:szCs w:val="24"/>
        </w:rPr>
        <w:t xml:space="preserve"> </w:t>
      </w:r>
      <w:r w:rsidRPr="008B2F3E">
        <w:rPr>
          <w:rFonts w:ascii="Times New Roman" w:hAnsi="Times New Roman" w:cs="Times New Roman"/>
          <w:sz w:val="24"/>
          <w:szCs w:val="24"/>
        </w:rPr>
        <w:t>en el entorno laboral  donde actúan.</w:t>
      </w:r>
    </w:p>
    <w:p w14:paraId="7AABF184" w14:textId="78564DE1" w:rsidR="008B2F3E" w:rsidRDefault="008B2F3E" w:rsidP="008B2F3E">
      <w:pPr>
        <w:spacing w:after="0" w:line="360" w:lineRule="auto"/>
        <w:ind w:left="1416"/>
        <w:jc w:val="both"/>
        <w:rPr>
          <w:rFonts w:ascii="Times New Roman" w:hAnsi="Times New Roman" w:cs="Times New Roman"/>
          <w:sz w:val="24"/>
          <w:szCs w:val="24"/>
          <w:u w:val="single"/>
        </w:rPr>
      </w:pPr>
      <w:bookmarkStart w:id="4" w:name="_Hlk82929361"/>
      <w:r w:rsidRPr="008B2F3E">
        <w:rPr>
          <w:rFonts w:ascii="Times New Roman" w:hAnsi="Times New Roman" w:cs="Times New Roman"/>
          <w:sz w:val="24"/>
          <w:szCs w:val="24"/>
          <w:u w:val="single"/>
        </w:rPr>
        <w:lastRenderedPageBreak/>
        <w:t>Sistema de control</w:t>
      </w:r>
    </w:p>
    <w:bookmarkEnd w:id="4"/>
    <w:p w14:paraId="21F6B60A" w14:textId="5F0DCC42" w:rsidR="008B2F3E" w:rsidRDefault="008B2F3E" w:rsidP="008B2F3E">
      <w:pPr>
        <w:spacing w:after="0" w:line="360" w:lineRule="auto"/>
        <w:ind w:left="1416"/>
        <w:jc w:val="both"/>
        <w:rPr>
          <w:rFonts w:ascii="Times New Roman" w:hAnsi="Times New Roman" w:cs="Times New Roman"/>
          <w:sz w:val="24"/>
          <w:szCs w:val="24"/>
        </w:rPr>
      </w:pPr>
      <w:r w:rsidRPr="008B2F3E">
        <w:rPr>
          <w:rFonts w:ascii="Times New Roman" w:hAnsi="Times New Roman" w:cs="Times New Roman"/>
          <w:sz w:val="24"/>
          <w:szCs w:val="24"/>
        </w:rPr>
        <w:t>Participar en las reuniones de secretarios generales con los organismos rectores y grupos multidisciplinarios.</w:t>
      </w:r>
    </w:p>
    <w:p w14:paraId="2F61F8B0" w14:textId="1DE8D6DF" w:rsidR="008B2F3E" w:rsidRPr="00A36FB6" w:rsidRDefault="008B2F3E" w:rsidP="008B2F3E">
      <w:pPr>
        <w:spacing w:after="0" w:line="360" w:lineRule="auto"/>
        <w:ind w:left="708"/>
        <w:jc w:val="both"/>
        <w:rPr>
          <w:rFonts w:ascii="Times New Roman" w:hAnsi="Times New Roman" w:cs="Times New Roman"/>
          <w:sz w:val="24"/>
          <w:szCs w:val="24"/>
          <w:u w:val="single"/>
        </w:rPr>
      </w:pPr>
      <w:r w:rsidRPr="00A36FB6">
        <w:rPr>
          <w:rFonts w:ascii="Times New Roman" w:hAnsi="Times New Roman" w:cs="Times New Roman"/>
          <w:sz w:val="24"/>
          <w:szCs w:val="24"/>
          <w:u w:val="single"/>
        </w:rPr>
        <w:t>Acción</w:t>
      </w:r>
    </w:p>
    <w:p w14:paraId="0887ED93" w14:textId="021E4658" w:rsidR="008B2F3E" w:rsidRPr="008B2F3E" w:rsidRDefault="008B2F3E" w:rsidP="008B2F3E">
      <w:pPr>
        <w:spacing w:after="0" w:line="360" w:lineRule="auto"/>
        <w:ind w:left="708"/>
        <w:jc w:val="both"/>
        <w:rPr>
          <w:rFonts w:ascii="Times New Roman" w:hAnsi="Times New Roman" w:cs="Times New Roman"/>
          <w:sz w:val="24"/>
          <w:szCs w:val="24"/>
        </w:rPr>
      </w:pPr>
      <w:r w:rsidRPr="008B2F3E">
        <w:rPr>
          <w:rFonts w:ascii="Times New Roman" w:hAnsi="Times New Roman" w:cs="Times New Roman"/>
          <w:sz w:val="24"/>
          <w:szCs w:val="24"/>
        </w:rPr>
        <w:t>10.6 Diseñar y potenciar la estrategia de comunicación.</w:t>
      </w:r>
    </w:p>
    <w:p w14:paraId="67C31821" w14:textId="77777777" w:rsidR="008B2F3E" w:rsidRPr="008B2F3E" w:rsidRDefault="008B2F3E" w:rsidP="008B2F3E">
      <w:pPr>
        <w:spacing w:after="0" w:line="360" w:lineRule="auto"/>
        <w:ind w:left="1416"/>
        <w:jc w:val="both"/>
        <w:rPr>
          <w:rFonts w:ascii="Times New Roman" w:hAnsi="Times New Roman" w:cs="Times New Roman"/>
          <w:sz w:val="24"/>
          <w:szCs w:val="24"/>
          <w:u w:val="single"/>
        </w:rPr>
      </w:pPr>
      <w:r w:rsidRPr="008B2F3E">
        <w:rPr>
          <w:rFonts w:ascii="Times New Roman" w:hAnsi="Times New Roman" w:cs="Times New Roman"/>
          <w:sz w:val="24"/>
          <w:szCs w:val="24"/>
          <w:u w:val="single"/>
        </w:rPr>
        <w:t>Sistema de control</w:t>
      </w:r>
    </w:p>
    <w:p w14:paraId="542E4BF0" w14:textId="1F95D086" w:rsidR="008B2F3E" w:rsidRDefault="008B2F3E" w:rsidP="00A36FB6">
      <w:pPr>
        <w:spacing w:after="0" w:line="360" w:lineRule="auto"/>
        <w:ind w:left="1416"/>
        <w:jc w:val="both"/>
        <w:rPr>
          <w:rFonts w:ascii="Times New Roman" w:hAnsi="Times New Roman" w:cs="Times New Roman"/>
          <w:sz w:val="24"/>
          <w:szCs w:val="24"/>
        </w:rPr>
      </w:pPr>
      <w:r w:rsidRPr="008B2F3E">
        <w:rPr>
          <w:rFonts w:ascii="Times New Roman" w:hAnsi="Times New Roman" w:cs="Times New Roman"/>
          <w:sz w:val="24"/>
          <w:szCs w:val="24"/>
        </w:rPr>
        <w:t>Elaborar estrategia comunicacional</w:t>
      </w:r>
    </w:p>
    <w:p w14:paraId="516D6C63" w14:textId="67525819" w:rsidR="008B2F3E" w:rsidRPr="008B2F3E" w:rsidRDefault="00A36FB6" w:rsidP="00A36FB6">
      <w:pPr>
        <w:spacing w:after="0" w:line="360" w:lineRule="auto"/>
        <w:ind w:left="1416"/>
        <w:jc w:val="both"/>
        <w:rPr>
          <w:rFonts w:ascii="Times New Roman" w:hAnsi="Times New Roman" w:cs="Times New Roman"/>
          <w:sz w:val="24"/>
          <w:szCs w:val="24"/>
        </w:rPr>
      </w:pPr>
      <w:r w:rsidRPr="00A36FB6">
        <w:rPr>
          <w:rFonts w:ascii="Times New Roman" w:hAnsi="Times New Roman" w:cs="Times New Roman"/>
          <w:sz w:val="24"/>
          <w:szCs w:val="24"/>
        </w:rPr>
        <w:t>Implementación y control de la estrategia comunicacional y evaluación de su impacto.</w:t>
      </w:r>
    </w:p>
    <w:p w14:paraId="4E30B271" w14:textId="7EA1A3C9" w:rsidR="008B2F3E" w:rsidRDefault="00A36FB6" w:rsidP="008B2F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aprecia en este vital objetivo del trabajo sindical el control interno y la estrategia comunicacional son acciones a acometer para su realización, pero aparecen como ámbitos diferentes y no conectados. </w:t>
      </w:r>
    </w:p>
    <w:p w14:paraId="1A154FC8" w14:textId="64DCDE63" w:rsidR="000C26A8" w:rsidRDefault="000C26A8" w:rsidP="008B2F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Fundamentalmente las maneras restantes de abordar la comunicación en el documento remiten a su dimensión externa, la divulgación en medios de comunicación masivos como el periódico </w:t>
      </w:r>
      <w:r w:rsidR="00E343A1">
        <w:rPr>
          <w:rFonts w:ascii="Times New Roman" w:hAnsi="Times New Roman" w:cs="Times New Roman"/>
          <w:sz w:val="24"/>
          <w:szCs w:val="24"/>
        </w:rPr>
        <w:t>Trabajadores.</w:t>
      </w:r>
    </w:p>
    <w:p w14:paraId="3E9F18A8" w14:textId="3BBDDAC6" w:rsidR="00E343A1" w:rsidRDefault="00E343A1" w:rsidP="008B2F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Algo paradójico en materia de comunicación es lo que aparece en el </w:t>
      </w:r>
      <w:r w:rsidRPr="00E343A1">
        <w:rPr>
          <w:rFonts w:ascii="Times New Roman" w:hAnsi="Times New Roman" w:cs="Times New Roman"/>
          <w:i/>
          <w:sz w:val="24"/>
          <w:szCs w:val="24"/>
        </w:rPr>
        <w:t>Reglamento para las organizaciones sindicales de base</w:t>
      </w:r>
      <w:r w:rsidRPr="00E343A1">
        <w:rPr>
          <w:rFonts w:ascii="Times New Roman" w:hAnsi="Times New Roman" w:cs="Times New Roman"/>
          <w:sz w:val="24"/>
          <w:szCs w:val="24"/>
        </w:rPr>
        <w:t xml:space="preserve"> (</w:t>
      </w:r>
      <w:r w:rsidR="00902AE5">
        <w:rPr>
          <w:rFonts w:ascii="Times New Roman" w:hAnsi="Times New Roman" w:cs="Times New Roman"/>
          <w:sz w:val="24"/>
          <w:szCs w:val="24"/>
        </w:rPr>
        <w:t>2020</w:t>
      </w:r>
      <w:r w:rsidRPr="00E343A1">
        <w:rPr>
          <w:rFonts w:ascii="Times New Roman" w:hAnsi="Times New Roman" w:cs="Times New Roman"/>
          <w:sz w:val="24"/>
          <w:szCs w:val="24"/>
        </w:rPr>
        <w:t>)</w:t>
      </w:r>
      <w:r>
        <w:rPr>
          <w:rFonts w:ascii="Times New Roman" w:hAnsi="Times New Roman" w:cs="Times New Roman"/>
          <w:sz w:val="24"/>
          <w:szCs w:val="24"/>
        </w:rPr>
        <w:t xml:space="preserve"> en donde se incluye entre</w:t>
      </w:r>
      <w:r w:rsidRPr="00E343A1">
        <w:rPr>
          <w:rFonts w:ascii="Times New Roman" w:hAnsi="Times New Roman" w:cs="Times New Roman"/>
          <w:sz w:val="24"/>
          <w:szCs w:val="24"/>
        </w:rPr>
        <w:t xml:space="preserve"> las principales tareas de las organizaciones sindicales de base</w:t>
      </w:r>
      <w:r>
        <w:rPr>
          <w:rFonts w:ascii="Times New Roman" w:hAnsi="Times New Roman" w:cs="Times New Roman"/>
          <w:sz w:val="24"/>
          <w:szCs w:val="24"/>
        </w:rPr>
        <w:t xml:space="preserve"> (artículo 2)</w:t>
      </w:r>
      <w:r w:rsidRPr="00E343A1">
        <w:rPr>
          <w:rFonts w:ascii="Times New Roman" w:hAnsi="Times New Roman" w:cs="Times New Roman"/>
          <w:sz w:val="24"/>
          <w:szCs w:val="24"/>
        </w:rPr>
        <w:t xml:space="preserve"> </w:t>
      </w:r>
    </w:p>
    <w:p w14:paraId="015D7370" w14:textId="441D74C4" w:rsidR="00E343A1" w:rsidRDefault="00E343A1" w:rsidP="00E343A1">
      <w:pPr>
        <w:spacing w:after="0" w:line="360" w:lineRule="auto"/>
        <w:ind w:left="708"/>
        <w:jc w:val="both"/>
        <w:rPr>
          <w:rFonts w:ascii="Times New Roman" w:hAnsi="Times New Roman" w:cs="Times New Roman"/>
          <w:i/>
          <w:sz w:val="24"/>
          <w:szCs w:val="24"/>
          <w:u w:val="single"/>
        </w:rPr>
      </w:pPr>
      <w:r w:rsidRPr="00E343A1">
        <w:rPr>
          <w:rFonts w:ascii="Times New Roman" w:hAnsi="Times New Roman" w:cs="Times New Roman"/>
          <w:i/>
          <w:sz w:val="24"/>
          <w:szCs w:val="24"/>
        </w:rPr>
        <w:t xml:space="preserve">Organizar las reuniones de estudio como espacio de debate y preparación de los trabajadores, analizando los discursos e intervenciones de los dirigentes de la Revolución y otros materiales o documentos, aplicando métodos interactivos, </w:t>
      </w:r>
      <w:r w:rsidRPr="00E343A1">
        <w:rPr>
          <w:rFonts w:ascii="Times New Roman" w:hAnsi="Times New Roman" w:cs="Times New Roman"/>
          <w:i/>
          <w:sz w:val="24"/>
          <w:szCs w:val="24"/>
          <w:u w:val="single"/>
        </w:rPr>
        <w:t>teniendo en cuenta los nuevos códigos de comunicación.</w:t>
      </w:r>
    </w:p>
    <w:p w14:paraId="5DC5D32C" w14:textId="1CE58936" w:rsidR="007C3179" w:rsidRDefault="00E343A1" w:rsidP="00402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Ello conduce a la pregunta ¿Cómo lograr tener en cuenta los nuevos códigos de comunicación si no hay una preparación de cuadros y dirigentes en procesos de comunicación? ¿De qué manera promover la participación de los trabajadores a través de métodos interactivos cuando estos se desconocen y no son práctica cotidiana?</w:t>
      </w:r>
      <w:r w:rsidR="00DC5667">
        <w:rPr>
          <w:rFonts w:ascii="Times New Roman" w:hAnsi="Times New Roman" w:cs="Times New Roman"/>
          <w:sz w:val="24"/>
          <w:szCs w:val="24"/>
        </w:rPr>
        <w:t xml:space="preserve"> y la participación se comprende como “</w:t>
      </w:r>
      <w:r w:rsidR="00DC5667" w:rsidRPr="00DC5667">
        <w:rPr>
          <w:rFonts w:ascii="Times New Roman" w:hAnsi="Times New Roman" w:cs="Times New Roman"/>
          <w:sz w:val="24"/>
          <w:szCs w:val="24"/>
        </w:rPr>
        <w:t>Intervenir activamente mediante el proceso de comunicación horizontal, permitiendo el intercambio de criterios y valoraciones.</w:t>
      </w:r>
      <w:r w:rsidR="00DC5667">
        <w:rPr>
          <w:rFonts w:ascii="Times New Roman" w:hAnsi="Times New Roman" w:cs="Times New Roman"/>
          <w:sz w:val="24"/>
          <w:szCs w:val="24"/>
        </w:rPr>
        <w:t>” (</w:t>
      </w:r>
      <w:r w:rsidR="003450C7">
        <w:rPr>
          <w:rFonts w:ascii="Times New Roman" w:hAnsi="Times New Roman" w:cs="Times New Roman"/>
          <w:sz w:val="24"/>
          <w:szCs w:val="24"/>
        </w:rPr>
        <w:t>R</w:t>
      </w:r>
      <w:r w:rsidR="00DC5667">
        <w:rPr>
          <w:rFonts w:ascii="Times New Roman" w:hAnsi="Times New Roman" w:cs="Times New Roman"/>
          <w:sz w:val="24"/>
          <w:szCs w:val="24"/>
        </w:rPr>
        <w:t xml:space="preserve">eglamento, </w:t>
      </w:r>
      <w:r w:rsidR="003450C7">
        <w:rPr>
          <w:rFonts w:ascii="Times New Roman" w:hAnsi="Times New Roman" w:cs="Times New Roman"/>
          <w:sz w:val="24"/>
          <w:szCs w:val="24"/>
        </w:rPr>
        <w:t>enero 2020</w:t>
      </w:r>
      <w:r w:rsidR="00DC5667">
        <w:rPr>
          <w:rFonts w:ascii="Times New Roman" w:hAnsi="Times New Roman" w:cs="Times New Roman"/>
          <w:sz w:val="24"/>
          <w:szCs w:val="24"/>
        </w:rPr>
        <w:t>:18). Dónde queda entonces la transformación, el perfeccionamiento del trabajo sindical,</w:t>
      </w:r>
      <w:r w:rsidR="00902AE5">
        <w:rPr>
          <w:rFonts w:ascii="Times New Roman" w:hAnsi="Times New Roman" w:cs="Times New Roman"/>
          <w:sz w:val="24"/>
          <w:szCs w:val="24"/>
        </w:rPr>
        <w:t xml:space="preserve"> el</w:t>
      </w:r>
      <w:r w:rsidR="00DC5667">
        <w:rPr>
          <w:rFonts w:ascii="Times New Roman" w:hAnsi="Times New Roman" w:cs="Times New Roman"/>
          <w:sz w:val="24"/>
          <w:szCs w:val="24"/>
        </w:rPr>
        <w:t xml:space="preserve"> enfrentamiento a su burocratización, a la </w:t>
      </w:r>
      <w:r w:rsidR="00A10D1A">
        <w:rPr>
          <w:rFonts w:ascii="Times New Roman" w:hAnsi="Times New Roman" w:cs="Times New Roman"/>
          <w:sz w:val="24"/>
          <w:szCs w:val="24"/>
        </w:rPr>
        <w:t>corrupción</w:t>
      </w:r>
      <w:r w:rsidR="00DC5667">
        <w:rPr>
          <w:rFonts w:ascii="Times New Roman" w:hAnsi="Times New Roman" w:cs="Times New Roman"/>
          <w:sz w:val="24"/>
          <w:szCs w:val="24"/>
        </w:rPr>
        <w:t xml:space="preserve"> si la participación queda a ese nivel.</w:t>
      </w:r>
    </w:p>
    <w:p w14:paraId="4B7C8E04" w14:textId="43D85872" w:rsidR="00B32474" w:rsidRPr="00997E95" w:rsidRDefault="00B32474" w:rsidP="0040274E">
      <w:pPr>
        <w:spacing w:after="0" w:line="360" w:lineRule="auto"/>
        <w:jc w:val="both"/>
        <w:rPr>
          <w:rFonts w:ascii="Times New Roman" w:hAnsi="Times New Roman" w:cs="Times New Roman"/>
          <w:sz w:val="24"/>
          <w:szCs w:val="24"/>
        </w:rPr>
      </w:pPr>
      <w:r w:rsidRPr="00997E95">
        <w:rPr>
          <w:rFonts w:ascii="Times New Roman" w:hAnsi="Times New Roman" w:cs="Times New Roman"/>
          <w:sz w:val="24"/>
          <w:szCs w:val="24"/>
        </w:rPr>
        <w:lastRenderedPageBreak/>
        <w:t xml:space="preserve">La labor de la CTC y sus sindicatos desde la perspectiva de los procesos comunicacionales en su articulación con el control interno debe dirigirse en primer y esencial lugar a garantizar </w:t>
      </w:r>
      <w:r w:rsidR="0040274E" w:rsidRPr="00997E95">
        <w:rPr>
          <w:rFonts w:ascii="Times New Roman" w:hAnsi="Times New Roman" w:cs="Times New Roman"/>
          <w:sz w:val="24"/>
          <w:szCs w:val="24"/>
        </w:rPr>
        <w:t>el seguimiento y control</w:t>
      </w:r>
      <w:r w:rsidR="0040274E">
        <w:rPr>
          <w:rFonts w:ascii="Times New Roman" w:hAnsi="Times New Roman" w:cs="Times New Roman"/>
          <w:sz w:val="24"/>
          <w:szCs w:val="24"/>
        </w:rPr>
        <w:t xml:space="preserve"> organizacional desde</w:t>
      </w:r>
      <w:r w:rsidR="0040274E" w:rsidRPr="00997E95">
        <w:rPr>
          <w:rFonts w:ascii="Times New Roman" w:hAnsi="Times New Roman" w:cs="Times New Roman"/>
          <w:sz w:val="24"/>
          <w:szCs w:val="24"/>
        </w:rPr>
        <w:t xml:space="preserve"> </w:t>
      </w:r>
      <w:r w:rsidRPr="00997E95">
        <w:rPr>
          <w:rFonts w:ascii="Times New Roman" w:hAnsi="Times New Roman" w:cs="Times New Roman"/>
          <w:sz w:val="24"/>
          <w:szCs w:val="24"/>
        </w:rPr>
        <w:t>procesos permit</w:t>
      </w:r>
      <w:r w:rsidR="0040274E">
        <w:rPr>
          <w:rFonts w:ascii="Times New Roman" w:hAnsi="Times New Roman" w:cs="Times New Roman"/>
          <w:sz w:val="24"/>
          <w:szCs w:val="24"/>
        </w:rPr>
        <w:t>iendo alertar y hacer frente a:</w:t>
      </w:r>
    </w:p>
    <w:p w14:paraId="04611C7A" w14:textId="21D78509" w:rsidR="00B32474" w:rsidRPr="0003535A" w:rsidRDefault="00B32474" w:rsidP="0040274E">
      <w:pPr>
        <w:pStyle w:val="Prrafodelista"/>
        <w:numPr>
          <w:ilvl w:val="0"/>
          <w:numId w:val="4"/>
        </w:numPr>
        <w:spacing w:after="0" w:line="360" w:lineRule="auto"/>
        <w:jc w:val="both"/>
        <w:rPr>
          <w:rFonts w:ascii="Times New Roman" w:hAnsi="Times New Roman" w:cs="Times New Roman"/>
          <w:sz w:val="24"/>
          <w:szCs w:val="24"/>
        </w:rPr>
      </w:pPr>
      <w:r w:rsidRPr="0003535A">
        <w:rPr>
          <w:rFonts w:ascii="Times New Roman" w:hAnsi="Times New Roman" w:cs="Times New Roman"/>
          <w:sz w:val="24"/>
          <w:szCs w:val="24"/>
        </w:rPr>
        <w:t xml:space="preserve">Desaprovechamiento  del recurso humano  </w:t>
      </w:r>
    </w:p>
    <w:p w14:paraId="1C8E32D0" w14:textId="697DB8C8" w:rsidR="00B32474" w:rsidRPr="0003535A" w:rsidRDefault="00B32474" w:rsidP="0040274E">
      <w:pPr>
        <w:pStyle w:val="Prrafodelista"/>
        <w:numPr>
          <w:ilvl w:val="0"/>
          <w:numId w:val="4"/>
        </w:numPr>
        <w:spacing w:after="0" w:line="360" w:lineRule="auto"/>
        <w:jc w:val="both"/>
        <w:rPr>
          <w:rFonts w:ascii="Times New Roman" w:hAnsi="Times New Roman" w:cs="Times New Roman"/>
          <w:sz w:val="24"/>
          <w:szCs w:val="24"/>
        </w:rPr>
      </w:pPr>
      <w:r w:rsidRPr="0003535A">
        <w:rPr>
          <w:rFonts w:ascii="Times New Roman" w:hAnsi="Times New Roman" w:cs="Times New Roman"/>
          <w:sz w:val="24"/>
          <w:szCs w:val="24"/>
        </w:rPr>
        <w:t xml:space="preserve">Frustración </w:t>
      </w:r>
      <w:r w:rsidR="0003535A" w:rsidRPr="0003535A">
        <w:rPr>
          <w:rFonts w:ascii="Times New Roman" w:hAnsi="Times New Roman" w:cs="Times New Roman"/>
          <w:sz w:val="24"/>
          <w:szCs w:val="24"/>
        </w:rPr>
        <w:t>de los trabajadores</w:t>
      </w:r>
      <w:r w:rsidRPr="0003535A">
        <w:rPr>
          <w:rFonts w:ascii="Times New Roman" w:hAnsi="Times New Roman" w:cs="Times New Roman"/>
          <w:sz w:val="24"/>
          <w:szCs w:val="24"/>
        </w:rPr>
        <w:t xml:space="preserve"> por información poco objetiva </w:t>
      </w:r>
    </w:p>
    <w:p w14:paraId="36017064" w14:textId="5FBF7D96" w:rsidR="00B32474" w:rsidRPr="0003535A" w:rsidRDefault="00B32474" w:rsidP="0003535A">
      <w:pPr>
        <w:pStyle w:val="Prrafodelista"/>
        <w:numPr>
          <w:ilvl w:val="0"/>
          <w:numId w:val="4"/>
        </w:numPr>
        <w:spacing w:after="0" w:line="360" w:lineRule="auto"/>
        <w:jc w:val="both"/>
        <w:rPr>
          <w:rFonts w:ascii="Times New Roman" w:hAnsi="Times New Roman" w:cs="Times New Roman"/>
          <w:sz w:val="24"/>
          <w:szCs w:val="24"/>
        </w:rPr>
      </w:pPr>
      <w:r w:rsidRPr="0003535A">
        <w:rPr>
          <w:rFonts w:ascii="Times New Roman" w:hAnsi="Times New Roman" w:cs="Times New Roman"/>
          <w:sz w:val="24"/>
          <w:szCs w:val="24"/>
        </w:rPr>
        <w:t xml:space="preserve">Carencia de iniciativa o ideas que contribuyan al mejoramiento de los procesos, lo cual ocasiona que </w:t>
      </w:r>
      <w:r w:rsidR="0003535A" w:rsidRPr="0003535A">
        <w:rPr>
          <w:rFonts w:ascii="Times New Roman" w:hAnsi="Times New Roman" w:cs="Times New Roman"/>
          <w:sz w:val="24"/>
          <w:szCs w:val="24"/>
        </w:rPr>
        <w:t>los trabajadores</w:t>
      </w:r>
      <w:r w:rsidRPr="0003535A">
        <w:rPr>
          <w:rFonts w:ascii="Times New Roman" w:hAnsi="Times New Roman" w:cs="Times New Roman"/>
          <w:sz w:val="24"/>
          <w:szCs w:val="24"/>
        </w:rPr>
        <w:t xml:space="preserve"> se limite </w:t>
      </w:r>
      <w:r w:rsidR="0003535A" w:rsidRPr="0003535A">
        <w:rPr>
          <w:rFonts w:ascii="Times New Roman" w:hAnsi="Times New Roman" w:cs="Times New Roman"/>
          <w:sz w:val="24"/>
          <w:szCs w:val="24"/>
        </w:rPr>
        <w:t xml:space="preserve">estrictamente </w:t>
      </w:r>
      <w:r w:rsidRPr="0003535A">
        <w:rPr>
          <w:rFonts w:ascii="Times New Roman" w:hAnsi="Times New Roman" w:cs="Times New Roman"/>
          <w:sz w:val="24"/>
          <w:szCs w:val="24"/>
        </w:rPr>
        <w:t xml:space="preserve">a realizar sus tareas. </w:t>
      </w:r>
    </w:p>
    <w:p w14:paraId="1D91081D" w14:textId="54C06F4D" w:rsidR="00B32474" w:rsidRPr="0003535A" w:rsidRDefault="00B32474" w:rsidP="0040274E">
      <w:pPr>
        <w:pStyle w:val="Prrafodelista"/>
        <w:numPr>
          <w:ilvl w:val="0"/>
          <w:numId w:val="4"/>
        </w:numPr>
        <w:spacing w:after="0" w:line="360" w:lineRule="auto"/>
        <w:jc w:val="both"/>
        <w:rPr>
          <w:rFonts w:ascii="Times New Roman" w:hAnsi="Times New Roman" w:cs="Times New Roman"/>
          <w:sz w:val="24"/>
          <w:szCs w:val="24"/>
        </w:rPr>
      </w:pPr>
      <w:r w:rsidRPr="0003535A">
        <w:rPr>
          <w:rFonts w:ascii="Times New Roman" w:hAnsi="Times New Roman" w:cs="Times New Roman"/>
          <w:sz w:val="24"/>
          <w:szCs w:val="24"/>
        </w:rPr>
        <w:t xml:space="preserve">Falta de implementación de canales de comunicación efectiva, lo cual ocasiona en algunos casos inconvenientes en los grupos de trabajo </w:t>
      </w:r>
      <w:r w:rsidR="0003535A" w:rsidRPr="0003535A">
        <w:rPr>
          <w:rFonts w:ascii="Times New Roman" w:hAnsi="Times New Roman" w:cs="Times New Roman"/>
          <w:sz w:val="24"/>
          <w:szCs w:val="24"/>
        </w:rPr>
        <w:t>y de estos con sus directivos</w:t>
      </w:r>
    </w:p>
    <w:p w14:paraId="2E8F98C2" w14:textId="28C5B31A" w:rsidR="00B32474" w:rsidRPr="0003535A" w:rsidRDefault="00B32474" w:rsidP="0040274E">
      <w:pPr>
        <w:pStyle w:val="Prrafodelista"/>
        <w:numPr>
          <w:ilvl w:val="0"/>
          <w:numId w:val="4"/>
        </w:numPr>
        <w:spacing w:after="0" w:line="360" w:lineRule="auto"/>
        <w:jc w:val="both"/>
        <w:rPr>
          <w:rFonts w:ascii="Times New Roman" w:hAnsi="Times New Roman" w:cs="Times New Roman"/>
          <w:sz w:val="24"/>
          <w:szCs w:val="24"/>
        </w:rPr>
      </w:pPr>
      <w:r w:rsidRPr="0003535A">
        <w:rPr>
          <w:rFonts w:ascii="Times New Roman" w:hAnsi="Times New Roman" w:cs="Times New Roman"/>
          <w:sz w:val="24"/>
          <w:szCs w:val="24"/>
        </w:rPr>
        <w:t xml:space="preserve">Pérdida de competitividad, productividad, compromiso, </w:t>
      </w:r>
      <w:r w:rsidR="0003535A" w:rsidRPr="0003535A">
        <w:rPr>
          <w:rFonts w:ascii="Times New Roman" w:hAnsi="Times New Roman" w:cs="Times New Roman"/>
          <w:sz w:val="24"/>
          <w:szCs w:val="24"/>
        </w:rPr>
        <w:t>salario</w:t>
      </w:r>
      <w:r w:rsidRPr="0003535A">
        <w:rPr>
          <w:rFonts w:ascii="Times New Roman" w:hAnsi="Times New Roman" w:cs="Times New Roman"/>
          <w:sz w:val="24"/>
          <w:szCs w:val="24"/>
        </w:rPr>
        <w:t xml:space="preserve"> y credibilidad de</w:t>
      </w:r>
      <w:r w:rsidR="0003535A" w:rsidRPr="0003535A">
        <w:rPr>
          <w:rFonts w:ascii="Times New Roman" w:hAnsi="Times New Roman" w:cs="Times New Roman"/>
          <w:sz w:val="24"/>
          <w:szCs w:val="24"/>
        </w:rPr>
        <w:t xml:space="preserve"> </w:t>
      </w:r>
      <w:r w:rsidRPr="0003535A">
        <w:rPr>
          <w:rFonts w:ascii="Times New Roman" w:hAnsi="Times New Roman" w:cs="Times New Roman"/>
          <w:sz w:val="24"/>
          <w:szCs w:val="24"/>
        </w:rPr>
        <w:t>l</w:t>
      </w:r>
      <w:r w:rsidR="0003535A" w:rsidRPr="0003535A">
        <w:rPr>
          <w:rFonts w:ascii="Times New Roman" w:hAnsi="Times New Roman" w:cs="Times New Roman"/>
          <w:sz w:val="24"/>
          <w:szCs w:val="24"/>
        </w:rPr>
        <w:t xml:space="preserve">os trabajadores respecto a planes, orientaciones y </w:t>
      </w:r>
      <w:r w:rsidRPr="0003535A">
        <w:rPr>
          <w:rFonts w:ascii="Times New Roman" w:hAnsi="Times New Roman" w:cs="Times New Roman"/>
          <w:sz w:val="24"/>
          <w:szCs w:val="24"/>
        </w:rPr>
        <w:t xml:space="preserve"> </w:t>
      </w:r>
      <w:r w:rsidR="0003535A" w:rsidRPr="0003535A">
        <w:rPr>
          <w:rFonts w:ascii="Times New Roman" w:hAnsi="Times New Roman" w:cs="Times New Roman"/>
          <w:sz w:val="24"/>
          <w:szCs w:val="24"/>
        </w:rPr>
        <w:t>la actividad de dirección</w:t>
      </w:r>
    </w:p>
    <w:p w14:paraId="607EE484" w14:textId="06AC0CA6" w:rsidR="00EC5F82" w:rsidRPr="00B42C8E" w:rsidRDefault="00EC5F82" w:rsidP="0040274E">
      <w:pPr>
        <w:spacing w:after="0" w:line="360" w:lineRule="auto"/>
        <w:jc w:val="both"/>
        <w:rPr>
          <w:rFonts w:ascii="Times New Roman" w:hAnsi="Times New Roman" w:cs="Times New Roman"/>
          <w:b/>
          <w:sz w:val="24"/>
          <w:szCs w:val="24"/>
        </w:rPr>
      </w:pPr>
      <w:r w:rsidRPr="00EC5F82">
        <w:rPr>
          <w:rFonts w:ascii="Times New Roman" w:hAnsi="Times New Roman" w:cs="Times New Roman"/>
          <w:b/>
          <w:sz w:val="24"/>
          <w:szCs w:val="24"/>
        </w:rPr>
        <w:t>Conclusiones</w:t>
      </w:r>
    </w:p>
    <w:p w14:paraId="13B67294" w14:textId="5C85C469" w:rsidR="00054E00" w:rsidRPr="006D5183" w:rsidRDefault="001D2D2D" w:rsidP="000E44D5">
      <w:pPr>
        <w:spacing w:after="0" w:line="360" w:lineRule="auto"/>
        <w:jc w:val="both"/>
        <w:rPr>
          <w:rFonts w:ascii="Times New Roman" w:hAnsi="Times New Roman" w:cs="Times New Roman"/>
          <w:sz w:val="24"/>
          <w:szCs w:val="24"/>
        </w:rPr>
      </w:pPr>
      <w:r w:rsidRPr="006D5183">
        <w:rPr>
          <w:rFonts w:ascii="Times New Roman" w:hAnsi="Times New Roman" w:cs="Times New Roman"/>
          <w:sz w:val="24"/>
          <w:szCs w:val="24"/>
        </w:rPr>
        <w:t>P</w:t>
      </w:r>
      <w:r w:rsidR="00054E00" w:rsidRPr="006D5183">
        <w:rPr>
          <w:rFonts w:ascii="Times New Roman" w:hAnsi="Times New Roman" w:cs="Times New Roman" w:hint="eastAsia"/>
          <w:sz w:val="24"/>
          <w:szCs w:val="24"/>
        </w:rPr>
        <w:t xml:space="preserve">otenciar la </w:t>
      </w:r>
      <w:r w:rsidRPr="006D5183">
        <w:rPr>
          <w:rFonts w:ascii="Times New Roman" w:hAnsi="Times New Roman" w:cs="Times New Roman"/>
          <w:sz w:val="24"/>
          <w:szCs w:val="24"/>
        </w:rPr>
        <w:t xml:space="preserve">comunicación social </w:t>
      </w:r>
      <w:r w:rsidR="006F6F32" w:rsidRPr="006D5183">
        <w:rPr>
          <w:rFonts w:ascii="Times New Roman" w:hAnsi="Times New Roman" w:cs="Times New Roman"/>
          <w:sz w:val="24"/>
          <w:szCs w:val="24"/>
        </w:rPr>
        <w:t xml:space="preserve">es </w:t>
      </w:r>
      <w:r w:rsidRPr="006D5183">
        <w:rPr>
          <w:rFonts w:ascii="Times New Roman" w:hAnsi="Times New Roman" w:cs="Times New Roman"/>
          <w:sz w:val="24"/>
          <w:szCs w:val="24"/>
        </w:rPr>
        <w:t>una</w:t>
      </w:r>
      <w:r w:rsidRPr="006D5183">
        <w:rPr>
          <w:rFonts w:ascii="Times New Roman" w:hAnsi="Times New Roman" w:cs="Times New Roman" w:hint="eastAsia"/>
          <w:sz w:val="24"/>
          <w:szCs w:val="24"/>
        </w:rPr>
        <w:t xml:space="preserve"> necesidad</w:t>
      </w:r>
      <w:r w:rsidR="00054E00" w:rsidRPr="006D5183">
        <w:rPr>
          <w:rFonts w:ascii="Times New Roman" w:hAnsi="Times New Roman" w:cs="Times New Roman"/>
          <w:sz w:val="24"/>
          <w:szCs w:val="24"/>
        </w:rPr>
        <w:t xml:space="preserve">, </w:t>
      </w:r>
      <w:r w:rsidRPr="006D5183">
        <w:rPr>
          <w:rFonts w:ascii="Times New Roman" w:hAnsi="Times New Roman" w:cs="Times New Roman"/>
          <w:sz w:val="24"/>
          <w:szCs w:val="24"/>
        </w:rPr>
        <w:t>ello</w:t>
      </w:r>
      <w:r w:rsidR="00054E00" w:rsidRPr="006D5183">
        <w:rPr>
          <w:rFonts w:ascii="Times New Roman" w:hAnsi="Times New Roman" w:cs="Times New Roman"/>
          <w:sz w:val="24"/>
          <w:szCs w:val="24"/>
        </w:rPr>
        <w:t xml:space="preserve"> </w:t>
      </w:r>
      <w:r w:rsidR="00782B4C" w:rsidRPr="006D5183">
        <w:rPr>
          <w:rFonts w:ascii="Times New Roman" w:hAnsi="Times New Roman" w:cs="Times New Roman"/>
          <w:sz w:val="24"/>
          <w:szCs w:val="24"/>
        </w:rPr>
        <w:t>convoca a que la CTC y los sindicatos</w:t>
      </w:r>
      <w:r w:rsidRPr="006D5183">
        <w:rPr>
          <w:rFonts w:ascii="Times New Roman" w:hAnsi="Times New Roman" w:cs="Times New Roman"/>
          <w:sz w:val="24"/>
          <w:szCs w:val="24"/>
        </w:rPr>
        <w:t xml:space="preserve"> asuman con responsabilidad y compromiso </w:t>
      </w:r>
      <w:r w:rsidR="006F6F32" w:rsidRPr="006D5183">
        <w:rPr>
          <w:rFonts w:ascii="Times New Roman" w:hAnsi="Times New Roman" w:cs="Times New Roman"/>
          <w:sz w:val="24"/>
          <w:szCs w:val="24"/>
        </w:rPr>
        <w:t xml:space="preserve">la comunicación </w:t>
      </w:r>
      <w:r w:rsidR="00CB2F5C" w:rsidRPr="006D5183">
        <w:rPr>
          <w:rFonts w:ascii="Times New Roman" w:hAnsi="Times New Roman" w:cs="Times New Roman"/>
          <w:sz w:val="24"/>
          <w:szCs w:val="24"/>
        </w:rPr>
        <w:t>intrainstitucional, facilitando</w:t>
      </w:r>
      <w:r w:rsidR="006F6F32" w:rsidRPr="006D5183">
        <w:rPr>
          <w:rFonts w:ascii="Times New Roman" w:hAnsi="Times New Roman" w:cs="Times New Roman"/>
          <w:sz w:val="24"/>
          <w:szCs w:val="24"/>
        </w:rPr>
        <w:t xml:space="preserve"> el encuentro horizontal de trabajadores y directivos para que las respuestas y las reacciones ante determinadas problemáticas</w:t>
      </w:r>
      <w:r w:rsidR="00CB2F5C" w:rsidRPr="006D5183">
        <w:rPr>
          <w:rFonts w:ascii="Times New Roman" w:hAnsi="Times New Roman" w:cs="Times New Roman"/>
          <w:sz w:val="24"/>
          <w:szCs w:val="24"/>
        </w:rPr>
        <w:t>, como las relacionadas con el proceso de control interno,</w:t>
      </w:r>
      <w:r w:rsidR="006F6F32" w:rsidRPr="006D5183">
        <w:rPr>
          <w:rFonts w:ascii="Times New Roman" w:hAnsi="Times New Roman" w:cs="Times New Roman"/>
          <w:sz w:val="24"/>
          <w:szCs w:val="24"/>
        </w:rPr>
        <w:t xml:space="preserve"> </w:t>
      </w:r>
      <w:r w:rsidR="00CB2F5C" w:rsidRPr="006D5183">
        <w:rPr>
          <w:rFonts w:ascii="Times New Roman" w:hAnsi="Times New Roman" w:cs="Times New Roman"/>
          <w:sz w:val="24"/>
          <w:szCs w:val="24"/>
        </w:rPr>
        <w:t>permitan</w:t>
      </w:r>
      <w:r w:rsidRPr="006D5183">
        <w:rPr>
          <w:rFonts w:ascii="Times New Roman" w:hAnsi="Times New Roman" w:cs="Times New Roman"/>
          <w:sz w:val="24"/>
          <w:szCs w:val="24"/>
        </w:rPr>
        <w:t xml:space="preserve"> la participación de los trabajadores</w:t>
      </w:r>
      <w:r w:rsidR="00CB2F5C" w:rsidRPr="006D5183">
        <w:rPr>
          <w:rFonts w:ascii="Times New Roman" w:hAnsi="Times New Roman" w:cs="Times New Roman"/>
          <w:sz w:val="24"/>
          <w:szCs w:val="24"/>
        </w:rPr>
        <w:t xml:space="preserve"> desde la información clara y oportuna. </w:t>
      </w:r>
    </w:p>
    <w:p w14:paraId="53612AFC" w14:textId="5730E5EA" w:rsidR="00536DAC" w:rsidRPr="006D5183" w:rsidRDefault="00CB2F5C" w:rsidP="000E44D5">
      <w:pPr>
        <w:spacing w:after="0" w:line="360" w:lineRule="auto"/>
        <w:jc w:val="both"/>
        <w:rPr>
          <w:rFonts w:ascii="Times New Roman" w:hAnsi="Times New Roman" w:cs="Times New Roman"/>
          <w:sz w:val="24"/>
          <w:szCs w:val="24"/>
        </w:rPr>
      </w:pPr>
      <w:r w:rsidRPr="006D5183">
        <w:rPr>
          <w:rFonts w:ascii="Times New Roman" w:hAnsi="Times New Roman" w:cs="Times New Roman"/>
          <w:sz w:val="24"/>
          <w:szCs w:val="24"/>
        </w:rPr>
        <w:t xml:space="preserve">La actividad sindical </w:t>
      </w:r>
      <w:r w:rsidR="00EC5F82" w:rsidRPr="006D5183">
        <w:rPr>
          <w:rFonts w:ascii="Times New Roman" w:hAnsi="Times New Roman" w:cs="Times New Roman"/>
          <w:sz w:val="24"/>
          <w:szCs w:val="24"/>
        </w:rPr>
        <w:t xml:space="preserve">debe contribuir </w:t>
      </w:r>
      <w:r w:rsidRPr="006D5183">
        <w:rPr>
          <w:rFonts w:ascii="Times New Roman" w:hAnsi="Times New Roman" w:cs="Times New Roman"/>
          <w:sz w:val="24"/>
          <w:szCs w:val="24"/>
        </w:rPr>
        <w:t>a</w:t>
      </w:r>
      <w:r w:rsidR="00EC5F82" w:rsidRPr="006D5183">
        <w:rPr>
          <w:rFonts w:ascii="Times New Roman" w:hAnsi="Times New Roman" w:cs="Times New Roman"/>
          <w:sz w:val="24"/>
          <w:szCs w:val="24"/>
        </w:rPr>
        <w:t xml:space="preserve"> crear </w:t>
      </w:r>
      <w:r w:rsidRPr="006D5183">
        <w:rPr>
          <w:rFonts w:ascii="Times New Roman" w:hAnsi="Times New Roman" w:cs="Times New Roman"/>
          <w:sz w:val="24"/>
          <w:szCs w:val="24"/>
        </w:rPr>
        <w:t xml:space="preserve">y perfeccionar </w:t>
      </w:r>
      <w:r w:rsidR="00EC5F82" w:rsidRPr="006D5183">
        <w:rPr>
          <w:rFonts w:ascii="Times New Roman" w:hAnsi="Times New Roman" w:cs="Times New Roman"/>
          <w:sz w:val="24"/>
          <w:szCs w:val="24"/>
        </w:rPr>
        <w:t>espacios para la participación de</w:t>
      </w:r>
      <w:r w:rsidRPr="006D5183">
        <w:rPr>
          <w:rFonts w:ascii="Times New Roman" w:hAnsi="Times New Roman" w:cs="Times New Roman"/>
          <w:sz w:val="24"/>
          <w:szCs w:val="24"/>
        </w:rPr>
        <w:t xml:space="preserve"> </w:t>
      </w:r>
      <w:r w:rsidR="00EC5F82" w:rsidRPr="006D5183">
        <w:rPr>
          <w:rFonts w:ascii="Times New Roman" w:hAnsi="Times New Roman" w:cs="Times New Roman"/>
          <w:sz w:val="24"/>
          <w:szCs w:val="24"/>
        </w:rPr>
        <w:t>l</w:t>
      </w:r>
      <w:r w:rsidRPr="006D5183">
        <w:rPr>
          <w:rFonts w:ascii="Times New Roman" w:hAnsi="Times New Roman" w:cs="Times New Roman"/>
          <w:sz w:val="24"/>
          <w:szCs w:val="24"/>
        </w:rPr>
        <w:t>os</w:t>
      </w:r>
      <w:r w:rsidR="00EC5F82" w:rsidRPr="006D5183">
        <w:rPr>
          <w:rFonts w:ascii="Times New Roman" w:hAnsi="Times New Roman" w:cs="Times New Roman"/>
          <w:sz w:val="24"/>
          <w:szCs w:val="24"/>
        </w:rPr>
        <w:t xml:space="preserve"> </w:t>
      </w:r>
      <w:r w:rsidRPr="006D5183">
        <w:rPr>
          <w:rFonts w:ascii="Times New Roman" w:hAnsi="Times New Roman" w:cs="Times New Roman"/>
          <w:sz w:val="24"/>
          <w:szCs w:val="24"/>
        </w:rPr>
        <w:t>trabajadores y sus afiliados</w:t>
      </w:r>
      <w:r w:rsidR="00EC5F82" w:rsidRPr="006D5183">
        <w:rPr>
          <w:rFonts w:ascii="Times New Roman" w:hAnsi="Times New Roman" w:cs="Times New Roman"/>
          <w:sz w:val="24"/>
          <w:szCs w:val="24"/>
        </w:rPr>
        <w:t xml:space="preserve"> con el fin de que sean </w:t>
      </w:r>
      <w:r w:rsidRPr="006D5183">
        <w:rPr>
          <w:rFonts w:ascii="Times New Roman" w:hAnsi="Times New Roman" w:cs="Times New Roman"/>
          <w:sz w:val="24"/>
          <w:szCs w:val="24"/>
        </w:rPr>
        <w:t>ellos</w:t>
      </w:r>
      <w:r w:rsidR="00EC5F82" w:rsidRPr="006D5183">
        <w:rPr>
          <w:rFonts w:ascii="Times New Roman" w:hAnsi="Times New Roman" w:cs="Times New Roman"/>
          <w:sz w:val="24"/>
          <w:szCs w:val="24"/>
        </w:rPr>
        <w:t xml:space="preserve"> quienes informen sobre las inconformidades existentes y/o problemas, </w:t>
      </w:r>
      <w:r w:rsidRPr="006D5183">
        <w:rPr>
          <w:rFonts w:ascii="Times New Roman" w:hAnsi="Times New Roman" w:cs="Times New Roman"/>
          <w:sz w:val="24"/>
          <w:szCs w:val="24"/>
        </w:rPr>
        <w:t>como forma de</w:t>
      </w:r>
      <w:r w:rsidR="00EC5F82" w:rsidRPr="006D5183">
        <w:rPr>
          <w:rFonts w:ascii="Times New Roman" w:hAnsi="Times New Roman" w:cs="Times New Roman"/>
          <w:sz w:val="24"/>
          <w:szCs w:val="24"/>
        </w:rPr>
        <w:t xml:space="preserve"> controles preventivos a tiempo. </w:t>
      </w:r>
      <w:r w:rsidRPr="006D5183">
        <w:rPr>
          <w:rFonts w:ascii="Times New Roman" w:hAnsi="Times New Roman" w:cs="Times New Roman"/>
          <w:sz w:val="24"/>
          <w:szCs w:val="24"/>
        </w:rPr>
        <w:t xml:space="preserve">Para ello </w:t>
      </w:r>
      <w:r w:rsidR="00EC5F82" w:rsidRPr="006D5183">
        <w:rPr>
          <w:rFonts w:ascii="Times New Roman" w:hAnsi="Times New Roman" w:cs="Times New Roman"/>
          <w:sz w:val="24"/>
          <w:szCs w:val="24"/>
        </w:rPr>
        <w:t>es indispensable que exista un flujo de comunicación efectiva y estratégica</w:t>
      </w:r>
      <w:r w:rsidR="00536DAC" w:rsidRPr="006D5183">
        <w:rPr>
          <w:rFonts w:ascii="Times New Roman" w:hAnsi="Times New Roman" w:cs="Times New Roman"/>
          <w:sz w:val="24"/>
          <w:szCs w:val="24"/>
        </w:rPr>
        <w:t>, la divulgación de la información con claridad y adecuad</w:t>
      </w:r>
      <w:r w:rsidR="00A65B84">
        <w:rPr>
          <w:rFonts w:ascii="Times New Roman" w:hAnsi="Times New Roman" w:cs="Times New Roman"/>
          <w:sz w:val="24"/>
          <w:szCs w:val="24"/>
        </w:rPr>
        <w:t>a</w:t>
      </w:r>
      <w:r w:rsidR="00536DAC" w:rsidRPr="006D5183">
        <w:rPr>
          <w:rFonts w:ascii="Times New Roman" w:hAnsi="Times New Roman" w:cs="Times New Roman"/>
          <w:sz w:val="24"/>
          <w:szCs w:val="24"/>
        </w:rPr>
        <w:t xml:space="preserve"> a la necesidad de los trabajadores y la entidad</w:t>
      </w:r>
      <w:r w:rsidRPr="006D5183">
        <w:rPr>
          <w:rFonts w:ascii="Times New Roman" w:hAnsi="Times New Roman" w:cs="Times New Roman"/>
          <w:sz w:val="24"/>
          <w:szCs w:val="24"/>
        </w:rPr>
        <w:t xml:space="preserve">. </w:t>
      </w:r>
    </w:p>
    <w:p w14:paraId="0C108CF7" w14:textId="027B3D5C" w:rsidR="00EC5F82" w:rsidRPr="006D5183" w:rsidRDefault="00CB2F5C" w:rsidP="000E44D5">
      <w:pPr>
        <w:spacing w:after="0" w:line="360" w:lineRule="auto"/>
        <w:jc w:val="both"/>
        <w:rPr>
          <w:rFonts w:ascii="Times New Roman" w:hAnsi="Times New Roman" w:cs="Times New Roman"/>
          <w:sz w:val="24"/>
          <w:szCs w:val="24"/>
        </w:rPr>
      </w:pPr>
      <w:r w:rsidRPr="006D5183">
        <w:rPr>
          <w:rFonts w:ascii="Times New Roman" w:hAnsi="Times New Roman" w:cs="Times New Roman"/>
          <w:sz w:val="24"/>
          <w:szCs w:val="24"/>
        </w:rPr>
        <w:t>C</w:t>
      </w:r>
      <w:r w:rsidR="00EC5F82" w:rsidRPr="006D5183">
        <w:rPr>
          <w:rFonts w:ascii="Times New Roman" w:hAnsi="Times New Roman" w:cs="Times New Roman"/>
          <w:sz w:val="24"/>
          <w:szCs w:val="24"/>
        </w:rPr>
        <w:t xml:space="preserve">uando existe comunicación </w:t>
      </w:r>
      <w:r w:rsidR="00536DAC" w:rsidRPr="006D5183">
        <w:rPr>
          <w:rFonts w:ascii="Times New Roman" w:hAnsi="Times New Roman" w:cs="Times New Roman"/>
          <w:sz w:val="24"/>
          <w:szCs w:val="24"/>
        </w:rPr>
        <w:t xml:space="preserve">en la entidad y en la </w:t>
      </w:r>
      <w:r w:rsidR="00EC5F82" w:rsidRPr="006D5183">
        <w:rPr>
          <w:rFonts w:ascii="Times New Roman" w:hAnsi="Times New Roman" w:cs="Times New Roman"/>
          <w:sz w:val="24"/>
          <w:szCs w:val="24"/>
        </w:rPr>
        <w:t xml:space="preserve">organización </w:t>
      </w:r>
      <w:r w:rsidR="00536DAC" w:rsidRPr="006D5183">
        <w:rPr>
          <w:rFonts w:ascii="Times New Roman" w:hAnsi="Times New Roman" w:cs="Times New Roman"/>
          <w:sz w:val="24"/>
          <w:szCs w:val="24"/>
        </w:rPr>
        <w:t xml:space="preserve">sindical </w:t>
      </w:r>
      <w:r w:rsidR="00EC5F82" w:rsidRPr="006D5183">
        <w:rPr>
          <w:rFonts w:ascii="Times New Roman" w:hAnsi="Times New Roman" w:cs="Times New Roman"/>
          <w:sz w:val="24"/>
          <w:szCs w:val="24"/>
        </w:rPr>
        <w:t>aumenta</w:t>
      </w:r>
      <w:r w:rsidR="00536DAC" w:rsidRPr="006D5183">
        <w:rPr>
          <w:rFonts w:ascii="Times New Roman" w:hAnsi="Times New Roman" w:cs="Times New Roman"/>
          <w:sz w:val="24"/>
          <w:szCs w:val="24"/>
        </w:rPr>
        <w:t>n</w:t>
      </w:r>
      <w:r w:rsidR="00EC5F82" w:rsidRPr="006D5183">
        <w:rPr>
          <w:rFonts w:ascii="Times New Roman" w:hAnsi="Times New Roman" w:cs="Times New Roman"/>
          <w:sz w:val="24"/>
          <w:szCs w:val="24"/>
        </w:rPr>
        <w:t xml:space="preserve"> los controles </w:t>
      </w:r>
      <w:r w:rsidRPr="006D5183">
        <w:rPr>
          <w:rFonts w:ascii="Times New Roman" w:hAnsi="Times New Roman" w:cs="Times New Roman"/>
          <w:sz w:val="24"/>
          <w:szCs w:val="24"/>
        </w:rPr>
        <w:t xml:space="preserve">participativos y </w:t>
      </w:r>
      <w:r w:rsidR="00536DAC" w:rsidRPr="006D5183">
        <w:rPr>
          <w:rFonts w:ascii="Times New Roman" w:hAnsi="Times New Roman" w:cs="Times New Roman"/>
          <w:sz w:val="24"/>
          <w:szCs w:val="24"/>
        </w:rPr>
        <w:t>democráticos,</w:t>
      </w:r>
      <w:r w:rsidRPr="006D5183">
        <w:rPr>
          <w:rFonts w:ascii="Times New Roman" w:hAnsi="Times New Roman" w:cs="Times New Roman"/>
          <w:sz w:val="24"/>
          <w:szCs w:val="24"/>
        </w:rPr>
        <w:t xml:space="preserve"> </w:t>
      </w:r>
      <w:r w:rsidR="00EC5F82" w:rsidRPr="006D5183">
        <w:rPr>
          <w:rFonts w:ascii="Times New Roman" w:hAnsi="Times New Roman" w:cs="Times New Roman"/>
          <w:sz w:val="24"/>
          <w:szCs w:val="24"/>
        </w:rPr>
        <w:t>por lo tanto</w:t>
      </w:r>
      <w:r w:rsidR="00536DAC" w:rsidRPr="006D5183">
        <w:rPr>
          <w:rFonts w:ascii="Times New Roman" w:hAnsi="Times New Roman" w:cs="Times New Roman"/>
          <w:sz w:val="24"/>
          <w:szCs w:val="24"/>
        </w:rPr>
        <w:t>,</w:t>
      </w:r>
      <w:r w:rsidR="00EC5F82" w:rsidRPr="006D5183">
        <w:rPr>
          <w:rFonts w:ascii="Times New Roman" w:hAnsi="Times New Roman" w:cs="Times New Roman"/>
          <w:sz w:val="24"/>
          <w:szCs w:val="24"/>
        </w:rPr>
        <w:t xml:space="preserve"> se mejoran los procesos de gestión</w:t>
      </w:r>
      <w:r w:rsidR="00536DAC" w:rsidRPr="006D5183">
        <w:rPr>
          <w:rFonts w:ascii="Times New Roman" w:hAnsi="Times New Roman" w:cs="Times New Roman"/>
          <w:sz w:val="24"/>
          <w:szCs w:val="24"/>
        </w:rPr>
        <w:t xml:space="preserve"> de la entidad</w:t>
      </w:r>
      <w:r w:rsidR="00EC5F82" w:rsidRPr="006D5183">
        <w:rPr>
          <w:rFonts w:ascii="Times New Roman" w:hAnsi="Times New Roman" w:cs="Times New Roman"/>
          <w:sz w:val="24"/>
          <w:szCs w:val="24"/>
        </w:rPr>
        <w:t>, disminuyen los riesgos</w:t>
      </w:r>
      <w:r w:rsidR="00536DAC" w:rsidRPr="006D5183">
        <w:rPr>
          <w:rFonts w:ascii="Times New Roman" w:hAnsi="Times New Roman" w:cs="Times New Roman"/>
          <w:sz w:val="24"/>
          <w:szCs w:val="24"/>
        </w:rPr>
        <w:t xml:space="preserve"> y vulnerabilidades</w:t>
      </w:r>
      <w:r w:rsidR="00EC5F82" w:rsidRPr="006D5183">
        <w:rPr>
          <w:rFonts w:ascii="Times New Roman" w:hAnsi="Times New Roman" w:cs="Times New Roman"/>
          <w:sz w:val="24"/>
          <w:szCs w:val="24"/>
        </w:rPr>
        <w:t xml:space="preserve">, se cumplen metas y objetivos, </w:t>
      </w:r>
      <w:r w:rsidR="00536DAC" w:rsidRPr="006D5183">
        <w:rPr>
          <w:rFonts w:ascii="Times New Roman" w:hAnsi="Times New Roman" w:cs="Times New Roman"/>
          <w:sz w:val="24"/>
          <w:szCs w:val="24"/>
        </w:rPr>
        <w:t>y se configuran las relaciones socialistas de producción y los sujetos socialistas.</w:t>
      </w:r>
      <w:r w:rsidR="00EC5F82" w:rsidRPr="006D5183">
        <w:rPr>
          <w:rFonts w:ascii="Times New Roman" w:hAnsi="Times New Roman" w:cs="Times New Roman"/>
          <w:sz w:val="24"/>
          <w:szCs w:val="24"/>
        </w:rPr>
        <w:t xml:space="preserve"> </w:t>
      </w:r>
    </w:p>
    <w:p w14:paraId="0B858EB5" w14:textId="1E086CEF" w:rsidR="00536DAC" w:rsidRPr="006D5183" w:rsidRDefault="00536DAC" w:rsidP="000E44D5">
      <w:pPr>
        <w:spacing w:after="0" w:line="360" w:lineRule="auto"/>
        <w:jc w:val="both"/>
        <w:rPr>
          <w:rFonts w:ascii="Times New Roman" w:hAnsi="Times New Roman" w:cs="Times New Roman"/>
          <w:sz w:val="24"/>
          <w:szCs w:val="24"/>
        </w:rPr>
      </w:pPr>
      <w:r w:rsidRPr="006D5183">
        <w:rPr>
          <w:rFonts w:ascii="Times New Roman" w:hAnsi="Times New Roman" w:cs="Times New Roman"/>
          <w:sz w:val="24"/>
          <w:szCs w:val="24"/>
        </w:rPr>
        <w:t xml:space="preserve">Queda entonces profundizar en las contradicciones, </w:t>
      </w:r>
      <w:r w:rsidR="006D5183" w:rsidRPr="006D5183">
        <w:rPr>
          <w:rFonts w:ascii="Times New Roman" w:hAnsi="Times New Roman" w:cs="Times New Roman"/>
          <w:sz w:val="24"/>
          <w:szCs w:val="24"/>
        </w:rPr>
        <w:t>vacíos</w:t>
      </w:r>
      <w:r w:rsidRPr="006D5183">
        <w:rPr>
          <w:rFonts w:ascii="Times New Roman" w:hAnsi="Times New Roman" w:cs="Times New Roman"/>
          <w:sz w:val="24"/>
          <w:szCs w:val="24"/>
        </w:rPr>
        <w:t xml:space="preserve"> e incongruencias normativ</w:t>
      </w:r>
      <w:r w:rsidR="006D5183" w:rsidRPr="006D5183">
        <w:rPr>
          <w:rFonts w:ascii="Times New Roman" w:hAnsi="Times New Roman" w:cs="Times New Roman"/>
          <w:sz w:val="24"/>
          <w:szCs w:val="24"/>
        </w:rPr>
        <w:t>a</w:t>
      </w:r>
      <w:r w:rsidRPr="006D5183">
        <w:rPr>
          <w:rFonts w:ascii="Times New Roman" w:hAnsi="Times New Roman" w:cs="Times New Roman"/>
          <w:sz w:val="24"/>
          <w:szCs w:val="24"/>
        </w:rPr>
        <w:t xml:space="preserve">s y </w:t>
      </w:r>
      <w:r w:rsidR="006D5183" w:rsidRPr="006D5183">
        <w:rPr>
          <w:rFonts w:ascii="Times New Roman" w:hAnsi="Times New Roman" w:cs="Times New Roman"/>
          <w:sz w:val="24"/>
          <w:szCs w:val="24"/>
        </w:rPr>
        <w:t>reglamentarias y aportar desde los límites y oportunidades de ellos, una transformación de la comunicación interna como elemento central contribuyente al control interno desde la actividad sindical.</w:t>
      </w:r>
    </w:p>
    <w:p w14:paraId="7D21084C" w14:textId="062D4AF1" w:rsidR="00A65B84" w:rsidRPr="008938D5" w:rsidRDefault="00EC5F82" w:rsidP="008938D5">
      <w:pPr>
        <w:spacing w:after="0" w:line="360" w:lineRule="auto"/>
        <w:ind w:left="1416"/>
        <w:jc w:val="both"/>
        <w:rPr>
          <w:rFonts w:ascii="Times New Roman" w:hAnsi="Times New Roman" w:cs="Times New Roman"/>
          <w:sz w:val="24"/>
          <w:szCs w:val="24"/>
        </w:rPr>
      </w:pPr>
      <w:r w:rsidRPr="00A65B84">
        <w:rPr>
          <w:rFonts w:ascii="Times New Roman" w:hAnsi="Times New Roman" w:cs="Times New Roman"/>
          <w:sz w:val="24"/>
          <w:szCs w:val="24"/>
        </w:rPr>
        <w:lastRenderedPageBreak/>
        <w:t xml:space="preserve"> </w:t>
      </w:r>
      <w:r w:rsidR="003E7AE6" w:rsidRPr="00A65B84">
        <w:rPr>
          <w:rFonts w:ascii="Times New Roman" w:hAnsi="Times New Roman" w:cs="Times New Roman"/>
          <w:sz w:val="24"/>
          <w:szCs w:val="24"/>
        </w:rPr>
        <w:t>“Creo que tenemos que defender dos ideas que ustedes han expresado aquí en lo fundamental: entender la gestión de la comunicación como algo vital para la Revolución en estos momentos; y cómo uno ve que la tenemos que gestionar desde la verdad, desde la investigación, desde la responsabilidad, desde la objetividad, y también desde los sentimientos y las convicciones</w:t>
      </w:r>
      <w:r w:rsidR="00A65B84" w:rsidRPr="00A65B84">
        <w:rPr>
          <w:rFonts w:ascii="Times New Roman" w:hAnsi="Times New Roman" w:cs="Times New Roman"/>
          <w:sz w:val="24"/>
          <w:szCs w:val="24"/>
        </w:rPr>
        <w:t>”. (Díaz Canel, 2021)</w:t>
      </w:r>
      <w:r w:rsidR="008938D5">
        <w:rPr>
          <w:rFonts w:ascii="Times New Roman" w:hAnsi="Times New Roman" w:cs="Times New Roman"/>
          <w:sz w:val="24"/>
          <w:szCs w:val="24"/>
        </w:rPr>
        <w:t>.</w:t>
      </w:r>
    </w:p>
    <w:p w14:paraId="7D3A7299" w14:textId="2195711C" w:rsidR="004A5202" w:rsidRPr="005A4A78" w:rsidRDefault="000E48F2">
      <w:pPr>
        <w:rPr>
          <w:rFonts w:ascii="Times New Roman" w:hAnsi="Times New Roman" w:cs="Times New Roman"/>
          <w:b/>
          <w:sz w:val="24"/>
          <w:szCs w:val="24"/>
        </w:rPr>
      </w:pPr>
      <w:r w:rsidRPr="00173221">
        <w:rPr>
          <w:rFonts w:ascii="Times New Roman" w:hAnsi="Times New Roman" w:cs="Times New Roman"/>
          <w:b/>
          <w:sz w:val="24"/>
          <w:szCs w:val="24"/>
        </w:rPr>
        <w:t>Bibliografía</w:t>
      </w:r>
    </w:p>
    <w:p w14:paraId="28F1866A" w14:textId="77777777" w:rsidR="00C36590" w:rsidRPr="00C36590" w:rsidRDefault="00C36590" w:rsidP="009D6AB5">
      <w:pPr>
        <w:spacing w:after="0" w:line="360" w:lineRule="auto"/>
        <w:ind w:left="709" w:hanging="709"/>
        <w:jc w:val="both"/>
        <w:rPr>
          <w:rFonts w:ascii="Times New Roman" w:hAnsi="Times New Roman" w:cs="Times New Roman"/>
          <w:sz w:val="24"/>
          <w:szCs w:val="24"/>
        </w:rPr>
      </w:pPr>
      <w:r w:rsidRPr="00C36590">
        <w:rPr>
          <w:rFonts w:ascii="Times New Roman" w:hAnsi="Times New Roman" w:cs="Times New Roman"/>
          <w:sz w:val="24"/>
          <w:szCs w:val="24"/>
        </w:rPr>
        <w:t>Arias Rivera, M. L (2019) La calidad directiva:  variable crítica en el cambio.  En Hablemos de trabajo en Cuba. Retos y perspectivas. Martin y Rojas (coomp.). Editorial Acuario</w:t>
      </w:r>
    </w:p>
    <w:p w14:paraId="54BE6C4B" w14:textId="77777777" w:rsidR="00C36590" w:rsidRPr="00C36590" w:rsidRDefault="00C36590" w:rsidP="009D6AB5">
      <w:pPr>
        <w:spacing w:after="0" w:line="360" w:lineRule="auto"/>
        <w:ind w:left="709" w:hanging="709"/>
        <w:jc w:val="both"/>
        <w:rPr>
          <w:rFonts w:ascii="Times New Roman" w:hAnsi="Times New Roman" w:cs="Times New Roman"/>
          <w:sz w:val="24"/>
          <w:szCs w:val="24"/>
        </w:rPr>
      </w:pPr>
      <w:r w:rsidRPr="00C36590">
        <w:rPr>
          <w:rFonts w:ascii="Times New Roman" w:hAnsi="Times New Roman" w:cs="Times New Roman"/>
          <w:sz w:val="24"/>
          <w:szCs w:val="24"/>
        </w:rPr>
        <w:t xml:space="preserve">Bejerano Portela, G. (2006) Entrevista a la Contralora General de la República. </w:t>
      </w:r>
      <w:bookmarkStart w:id="5" w:name="_Hlk83355750"/>
      <w:r w:rsidRPr="00C36590">
        <w:rPr>
          <w:rFonts w:ascii="Times New Roman" w:hAnsi="Times New Roman" w:cs="Times New Roman"/>
          <w:sz w:val="24"/>
          <w:szCs w:val="24"/>
        </w:rPr>
        <w:t>Periódico Trabajadores, lunes 23 de marzo de 2006</w:t>
      </w:r>
      <w:bookmarkEnd w:id="5"/>
      <w:r w:rsidRPr="00C36590">
        <w:rPr>
          <w:rFonts w:ascii="Times New Roman" w:hAnsi="Times New Roman" w:cs="Times New Roman"/>
          <w:sz w:val="24"/>
          <w:szCs w:val="24"/>
        </w:rPr>
        <w:t>.</w:t>
      </w:r>
    </w:p>
    <w:p w14:paraId="284D66A5" w14:textId="77777777" w:rsidR="00C36590" w:rsidRPr="00C36590" w:rsidRDefault="00C36590" w:rsidP="009D6AB5">
      <w:pPr>
        <w:spacing w:after="0" w:line="360" w:lineRule="auto"/>
        <w:ind w:left="709" w:hanging="709"/>
        <w:jc w:val="both"/>
        <w:rPr>
          <w:rFonts w:ascii="Times New Roman" w:hAnsi="Times New Roman" w:cs="Times New Roman"/>
          <w:sz w:val="24"/>
          <w:szCs w:val="24"/>
        </w:rPr>
      </w:pPr>
      <w:r w:rsidRPr="00C36590">
        <w:rPr>
          <w:rFonts w:ascii="Times New Roman" w:hAnsi="Times New Roman" w:cs="Times New Roman"/>
          <w:sz w:val="24"/>
          <w:szCs w:val="24"/>
        </w:rPr>
        <w:t>Código del Trabajo (2014) Gaceta oficial extraordinaria, No. 29 del 17 de junio de 2014</w:t>
      </w:r>
    </w:p>
    <w:p w14:paraId="3C6782E9" w14:textId="77777777" w:rsidR="00C36590" w:rsidRPr="00C36590" w:rsidRDefault="00C36590" w:rsidP="009D6AB5">
      <w:pPr>
        <w:spacing w:after="0" w:line="360" w:lineRule="auto"/>
        <w:ind w:left="709" w:hanging="709"/>
        <w:jc w:val="both"/>
        <w:rPr>
          <w:rFonts w:ascii="Times New Roman" w:hAnsi="Times New Roman" w:cs="Times New Roman"/>
          <w:bCs/>
          <w:sz w:val="24"/>
          <w:szCs w:val="24"/>
        </w:rPr>
      </w:pPr>
      <w:r w:rsidRPr="00C36590">
        <w:rPr>
          <w:rFonts w:ascii="Times New Roman" w:hAnsi="Times New Roman" w:cs="Times New Roman"/>
          <w:bCs/>
          <w:sz w:val="24"/>
          <w:szCs w:val="24"/>
        </w:rPr>
        <w:t>Contraloría General de la República de Cuba. (2011). Gaceta Oficial. Extraordinaria del 3 de Marzo. Número 13.</w:t>
      </w:r>
    </w:p>
    <w:p w14:paraId="6A15FC9C" w14:textId="77777777" w:rsidR="00C36590" w:rsidRPr="00C36590" w:rsidRDefault="00C36590" w:rsidP="009D6AB5">
      <w:pPr>
        <w:spacing w:after="0" w:line="360" w:lineRule="auto"/>
        <w:ind w:left="709" w:hanging="709"/>
        <w:jc w:val="both"/>
        <w:rPr>
          <w:rFonts w:ascii="Times New Roman" w:hAnsi="Times New Roman" w:cs="Times New Roman"/>
          <w:sz w:val="24"/>
          <w:szCs w:val="24"/>
        </w:rPr>
      </w:pPr>
      <w:r w:rsidRPr="00C36590">
        <w:rPr>
          <w:rFonts w:ascii="Times New Roman" w:hAnsi="Times New Roman" w:cs="Times New Roman"/>
          <w:sz w:val="24"/>
          <w:szCs w:val="24"/>
        </w:rPr>
        <w:t>CTC (2007) Una herramienta sindical. Manual de procedimiento y/o guía metodológica para la elaboración del convenio colectivo de trabajo y su control. Proyecto de colaboración CTC-LO-3F</w:t>
      </w:r>
    </w:p>
    <w:p w14:paraId="6888CFF3" w14:textId="77777777" w:rsidR="00C36590" w:rsidRDefault="00C36590" w:rsidP="009D6AB5">
      <w:pPr>
        <w:spacing w:after="0" w:line="360" w:lineRule="auto"/>
        <w:ind w:left="709" w:hanging="709"/>
        <w:jc w:val="both"/>
        <w:rPr>
          <w:rFonts w:ascii="Times New Roman" w:hAnsi="Times New Roman" w:cs="Times New Roman"/>
          <w:sz w:val="24"/>
          <w:szCs w:val="24"/>
        </w:rPr>
      </w:pPr>
      <w:r w:rsidRPr="004C6379">
        <w:rPr>
          <w:rFonts w:ascii="Times New Roman" w:hAnsi="Times New Roman" w:cs="Times New Roman"/>
          <w:sz w:val="24"/>
          <w:szCs w:val="24"/>
        </w:rPr>
        <w:t xml:space="preserve">Elías, J., </w:t>
      </w:r>
      <w:r>
        <w:rPr>
          <w:rFonts w:ascii="Times New Roman" w:hAnsi="Times New Roman" w:cs="Times New Roman"/>
          <w:sz w:val="24"/>
          <w:szCs w:val="24"/>
        </w:rPr>
        <w:t>&amp;</w:t>
      </w:r>
      <w:r w:rsidRPr="004C6379">
        <w:rPr>
          <w:rFonts w:ascii="Times New Roman" w:hAnsi="Times New Roman" w:cs="Times New Roman"/>
          <w:sz w:val="24"/>
          <w:szCs w:val="24"/>
        </w:rPr>
        <w:t xml:space="preserve"> Mascaray, J. (2003). Más allá de la comunicación interna la</w:t>
      </w:r>
      <w:r>
        <w:rPr>
          <w:rFonts w:ascii="Times New Roman" w:hAnsi="Times New Roman" w:cs="Times New Roman"/>
          <w:sz w:val="24"/>
          <w:szCs w:val="24"/>
        </w:rPr>
        <w:t xml:space="preserve"> i</w:t>
      </w:r>
      <w:r w:rsidRPr="004C6379">
        <w:rPr>
          <w:rFonts w:ascii="Times New Roman" w:hAnsi="Times New Roman" w:cs="Times New Roman"/>
          <w:sz w:val="24"/>
          <w:szCs w:val="24"/>
        </w:rPr>
        <w:t xml:space="preserve">ntracomunicación. Barcelona: Ediciones gestión 2000, s.a. </w:t>
      </w:r>
    </w:p>
    <w:p w14:paraId="639E90F7" w14:textId="77777777" w:rsidR="00C36590" w:rsidRPr="00C36590" w:rsidRDefault="00C36590" w:rsidP="009D6AB5">
      <w:pPr>
        <w:spacing w:after="0" w:line="360" w:lineRule="auto"/>
        <w:ind w:left="709" w:hanging="709"/>
        <w:jc w:val="both"/>
        <w:rPr>
          <w:rFonts w:ascii="Times New Roman" w:hAnsi="Times New Roman" w:cs="Times New Roman"/>
          <w:sz w:val="24"/>
          <w:szCs w:val="24"/>
        </w:rPr>
      </w:pPr>
      <w:r w:rsidRPr="00C36590">
        <w:rPr>
          <w:rFonts w:ascii="Times New Roman" w:hAnsi="Times New Roman" w:cs="Times New Roman"/>
          <w:sz w:val="24"/>
          <w:szCs w:val="24"/>
        </w:rPr>
        <w:t>Estatutos de la CTC (2019). Aprobados en el XXI Congreso de la CTC</w:t>
      </w:r>
    </w:p>
    <w:p w14:paraId="552C3EF4" w14:textId="77777777" w:rsidR="00C36590" w:rsidRDefault="00C36590" w:rsidP="009D6AB5">
      <w:pPr>
        <w:spacing w:after="0" w:line="360" w:lineRule="auto"/>
        <w:ind w:left="709" w:hanging="709"/>
        <w:jc w:val="both"/>
        <w:rPr>
          <w:rFonts w:ascii="Times New Roman" w:hAnsi="Times New Roman" w:cs="Times New Roman"/>
          <w:sz w:val="24"/>
          <w:szCs w:val="24"/>
        </w:rPr>
      </w:pPr>
      <w:r w:rsidRPr="000E48F2">
        <w:rPr>
          <w:rFonts w:ascii="Times New Roman" w:hAnsi="Times New Roman" w:cs="Times New Roman"/>
          <w:sz w:val="24"/>
          <w:szCs w:val="24"/>
        </w:rPr>
        <w:t>Fernández, L</w:t>
      </w:r>
      <w:r>
        <w:rPr>
          <w:rFonts w:ascii="Times New Roman" w:hAnsi="Times New Roman" w:cs="Times New Roman"/>
          <w:sz w:val="24"/>
          <w:szCs w:val="24"/>
        </w:rPr>
        <w:t>.&amp;</w:t>
      </w:r>
      <w:r w:rsidRPr="000E48F2">
        <w:rPr>
          <w:rFonts w:ascii="Times New Roman" w:hAnsi="Times New Roman" w:cs="Times New Roman"/>
          <w:sz w:val="24"/>
          <w:szCs w:val="24"/>
        </w:rPr>
        <w:t xml:space="preserve"> Prieto de Alizo, L</w:t>
      </w:r>
      <w:r>
        <w:rPr>
          <w:rFonts w:ascii="Times New Roman" w:hAnsi="Times New Roman" w:cs="Times New Roman"/>
          <w:sz w:val="24"/>
          <w:szCs w:val="24"/>
        </w:rPr>
        <w:t>. (2013)</w:t>
      </w:r>
      <w:r w:rsidRPr="000E48F2">
        <w:rPr>
          <w:rFonts w:ascii="Times New Roman" w:hAnsi="Times New Roman" w:cs="Times New Roman"/>
          <w:sz w:val="24"/>
          <w:szCs w:val="24"/>
        </w:rPr>
        <w:t xml:space="preserve"> </w:t>
      </w:r>
      <w:r w:rsidRPr="00E0608B">
        <w:rPr>
          <w:rFonts w:ascii="Times New Roman" w:hAnsi="Times New Roman" w:cs="Times New Roman"/>
          <w:i/>
          <w:sz w:val="24"/>
          <w:szCs w:val="24"/>
        </w:rPr>
        <w:t>Control de la gestión comunicacional en empresas privadas del municipio Maracaibo</w:t>
      </w:r>
      <w:r>
        <w:rPr>
          <w:rFonts w:ascii="Times New Roman" w:hAnsi="Times New Roman" w:cs="Times New Roman"/>
          <w:sz w:val="24"/>
          <w:szCs w:val="24"/>
        </w:rPr>
        <w:t>.</w:t>
      </w:r>
      <w:r w:rsidRPr="000E48F2">
        <w:rPr>
          <w:rFonts w:ascii="Times New Roman" w:hAnsi="Times New Roman" w:cs="Times New Roman"/>
          <w:sz w:val="24"/>
          <w:szCs w:val="24"/>
        </w:rPr>
        <w:t xml:space="preserve"> Omnia, vol. 19, núm. 3, septiembre-diciembre, 2013, pp. 98-114 Universidad del Zulia Maracaibo, Venezuela</w:t>
      </w:r>
      <w:r>
        <w:rPr>
          <w:rFonts w:ascii="Times New Roman" w:hAnsi="Times New Roman" w:cs="Times New Roman"/>
          <w:sz w:val="24"/>
          <w:szCs w:val="24"/>
        </w:rPr>
        <w:t xml:space="preserve">. </w:t>
      </w:r>
      <w:hyperlink r:id="rId12" w:history="1">
        <w:r w:rsidRPr="009E1824">
          <w:rPr>
            <w:rStyle w:val="Hipervnculo"/>
            <w:rFonts w:ascii="Times New Roman" w:hAnsi="Times New Roman" w:cs="Times New Roman"/>
            <w:sz w:val="24"/>
            <w:szCs w:val="24"/>
          </w:rPr>
          <w:t>http://www.redalyc.org/articulo.oa?id=73730059009</w:t>
        </w:r>
      </w:hyperlink>
    </w:p>
    <w:p w14:paraId="1D77EDB6" w14:textId="77777777" w:rsidR="00C36590" w:rsidRPr="00C36590" w:rsidRDefault="00C36590" w:rsidP="009D6AB5">
      <w:pPr>
        <w:spacing w:after="0" w:line="360" w:lineRule="auto"/>
        <w:ind w:left="709" w:hanging="709"/>
        <w:jc w:val="both"/>
        <w:rPr>
          <w:rFonts w:ascii="Times New Roman" w:hAnsi="Times New Roman" w:cs="Times New Roman"/>
          <w:sz w:val="24"/>
          <w:szCs w:val="24"/>
        </w:rPr>
      </w:pPr>
      <w:r w:rsidRPr="00C36590">
        <w:rPr>
          <w:rFonts w:ascii="Times New Roman" w:hAnsi="Times New Roman" w:cs="Times New Roman"/>
          <w:bCs/>
          <w:iCs/>
          <w:sz w:val="24"/>
          <w:szCs w:val="24"/>
        </w:rPr>
        <w:t>González Pin, E. (2012) El sistema de control interno en Cuba.</w:t>
      </w:r>
      <w:r w:rsidRPr="00C36590">
        <w:rPr>
          <w:rFonts w:ascii="Times New Roman" w:hAnsi="Times New Roman" w:cs="Times New Roman"/>
          <w:sz w:val="24"/>
          <w:szCs w:val="24"/>
        </w:rPr>
        <w:t xml:space="preserve"> https://www.monografias.com/trabajos97/sistema-control-interno-cuba-su-evolucion/sistema-control-interno-cuba-su-evolucion2.shtml</w:t>
      </w:r>
    </w:p>
    <w:p w14:paraId="1CE71525" w14:textId="77777777" w:rsidR="00C36590" w:rsidRPr="00C36590" w:rsidRDefault="00C36590" w:rsidP="009D6AB5">
      <w:pPr>
        <w:spacing w:after="0" w:line="360" w:lineRule="auto"/>
        <w:ind w:left="709" w:hanging="709"/>
        <w:jc w:val="both"/>
        <w:rPr>
          <w:rFonts w:ascii="Times New Roman" w:hAnsi="Times New Roman" w:cs="Times New Roman"/>
          <w:sz w:val="24"/>
          <w:szCs w:val="24"/>
        </w:rPr>
      </w:pPr>
      <w:r w:rsidRPr="00C36590">
        <w:rPr>
          <w:rFonts w:ascii="Times New Roman" w:hAnsi="Times New Roman" w:cs="Times New Roman"/>
          <w:sz w:val="24"/>
          <w:szCs w:val="24"/>
        </w:rPr>
        <w:t xml:space="preserve">Gumucio- Dagrón, A. (2008). “Tres retos de la comunicación para el cambio social” en </w:t>
      </w:r>
      <w:proofErr w:type="spellStart"/>
      <w:r w:rsidRPr="00C36590">
        <w:rPr>
          <w:rFonts w:ascii="Times New Roman" w:hAnsi="Times New Roman" w:cs="Times New Roman"/>
          <w:sz w:val="24"/>
          <w:szCs w:val="24"/>
        </w:rPr>
        <w:t>Contratexto</w:t>
      </w:r>
      <w:proofErr w:type="spellEnd"/>
      <w:r w:rsidRPr="00C36590">
        <w:rPr>
          <w:rFonts w:ascii="Times New Roman" w:hAnsi="Times New Roman" w:cs="Times New Roman"/>
          <w:sz w:val="24"/>
          <w:szCs w:val="24"/>
        </w:rPr>
        <w:t xml:space="preserve">, [online] (Año 5, nro. 16), pp. 59-64. Disponible en: </w:t>
      </w:r>
      <w:hyperlink r:id="rId13" w:history="1">
        <w:r w:rsidRPr="00C36590">
          <w:rPr>
            <w:rStyle w:val="Hipervnculo"/>
            <w:rFonts w:ascii="Times New Roman" w:hAnsi="Times New Roman" w:cs="Times New Roman"/>
            <w:sz w:val="24"/>
            <w:szCs w:val="24"/>
          </w:rPr>
          <w:t>https://library.fes.de/pdf-files/bueros/la-comunicacion/14304.pdf</w:t>
        </w:r>
      </w:hyperlink>
    </w:p>
    <w:p w14:paraId="6822DE7E" w14:textId="77777777" w:rsidR="00C36590" w:rsidRPr="00C36590" w:rsidRDefault="00C36590" w:rsidP="009D6AB5">
      <w:pPr>
        <w:spacing w:after="0" w:line="360" w:lineRule="auto"/>
        <w:ind w:left="709" w:hanging="709"/>
        <w:jc w:val="both"/>
        <w:rPr>
          <w:rFonts w:ascii="Times New Roman" w:hAnsi="Times New Roman" w:cs="Times New Roman"/>
          <w:sz w:val="24"/>
          <w:szCs w:val="24"/>
        </w:rPr>
      </w:pPr>
      <w:r w:rsidRPr="00C36590">
        <w:rPr>
          <w:rFonts w:ascii="Times New Roman" w:hAnsi="Times New Roman" w:cs="Times New Roman"/>
          <w:sz w:val="24"/>
          <w:szCs w:val="24"/>
        </w:rPr>
        <w:lastRenderedPageBreak/>
        <w:t>López Sánchez, S (2019) El sistema de control organizacional y la corrupción administrativa desde un enfoque participativo en la UEB “Los Güiros” de la Empresa Avícola de Santa Clara. Tesis en opción al Título Académico de Máster en Desarrollo Comunitario</w:t>
      </w:r>
    </w:p>
    <w:p w14:paraId="1CBE6E81" w14:textId="77777777" w:rsidR="00C36590" w:rsidRDefault="00C36590" w:rsidP="009D6AB5">
      <w:pPr>
        <w:spacing w:after="0" w:line="360" w:lineRule="auto"/>
        <w:ind w:left="709" w:hanging="709"/>
        <w:jc w:val="both"/>
        <w:rPr>
          <w:rFonts w:ascii="Times New Roman" w:hAnsi="Times New Roman" w:cs="Times New Roman"/>
          <w:sz w:val="24"/>
          <w:szCs w:val="24"/>
        </w:rPr>
      </w:pPr>
      <w:r w:rsidRPr="00E0608B">
        <w:rPr>
          <w:rFonts w:ascii="Times New Roman" w:hAnsi="Times New Roman" w:cs="Times New Roman"/>
          <w:sz w:val="24"/>
          <w:szCs w:val="24"/>
        </w:rPr>
        <w:t>Patiño Millán</w:t>
      </w:r>
      <w:r>
        <w:rPr>
          <w:rFonts w:ascii="Times New Roman" w:hAnsi="Times New Roman" w:cs="Times New Roman"/>
          <w:sz w:val="24"/>
          <w:szCs w:val="24"/>
        </w:rPr>
        <w:t>, J.T. (2016)</w:t>
      </w:r>
      <w:r w:rsidRPr="00E0608B">
        <w:rPr>
          <w:rFonts w:ascii="Times New Roman" w:hAnsi="Times New Roman" w:cs="Times New Roman"/>
          <w:sz w:val="24"/>
          <w:szCs w:val="24"/>
        </w:rPr>
        <w:t xml:space="preserve"> Una buena comunicación aumenta los controles en la organización</w:t>
      </w:r>
      <w:r>
        <w:rPr>
          <w:rFonts w:ascii="Times New Roman" w:hAnsi="Times New Roman" w:cs="Times New Roman"/>
          <w:sz w:val="24"/>
          <w:szCs w:val="24"/>
        </w:rPr>
        <w:t xml:space="preserve">. Tesis de especialización. </w:t>
      </w:r>
      <w:r w:rsidRPr="00E0608B">
        <w:rPr>
          <w:rFonts w:ascii="Times New Roman" w:hAnsi="Times New Roman" w:cs="Times New Roman"/>
          <w:sz w:val="24"/>
          <w:szCs w:val="24"/>
        </w:rPr>
        <w:t>Universidad Militar Nueva Granada</w:t>
      </w:r>
      <w:r>
        <w:rPr>
          <w:rFonts w:ascii="Times New Roman" w:hAnsi="Times New Roman" w:cs="Times New Roman"/>
          <w:sz w:val="24"/>
          <w:szCs w:val="24"/>
        </w:rPr>
        <w:t>,</w:t>
      </w:r>
      <w:r w:rsidRPr="00E0608B">
        <w:rPr>
          <w:rFonts w:ascii="Times New Roman" w:hAnsi="Times New Roman" w:cs="Times New Roman"/>
          <w:sz w:val="24"/>
          <w:szCs w:val="24"/>
        </w:rPr>
        <w:t xml:space="preserve"> Facultad </w:t>
      </w:r>
      <w:r>
        <w:rPr>
          <w:rFonts w:ascii="Times New Roman" w:hAnsi="Times New Roman" w:cs="Times New Roman"/>
          <w:sz w:val="24"/>
          <w:szCs w:val="24"/>
        </w:rPr>
        <w:t>d</w:t>
      </w:r>
      <w:r w:rsidRPr="00E0608B">
        <w:rPr>
          <w:rFonts w:ascii="Times New Roman" w:hAnsi="Times New Roman" w:cs="Times New Roman"/>
          <w:sz w:val="24"/>
          <w:szCs w:val="24"/>
        </w:rPr>
        <w:t xml:space="preserve">e Ciencias Básicas  Dirección </w:t>
      </w:r>
      <w:r>
        <w:rPr>
          <w:rFonts w:ascii="Times New Roman" w:hAnsi="Times New Roman" w:cs="Times New Roman"/>
          <w:sz w:val="24"/>
          <w:szCs w:val="24"/>
        </w:rPr>
        <w:t xml:space="preserve"> d</w:t>
      </w:r>
      <w:r w:rsidRPr="00E0608B">
        <w:rPr>
          <w:rFonts w:ascii="Times New Roman" w:hAnsi="Times New Roman" w:cs="Times New Roman"/>
          <w:sz w:val="24"/>
          <w:szCs w:val="24"/>
        </w:rPr>
        <w:t>e Posgrados</w:t>
      </w:r>
      <w:r>
        <w:rPr>
          <w:rFonts w:ascii="Times New Roman" w:hAnsi="Times New Roman" w:cs="Times New Roman"/>
          <w:sz w:val="24"/>
          <w:szCs w:val="24"/>
        </w:rPr>
        <w:t>,</w:t>
      </w:r>
      <w:r w:rsidRPr="00E0608B">
        <w:rPr>
          <w:rFonts w:ascii="Times New Roman" w:hAnsi="Times New Roman" w:cs="Times New Roman"/>
          <w:sz w:val="24"/>
          <w:szCs w:val="24"/>
        </w:rPr>
        <w:t xml:space="preserve"> Especialización </w:t>
      </w:r>
      <w:r>
        <w:rPr>
          <w:rFonts w:ascii="Times New Roman" w:hAnsi="Times New Roman" w:cs="Times New Roman"/>
          <w:sz w:val="24"/>
          <w:szCs w:val="24"/>
        </w:rPr>
        <w:t>d</w:t>
      </w:r>
      <w:r w:rsidRPr="00E0608B">
        <w:rPr>
          <w:rFonts w:ascii="Times New Roman" w:hAnsi="Times New Roman" w:cs="Times New Roman"/>
          <w:sz w:val="24"/>
          <w:szCs w:val="24"/>
        </w:rPr>
        <w:t>e Control Interno</w:t>
      </w:r>
      <w:r>
        <w:rPr>
          <w:rFonts w:ascii="Times New Roman" w:hAnsi="Times New Roman" w:cs="Times New Roman"/>
          <w:sz w:val="24"/>
          <w:szCs w:val="24"/>
        </w:rPr>
        <w:t>,</w:t>
      </w:r>
      <w:r w:rsidRPr="00E0608B">
        <w:rPr>
          <w:rFonts w:ascii="Times New Roman" w:hAnsi="Times New Roman" w:cs="Times New Roman"/>
          <w:sz w:val="24"/>
          <w:szCs w:val="24"/>
        </w:rPr>
        <w:t xml:space="preserve"> Bogotá, 2016</w:t>
      </w:r>
      <w:r>
        <w:rPr>
          <w:rFonts w:ascii="Times New Roman" w:hAnsi="Times New Roman" w:cs="Times New Roman"/>
          <w:sz w:val="24"/>
          <w:szCs w:val="24"/>
        </w:rPr>
        <w:t>.</w:t>
      </w:r>
    </w:p>
    <w:p w14:paraId="50A1FF76" w14:textId="77777777" w:rsidR="00C36590" w:rsidRDefault="00C36590" w:rsidP="009D6AB5">
      <w:pPr>
        <w:spacing w:after="0" w:line="360" w:lineRule="auto"/>
        <w:ind w:left="709" w:hanging="709"/>
        <w:jc w:val="both"/>
        <w:rPr>
          <w:rFonts w:ascii="Times New Roman" w:hAnsi="Times New Roman" w:cs="Times New Roman"/>
          <w:sz w:val="24"/>
          <w:szCs w:val="24"/>
        </w:rPr>
      </w:pPr>
      <w:r w:rsidRPr="00E744FC">
        <w:rPr>
          <w:rFonts w:ascii="Times New Roman" w:hAnsi="Times New Roman" w:cs="Times New Roman"/>
          <w:sz w:val="24"/>
          <w:szCs w:val="24"/>
        </w:rPr>
        <w:t>Rodríguez Cruz</w:t>
      </w:r>
      <w:r>
        <w:rPr>
          <w:rFonts w:ascii="Times New Roman" w:hAnsi="Times New Roman" w:cs="Times New Roman"/>
          <w:sz w:val="24"/>
          <w:szCs w:val="24"/>
        </w:rPr>
        <w:t>, Y. &amp;</w:t>
      </w:r>
      <w:r w:rsidRPr="00E744FC">
        <w:rPr>
          <w:rFonts w:ascii="Times New Roman" w:hAnsi="Times New Roman" w:cs="Times New Roman"/>
          <w:sz w:val="24"/>
          <w:szCs w:val="24"/>
        </w:rPr>
        <w:t xml:space="preserve"> del Pino Más</w:t>
      </w:r>
      <w:r>
        <w:rPr>
          <w:rFonts w:ascii="Times New Roman" w:hAnsi="Times New Roman" w:cs="Times New Roman"/>
          <w:sz w:val="24"/>
          <w:szCs w:val="24"/>
        </w:rPr>
        <w:t xml:space="preserve">, T. (2017) </w:t>
      </w:r>
      <w:r w:rsidRPr="00E744FC">
        <w:rPr>
          <w:rFonts w:ascii="Times New Roman" w:hAnsi="Times New Roman" w:cs="Times New Roman"/>
          <w:i/>
          <w:sz w:val="24"/>
          <w:szCs w:val="24"/>
        </w:rPr>
        <w:t>Rutas para una gestión estratégica y articulada de la información y la comunicación en contextos organizacionales.</w:t>
      </w:r>
      <w:r>
        <w:rPr>
          <w:rFonts w:ascii="Times New Roman" w:hAnsi="Times New Roman" w:cs="Times New Roman"/>
          <w:sz w:val="24"/>
          <w:szCs w:val="24"/>
        </w:rPr>
        <w:t xml:space="preserve"> </w:t>
      </w:r>
      <w:r w:rsidRPr="00E744FC">
        <w:rPr>
          <w:rFonts w:ascii="Times New Roman" w:hAnsi="Times New Roman" w:cs="Times New Roman"/>
          <w:sz w:val="24"/>
          <w:szCs w:val="24"/>
        </w:rPr>
        <w:t>ALCANCE Revista Cubana de Información y Comunicación</w:t>
      </w:r>
      <w:r>
        <w:rPr>
          <w:rFonts w:ascii="Times New Roman" w:hAnsi="Times New Roman" w:cs="Times New Roman"/>
          <w:sz w:val="24"/>
          <w:szCs w:val="24"/>
        </w:rPr>
        <w:t xml:space="preserve">. </w:t>
      </w:r>
      <w:r w:rsidRPr="00E744FC">
        <w:rPr>
          <w:rFonts w:ascii="Times New Roman" w:hAnsi="Times New Roman" w:cs="Times New Roman"/>
          <w:sz w:val="24"/>
          <w:szCs w:val="24"/>
        </w:rPr>
        <w:t>Vol. 6</w:t>
      </w:r>
      <w:r>
        <w:rPr>
          <w:rFonts w:ascii="Times New Roman" w:hAnsi="Times New Roman" w:cs="Times New Roman"/>
          <w:sz w:val="24"/>
          <w:szCs w:val="24"/>
        </w:rPr>
        <w:t>,</w:t>
      </w:r>
      <w:r w:rsidRPr="00E744FC">
        <w:rPr>
          <w:rFonts w:ascii="Times New Roman" w:hAnsi="Times New Roman" w:cs="Times New Roman"/>
          <w:sz w:val="24"/>
          <w:szCs w:val="24"/>
        </w:rPr>
        <w:t xml:space="preserve"> Núm. 14</w:t>
      </w:r>
      <w:r>
        <w:rPr>
          <w:rFonts w:ascii="Times New Roman" w:hAnsi="Times New Roman" w:cs="Times New Roman"/>
          <w:sz w:val="24"/>
          <w:szCs w:val="24"/>
        </w:rPr>
        <w:t>,</w:t>
      </w:r>
      <w:r w:rsidRPr="00E744FC">
        <w:rPr>
          <w:rFonts w:ascii="Times New Roman" w:hAnsi="Times New Roman" w:cs="Times New Roman"/>
          <w:sz w:val="24"/>
          <w:szCs w:val="24"/>
        </w:rPr>
        <w:t xml:space="preserve"> Sept.-Dic. 2017</w:t>
      </w:r>
      <w:r>
        <w:rPr>
          <w:rFonts w:ascii="Times New Roman" w:hAnsi="Times New Roman" w:cs="Times New Roman"/>
          <w:sz w:val="24"/>
          <w:szCs w:val="24"/>
        </w:rPr>
        <w:t>.</w:t>
      </w:r>
      <w:r w:rsidRPr="00E744FC">
        <w:t xml:space="preserve"> </w:t>
      </w:r>
      <w:r w:rsidRPr="00E744FC">
        <w:rPr>
          <w:rFonts w:ascii="Times New Roman" w:hAnsi="Times New Roman" w:cs="Times New Roman"/>
          <w:sz w:val="24"/>
          <w:szCs w:val="24"/>
        </w:rPr>
        <w:t>RNPS: 2246</w:t>
      </w:r>
      <w:r>
        <w:rPr>
          <w:rFonts w:ascii="Times New Roman" w:hAnsi="Times New Roman" w:cs="Times New Roman"/>
          <w:sz w:val="24"/>
          <w:szCs w:val="24"/>
        </w:rPr>
        <w:t xml:space="preserve">, </w:t>
      </w:r>
      <w:r w:rsidRPr="00E744FC">
        <w:rPr>
          <w:rFonts w:ascii="Times New Roman" w:hAnsi="Times New Roman" w:cs="Times New Roman"/>
          <w:sz w:val="24"/>
          <w:szCs w:val="24"/>
        </w:rPr>
        <w:t>ISSN: 2411-9970</w:t>
      </w:r>
      <w:r>
        <w:rPr>
          <w:rFonts w:ascii="Times New Roman" w:hAnsi="Times New Roman" w:cs="Times New Roman"/>
          <w:sz w:val="24"/>
          <w:szCs w:val="24"/>
        </w:rPr>
        <w:t>.</w:t>
      </w:r>
    </w:p>
    <w:p w14:paraId="71D23F56" w14:textId="77777777" w:rsidR="00C36590" w:rsidRDefault="00C36590" w:rsidP="009D6AB5">
      <w:pPr>
        <w:spacing w:after="0" w:line="360" w:lineRule="auto"/>
        <w:ind w:left="709" w:hanging="709"/>
        <w:jc w:val="both"/>
        <w:rPr>
          <w:rFonts w:ascii="Times New Roman" w:hAnsi="Times New Roman" w:cs="Times New Roman"/>
          <w:sz w:val="24"/>
          <w:szCs w:val="24"/>
        </w:rPr>
      </w:pPr>
      <w:bookmarkStart w:id="6" w:name="_Hlk82915353"/>
      <w:r w:rsidRPr="00187A22">
        <w:rPr>
          <w:rFonts w:ascii="Times New Roman" w:hAnsi="Times New Roman" w:cs="Times New Roman"/>
          <w:sz w:val="24"/>
          <w:szCs w:val="24"/>
        </w:rPr>
        <w:t>Saladrigas, H., y Olivera, D. (2008)</w:t>
      </w:r>
      <w:bookmarkEnd w:id="6"/>
      <w:r w:rsidRPr="00187A22">
        <w:rPr>
          <w:rFonts w:ascii="Times New Roman" w:hAnsi="Times New Roman" w:cs="Times New Roman"/>
          <w:sz w:val="24"/>
          <w:szCs w:val="24"/>
        </w:rPr>
        <w:t xml:space="preserve"> INVESTIGAR para comunicar, COMUNICAR para investigar: la investigación en y para estrategias de comunicación. En D. Olivera y L. Rodríguez (</w:t>
      </w:r>
      <w:proofErr w:type="spellStart"/>
      <w:r w:rsidRPr="00187A22">
        <w:rPr>
          <w:rFonts w:ascii="Times New Roman" w:hAnsi="Times New Roman" w:cs="Times New Roman"/>
          <w:sz w:val="24"/>
          <w:szCs w:val="24"/>
        </w:rPr>
        <w:t>Comps</w:t>
      </w:r>
      <w:proofErr w:type="spellEnd"/>
      <w:r w:rsidRPr="00187A22">
        <w:rPr>
          <w:rFonts w:ascii="Times New Roman" w:hAnsi="Times New Roman" w:cs="Times New Roman"/>
          <w:sz w:val="24"/>
          <w:szCs w:val="24"/>
        </w:rPr>
        <w:t>.), Selección de lecturas Comunicación Social:</w:t>
      </w:r>
      <w:r w:rsidRPr="00187A22">
        <w:t xml:space="preserve"> </w:t>
      </w:r>
      <w:r w:rsidRPr="00187A22">
        <w:rPr>
          <w:rFonts w:ascii="Times New Roman" w:hAnsi="Times New Roman" w:cs="Times New Roman"/>
          <w:sz w:val="24"/>
          <w:szCs w:val="24"/>
        </w:rPr>
        <w:t>planeación estratégica (Vol.3, pp.373-397). La Habana: Editorial Félix Varela.</w:t>
      </w:r>
    </w:p>
    <w:p w14:paraId="29D4AE8B" w14:textId="3013B208" w:rsidR="00C36590" w:rsidRPr="000E48F2" w:rsidRDefault="00C36590" w:rsidP="009D6AB5">
      <w:pPr>
        <w:spacing w:after="0" w:line="360" w:lineRule="auto"/>
        <w:ind w:left="709" w:hanging="709"/>
        <w:jc w:val="both"/>
        <w:rPr>
          <w:rFonts w:ascii="Times New Roman" w:hAnsi="Times New Roman" w:cs="Times New Roman"/>
          <w:sz w:val="24"/>
          <w:szCs w:val="24"/>
        </w:rPr>
      </w:pPr>
      <w:r w:rsidRPr="000A376D">
        <w:rPr>
          <w:rFonts w:ascii="Times New Roman" w:hAnsi="Times New Roman" w:cs="Times New Roman"/>
          <w:sz w:val="24"/>
          <w:szCs w:val="24"/>
        </w:rPr>
        <w:t>Trelles, I. (2002) Bases teórico-metodológicas para una propuesta de modelo de gestión de comunicación en organizaciones. (Tesis de Doctorado). Universidad de La Habana, Cuba.</w:t>
      </w:r>
    </w:p>
    <w:p w14:paraId="5F38DE57" w14:textId="77777777" w:rsidR="00C36590" w:rsidRPr="00C36590" w:rsidRDefault="00C36590" w:rsidP="009D6AB5">
      <w:pPr>
        <w:spacing w:after="0" w:line="360" w:lineRule="auto"/>
        <w:ind w:left="709" w:hanging="709"/>
        <w:jc w:val="both"/>
        <w:rPr>
          <w:rFonts w:ascii="Times New Roman" w:hAnsi="Times New Roman" w:cs="Times New Roman"/>
          <w:sz w:val="24"/>
          <w:szCs w:val="24"/>
        </w:rPr>
      </w:pPr>
      <w:r w:rsidRPr="00C36590">
        <w:rPr>
          <w:rFonts w:ascii="Times New Roman" w:hAnsi="Times New Roman" w:cs="Times New Roman"/>
          <w:sz w:val="24"/>
          <w:szCs w:val="24"/>
        </w:rPr>
        <w:t>Viada Borges, Y. (2019) “La delincuencia ocupacional en la UEB Pedro Martínez Brito de la empresa estatal Cárnica del municipio Ciego de Ávila” Trabajo de diploma</w:t>
      </w:r>
    </w:p>
    <w:sectPr w:rsidR="00C36590" w:rsidRPr="00C36590" w:rsidSect="00054E00">
      <w:footerReference w:type="default" r:id="rId14"/>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4FEC0" w14:textId="77777777" w:rsidR="001325A3" w:rsidRDefault="001325A3" w:rsidP="00B42C8E">
      <w:pPr>
        <w:spacing w:after="0" w:line="240" w:lineRule="auto"/>
      </w:pPr>
      <w:r>
        <w:separator/>
      </w:r>
    </w:p>
  </w:endnote>
  <w:endnote w:type="continuationSeparator" w:id="0">
    <w:p w14:paraId="6F91042D" w14:textId="77777777" w:rsidR="001325A3" w:rsidRDefault="001325A3" w:rsidP="00B4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692744"/>
      <w:docPartObj>
        <w:docPartGallery w:val="Page Numbers (Bottom of Page)"/>
        <w:docPartUnique/>
      </w:docPartObj>
    </w:sdtPr>
    <w:sdtEndPr/>
    <w:sdtContent>
      <w:p w14:paraId="32051678" w14:textId="793C85BA" w:rsidR="00A36FB6" w:rsidRDefault="00A36FB6">
        <w:pPr>
          <w:pStyle w:val="Piedepgina"/>
          <w:jc w:val="right"/>
        </w:pPr>
        <w:r>
          <w:fldChar w:fldCharType="begin"/>
        </w:r>
        <w:r>
          <w:instrText>PAGE   \* MERGEFORMAT</w:instrText>
        </w:r>
        <w:r>
          <w:fldChar w:fldCharType="separate"/>
        </w:r>
        <w:r w:rsidR="009E58D6">
          <w:rPr>
            <w:noProof/>
          </w:rPr>
          <w:t>14</w:t>
        </w:r>
        <w:r>
          <w:fldChar w:fldCharType="end"/>
        </w:r>
      </w:p>
    </w:sdtContent>
  </w:sdt>
  <w:p w14:paraId="2C468CA4" w14:textId="77777777" w:rsidR="00A36FB6" w:rsidRDefault="00A36F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6EEEC" w14:textId="77777777" w:rsidR="001325A3" w:rsidRDefault="001325A3" w:rsidP="00B42C8E">
      <w:pPr>
        <w:spacing w:after="0" w:line="240" w:lineRule="auto"/>
      </w:pPr>
      <w:r>
        <w:separator/>
      </w:r>
    </w:p>
  </w:footnote>
  <w:footnote w:type="continuationSeparator" w:id="0">
    <w:p w14:paraId="7143695E" w14:textId="77777777" w:rsidR="001325A3" w:rsidRDefault="001325A3" w:rsidP="00B42C8E">
      <w:pPr>
        <w:spacing w:after="0" w:line="240" w:lineRule="auto"/>
      </w:pPr>
      <w:r>
        <w:continuationSeparator/>
      </w:r>
    </w:p>
  </w:footnote>
  <w:footnote w:id="1">
    <w:p w14:paraId="2D9BC7BF" w14:textId="7A1F91A0" w:rsidR="008B2F3E" w:rsidRPr="007170CC" w:rsidRDefault="008B2F3E" w:rsidP="007170CC">
      <w:pPr>
        <w:pStyle w:val="Textonotapie"/>
        <w:jc w:val="both"/>
        <w:rPr>
          <w:rFonts w:ascii="Times New Roman" w:hAnsi="Times New Roman" w:cs="Times New Roman"/>
        </w:rPr>
      </w:pPr>
      <w:r w:rsidRPr="00B42C8E">
        <w:rPr>
          <w:rStyle w:val="Refdenotaalpie"/>
          <w:rFonts w:ascii="Times New Roman" w:hAnsi="Times New Roman" w:cs="Times New Roman"/>
        </w:rPr>
        <w:footnoteRef/>
      </w:r>
      <w:r w:rsidRPr="00B42C8E">
        <w:rPr>
          <w:rFonts w:ascii="Times New Roman" w:hAnsi="Times New Roman" w:cs="Times New Roman"/>
        </w:rPr>
        <w:t xml:space="preserve"> </w:t>
      </w:r>
      <w:r w:rsidRPr="007170CC">
        <w:rPr>
          <w:rFonts w:ascii="Times New Roman" w:hAnsi="Times New Roman" w:cs="Times New Roman"/>
        </w:rPr>
        <w:t>Que también incluye al diagnóstico del funcionamiento comunicacional de la empresa, los medios de comunicación internos, su contenido y todo lo relacionado con la identidad corporativa: comportamiento, comunicación y simbolismo. Analiza el qué y cómo se están haciendo las cosas en materia comunicacional y se evalúan los resultados.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7C2A"/>
    <w:multiLevelType w:val="hybridMultilevel"/>
    <w:tmpl w:val="554A69A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08491B08"/>
    <w:multiLevelType w:val="hybridMultilevel"/>
    <w:tmpl w:val="4BBCF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D91159"/>
    <w:multiLevelType w:val="hybridMultilevel"/>
    <w:tmpl w:val="733C1EA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0E93742"/>
    <w:multiLevelType w:val="multilevel"/>
    <w:tmpl w:val="C1C05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F7638A"/>
    <w:multiLevelType w:val="hybridMultilevel"/>
    <w:tmpl w:val="F716B62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202"/>
    <w:rsid w:val="0003535A"/>
    <w:rsid w:val="00044964"/>
    <w:rsid w:val="00054E00"/>
    <w:rsid w:val="00086BFC"/>
    <w:rsid w:val="000A376D"/>
    <w:rsid w:val="000B45D7"/>
    <w:rsid w:val="000C26A8"/>
    <w:rsid w:val="000E44D5"/>
    <w:rsid w:val="000E48F2"/>
    <w:rsid w:val="000F2620"/>
    <w:rsid w:val="001325A3"/>
    <w:rsid w:val="00150A83"/>
    <w:rsid w:val="00155819"/>
    <w:rsid w:val="00173221"/>
    <w:rsid w:val="00180FF1"/>
    <w:rsid w:val="00187A22"/>
    <w:rsid w:val="001D2D2D"/>
    <w:rsid w:val="001D4A24"/>
    <w:rsid w:val="00242E44"/>
    <w:rsid w:val="0029557A"/>
    <w:rsid w:val="002B609F"/>
    <w:rsid w:val="002C3DEA"/>
    <w:rsid w:val="002C41FB"/>
    <w:rsid w:val="003450C7"/>
    <w:rsid w:val="003549BB"/>
    <w:rsid w:val="00363288"/>
    <w:rsid w:val="003D1F9F"/>
    <w:rsid w:val="003D521B"/>
    <w:rsid w:val="003D70B2"/>
    <w:rsid w:val="003E7AE6"/>
    <w:rsid w:val="003F31FF"/>
    <w:rsid w:val="0040274E"/>
    <w:rsid w:val="004446C1"/>
    <w:rsid w:val="00446AA1"/>
    <w:rsid w:val="004A5202"/>
    <w:rsid w:val="004C6379"/>
    <w:rsid w:val="00536DAC"/>
    <w:rsid w:val="00560779"/>
    <w:rsid w:val="00585576"/>
    <w:rsid w:val="005A090C"/>
    <w:rsid w:val="005A4A78"/>
    <w:rsid w:val="005C58B7"/>
    <w:rsid w:val="005C6243"/>
    <w:rsid w:val="005D2672"/>
    <w:rsid w:val="00612381"/>
    <w:rsid w:val="006433F4"/>
    <w:rsid w:val="00654D6F"/>
    <w:rsid w:val="006C7627"/>
    <w:rsid w:val="006D5183"/>
    <w:rsid w:val="006E4D06"/>
    <w:rsid w:val="006F6F32"/>
    <w:rsid w:val="007170CC"/>
    <w:rsid w:val="007618A9"/>
    <w:rsid w:val="00782B4C"/>
    <w:rsid w:val="007B6D9F"/>
    <w:rsid w:val="007C3179"/>
    <w:rsid w:val="00871040"/>
    <w:rsid w:val="008938D5"/>
    <w:rsid w:val="008A28D2"/>
    <w:rsid w:val="008B2F3E"/>
    <w:rsid w:val="008E6F98"/>
    <w:rsid w:val="008F2104"/>
    <w:rsid w:val="00902AE5"/>
    <w:rsid w:val="00917337"/>
    <w:rsid w:val="00956977"/>
    <w:rsid w:val="00962A8D"/>
    <w:rsid w:val="00985ED1"/>
    <w:rsid w:val="00994402"/>
    <w:rsid w:val="00997E95"/>
    <w:rsid w:val="009D036F"/>
    <w:rsid w:val="009D6AB5"/>
    <w:rsid w:val="009E58D6"/>
    <w:rsid w:val="00A10D1A"/>
    <w:rsid w:val="00A36FB6"/>
    <w:rsid w:val="00A42EA0"/>
    <w:rsid w:val="00A54823"/>
    <w:rsid w:val="00A65B84"/>
    <w:rsid w:val="00A71545"/>
    <w:rsid w:val="00B32474"/>
    <w:rsid w:val="00B42C8E"/>
    <w:rsid w:val="00BD378A"/>
    <w:rsid w:val="00BF0AF6"/>
    <w:rsid w:val="00C36590"/>
    <w:rsid w:val="00C43F9A"/>
    <w:rsid w:val="00C53713"/>
    <w:rsid w:val="00C70448"/>
    <w:rsid w:val="00CB2F5C"/>
    <w:rsid w:val="00CF772B"/>
    <w:rsid w:val="00D02BDD"/>
    <w:rsid w:val="00D10ACD"/>
    <w:rsid w:val="00D40F14"/>
    <w:rsid w:val="00D64467"/>
    <w:rsid w:val="00DC5667"/>
    <w:rsid w:val="00DD1EF2"/>
    <w:rsid w:val="00DD3C21"/>
    <w:rsid w:val="00DF1A14"/>
    <w:rsid w:val="00E0608B"/>
    <w:rsid w:val="00E343A1"/>
    <w:rsid w:val="00E473FE"/>
    <w:rsid w:val="00E51252"/>
    <w:rsid w:val="00E67DC8"/>
    <w:rsid w:val="00E744FC"/>
    <w:rsid w:val="00E751DA"/>
    <w:rsid w:val="00EC5F82"/>
    <w:rsid w:val="00ED41C9"/>
    <w:rsid w:val="00F35C8F"/>
    <w:rsid w:val="00F46AC4"/>
    <w:rsid w:val="00F760D8"/>
    <w:rsid w:val="00FC39DA"/>
    <w:rsid w:val="00FD6946"/>
    <w:rsid w:val="00FF6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0D9E"/>
  <w15:docId w15:val="{2EF2434C-00E1-4D83-9F76-F1C1ADB9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10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2104"/>
    <w:rPr>
      <w:color w:val="0563C1" w:themeColor="hyperlink"/>
      <w:u w:val="single"/>
    </w:rPr>
  </w:style>
  <w:style w:type="character" w:customStyle="1" w:styleId="Mencinsinresolver1">
    <w:name w:val="Mención sin resolver1"/>
    <w:basedOn w:val="Fuentedeprrafopredeter"/>
    <w:uiPriority w:val="99"/>
    <w:semiHidden/>
    <w:unhideWhenUsed/>
    <w:rsid w:val="00E0608B"/>
    <w:rPr>
      <w:color w:val="605E5C"/>
      <w:shd w:val="clear" w:color="auto" w:fill="E1DFDD"/>
    </w:rPr>
  </w:style>
  <w:style w:type="paragraph" w:styleId="Prrafodelista">
    <w:name w:val="List Paragraph"/>
    <w:basedOn w:val="Normal"/>
    <w:uiPriority w:val="34"/>
    <w:qFormat/>
    <w:rsid w:val="00560779"/>
    <w:pPr>
      <w:ind w:left="720"/>
      <w:contextualSpacing/>
    </w:pPr>
  </w:style>
  <w:style w:type="paragraph" w:styleId="Textonotapie">
    <w:name w:val="footnote text"/>
    <w:basedOn w:val="Normal"/>
    <w:link w:val="TextonotapieCar"/>
    <w:uiPriority w:val="99"/>
    <w:semiHidden/>
    <w:unhideWhenUsed/>
    <w:rsid w:val="00B42C8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42C8E"/>
    <w:rPr>
      <w:sz w:val="20"/>
      <w:szCs w:val="20"/>
    </w:rPr>
  </w:style>
  <w:style w:type="character" w:styleId="Refdenotaalpie">
    <w:name w:val="footnote reference"/>
    <w:basedOn w:val="Fuentedeprrafopredeter"/>
    <w:uiPriority w:val="99"/>
    <w:semiHidden/>
    <w:unhideWhenUsed/>
    <w:rsid w:val="00B42C8E"/>
    <w:rPr>
      <w:vertAlign w:val="superscript"/>
    </w:rPr>
  </w:style>
  <w:style w:type="paragraph" w:styleId="Encabezado">
    <w:name w:val="header"/>
    <w:basedOn w:val="Normal"/>
    <w:link w:val="EncabezadoCar"/>
    <w:uiPriority w:val="99"/>
    <w:unhideWhenUsed/>
    <w:rsid w:val="00A36F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6FB6"/>
  </w:style>
  <w:style w:type="paragraph" w:styleId="Piedepgina">
    <w:name w:val="footer"/>
    <w:basedOn w:val="Normal"/>
    <w:link w:val="PiedepginaCar"/>
    <w:uiPriority w:val="99"/>
    <w:unhideWhenUsed/>
    <w:rsid w:val="00A36F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6FB6"/>
  </w:style>
  <w:style w:type="character" w:styleId="Refdecomentario">
    <w:name w:val="annotation reference"/>
    <w:basedOn w:val="Fuentedeprrafopredeter"/>
    <w:uiPriority w:val="99"/>
    <w:semiHidden/>
    <w:unhideWhenUsed/>
    <w:rsid w:val="00F46AC4"/>
    <w:rPr>
      <w:sz w:val="16"/>
      <w:szCs w:val="16"/>
    </w:rPr>
  </w:style>
  <w:style w:type="paragraph" w:styleId="Textocomentario">
    <w:name w:val="annotation text"/>
    <w:basedOn w:val="Normal"/>
    <w:link w:val="TextocomentarioCar"/>
    <w:uiPriority w:val="99"/>
    <w:semiHidden/>
    <w:unhideWhenUsed/>
    <w:rsid w:val="00F46A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6AC4"/>
    <w:rPr>
      <w:sz w:val="20"/>
      <w:szCs w:val="20"/>
    </w:rPr>
  </w:style>
  <w:style w:type="paragraph" w:styleId="Asuntodelcomentario">
    <w:name w:val="annotation subject"/>
    <w:basedOn w:val="Textocomentario"/>
    <w:next w:val="Textocomentario"/>
    <w:link w:val="AsuntodelcomentarioCar"/>
    <w:uiPriority w:val="99"/>
    <w:semiHidden/>
    <w:unhideWhenUsed/>
    <w:rsid w:val="00F46AC4"/>
    <w:rPr>
      <w:b/>
      <w:bCs/>
    </w:rPr>
  </w:style>
  <w:style w:type="character" w:customStyle="1" w:styleId="AsuntodelcomentarioCar">
    <w:name w:val="Asunto del comentario Car"/>
    <w:basedOn w:val="TextocomentarioCar"/>
    <w:link w:val="Asuntodelcomentario"/>
    <w:uiPriority w:val="99"/>
    <w:semiHidden/>
    <w:rsid w:val="00F46AC4"/>
    <w:rPr>
      <w:b/>
      <w:bCs/>
      <w:sz w:val="20"/>
      <w:szCs w:val="20"/>
    </w:rPr>
  </w:style>
  <w:style w:type="paragraph" w:styleId="Textodeglobo">
    <w:name w:val="Balloon Text"/>
    <w:basedOn w:val="Normal"/>
    <w:link w:val="TextodegloboCar"/>
    <w:uiPriority w:val="99"/>
    <w:semiHidden/>
    <w:unhideWhenUsed/>
    <w:rsid w:val="00F46A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era@nauta.cu" TargetMode="External"/><Relationship Id="rId13" Type="http://schemas.openxmlformats.org/officeDocument/2006/relationships/hyperlink" Target="https://library.fes.de/pdf-files/bueros/la-comunicacion/1430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dalyc.org/articulo.oa?id=737300590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alsisFM@uclv.edu.c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era@nauta.cu" TargetMode="External"/><Relationship Id="rId4" Type="http://schemas.openxmlformats.org/officeDocument/2006/relationships/settings" Target="settings.xml"/><Relationship Id="rId9" Type="http://schemas.openxmlformats.org/officeDocument/2006/relationships/hyperlink" Target="mailto:idalsisFM@uclv.edu.cu"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0590-F048-4490-B133-BA4DC519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15</Pages>
  <Words>5114</Words>
  <Characters>28132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61</cp:revision>
  <dcterms:created xsi:type="dcterms:W3CDTF">2021-08-30T12:21:00Z</dcterms:created>
  <dcterms:modified xsi:type="dcterms:W3CDTF">2021-09-24T10:04:00Z</dcterms:modified>
</cp:coreProperties>
</file>