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8" w:rsidRDefault="006A4AE2" w:rsidP="002E1EF6">
      <w:pPr>
        <w:spacing w:after="0"/>
        <w:jc w:val="center"/>
        <w:rPr>
          <w:rFonts w:ascii="Times New Roman" w:eastAsia="Calibri" w:hAnsi="Times New Roman" w:cs="Times New Roman"/>
          <w:b/>
          <w:sz w:val="28"/>
          <w:szCs w:val="28"/>
          <w:lang w:val="es-US"/>
        </w:rPr>
      </w:pPr>
      <w:bookmarkStart w:id="0" w:name="_GoBack"/>
      <w:bookmarkEnd w:id="0"/>
      <w:r w:rsidRPr="006A4AE2">
        <w:rPr>
          <w:rFonts w:ascii="Times New Roman" w:eastAsia="Calibri" w:hAnsi="Times New Roman" w:cs="Times New Roman"/>
          <w:b/>
          <w:sz w:val="28"/>
          <w:szCs w:val="28"/>
          <w:lang w:val="es-US"/>
        </w:rPr>
        <w:t>Simposio Internacional “Hábitat y Desarrollo Comunitario</w:t>
      </w:r>
      <w:r w:rsidRPr="006A4AE2">
        <w:rPr>
          <w:rFonts w:ascii="Times New Roman" w:eastAsia="Calibri" w:hAnsi="Times New Roman" w:cs="Times New Roman"/>
          <w:b/>
          <w:sz w:val="28"/>
          <w:szCs w:val="28"/>
          <w:lang w:val="es-US"/>
        </w:rPr>
        <w:t>”</w:t>
      </w:r>
      <w:r w:rsidRPr="006A4AE2">
        <w:rPr>
          <w:rFonts w:ascii="Times New Roman" w:eastAsia="Calibri" w:hAnsi="Times New Roman" w:cs="Times New Roman"/>
          <w:b/>
          <w:sz w:val="28"/>
          <w:szCs w:val="28"/>
          <w:lang w:val="es-US"/>
        </w:rPr>
        <w:t xml:space="preserve"> </w:t>
      </w:r>
    </w:p>
    <w:p w:rsidR="006A4AE2" w:rsidRDefault="006A4AE2" w:rsidP="002E1EF6">
      <w:pPr>
        <w:spacing w:after="0"/>
        <w:jc w:val="center"/>
        <w:rPr>
          <w:rFonts w:ascii="Times New Roman" w:eastAsia="Calibri" w:hAnsi="Times New Roman" w:cs="Times New Roman"/>
          <w:b/>
          <w:sz w:val="28"/>
          <w:szCs w:val="28"/>
          <w:lang w:val="es-US"/>
        </w:rPr>
      </w:pPr>
    </w:p>
    <w:p w:rsidR="006A4AE2" w:rsidRDefault="002E1EF6" w:rsidP="002E1EF6">
      <w:pPr>
        <w:spacing w:after="0"/>
        <w:jc w:val="center"/>
        <w:rPr>
          <w:rFonts w:ascii="Times New Roman" w:eastAsia="Calibri" w:hAnsi="Times New Roman" w:cs="Times New Roman"/>
          <w:b/>
          <w:sz w:val="28"/>
          <w:szCs w:val="28"/>
          <w:lang w:val="es-US"/>
        </w:rPr>
      </w:pPr>
      <w:r w:rsidRPr="002E1EF6">
        <w:rPr>
          <w:rFonts w:ascii="Times New Roman" w:eastAsia="Calibri" w:hAnsi="Times New Roman" w:cs="Times New Roman"/>
          <w:b/>
          <w:sz w:val="28"/>
          <w:szCs w:val="28"/>
          <w:lang w:val="es-US"/>
        </w:rPr>
        <w:t xml:space="preserve">Análisis de costos para la construcción de viviendas por esfuerzo </w:t>
      </w:r>
    </w:p>
    <w:p w:rsidR="002E1EF6" w:rsidRDefault="002E1EF6" w:rsidP="002E1EF6">
      <w:pPr>
        <w:spacing w:after="0"/>
        <w:jc w:val="center"/>
        <w:rPr>
          <w:rFonts w:ascii="Times New Roman" w:eastAsia="Calibri" w:hAnsi="Times New Roman" w:cs="Times New Roman"/>
          <w:b/>
          <w:sz w:val="28"/>
          <w:szCs w:val="28"/>
          <w:lang w:val="es-US"/>
        </w:rPr>
      </w:pPr>
      <w:r w:rsidRPr="002E1EF6">
        <w:rPr>
          <w:rFonts w:ascii="Times New Roman" w:eastAsia="Calibri" w:hAnsi="Times New Roman" w:cs="Times New Roman"/>
          <w:b/>
          <w:sz w:val="28"/>
          <w:szCs w:val="28"/>
          <w:lang w:val="es-US"/>
        </w:rPr>
        <w:t>propio en municipios de Villa Clara</w:t>
      </w:r>
    </w:p>
    <w:p w:rsidR="006A4AE2" w:rsidRPr="002E1EF6" w:rsidRDefault="006A4AE2" w:rsidP="002E1EF6">
      <w:pPr>
        <w:spacing w:after="0"/>
        <w:jc w:val="center"/>
        <w:rPr>
          <w:rFonts w:ascii="Times New Roman" w:eastAsia="Calibri" w:hAnsi="Times New Roman" w:cs="Times New Roman"/>
          <w:b/>
          <w:sz w:val="28"/>
          <w:szCs w:val="28"/>
          <w:lang w:val="es-US"/>
        </w:rPr>
      </w:pPr>
    </w:p>
    <w:p w:rsidR="002E1EF6" w:rsidRDefault="002E1EF6" w:rsidP="002E1EF6">
      <w:pPr>
        <w:spacing w:after="0"/>
        <w:jc w:val="center"/>
        <w:rPr>
          <w:rFonts w:ascii="Times New Roman" w:eastAsia="Calibri" w:hAnsi="Times New Roman" w:cs="Times New Roman"/>
          <w:b/>
          <w:i/>
          <w:sz w:val="28"/>
          <w:szCs w:val="28"/>
          <w:lang w:val="en-US"/>
        </w:rPr>
      </w:pPr>
      <w:r w:rsidRPr="00471FF8">
        <w:rPr>
          <w:rFonts w:ascii="Times New Roman" w:eastAsia="Calibri" w:hAnsi="Times New Roman" w:cs="Times New Roman"/>
          <w:b/>
          <w:i/>
          <w:sz w:val="28"/>
          <w:szCs w:val="28"/>
          <w:lang w:val="en-US"/>
        </w:rPr>
        <w:t>Analysis of own efforts housing construction costs in the municipalities of Villa Clara</w:t>
      </w:r>
    </w:p>
    <w:p w:rsidR="00471FF8" w:rsidRPr="00471FF8" w:rsidRDefault="00471FF8" w:rsidP="002E1EF6">
      <w:pPr>
        <w:spacing w:after="0"/>
        <w:jc w:val="center"/>
        <w:rPr>
          <w:rFonts w:ascii="Times New Roman" w:eastAsia="Calibri" w:hAnsi="Times New Roman" w:cs="Times New Roman"/>
          <w:b/>
          <w:i/>
          <w:sz w:val="28"/>
          <w:szCs w:val="28"/>
          <w:lang w:val="en-US"/>
        </w:rPr>
      </w:pPr>
    </w:p>
    <w:p w:rsidR="00471FF8" w:rsidRPr="00471FF8" w:rsidRDefault="00471FF8" w:rsidP="00471FF8">
      <w:pPr>
        <w:spacing w:after="0" w:line="360" w:lineRule="auto"/>
        <w:contextualSpacing/>
        <w:jc w:val="both"/>
        <w:rPr>
          <w:rFonts w:ascii="Times New Roman" w:eastAsia="Calibri" w:hAnsi="Times New Roman" w:cs="Times New Roman"/>
          <w:b/>
          <w:sz w:val="24"/>
          <w:szCs w:val="24"/>
          <w:vertAlign w:val="superscript"/>
        </w:rPr>
      </w:pPr>
      <w:r w:rsidRPr="00471FF8">
        <w:rPr>
          <w:rFonts w:ascii="Times New Roman" w:eastAsia="Calibri" w:hAnsi="Times New Roman" w:cs="Times New Roman"/>
          <w:b/>
          <w:sz w:val="24"/>
          <w:szCs w:val="24"/>
        </w:rPr>
        <w:t>Dr. Ing. Armando J Velázquez Rangel</w:t>
      </w:r>
      <w:r w:rsidRPr="00471FF8">
        <w:rPr>
          <w:rFonts w:ascii="Times New Roman" w:eastAsia="Calibri" w:hAnsi="Times New Roman" w:cs="Times New Roman"/>
          <w:b/>
          <w:sz w:val="24"/>
          <w:szCs w:val="24"/>
          <w:vertAlign w:val="superscript"/>
        </w:rPr>
        <w:t xml:space="preserve">1. </w:t>
      </w:r>
      <w:r w:rsidRPr="00471FF8">
        <w:rPr>
          <w:rFonts w:ascii="Times New Roman" w:eastAsia="Calibri" w:hAnsi="Times New Roman" w:cs="Times New Roman"/>
          <w:b/>
          <w:sz w:val="24"/>
          <w:szCs w:val="24"/>
        </w:rPr>
        <w:t xml:space="preserve"> Msc. Lic. Bernardo O</w:t>
      </w:r>
      <w:r>
        <w:rPr>
          <w:rFonts w:ascii="Times New Roman" w:eastAsia="Calibri" w:hAnsi="Times New Roman" w:cs="Times New Roman"/>
          <w:b/>
          <w:sz w:val="24"/>
          <w:szCs w:val="24"/>
        </w:rPr>
        <w:t xml:space="preserve"> </w:t>
      </w:r>
      <w:r w:rsidRPr="00471FF8">
        <w:rPr>
          <w:rFonts w:ascii="Times New Roman" w:eastAsia="Calibri" w:hAnsi="Times New Roman" w:cs="Times New Roman"/>
          <w:b/>
          <w:sz w:val="24"/>
          <w:szCs w:val="24"/>
        </w:rPr>
        <w:t>González Morales</w:t>
      </w:r>
      <w:r w:rsidRPr="00471FF8">
        <w:rPr>
          <w:rFonts w:ascii="Times New Roman" w:eastAsia="Calibri" w:hAnsi="Times New Roman" w:cs="Times New Roman"/>
          <w:b/>
          <w:sz w:val="24"/>
          <w:szCs w:val="24"/>
          <w:vertAlign w:val="superscript"/>
        </w:rPr>
        <w:t>2</w:t>
      </w:r>
    </w:p>
    <w:p w:rsidR="002E1EF6" w:rsidRPr="00471FF8" w:rsidRDefault="002E1EF6" w:rsidP="00471FF8">
      <w:pPr>
        <w:numPr>
          <w:ilvl w:val="0"/>
          <w:numId w:val="2"/>
        </w:numPr>
        <w:spacing w:after="0" w:line="360" w:lineRule="auto"/>
        <w:ind w:left="270"/>
        <w:contextualSpacing/>
        <w:jc w:val="both"/>
        <w:rPr>
          <w:rFonts w:ascii="Times New Roman" w:eastAsia="Calibri" w:hAnsi="Times New Roman" w:cs="Times New Roman"/>
          <w:sz w:val="24"/>
          <w:szCs w:val="24"/>
        </w:rPr>
      </w:pPr>
      <w:r w:rsidRPr="002E1EF6">
        <w:rPr>
          <w:rFonts w:ascii="Times New Roman" w:eastAsia="Calibri" w:hAnsi="Times New Roman" w:cs="Times New Roman"/>
          <w:sz w:val="24"/>
          <w:szCs w:val="24"/>
        </w:rPr>
        <w:t>Universidad Central “Marta Abreu de Las Villas”</w:t>
      </w:r>
      <w:r w:rsidR="00471FF8">
        <w:rPr>
          <w:rFonts w:ascii="Times New Roman" w:eastAsia="Calibri" w:hAnsi="Times New Roman" w:cs="Times New Roman"/>
          <w:sz w:val="24"/>
          <w:szCs w:val="24"/>
        </w:rPr>
        <w:t xml:space="preserve"> Cuba</w:t>
      </w:r>
      <w:r w:rsidRPr="002E1EF6">
        <w:rPr>
          <w:rFonts w:ascii="Times New Roman" w:eastAsia="Calibri" w:hAnsi="Times New Roman" w:cs="Times New Roman"/>
          <w:sz w:val="24"/>
          <w:szCs w:val="24"/>
        </w:rPr>
        <w:t xml:space="preserve">. </w:t>
      </w:r>
      <w:hyperlink r:id="rId7" w:history="1">
        <w:r w:rsidR="00471FF8" w:rsidRPr="0042636E">
          <w:rPr>
            <w:rStyle w:val="Hipervnculo"/>
            <w:rFonts w:ascii="Times New Roman" w:eastAsia="Calibri" w:hAnsi="Times New Roman" w:cs="Times New Roman"/>
            <w:sz w:val="24"/>
            <w:szCs w:val="24"/>
          </w:rPr>
          <w:t>velazquez@uclv.edu.cu</w:t>
        </w:r>
      </w:hyperlink>
      <w:r w:rsidRPr="00471FF8">
        <w:rPr>
          <w:rFonts w:ascii="Times New Roman" w:eastAsia="Calibri" w:hAnsi="Times New Roman" w:cs="Times New Roman"/>
          <w:color w:val="0000FF"/>
          <w:sz w:val="24"/>
          <w:szCs w:val="24"/>
          <w:u w:val="single"/>
        </w:rPr>
        <w:t xml:space="preserve"> </w:t>
      </w:r>
    </w:p>
    <w:p w:rsidR="002E1EF6" w:rsidRPr="00471FF8" w:rsidRDefault="002E1EF6" w:rsidP="00471FF8">
      <w:pPr>
        <w:numPr>
          <w:ilvl w:val="0"/>
          <w:numId w:val="2"/>
        </w:numPr>
        <w:spacing w:after="0" w:line="360" w:lineRule="auto"/>
        <w:ind w:left="270"/>
        <w:contextualSpacing/>
        <w:jc w:val="both"/>
        <w:rPr>
          <w:rFonts w:ascii="Times New Roman" w:eastAsia="Calibri" w:hAnsi="Times New Roman" w:cs="Times New Roman"/>
          <w:sz w:val="24"/>
          <w:szCs w:val="24"/>
        </w:rPr>
      </w:pPr>
      <w:r w:rsidRPr="002E1EF6">
        <w:rPr>
          <w:rFonts w:ascii="Times New Roman" w:eastAsia="Calibri" w:hAnsi="Times New Roman" w:cs="Times New Roman"/>
          <w:sz w:val="24"/>
          <w:szCs w:val="24"/>
        </w:rPr>
        <w:t>Universidad Central “Marta Abreu de Las Villas”. Cuba</w:t>
      </w:r>
      <w:r w:rsidR="00471FF8">
        <w:rPr>
          <w:rFonts w:ascii="Times New Roman" w:eastAsia="Calibri" w:hAnsi="Times New Roman" w:cs="Times New Roman"/>
          <w:sz w:val="24"/>
          <w:szCs w:val="24"/>
        </w:rPr>
        <w:t xml:space="preserve">  </w:t>
      </w:r>
      <w:hyperlink r:id="rId8" w:history="1">
        <w:r w:rsidR="00471FF8" w:rsidRPr="0042636E">
          <w:rPr>
            <w:rStyle w:val="Hipervnculo"/>
            <w:rFonts w:ascii="Times New Roman" w:eastAsia="Calibri" w:hAnsi="Times New Roman" w:cs="Times New Roman"/>
            <w:sz w:val="24"/>
            <w:szCs w:val="24"/>
          </w:rPr>
          <w:t>bernardogm@uclv.edu.cu</w:t>
        </w:r>
      </w:hyperlink>
      <w:r w:rsidRPr="00471FF8">
        <w:rPr>
          <w:rFonts w:ascii="Times New Roman" w:eastAsia="Calibri" w:hAnsi="Times New Roman" w:cs="Times New Roman"/>
          <w:sz w:val="24"/>
          <w:szCs w:val="24"/>
        </w:rPr>
        <w:t xml:space="preserve"> </w:t>
      </w:r>
    </w:p>
    <w:p w:rsidR="002E1EF6" w:rsidRPr="002E1EF6" w:rsidRDefault="002E1EF6" w:rsidP="002E1EF6">
      <w:pPr>
        <w:spacing w:after="0" w:line="360" w:lineRule="auto"/>
        <w:jc w:val="both"/>
        <w:rPr>
          <w:rFonts w:ascii="Times New Roman" w:eastAsia="Calibri" w:hAnsi="Times New Roman" w:cs="Times New Roman"/>
          <w:b/>
          <w:sz w:val="24"/>
          <w:szCs w:val="24"/>
        </w:rPr>
      </w:pPr>
      <w:bookmarkStart w:id="1" w:name="_Hlk80648793"/>
      <w:r w:rsidRPr="002E1EF6">
        <w:rPr>
          <w:rFonts w:ascii="Times New Roman" w:eastAsia="Calibri" w:hAnsi="Times New Roman" w:cs="Times New Roman"/>
          <w:b/>
          <w:sz w:val="24"/>
          <w:szCs w:val="24"/>
        </w:rPr>
        <w:t>Resumen:</w:t>
      </w:r>
    </w:p>
    <w:p w:rsidR="002E1EF6" w:rsidRPr="002E1EF6" w:rsidRDefault="002E1EF6" w:rsidP="002E1EF6">
      <w:pPr>
        <w:spacing w:after="0" w:line="360" w:lineRule="auto"/>
        <w:jc w:val="both"/>
        <w:rPr>
          <w:rFonts w:ascii="Times New Roman" w:eastAsia="Calibri" w:hAnsi="Times New Roman" w:cs="Times New Roman"/>
          <w:sz w:val="24"/>
          <w:szCs w:val="24"/>
        </w:rPr>
      </w:pPr>
      <w:r w:rsidRPr="002E1EF6">
        <w:rPr>
          <w:rFonts w:ascii="Times New Roman" w:eastAsia="Calibri" w:hAnsi="Times New Roman" w:cs="Times New Roman"/>
          <w:sz w:val="24"/>
          <w:szCs w:val="24"/>
        </w:rPr>
        <w:t>Durante los últimos años se han estado realizando estudios sobre el comportamiento de los costos reales para la construcción de viviendas por esfuerzos propios en varios municipios de las provincias centrales de Cuba. Se presenta el comportamiento de los costos en algunos de los municipios, analizando los factores que marcan las diferencias, todo enmarcado en la etapa antes del inicio del reordenamiento económico que se lleva a cabo en el país.</w:t>
      </w:r>
    </w:p>
    <w:p w:rsidR="002E1EF6" w:rsidRPr="002E1EF6" w:rsidRDefault="002E1EF6" w:rsidP="002E1EF6">
      <w:pPr>
        <w:spacing w:after="0" w:line="360" w:lineRule="auto"/>
        <w:jc w:val="both"/>
        <w:rPr>
          <w:rFonts w:ascii="Times New Roman" w:eastAsia="Calibri" w:hAnsi="Times New Roman" w:cs="Times New Roman"/>
          <w:sz w:val="24"/>
          <w:szCs w:val="24"/>
        </w:rPr>
      </w:pPr>
      <w:r w:rsidRPr="002E1EF6">
        <w:rPr>
          <w:rFonts w:ascii="Times New Roman" w:eastAsia="Calibri" w:hAnsi="Times New Roman" w:cs="Times New Roman"/>
          <w:sz w:val="24"/>
          <w:szCs w:val="24"/>
        </w:rPr>
        <w:t>El trabajo presentado es continuidad a los estudios comenzados sobre, específicamente los costos de mano de obra y materiales de construcción para la ejecución de las viviendas de diferentes tipologías por esfuerzos propios, para la comparación de los costos nos apoyamos en la compilación de precios de mano de obra y materiales de la construcción tanto estatal y no estatal en el municipio de estudio.</w:t>
      </w:r>
    </w:p>
    <w:p w:rsidR="002E1EF6" w:rsidRPr="00B846E6" w:rsidRDefault="002E1EF6" w:rsidP="00B846E6">
      <w:pPr>
        <w:spacing w:after="0" w:line="360" w:lineRule="auto"/>
        <w:jc w:val="both"/>
        <w:rPr>
          <w:rFonts w:ascii="Times New Roman" w:eastAsia="Calibri" w:hAnsi="Times New Roman" w:cs="Times New Roman"/>
          <w:sz w:val="24"/>
          <w:szCs w:val="24"/>
        </w:rPr>
      </w:pPr>
      <w:r w:rsidRPr="002E1EF6">
        <w:rPr>
          <w:rFonts w:ascii="Times New Roman" w:eastAsia="Calibri" w:hAnsi="Times New Roman" w:cs="Times New Roman"/>
          <w:b/>
          <w:sz w:val="24"/>
          <w:szCs w:val="24"/>
        </w:rPr>
        <w:t>Palabras Clave:</w:t>
      </w:r>
      <w:r w:rsidRPr="002E1EF6">
        <w:rPr>
          <w:rFonts w:ascii="Times New Roman" w:eastAsia="Calibri" w:hAnsi="Times New Roman" w:cs="Times New Roman"/>
          <w:sz w:val="24"/>
          <w:szCs w:val="24"/>
        </w:rPr>
        <w:t xml:space="preserve"> Vivienda, Hábitat; Costos; Mano de obra; Materiales; Esfuerzos propios. </w:t>
      </w:r>
      <w:bookmarkEnd w:id="1"/>
    </w:p>
    <w:p w:rsidR="002E1EF6" w:rsidRPr="00B846E6" w:rsidRDefault="002E1EF6" w:rsidP="002E1EF6">
      <w:pPr>
        <w:spacing w:after="0" w:line="360" w:lineRule="auto"/>
        <w:rPr>
          <w:rFonts w:ascii="Times New Roman" w:eastAsia="Calibri" w:hAnsi="Times New Roman" w:cs="Times New Roman"/>
          <w:i/>
          <w:sz w:val="24"/>
          <w:szCs w:val="24"/>
          <w:lang w:val="en-US"/>
        </w:rPr>
      </w:pPr>
      <w:r w:rsidRPr="00B846E6">
        <w:rPr>
          <w:rFonts w:ascii="Times New Roman" w:eastAsia="Calibri" w:hAnsi="Times New Roman" w:cs="Times New Roman"/>
          <w:b/>
          <w:i/>
          <w:sz w:val="24"/>
          <w:szCs w:val="24"/>
          <w:lang w:val="en-US"/>
        </w:rPr>
        <w:t>Abstract:</w:t>
      </w:r>
    </w:p>
    <w:p w:rsidR="002E1EF6" w:rsidRPr="00B846E6" w:rsidRDefault="002E1EF6" w:rsidP="002E1EF6">
      <w:pPr>
        <w:spacing w:after="160" w:line="360" w:lineRule="auto"/>
        <w:jc w:val="both"/>
        <w:rPr>
          <w:rFonts w:ascii="Times New Roman" w:eastAsia="Calibri" w:hAnsi="Times New Roman" w:cs="Times New Roman"/>
          <w:i/>
          <w:sz w:val="24"/>
          <w:szCs w:val="24"/>
          <w:lang w:val="en-US"/>
        </w:rPr>
      </w:pPr>
      <w:r w:rsidRPr="00B846E6">
        <w:rPr>
          <w:rFonts w:ascii="Times New Roman" w:eastAsia="Calibri" w:hAnsi="Times New Roman" w:cs="Times New Roman"/>
          <w:i/>
          <w:sz w:val="24"/>
          <w:szCs w:val="24"/>
          <w:lang w:val="en-US"/>
        </w:rPr>
        <w:t>During the last few years, studies have been carried out on the behavior of the real costs for the construction of houses by own efforts in several municipalities of the central provinces of Cuba.  The behavior of costs in some of the municipalities is presented, analyzing the factors that make the differences, all framed in the stage before the beginning of the economic reorganization that is carried out in the country.</w:t>
      </w:r>
    </w:p>
    <w:p w:rsidR="002E1EF6" w:rsidRPr="00B846E6" w:rsidRDefault="002E1EF6" w:rsidP="002E1EF6">
      <w:pPr>
        <w:spacing w:after="160" w:line="360" w:lineRule="auto"/>
        <w:jc w:val="both"/>
        <w:rPr>
          <w:rFonts w:ascii="Times New Roman" w:eastAsia="Calibri" w:hAnsi="Times New Roman" w:cs="Times New Roman"/>
          <w:i/>
          <w:sz w:val="24"/>
          <w:szCs w:val="24"/>
          <w:lang w:val="en-US"/>
        </w:rPr>
      </w:pPr>
      <w:r w:rsidRPr="00B846E6">
        <w:rPr>
          <w:rFonts w:ascii="Times New Roman" w:eastAsia="Calibri" w:hAnsi="Times New Roman" w:cs="Times New Roman"/>
          <w:i/>
          <w:sz w:val="24"/>
          <w:szCs w:val="24"/>
          <w:lang w:val="en-US"/>
        </w:rPr>
        <w:lastRenderedPageBreak/>
        <w:t xml:space="preserve"> The work presented is a continuation of the studies begun on, specifically, the costs of labor and construction materials for the execution of houses of different types by our own efforts, for the comparison of costs we rely on the compilation of labor prices of work and construction materials both state and non-state in the municipality of study.</w:t>
      </w:r>
    </w:p>
    <w:p w:rsidR="002E1EF6" w:rsidRPr="00B846E6" w:rsidRDefault="002E1EF6" w:rsidP="00B846E6">
      <w:pPr>
        <w:spacing w:after="160" w:line="259" w:lineRule="auto"/>
        <w:jc w:val="both"/>
        <w:rPr>
          <w:rFonts w:ascii="Times New Roman" w:eastAsia="Calibri" w:hAnsi="Times New Roman" w:cs="Times New Roman"/>
          <w:i/>
          <w:sz w:val="24"/>
          <w:szCs w:val="24"/>
          <w:lang w:val="en-US"/>
        </w:rPr>
      </w:pPr>
      <w:r w:rsidRPr="00B846E6">
        <w:rPr>
          <w:rFonts w:ascii="Times New Roman" w:eastAsia="Calibri" w:hAnsi="Times New Roman" w:cs="Times New Roman"/>
          <w:b/>
          <w:i/>
          <w:sz w:val="24"/>
          <w:szCs w:val="24"/>
          <w:lang w:val="en-US"/>
        </w:rPr>
        <w:t xml:space="preserve"> Key words</w:t>
      </w:r>
      <w:r w:rsidRPr="00B846E6">
        <w:rPr>
          <w:rFonts w:ascii="Times New Roman" w:eastAsia="Calibri" w:hAnsi="Times New Roman" w:cs="Times New Roman"/>
          <w:i/>
          <w:sz w:val="24"/>
          <w:szCs w:val="24"/>
          <w:lang w:val="en-US"/>
        </w:rPr>
        <w:t>: Housing, Habitat; Costs; Workforce; Materials; Own efforts.</w:t>
      </w:r>
    </w:p>
    <w:p w:rsidR="002E1EF6" w:rsidRPr="00B846E6" w:rsidRDefault="009C77C0" w:rsidP="00467248">
      <w:pPr>
        <w:rPr>
          <w:rFonts w:ascii="Times New Roman" w:hAnsi="Times New Roman" w:cs="Times New Roman"/>
          <w:b/>
          <w:sz w:val="24"/>
          <w:szCs w:val="24"/>
          <w:lang w:val="es-US"/>
        </w:rPr>
      </w:pPr>
      <w:r w:rsidRPr="00B846E6">
        <w:rPr>
          <w:rFonts w:ascii="Times New Roman" w:hAnsi="Times New Roman" w:cs="Times New Roman"/>
          <w:b/>
          <w:sz w:val="24"/>
          <w:szCs w:val="24"/>
          <w:lang w:val="es-US"/>
        </w:rPr>
        <w:t xml:space="preserve">Introducción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El déficit habitacional, no es sólo la ausencia o falta de vivienda, sino el conjunto de carencias o precariedad en la vivienda y las condiciones del entorno que determinan las condiciones en que habita la población en un territorio determinado. No es un simple desajuste en el mercado habitacional, o consecuencia de diferencias técnicas, organizativas o de diseño en la producción de viviendas; su explicación debe referirse estructuralmente a otras carencias como las referidas al empleo y al ingreso, que inciden en su determinación causal, impidiendo que gran parte de la población, pueda pagar lo altos costos de la vivienda y de sus elementos componentes: tierra, materiales de construcción, fuerza de trabajo, financiamiento y tecnología.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La vivienda, es, por tanto, una inversión en desarrollo humano indispensable para una nación y un derecho humano inalienable. Todos los seres humanos requerimos un lugar donde habitar y desarrollarse con su familia, que les brinde abrigo y seguridad, que sea saludable, que nos otorgue pertenencia y nos permita el desarrollo de los lazos sociales (Tornago, 2013).</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Cuantiosos estudios confirman que una de cada tres familias “habita en una vivienda inadecuada o construida con materiales precarios o carente de servicios básicos”. Estas viviendas están construidas en asentamientos informales, en zonas marginales e inseguras, con servicios insuficientes, a expensas de sufrir daños ante amenazas naturales como terremotos, lluvias, huracanes, inundaciones y cambio climático.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Desafortunadamente no todos los gobiernos se preocupan por situaciones de este tipo y son los países subdesarrollados y las personas más pobres y desfavorecidas las que sufren y carecen de una vivienda con las condiciones mínimas para satisfacer sus necesidades.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lastRenderedPageBreak/>
        <w:t>En los últimos tiempos, en los que el mundo se ha enfrentado a una fuerte emergencia sanitaria, como lo constituye la COVID-19, se propaga un enorme estallido de la crisis económica, millones de desempleados y tristemente cifras muy elevadas de muertes, en momentos donde “la desigualdad, la segregación y el descontento social, hoy profundizados por la pandemia, tiene una expresión territorial”, el problema habitacional en el mundo aumenta, indica a DW Elkin Velásquez, director de ONU Hábitat para Latinoamérica y el Caribe. "Nuestras ciudades son segregadas espacialmente, tienen barreras y límites imaginarios. Los ricos viven en unos sitios y los pobres en otros”, agrega el experto.</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Sin embargo, la actuación de muchos gobiernos con respecto al derecho a una vivienda adecuada puede calificarse, en el mejor de los casos, de errática y cortoplacista, y en otros muchos, simplemente, de cruel y temeraria.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En junio de 2020, Amnistía Internacional envió información al relator especial de la ONU sobre vivienda adecuada, en la que resaltaba las decisiones de distintos Estados en materia de vivienda —o ausencia de ésta— en el contexto de la pandemia. Dichas disposiciones iban desde medidas a corto plazo para dar refugio a personas sin techo hasta las suspensiones de desalojos, pasando por sanciones contra personas sin techo por incumplimiento de las medidas de confinamiento o por desalojos forzosos. En la actualidad, apenas ha habido cambios, y prosiguen los desalojos forzosos, mientras que algunas de las personas más marginadas de nuestras sociedades viven en condiciones cada vez más precarias y se ven empujadas a vivir en la calle.</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América Latina tiene un déficit habitacional muy grande compuesto por una carestía en el número de viviendas y por deficiencias físicas dentro de las viviendas existentes. De acuerdo a una serie de estimaciones, este déficit es equivalente a un poco más de la mitad de todas las viviendas existentes. Sin embargo, la seriedad del problema habitacional varía mucho dentro de la región, entre países, dentro de cada país e incluso dentro de cada ciudad. Los países pobres tienden a tener peores condiciones habitacionales que los países más ricos, y las condiciones de vida son típicamente peores en las áreas rurales. Además, la forma del problema habitacional varía de lugar a lugar. Por ejemplo, la proporción de propietarios de viviendas y la disponibilidad de servicios varían considerablemente en </w:t>
      </w:r>
      <w:r w:rsidRPr="00B846E6">
        <w:rPr>
          <w:rFonts w:ascii="Times New Roman" w:hAnsi="Times New Roman" w:cs="Times New Roman"/>
          <w:sz w:val="24"/>
          <w:szCs w:val="24"/>
          <w:lang w:val="es-US"/>
        </w:rPr>
        <w:lastRenderedPageBreak/>
        <w:t>cada ciudad. Las condiciones de vida también varían enormemente dependiendo de la clase social, edad y género de los individuos. (Gilbert, 2001).</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La insuficiencia de viviendas adecuadas y la vulnerabilidad del hábitat, son reflejo de la difícil situación económica y social que vive buena parte de la población de América Latina y el Caribe, estas poblaciones sufren todo tipo de problemas, sobre todo, de orden social, como: estructura estratificada y segregación social, desempleo y delincuencia, así como, desequilibrio de infraestructura y servicios, deterioro físico, incoherencia ambiental, pérdida de valores culturales, contaminación y encarecimiento de redes y transporte, entre otras.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Es muy largo el camino a recorrer por América Latina para darle solución al problema de la vivienda, pues adolece de fallas estructurales tanto en la oferta como en la demanda, además de la ineficacia de las políticas públicas para contrarrestar el déficit habitacional.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En el caso de Cuba, antes del año 1959 uno de los problemas más graves que afrontaba era el relacionado con la vivienda, existía un enorme déficit habitacional, grandes diferencias entre el campo y la ciudad y las clases menos favorecidas carecían de un hogar medianamente apropiado. Bajareques, barracones, cuarterías o barriadas llamadas “cuevas de humo”, “barrio de las yaguas”, eran símbolos de la situación social existente.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Luego de 1959, la vivienda es asunto estratégico y constantemente ha estado en el centro de las preocupaciones de las políticas sociales. Ello no significa que se hayan podido resolver ni mucho menos los déficits de viviendas que tiene el país, no solo debido a razones objetivas, sino también subjetivas. Las restricciones económicas, comerciales y financieras impuestas por el bloqueo de los Estados Unidos de América al país por más de sesenta años, unido a las propias debilidades estratégicas en la solución integral del problema de la vivienda, no han permitido avanzar con mayor celeridad y mejores resultados (Muñoz González &amp; García Vázquez,2018).</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Con el inicio del proceso revolucionario se emprendieron las primeras tareas encaminadas a la erradicación de barrios insalubres; un gran paso lo constituyó la Ley de Reforma, la cual ordenó la confiscación de las viviendas a aquellos que poseían más de una, rebajó los alquileres hasta un 50%, prohibió la venta o arriendo, abolió la construcción privada </w:t>
      </w:r>
      <w:r w:rsidRPr="00B846E6">
        <w:rPr>
          <w:rFonts w:ascii="Times New Roman" w:hAnsi="Times New Roman" w:cs="Times New Roman"/>
          <w:sz w:val="24"/>
          <w:szCs w:val="24"/>
          <w:lang w:val="es-US"/>
        </w:rPr>
        <w:lastRenderedPageBreak/>
        <w:t xml:space="preserve">y eliminó la hipoteca. Mediante esta ley se les permitió a los arrendatarios privados pagar alquiler mensual al Estado por 20 años después de los cuáles se convertirían en propietarios de su vivienda y así el 85% de la población llegó a ser dueña de su casa.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En los años 70 se comenzaron a construir numerosos edificios multifamiliares prefabricados con estilo racionalista provenientes de la URSS, estas construcciones aportaron viviendas a muchas familias. Entre los años 1981 y 2002 se produce un significativo progreso en el estado de la situación habitacional de la población cubana pues se incrementa el número de viviendas y específicamente de recintos construidos para ser utilizados como casas, de las cuales, según declaración, más del 75% se edificaron después de 1959, cifra que aumentó en un 21,6% después de 1990. Solo entre 1982 y 1989, el país había construido más viviendas que entre los años 1990 y 2002(Moreno, 2007).</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En el año 2002 se realizó el Censo de Población y Vivienda que demostró que el grado de urbanización del país había pasado del 55% en 1959 al 76% y solo el 10% de la población habitaba en asentamientos menores de 200 habitantes y dispersos hasta esas fechas (Rosa, 2019).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En el año 2010 se aprobó conceder licencias para edificar por “esfuerzo propio”, vale decir, en forma privada, a titulares de terrenos, azoteas u otras áreas, tanto para la reparación de viviendas en mal estado como para su ampliación. Ese mismo año para estimular la edificación habitacional en el sector privado, se autorizó la venta liberada de materiales como cemento, áridos y bloques a la población, generando resultados muy positivos, especialmente por el hecho de que una parte importante de esos recursos son producidos por la economía local en los territorios.</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 A partir de ese momento la construcción por esfuerzos propios se hizo más flexible. De esta forma se distinguen 3 variantes de construcción por esfuerzos propios según la procedencia del presupuesto para la ejecución de los trabajos, siendo estas: mediante el uso directo de ingresos personales, a través de la solicitud de créditos bancarios y mediante subsidio estatal. De estas 3 formas de construcción por esfuerzo propio se considera de interés para este trabajo las dos primeras pues son las que contemplan el uso de ingresos directamente de la población. (Rosa, 2019).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lastRenderedPageBreak/>
        <w:t>En noviembre de 2011, bajo la presidencia de Raúl Castro, fue aprobado el Decreto 288, el cual figura entre las reformas mejor recibidas por la población en este periodo, al eliminar la prohibición de comprar y vender inmuebles. Esta norma, que modificó la Ley General de Vivienda de 1988, abrió las puertas a la libre compra y venta de inmuebles entre ciudadanos cubanos e, incluso, residentes extranjeros. Además, eliminó trámites y regulaciones oficiales en los intercambios de vivienda, la llamada permuta, y legalizó la cesión de propiedades.</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En el  2018 el Ministro de la Construcción René Mesa Villafaña en la jornada vespertina del tercer día de reuniones ordinarias de trabajo, previa a la segunda sesión ordinaria de la IX Legislatura de la Asamblea Nacional del Poder Popular (ANPP), informó a los diputados sobre la marcha del programa de la vivienda en Cuba, dio a conocer datos sobre el fondo habitacional del país ,tuvo como punto de partida el análisis y cumplimiento de los Lineamientos, relacionados con las políticas inversionistas y sociales, así como con la edificación de viviendas y recursos hidráulicos y recalcó que en un período de 10 años era necesario resolver el problema de la vivienda.</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Resolver en una década los déficits habitacionales acumulados en el tiempo, que impactan en negativo en el ámbito social y económico del país, se mantiene como la meta a alcanzar.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En el presente año 2021 Cuba entra al tercer año de la Política Nacional de la Vivienda una ambiciosa, pero realizable meta (si se hacen las cosas como se deben). En su primer bienio, los resultados son loables. Mas en el trasfondo, el trabajo no ha marchado tan bien como se esperaba, según lo confirmaron las críticas que hizo la dirección del país al Programa nacional de la vivienda en el más reciente chequeo al mismo por parte del Presidente de la República</w:t>
      </w:r>
      <w:r w:rsidR="00B846E6">
        <w:rPr>
          <w:rFonts w:ascii="Times New Roman" w:hAnsi="Times New Roman" w:cs="Times New Roman"/>
          <w:sz w:val="24"/>
          <w:szCs w:val="24"/>
          <w:lang w:val="es-US"/>
        </w:rPr>
        <w:t>.</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fondo habitacional de la Isla al cierre de diciembre de 2020 era de 3 946 747 viviendas. El 63 por ciento se encuentra en buen estado técnico (2 493 894) y el resto es calificado de regular y malo (1 452 852). Las viviendas catalogadas como en buen estado se incrementaron un dos por ciento, mientras que las regulares y malas cayeron en igual magnitud. De la aprobación de la Política Nacional de la Vivienda (diciembre de 2018) a la fecha, el fondo habitacional del país creció en 121 886 hogares.</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lastRenderedPageBreak/>
        <w:t>Por su ubicación geográfica, el 76 por ciento de los hogares cubanos están en asentamientos urbanos (2 997 437); en zonas rurales hay 949 310. Aunque porcentualmente se mantiene en términos iguales a años anteriores, el mayor crecimiento continúa siendo en la zona urbana. El déficit habitacional disminuyó en 2020; ahora se ubica en 862 879 unidades. (Cubadebate,2021)</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Han pasado casi tres años de la implementación de la Política de la Vivienda, y el país posee resultados ostensibles, aun cuando se ha enfrentado a obstáculos tales como la pandemia de la COVID-19, el reforzamiento del bloqueo económico, comercial y financiero de Estados Unidos contra la isla, desastres naturales, problemas tecnológicos y falta de combustible, y a pesar de todos los contratiempos existentes, cientos de familias en todo el país se benefician a través del programa de construcción de viviendas, prioridad en la agenda gubernamental. </w:t>
      </w:r>
    </w:p>
    <w:p w:rsidR="009C77C0" w:rsidRPr="00B846E6" w:rsidRDefault="009C77C0"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El gobierno cubano unido al pueblo lucha por mantener los planes trazados en cuanto a la construcción de viviendas para hacer que estas nuevas cifras que empañan aún más la difícil situación imperante queden flotando solo en la historia.    </w:t>
      </w:r>
    </w:p>
    <w:p w:rsidR="00DC18F6" w:rsidRPr="00B846E6" w:rsidRDefault="00DC18F6"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Con el objetivo general de mostrar los resultados de los estudios realizados en diferentes municipios se presentan los siguientes resultados </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Sagua La Grande</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La caracterización de la actualidad y las principales tendencias en relación con los materiales de construcción y la mano de obra en la construcción por esfuerzos propios en el municipio de Sagua La Grande está marcada por la existencia en el territorio de unas seis entidades productoras de diferentes materiales de construcción que abarcan áridos, materiales para paredes, pisos y techos, así como de acabado en general. Esta producción se realiza por cuenta del estado y también por el sector no estatal. La mano de obra para la ejecución es básicamente no estatal. </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La investigación realizada en el municipio Sagua La Grande ha permitido obtener la actualidad del comportamiento de los precios de los materiales de construcción y la mano de obra logrando realizar un adecuado estudio del comportamiento de los costos para la </w:t>
      </w:r>
      <w:r w:rsidRPr="00B846E6">
        <w:rPr>
          <w:rFonts w:ascii="Times New Roman" w:hAnsi="Times New Roman" w:cs="Times New Roman"/>
          <w:sz w:val="24"/>
          <w:szCs w:val="24"/>
          <w:lang w:val="es-US"/>
        </w:rPr>
        <w:lastRenderedPageBreak/>
        <w:t>ejecución de las viviendas por esfuerzos propios, así como poder contar con una información útil para la gestión de interesados en llevar a cabo este tipo de construcción.</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análisis de la gestión de costos en el municipio Sagua La Grande se ha realizado sobre tres proyectos de viviendas por esfuerzos propios de las tipologías I, II y II, evidenciando la necesidad de su mejoramiento. El resultado de los cálculos refleja una situación desfavorable en cuanto a monto de los costos, dado los elevados precios de los materiales de construcción y de la mano de obra para la ejecución de las viviendas.</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Sagua La Grande construir por esfuerzos propios una vivienda tipología I, considerando los precios de materiales de construcción y de la mano de obra está por encima de 150 000 CUP.</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Sagua La Grande construir por esfuerzos propios una vivienda tipología II, considerando los precios de materiales de construcción y de la mano de obra está por encima de 140 000CUP.</w:t>
      </w:r>
    </w:p>
    <w:p w:rsidR="00737CB7" w:rsidRPr="00B846E6" w:rsidRDefault="00737CB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Sagua La Grande construir por esfuerzos propios una vivienda tipología III, considerando los precios de materiales de construcción y de la mano de obra está por encima de 100 000CUP.</w:t>
      </w:r>
    </w:p>
    <w:p w:rsidR="00737CB7" w:rsidRPr="00B846E6" w:rsidRDefault="00771409"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Santa Clara</w:t>
      </w:r>
    </w:p>
    <w:p w:rsidR="00771409" w:rsidRPr="00B846E6" w:rsidRDefault="00771409"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Con la investigación de los costos realizada en el municipio de Santa Clara se ha podido obtener la actualidad del comportamiento de los precios de los materiales de construcción y de la mano de obra, permitiendo  realizar el estudio del comportamiento de los costos para la ejecución de las viviendas por esfuerzos propios, contando así con una información útil para diferentes organismos del estado relacionados con la vivienda y para la gestión particular de interesados en llevar a cabo este tipo de construcción.</w:t>
      </w:r>
    </w:p>
    <w:p w:rsidR="00771409" w:rsidRPr="00B846E6" w:rsidRDefault="00771409"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En el territorio existen varias entidades, ya sean estatales o no estatales, productoras de diversos materiales de construcción que abarcan áridos, materiales para paredes, pisos y techos, así como para la etapa de acabado, que garantizan el cubrimiento de los materiales básicos, así como se cuenta con la mano de </w:t>
      </w:r>
      <w:r w:rsidR="00B846E6" w:rsidRPr="00B846E6">
        <w:rPr>
          <w:rFonts w:ascii="Times New Roman" w:hAnsi="Times New Roman" w:cs="Times New Roman"/>
          <w:sz w:val="24"/>
          <w:szCs w:val="24"/>
          <w:lang w:val="es-US"/>
        </w:rPr>
        <w:t>obra para</w:t>
      </w:r>
      <w:r w:rsidRPr="00B846E6">
        <w:rPr>
          <w:rFonts w:ascii="Times New Roman" w:hAnsi="Times New Roman" w:cs="Times New Roman"/>
          <w:sz w:val="24"/>
          <w:szCs w:val="24"/>
          <w:lang w:val="es-US"/>
        </w:rPr>
        <w:t xml:space="preserve"> llevar a cabo una construcción por esfuerzos propios de una vivienda cubriendo  la totalidad de sus partes principales.</w:t>
      </w:r>
    </w:p>
    <w:p w:rsidR="00771409" w:rsidRPr="00B846E6" w:rsidRDefault="00771409"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lastRenderedPageBreak/>
        <w:t xml:space="preserve">El análisis de la gestión de costos en el municipio Santa Clara se ha realizado sobre tres proyectos de viviendas por esfuerzos propios de las tipologías I, II y III. El resultado de los cálculos refleja una situación desfavorable para la población en cuanto a monto de los costos, dado los elevados precios de los materiales de construcción y de la mano de obra que </w:t>
      </w:r>
      <w:r w:rsidR="00B846E6" w:rsidRPr="00B846E6">
        <w:rPr>
          <w:rFonts w:ascii="Times New Roman" w:hAnsi="Times New Roman" w:cs="Times New Roman"/>
          <w:sz w:val="24"/>
          <w:szCs w:val="24"/>
          <w:lang w:val="es-US"/>
        </w:rPr>
        <w:t>en la</w:t>
      </w:r>
      <w:r w:rsidRPr="00B846E6">
        <w:rPr>
          <w:rFonts w:ascii="Times New Roman" w:hAnsi="Times New Roman" w:cs="Times New Roman"/>
          <w:sz w:val="24"/>
          <w:szCs w:val="24"/>
          <w:lang w:val="es-US"/>
        </w:rPr>
        <w:t xml:space="preserve"> actualidad existen para la ejecución de las viviendas.</w:t>
      </w:r>
    </w:p>
    <w:p w:rsidR="00771409" w:rsidRPr="00B846E6" w:rsidRDefault="00771409"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costo de construir en Santa Clara una vivienda por esfuerzos propios tipología I, de  60 m²  considerando sólo los materiales de construcción y la mano de obra está por encima de 120 600 CUP</w:t>
      </w:r>
    </w:p>
    <w:p w:rsidR="00771409" w:rsidRPr="00B846E6" w:rsidRDefault="00771409"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Una vivienda tipología II de unos 60 m² construirla en Santa Clara por esfuerzos propios, considerando los precios de materiales de construcción, de la mano de obra está por encima de 126 540 CUP</w:t>
      </w:r>
    </w:p>
    <w:p w:rsidR="00771409"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Santo Domingo </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En el municipio Santo Domingo existe la tendencia de construir viviendas por esfuerzos propios apoyados en el sector estatal y el no estatal, aunque en el caso de la mano de obra, esta sí procede generalmente del área no estatal.</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Es propio de la localidad en cuestión la producción local de materiales para la construcción, existiendo varias minindustrias.</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 Aún con lo elevado del costo de los materiales es de la preocupación del gobierno revolucionario que cada familia tenga acceso a una vivienda adecuada, implicando a toda la población en la necesidad de producir materiales cuya materia prima sea propia del lugar tratando de que estos sean cada vez más ecológicos.</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Podemos apreciar de manera general que en el municipio Santo Domingo, en los inicios del año 2020, el porciento de viviendas en mal estado ha disminuido con relación a igual fecha del año anterior, y este indicador a su vez es inferior en el de viviendas en estados regulares y buenos, apreciándose un avance en el mejoramiento del estado habitacional.</w:t>
      </w:r>
    </w:p>
    <w:p w:rsidR="00354997"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estudio realizado en el municipio Santo Domingo ha mostrado el comportamiento de los costos de materiales y mano de obra en la actualidad, así como información necesaria para llevar a cabo este tipo de construcciones.</w:t>
      </w:r>
    </w:p>
    <w:p w:rsidR="00E83350" w:rsidRPr="00B846E6" w:rsidRDefault="00E83350" w:rsidP="00CF2740">
      <w:pPr>
        <w:spacing w:line="360" w:lineRule="auto"/>
        <w:jc w:val="both"/>
        <w:rPr>
          <w:rFonts w:ascii="Times New Roman" w:hAnsi="Times New Roman" w:cs="Times New Roman"/>
          <w:sz w:val="24"/>
          <w:szCs w:val="24"/>
          <w:lang w:val="es-US"/>
        </w:rPr>
      </w:pP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Remedios</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La realidad que afronta el municipio Remedios en cuanto a los materiales de la construcción se caracteriza por la existencia de solo 3 entidades de producción local de materiales subordinadas al sector estatal que no satisfacen las necesidades del lugar cuyo volumen de producción está destinado en lo fundamental a los damnificados del huracán Irma. En cuanto a la mano de obra para la construcción por esfuerzos propios en el municipio se caracteriza por ser fundamentalmente del sector no estatal.</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La investigación realizada en el municipio Remedios ha permitido obtener el comportamiento de los precios de materiales y mano de obra en la construcción por esfuerzos propios tanto por el sector estatal, no estatal y combinando ambos sectores.</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El costo total de la vivienda de tipología I teniendo en cuenta la compra de los materiales un 60% al sector estatal y un 40% al sector no estatal es de $98965, todos por el sector estatal $86591 y todo por el sector no estatal $117527. En cuanto a la vivienda de tipología III el costo total teniendo en cuenta la compra de los materiales un 60% al sector estatal y un 40% al sector no estatal es de $172481, todos por el sector estatal $152404 y todo por el sector no estatal $202597.</w:t>
      </w:r>
    </w:p>
    <w:p w:rsidR="00354997" w:rsidRPr="00B846E6" w:rsidRDefault="00354997"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Al realizar el análisis de la gestión de costos para las tipologías I y III teniendo en cuenta además que los proyectos son diferentes en cuanto a dimensiones se pudo apreciar que los costos de materiales y mano de obra son muy elevados y no están en consonancia con los salarios medios de la población en Remedios. Esto provoca que la situación sea desfavorable en cuanto a monto de los costos resultando ser la población que construye la parte más afectada.</w:t>
      </w:r>
    </w:p>
    <w:p w:rsidR="00F45CBA" w:rsidRPr="00B846E6" w:rsidRDefault="00F45CBA"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Camajuaní </w:t>
      </w:r>
    </w:p>
    <w:p w:rsidR="00F45CBA" w:rsidRPr="00B846E6" w:rsidRDefault="00F45CBA"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El municipio Camajuaní en cuanto a los materiales de la construcción se caracteriza por la existencia de siete entidades de producción local de materiales, que en ocasiones no satisfacen las necesidades del lugar. En cuanto a la mano de obra para la construcción por </w:t>
      </w:r>
      <w:r w:rsidRPr="00B846E6">
        <w:rPr>
          <w:rFonts w:ascii="Times New Roman" w:hAnsi="Times New Roman" w:cs="Times New Roman"/>
          <w:sz w:val="24"/>
          <w:szCs w:val="24"/>
          <w:lang w:val="es-US"/>
        </w:rPr>
        <w:lastRenderedPageBreak/>
        <w:t>esfuerzos propios en el municipio se caracteriza por ser fundamentalmente del sector no estatal.</w:t>
      </w:r>
    </w:p>
    <w:p w:rsidR="00F45CBA" w:rsidRPr="00B846E6" w:rsidRDefault="00F45CBA"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La investigación realizada en el municipio Camajuaní ha permitido obtener el comportamiento de los precios de materiales y mano de obra en la construcción por esfuerzos propios tanto por el sector estatal como no estatal.</w:t>
      </w:r>
    </w:p>
    <w:p w:rsidR="00F45CBA" w:rsidRPr="00B846E6" w:rsidRDefault="00F45CBA"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Aún con lo elevado del costo de los materiales es de la preocupación del gobierno revolucionario que cada familia tenga acceso a una vivienda adecuada, implicando a toda la población en la necesidad de producir materiales cuya materia prima sea propia del lugar tratando de que estos sean cada vez más ecológicos.</w:t>
      </w:r>
    </w:p>
    <w:p w:rsidR="00F45CBA" w:rsidRPr="00B846E6" w:rsidRDefault="00F45CBA"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El costo total de la vivienda de tipología I teniendo en cuenta la compra de los materiales al sector no estatal es de $406232.44, </w:t>
      </w:r>
      <w:r w:rsidR="00A16505" w:rsidRPr="00B846E6">
        <w:rPr>
          <w:rFonts w:ascii="Times New Roman" w:hAnsi="Times New Roman" w:cs="Times New Roman"/>
          <w:sz w:val="24"/>
          <w:szCs w:val="24"/>
          <w:lang w:val="es-US"/>
        </w:rPr>
        <w:t>y por</w:t>
      </w:r>
      <w:r w:rsidRPr="00B846E6">
        <w:rPr>
          <w:rFonts w:ascii="Times New Roman" w:hAnsi="Times New Roman" w:cs="Times New Roman"/>
          <w:sz w:val="24"/>
          <w:szCs w:val="24"/>
          <w:lang w:val="es-US"/>
        </w:rPr>
        <w:t xml:space="preserve"> el sector estatal es de $247986.78. En cuanto a la vivienda de tipología III el costo sin tener en cuenta mano de </w:t>
      </w:r>
      <w:r w:rsidR="00A16505" w:rsidRPr="00B846E6">
        <w:rPr>
          <w:rFonts w:ascii="Times New Roman" w:hAnsi="Times New Roman" w:cs="Times New Roman"/>
          <w:sz w:val="24"/>
          <w:szCs w:val="24"/>
          <w:lang w:val="es-US"/>
        </w:rPr>
        <w:t>obra por</w:t>
      </w:r>
      <w:r w:rsidRPr="00B846E6">
        <w:rPr>
          <w:rFonts w:ascii="Times New Roman" w:hAnsi="Times New Roman" w:cs="Times New Roman"/>
          <w:sz w:val="24"/>
          <w:szCs w:val="24"/>
          <w:lang w:val="es-US"/>
        </w:rPr>
        <w:t xml:space="preserve"> el sector no estatal es de $102453.7 </w:t>
      </w:r>
      <w:r w:rsidR="00A16505" w:rsidRPr="00B846E6">
        <w:rPr>
          <w:rFonts w:ascii="Times New Roman" w:hAnsi="Times New Roman" w:cs="Times New Roman"/>
          <w:sz w:val="24"/>
          <w:szCs w:val="24"/>
          <w:lang w:val="es-US"/>
        </w:rPr>
        <w:t>y por</w:t>
      </w:r>
      <w:r w:rsidRPr="00B846E6">
        <w:rPr>
          <w:rFonts w:ascii="Times New Roman" w:hAnsi="Times New Roman" w:cs="Times New Roman"/>
          <w:sz w:val="24"/>
          <w:szCs w:val="24"/>
          <w:lang w:val="es-US"/>
        </w:rPr>
        <w:t xml:space="preserve"> el sector estatal $64230.12</w:t>
      </w:r>
    </w:p>
    <w:p w:rsidR="004B41BA" w:rsidRPr="00B846E6" w:rsidRDefault="00F45CBA"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Al realizar el análisis de la gestión de costos para las tipologías I y III teniendo en cuenta además que los proyectos son diferentes en cuanto a dimensiones se pudo apreciar que los costos de materiales y mano de obra son muy elevados y no están en consonancia con los salarios medios de la población en Camajuaní. Esto provoca que la situación sea desfavorable en cuanto a monto de los costos resultando ser la población que construye la parte más afectada.</w:t>
      </w:r>
    </w:p>
    <w:p w:rsidR="00DD07F2" w:rsidRPr="00B846E6" w:rsidRDefault="004B41BA" w:rsidP="001C175F">
      <w:pPr>
        <w:spacing w:line="360" w:lineRule="auto"/>
        <w:jc w:val="both"/>
        <w:rPr>
          <w:rFonts w:ascii="Times New Roman" w:hAnsi="Times New Roman" w:cs="Times New Roman"/>
          <w:b/>
          <w:sz w:val="24"/>
          <w:szCs w:val="24"/>
          <w:lang w:val="es-US"/>
        </w:rPr>
      </w:pPr>
      <w:r w:rsidRPr="00B846E6">
        <w:rPr>
          <w:rFonts w:ascii="Times New Roman" w:hAnsi="Times New Roman" w:cs="Times New Roman"/>
          <w:b/>
          <w:sz w:val="24"/>
          <w:szCs w:val="24"/>
          <w:lang w:val="es-US"/>
        </w:rPr>
        <w:t>Conclusiones</w:t>
      </w:r>
    </w:p>
    <w:p w:rsidR="00CE26E1" w:rsidRPr="00B846E6" w:rsidRDefault="00CE26E1" w:rsidP="00CE26E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Continuar investigando acerca de los precios de materiales y mano de obra en otros lugares para la construcción por esfuerzos propios a fin de lograr ajustar los precios para que puedan resultar más asequibles a la población y estén en correspondencia con el valor que realmente tiene el producto.</w:t>
      </w:r>
    </w:p>
    <w:p w:rsidR="00CE26E1" w:rsidRPr="00B846E6" w:rsidRDefault="00CE26E1" w:rsidP="00CE26E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Ampliar la investigación hacia estudios de calidad de la construcción y su durabilidad a partir de la de los materiales de la construcción y las labores de ejecución.</w:t>
      </w:r>
    </w:p>
    <w:p w:rsidR="00A16505" w:rsidRPr="00B846E6" w:rsidRDefault="00CE26E1"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lastRenderedPageBreak/>
        <w:t>Realizar estudios acerca de los precios de las restauraciones por cuenta propia de viviendas con valores patrimoniales a fin de establecer comparaciones con las que no forman parte de este grupo.</w:t>
      </w:r>
    </w:p>
    <w:p w:rsidR="004B41BA" w:rsidRPr="00B846E6" w:rsidRDefault="004B41BA" w:rsidP="00CF2740">
      <w:pPr>
        <w:spacing w:line="360" w:lineRule="auto"/>
        <w:jc w:val="both"/>
        <w:rPr>
          <w:rFonts w:ascii="Times New Roman" w:hAnsi="Times New Roman" w:cs="Times New Roman"/>
          <w:b/>
          <w:sz w:val="24"/>
          <w:szCs w:val="24"/>
          <w:lang w:val="es-US"/>
        </w:rPr>
      </w:pPr>
      <w:r w:rsidRPr="00B846E6">
        <w:rPr>
          <w:rFonts w:ascii="Times New Roman" w:hAnsi="Times New Roman" w:cs="Times New Roman"/>
          <w:b/>
          <w:sz w:val="24"/>
          <w:szCs w:val="24"/>
          <w:lang w:val="es-US"/>
        </w:rPr>
        <w:t xml:space="preserve">Bibliografía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Aparicio, C. M. (2018). Gestión de costos para la construcción de viviendas por esfuerzo propio en el muncipio Santa Clara. Universidad Central "Marta Abreu" de Las Villas.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Cabrera, D. G. (2018). Gestión de costos para la construcción de viviendas por esfuerzo propio en el municipio de Sagua la Grande. (Trabajo de Diploma), Universidad Central Marta Abreu de Las Villas.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Cladera, A., Etxeberria, M., Shiess, I., &amp; Pérez-Foguet, A. (2007). Tecnologías y materiales de construcción para el desarrollo. Ingeniería Sin Fronteras.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Cubadebate. (2018).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Díaz Orozco, A. E. (2012). Sistema de Variables que definan la apropiabilidad de tecnologías para la construcción de nuevas viviendas a escala municipal. Universidad Central "Marta Abreu" de Las Villas.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Escalera Nava, N., &amp; Córdova Olivera, P. (2016). Déficit habitacional cualitativo: una aproximación para el caso boliviano. Investigación &amp; Desarrollo, 2(16), 68-86.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Gilbert, A. (2001). La vivienda en América Latina: Departamento de Integración y Programas Regionales, Instituto Interamericano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Green, J. (2013). Bajo la misma estrella. España: Nube de Tinta, sello de Penguin Random House Grupo Editorial.</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Herrera, L. M. L., Rivas, R. S., &amp; Cabrera, F. P. (2019). ¿Cómo levantar una vivienda diaria?, Granma.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INV. (2011). Resolución No. 391 del Instituto Nacional de la Vivienda. La Habana, Cuba.</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MFP. (2013). Resolución No. 353 del Ministerio de Finanzas y Precios. La Habana, Cuba.</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lastRenderedPageBreak/>
        <w:t>MFP. (2014). LISTA OFICIAL DE PRECIOS A LA POBLACION PARA EL MERCADO DE ARTÍCULOS INDUSTRIALES Y DE SERVICIOS. La Habana, Cuba.</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 xml:space="preserve">Molina, V. B., &amp; Morales, Y. C. (2018, 19 de diciembre de 2018). La Política de la vivienda proyecta solución integral a problema sensible y priorizado por el Gobierno, Granma.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Noguera, B. A. P., &amp; Zambrano, R. I. L. (2012). Déficit urbano-habitacional: una aplicación a la comuna tres del municipio de Pasto, año 2011. Tendencias, XIII, 177-206.</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PCC. (2011). Lineamientos de la política económica y social de Partido y la Revolución.</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PRECONS II. (2005). La Habana: Obras Centro de Información de la Construcción.</w:t>
      </w:r>
    </w:p>
    <w:p w:rsidR="00C84451" w:rsidRPr="00B846E6" w:rsidRDefault="00C84451" w:rsidP="00C84451">
      <w:pPr>
        <w:spacing w:line="360" w:lineRule="auto"/>
        <w:jc w:val="both"/>
        <w:rPr>
          <w:rFonts w:ascii="Times New Roman" w:hAnsi="Times New Roman" w:cs="Times New Roman"/>
          <w:sz w:val="24"/>
          <w:szCs w:val="24"/>
          <w:lang w:val="en-US"/>
        </w:rPr>
      </w:pPr>
      <w:r w:rsidRPr="00B846E6">
        <w:rPr>
          <w:rFonts w:ascii="Times New Roman" w:hAnsi="Times New Roman" w:cs="Times New Roman"/>
          <w:sz w:val="24"/>
          <w:szCs w:val="24"/>
          <w:lang w:val="es-US"/>
        </w:rPr>
        <w:t xml:space="preserve">Reinaldo, O. F., Concepción, J. R., Guerrero, D. D., &amp; Pérez, I. (2018). </w:t>
      </w:r>
      <w:r w:rsidRPr="00B846E6">
        <w:rPr>
          <w:rFonts w:ascii="Times New Roman" w:hAnsi="Times New Roman" w:cs="Times New Roman"/>
          <w:sz w:val="24"/>
          <w:szCs w:val="24"/>
          <w:lang w:val="en-US"/>
        </w:rPr>
        <w:t>Cubadebate. from https://www.cubadebate.cu/</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n-US"/>
        </w:rPr>
        <w:t xml:space="preserve">Rodríguez, L. M. S., &amp; Pérez, F. A. R. (2012). </w:t>
      </w:r>
      <w:r w:rsidRPr="00B846E6">
        <w:rPr>
          <w:rFonts w:ascii="Times New Roman" w:hAnsi="Times New Roman" w:cs="Times New Roman"/>
          <w:sz w:val="24"/>
          <w:szCs w:val="24"/>
          <w:lang w:val="es-US"/>
        </w:rPr>
        <w:t xml:space="preserve">El Mercado de Materiales de la Construcción en los municipios de Sagua La Grande y Manicaragua de Villa Clara. Universidad Central " Marta Abreu" de Las Villas.   </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Soza, S. (1996). La producción de la vivienda en América Latina y El Caribe.</w:t>
      </w:r>
    </w:p>
    <w:p w:rsidR="00C84451" w:rsidRPr="00B846E6" w:rsidRDefault="00C84451" w:rsidP="00C84451">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Varios. (2012). PDI.</w:t>
      </w:r>
    </w:p>
    <w:p w:rsidR="00C84451" w:rsidRPr="00B846E6" w:rsidRDefault="00C84451" w:rsidP="00CF2740">
      <w:pPr>
        <w:spacing w:line="360" w:lineRule="auto"/>
        <w:jc w:val="both"/>
        <w:rPr>
          <w:rFonts w:ascii="Times New Roman" w:hAnsi="Times New Roman" w:cs="Times New Roman"/>
          <w:sz w:val="24"/>
          <w:szCs w:val="24"/>
          <w:lang w:val="es-US"/>
        </w:rPr>
      </w:pPr>
      <w:r w:rsidRPr="00B846E6">
        <w:rPr>
          <w:rFonts w:ascii="Times New Roman" w:hAnsi="Times New Roman" w:cs="Times New Roman"/>
          <w:sz w:val="24"/>
          <w:szCs w:val="24"/>
          <w:lang w:val="es-US"/>
        </w:rPr>
        <w:t>Vázquez, R. M. G. y. J. M. G. (2018, agosto 2018). “El problema de la vivienda en Cuba en el periodo 2011-2018: situación y principales desafíos.”. Revista Observatorio de la Economía Latinoamericana.</w:t>
      </w:r>
    </w:p>
    <w:sectPr w:rsidR="00C84451" w:rsidRPr="00B846E6"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2E1" w:rsidRDefault="00DE22E1" w:rsidP="00C8585B">
      <w:pPr>
        <w:spacing w:after="0" w:line="240" w:lineRule="auto"/>
      </w:pPr>
      <w:r>
        <w:separator/>
      </w:r>
    </w:p>
  </w:endnote>
  <w:endnote w:type="continuationSeparator" w:id="0">
    <w:p w:rsidR="00DE22E1" w:rsidRDefault="00DE22E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A4AE2">
          <w:rPr>
            <w:noProof/>
          </w:rPr>
          <w:t>2</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6A4AE2">
      <w:rPr>
        <w:rFonts w:ascii="Verdana" w:hAnsi="Verdana"/>
        <w:b/>
        <w:sz w:val="16"/>
        <w:szCs w:val="16"/>
        <w:lang w:val="es-ES_tradnl"/>
      </w:rPr>
      <w:t xml:space="preserve"> Científica Internacional</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8357F" w:rsidP="006A4AE2">
    <w:pPr>
      <w:pStyle w:val="Piedepgina"/>
      <w:tabs>
        <w:tab w:val="clear" w:pos="8504"/>
      </w:tabs>
      <w:ind w:right="140"/>
      <w:jc w:val="center"/>
    </w:pPr>
    <w:r w:rsidRPr="0008357F">
      <w:rPr>
        <w:rFonts w:ascii="Verdana" w:hAnsi="Verdana"/>
        <w:b/>
        <w:sz w:val="16"/>
        <w:szCs w:val="16"/>
        <w:lang w:val="es-ES_tradnl"/>
      </w:rPr>
      <w:t>Análisis de costos para la construcción de viviendas por esfuerzo propio en municipios de Villa Clara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2E1" w:rsidRDefault="00DE22E1" w:rsidP="00C8585B">
      <w:pPr>
        <w:spacing w:after="0" w:line="240" w:lineRule="auto"/>
      </w:pPr>
      <w:r>
        <w:separator/>
      </w:r>
    </w:p>
  </w:footnote>
  <w:footnote w:type="continuationSeparator" w:id="0">
    <w:p w:rsidR="00DE22E1" w:rsidRDefault="00DE22E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6A4AE2">
            <w:rPr>
              <w:rFonts w:ascii="Verdana" w:hAnsi="Verdana"/>
              <w:b/>
              <w:sz w:val="16"/>
              <w:szCs w:val="16"/>
              <w:lang w:val="es-ES_tradnl"/>
            </w:rPr>
            <w:t xml:space="preserve">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8357F" w:rsidRDefault="0008357F" w:rsidP="00F31B37">
          <w:pPr>
            <w:pStyle w:val="Encabezado"/>
            <w:jc w:val="center"/>
            <w:rPr>
              <w:rFonts w:ascii="Verdana" w:hAnsi="Verdana"/>
              <w:b/>
              <w:sz w:val="18"/>
              <w:szCs w:val="18"/>
              <w:lang w:val="es-US"/>
            </w:rPr>
          </w:pPr>
          <w:r>
            <w:t xml:space="preserve"> </w:t>
          </w:r>
          <w:r w:rsidRPr="0008357F">
            <w:rPr>
              <w:rFonts w:ascii="Verdana" w:hAnsi="Verdana"/>
              <w:b/>
              <w:sz w:val="16"/>
              <w:szCs w:val="16"/>
              <w:lang w:val="es-US"/>
            </w:rPr>
            <w:t>Análisis de costos para la construcción de viviendas por esfuerzo propio en municipios de Villa Clara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9240F"/>
    <w:multiLevelType w:val="hybridMultilevel"/>
    <w:tmpl w:val="8A7E9FE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D7B0678"/>
    <w:multiLevelType w:val="hybridMultilevel"/>
    <w:tmpl w:val="FA8ED060"/>
    <w:lvl w:ilvl="0" w:tplc="97B47A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357F"/>
    <w:rsid w:val="000A6EC7"/>
    <w:rsid w:val="000B2C5B"/>
    <w:rsid w:val="000C14DC"/>
    <w:rsid w:val="001C175F"/>
    <w:rsid w:val="002E0882"/>
    <w:rsid w:val="002E1EF6"/>
    <w:rsid w:val="002E272A"/>
    <w:rsid w:val="002F0F62"/>
    <w:rsid w:val="00354997"/>
    <w:rsid w:val="003A7EA5"/>
    <w:rsid w:val="00403285"/>
    <w:rsid w:val="00467248"/>
    <w:rsid w:val="00471FF8"/>
    <w:rsid w:val="004B41BA"/>
    <w:rsid w:val="005754D8"/>
    <w:rsid w:val="005C2395"/>
    <w:rsid w:val="006271E4"/>
    <w:rsid w:val="00667F10"/>
    <w:rsid w:val="00671849"/>
    <w:rsid w:val="006A4AE2"/>
    <w:rsid w:val="006A4B89"/>
    <w:rsid w:val="00737CB7"/>
    <w:rsid w:val="007455FF"/>
    <w:rsid w:val="00771409"/>
    <w:rsid w:val="007B692C"/>
    <w:rsid w:val="00815971"/>
    <w:rsid w:val="0088159E"/>
    <w:rsid w:val="008A1C16"/>
    <w:rsid w:val="009061A5"/>
    <w:rsid w:val="0091621C"/>
    <w:rsid w:val="00973BF3"/>
    <w:rsid w:val="009B1EF2"/>
    <w:rsid w:val="009C77C0"/>
    <w:rsid w:val="009D5E02"/>
    <w:rsid w:val="009D67CD"/>
    <w:rsid w:val="00A156A5"/>
    <w:rsid w:val="00A16505"/>
    <w:rsid w:val="00A21A1F"/>
    <w:rsid w:val="00A62A14"/>
    <w:rsid w:val="00AE534B"/>
    <w:rsid w:val="00B2024E"/>
    <w:rsid w:val="00B80E97"/>
    <w:rsid w:val="00B846E6"/>
    <w:rsid w:val="00BC770B"/>
    <w:rsid w:val="00C17100"/>
    <w:rsid w:val="00C84451"/>
    <w:rsid w:val="00C8585B"/>
    <w:rsid w:val="00CD2BC3"/>
    <w:rsid w:val="00CE26E1"/>
    <w:rsid w:val="00CF2740"/>
    <w:rsid w:val="00D36D1C"/>
    <w:rsid w:val="00D73DE9"/>
    <w:rsid w:val="00DC18F6"/>
    <w:rsid w:val="00DD07F2"/>
    <w:rsid w:val="00DE22E1"/>
    <w:rsid w:val="00E40131"/>
    <w:rsid w:val="00E83350"/>
    <w:rsid w:val="00E912D0"/>
    <w:rsid w:val="00F31B37"/>
    <w:rsid w:val="00F45CBA"/>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471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rdogm@uclv.edu.cu" TargetMode="External"/><Relationship Id="rId3" Type="http://schemas.openxmlformats.org/officeDocument/2006/relationships/settings" Target="settings.xml"/><Relationship Id="rId7" Type="http://schemas.openxmlformats.org/officeDocument/2006/relationships/hyperlink" Target="mailto:velazquez@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4148</Words>
  <Characters>22816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2</cp:revision>
  <dcterms:created xsi:type="dcterms:W3CDTF">2021-10-10T13:44:00Z</dcterms:created>
  <dcterms:modified xsi:type="dcterms:W3CDTF">2021-10-10T13:44:00Z</dcterms:modified>
</cp:coreProperties>
</file>