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BF704" w14:textId="77777777" w:rsidR="009D67CD" w:rsidRPr="009D5E02" w:rsidRDefault="004A409B"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de Industria y Energía</w:t>
      </w:r>
    </w:p>
    <w:p w14:paraId="427038B5" w14:textId="77777777" w:rsidR="00E912D0" w:rsidRDefault="00E912D0" w:rsidP="00667F10">
      <w:pPr>
        <w:spacing w:after="0"/>
        <w:jc w:val="center"/>
        <w:rPr>
          <w:rFonts w:ascii="Times New Roman" w:hAnsi="Times New Roman" w:cs="Times New Roman"/>
          <w:b/>
          <w:sz w:val="24"/>
          <w:szCs w:val="24"/>
        </w:rPr>
      </w:pPr>
    </w:p>
    <w:p w14:paraId="663C52F1" w14:textId="77777777" w:rsidR="008A1C16" w:rsidRPr="009D5E02" w:rsidRDefault="008A1C16" w:rsidP="004A409B">
      <w:pPr>
        <w:spacing w:after="0"/>
        <w:rPr>
          <w:rFonts w:ascii="Times New Roman" w:hAnsi="Times New Roman" w:cs="Times New Roman"/>
          <w:b/>
          <w:sz w:val="28"/>
          <w:szCs w:val="28"/>
        </w:rPr>
      </w:pPr>
    </w:p>
    <w:p w14:paraId="3346C390" w14:textId="5EACB4B7" w:rsidR="00DE0B86" w:rsidRPr="00DE0B86" w:rsidRDefault="00DE0B86" w:rsidP="00DF5EAF">
      <w:pPr>
        <w:jc w:val="center"/>
        <w:rPr>
          <w:rFonts w:ascii="Times New Roman" w:hAnsi="Times New Roman" w:cs="Times New Roman"/>
          <w:b/>
          <w:sz w:val="28"/>
        </w:rPr>
      </w:pPr>
      <w:r w:rsidRPr="00DE0B86">
        <w:rPr>
          <w:rFonts w:ascii="Times New Roman" w:hAnsi="Times New Roman" w:cs="Times New Roman"/>
          <w:b/>
          <w:sz w:val="28"/>
        </w:rPr>
        <w:t xml:space="preserve">Software </w:t>
      </w:r>
      <w:r w:rsidR="00821E5C">
        <w:rPr>
          <w:rFonts w:ascii="Times New Roman" w:hAnsi="Times New Roman" w:cs="Times New Roman"/>
          <w:b/>
          <w:sz w:val="28"/>
        </w:rPr>
        <w:t xml:space="preserve">para </w:t>
      </w:r>
      <w:r w:rsidR="00D10A1A">
        <w:rPr>
          <w:rFonts w:ascii="Times New Roman" w:hAnsi="Times New Roman" w:cs="Times New Roman"/>
          <w:b/>
          <w:sz w:val="28"/>
        </w:rPr>
        <w:t>solucionar problemas de programación l</w:t>
      </w:r>
      <w:r w:rsidR="002508C5">
        <w:rPr>
          <w:rFonts w:ascii="Times New Roman" w:hAnsi="Times New Roman" w:cs="Times New Roman"/>
          <w:b/>
          <w:sz w:val="28"/>
        </w:rPr>
        <w:t>i</w:t>
      </w:r>
      <w:r w:rsidR="00D10A1A">
        <w:rPr>
          <w:rFonts w:ascii="Times New Roman" w:hAnsi="Times New Roman" w:cs="Times New Roman"/>
          <w:b/>
          <w:sz w:val="28"/>
        </w:rPr>
        <w:t>nea</w:t>
      </w:r>
      <w:r w:rsidR="002508C5">
        <w:rPr>
          <w:rFonts w:ascii="Times New Roman" w:hAnsi="Times New Roman" w:cs="Times New Roman"/>
          <w:b/>
          <w:sz w:val="28"/>
        </w:rPr>
        <w:t>l</w:t>
      </w:r>
      <w:r w:rsidR="00D10A1A">
        <w:rPr>
          <w:rFonts w:ascii="Times New Roman" w:hAnsi="Times New Roman" w:cs="Times New Roman"/>
          <w:b/>
          <w:sz w:val="28"/>
        </w:rPr>
        <w:t>, de teoría de colas y de inventario</w:t>
      </w:r>
    </w:p>
    <w:p w14:paraId="3CC94740" w14:textId="77777777" w:rsidR="00DF5EAF" w:rsidRPr="00DE0B86" w:rsidRDefault="00DF5EAF" w:rsidP="00DF5EAF">
      <w:pPr>
        <w:spacing w:after="0" w:line="360" w:lineRule="auto"/>
        <w:rPr>
          <w:rFonts w:ascii="Times New Roman" w:hAnsi="Times New Roman" w:cs="Times New Roman"/>
          <w:b/>
          <w:sz w:val="24"/>
          <w:szCs w:val="24"/>
        </w:rPr>
      </w:pPr>
    </w:p>
    <w:p w14:paraId="10BF3739" w14:textId="77D442DA" w:rsidR="00DE0B86" w:rsidRPr="003D7AB7" w:rsidRDefault="00DF5EAF" w:rsidP="00DE0B86">
      <w:pPr>
        <w:jc w:val="center"/>
        <w:rPr>
          <w:rFonts w:ascii="Times New Roman" w:hAnsi="Times New Roman" w:cs="Times New Roman"/>
          <w:b/>
          <w:sz w:val="24"/>
          <w:szCs w:val="24"/>
          <w:vertAlign w:val="superscript"/>
        </w:rPr>
      </w:pPr>
      <w:r>
        <w:rPr>
          <w:rFonts w:ascii="Times New Roman" w:hAnsi="Times New Roman" w:cs="Times New Roman"/>
          <w:b/>
          <w:sz w:val="24"/>
          <w:szCs w:val="24"/>
        </w:rPr>
        <w:t>Dr</w:t>
      </w:r>
      <w:r w:rsidR="002E0410">
        <w:rPr>
          <w:rFonts w:ascii="Times New Roman" w:hAnsi="Times New Roman" w:cs="Times New Roman"/>
          <w:b/>
          <w:sz w:val="24"/>
          <w:szCs w:val="24"/>
        </w:rPr>
        <w:t xml:space="preserve">. </w:t>
      </w:r>
      <w:r>
        <w:rPr>
          <w:rFonts w:ascii="Times New Roman" w:hAnsi="Times New Roman" w:cs="Times New Roman"/>
          <w:b/>
          <w:sz w:val="24"/>
          <w:szCs w:val="24"/>
        </w:rPr>
        <w:t xml:space="preserve">C. </w:t>
      </w:r>
      <w:r w:rsidRPr="003D7AB7">
        <w:rPr>
          <w:rFonts w:ascii="Times New Roman" w:hAnsi="Times New Roman" w:cs="Times New Roman"/>
          <w:b/>
          <w:sz w:val="24"/>
          <w:szCs w:val="24"/>
        </w:rPr>
        <w:t xml:space="preserve">Andrey Vinajera-Zamora </w:t>
      </w:r>
      <w:r w:rsidRPr="003D7AB7">
        <w:rPr>
          <w:rFonts w:ascii="Times New Roman" w:hAnsi="Times New Roman" w:cs="Times New Roman"/>
          <w:b/>
          <w:sz w:val="24"/>
          <w:szCs w:val="24"/>
          <w:vertAlign w:val="superscript"/>
        </w:rPr>
        <w:t>1</w:t>
      </w:r>
    </w:p>
    <w:p w14:paraId="12B63870" w14:textId="77777777" w:rsidR="00DF5EAF" w:rsidRPr="003D7AB7" w:rsidRDefault="00DF5EAF" w:rsidP="00DF5EAF">
      <w:pPr>
        <w:jc w:val="center"/>
        <w:rPr>
          <w:rFonts w:ascii="Times New Roman" w:hAnsi="Times New Roman" w:cs="Times New Roman"/>
          <w:b/>
          <w:sz w:val="24"/>
          <w:szCs w:val="24"/>
          <w:vertAlign w:val="superscript"/>
        </w:rPr>
      </w:pPr>
    </w:p>
    <w:p w14:paraId="739FD309" w14:textId="77777777" w:rsidR="00DF5EAF" w:rsidRDefault="00DF5EAF" w:rsidP="00DE0B86">
      <w:pPr>
        <w:pStyle w:val="ListParagraph"/>
        <w:tabs>
          <w:tab w:val="left" w:pos="284"/>
        </w:tabs>
        <w:spacing w:after="0" w:line="360" w:lineRule="auto"/>
        <w:ind w:left="142"/>
        <w:rPr>
          <w:rFonts w:ascii="Times New Roman" w:hAnsi="Times New Roman" w:cs="Times New Roman"/>
          <w:sz w:val="24"/>
          <w:szCs w:val="24"/>
        </w:rPr>
      </w:pPr>
      <w:r>
        <w:rPr>
          <w:rFonts w:ascii="Times New Roman" w:hAnsi="Times New Roman" w:cs="Times New Roman"/>
          <w:sz w:val="24"/>
          <w:szCs w:val="24"/>
        </w:rPr>
        <w:t>Universidad Central “Marta Abreu” de Las Villas</w:t>
      </w:r>
      <w:r w:rsidRPr="003D7AB7">
        <w:rPr>
          <w:rFonts w:ascii="Times New Roman" w:hAnsi="Times New Roman" w:cs="Times New Roman"/>
          <w:sz w:val="24"/>
          <w:szCs w:val="24"/>
        </w:rPr>
        <w:t xml:space="preserve">, </w:t>
      </w:r>
      <w:r>
        <w:rPr>
          <w:rFonts w:ascii="Times New Roman" w:hAnsi="Times New Roman" w:cs="Times New Roman"/>
          <w:sz w:val="24"/>
          <w:szCs w:val="24"/>
        </w:rPr>
        <w:t xml:space="preserve">Cuba. </w:t>
      </w:r>
      <w:r w:rsidRPr="003D7AB7">
        <w:t xml:space="preserve"> </w:t>
      </w:r>
      <w:hyperlink r:id="rId7" w:history="1">
        <w:r w:rsidRPr="000401F6">
          <w:rPr>
            <w:rStyle w:val="Hyperlink"/>
            <w:rFonts w:ascii="Times New Roman" w:hAnsi="Times New Roman" w:cs="Times New Roman"/>
            <w:sz w:val="24"/>
            <w:szCs w:val="24"/>
          </w:rPr>
          <w:t>andreyvz@uclv.edu.cu</w:t>
        </w:r>
      </w:hyperlink>
    </w:p>
    <w:p w14:paraId="557002DE" w14:textId="77777777" w:rsidR="00DF5EAF" w:rsidRDefault="00DF5EAF" w:rsidP="00DF5EAF">
      <w:pPr>
        <w:spacing w:after="0" w:line="360" w:lineRule="auto"/>
        <w:jc w:val="both"/>
        <w:rPr>
          <w:rFonts w:ascii="Times New Roman" w:hAnsi="Times New Roman" w:cs="Times New Roman"/>
          <w:b/>
          <w:sz w:val="24"/>
          <w:szCs w:val="24"/>
        </w:rPr>
      </w:pPr>
    </w:p>
    <w:p w14:paraId="452AEF91" w14:textId="77777777" w:rsidR="00DF5EAF" w:rsidRDefault="00DE0B86" w:rsidP="00DF5E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p>
    <w:p w14:paraId="1B355D41" w14:textId="77777777" w:rsidR="00DE0B86" w:rsidRPr="00DE0B86" w:rsidRDefault="00DE0B86" w:rsidP="00DF5EAF">
      <w:pPr>
        <w:spacing w:after="0" w:line="360" w:lineRule="auto"/>
        <w:jc w:val="both"/>
        <w:rPr>
          <w:rFonts w:ascii="Times New Roman" w:hAnsi="Times New Roman" w:cs="Times New Roman"/>
          <w:color w:val="000000"/>
          <w:sz w:val="24"/>
          <w:szCs w:val="24"/>
          <w:shd w:val="clear" w:color="auto" w:fill="FFFFFF"/>
        </w:rPr>
      </w:pPr>
      <w:r w:rsidRPr="00DE0B86">
        <w:rPr>
          <w:rFonts w:ascii="Times New Roman" w:hAnsi="Times New Roman" w:cs="Times New Roman"/>
          <w:color w:val="000000"/>
          <w:sz w:val="24"/>
          <w:szCs w:val="24"/>
          <w:shd w:val="clear" w:color="auto" w:fill="FFFFFF"/>
        </w:rPr>
        <w:t xml:space="preserve">La investigación de operaciones constituye uno de las asignaturas claves en la carrera de Ingeniería Industrial. Actualmente, se utiliza un software (WINQSB) que solo se puede ejecutar en sistema operativo de Windows y </w:t>
      </w:r>
      <w:r w:rsidR="00370C64">
        <w:rPr>
          <w:rFonts w:ascii="Times New Roman" w:hAnsi="Times New Roman" w:cs="Times New Roman"/>
          <w:color w:val="000000"/>
          <w:sz w:val="24"/>
          <w:szCs w:val="24"/>
          <w:shd w:val="clear" w:color="auto" w:fill="FFFFFF"/>
        </w:rPr>
        <w:t>arquitectura</w:t>
      </w:r>
      <w:r w:rsidRPr="00DE0B86">
        <w:rPr>
          <w:rFonts w:ascii="Times New Roman" w:hAnsi="Times New Roman" w:cs="Times New Roman"/>
          <w:color w:val="000000"/>
          <w:sz w:val="24"/>
          <w:szCs w:val="24"/>
          <w:shd w:val="clear" w:color="auto" w:fill="FFFFFF"/>
        </w:rPr>
        <w:t xml:space="preserve"> de 32 bits. Esto dificulta la utilización del mismo en computadores pers</w:t>
      </w:r>
      <w:r w:rsidR="00370C64">
        <w:rPr>
          <w:rFonts w:ascii="Times New Roman" w:hAnsi="Times New Roman" w:cs="Times New Roman"/>
          <w:color w:val="000000"/>
          <w:sz w:val="24"/>
          <w:szCs w:val="24"/>
          <w:shd w:val="clear" w:color="auto" w:fill="FFFFFF"/>
        </w:rPr>
        <w:t xml:space="preserve">onales con sistema operativos y/o arquitecturas </w:t>
      </w:r>
      <w:r w:rsidRPr="00DE0B86">
        <w:rPr>
          <w:rFonts w:ascii="Times New Roman" w:hAnsi="Times New Roman" w:cs="Times New Roman"/>
          <w:color w:val="000000"/>
          <w:sz w:val="24"/>
          <w:szCs w:val="24"/>
          <w:shd w:val="clear" w:color="auto" w:fill="FFFFFF"/>
        </w:rPr>
        <w:t xml:space="preserve">diferentes a la mencionada anteriormente. </w:t>
      </w:r>
      <w:r w:rsidR="00370C64">
        <w:rPr>
          <w:rFonts w:ascii="Times New Roman" w:hAnsi="Times New Roman" w:cs="Times New Roman"/>
          <w:color w:val="000000"/>
          <w:sz w:val="24"/>
          <w:szCs w:val="24"/>
          <w:shd w:val="clear" w:color="auto" w:fill="FFFFFF"/>
        </w:rPr>
        <w:t xml:space="preserve">OPER </w:t>
      </w:r>
      <w:r w:rsidRPr="00DE0B86">
        <w:rPr>
          <w:rFonts w:ascii="Times New Roman" w:hAnsi="Times New Roman" w:cs="Times New Roman"/>
          <w:color w:val="000000"/>
          <w:sz w:val="24"/>
          <w:szCs w:val="24"/>
          <w:shd w:val="clear" w:color="auto" w:fill="FFFFFF"/>
        </w:rPr>
        <w:t xml:space="preserve">v1.0 es un software desarrollado con Python 3.8 que puede ser ejecutado en Linux, Mac y </w:t>
      </w:r>
      <w:proofErr w:type="spellStart"/>
      <w:r w:rsidRPr="00DE0B86">
        <w:rPr>
          <w:rFonts w:ascii="Times New Roman" w:hAnsi="Times New Roman" w:cs="Times New Roman"/>
          <w:color w:val="000000"/>
          <w:sz w:val="24"/>
          <w:szCs w:val="24"/>
          <w:shd w:val="clear" w:color="auto" w:fill="FFFFFF"/>
        </w:rPr>
        <w:t>Window</w:t>
      </w:r>
      <w:proofErr w:type="spellEnd"/>
      <w:r w:rsidRPr="00DE0B86">
        <w:rPr>
          <w:rFonts w:ascii="Times New Roman" w:hAnsi="Times New Roman" w:cs="Times New Roman"/>
          <w:color w:val="000000"/>
          <w:sz w:val="24"/>
          <w:szCs w:val="24"/>
          <w:shd w:val="clear" w:color="auto" w:fill="FFFFFF"/>
        </w:rPr>
        <w:t xml:space="preserve"> (cualquier </w:t>
      </w:r>
      <w:r w:rsidR="00370C64">
        <w:rPr>
          <w:rFonts w:ascii="Times New Roman" w:hAnsi="Times New Roman" w:cs="Times New Roman"/>
          <w:color w:val="000000"/>
          <w:sz w:val="24"/>
          <w:szCs w:val="24"/>
          <w:shd w:val="clear" w:color="auto" w:fill="FFFFFF"/>
        </w:rPr>
        <w:t>arquitectura</w:t>
      </w:r>
      <w:r w:rsidRPr="00DE0B86">
        <w:rPr>
          <w:rFonts w:ascii="Times New Roman" w:hAnsi="Times New Roman" w:cs="Times New Roman"/>
          <w:color w:val="000000"/>
          <w:sz w:val="24"/>
          <w:szCs w:val="24"/>
          <w:shd w:val="clear" w:color="auto" w:fill="FFFFFF"/>
        </w:rPr>
        <w:t>). Permite obtener los mismos resultados que el WINQSB. Además, permite exportar los resultados en formatos de documentos portables (PDF, por sus siglas en inglés).</w:t>
      </w:r>
    </w:p>
    <w:p w14:paraId="69473657" w14:textId="77777777" w:rsidR="00DE0B86" w:rsidRDefault="00DE0B86" w:rsidP="00DF5EAF">
      <w:pPr>
        <w:spacing w:after="0" w:line="360" w:lineRule="auto"/>
        <w:jc w:val="both"/>
        <w:rPr>
          <w:rFonts w:ascii="Times New Roman" w:hAnsi="Times New Roman" w:cs="Times New Roman"/>
          <w:color w:val="000000"/>
          <w:sz w:val="24"/>
          <w:szCs w:val="24"/>
          <w:shd w:val="clear" w:color="auto" w:fill="FFFFFF"/>
        </w:rPr>
      </w:pPr>
    </w:p>
    <w:p w14:paraId="6BFC9C7E" w14:textId="77777777" w:rsidR="00DF5EAF" w:rsidRPr="00DE0B86" w:rsidRDefault="00DE0B86" w:rsidP="00DF5EAF">
      <w:pPr>
        <w:jc w:val="both"/>
        <w:rPr>
          <w:rFonts w:ascii="Times New Roman" w:hAnsi="Times New Roman" w:cs="Times New Roman"/>
          <w:sz w:val="24"/>
          <w:szCs w:val="24"/>
        </w:rPr>
      </w:pPr>
      <w:r w:rsidRPr="00DE0B86">
        <w:rPr>
          <w:rFonts w:ascii="Times New Roman" w:hAnsi="Times New Roman" w:cs="Times New Roman"/>
          <w:b/>
          <w:sz w:val="24"/>
          <w:szCs w:val="24"/>
        </w:rPr>
        <w:t>Palabras claves</w:t>
      </w:r>
      <w:r w:rsidR="00DF5EAF" w:rsidRPr="00DE0B86">
        <w:rPr>
          <w:rFonts w:ascii="Times New Roman" w:hAnsi="Times New Roman" w:cs="Times New Roman"/>
          <w:b/>
          <w:sz w:val="24"/>
          <w:szCs w:val="24"/>
        </w:rPr>
        <w:t>:</w:t>
      </w:r>
      <w:r w:rsidR="00DF5EAF" w:rsidRPr="00DE0B86">
        <w:rPr>
          <w:rFonts w:ascii="Times New Roman" w:hAnsi="Times New Roman" w:cs="Times New Roman"/>
          <w:sz w:val="24"/>
          <w:szCs w:val="24"/>
        </w:rPr>
        <w:t xml:space="preserve"> </w:t>
      </w:r>
      <w:r w:rsidRPr="00DE0B86">
        <w:rPr>
          <w:rFonts w:ascii="Times New Roman" w:hAnsi="Times New Roman" w:cs="Times New Roman"/>
          <w:sz w:val="24"/>
          <w:szCs w:val="24"/>
        </w:rPr>
        <w:t>programaci</w:t>
      </w:r>
      <w:r>
        <w:rPr>
          <w:rFonts w:ascii="Times New Roman" w:hAnsi="Times New Roman" w:cs="Times New Roman"/>
          <w:sz w:val="24"/>
          <w:szCs w:val="24"/>
        </w:rPr>
        <w:t>ón lineal, optimización, tablas simplex, Python, investigación de operaciones</w:t>
      </w:r>
    </w:p>
    <w:p w14:paraId="550C7566" w14:textId="77777777" w:rsidR="00DF5EAF" w:rsidRPr="00164713" w:rsidRDefault="00DF5EAF" w:rsidP="00DF5EAF">
      <w:pPr>
        <w:spacing w:after="0" w:line="360" w:lineRule="auto"/>
        <w:jc w:val="both"/>
        <w:rPr>
          <w:rFonts w:ascii="Times New Roman" w:hAnsi="Times New Roman" w:cs="Times New Roman"/>
          <w:b/>
          <w:sz w:val="24"/>
          <w:szCs w:val="24"/>
        </w:rPr>
      </w:pPr>
      <w:r w:rsidRPr="00164713">
        <w:rPr>
          <w:rFonts w:ascii="Times New Roman" w:hAnsi="Times New Roman" w:cs="Times New Roman"/>
          <w:b/>
          <w:sz w:val="24"/>
          <w:szCs w:val="24"/>
        </w:rPr>
        <w:t>1. Introduc</w:t>
      </w:r>
      <w:r w:rsidR="00DE0B86" w:rsidRPr="00164713">
        <w:rPr>
          <w:rFonts w:ascii="Times New Roman" w:hAnsi="Times New Roman" w:cs="Times New Roman"/>
          <w:b/>
          <w:sz w:val="24"/>
          <w:szCs w:val="24"/>
        </w:rPr>
        <w:t>c</w:t>
      </w:r>
      <w:r w:rsidRPr="00164713">
        <w:rPr>
          <w:rFonts w:ascii="Times New Roman" w:hAnsi="Times New Roman" w:cs="Times New Roman"/>
          <w:b/>
          <w:sz w:val="24"/>
          <w:szCs w:val="24"/>
        </w:rPr>
        <w:t>i</w:t>
      </w:r>
      <w:r w:rsidR="00DE0B86" w:rsidRPr="00164713">
        <w:rPr>
          <w:rFonts w:ascii="Times New Roman" w:hAnsi="Times New Roman" w:cs="Times New Roman"/>
          <w:b/>
          <w:sz w:val="24"/>
          <w:szCs w:val="24"/>
        </w:rPr>
        <w:t>ó</w:t>
      </w:r>
      <w:r w:rsidRPr="00164713">
        <w:rPr>
          <w:rFonts w:ascii="Times New Roman" w:hAnsi="Times New Roman" w:cs="Times New Roman"/>
          <w:b/>
          <w:sz w:val="24"/>
          <w:szCs w:val="24"/>
        </w:rPr>
        <w:t>n</w:t>
      </w:r>
    </w:p>
    <w:p w14:paraId="368FEE34" w14:textId="78977255" w:rsidR="001079B2" w:rsidRDefault="001F7556" w:rsidP="001079B2">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Pr>
          <w:rFonts w:eastAsiaTheme="minorHAnsi"/>
          <w:color w:val="000000"/>
          <w:shd w:val="clear" w:color="auto" w:fill="FFFFFF"/>
          <w:lang w:val="es-ES"/>
        </w:rPr>
        <w:t>L</w:t>
      </w:r>
      <w:r w:rsidRPr="00BC048E">
        <w:rPr>
          <w:rFonts w:eastAsiaTheme="minorHAnsi"/>
          <w:color w:val="000000"/>
          <w:shd w:val="clear" w:color="auto" w:fill="FFFFFF"/>
          <w:lang w:val="es-ES"/>
        </w:rPr>
        <w:t xml:space="preserve">as arquitecturas más utilizadas </w:t>
      </w:r>
      <w:r w:rsidR="001079B2">
        <w:rPr>
          <w:rFonts w:eastAsiaTheme="minorHAnsi"/>
          <w:color w:val="000000"/>
          <w:shd w:val="clear" w:color="auto" w:fill="FFFFFF"/>
          <w:lang w:val="es-ES"/>
        </w:rPr>
        <w:t xml:space="preserve">en computadoras </w:t>
      </w:r>
      <w:r w:rsidRPr="00BC048E">
        <w:rPr>
          <w:rFonts w:eastAsiaTheme="minorHAnsi"/>
          <w:color w:val="000000"/>
          <w:shd w:val="clear" w:color="auto" w:fill="FFFFFF"/>
          <w:lang w:val="es-ES"/>
        </w:rPr>
        <w:t>son dos. Por un lado, están las de 32 bits, a cuyo software es conocido también como x86, y por otra el hardware de 64 bits cuyo software se conoce también como x64 o un x86-64 al que a su vez también se conoce como AMD64.</w:t>
      </w:r>
      <w:r>
        <w:rPr>
          <w:rFonts w:eastAsiaTheme="minorHAnsi"/>
          <w:color w:val="000000"/>
          <w:shd w:val="clear" w:color="auto" w:fill="FFFFFF"/>
          <w:lang w:val="es-ES"/>
        </w:rPr>
        <w:t xml:space="preserve"> </w:t>
      </w:r>
      <w:r w:rsidRPr="00BC048E">
        <w:rPr>
          <w:rFonts w:eastAsiaTheme="minorHAnsi"/>
          <w:color w:val="000000"/>
          <w:shd w:val="clear" w:color="auto" w:fill="FFFFFF"/>
          <w:lang w:val="es-ES"/>
        </w:rPr>
        <w:t>Las nomenclaturas se refieren a </w:t>
      </w:r>
      <w:hyperlink r:id="rId8" w:history="1">
        <w:r w:rsidRPr="00BC048E">
          <w:rPr>
            <w:rFonts w:eastAsiaTheme="minorHAnsi"/>
            <w:color w:val="000000"/>
            <w:shd w:val="clear" w:color="auto" w:fill="FFFFFF"/>
            <w:lang w:val="es-ES"/>
          </w:rPr>
          <w:t>cómo se almacenan los datos</w:t>
        </w:r>
      </w:hyperlink>
      <w:r w:rsidRPr="00BC048E">
        <w:rPr>
          <w:rFonts w:eastAsiaTheme="minorHAnsi"/>
          <w:color w:val="000000"/>
          <w:shd w:val="clear" w:color="auto" w:fill="FFFFFF"/>
          <w:lang w:val="es-ES"/>
        </w:rPr>
        <w:t xml:space="preserve">. Como su </w:t>
      </w:r>
      <w:r w:rsidRPr="00BC048E">
        <w:rPr>
          <w:rFonts w:eastAsiaTheme="minorHAnsi"/>
          <w:color w:val="000000"/>
          <w:shd w:val="clear" w:color="auto" w:fill="FFFFFF"/>
          <w:lang w:val="es-ES"/>
        </w:rPr>
        <w:lastRenderedPageBreak/>
        <w:t>nombre sugiere, los sistemas de 32 bits almacenan sus datos en piezas de 32 bits, mientras que los otros lo hacen con piezas de 64. Esto puede decir que, por lo general, al trabajar con "palabras" más grandes puedes hacer más en menos tiempo, lo que facilita que puedas llegar a hacer más en menos tiempo.</w:t>
      </w:r>
      <w:r w:rsidR="001079B2">
        <w:rPr>
          <w:rFonts w:eastAsiaTheme="minorHAnsi"/>
          <w:color w:val="000000"/>
          <w:shd w:val="clear" w:color="auto" w:fill="FFFFFF"/>
          <w:lang w:val="es-ES"/>
        </w:rPr>
        <w:t xml:space="preserve"> En la actualidad, la mayoría de las computadoras que salen al mercado utilizan la arquitectura de 64 bits.</w:t>
      </w:r>
    </w:p>
    <w:p w14:paraId="184D18D9" w14:textId="02637225" w:rsidR="001079B2" w:rsidRDefault="001079B2" w:rsidP="001079B2">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Pr>
          <w:rFonts w:eastAsiaTheme="minorHAnsi"/>
          <w:color w:val="000000"/>
          <w:shd w:val="clear" w:color="auto" w:fill="FFFFFF"/>
          <w:lang w:val="es-ES"/>
        </w:rPr>
        <w:t>unos</w:t>
      </w:r>
    </w:p>
    <w:p w14:paraId="5A00ABFC" w14:textId="099B7610" w:rsidR="00BC048E" w:rsidRDefault="001079B2" w:rsidP="00BC048E">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Pr>
          <w:rFonts w:eastAsiaTheme="minorHAnsi"/>
          <w:color w:val="000000"/>
          <w:shd w:val="clear" w:color="auto" w:fill="FFFFFF"/>
          <w:lang w:val="es-ES"/>
        </w:rPr>
        <w:t>La investigación de operaciones constituye uno de los temas más importantes en la formación del ingeniero industrial. En</w:t>
      </w:r>
      <w:r w:rsidR="004D38ED">
        <w:rPr>
          <w:rFonts w:eastAsiaTheme="minorHAnsi"/>
          <w:color w:val="000000"/>
          <w:shd w:val="clear" w:color="auto" w:fill="FFFFFF"/>
          <w:lang w:val="es-ES"/>
        </w:rPr>
        <w:t>tre los temas que se imparten se encuentran el</w:t>
      </w:r>
      <w:r>
        <w:rPr>
          <w:rFonts w:eastAsiaTheme="minorHAnsi"/>
          <w:color w:val="000000"/>
          <w:shd w:val="clear" w:color="auto" w:fill="FFFFFF"/>
          <w:lang w:val="es-ES"/>
        </w:rPr>
        <w:t xml:space="preserve"> diseño y solución de problemas de programación lineal, </w:t>
      </w:r>
      <w:r w:rsidR="004D38ED">
        <w:rPr>
          <w:rFonts w:eastAsiaTheme="minorHAnsi"/>
          <w:color w:val="000000"/>
          <w:shd w:val="clear" w:color="auto" w:fill="FFFFFF"/>
          <w:lang w:val="es-ES"/>
        </w:rPr>
        <w:t xml:space="preserve">problemas de </w:t>
      </w:r>
      <w:r>
        <w:rPr>
          <w:rFonts w:eastAsiaTheme="minorHAnsi"/>
          <w:color w:val="000000"/>
          <w:shd w:val="clear" w:color="auto" w:fill="FFFFFF"/>
          <w:lang w:val="es-ES"/>
        </w:rPr>
        <w:t>teoría de colas</w:t>
      </w:r>
      <w:r w:rsidR="004D38ED">
        <w:rPr>
          <w:rFonts w:eastAsiaTheme="minorHAnsi"/>
          <w:color w:val="000000"/>
          <w:shd w:val="clear" w:color="auto" w:fill="FFFFFF"/>
          <w:lang w:val="es-ES"/>
        </w:rPr>
        <w:t xml:space="preserve"> y problemas </w:t>
      </w:r>
      <w:r>
        <w:rPr>
          <w:rFonts w:eastAsiaTheme="minorHAnsi"/>
          <w:color w:val="000000"/>
          <w:shd w:val="clear" w:color="auto" w:fill="FFFFFF"/>
          <w:lang w:val="es-ES"/>
        </w:rPr>
        <w:t xml:space="preserve">de </w:t>
      </w:r>
      <w:r w:rsidR="004D38ED">
        <w:rPr>
          <w:rFonts w:eastAsiaTheme="minorHAnsi"/>
          <w:color w:val="000000"/>
          <w:shd w:val="clear" w:color="auto" w:fill="FFFFFF"/>
          <w:lang w:val="es-ES"/>
        </w:rPr>
        <w:t xml:space="preserve">inventarios con demanda determinista. </w:t>
      </w:r>
      <w:r w:rsidR="00164713">
        <w:rPr>
          <w:rFonts w:eastAsiaTheme="minorHAnsi"/>
          <w:color w:val="000000"/>
          <w:shd w:val="clear" w:color="auto" w:fill="FFFFFF"/>
          <w:lang w:val="es-ES"/>
        </w:rPr>
        <w:t xml:space="preserve">En tal sentido, y como apoyo a la carrera, se cuenta con un software (WINQSB) para dar solución a </w:t>
      </w:r>
      <w:r w:rsidR="00370C64">
        <w:rPr>
          <w:rFonts w:eastAsiaTheme="minorHAnsi"/>
          <w:color w:val="000000"/>
          <w:shd w:val="clear" w:color="auto" w:fill="FFFFFF"/>
          <w:lang w:val="es-ES"/>
        </w:rPr>
        <w:t xml:space="preserve">varios tipos de </w:t>
      </w:r>
      <w:r w:rsidR="00164713">
        <w:rPr>
          <w:rFonts w:eastAsiaTheme="minorHAnsi"/>
          <w:color w:val="000000"/>
          <w:shd w:val="clear" w:color="auto" w:fill="FFFFFF"/>
          <w:lang w:val="es-ES"/>
        </w:rPr>
        <w:t>problemas de</w:t>
      </w:r>
      <w:r w:rsidR="00370C64">
        <w:rPr>
          <w:rFonts w:eastAsiaTheme="minorHAnsi"/>
          <w:color w:val="000000"/>
          <w:shd w:val="clear" w:color="auto" w:fill="FFFFFF"/>
          <w:lang w:val="es-ES"/>
        </w:rPr>
        <w:t>ntro de los que se encuentran los de programación lineal</w:t>
      </w:r>
      <w:r w:rsidR="004D38ED">
        <w:rPr>
          <w:rFonts w:eastAsiaTheme="minorHAnsi"/>
          <w:color w:val="000000"/>
          <w:shd w:val="clear" w:color="auto" w:fill="FFFFFF"/>
          <w:lang w:val="es-ES"/>
        </w:rPr>
        <w:t xml:space="preserve">, de </w:t>
      </w:r>
      <w:r w:rsidR="00370C64">
        <w:rPr>
          <w:rFonts w:eastAsiaTheme="minorHAnsi"/>
          <w:color w:val="000000"/>
          <w:shd w:val="clear" w:color="auto" w:fill="FFFFFF"/>
          <w:lang w:val="es-ES"/>
        </w:rPr>
        <w:t>teoría de colas</w:t>
      </w:r>
      <w:r w:rsidR="004D38ED">
        <w:rPr>
          <w:rFonts w:eastAsiaTheme="minorHAnsi"/>
          <w:color w:val="000000"/>
          <w:shd w:val="clear" w:color="auto" w:fill="FFFFFF"/>
          <w:lang w:val="es-ES"/>
        </w:rPr>
        <w:t xml:space="preserve"> y de inventarios</w:t>
      </w:r>
      <w:r w:rsidR="00164713">
        <w:rPr>
          <w:rFonts w:eastAsiaTheme="minorHAnsi"/>
          <w:color w:val="000000"/>
          <w:shd w:val="clear" w:color="auto" w:fill="FFFFFF"/>
          <w:lang w:val="es-ES"/>
        </w:rPr>
        <w:t xml:space="preserve">. El mismo, cuenta con una serie de módulos que cubre varios temas de la carrera. Sin embargo, presenta como limitación que solo se puede ejecutar en sistemas operativos de Microsoft Windows </w:t>
      </w:r>
      <w:r w:rsidR="004D38ED">
        <w:rPr>
          <w:rFonts w:eastAsiaTheme="minorHAnsi"/>
          <w:color w:val="000000"/>
          <w:shd w:val="clear" w:color="auto" w:fill="FFFFFF"/>
          <w:lang w:val="es-ES"/>
        </w:rPr>
        <w:t xml:space="preserve">sobre </w:t>
      </w:r>
      <w:r w:rsidR="00BC048E">
        <w:rPr>
          <w:rFonts w:eastAsiaTheme="minorHAnsi"/>
          <w:color w:val="000000"/>
          <w:shd w:val="clear" w:color="auto" w:fill="FFFFFF"/>
          <w:lang w:val="es-ES"/>
        </w:rPr>
        <w:t xml:space="preserve">arquitecturas </w:t>
      </w:r>
      <w:r w:rsidR="00164713">
        <w:rPr>
          <w:rFonts w:eastAsiaTheme="minorHAnsi"/>
          <w:color w:val="000000"/>
          <w:shd w:val="clear" w:color="auto" w:fill="FFFFFF"/>
          <w:lang w:val="es-ES"/>
        </w:rPr>
        <w:t>de 32 bits.</w:t>
      </w:r>
      <w:r w:rsidR="00BC048E">
        <w:rPr>
          <w:rFonts w:eastAsiaTheme="minorHAnsi"/>
          <w:color w:val="000000"/>
          <w:shd w:val="clear" w:color="auto" w:fill="FFFFFF"/>
          <w:lang w:val="es-ES"/>
        </w:rPr>
        <w:t xml:space="preserve"> </w:t>
      </w:r>
    </w:p>
    <w:p w14:paraId="3FE4F8DE" w14:textId="659A0500" w:rsidR="004C301B" w:rsidRDefault="004D38ED" w:rsidP="00BC048E">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Pr>
          <w:rFonts w:eastAsiaTheme="minorHAnsi"/>
          <w:color w:val="000000"/>
          <w:shd w:val="clear" w:color="auto" w:fill="FFFFFF"/>
          <w:lang w:val="es-ES"/>
        </w:rPr>
        <w:t xml:space="preserve">Todos los cursos existen </w:t>
      </w:r>
      <w:r w:rsidR="00BC048E">
        <w:rPr>
          <w:rFonts w:eastAsiaTheme="minorHAnsi"/>
          <w:color w:val="000000"/>
          <w:shd w:val="clear" w:color="auto" w:fill="FFFFFF"/>
          <w:lang w:val="es-ES"/>
        </w:rPr>
        <w:t xml:space="preserve">estudiantes </w:t>
      </w:r>
      <w:r>
        <w:rPr>
          <w:rFonts w:eastAsiaTheme="minorHAnsi"/>
          <w:color w:val="000000"/>
          <w:shd w:val="clear" w:color="auto" w:fill="FFFFFF"/>
          <w:lang w:val="es-ES"/>
        </w:rPr>
        <w:t xml:space="preserve">que </w:t>
      </w:r>
      <w:r w:rsidR="00BC048E">
        <w:rPr>
          <w:rFonts w:eastAsiaTheme="minorHAnsi"/>
          <w:color w:val="000000"/>
          <w:shd w:val="clear" w:color="auto" w:fill="FFFFFF"/>
          <w:lang w:val="es-ES"/>
        </w:rPr>
        <w:t xml:space="preserve">han solicitado </w:t>
      </w:r>
      <w:r w:rsidR="004C301B">
        <w:rPr>
          <w:rFonts w:eastAsiaTheme="minorHAnsi"/>
          <w:color w:val="000000"/>
          <w:shd w:val="clear" w:color="auto" w:fill="FFFFFF"/>
          <w:lang w:val="es-ES"/>
        </w:rPr>
        <w:t>alguna</w:t>
      </w:r>
      <w:r w:rsidR="00BC048E">
        <w:rPr>
          <w:rFonts w:eastAsiaTheme="minorHAnsi"/>
          <w:color w:val="000000"/>
          <w:shd w:val="clear" w:color="auto" w:fill="FFFFFF"/>
          <w:lang w:val="es-ES"/>
        </w:rPr>
        <w:t xml:space="preserve"> </w:t>
      </w:r>
      <w:r w:rsidR="00F1443F">
        <w:rPr>
          <w:rFonts w:eastAsiaTheme="minorHAnsi"/>
          <w:color w:val="000000"/>
          <w:shd w:val="clear" w:color="auto" w:fill="FFFFFF"/>
          <w:lang w:val="es-ES"/>
        </w:rPr>
        <w:t>versión</w:t>
      </w:r>
      <w:r>
        <w:rPr>
          <w:rFonts w:eastAsiaTheme="minorHAnsi"/>
          <w:color w:val="000000"/>
          <w:shd w:val="clear" w:color="auto" w:fill="FFFFFF"/>
          <w:lang w:val="es-ES"/>
        </w:rPr>
        <w:t xml:space="preserve"> del WINQSB</w:t>
      </w:r>
      <w:r w:rsidR="00F1443F">
        <w:rPr>
          <w:rFonts w:eastAsiaTheme="minorHAnsi"/>
          <w:color w:val="000000"/>
          <w:shd w:val="clear" w:color="auto" w:fill="FFFFFF"/>
          <w:lang w:val="es-ES"/>
        </w:rPr>
        <w:t>,</w:t>
      </w:r>
      <w:r w:rsidR="00BC048E">
        <w:rPr>
          <w:rFonts w:eastAsiaTheme="minorHAnsi"/>
          <w:color w:val="000000"/>
          <w:shd w:val="clear" w:color="auto" w:fill="FFFFFF"/>
          <w:lang w:val="es-ES"/>
        </w:rPr>
        <w:t xml:space="preserve"> </w:t>
      </w:r>
      <w:r w:rsidR="004C301B">
        <w:rPr>
          <w:rFonts w:eastAsiaTheme="minorHAnsi"/>
          <w:color w:val="000000"/>
          <w:shd w:val="clear" w:color="auto" w:fill="FFFFFF"/>
          <w:lang w:val="es-ES"/>
        </w:rPr>
        <w:t xml:space="preserve">pero </w:t>
      </w:r>
      <w:r w:rsidR="00BC048E">
        <w:rPr>
          <w:rFonts w:eastAsiaTheme="minorHAnsi"/>
          <w:color w:val="000000"/>
          <w:shd w:val="clear" w:color="auto" w:fill="FFFFFF"/>
          <w:lang w:val="es-ES"/>
        </w:rPr>
        <w:t xml:space="preserve">para </w:t>
      </w:r>
      <w:r w:rsidR="004C301B">
        <w:rPr>
          <w:rFonts w:eastAsiaTheme="minorHAnsi"/>
          <w:color w:val="000000"/>
          <w:shd w:val="clear" w:color="auto" w:fill="FFFFFF"/>
          <w:lang w:val="es-ES"/>
        </w:rPr>
        <w:t xml:space="preserve">arquitectura de </w:t>
      </w:r>
      <w:r w:rsidR="00BC048E">
        <w:rPr>
          <w:rFonts w:eastAsiaTheme="minorHAnsi"/>
          <w:color w:val="000000"/>
          <w:shd w:val="clear" w:color="auto" w:fill="FFFFFF"/>
          <w:lang w:val="es-ES"/>
        </w:rPr>
        <w:t>64 bit</w:t>
      </w:r>
      <w:r w:rsidR="004C301B">
        <w:rPr>
          <w:rFonts w:eastAsiaTheme="minorHAnsi"/>
          <w:color w:val="000000"/>
          <w:shd w:val="clear" w:color="auto" w:fill="FFFFFF"/>
          <w:lang w:val="es-ES"/>
        </w:rPr>
        <w:t>s de Microsoft Windows</w:t>
      </w:r>
      <w:r w:rsidR="00BC048E">
        <w:rPr>
          <w:rFonts w:eastAsiaTheme="minorHAnsi"/>
          <w:color w:val="000000"/>
          <w:shd w:val="clear" w:color="auto" w:fill="FFFFFF"/>
          <w:lang w:val="es-ES"/>
        </w:rPr>
        <w:t xml:space="preserve">, </w:t>
      </w:r>
      <w:r w:rsidR="00F1443F">
        <w:rPr>
          <w:rFonts w:eastAsiaTheme="minorHAnsi"/>
          <w:color w:val="000000"/>
          <w:shd w:val="clear" w:color="auto" w:fill="FFFFFF"/>
          <w:lang w:val="es-ES"/>
        </w:rPr>
        <w:t xml:space="preserve">o </w:t>
      </w:r>
      <w:r>
        <w:rPr>
          <w:rFonts w:eastAsiaTheme="minorHAnsi"/>
          <w:color w:val="000000"/>
          <w:shd w:val="clear" w:color="auto" w:fill="FFFFFF"/>
          <w:lang w:val="es-ES"/>
        </w:rPr>
        <w:t xml:space="preserve">versiones para </w:t>
      </w:r>
      <w:r w:rsidR="00BC048E">
        <w:rPr>
          <w:rFonts w:eastAsiaTheme="minorHAnsi"/>
          <w:color w:val="000000"/>
          <w:shd w:val="clear" w:color="auto" w:fill="FFFFFF"/>
          <w:lang w:val="es-ES"/>
        </w:rPr>
        <w:t xml:space="preserve">Linux </w:t>
      </w:r>
      <w:r w:rsidR="00F1443F">
        <w:rPr>
          <w:rFonts w:eastAsiaTheme="minorHAnsi"/>
          <w:color w:val="000000"/>
          <w:shd w:val="clear" w:color="auto" w:fill="FFFFFF"/>
          <w:lang w:val="es-ES"/>
        </w:rPr>
        <w:t>o</w:t>
      </w:r>
      <w:r w:rsidR="00BC048E">
        <w:rPr>
          <w:rFonts w:eastAsiaTheme="minorHAnsi"/>
          <w:color w:val="000000"/>
          <w:shd w:val="clear" w:color="auto" w:fill="FFFFFF"/>
          <w:lang w:val="es-ES"/>
        </w:rPr>
        <w:t xml:space="preserve"> Mac, </w:t>
      </w:r>
      <w:r>
        <w:rPr>
          <w:rFonts w:eastAsiaTheme="minorHAnsi"/>
          <w:color w:val="000000"/>
          <w:shd w:val="clear" w:color="auto" w:fill="FFFFFF"/>
          <w:lang w:val="es-ES"/>
        </w:rPr>
        <w:t xml:space="preserve">las cuales </w:t>
      </w:r>
      <w:r w:rsidR="00BC048E">
        <w:rPr>
          <w:rFonts w:eastAsiaTheme="minorHAnsi"/>
          <w:color w:val="000000"/>
          <w:shd w:val="clear" w:color="auto" w:fill="FFFFFF"/>
          <w:lang w:val="es-ES"/>
        </w:rPr>
        <w:t>nunca fueron desarrolladas</w:t>
      </w:r>
      <w:r w:rsidR="004C301B">
        <w:rPr>
          <w:rFonts w:eastAsiaTheme="minorHAnsi"/>
          <w:color w:val="000000"/>
          <w:shd w:val="clear" w:color="auto" w:fill="FFFFFF"/>
          <w:lang w:val="es-ES"/>
        </w:rPr>
        <w:t xml:space="preserve"> por su creador</w:t>
      </w:r>
      <w:r w:rsidR="00BC048E">
        <w:rPr>
          <w:rFonts w:eastAsiaTheme="minorHAnsi"/>
          <w:color w:val="000000"/>
          <w:shd w:val="clear" w:color="auto" w:fill="FFFFFF"/>
          <w:lang w:val="es-ES"/>
        </w:rPr>
        <w:t xml:space="preserve">. Por tal motivo, para su ejecución en la mayoría de las computadoras personales (en arquitecturas de 64 bits) se requiere de conocimientos especializados en la creación de máquinas virtuales. </w:t>
      </w:r>
      <w:r w:rsidR="004C301B">
        <w:rPr>
          <w:rFonts w:eastAsiaTheme="minorHAnsi"/>
          <w:color w:val="000000"/>
          <w:shd w:val="clear" w:color="auto" w:fill="FFFFFF"/>
          <w:lang w:val="es-ES"/>
        </w:rPr>
        <w:t>Esto,</w:t>
      </w:r>
      <w:r w:rsidR="00BC048E">
        <w:rPr>
          <w:rFonts w:eastAsiaTheme="minorHAnsi"/>
          <w:color w:val="000000"/>
          <w:shd w:val="clear" w:color="auto" w:fill="FFFFFF"/>
          <w:lang w:val="es-ES"/>
        </w:rPr>
        <w:t xml:space="preserve"> </w:t>
      </w:r>
      <w:r w:rsidR="004C301B">
        <w:rPr>
          <w:rFonts w:eastAsiaTheme="minorHAnsi"/>
          <w:color w:val="000000"/>
          <w:shd w:val="clear" w:color="auto" w:fill="FFFFFF"/>
          <w:lang w:val="es-ES"/>
        </w:rPr>
        <w:t xml:space="preserve">por un lado, lleva a la no utilización del mismo o tener que depender de las computadoras del laboratorio de computación, y por otro, hace que el gasto de recurso computacional </w:t>
      </w:r>
      <w:r>
        <w:rPr>
          <w:rFonts w:eastAsiaTheme="minorHAnsi"/>
          <w:color w:val="000000"/>
          <w:shd w:val="clear" w:color="auto" w:fill="FFFFFF"/>
          <w:lang w:val="es-ES"/>
        </w:rPr>
        <w:t>sea mayor</w:t>
      </w:r>
      <w:r w:rsidR="004C301B">
        <w:rPr>
          <w:rFonts w:eastAsiaTheme="minorHAnsi"/>
          <w:color w:val="000000"/>
          <w:shd w:val="clear" w:color="auto" w:fill="FFFFFF"/>
          <w:lang w:val="es-ES"/>
        </w:rPr>
        <w:t xml:space="preserve"> </w:t>
      </w:r>
      <w:proofErr w:type="gramStart"/>
      <w:r w:rsidR="004C301B">
        <w:rPr>
          <w:rFonts w:eastAsiaTheme="minorHAnsi"/>
          <w:color w:val="000000"/>
          <w:shd w:val="clear" w:color="auto" w:fill="FFFFFF"/>
          <w:lang w:val="es-ES"/>
        </w:rPr>
        <w:t>y</w:t>
      </w:r>
      <w:proofErr w:type="gramEnd"/>
      <w:r w:rsidR="004C301B">
        <w:rPr>
          <w:rFonts w:eastAsiaTheme="minorHAnsi"/>
          <w:color w:val="000000"/>
          <w:shd w:val="clear" w:color="auto" w:fill="FFFFFF"/>
          <w:lang w:val="es-ES"/>
        </w:rPr>
        <w:t xml:space="preserve"> por ende</w:t>
      </w:r>
      <w:r>
        <w:rPr>
          <w:rFonts w:eastAsiaTheme="minorHAnsi"/>
          <w:color w:val="000000"/>
          <w:shd w:val="clear" w:color="auto" w:fill="FFFFFF"/>
          <w:lang w:val="es-ES"/>
        </w:rPr>
        <w:t>,</w:t>
      </w:r>
      <w:r w:rsidR="004C301B">
        <w:rPr>
          <w:rFonts w:eastAsiaTheme="minorHAnsi"/>
          <w:color w:val="000000"/>
          <w:shd w:val="clear" w:color="auto" w:fill="FFFFFF"/>
          <w:lang w:val="es-ES"/>
        </w:rPr>
        <w:t xml:space="preserve"> disminuya el rendimiento de la computadora</w:t>
      </w:r>
      <w:r w:rsidR="00BC048E">
        <w:rPr>
          <w:rFonts w:eastAsiaTheme="minorHAnsi"/>
          <w:color w:val="000000"/>
          <w:shd w:val="clear" w:color="auto" w:fill="FFFFFF"/>
          <w:lang w:val="es-ES"/>
        </w:rPr>
        <w:t xml:space="preserve">. </w:t>
      </w:r>
    </w:p>
    <w:p w14:paraId="73AF5E4E" w14:textId="769AA826" w:rsidR="007C3A44" w:rsidRDefault="007C3A44" w:rsidP="004D38ED">
      <w:pPr>
        <w:pStyle w:val="NormalWeb"/>
        <w:shd w:val="clear" w:color="auto" w:fill="FFFFFF"/>
        <w:spacing w:before="0" w:beforeAutospacing="0" w:after="0" w:afterAutospacing="0" w:line="360" w:lineRule="auto"/>
        <w:jc w:val="both"/>
        <w:rPr>
          <w:color w:val="000000"/>
          <w:shd w:val="clear" w:color="auto" w:fill="FFFFFF"/>
          <w:lang w:val="es-ES"/>
        </w:rPr>
      </w:pPr>
      <w:r>
        <w:rPr>
          <w:color w:val="000000"/>
          <w:shd w:val="clear" w:color="auto" w:fill="FFFFFF"/>
          <w:lang w:val="es-ES"/>
        </w:rPr>
        <w:t xml:space="preserve">Actualmente en la carrera de Ingeniería Industrial se utiliza el software WinQSB el cual permite dar solución a ejercicios de varias asignaturas. En el caso de la asignatura de Investigación de Operaciones, aunque es de gran ayuda, no resuelve algunos de estos problemas según los métodos abordados en la docencia (método de </w:t>
      </w:r>
      <w:proofErr w:type="spellStart"/>
      <w:r>
        <w:rPr>
          <w:color w:val="000000"/>
          <w:shd w:val="clear" w:color="auto" w:fill="FFFFFF"/>
          <w:lang w:val="es-ES"/>
        </w:rPr>
        <w:t>Vogels</w:t>
      </w:r>
      <w:proofErr w:type="spellEnd"/>
      <w:r>
        <w:rPr>
          <w:color w:val="000000"/>
          <w:shd w:val="clear" w:color="auto" w:fill="FFFFFF"/>
          <w:lang w:val="es-ES"/>
        </w:rPr>
        <w:t xml:space="preserve"> para el problema de transporte y método húngaro para el problema de asignación).</w:t>
      </w:r>
    </w:p>
    <w:p w14:paraId="5778FBB9" w14:textId="3EA5E28D" w:rsidR="007C3A44" w:rsidRPr="004D38ED" w:rsidRDefault="007C3A44" w:rsidP="004D38ED">
      <w:pPr>
        <w:pStyle w:val="NormalWeb"/>
        <w:shd w:val="clear" w:color="auto" w:fill="FFFFFF"/>
        <w:spacing w:before="0" w:beforeAutospacing="0" w:after="0" w:afterAutospacing="0" w:line="360" w:lineRule="auto"/>
        <w:jc w:val="both"/>
        <w:rPr>
          <w:color w:val="000000"/>
          <w:shd w:val="clear" w:color="auto" w:fill="FFFFFF"/>
          <w:lang w:val="es-ES"/>
        </w:rPr>
      </w:pPr>
      <w:r>
        <w:rPr>
          <w:color w:val="000000"/>
          <w:shd w:val="clear" w:color="auto" w:fill="FFFFFF"/>
          <w:lang w:val="es-ES"/>
        </w:rPr>
        <w:lastRenderedPageBreak/>
        <w:t xml:space="preserve">Por otro lado, en </w:t>
      </w:r>
      <w:r w:rsidR="004C301B" w:rsidRPr="004D38ED">
        <w:rPr>
          <w:color w:val="000000"/>
          <w:shd w:val="clear" w:color="auto" w:fill="FFFFFF"/>
          <w:lang w:val="es-ES"/>
        </w:rPr>
        <w:t xml:space="preserve">la literatura consultada se </w:t>
      </w:r>
      <w:r w:rsidR="004D38ED">
        <w:rPr>
          <w:color w:val="000000"/>
          <w:shd w:val="clear" w:color="auto" w:fill="FFFFFF"/>
          <w:lang w:val="es-ES"/>
        </w:rPr>
        <w:t>encuentran</w:t>
      </w:r>
      <w:r w:rsidR="004C301B" w:rsidRPr="004D38ED">
        <w:rPr>
          <w:color w:val="000000"/>
          <w:shd w:val="clear" w:color="auto" w:fill="FFFFFF"/>
          <w:lang w:val="es-ES"/>
        </w:rPr>
        <w:t xml:space="preserve"> </w:t>
      </w:r>
      <w:r w:rsidR="009B0D14" w:rsidRPr="004D38ED">
        <w:rPr>
          <w:color w:val="000000"/>
          <w:shd w:val="clear" w:color="auto" w:fill="FFFFFF"/>
          <w:lang w:val="es-ES"/>
        </w:rPr>
        <w:t>varios softwares</w:t>
      </w:r>
      <w:r w:rsidR="004C301B" w:rsidRPr="004D38ED">
        <w:rPr>
          <w:color w:val="000000"/>
          <w:shd w:val="clear" w:color="auto" w:fill="FFFFFF"/>
          <w:lang w:val="es-ES"/>
        </w:rPr>
        <w:t xml:space="preserve"> (Visual </w:t>
      </w:r>
      <w:proofErr w:type="spellStart"/>
      <w:r w:rsidR="004C301B" w:rsidRPr="004D38ED">
        <w:rPr>
          <w:color w:val="000000"/>
          <w:shd w:val="clear" w:color="auto" w:fill="FFFFFF"/>
          <w:lang w:val="es-ES"/>
        </w:rPr>
        <w:t>Math</w:t>
      </w:r>
      <w:proofErr w:type="spellEnd"/>
      <w:r w:rsidR="004C301B" w:rsidRPr="004D38ED">
        <w:rPr>
          <w:color w:val="000000"/>
          <w:shd w:val="clear" w:color="auto" w:fill="FFFFFF"/>
          <w:lang w:val="es-ES"/>
        </w:rPr>
        <w:t xml:space="preserve">, </w:t>
      </w:r>
      <w:proofErr w:type="spellStart"/>
      <w:r w:rsidR="004C301B" w:rsidRPr="004D38ED">
        <w:rPr>
          <w:color w:val="000000"/>
          <w:shd w:val="clear" w:color="auto" w:fill="FFFFFF"/>
          <w:lang w:val="es-ES"/>
        </w:rPr>
        <w:t>Gurobi</w:t>
      </w:r>
      <w:proofErr w:type="spellEnd"/>
      <w:r w:rsidR="004C301B" w:rsidRPr="004D38ED">
        <w:rPr>
          <w:color w:val="000000"/>
          <w:shd w:val="clear" w:color="auto" w:fill="FFFFFF"/>
          <w:lang w:val="es-ES"/>
        </w:rPr>
        <w:t xml:space="preserve">, </w:t>
      </w:r>
      <w:proofErr w:type="spellStart"/>
      <w:r w:rsidR="004C301B" w:rsidRPr="004D38ED">
        <w:rPr>
          <w:color w:val="000000"/>
          <w:shd w:val="clear" w:color="auto" w:fill="FFFFFF"/>
          <w:lang w:val="es-ES"/>
        </w:rPr>
        <w:t>Gams</w:t>
      </w:r>
      <w:proofErr w:type="spellEnd"/>
      <w:r w:rsidR="004C301B" w:rsidRPr="004D38ED">
        <w:rPr>
          <w:color w:val="000000"/>
          <w:shd w:val="clear" w:color="auto" w:fill="FFFFFF"/>
          <w:lang w:val="es-ES"/>
        </w:rPr>
        <w:t>, CPLEX y Lingo) que permiten dar solución a problemas</w:t>
      </w:r>
      <w:r w:rsidR="009B0D14" w:rsidRPr="004D38ED">
        <w:rPr>
          <w:color w:val="000000"/>
          <w:shd w:val="clear" w:color="auto" w:fill="FFFFFF"/>
          <w:lang w:val="es-ES"/>
        </w:rPr>
        <w:t xml:space="preserve"> de programación lineal</w:t>
      </w:r>
      <w:r w:rsidR="004C301B" w:rsidRPr="004D38ED">
        <w:rPr>
          <w:color w:val="000000"/>
          <w:shd w:val="clear" w:color="auto" w:fill="FFFFFF"/>
          <w:lang w:val="es-ES"/>
        </w:rPr>
        <w:t xml:space="preserve">. Sin embargo, </w:t>
      </w:r>
      <w:r w:rsidR="009B0D14" w:rsidRPr="004D38ED">
        <w:rPr>
          <w:color w:val="000000"/>
          <w:shd w:val="clear" w:color="auto" w:fill="FFFFFF"/>
          <w:lang w:val="es-ES"/>
        </w:rPr>
        <w:t>ninguno de estos permite la obtención de la tabla simplex final, objetivo clave para la comprensión tanto económica como matemática de la solución y su posterior análisis de sensibilidad</w:t>
      </w:r>
      <w:r w:rsidR="004D38ED" w:rsidRPr="004D38ED">
        <w:rPr>
          <w:color w:val="000000"/>
          <w:shd w:val="clear" w:color="auto" w:fill="FFFFFF"/>
          <w:lang w:val="es-ES"/>
        </w:rPr>
        <w:t xml:space="preserve"> </w:t>
      </w:r>
      <w:r w:rsidR="004D38ED">
        <w:rPr>
          <w:color w:val="000000"/>
          <w:shd w:val="clear" w:color="auto" w:fill="FFFFFF"/>
          <w:lang w:val="es-ES"/>
        </w:rPr>
        <w:t>(objetivo importante de la asignatura)</w:t>
      </w:r>
      <w:r w:rsidR="009B0D14" w:rsidRPr="004D38ED">
        <w:rPr>
          <w:color w:val="000000"/>
          <w:shd w:val="clear" w:color="auto" w:fill="FFFFFF"/>
          <w:lang w:val="es-ES"/>
        </w:rPr>
        <w:t>. Esto se debe, a que la mayoría de estos programas basan su código en la velocidad con que el software devuelve una solución al usuario y para ello emplean métodos que eliminan las variables artificiales del modelo y así reducir la cantidad de cálculos por iteración.</w:t>
      </w:r>
      <w:r w:rsidR="004D38ED">
        <w:rPr>
          <w:color w:val="000000"/>
          <w:shd w:val="clear" w:color="auto" w:fill="FFFFFF"/>
          <w:lang w:val="es-ES"/>
        </w:rPr>
        <w:t xml:space="preserve"> Por tal motivo, resulta poco factible utilizar alguno de estos softwares en la asignatura.</w:t>
      </w:r>
    </w:p>
    <w:p w14:paraId="3E1A15E8" w14:textId="2DD22ADA" w:rsidR="00BC048E" w:rsidRDefault="00BC048E" w:rsidP="00BC048E">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Pr>
          <w:rFonts w:eastAsiaTheme="minorHAnsi"/>
          <w:color w:val="000000"/>
          <w:shd w:val="clear" w:color="auto" w:fill="FFFFFF"/>
          <w:lang w:val="es-ES"/>
        </w:rPr>
        <w:t>Para dar solución a la problemática anteriormente expuesta se plantearon los objetivos siguientes: Crear un software con al menos las mismas bondades que el WINQSB para resolver problemas de programación lineal</w:t>
      </w:r>
      <w:r w:rsidR="007C3A44">
        <w:rPr>
          <w:rFonts w:eastAsiaTheme="minorHAnsi"/>
          <w:color w:val="000000"/>
          <w:shd w:val="clear" w:color="auto" w:fill="FFFFFF"/>
          <w:lang w:val="es-ES"/>
        </w:rPr>
        <w:t xml:space="preserve"> (incluyendo casos particulares de transporte y asignación), </w:t>
      </w:r>
      <w:r w:rsidR="009B0D14">
        <w:rPr>
          <w:rFonts w:eastAsiaTheme="minorHAnsi"/>
          <w:color w:val="000000"/>
          <w:shd w:val="clear" w:color="auto" w:fill="FFFFFF"/>
          <w:lang w:val="es-ES"/>
        </w:rPr>
        <w:t>teoría de colas</w:t>
      </w:r>
      <w:r w:rsidR="007C3A44">
        <w:rPr>
          <w:rFonts w:eastAsiaTheme="minorHAnsi"/>
          <w:color w:val="000000"/>
          <w:shd w:val="clear" w:color="auto" w:fill="FFFFFF"/>
          <w:lang w:val="es-ES"/>
        </w:rPr>
        <w:t xml:space="preserve"> y de inventario</w:t>
      </w:r>
      <w:r w:rsidR="009B0D14">
        <w:rPr>
          <w:rFonts w:eastAsiaTheme="minorHAnsi"/>
          <w:color w:val="000000"/>
          <w:shd w:val="clear" w:color="auto" w:fill="FFFFFF"/>
          <w:lang w:val="es-ES"/>
        </w:rPr>
        <w:t xml:space="preserve">. Al mismo tiempo, </w:t>
      </w:r>
      <w:r w:rsidR="007C3A44">
        <w:rPr>
          <w:rFonts w:eastAsiaTheme="minorHAnsi"/>
          <w:color w:val="000000"/>
          <w:shd w:val="clear" w:color="auto" w:fill="FFFFFF"/>
          <w:lang w:val="es-ES"/>
        </w:rPr>
        <w:t xml:space="preserve">el mismo se desarrollará con </w:t>
      </w:r>
      <w:r>
        <w:rPr>
          <w:rFonts w:eastAsiaTheme="minorHAnsi"/>
          <w:color w:val="000000"/>
          <w:shd w:val="clear" w:color="auto" w:fill="FFFFFF"/>
          <w:lang w:val="es-ES"/>
        </w:rPr>
        <w:t xml:space="preserve">un lenguaje de </w:t>
      </w:r>
      <w:r w:rsidR="007C3A44">
        <w:rPr>
          <w:rFonts w:eastAsiaTheme="minorHAnsi"/>
          <w:color w:val="000000"/>
          <w:shd w:val="clear" w:color="auto" w:fill="FFFFFF"/>
          <w:lang w:val="es-ES"/>
        </w:rPr>
        <w:t xml:space="preserve">programación de </w:t>
      </w:r>
      <w:r>
        <w:rPr>
          <w:rFonts w:eastAsiaTheme="minorHAnsi"/>
          <w:color w:val="000000"/>
          <w:shd w:val="clear" w:color="auto" w:fill="FFFFFF"/>
          <w:lang w:val="es-ES"/>
        </w:rPr>
        <w:t xml:space="preserve">código abierto </w:t>
      </w:r>
      <w:r w:rsidR="007C3A44">
        <w:rPr>
          <w:rFonts w:eastAsiaTheme="minorHAnsi"/>
          <w:color w:val="000000"/>
          <w:shd w:val="clear" w:color="auto" w:fill="FFFFFF"/>
          <w:lang w:val="es-ES"/>
        </w:rPr>
        <w:t>(open-</w:t>
      </w:r>
      <w:proofErr w:type="spellStart"/>
      <w:r w:rsidR="007C3A44">
        <w:rPr>
          <w:rFonts w:eastAsiaTheme="minorHAnsi"/>
          <w:color w:val="000000"/>
          <w:shd w:val="clear" w:color="auto" w:fill="FFFFFF"/>
          <w:lang w:val="es-ES"/>
        </w:rPr>
        <w:t>source</w:t>
      </w:r>
      <w:proofErr w:type="spellEnd"/>
      <w:r w:rsidR="007C3A44">
        <w:rPr>
          <w:rFonts w:eastAsiaTheme="minorHAnsi"/>
          <w:color w:val="000000"/>
          <w:shd w:val="clear" w:color="auto" w:fill="FFFFFF"/>
          <w:lang w:val="es-ES"/>
        </w:rPr>
        <w:t xml:space="preserve">) </w:t>
      </w:r>
      <w:r>
        <w:rPr>
          <w:rFonts w:eastAsiaTheme="minorHAnsi"/>
          <w:color w:val="000000"/>
          <w:shd w:val="clear" w:color="auto" w:fill="FFFFFF"/>
          <w:lang w:val="es-ES"/>
        </w:rPr>
        <w:t xml:space="preserve">y que permita su ejecución en </w:t>
      </w:r>
      <w:r w:rsidR="00FE2D4F">
        <w:rPr>
          <w:rFonts w:eastAsiaTheme="minorHAnsi"/>
          <w:color w:val="000000"/>
          <w:shd w:val="clear" w:color="auto" w:fill="FFFFFF"/>
          <w:lang w:val="es-ES"/>
        </w:rPr>
        <w:t xml:space="preserve">varios </w:t>
      </w:r>
      <w:r>
        <w:rPr>
          <w:rFonts w:eastAsiaTheme="minorHAnsi"/>
          <w:color w:val="000000"/>
          <w:shd w:val="clear" w:color="auto" w:fill="FFFFFF"/>
          <w:lang w:val="es-ES"/>
        </w:rPr>
        <w:t xml:space="preserve">sistemas operativos </w:t>
      </w:r>
      <w:r w:rsidR="00FE2D4F">
        <w:rPr>
          <w:rFonts w:eastAsiaTheme="minorHAnsi"/>
          <w:color w:val="000000"/>
          <w:shd w:val="clear" w:color="auto" w:fill="FFFFFF"/>
          <w:lang w:val="es-ES"/>
        </w:rPr>
        <w:t>y en varias arquitecturas.</w:t>
      </w:r>
    </w:p>
    <w:p w14:paraId="09C72A4B" w14:textId="77777777" w:rsidR="00BC048E" w:rsidRPr="00164713" w:rsidRDefault="00BC048E" w:rsidP="00BC048E">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p>
    <w:p w14:paraId="38AE3DE3" w14:textId="77777777" w:rsidR="00DF5EAF" w:rsidRPr="00427962" w:rsidRDefault="00DF5EAF" w:rsidP="00DF5EAF">
      <w:pPr>
        <w:spacing w:after="0" w:line="360" w:lineRule="auto"/>
        <w:jc w:val="both"/>
        <w:rPr>
          <w:rFonts w:ascii="Times New Roman" w:hAnsi="Times New Roman" w:cs="Times New Roman"/>
          <w:b/>
          <w:sz w:val="24"/>
          <w:szCs w:val="24"/>
        </w:rPr>
      </w:pPr>
      <w:r w:rsidRPr="00427962">
        <w:rPr>
          <w:rFonts w:ascii="Times New Roman" w:hAnsi="Times New Roman" w:cs="Times New Roman"/>
          <w:b/>
          <w:sz w:val="24"/>
          <w:szCs w:val="24"/>
        </w:rPr>
        <w:t xml:space="preserve">2. </w:t>
      </w:r>
      <w:r w:rsidR="00420D0A" w:rsidRPr="00427962">
        <w:rPr>
          <w:rFonts w:ascii="Times New Roman" w:hAnsi="Times New Roman" w:cs="Times New Roman"/>
          <w:b/>
          <w:sz w:val="24"/>
          <w:szCs w:val="24"/>
        </w:rPr>
        <w:t>Marco teórico</w:t>
      </w:r>
    </w:p>
    <w:p w14:paraId="160F96D7" w14:textId="551AF1FD" w:rsidR="009B0D14" w:rsidRDefault="00427962" w:rsidP="006E61B8">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sidRPr="00427962">
        <w:rPr>
          <w:rFonts w:eastAsiaTheme="minorHAnsi"/>
          <w:color w:val="000000"/>
          <w:shd w:val="clear" w:color="auto" w:fill="FFFFFF"/>
          <w:lang w:val="es-ES"/>
        </w:rPr>
        <w:t xml:space="preserve">La investigación de operaciones es una disciplina que se ocupa de la aplicación de métodos analíticos avanzados para ayudar a tomar mejores decisiones. </w:t>
      </w:r>
      <w:r>
        <w:rPr>
          <w:rFonts w:eastAsiaTheme="minorHAnsi"/>
          <w:color w:val="000000"/>
          <w:shd w:val="clear" w:color="auto" w:fill="FFFFFF"/>
          <w:lang w:val="es-ES"/>
        </w:rPr>
        <w:t>T</w:t>
      </w:r>
      <w:r w:rsidRPr="00427962">
        <w:rPr>
          <w:rFonts w:eastAsiaTheme="minorHAnsi"/>
          <w:color w:val="000000"/>
          <w:shd w:val="clear" w:color="auto" w:fill="FFFFFF"/>
          <w:lang w:val="es-ES"/>
        </w:rPr>
        <w:t>ambién es conocida como la ciencia de la administración, porque se convierte en la ciencia que ayuda a la empresa a tomar decisiones importantes. Ciertamente, toda </w:t>
      </w:r>
      <w:hyperlink r:id="rId9" w:history="1">
        <w:r w:rsidRPr="00427962">
          <w:rPr>
            <w:rFonts w:eastAsiaTheme="minorHAnsi"/>
            <w:color w:val="000000"/>
            <w:lang w:val="es-ES"/>
          </w:rPr>
          <w:t>empresa</w:t>
        </w:r>
      </w:hyperlink>
      <w:r w:rsidRPr="00427962">
        <w:rPr>
          <w:rFonts w:eastAsiaTheme="minorHAnsi"/>
          <w:color w:val="000000"/>
          <w:shd w:val="clear" w:color="auto" w:fill="FFFFFF"/>
          <w:lang w:val="es-ES"/>
        </w:rPr>
        <w:t> tiene que estar tomando decisiones continuamente, por ello la investigación de operaciones ayuda a tomar decisiones en todos los procesos administrativos. Dentro de estos procesos nos pueden ayudar en la planeación, la organización, la integración, la dirección y el control de todas sus tareas y actividades</w:t>
      </w:r>
      <w:r>
        <w:rPr>
          <w:rFonts w:eastAsiaTheme="minorHAnsi"/>
          <w:color w:val="000000"/>
          <w:shd w:val="clear" w:color="auto" w:fill="FFFFFF"/>
          <w:lang w:val="es-ES"/>
        </w:rPr>
        <w:t xml:space="preserve"> </w:t>
      </w:r>
      <w:r w:rsidR="00F1443F">
        <w:rPr>
          <w:rFonts w:eastAsiaTheme="minorHAnsi"/>
          <w:color w:val="000000"/>
          <w:shd w:val="clear" w:color="auto" w:fill="FFFFFF"/>
          <w:lang w:val="es-ES"/>
        </w:rPr>
        <w:t>(Hillier y Lieberman, 2010)</w:t>
      </w:r>
      <w:r w:rsidRPr="00427962">
        <w:rPr>
          <w:rFonts w:eastAsiaTheme="minorHAnsi"/>
          <w:color w:val="000000"/>
          <w:shd w:val="clear" w:color="auto" w:fill="FFFFFF"/>
          <w:lang w:val="es-ES"/>
        </w:rPr>
        <w:t>.</w:t>
      </w:r>
    </w:p>
    <w:p w14:paraId="690C2D5E" w14:textId="36A312F2" w:rsidR="00A56A9B" w:rsidRPr="00A56A9B" w:rsidRDefault="00A56A9B" w:rsidP="00A56A9B">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sidRPr="00A56A9B">
        <w:rPr>
          <w:rFonts w:eastAsiaTheme="minorHAnsi"/>
          <w:color w:val="000000"/>
          <w:shd w:val="clear" w:color="auto" w:fill="FFFFFF"/>
          <w:lang w:val="es-ES"/>
        </w:rPr>
        <w:t>La programación lineal, la teoría de colas y los problemas de inventarios constituyen temas importantes en</w:t>
      </w:r>
      <w:r>
        <w:rPr>
          <w:rFonts w:eastAsiaTheme="minorHAnsi"/>
          <w:color w:val="000000"/>
          <w:shd w:val="clear" w:color="auto" w:fill="FFFFFF"/>
          <w:lang w:val="es-ES"/>
        </w:rPr>
        <w:t xml:space="preserve"> </w:t>
      </w:r>
      <w:r w:rsidRPr="00A56A9B">
        <w:rPr>
          <w:rFonts w:eastAsiaTheme="minorHAnsi"/>
          <w:color w:val="000000"/>
          <w:shd w:val="clear" w:color="auto" w:fill="FFFFFF"/>
          <w:lang w:val="es-ES"/>
        </w:rPr>
        <w:t>la investigación de operaciones.</w:t>
      </w:r>
      <w:r>
        <w:rPr>
          <w:rFonts w:eastAsiaTheme="minorHAnsi"/>
          <w:color w:val="000000"/>
          <w:shd w:val="clear" w:color="auto" w:fill="FFFFFF"/>
          <w:lang w:val="es-ES"/>
        </w:rPr>
        <w:t xml:space="preserve"> No obstante, el presente trabajo </w:t>
      </w:r>
      <w:r>
        <w:rPr>
          <w:rFonts w:eastAsiaTheme="minorHAnsi"/>
          <w:color w:val="000000"/>
          <w:shd w:val="clear" w:color="auto" w:fill="FFFFFF"/>
          <w:lang w:val="es-ES"/>
        </w:rPr>
        <w:lastRenderedPageBreak/>
        <w:t xml:space="preserve">basará el análisis en la programación lineal ya que presenta mayor complejidad matemática que los otros dos temas. </w:t>
      </w:r>
    </w:p>
    <w:p w14:paraId="5B4A1337" w14:textId="596E871E" w:rsidR="00D0752F" w:rsidRPr="00A97A22" w:rsidRDefault="00D0752F" w:rsidP="00D0752F">
      <w:pPr>
        <w:autoSpaceDE w:val="0"/>
        <w:autoSpaceDN w:val="0"/>
        <w:adjustRightInd w:val="0"/>
        <w:spacing w:after="0" w:line="360" w:lineRule="auto"/>
        <w:jc w:val="both"/>
        <w:rPr>
          <w:rFonts w:ascii="Times New Roman" w:hAnsi="Times New Roman" w:cs="Times New Roman"/>
          <w:color w:val="000000"/>
          <w:sz w:val="24"/>
          <w:szCs w:val="24"/>
          <w:shd w:val="clear" w:color="auto" w:fill="FFFFFF"/>
        </w:rPr>
      </w:pPr>
      <w:r w:rsidRPr="00D0752F">
        <w:rPr>
          <w:rFonts w:ascii="Times New Roman" w:hAnsi="Times New Roman" w:cs="Times New Roman"/>
          <w:color w:val="000000"/>
          <w:sz w:val="24"/>
          <w:szCs w:val="24"/>
          <w:shd w:val="clear" w:color="auto" w:fill="FFFFFF"/>
        </w:rPr>
        <w:t>El</w:t>
      </w:r>
      <w:r>
        <w:rPr>
          <w:rFonts w:ascii="Times New Roman" w:hAnsi="Times New Roman" w:cs="Times New Roman"/>
          <w:color w:val="000000"/>
          <w:sz w:val="24"/>
          <w:szCs w:val="24"/>
          <w:shd w:val="clear" w:color="auto" w:fill="FFFFFF"/>
        </w:rPr>
        <w:t xml:space="preserve"> </w:t>
      </w:r>
      <w:r w:rsidRPr="00D0752F">
        <w:rPr>
          <w:rFonts w:ascii="Times New Roman" w:hAnsi="Times New Roman" w:cs="Times New Roman"/>
          <w:color w:val="000000"/>
          <w:sz w:val="24"/>
          <w:szCs w:val="24"/>
          <w:shd w:val="clear" w:color="auto" w:fill="FFFFFF"/>
        </w:rPr>
        <w:t>desarrollo de la programación lineal ha sido clasificado como uno de los avances científicos</w:t>
      </w:r>
      <w:r>
        <w:rPr>
          <w:rFonts w:ascii="Times New Roman" w:hAnsi="Times New Roman" w:cs="Times New Roman"/>
          <w:color w:val="000000"/>
          <w:sz w:val="24"/>
          <w:szCs w:val="24"/>
          <w:shd w:val="clear" w:color="auto" w:fill="FFFFFF"/>
        </w:rPr>
        <w:t xml:space="preserve"> </w:t>
      </w:r>
      <w:r w:rsidRPr="00D0752F">
        <w:rPr>
          <w:rFonts w:ascii="Times New Roman" w:hAnsi="Times New Roman" w:cs="Times New Roman"/>
          <w:color w:val="000000"/>
          <w:sz w:val="24"/>
          <w:szCs w:val="24"/>
          <w:shd w:val="clear" w:color="auto" w:fill="FFFFFF"/>
        </w:rPr>
        <w:t xml:space="preserve">más importantes de mediados del siglo </w:t>
      </w:r>
      <w:r>
        <w:rPr>
          <w:rFonts w:ascii="Times New Roman" w:hAnsi="Times New Roman" w:cs="Times New Roman"/>
          <w:color w:val="000000"/>
          <w:sz w:val="24"/>
          <w:szCs w:val="24"/>
          <w:shd w:val="clear" w:color="auto" w:fill="FFFFFF"/>
        </w:rPr>
        <w:t>XX</w:t>
      </w:r>
      <w:r w:rsidRPr="00D0752F">
        <w:rPr>
          <w:rFonts w:ascii="Times New Roman" w:hAnsi="Times New Roman" w:cs="Times New Roman"/>
          <w:color w:val="000000"/>
          <w:sz w:val="24"/>
          <w:szCs w:val="24"/>
          <w:shd w:val="clear" w:color="auto" w:fill="FFFFFF"/>
        </w:rPr>
        <w:t>, y estamos de acuerdo con esta aseveración. Su</w:t>
      </w:r>
      <w:r>
        <w:rPr>
          <w:rFonts w:ascii="Times New Roman" w:hAnsi="Times New Roman" w:cs="Times New Roman"/>
          <w:color w:val="000000"/>
          <w:sz w:val="24"/>
          <w:szCs w:val="24"/>
          <w:shd w:val="clear" w:color="auto" w:fill="FFFFFF"/>
        </w:rPr>
        <w:t xml:space="preserve"> </w:t>
      </w:r>
      <w:r w:rsidRPr="00D0752F">
        <w:rPr>
          <w:rFonts w:ascii="Times New Roman" w:hAnsi="Times New Roman" w:cs="Times New Roman"/>
          <w:color w:val="000000"/>
          <w:sz w:val="24"/>
          <w:szCs w:val="24"/>
          <w:shd w:val="clear" w:color="auto" w:fill="FFFFFF"/>
        </w:rPr>
        <w:t>efecto desde 1950 ha sido extraordinario. En la actualidad es una herramienta de uso normal que</w:t>
      </w:r>
      <w:r>
        <w:rPr>
          <w:rFonts w:ascii="Times New Roman" w:hAnsi="Times New Roman" w:cs="Times New Roman"/>
          <w:color w:val="000000"/>
          <w:sz w:val="24"/>
          <w:szCs w:val="24"/>
          <w:shd w:val="clear" w:color="auto" w:fill="FFFFFF"/>
        </w:rPr>
        <w:t xml:space="preserve"> </w:t>
      </w:r>
      <w:r w:rsidRPr="00D0752F">
        <w:rPr>
          <w:rFonts w:ascii="Times New Roman" w:hAnsi="Times New Roman" w:cs="Times New Roman"/>
          <w:color w:val="000000"/>
          <w:sz w:val="24"/>
          <w:szCs w:val="24"/>
          <w:shd w:val="clear" w:color="auto" w:fill="FFFFFF"/>
        </w:rPr>
        <w:t>ha ahorrado miles o millones de dólares a muchas compañías o negocios, incluso empresas medianas,</w:t>
      </w:r>
      <w:r>
        <w:rPr>
          <w:rFonts w:ascii="Times New Roman" w:hAnsi="Times New Roman" w:cs="Times New Roman"/>
          <w:color w:val="000000"/>
          <w:sz w:val="24"/>
          <w:szCs w:val="24"/>
          <w:shd w:val="clear" w:color="auto" w:fill="FFFFFF"/>
        </w:rPr>
        <w:t xml:space="preserve"> </w:t>
      </w:r>
      <w:r w:rsidRPr="00D0752F">
        <w:rPr>
          <w:rFonts w:ascii="Times New Roman" w:hAnsi="Times New Roman" w:cs="Times New Roman"/>
          <w:color w:val="000000"/>
          <w:sz w:val="24"/>
          <w:szCs w:val="24"/>
          <w:shd w:val="clear" w:color="auto" w:fill="FFFFFF"/>
        </w:rPr>
        <w:t>en los distintos países industrializados del mundo; su aplicación a otros sectores de la</w:t>
      </w:r>
      <w:r>
        <w:rPr>
          <w:rFonts w:ascii="Times New Roman" w:hAnsi="Times New Roman" w:cs="Times New Roman"/>
          <w:color w:val="000000"/>
          <w:sz w:val="24"/>
          <w:szCs w:val="24"/>
          <w:shd w:val="clear" w:color="auto" w:fill="FFFFFF"/>
        </w:rPr>
        <w:t xml:space="preserve"> </w:t>
      </w:r>
      <w:r w:rsidRPr="00D0752F">
        <w:rPr>
          <w:rFonts w:ascii="Times New Roman" w:hAnsi="Times New Roman" w:cs="Times New Roman"/>
          <w:color w:val="000000"/>
          <w:sz w:val="24"/>
          <w:szCs w:val="24"/>
          <w:shd w:val="clear" w:color="auto" w:fill="FFFFFF"/>
        </w:rPr>
        <w:t>sociedad se ha ampliado con rapidez. Una proporción muy grande de los programas científicos en</w:t>
      </w:r>
      <w:r>
        <w:rPr>
          <w:rFonts w:ascii="Times New Roman" w:hAnsi="Times New Roman" w:cs="Times New Roman"/>
          <w:color w:val="000000"/>
          <w:sz w:val="24"/>
          <w:szCs w:val="24"/>
          <w:shd w:val="clear" w:color="auto" w:fill="FFFFFF"/>
        </w:rPr>
        <w:t xml:space="preserve"> </w:t>
      </w:r>
      <w:r w:rsidRPr="00D0752F">
        <w:rPr>
          <w:rFonts w:ascii="Times New Roman" w:hAnsi="Times New Roman" w:cs="Times New Roman"/>
          <w:color w:val="000000"/>
          <w:sz w:val="24"/>
          <w:szCs w:val="24"/>
          <w:shd w:val="clear" w:color="auto" w:fill="FFFFFF"/>
        </w:rPr>
        <w:t>computadoras está dedicada al uso de la programación lineal. Se han escrito docenas de libros de</w:t>
      </w:r>
      <w:r>
        <w:rPr>
          <w:rFonts w:ascii="Times New Roman" w:hAnsi="Times New Roman" w:cs="Times New Roman"/>
          <w:color w:val="000000"/>
          <w:sz w:val="24"/>
          <w:szCs w:val="24"/>
          <w:shd w:val="clear" w:color="auto" w:fill="FFFFFF"/>
        </w:rPr>
        <w:t xml:space="preserve"> </w:t>
      </w:r>
      <w:r w:rsidRPr="00D0752F">
        <w:rPr>
          <w:rFonts w:ascii="Times New Roman" w:hAnsi="Times New Roman" w:cs="Times New Roman"/>
          <w:color w:val="000000"/>
          <w:sz w:val="24"/>
          <w:szCs w:val="24"/>
          <w:shd w:val="clear" w:color="auto" w:fill="FFFFFF"/>
        </w:rPr>
        <w:t xml:space="preserve">texto sobre esta materia y se cuentan </w:t>
      </w:r>
      <w:r w:rsidRPr="00A97A22">
        <w:rPr>
          <w:rFonts w:ascii="Times New Roman" w:hAnsi="Times New Roman" w:cs="Times New Roman"/>
          <w:color w:val="000000"/>
          <w:sz w:val="24"/>
          <w:szCs w:val="24"/>
          <w:shd w:val="clear" w:color="auto" w:fill="FFFFFF"/>
        </w:rPr>
        <w:t>por cientos los artículos publicados que describen aplicaciones importantes (Hillier y Lieberman 2010).</w:t>
      </w:r>
    </w:p>
    <w:p w14:paraId="273D2354" w14:textId="16F26441" w:rsidR="006E61B8" w:rsidRPr="00A97A22" w:rsidRDefault="00A56A9B" w:rsidP="006E61B8">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sidRPr="00A97A22">
        <w:rPr>
          <w:rFonts w:eastAsiaTheme="minorHAnsi"/>
          <w:color w:val="000000"/>
          <w:shd w:val="clear" w:color="auto" w:fill="FFFFFF"/>
          <w:lang w:val="es-ES"/>
        </w:rPr>
        <w:t>L</w:t>
      </w:r>
      <w:r w:rsidR="006E61B8" w:rsidRPr="00A97A22">
        <w:rPr>
          <w:rFonts w:eastAsiaTheme="minorHAnsi"/>
          <w:color w:val="000000"/>
          <w:shd w:val="clear" w:color="auto" w:fill="FFFFFF"/>
          <w:lang w:val="es-ES"/>
        </w:rPr>
        <w:t>a Programación Lineal (Optimización lineal), es el nombre que se le da al cálculo de la mejor solución, a un problema modelado como un conjunto de relaciones lineales. Estos problemas surgen en muchas disciplinas de la ciencia y la ingeniería.</w:t>
      </w:r>
      <w:r w:rsidR="00420D0A" w:rsidRPr="00A97A22">
        <w:rPr>
          <w:rFonts w:eastAsiaTheme="minorHAnsi"/>
          <w:color w:val="000000"/>
          <w:shd w:val="clear" w:color="auto" w:fill="FFFFFF"/>
          <w:lang w:val="es-ES"/>
        </w:rPr>
        <w:t xml:space="preserve"> </w:t>
      </w:r>
      <w:r w:rsidR="006E61B8" w:rsidRPr="00A97A22">
        <w:rPr>
          <w:rFonts w:eastAsiaTheme="minorHAnsi"/>
          <w:color w:val="000000"/>
          <w:shd w:val="clear" w:color="auto" w:fill="FFFFFF"/>
          <w:lang w:val="es-ES"/>
        </w:rPr>
        <w:t>Es comúnmente utilizada en el ejercicio de la ingeniería, para abordar problemas de productividad, de acuerdo a la satisfacción de determinadas restricciones – por ejemplo: recursos, principa</w:t>
      </w:r>
      <w:r w:rsidR="00420D0A" w:rsidRPr="00A97A22">
        <w:rPr>
          <w:rFonts w:eastAsiaTheme="minorHAnsi"/>
          <w:color w:val="000000"/>
          <w:shd w:val="clear" w:color="auto" w:fill="FFFFFF"/>
          <w:lang w:val="es-ES"/>
        </w:rPr>
        <w:t>lmente los limitados y costosos</w:t>
      </w:r>
      <w:r w:rsidR="006E61B8" w:rsidRPr="00A97A22">
        <w:rPr>
          <w:rFonts w:eastAsiaTheme="minorHAnsi"/>
          <w:color w:val="000000"/>
          <w:shd w:val="clear" w:color="auto" w:fill="FFFFFF"/>
          <w:lang w:val="es-ES"/>
        </w:rPr>
        <w:t>, de acuerdo a un criterio de optimización: maximizar un beneficio o minimizar un costo</w:t>
      </w:r>
      <w:r w:rsidR="009C0FF6" w:rsidRPr="00A97A22">
        <w:rPr>
          <w:rFonts w:eastAsiaTheme="minorHAnsi"/>
          <w:color w:val="000000"/>
          <w:shd w:val="clear" w:color="auto" w:fill="FFFFFF"/>
          <w:lang w:val="es-ES"/>
        </w:rPr>
        <w:t xml:space="preserve"> (Dantzig, 2002; </w:t>
      </w:r>
      <w:proofErr w:type="spellStart"/>
      <w:r w:rsidR="009C0FF6" w:rsidRPr="00A97A22">
        <w:rPr>
          <w:rFonts w:eastAsiaTheme="minorHAnsi"/>
          <w:color w:val="000000"/>
          <w:shd w:val="clear" w:color="auto" w:fill="FFFFFF"/>
          <w:lang w:val="es-ES"/>
        </w:rPr>
        <w:t>Harloff</w:t>
      </w:r>
      <w:proofErr w:type="spellEnd"/>
      <w:r w:rsidR="009C0FF6" w:rsidRPr="00A97A22">
        <w:rPr>
          <w:rFonts w:eastAsiaTheme="minorHAnsi"/>
          <w:color w:val="000000"/>
          <w:shd w:val="clear" w:color="auto" w:fill="FFFFFF"/>
          <w:lang w:val="es-ES"/>
        </w:rPr>
        <w:t>, 2008)</w:t>
      </w:r>
      <w:r w:rsidR="006E61B8" w:rsidRPr="00A97A22">
        <w:rPr>
          <w:rFonts w:eastAsiaTheme="minorHAnsi"/>
          <w:color w:val="000000"/>
          <w:shd w:val="clear" w:color="auto" w:fill="FFFFFF"/>
          <w:lang w:val="es-ES"/>
        </w:rPr>
        <w:t>.</w:t>
      </w:r>
    </w:p>
    <w:p w14:paraId="6F81131F" w14:textId="77777777" w:rsidR="006E61B8" w:rsidRPr="00A97A22" w:rsidRDefault="006E61B8" w:rsidP="006E61B8">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sidRPr="00A97A22">
        <w:rPr>
          <w:rFonts w:eastAsiaTheme="minorHAnsi"/>
          <w:color w:val="000000"/>
          <w:shd w:val="clear" w:color="auto" w:fill="FFFFFF"/>
          <w:lang w:val="es-ES"/>
        </w:rPr>
        <w:t>El objetivo primordial de la </w:t>
      </w:r>
      <w:r w:rsidRPr="00A97A22">
        <w:rPr>
          <w:rFonts w:eastAsiaTheme="minorHAnsi"/>
          <w:bCs/>
          <w:color w:val="000000"/>
          <w:shd w:val="clear" w:color="auto" w:fill="FFFFFF"/>
          <w:lang w:val="es-ES"/>
        </w:rPr>
        <w:t>Programación Lineal</w:t>
      </w:r>
      <w:r w:rsidRPr="00A97A22">
        <w:rPr>
          <w:rFonts w:eastAsiaTheme="minorHAnsi"/>
          <w:color w:val="000000"/>
          <w:shd w:val="clear" w:color="auto" w:fill="FFFFFF"/>
          <w:lang w:val="es-ES"/>
        </w:rPr>
        <w:t> es optimizar, es decir, maximizar o minimizar funciones lineales, en varias variables lineales, con restricciones lineales (sistemas de inecuaciones lineales), optimizando una función objetivo también lineal.</w:t>
      </w:r>
    </w:p>
    <w:p w14:paraId="45C782A6" w14:textId="77777777" w:rsidR="00420D0A" w:rsidRPr="00A97A22" w:rsidRDefault="00420D0A" w:rsidP="00420D0A">
      <w:pPr>
        <w:shd w:val="clear" w:color="auto" w:fill="FFFFFF"/>
        <w:spacing w:after="0" w:line="360" w:lineRule="auto"/>
        <w:rPr>
          <w:rFonts w:ascii="Times New Roman" w:hAnsi="Times New Roman" w:cs="Times New Roman"/>
          <w:color w:val="000000"/>
          <w:sz w:val="24"/>
          <w:szCs w:val="24"/>
          <w:shd w:val="clear" w:color="auto" w:fill="FFFFFF"/>
        </w:rPr>
      </w:pPr>
      <w:r w:rsidRPr="00A97A22">
        <w:rPr>
          <w:rFonts w:ascii="Times New Roman" w:hAnsi="Times New Roman" w:cs="Times New Roman"/>
          <w:color w:val="000000"/>
          <w:sz w:val="24"/>
          <w:szCs w:val="24"/>
          <w:shd w:val="clear" w:color="auto" w:fill="FFFFFF"/>
        </w:rPr>
        <w:t>El primer paso para la resolución de un problema de programación lineal consiste en la identificación de los elementos básicos de un modelo matemático, estos son:</w:t>
      </w:r>
    </w:p>
    <w:p w14:paraId="11EBF3D9" w14:textId="77777777" w:rsidR="00420D0A" w:rsidRPr="00A97A22" w:rsidRDefault="00420D0A" w:rsidP="00420D0A">
      <w:pPr>
        <w:numPr>
          <w:ilvl w:val="0"/>
          <w:numId w:val="9"/>
        </w:numPr>
        <w:shd w:val="clear" w:color="auto" w:fill="FFFFFF"/>
        <w:spacing w:after="0" w:line="360" w:lineRule="auto"/>
        <w:ind w:left="300"/>
        <w:rPr>
          <w:rFonts w:ascii="Times New Roman" w:hAnsi="Times New Roman" w:cs="Times New Roman"/>
          <w:color w:val="000000"/>
          <w:sz w:val="24"/>
          <w:szCs w:val="24"/>
          <w:shd w:val="clear" w:color="auto" w:fill="FFFFFF"/>
        </w:rPr>
      </w:pPr>
      <w:r w:rsidRPr="00A97A22">
        <w:rPr>
          <w:rFonts w:ascii="Times New Roman" w:hAnsi="Times New Roman" w:cs="Times New Roman"/>
          <w:color w:val="000000"/>
          <w:sz w:val="24"/>
          <w:szCs w:val="24"/>
          <w:shd w:val="clear" w:color="auto" w:fill="FFFFFF"/>
        </w:rPr>
        <w:t xml:space="preserve">Función </w:t>
      </w:r>
      <w:r w:rsidR="004C301B" w:rsidRPr="00A97A22">
        <w:rPr>
          <w:rFonts w:ascii="Times New Roman" w:hAnsi="Times New Roman" w:cs="Times New Roman"/>
          <w:color w:val="000000"/>
          <w:sz w:val="24"/>
          <w:szCs w:val="24"/>
          <w:shd w:val="clear" w:color="auto" w:fill="FFFFFF"/>
        </w:rPr>
        <w:t>o</w:t>
      </w:r>
      <w:r w:rsidRPr="00A97A22">
        <w:rPr>
          <w:rFonts w:ascii="Times New Roman" w:hAnsi="Times New Roman" w:cs="Times New Roman"/>
          <w:color w:val="000000"/>
          <w:sz w:val="24"/>
          <w:szCs w:val="24"/>
          <w:shd w:val="clear" w:color="auto" w:fill="FFFFFF"/>
        </w:rPr>
        <w:t>bjetivo</w:t>
      </w:r>
      <w:r w:rsidR="009C0FF6" w:rsidRPr="00A97A22">
        <w:rPr>
          <w:rFonts w:ascii="Times New Roman" w:hAnsi="Times New Roman" w:cs="Times New Roman"/>
          <w:color w:val="000000"/>
          <w:sz w:val="24"/>
          <w:szCs w:val="24"/>
          <w:shd w:val="clear" w:color="auto" w:fill="FFFFFF"/>
        </w:rPr>
        <w:t xml:space="preserve"> </w:t>
      </w:r>
    </w:p>
    <w:p w14:paraId="23F681A2" w14:textId="77777777" w:rsidR="00420D0A" w:rsidRPr="00A97A22" w:rsidRDefault="00420D0A" w:rsidP="009C0FF6">
      <w:pPr>
        <w:numPr>
          <w:ilvl w:val="0"/>
          <w:numId w:val="9"/>
        </w:numPr>
        <w:shd w:val="clear" w:color="auto" w:fill="FFFFFF"/>
        <w:spacing w:after="0" w:line="360" w:lineRule="auto"/>
        <w:ind w:left="300"/>
        <w:jc w:val="both"/>
        <w:rPr>
          <w:rFonts w:ascii="Times New Roman" w:hAnsi="Times New Roman" w:cs="Times New Roman"/>
          <w:color w:val="000000"/>
          <w:sz w:val="24"/>
          <w:szCs w:val="24"/>
          <w:shd w:val="clear" w:color="auto" w:fill="FFFFFF"/>
        </w:rPr>
      </w:pPr>
      <w:r w:rsidRPr="00A97A22">
        <w:rPr>
          <w:rFonts w:ascii="Times New Roman" w:hAnsi="Times New Roman" w:cs="Times New Roman"/>
          <w:color w:val="000000"/>
          <w:sz w:val="24"/>
          <w:szCs w:val="24"/>
          <w:shd w:val="clear" w:color="auto" w:fill="FFFFFF"/>
        </w:rPr>
        <w:t>Variables</w:t>
      </w:r>
      <w:r w:rsidR="009C0FF6" w:rsidRPr="00A97A22">
        <w:rPr>
          <w:rFonts w:ascii="Times New Roman" w:hAnsi="Times New Roman" w:cs="Times New Roman"/>
          <w:color w:val="000000"/>
          <w:sz w:val="24"/>
          <w:szCs w:val="24"/>
          <w:shd w:val="clear" w:color="auto" w:fill="FFFFFF"/>
        </w:rPr>
        <w:t xml:space="preserve"> </w:t>
      </w:r>
    </w:p>
    <w:p w14:paraId="42D7E75D" w14:textId="291A9699" w:rsidR="00420D0A" w:rsidRPr="00A97A22" w:rsidRDefault="00420D0A" w:rsidP="00420D0A">
      <w:pPr>
        <w:numPr>
          <w:ilvl w:val="0"/>
          <w:numId w:val="9"/>
        </w:numPr>
        <w:shd w:val="clear" w:color="auto" w:fill="FFFFFF"/>
        <w:spacing w:after="0" w:line="360" w:lineRule="auto"/>
        <w:ind w:left="300"/>
        <w:rPr>
          <w:rFonts w:ascii="Times New Roman" w:hAnsi="Times New Roman" w:cs="Times New Roman"/>
          <w:color w:val="000000"/>
          <w:sz w:val="24"/>
          <w:szCs w:val="24"/>
          <w:shd w:val="clear" w:color="auto" w:fill="FFFFFF"/>
        </w:rPr>
      </w:pPr>
      <w:r w:rsidRPr="00A97A22">
        <w:rPr>
          <w:rFonts w:ascii="Times New Roman" w:hAnsi="Times New Roman" w:cs="Times New Roman"/>
          <w:color w:val="000000"/>
          <w:sz w:val="24"/>
          <w:szCs w:val="24"/>
          <w:shd w:val="clear" w:color="auto" w:fill="FFFFFF"/>
        </w:rPr>
        <w:t>Restricciones</w:t>
      </w:r>
      <w:r w:rsidR="009C0FF6" w:rsidRPr="00A97A22">
        <w:rPr>
          <w:rFonts w:ascii="Times New Roman" w:hAnsi="Times New Roman" w:cs="Times New Roman"/>
          <w:color w:val="000000"/>
          <w:sz w:val="24"/>
          <w:szCs w:val="24"/>
          <w:shd w:val="clear" w:color="auto" w:fill="FFFFFF"/>
        </w:rPr>
        <w:t xml:space="preserve"> (</w:t>
      </w:r>
      <w:proofErr w:type="spellStart"/>
      <w:r w:rsidR="009C0FF6" w:rsidRPr="00A97A22">
        <w:rPr>
          <w:rFonts w:ascii="Times New Roman" w:hAnsi="Times New Roman" w:cs="Times New Roman"/>
          <w:color w:val="000000"/>
          <w:sz w:val="24"/>
          <w:szCs w:val="24"/>
          <w:shd w:val="clear" w:color="auto" w:fill="FFFFFF"/>
        </w:rPr>
        <w:t>Bustani</w:t>
      </w:r>
      <w:proofErr w:type="spellEnd"/>
      <w:r w:rsidR="009C0FF6" w:rsidRPr="00A97A22">
        <w:rPr>
          <w:rFonts w:ascii="Times New Roman" w:hAnsi="Times New Roman" w:cs="Times New Roman"/>
          <w:color w:val="000000"/>
          <w:sz w:val="24"/>
          <w:szCs w:val="24"/>
          <w:shd w:val="clear" w:color="auto" w:fill="FFFFFF"/>
        </w:rPr>
        <w:t>, 2005; Hillier y Lieberman 201</w:t>
      </w:r>
      <w:r w:rsidR="002834B3" w:rsidRPr="00A97A22">
        <w:rPr>
          <w:rFonts w:ascii="Times New Roman" w:hAnsi="Times New Roman" w:cs="Times New Roman"/>
          <w:color w:val="000000"/>
          <w:sz w:val="24"/>
          <w:szCs w:val="24"/>
          <w:shd w:val="clear" w:color="auto" w:fill="FFFFFF"/>
        </w:rPr>
        <w:t>0</w:t>
      </w:r>
      <w:r w:rsidR="009C0FF6" w:rsidRPr="00A97A22">
        <w:rPr>
          <w:rFonts w:ascii="Times New Roman" w:hAnsi="Times New Roman" w:cs="Times New Roman"/>
          <w:color w:val="000000"/>
          <w:sz w:val="24"/>
          <w:szCs w:val="24"/>
          <w:shd w:val="clear" w:color="auto" w:fill="FFFFFF"/>
        </w:rPr>
        <w:t>)</w:t>
      </w:r>
    </w:p>
    <w:p w14:paraId="1CAE2D40" w14:textId="268DA5E0" w:rsidR="003E4119" w:rsidRDefault="00A56A9B" w:rsidP="002508C5">
      <w:pPr>
        <w:pStyle w:val="NormalWeb"/>
        <w:shd w:val="clear" w:color="auto" w:fill="FFFFFF"/>
        <w:spacing w:before="0" w:beforeAutospacing="0" w:after="0" w:afterAutospacing="0" w:line="360" w:lineRule="auto"/>
        <w:jc w:val="both"/>
        <w:rPr>
          <w:rFonts w:eastAsiaTheme="minorHAnsi"/>
          <w:color w:val="000000"/>
          <w:shd w:val="clear" w:color="auto" w:fill="FFFFFF"/>
          <w:lang w:val="es-ES"/>
        </w:rPr>
      </w:pPr>
      <w:r w:rsidRPr="00A97A22">
        <w:rPr>
          <w:rFonts w:eastAsiaTheme="minorHAnsi"/>
          <w:color w:val="000000"/>
          <w:shd w:val="clear" w:color="auto" w:fill="FFFFFF"/>
          <w:lang w:val="es-ES"/>
        </w:rPr>
        <w:lastRenderedPageBreak/>
        <w:t xml:space="preserve">Uno de los métodos para solucionar los problemas de programación lineal es el método </w:t>
      </w:r>
      <w:r w:rsidR="00D703B8" w:rsidRPr="00A97A22">
        <w:rPr>
          <w:rFonts w:eastAsiaTheme="minorHAnsi"/>
          <w:color w:val="000000"/>
          <w:shd w:val="clear" w:color="auto" w:fill="FFFFFF"/>
          <w:lang w:val="es-ES"/>
        </w:rPr>
        <w:t>simplex</w:t>
      </w:r>
      <w:r w:rsidRPr="00A97A22">
        <w:rPr>
          <w:rFonts w:eastAsiaTheme="minorHAnsi"/>
          <w:color w:val="000000"/>
          <w:shd w:val="clear" w:color="auto" w:fill="FFFFFF"/>
          <w:lang w:val="es-ES"/>
        </w:rPr>
        <w:t xml:space="preserve"> (Dantzig, 2002), y es </w:t>
      </w:r>
      <w:r w:rsidR="002508C5" w:rsidRPr="00A97A22">
        <w:rPr>
          <w:rFonts w:eastAsiaTheme="minorHAnsi"/>
          <w:color w:val="000000"/>
          <w:shd w:val="clear" w:color="auto" w:fill="FFFFFF"/>
          <w:lang w:val="es-ES"/>
        </w:rPr>
        <w:t>uno de los</w:t>
      </w:r>
      <w:r w:rsidRPr="00A97A22">
        <w:rPr>
          <w:rFonts w:eastAsiaTheme="minorHAnsi"/>
          <w:color w:val="000000"/>
          <w:shd w:val="clear" w:color="auto" w:fill="FFFFFF"/>
          <w:lang w:val="es-ES"/>
        </w:rPr>
        <w:t xml:space="preserve"> estudiado en la asignatura de investigación de operaciones.</w:t>
      </w:r>
      <w:r w:rsidR="00D0752F" w:rsidRPr="00A97A22">
        <w:rPr>
          <w:rFonts w:eastAsiaTheme="minorHAnsi"/>
          <w:color w:val="000000"/>
          <w:shd w:val="clear" w:color="auto" w:fill="FFFFFF"/>
          <w:lang w:val="es-ES"/>
        </w:rPr>
        <w:t xml:space="preserve"> </w:t>
      </w:r>
      <w:r w:rsidR="00D703B8" w:rsidRPr="00A97A22">
        <w:rPr>
          <w:rFonts w:eastAsiaTheme="minorHAnsi"/>
          <w:color w:val="000000"/>
          <w:shd w:val="clear" w:color="auto" w:fill="FFFFFF"/>
          <w:lang w:val="es-ES"/>
        </w:rPr>
        <w:t>Actualmente, en la carrera se utiliza el software</w:t>
      </w:r>
      <w:r w:rsidR="00D703B8">
        <w:rPr>
          <w:rFonts w:eastAsiaTheme="minorHAnsi"/>
          <w:color w:val="000000"/>
          <w:shd w:val="clear" w:color="auto" w:fill="FFFFFF"/>
          <w:lang w:val="es-ES"/>
        </w:rPr>
        <w:t xml:space="preserve"> WINQSB, mediante al cual se </w:t>
      </w:r>
      <w:proofErr w:type="gramStart"/>
      <w:r w:rsidR="00D703B8">
        <w:rPr>
          <w:rFonts w:eastAsiaTheme="minorHAnsi"/>
          <w:color w:val="000000"/>
          <w:shd w:val="clear" w:color="auto" w:fill="FFFFFF"/>
          <w:lang w:val="es-ES"/>
        </w:rPr>
        <w:t>le</w:t>
      </w:r>
      <w:proofErr w:type="gramEnd"/>
      <w:r w:rsidR="00D703B8">
        <w:rPr>
          <w:rFonts w:eastAsiaTheme="minorHAnsi"/>
          <w:color w:val="000000"/>
          <w:shd w:val="clear" w:color="auto" w:fill="FFFFFF"/>
          <w:lang w:val="es-ES"/>
        </w:rPr>
        <w:t xml:space="preserve"> da solución a problemas de varias asignaturas. No obstante, el mismo solo tiene versión para sistema operativos de Windows en 32 bits, siendo este una de las principales limitaciones para su uso personal por parte de los estudiantes. Por otro lado, existen ejercicios que son resueltos mediante métodos heurísticos para los cuales no se cuenta con un software que sirva como método de comprobación para los estudiantes. Estas limitantes llevaron a los objetivos de la presente investigación:</w:t>
      </w:r>
    </w:p>
    <w:p w14:paraId="0652812D" w14:textId="79A050A1" w:rsidR="00D703B8" w:rsidRPr="00D703B8" w:rsidRDefault="00D703B8" w:rsidP="002508C5">
      <w:pPr>
        <w:pStyle w:val="NormalWeb"/>
        <w:shd w:val="clear" w:color="auto" w:fill="FFFFFF"/>
        <w:spacing w:before="0" w:beforeAutospacing="0" w:after="0" w:afterAutospacing="0" w:line="360" w:lineRule="auto"/>
        <w:jc w:val="both"/>
        <w:rPr>
          <w:lang w:val="es-ES"/>
        </w:rPr>
      </w:pPr>
      <w:r>
        <w:rPr>
          <w:rFonts w:eastAsiaTheme="minorHAnsi"/>
          <w:color w:val="000000"/>
          <w:shd w:val="clear" w:color="auto" w:fill="FFFFFF"/>
          <w:lang w:val="es-ES"/>
        </w:rPr>
        <w:t xml:space="preserve">Crear una </w:t>
      </w:r>
      <w:proofErr w:type="spellStart"/>
      <w:r>
        <w:rPr>
          <w:rFonts w:eastAsiaTheme="minorHAnsi"/>
          <w:color w:val="000000"/>
          <w:shd w:val="clear" w:color="auto" w:fill="FFFFFF"/>
          <w:lang w:val="es-ES"/>
        </w:rPr>
        <w:t>aplicaci’on</w:t>
      </w:r>
      <w:proofErr w:type="spellEnd"/>
      <w:r>
        <w:rPr>
          <w:rFonts w:eastAsiaTheme="minorHAnsi"/>
          <w:color w:val="000000"/>
          <w:shd w:val="clear" w:color="auto" w:fill="FFFFFF"/>
          <w:lang w:val="es-ES"/>
        </w:rPr>
        <w:t xml:space="preserve"> </w:t>
      </w:r>
      <w:proofErr w:type="spellStart"/>
      <w:r>
        <w:rPr>
          <w:rFonts w:eastAsiaTheme="minorHAnsi"/>
          <w:color w:val="000000"/>
          <w:shd w:val="clear" w:color="auto" w:fill="FFFFFF"/>
          <w:lang w:val="es-ES"/>
        </w:rPr>
        <w:t>quepueda</w:t>
      </w:r>
      <w:proofErr w:type="spellEnd"/>
      <w:r>
        <w:rPr>
          <w:rFonts w:eastAsiaTheme="minorHAnsi"/>
          <w:color w:val="000000"/>
          <w:shd w:val="clear" w:color="auto" w:fill="FFFFFF"/>
          <w:lang w:val="es-ES"/>
        </w:rPr>
        <w:t xml:space="preserve"> ser ejecutada en cualquier versión y arquitectura de sistemas operativos de Windows y que cuente con algún(os) de lo(s) método(s) heurístico(s) utilizado(s) en clase.</w:t>
      </w:r>
    </w:p>
    <w:p w14:paraId="70A51BB4" w14:textId="77777777" w:rsidR="00DF5EAF" w:rsidRPr="003E4119" w:rsidRDefault="00DF5EAF" w:rsidP="00DF5EAF">
      <w:pPr>
        <w:pStyle w:val="HTMLPreformatted"/>
        <w:spacing w:line="360" w:lineRule="auto"/>
        <w:rPr>
          <w:rFonts w:ascii="Times New Roman" w:hAnsi="Times New Roman" w:cs="Times New Roman"/>
          <w:b/>
          <w:sz w:val="24"/>
          <w:szCs w:val="24"/>
        </w:rPr>
      </w:pPr>
      <w:r w:rsidRPr="003E4119">
        <w:rPr>
          <w:rFonts w:ascii="Times New Roman" w:hAnsi="Times New Roman" w:cs="Times New Roman"/>
          <w:b/>
          <w:sz w:val="24"/>
          <w:szCs w:val="24"/>
        </w:rPr>
        <w:t xml:space="preserve">3. </w:t>
      </w:r>
      <w:proofErr w:type="spellStart"/>
      <w:r w:rsidRPr="003E4119">
        <w:rPr>
          <w:rFonts w:ascii="Times New Roman" w:hAnsi="Times New Roman" w:cs="Times New Roman"/>
          <w:b/>
          <w:sz w:val="24"/>
          <w:szCs w:val="24"/>
        </w:rPr>
        <w:t>Results</w:t>
      </w:r>
      <w:proofErr w:type="spellEnd"/>
      <w:r w:rsidRPr="003E4119">
        <w:rPr>
          <w:rFonts w:ascii="Times New Roman" w:hAnsi="Times New Roman" w:cs="Times New Roman"/>
          <w:b/>
          <w:sz w:val="24"/>
          <w:szCs w:val="24"/>
        </w:rPr>
        <w:t xml:space="preserve"> and </w:t>
      </w:r>
      <w:proofErr w:type="spellStart"/>
      <w:r w:rsidRPr="003E4119">
        <w:rPr>
          <w:rFonts w:ascii="Times New Roman" w:hAnsi="Times New Roman" w:cs="Times New Roman"/>
          <w:b/>
          <w:sz w:val="24"/>
          <w:szCs w:val="24"/>
        </w:rPr>
        <w:t>discussion</w:t>
      </w:r>
      <w:proofErr w:type="spellEnd"/>
    </w:p>
    <w:p w14:paraId="0924CF1E" w14:textId="77777777" w:rsidR="00DF5EAF" w:rsidRDefault="00427962" w:rsidP="006E61B8">
      <w:pPr>
        <w:autoSpaceDE w:val="0"/>
        <w:autoSpaceDN w:val="0"/>
        <w:adjustRightInd w:val="0"/>
        <w:spacing w:after="0" w:line="360" w:lineRule="auto"/>
        <w:jc w:val="both"/>
        <w:rPr>
          <w:rFonts w:ascii="Times New Roman" w:hAnsi="Times New Roman" w:cs="Times New Roman"/>
          <w:sz w:val="24"/>
          <w:szCs w:val="24"/>
        </w:rPr>
      </w:pPr>
      <w:r w:rsidRPr="00427962">
        <w:rPr>
          <w:rFonts w:ascii="Times New Roman" w:hAnsi="Times New Roman" w:cs="Times New Roman"/>
          <w:sz w:val="24"/>
          <w:szCs w:val="24"/>
        </w:rPr>
        <w:t xml:space="preserve">El software OPER </w:t>
      </w:r>
      <w:r w:rsidR="00F1443F">
        <w:rPr>
          <w:rFonts w:ascii="Times New Roman" w:hAnsi="Times New Roman" w:cs="Times New Roman"/>
          <w:sz w:val="24"/>
          <w:szCs w:val="24"/>
        </w:rPr>
        <w:t>versión 1.0</w:t>
      </w:r>
      <w:r w:rsidR="00BA4EC3">
        <w:rPr>
          <w:rFonts w:ascii="Times New Roman" w:hAnsi="Times New Roman" w:cs="Times New Roman"/>
          <w:sz w:val="24"/>
          <w:szCs w:val="24"/>
        </w:rPr>
        <w:t xml:space="preserve"> (beta)</w:t>
      </w:r>
      <w:r w:rsidR="00F1443F">
        <w:rPr>
          <w:rFonts w:ascii="Times New Roman" w:hAnsi="Times New Roman" w:cs="Times New Roman"/>
          <w:sz w:val="24"/>
          <w:szCs w:val="24"/>
        </w:rPr>
        <w:t xml:space="preserve"> fue desarrollado en Python 3.9 y </w:t>
      </w:r>
      <w:r w:rsidRPr="00427962">
        <w:rPr>
          <w:rFonts w:ascii="Times New Roman" w:hAnsi="Times New Roman" w:cs="Times New Roman"/>
          <w:sz w:val="24"/>
          <w:szCs w:val="24"/>
        </w:rPr>
        <w:t>se compone de los</w:t>
      </w:r>
      <w:r>
        <w:rPr>
          <w:rFonts w:ascii="Times New Roman" w:hAnsi="Times New Roman" w:cs="Times New Roman"/>
          <w:sz w:val="24"/>
          <w:szCs w:val="24"/>
        </w:rPr>
        <w:t xml:space="preserve"> </w:t>
      </w:r>
      <w:r w:rsidRPr="00427962">
        <w:rPr>
          <w:rFonts w:ascii="Times New Roman" w:hAnsi="Times New Roman" w:cs="Times New Roman"/>
          <w:sz w:val="24"/>
          <w:szCs w:val="24"/>
        </w:rPr>
        <w:t>m</w:t>
      </w:r>
      <w:r>
        <w:rPr>
          <w:rFonts w:ascii="Times New Roman" w:hAnsi="Times New Roman" w:cs="Times New Roman"/>
          <w:sz w:val="24"/>
          <w:szCs w:val="24"/>
        </w:rPr>
        <w:t>ódulos de programaci</w:t>
      </w:r>
      <w:r w:rsidR="003C2738">
        <w:rPr>
          <w:rFonts w:ascii="Times New Roman" w:hAnsi="Times New Roman" w:cs="Times New Roman"/>
          <w:sz w:val="24"/>
          <w:szCs w:val="24"/>
        </w:rPr>
        <w:t>ón lineal y teoría de colas</w:t>
      </w:r>
      <w:r w:rsidR="00F1443F">
        <w:rPr>
          <w:rFonts w:ascii="Times New Roman" w:hAnsi="Times New Roman" w:cs="Times New Roman"/>
          <w:sz w:val="24"/>
          <w:szCs w:val="24"/>
        </w:rPr>
        <w:t>. Ambos módulos se e</w:t>
      </w:r>
      <w:r w:rsidR="001A2D00">
        <w:rPr>
          <w:rFonts w:ascii="Times New Roman" w:hAnsi="Times New Roman" w:cs="Times New Roman"/>
          <w:sz w:val="24"/>
          <w:szCs w:val="24"/>
        </w:rPr>
        <w:t>jecutan de manera independiente y se explican a continuación:</w:t>
      </w:r>
    </w:p>
    <w:p w14:paraId="642A55CA" w14:textId="7B9C02FB" w:rsidR="001A2D00" w:rsidRDefault="001A2D00" w:rsidP="006E61B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Programación lineal</w:t>
      </w:r>
    </w:p>
    <w:p w14:paraId="363A9FF1" w14:textId="2EB298D6" w:rsidR="00D10A1A" w:rsidRDefault="00D10A1A" w:rsidP="00D10A1A">
      <w:pPr>
        <w:rPr>
          <w:rFonts w:ascii="Times New Roman" w:hAnsi="Times New Roman" w:cs="Times New Roman"/>
          <w:sz w:val="24"/>
          <w:szCs w:val="24"/>
        </w:rPr>
      </w:pPr>
      <w:r>
        <w:rPr>
          <w:rFonts w:ascii="Times New Roman" w:hAnsi="Times New Roman" w:cs="Times New Roman"/>
          <w:sz w:val="24"/>
          <w:szCs w:val="24"/>
        </w:rPr>
        <w:t xml:space="preserve">Módulo </w:t>
      </w:r>
      <w:proofErr w:type="spellStart"/>
      <w:r>
        <w:rPr>
          <w:rFonts w:ascii="Times New Roman" w:hAnsi="Times New Roman" w:cs="Times New Roman"/>
          <w:sz w:val="24"/>
          <w:szCs w:val="24"/>
        </w:rPr>
        <w:t>LinProg</w:t>
      </w:r>
      <w:proofErr w:type="spellEnd"/>
      <w:r>
        <w:rPr>
          <w:rFonts w:ascii="Times New Roman" w:hAnsi="Times New Roman" w:cs="Times New Roman"/>
          <w:sz w:val="24"/>
          <w:szCs w:val="24"/>
        </w:rPr>
        <w:t xml:space="preserve"> (Programación lineal).</w:t>
      </w:r>
    </w:p>
    <w:p w14:paraId="472A0072" w14:textId="77777777" w:rsidR="001A2D00" w:rsidRDefault="001A2D00" w:rsidP="006E61B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ventana principal del módulo </w:t>
      </w:r>
      <w:proofErr w:type="spellStart"/>
      <w:r>
        <w:rPr>
          <w:rFonts w:ascii="Times New Roman" w:hAnsi="Times New Roman" w:cs="Times New Roman"/>
          <w:sz w:val="24"/>
          <w:szCs w:val="24"/>
        </w:rPr>
        <w:t>LinProg</w:t>
      </w:r>
      <w:proofErr w:type="spellEnd"/>
      <w:r>
        <w:rPr>
          <w:rFonts w:ascii="Times New Roman" w:hAnsi="Times New Roman" w:cs="Times New Roman"/>
          <w:sz w:val="24"/>
          <w:szCs w:val="24"/>
        </w:rPr>
        <w:t xml:space="preserve"> se muestra en la figura 1 donde se encuentran cuatro menuces (File, </w:t>
      </w:r>
      <w:proofErr w:type="spellStart"/>
      <w:r>
        <w:rPr>
          <w:rFonts w:ascii="Times New Roman" w:hAnsi="Times New Roman" w:cs="Times New Roman"/>
          <w:sz w:val="24"/>
          <w:szCs w:val="24"/>
        </w:rPr>
        <w:t>Edit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Help</w:t>
      </w:r>
      <w:proofErr w:type="spellEnd"/>
      <w:r>
        <w:rPr>
          <w:rFonts w:ascii="Times New Roman" w:hAnsi="Times New Roman" w:cs="Times New Roman"/>
          <w:sz w:val="24"/>
          <w:szCs w:val="24"/>
        </w:rPr>
        <w:t>)</w:t>
      </w:r>
      <w:r w:rsidR="00F31EA3">
        <w:rPr>
          <w:rFonts w:ascii="Times New Roman" w:hAnsi="Times New Roman" w:cs="Times New Roman"/>
          <w:sz w:val="24"/>
          <w:szCs w:val="24"/>
        </w:rPr>
        <w:t xml:space="preserve"> y ocho botones donde:</w:t>
      </w:r>
    </w:p>
    <w:p w14:paraId="315FFBFE" w14:textId="77777777" w:rsidR="00F31EA3" w:rsidRDefault="00F31EA3" w:rsidP="00F31EA3">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Permite crear un nuevo problema</w:t>
      </w:r>
    </w:p>
    <w:p w14:paraId="4A530C4D" w14:textId="77777777" w:rsidR="00F31EA3" w:rsidRDefault="00F31EA3" w:rsidP="00F31EA3">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Permite cargar la configuración y datos de un problema previamente salvado</w:t>
      </w:r>
    </w:p>
    <w:p w14:paraId="6F0BB552" w14:textId="77777777" w:rsidR="00F31EA3" w:rsidRDefault="00F31EA3" w:rsidP="00F31EA3">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Permite guardar la configuración y datos del problema actual</w:t>
      </w:r>
    </w:p>
    <w:p w14:paraId="2F37F257" w14:textId="77777777" w:rsidR="00F31EA3" w:rsidRDefault="00F31EA3" w:rsidP="00F31EA3">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Permite guardar la configuración y datos del problema actual per con otro nombre</w:t>
      </w:r>
    </w:p>
    <w:p w14:paraId="1058CEA6" w14:textId="77777777" w:rsidR="00F31EA3" w:rsidRDefault="00F31EA3" w:rsidP="00F31EA3">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Permite regresar a las ventanas anteriores</w:t>
      </w:r>
    </w:p>
    <w:p w14:paraId="39FC5E04" w14:textId="77777777" w:rsidR="00F31EA3" w:rsidRDefault="00F31EA3" w:rsidP="00F31EA3">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Permite dar resolver el problema actual (si tiene solución)</w:t>
      </w:r>
    </w:p>
    <w:p w14:paraId="21AFA3A2" w14:textId="77777777" w:rsidR="00F31EA3" w:rsidRDefault="00F31EA3" w:rsidP="00F31EA3">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Muestra la tabla óptima final</w:t>
      </w:r>
    </w:p>
    <w:p w14:paraId="6A255212" w14:textId="77777777" w:rsidR="00F31EA3" w:rsidRPr="00F31EA3" w:rsidRDefault="00F31EA3" w:rsidP="00F31EA3">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Crea un archivo en formato de documentos portables (PDF por sus siglas en inglés) con los datos, solución del problema y las iteraciones.</w:t>
      </w:r>
    </w:p>
    <w:p w14:paraId="34CA5CAC" w14:textId="7784223B" w:rsidR="00BA4EC3" w:rsidRDefault="00A1621C" w:rsidP="001A2D00">
      <w:pPr>
        <w:autoSpaceDE w:val="0"/>
        <w:autoSpaceDN w:val="0"/>
        <w:adjustRightInd w:val="0"/>
        <w:spacing w:after="0" w:line="360" w:lineRule="auto"/>
        <w:jc w:val="center"/>
      </w:pPr>
      <w:r>
        <w:pict w14:anchorId="60151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pt;height:157.5pt">
            <v:imagedata r:id="rId10" o:title=""/>
          </v:shape>
        </w:pict>
      </w:r>
    </w:p>
    <w:p w14:paraId="52520E0C" w14:textId="77777777" w:rsidR="001A2D00" w:rsidRDefault="001A2D00" w:rsidP="00BA4EC3">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Figura 1. Ventana principal del software </w:t>
      </w:r>
      <w:proofErr w:type="spellStart"/>
      <w:r>
        <w:rPr>
          <w:rFonts w:ascii="Times New Roman" w:hAnsi="Times New Roman" w:cs="Times New Roman"/>
          <w:sz w:val="24"/>
          <w:szCs w:val="24"/>
        </w:rPr>
        <w:t>Lin</w:t>
      </w:r>
      <w:r w:rsidR="00BA4EC3">
        <w:rPr>
          <w:rFonts w:ascii="Times New Roman" w:hAnsi="Times New Roman" w:cs="Times New Roman"/>
          <w:sz w:val="24"/>
          <w:szCs w:val="24"/>
        </w:rPr>
        <w:t>P</w:t>
      </w:r>
      <w:r>
        <w:rPr>
          <w:rFonts w:ascii="Times New Roman" w:hAnsi="Times New Roman" w:cs="Times New Roman"/>
          <w:sz w:val="24"/>
          <w:szCs w:val="24"/>
        </w:rPr>
        <w:t>rog</w:t>
      </w:r>
      <w:proofErr w:type="spellEnd"/>
    </w:p>
    <w:p w14:paraId="30F1BADA" w14:textId="77777777" w:rsidR="00685235" w:rsidRDefault="00685235" w:rsidP="0068523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El menú archivo (File) se compone de las opciones que se muestran en la figura 2 donde se puede </w:t>
      </w:r>
      <w:r w:rsidR="006B336D">
        <w:rPr>
          <w:rFonts w:ascii="Times New Roman" w:hAnsi="Times New Roman" w:cs="Times New Roman"/>
          <w:sz w:val="24"/>
          <w:szCs w:val="24"/>
        </w:rPr>
        <w:t>crear un nuevo problema, abrir uno existente ya guardado, guardar la configuración y datos del problema y cerrar la aplicación.</w:t>
      </w:r>
    </w:p>
    <w:p w14:paraId="449A0487" w14:textId="77777777" w:rsidR="001A2D00" w:rsidRDefault="001A2D00" w:rsidP="006B336D">
      <w:pPr>
        <w:autoSpaceDE w:val="0"/>
        <w:autoSpaceDN w:val="0"/>
        <w:adjustRightInd w:val="0"/>
        <w:spacing w:after="0" w:line="360" w:lineRule="auto"/>
        <w:jc w:val="center"/>
        <w:rPr>
          <w:rFonts w:ascii="Times New Roman" w:hAnsi="Times New Roman" w:cs="Times New Roman"/>
          <w:sz w:val="24"/>
          <w:szCs w:val="24"/>
        </w:rPr>
      </w:pPr>
      <w:r>
        <w:rPr>
          <w:noProof/>
          <w:lang w:val="en-US"/>
        </w:rPr>
        <w:drawing>
          <wp:inline distT="0" distB="0" distL="0" distR="0" wp14:anchorId="23E7A94C" wp14:editId="054CB0DB">
            <wp:extent cx="2825750" cy="194287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9088" cy="1958916"/>
                    </a:xfrm>
                    <a:prstGeom prst="rect">
                      <a:avLst/>
                    </a:prstGeom>
                  </pic:spPr>
                </pic:pic>
              </a:graphicData>
            </a:graphic>
          </wp:inline>
        </w:drawing>
      </w:r>
    </w:p>
    <w:p w14:paraId="63AC85E2" w14:textId="77777777" w:rsidR="006B336D" w:rsidRDefault="006B336D" w:rsidP="006B336D">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Figura 2. Opciones del menú archivo (File)</w:t>
      </w:r>
    </w:p>
    <w:p w14:paraId="6C991CF2" w14:textId="53C4A979" w:rsidR="00D9532C" w:rsidRDefault="00D9532C" w:rsidP="006E61B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El menú ayuda (</w:t>
      </w:r>
      <w:proofErr w:type="spellStart"/>
      <w:r>
        <w:rPr>
          <w:rFonts w:ascii="Times New Roman" w:hAnsi="Times New Roman" w:cs="Times New Roman"/>
          <w:sz w:val="24"/>
          <w:szCs w:val="24"/>
        </w:rPr>
        <w:t>Help</w:t>
      </w:r>
      <w:proofErr w:type="spellEnd"/>
      <w:r>
        <w:rPr>
          <w:rFonts w:ascii="Times New Roman" w:hAnsi="Times New Roman" w:cs="Times New Roman"/>
          <w:sz w:val="24"/>
          <w:szCs w:val="24"/>
        </w:rPr>
        <w:t xml:space="preserve">) se compone por </w:t>
      </w:r>
      <w:r w:rsidRPr="00D9532C">
        <w:rPr>
          <w:rFonts w:ascii="Times New Roman" w:hAnsi="Times New Roman" w:cs="Times New Roman"/>
          <w:sz w:val="24"/>
          <w:szCs w:val="24"/>
        </w:rPr>
        <w:t>la opci</w:t>
      </w:r>
      <w:r>
        <w:rPr>
          <w:rFonts w:ascii="Times New Roman" w:hAnsi="Times New Roman" w:cs="Times New Roman"/>
          <w:sz w:val="24"/>
          <w:szCs w:val="24"/>
        </w:rPr>
        <w:t>ó</w:t>
      </w:r>
      <w:r w:rsidRPr="00D9532C">
        <w:rPr>
          <w:rFonts w:ascii="Times New Roman" w:hAnsi="Times New Roman" w:cs="Times New Roman"/>
          <w:sz w:val="24"/>
          <w:szCs w:val="24"/>
        </w:rPr>
        <w:t xml:space="preserve">n acerca </w:t>
      </w:r>
      <w:proofErr w:type="spellStart"/>
      <w:r>
        <w:rPr>
          <w:rFonts w:ascii="Times New Roman" w:hAnsi="Times New Roman" w:cs="Times New Roman"/>
          <w:sz w:val="24"/>
          <w:szCs w:val="24"/>
        </w:rPr>
        <w:t>LinProg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LinProg</w:t>
      </w:r>
      <w:proofErr w:type="spellEnd"/>
      <w:r>
        <w:rPr>
          <w:rFonts w:ascii="Times New Roman" w:hAnsi="Times New Roman" w:cs="Times New Roman"/>
          <w:sz w:val="24"/>
          <w:szCs w:val="24"/>
        </w:rPr>
        <w:t>) donde se brindan un conjunto de características acerca de la aplicación. Los menús editar (</w:t>
      </w:r>
      <w:proofErr w:type="spellStart"/>
      <w:r>
        <w:rPr>
          <w:rFonts w:ascii="Times New Roman" w:hAnsi="Times New Roman" w:cs="Times New Roman"/>
          <w:sz w:val="24"/>
          <w:szCs w:val="24"/>
        </w:rPr>
        <w:t>Edit</w:t>
      </w:r>
      <w:proofErr w:type="spellEnd"/>
      <w:r>
        <w:rPr>
          <w:rFonts w:ascii="Times New Roman" w:hAnsi="Times New Roman" w:cs="Times New Roman"/>
          <w:sz w:val="24"/>
          <w:szCs w:val="24"/>
        </w:rPr>
        <w:t>) y resolver (</w:t>
      </w:r>
      <w:proofErr w:type="spellStart"/>
      <w:r>
        <w:rPr>
          <w:rFonts w:ascii="Times New Roman" w:hAnsi="Times New Roman" w:cs="Times New Roman"/>
          <w:sz w:val="24"/>
          <w:szCs w:val="24"/>
        </w:rPr>
        <w:t>Solve</w:t>
      </w:r>
      <w:proofErr w:type="spellEnd"/>
      <w:r>
        <w:rPr>
          <w:rFonts w:ascii="Times New Roman" w:hAnsi="Times New Roman" w:cs="Times New Roman"/>
          <w:sz w:val="24"/>
          <w:szCs w:val="24"/>
        </w:rPr>
        <w:t xml:space="preserve">) se explicarán en las ventanas de datos ya que es donde único permanecen activos. La entrada de datos a un problema puede ser a través de la creación de un nuevo problema o mediante la carga de un problema previamente guardado en un </w:t>
      </w:r>
      <w:r>
        <w:rPr>
          <w:rFonts w:ascii="Times New Roman" w:hAnsi="Times New Roman" w:cs="Times New Roman"/>
          <w:sz w:val="24"/>
          <w:szCs w:val="24"/>
        </w:rPr>
        <w:lastRenderedPageBreak/>
        <w:t xml:space="preserve">archivo. Para crear un problema se puede ir al menú File o a través del botón 1. Una vez seleccionada esta opción se muestra la ventana que se muestran en la figura 3. </w:t>
      </w:r>
      <w:r w:rsidR="006C0637">
        <w:rPr>
          <w:rFonts w:ascii="Times New Roman" w:hAnsi="Times New Roman" w:cs="Times New Roman"/>
          <w:sz w:val="24"/>
          <w:szCs w:val="24"/>
        </w:rPr>
        <w:t xml:space="preserve">Como se puede observar existen tres tipos de problemas: programación lineal, problemas de transporte y problema de asignación. </w:t>
      </w:r>
      <w:r>
        <w:rPr>
          <w:rFonts w:ascii="Times New Roman" w:hAnsi="Times New Roman" w:cs="Times New Roman"/>
          <w:sz w:val="24"/>
          <w:szCs w:val="24"/>
        </w:rPr>
        <w:t>Para configurar un problema</w:t>
      </w:r>
      <w:r w:rsidR="006C0637">
        <w:rPr>
          <w:rFonts w:ascii="Times New Roman" w:hAnsi="Times New Roman" w:cs="Times New Roman"/>
          <w:sz w:val="24"/>
          <w:szCs w:val="24"/>
        </w:rPr>
        <w:t xml:space="preserve"> de programación lineal</w:t>
      </w:r>
      <w:r>
        <w:rPr>
          <w:rFonts w:ascii="Times New Roman" w:hAnsi="Times New Roman" w:cs="Times New Roman"/>
          <w:sz w:val="24"/>
          <w:szCs w:val="24"/>
        </w:rPr>
        <w:t xml:space="preserve"> se necesitan básicamente tres parámetros: número de variables (</w:t>
      </w:r>
      <w:proofErr w:type="spellStart"/>
      <w:r w:rsidRPr="00D10A1A">
        <w:rPr>
          <w:rFonts w:ascii="Times New Roman" w:hAnsi="Times New Roman" w:cs="Times New Roman"/>
          <w:sz w:val="24"/>
          <w:szCs w:val="24"/>
        </w:rPr>
        <w:t>number</w:t>
      </w:r>
      <w:proofErr w:type="spellEnd"/>
      <w:r w:rsidRPr="00D10A1A">
        <w:rPr>
          <w:rFonts w:ascii="Times New Roman" w:hAnsi="Times New Roman" w:cs="Times New Roman"/>
          <w:sz w:val="24"/>
          <w:szCs w:val="24"/>
        </w:rPr>
        <w:t xml:space="preserve"> </w:t>
      </w:r>
      <w:proofErr w:type="spellStart"/>
      <w:r w:rsidRPr="00D10A1A">
        <w:rPr>
          <w:rFonts w:ascii="Times New Roman" w:hAnsi="Times New Roman" w:cs="Times New Roman"/>
          <w:sz w:val="24"/>
          <w:szCs w:val="24"/>
        </w:rPr>
        <w:t>of</w:t>
      </w:r>
      <w:proofErr w:type="spellEnd"/>
      <w:r w:rsidRPr="00D10A1A">
        <w:rPr>
          <w:rFonts w:ascii="Times New Roman" w:hAnsi="Times New Roman" w:cs="Times New Roman"/>
          <w:sz w:val="24"/>
          <w:szCs w:val="24"/>
        </w:rPr>
        <w:t xml:space="preserve"> variables</w:t>
      </w:r>
      <w:r>
        <w:rPr>
          <w:rFonts w:ascii="Times New Roman" w:hAnsi="Times New Roman" w:cs="Times New Roman"/>
          <w:sz w:val="24"/>
          <w:szCs w:val="24"/>
        </w:rPr>
        <w:t>), número de restricciones (</w:t>
      </w:r>
      <w:proofErr w:type="spellStart"/>
      <w:r w:rsidRPr="00D10A1A">
        <w:rPr>
          <w:rFonts w:ascii="Times New Roman" w:hAnsi="Times New Roman" w:cs="Times New Roman"/>
          <w:sz w:val="24"/>
          <w:szCs w:val="24"/>
        </w:rPr>
        <w:t>number</w:t>
      </w:r>
      <w:proofErr w:type="spellEnd"/>
      <w:r w:rsidRPr="00D10A1A">
        <w:rPr>
          <w:rFonts w:ascii="Times New Roman" w:hAnsi="Times New Roman" w:cs="Times New Roman"/>
          <w:sz w:val="24"/>
          <w:szCs w:val="24"/>
        </w:rPr>
        <w:t xml:space="preserve"> </w:t>
      </w:r>
      <w:proofErr w:type="spellStart"/>
      <w:r w:rsidRPr="00D10A1A">
        <w:rPr>
          <w:rFonts w:ascii="Times New Roman" w:hAnsi="Times New Roman" w:cs="Times New Roman"/>
          <w:sz w:val="24"/>
          <w:szCs w:val="24"/>
        </w:rPr>
        <w:t>of</w:t>
      </w:r>
      <w:proofErr w:type="spellEnd"/>
      <w:r w:rsidRPr="00D10A1A">
        <w:rPr>
          <w:rFonts w:ascii="Times New Roman" w:hAnsi="Times New Roman" w:cs="Times New Roman"/>
          <w:sz w:val="24"/>
          <w:szCs w:val="24"/>
        </w:rPr>
        <w:t xml:space="preserve"> </w:t>
      </w:r>
      <w:proofErr w:type="spellStart"/>
      <w:r w:rsidRPr="00D10A1A">
        <w:rPr>
          <w:rFonts w:ascii="Times New Roman" w:hAnsi="Times New Roman" w:cs="Times New Roman"/>
          <w:sz w:val="24"/>
          <w:szCs w:val="24"/>
        </w:rPr>
        <w:t>constraints</w:t>
      </w:r>
      <w:proofErr w:type="spellEnd"/>
      <w:r>
        <w:rPr>
          <w:rFonts w:ascii="Times New Roman" w:hAnsi="Times New Roman" w:cs="Times New Roman"/>
          <w:sz w:val="24"/>
          <w:szCs w:val="24"/>
        </w:rPr>
        <w:t>) y criterio de la función objetivo (</w:t>
      </w:r>
      <w:proofErr w:type="spellStart"/>
      <w:r w:rsidRPr="00D10A1A">
        <w:rPr>
          <w:rFonts w:ascii="Times New Roman" w:hAnsi="Times New Roman" w:cs="Times New Roman"/>
          <w:sz w:val="24"/>
          <w:szCs w:val="24"/>
        </w:rPr>
        <w:t>Objective</w:t>
      </w:r>
      <w:proofErr w:type="spellEnd"/>
      <w:r w:rsidRPr="00D10A1A">
        <w:rPr>
          <w:rFonts w:ascii="Times New Roman" w:hAnsi="Times New Roman" w:cs="Times New Roman"/>
          <w:sz w:val="24"/>
          <w:szCs w:val="24"/>
        </w:rPr>
        <w:t xml:space="preserve"> </w:t>
      </w:r>
      <w:proofErr w:type="spellStart"/>
      <w:r w:rsidRPr="00D10A1A">
        <w:rPr>
          <w:rFonts w:ascii="Times New Roman" w:hAnsi="Times New Roman" w:cs="Times New Roman"/>
          <w:sz w:val="24"/>
          <w:szCs w:val="24"/>
        </w:rPr>
        <w:t>function</w:t>
      </w:r>
      <w:proofErr w:type="spellEnd"/>
      <w:r w:rsidRPr="00D10A1A">
        <w:rPr>
          <w:rFonts w:ascii="Times New Roman" w:hAnsi="Times New Roman" w:cs="Times New Roman"/>
          <w:sz w:val="24"/>
          <w:szCs w:val="24"/>
        </w:rPr>
        <w:t xml:space="preserve"> </w:t>
      </w:r>
      <w:proofErr w:type="spellStart"/>
      <w:r w:rsidRPr="00D10A1A">
        <w:rPr>
          <w:rFonts w:ascii="Times New Roman" w:hAnsi="Times New Roman" w:cs="Times New Roman"/>
          <w:sz w:val="24"/>
          <w:szCs w:val="24"/>
        </w:rPr>
        <w:t>criterion</w:t>
      </w:r>
      <w:proofErr w:type="spellEnd"/>
      <w:r>
        <w:rPr>
          <w:rFonts w:ascii="Times New Roman" w:hAnsi="Times New Roman" w:cs="Times New Roman"/>
          <w:sz w:val="24"/>
          <w:szCs w:val="24"/>
        </w:rPr>
        <w:t>).</w:t>
      </w:r>
      <w:r w:rsidR="002C7433">
        <w:rPr>
          <w:rFonts w:ascii="Times New Roman" w:hAnsi="Times New Roman" w:cs="Times New Roman"/>
          <w:sz w:val="24"/>
          <w:szCs w:val="24"/>
        </w:rPr>
        <w:t xml:space="preserve"> El nombre del problema es opcional.</w:t>
      </w:r>
      <w:r w:rsidR="006C0637">
        <w:rPr>
          <w:rFonts w:ascii="Times New Roman" w:hAnsi="Times New Roman" w:cs="Times New Roman"/>
          <w:sz w:val="24"/>
          <w:szCs w:val="24"/>
        </w:rPr>
        <w:t xml:space="preserve"> </w:t>
      </w:r>
    </w:p>
    <w:p w14:paraId="48F854B1" w14:textId="1316CECD" w:rsidR="00D9532C" w:rsidRDefault="006C0637" w:rsidP="00D9532C">
      <w:pPr>
        <w:autoSpaceDE w:val="0"/>
        <w:autoSpaceDN w:val="0"/>
        <w:adjustRightInd w:val="0"/>
        <w:spacing w:after="0" w:line="360" w:lineRule="auto"/>
        <w:jc w:val="center"/>
        <w:rPr>
          <w:rFonts w:ascii="Times New Roman" w:hAnsi="Times New Roman" w:cs="Times New Roman"/>
          <w:sz w:val="24"/>
          <w:szCs w:val="24"/>
        </w:rPr>
      </w:pPr>
      <w:r>
        <w:rPr>
          <w:noProof/>
        </w:rPr>
        <w:drawing>
          <wp:inline distT="0" distB="0" distL="0" distR="0" wp14:anchorId="3A35BDBB" wp14:editId="642CA92A">
            <wp:extent cx="2574728" cy="187866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5093" cy="1908120"/>
                    </a:xfrm>
                    <a:prstGeom prst="rect">
                      <a:avLst/>
                    </a:prstGeom>
                  </pic:spPr>
                </pic:pic>
              </a:graphicData>
            </a:graphic>
          </wp:inline>
        </w:drawing>
      </w:r>
      <w:r w:rsidRPr="006C0637">
        <w:rPr>
          <w:noProof/>
        </w:rPr>
        <w:t xml:space="preserve"> </w:t>
      </w:r>
      <w:r>
        <w:rPr>
          <w:noProof/>
        </w:rPr>
        <w:drawing>
          <wp:inline distT="0" distB="0" distL="0" distR="0" wp14:anchorId="3A40CBD8" wp14:editId="1B831049">
            <wp:extent cx="1280474" cy="19062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93487" cy="1925643"/>
                    </a:xfrm>
                    <a:prstGeom prst="rect">
                      <a:avLst/>
                    </a:prstGeom>
                  </pic:spPr>
                </pic:pic>
              </a:graphicData>
            </a:graphic>
          </wp:inline>
        </w:drawing>
      </w:r>
      <w:r w:rsidRPr="006C0637">
        <w:rPr>
          <w:noProof/>
        </w:rPr>
        <w:t xml:space="preserve"> </w:t>
      </w:r>
      <w:r>
        <w:rPr>
          <w:noProof/>
        </w:rPr>
        <w:drawing>
          <wp:inline distT="0" distB="0" distL="0" distR="0" wp14:anchorId="04807504" wp14:editId="237B674D">
            <wp:extent cx="1386197" cy="1919349"/>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90109" cy="1924765"/>
                    </a:xfrm>
                    <a:prstGeom prst="rect">
                      <a:avLst/>
                    </a:prstGeom>
                  </pic:spPr>
                </pic:pic>
              </a:graphicData>
            </a:graphic>
          </wp:inline>
        </w:drawing>
      </w:r>
    </w:p>
    <w:p w14:paraId="79D5EFFA" w14:textId="77777777" w:rsidR="00D9532C" w:rsidRDefault="00D9532C" w:rsidP="00D9532C">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Figura 3. Ventana para la configuración del problema</w:t>
      </w:r>
    </w:p>
    <w:p w14:paraId="1F643652" w14:textId="77777777" w:rsidR="00095ABD" w:rsidRDefault="00095ABD" w:rsidP="006E61B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Luego de aceptar las configuraciones aparece la ventana de los datos del problema (figura 4). En la misma se</w:t>
      </w:r>
      <w:r w:rsidR="005310C4">
        <w:rPr>
          <w:rFonts w:ascii="Times New Roman" w:hAnsi="Times New Roman" w:cs="Times New Roman"/>
          <w:sz w:val="24"/>
          <w:szCs w:val="24"/>
        </w:rPr>
        <w:t xml:space="preserve"> puede observar en la figura 4 (izquierda) la ventana donde se introducen los datos del problema.</w:t>
      </w:r>
    </w:p>
    <w:p w14:paraId="62849BDD" w14:textId="77777777" w:rsidR="00095ABD" w:rsidRDefault="00095ABD" w:rsidP="005310C4">
      <w:pPr>
        <w:autoSpaceDE w:val="0"/>
        <w:autoSpaceDN w:val="0"/>
        <w:adjustRightInd w:val="0"/>
        <w:spacing w:after="0" w:line="360" w:lineRule="auto"/>
        <w:jc w:val="center"/>
        <w:rPr>
          <w:rFonts w:ascii="Times New Roman" w:hAnsi="Times New Roman" w:cs="Times New Roman"/>
          <w:sz w:val="24"/>
          <w:szCs w:val="24"/>
        </w:rPr>
      </w:pPr>
      <w:r>
        <w:rPr>
          <w:noProof/>
          <w:lang w:val="en-US"/>
        </w:rPr>
        <w:drawing>
          <wp:inline distT="0" distB="0" distL="0" distR="0" wp14:anchorId="2E606437" wp14:editId="42F166F3">
            <wp:extent cx="2542219" cy="174374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7029" cy="1747039"/>
                    </a:xfrm>
                    <a:prstGeom prst="rect">
                      <a:avLst/>
                    </a:prstGeom>
                  </pic:spPr>
                </pic:pic>
              </a:graphicData>
            </a:graphic>
          </wp:inline>
        </w:drawing>
      </w:r>
      <w:r>
        <w:rPr>
          <w:noProof/>
          <w:lang w:val="en-US"/>
        </w:rPr>
        <w:drawing>
          <wp:inline distT="0" distB="0" distL="0" distR="0" wp14:anchorId="4207515E" wp14:editId="2DC95BDD">
            <wp:extent cx="2571008" cy="1758347"/>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7751" cy="1776637"/>
                    </a:xfrm>
                    <a:prstGeom prst="rect">
                      <a:avLst/>
                    </a:prstGeom>
                  </pic:spPr>
                </pic:pic>
              </a:graphicData>
            </a:graphic>
          </wp:inline>
        </w:drawing>
      </w:r>
    </w:p>
    <w:p w14:paraId="145C5058" w14:textId="77777777" w:rsidR="005310C4" w:rsidRDefault="005310C4" w:rsidP="005310C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Figura 4. Ventana para la entrada de datos (izquierda) y menú </w:t>
      </w:r>
      <w:proofErr w:type="spellStart"/>
      <w:r>
        <w:rPr>
          <w:rFonts w:ascii="Times New Roman" w:hAnsi="Times New Roman" w:cs="Times New Roman"/>
          <w:sz w:val="24"/>
          <w:szCs w:val="24"/>
        </w:rPr>
        <w:t>Edit</w:t>
      </w:r>
      <w:proofErr w:type="spellEnd"/>
      <w:r>
        <w:rPr>
          <w:rFonts w:ascii="Times New Roman" w:hAnsi="Times New Roman" w:cs="Times New Roman"/>
          <w:sz w:val="24"/>
          <w:szCs w:val="24"/>
        </w:rPr>
        <w:t xml:space="preserve"> (derecha).</w:t>
      </w:r>
    </w:p>
    <w:p w14:paraId="3482F864" w14:textId="77777777" w:rsidR="005310C4" w:rsidRDefault="005310C4" w:rsidP="006E61B8">
      <w:pPr>
        <w:autoSpaceDE w:val="0"/>
        <w:autoSpaceDN w:val="0"/>
        <w:adjustRightInd w:val="0"/>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Enla</w:t>
      </w:r>
      <w:proofErr w:type="spellEnd"/>
      <w:r>
        <w:rPr>
          <w:rFonts w:ascii="Times New Roman" w:hAnsi="Times New Roman" w:cs="Times New Roman"/>
          <w:sz w:val="24"/>
          <w:szCs w:val="24"/>
        </w:rPr>
        <w:t xml:space="preserve"> figura 4 (derecha) se observa e</w:t>
      </w:r>
      <w:r w:rsidR="006B336D">
        <w:rPr>
          <w:rFonts w:ascii="Times New Roman" w:hAnsi="Times New Roman" w:cs="Times New Roman"/>
          <w:sz w:val="24"/>
          <w:szCs w:val="24"/>
        </w:rPr>
        <w:t>l m</w:t>
      </w:r>
      <w:r w:rsidR="001A2D00">
        <w:rPr>
          <w:rFonts w:ascii="Times New Roman" w:hAnsi="Times New Roman" w:cs="Times New Roman"/>
          <w:sz w:val="24"/>
          <w:szCs w:val="24"/>
        </w:rPr>
        <w:t xml:space="preserve">enú </w:t>
      </w:r>
      <w:proofErr w:type="spellStart"/>
      <w:r>
        <w:rPr>
          <w:rFonts w:ascii="Times New Roman" w:hAnsi="Times New Roman" w:cs="Times New Roman"/>
          <w:sz w:val="24"/>
          <w:szCs w:val="24"/>
        </w:rPr>
        <w:t>Edit</w:t>
      </w:r>
      <w:proofErr w:type="spellEnd"/>
      <w:r>
        <w:rPr>
          <w:rFonts w:ascii="Times New Roman" w:hAnsi="Times New Roman" w:cs="Times New Roman"/>
          <w:sz w:val="24"/>
          <w:szCs w:val="24"/>
        </w:rPr>
        <w:t xml:space="preserve"> que</w:t>
      </w:r>
      <w:r w:rsidR="006B336D">
        <w:rPr>
          <w:rFonts w:ascii="Times New Roman" w:hAnsi="Times New Roman" w:cs="Times New Roman"/>
          <w:sz w:val="24"/>
          <w:szCs w:val="24"/>
        </w:rPr>
        <w:t xml:space="preserve"> se compone por </w:t>
      </w:r>
      <w:r>
        <w:rPr>
          <w:rFonts w:ascii="Times New Roman" w:hAnsi="Times New Roman" w:cs="Times New Roman"/>
          <w:sz w:val="24"/>
          <w:szCs w:val="24"/>
        </w:rPr>
        <w:t>ocho</w:t>
      </w:r>
      <w:r w:rsidR="006B336D">
        <w:rPr>
          <w:rFonts w:ascii="Times New Roman" w:hAnsi="Times New Roman" w:cs="Times New Roman"/>
          <w:sz w:val="24"/>
          <w:szCs w:val="24"/>
        </w:rPr>
        <w:t xml:space="preserve"> opciones </w:t>
      </w:r>
      <w:r>
        <w:rPr>
          <w:rFonts w:ascii="Times New Roman" w:hAnsi="Times New Roman" w:cs="Times New Roman"/>
          <w:sz w:val="24"/>
          <w:szCs w:val="24"/>
        </w:rPr>
        <w:t xml:space="preserve">(tres relacionados con variables, tres para restricciones, una con el criterio de la función </w:t>
      </w:r>
      <w:r>
        <w:rPr>
          <w:rFonts w:ascii="Times New Roman" w:hAnsi="Times New Roman" w:cs="Times New Roman"/>
          <w:sz w:val="24"/>
          <w:szCs w:val="24"/>
        </w:rPr>
        <w:lastRenderedPageBreak/>
        <w:t xml:space="preserve">objetivo y otra para la cantidad de decimales). El menú </w:t>
      </w:r>
      <w:proofErr w:type="spellStart"/>
      <w:r>
        <w:rPr>
          <w:rFonts w:ascii="Times New Roman" w:hAnsi="Times New Roman" w:cs="Times New Roman"/>
          <w:sz w:val="24"/>
          <w:szCs w:val="24"/>
        </w:rPr>
        <w:t>Solve</w:t>
      </w:r>
      <w:proofErr w:type="spellEnd"/>
      <w:r>
        <w:rPr>
          <w:rFonts w:ascii="Times New Roman" w:hAnsi="Times New Roman" w:cs="Times New Roman"/>
          <w:sz w:val="24"/>
          <w:szCs w:val="24"/>
        </w:rPr>
        <w:t xml:space="preserve"> se compone por una única opción (de momento) que es la de solucionar el problema el cual tiene como acceso directo el botón 6. </w:t>
      </w:r>
    </w:p>
    <w:p w14:paraId="1F7FE58D" w14:textId="77777777" w:rsidR="001A2D00" w:rsidRPr="00427962" w:rsidRDefault="005310C4" w:rsidP="006E61B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que los datos están listos y se activa la opción de solucionar problema, aparece un mensaje donde se expresa si se encontró una solución óptima (figura 5). </w:t>
      </w:r>
    </w:p>
    <w:p w14:paraId="0896282B" w14:textId="77777777" w:rsidR="006E61B8" w:rsidRPr="00EC63DD" w:rsidRDefault="005310C4" w:rsidP="00EC63DD">
      <w:pPr>
        <w:spacing w:after="0" w:line="360" w:lineRule="auto"/>
        <w:jc w:val="center"/>
        <w:rPr>
          <w:rFonts w:ascii="Times New Roman" w:hAnsi="Times New Roman" w:cs="Times New Roman"/>
          <w:sz w:val="24"/>
          <w:szCs w:val="24"/>
        </w:rPr>
      </w:pPr>
      <w:r w:rsidRPr="00EC63DD">
        <w:rPr>
          <w:rFonts w:ascii="Times New Roman" w:hAnsi="Times New Roman" w:cs="Times New Roman"/>
          <w:noProof/>
          <w:sz w:val="24"/>
          <w:szCs w:val="24"/>
        </w:rPr>
        <w:drawing>
          <wp:inline distT="0" distB="0" distL="0" distR="0" wp14:anchorId="20D60986" wp14:editId="4E382428">
            <wp:extent cx="2761013" cy="188728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2293" cy="1915500"/>
                    </a:xfrm>
                    <a:prstGeom prst="rect">
                      <a:avLst/>
                    </a:prstGeom>
                  </pic:spPr>
                </pic:pic>
              </a:graphicData>
            </a:graphic>
          </wp:inline>
        </w:drawing>
      </w:r>
    </w:p>
    <w:p w14:paraId="038FBA37" w14:textId="77777777" w:rsidR="00EC63DD" w:rsidRPr="00EC63DD" w:rsidRDefault="00EC63DD" w:rsidP="00F1443F">
      <w:pPr>
        <w:jc w:val="center"/>
        <w:rPr>
          <w:rFonts w:ascii="Times New Roman" w:hAnsi="Times New Roman" w:cs="Times New Roman"/>
          <w:sz w:val="24"/>
          <w:szCs w:val="24"/>
        </w:rPr>
      </w:pPr>
      <w:r w:rsidRPr="00EC63DD">
        <w:rPr>
          <w:rFonts w:ascii="Times New Roman" w:hAnsi="Times New Roman" w:cs="Times New Roman"/>
          <w:sz w:val="24"/>
          <w:szCs w:val="24"/>
        </w:rPr>
        <w:t>Figura 5. Mensaje sobre la solución del problema.</w:t>
      </w:r>
    </w:p>
    <w:p w14:paraId="3BE7731F" w14:textId="77777777" w:rsidR="006E61B8" w:rsidRDefault="005310C4" w:rsidP="00EC63DD">
      <w:pPr>
        <w:spacing w:after="0" w:line="360" w:lineRule="auto"/>
        <w:jc w:val="both"/>
      </w:pPr>
      <w:r w:rsidRPr="00EC63DD">
        <w:rPr>
          <w:rFonts w:ascii="Times New Roman" w:hAnsi="Times New Roman" w:cs="Times New Roman"/>
          <w:sz w:val="24"/>
          <w:szCs w:val="24"/>
        </w:rPr>
        <w:t xml:space="preserve">Una vez aceptado el mensaje se muestra la solución del problema </w:t>
      </w:r>
      <w:r w:rsidR="00EC63DD">
        <w:rPr>
          <w:rFonts w:ascii="Times New Roman" w:hAnsi="Times New Roman" w:cs="Times New Roman"/>
          <w:sz w:val="24"/>
          <w:szCs w:val="24"/>
        </w:rPr>
        <w:t>en la figura 6 (izquierda) donde se obtienen los valores de las variables y de las restricciones, precios sombras, intervalos de los coeficientes de la función objetivo (</w:t>
      </w:r>
      <w:proofErr w:type="spellStart"/>
      <w:r w:rsidR="00EC63DD">
        <w:rPr>
          <w:rFonts w:ascii="Times New Roman" w:hAnsi="Times New Roman" w:cs="Times New Roman"/>
          <w:sz w:val="24"/>
          <w:szCs w:val="24"/>
        </w:rPr>
        <w:t>C</w:t>
      </w:r>
      <w:r w:rsidR="00EC63DD" w:rsidRPr="00EC63DD">
        <w:rPr>
          <w:rFonts w:ascii="Times New Roman" w:hAnsi="Times New Roman" w:cs="Times New Roman"/>
          <w:sz w:val="24"/>
          <w:szCs w:val="24"/>
          <w:vertAlign w:val="subscript"/>
        </w:rPr>
        <w:t>j</w:t>
      </w:r>
      <w:proofErr w:type="spellEnd"/>
      <w:r w:rsidR="00EC63DD">
        <w:rPr>
          <w:rFonts w:ascii="Times New Roman" w:hAnsi="Times New Roman" w:cs="Times New Roman"/>
          <w:sz w:val="24"/>
          <w:szCs w:val="24"/>
        </w:rPr>
        <w:t>) y los intervalos de los términos independientes (B</w:t>
      </w:r>
      <w:r w:rsidR="00EC63DD" w:rsidRPr="00EC63DD">
        <w:rPr>
          <w:rFonts w:ascii="Times New Roman" w:hAnsi="Times New Roman" w:cs="Times New Roman"/>
          <w:sz w:val="24"/>
          <w:szCs w:val="24"/>
          <w:vertAlign w:val="subscript"/>
        </w:rPr>
        <w:t>i</w:t>
      </w:r>
      <w:r w:rsidR="00EC63DD">
        <w:rPr>
          <w:rFonts w:ascii="Times New Roman" w:hAnsi="Times New Roman" w:cs="Times New Roman"/>
          <w:sz w:val="24"/>
          <w:szCs w:val="24"/>
        </w:rPr>
        <w:t>).</w:t>
      </w:r>
    </w:p>
    <w:p w14:paraId="39384D5F" w14:textId="77777777" w:rsidR="006E61B8" w:rsidRDefault="006E61B8" w:rsidP="00EC63DD">
      <w:pPr>
        <w:spacing w:after="0" w:line="360" w:lineRule="auto"/>
        <w:jc w:val="center"/>
      </w:pPr>
      <w:r>
        <w:rPr>
          <w:noProof/>
        </w:rPr>
        <w:drawing>
          <wp:inline distT="0" distB="0" distL="0" distR="0" wp14:anchorId="5AD00180" wp14:editId="78D665B6">
            <wp:extent cx="2648197" cy="181950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1640" cy="1828739"/>
                    </a:xfrm>
                    <a:prstGeom prst="rect">
                      <a:avLst/>
                    </a:prstGeom>
                  </pic:spPr>
                </pic:pic>
              </a:graphicData>
            </a:graphic>
          </wp:inline>
        </w:drawing>
      </w:r>
      <w:r w:rsidR="00EC63DD">
        <w:t xml:space="preserve">  </w:t>
      </w:r>
      <w:r w:rsidR="00EC63DD">
        <w:rPr>
          <w:noProof/>
          <w:lang w:val="en-US"/>
        </w:rPr>
        <w:drawing>
          <wp:inline distT="0" distB="0" distL="0" distR="0" wp14:anchorId="5408EBA1" wp14:editId="75446AB5">
            <wp:extent cx="2635703" cy="1803524"/>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1475" cy="1821159"/>
                    </a:xfrm>
                    <a:prstGeom prst="rect">
                      <a:avLst/>
                    </a:prstGeom>
                  </pic:spPr>
                </pic:pic>
              </a:graphicData>
            </a:graphic>
          </wp:inline>
        </w:drawing>
      </w:r>
    </w:p>
    <w:p w14:paraId="3FFCF893" w14:textId="77777777" w:rsidR="00EC63DD" w:rsidRPr="00EC63DD" w:rsidRDefault="00EC63DD" w:rsidP="00EC63DD">
      <w:pPr>
        <w:spacing w:after="0" w:line="360" w:lineRule="auto"/>
        <w:jc w:val="center"/>
        <w:rPr>
          <w:rFonts w:ascii="Times New Roman" w:hAnsi="Times New Roman" w:cs="Times New Roman"/>
          <w:sz w:val="24"/>
          <w:szCs w:val="24"/>
        </w:rPr>
      </w:pPr>
      <w:r w:rsidRPr="00EC63DD">
        <w:rPr>
          <w:rFonts w:ascii="Times New Roman" w:hAnsi="Times New Roman" w:cs="Times New Roman"/>
          <w:sz w:val="24"/>
          <w:szCs w:val="24"/>
        </w:rPr>
        <w:t>Figura 6. Ventana de la solución del problema</w:t>
      </w:r>
      <w:r>
        <w:rPr>
          <w:rFonts w:ascii="Times New Roman" w:hAnsi="Times New Roman" w:cs="Times New Roman"/>
          <w:sz w:val="24"/>
          <w:szCs w:val="24"/>
        </w:rPr>
        <w:t xml:space="preserve"> (izquierda) y tabla simplex final (derecha)</w:t>
      </w:r>
    </w:p>
    <w:p w14:paraId="66D8E8AE" w14:textId="77777777" w:rsidR="006E61B8" w:rsidRPr="00EC63DD" w:rsidRDefault="00EC63DD" w:rsidP="006E61B8">
      <w:pPr>
        <w:rPr>
          <w:rFonts w:ascii="Times New Roman" w:hAnsi="Times New Roman" w:cs="Times New Roman"/>
          <w:sz w:val="24"/>
          <w:szCs w:val="24"/>
        </w:rPr>
      </w:pPr>
      <w:r w:rsidRPr="00EC63DD">
        <w:rPr>
          <w:rFonts w:ascii="Times New Roman" w:hAnsi="Times New Roman" w:cs="Times New Roman"/>
          <w:sz w:val="24"/>
          <w:szCs w:val="24"/>
        </w:rPr>
        <w:t>Una ve</w:t>
      </w:r>
      <w:r>
        <w:rPr>
          <w:rFonts w:ascii="Times New Roman" w:hAnsi="Times New Roman" w:cs="Times New Roman"/>
          <w:sz w:val="24"/>
          <w:szCs w:val="24"/>
        </w:rPr>
        <w:t xml:space="preserve">z obtenida la solución, se puede obtener la tabla simplex final mediante el botón 7 el cual mostrará la ventana de la figura </w:t>
      </w:r>
      <w:r w:rsidR="00F759EE">
        <w:rPr>
          <w:rFonts w:ascii="Times New Roman" w:hAnsi="Times New Roman" w:cs="Times New Roman"/>
          <w:sz w:val="24"/>
          <w:szCs w:val="24"/>
        </w:rPr>
        <w:t>6 (derecha)</w:t>
      </w:r>
      <w:r>
        <w:rPr>
          <w:rFonts w:ascii="Times New Roman" w:hAnsi="Times New Roman" w:cs="Times New Roman"/>
          <w:sz w:val="24"/>
          <w:szCs w:val="24"/>
        </w:rPr>
        <w:t>.</w:t>
      </w:r>
      <w:r w:rsidR="00F759EE">
        <w:rPr>
          <w:rFonts w:ascii="Times New Roman" w:hAnsi="Times New Roman" w:cs="Times New Roman"/>
          <w:sz w:val="24"/>
          <w:szCs w:val="24"/>
        </w:rPr>
        <w:t xml:space="preserve"> El botón 7, permitirá exportar los </w:t>
      </w:r>
      <w:r w:rsidR="00F759EE">
        <w:rPr>
          <w:rFonts w:ascii="Times New Roman" w:hAnsi="Times New Roman" w:cs="Times New Roman"/>
          <w:sz w:val="24"/>
          <w:szCs w:val="24"/>
        </w:rPr>
        <w:lastRenderedPageBreak/>
        <w:t>datos del problema, la solución y las iteraciones a un archivo PDF el cual tendrá una forma parecida a la que se muestra en la figura 7. Dicho documento se guardará en una carpeta llamada “LP” ubicada en el escritorio del usuario.</w:t>
      </w:r>
    </w:p>
    <w:p w14:paraId="2A634DC7" w14:textId="77777777" w:rsidR="006E61B8" w:rsidRDefault="006E61B8" w:rsidP="00F759EE">
      <w:pPr>
        <w:spacing w:after="0" w:line="360" w:lineRule="auto"/>
        <w:jc w:val="center"/>
      </w:pPr>
      <w:r>
        <w:rPr>
          <w:noProof/>
        </w:rPr>
        <w:drawing>
          <wp:inline distT="0" distB="0" distL="0" distR="0" wp14:anchorId="5CBE9F2F" wp14:editId="67128314">
            <wp:extent cx="2790499" cy="381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4351" cy="3848970"/>
                    </a:xfrm>
                    <a:prstGeom prst="rect">
                      <a:avLst/>
                    </a:prstGeom>
                  </pic:spPr>
                </pic:pic>
              </a:graphicData>
            </a:graphic>
          </wp:inline>
        </w:drawing>
      </w:r>
    </w:p>
    <w:p w14:paraId="3EAB9AB8" w14:textId="2D686226" w:rsidR="00F759EE" w:rsidRDefault="00F759EE" w:rsidP="00F759EE">
      <w:pPr>
        <w:spacing w:after="0" w:line="360" w:lineRule="auto"/>
        <w:jc w:val="center"/>
        <w:rPr>
          <w:rFonts w:ascii="Times New Roman" w:hAnsi="Times New Roman" w:cs="Times New Roman"/>
          <w:sz w:val="24"/>
          <w:szCs w:val="24"/>
        </w:rPr>
      </w:pPr>
      <w:r w:rsidRPr="00F759EE">
        <w:rPr>
          <w:rFonts w:ascii="Times New Roman" w:hAnsi="Times New Roman" w:cs="Times New Roman"/>
          <w:sz w:val="24"/>
          <w:szCs w:val="24"/>
        </w:rPr>
        <w:t>Figura 7. Contenido del documento PDF exportado</w:t>
      </w:r>
    </w:p>
    <w:p w14:paraId="188A25F2" w14:textId="4F4AA14D" w:rsidR="006C0637" w:rsidRDefault="006C0637" w:rsidP="00F16E6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caso de los casos particulares de la programación lineal (problema de transporte y problema de asignación), se procede con el mismo modulo </w:t>
      </w:r>
      <w:proofErr w:type="spellStart"/>
      <w:r>
        <w:rPr>
          <w:rFonts w:ascii="Times New Roman" w:hAnsi="Times New Roman" w:cs="Times New Roman"/>
          <w:sz w:val="24"/>
          <w:szCs w:val="24"/>
        </w:rPr>
        <w:t>LinProg</w:t>
      </w:r>
      <w:proofErr w:type="spellEnd"/>
      <w:r>
        <w:rPr>
          <w:rFonts w:ascii="Times New Roman" w:hAnsi="Times New Roman" w:cs="Times New Roman"/>
          <w:sz w:val="24"/>
          <w:szCs w:val="24"/>
        </w:rPr>
        <w:t xml:space="preserve"> como se muestra en la figura 3. En estos casos los parámetros de entradas serian </w:t>
      </w:r>
      <w:r w:rsidR="00E216F6">
        <w:rPr>
          <w:rFonts w:ascii="Times New Roman" w:hAnsi="Times New Roman" w:cs="Times New Roman"/>
          <w:sz w:val="24"/>
          <w:szCs w:val="24"/>
        </w:rPr>
        <w:t>número de orígenes y de destinos en el caso de transporte, y recursos y actividades en el caso de asignación.</w:t>
      </w:r>
      <w:r w:rsidR="00291C53">
        <w:rPr>
          <w:rFonts w:ascii="Times New Roman" w:hAnsi="Times New Roman" w:cs="Times New Roman"/>
          <w:sz w:val="24"/>
          <w:szCs w:val="24"/>
        </w:rPr>
        <w:t xml:space="preserve"> En este caso solo se va a abordar el problema de transporte ya que </w:t>
      </w:r>
      <w:r w:rsidR="00F16E64">
        <w:rPr>
          <w:rFonts w:ascii="Times New Roman" w:hAnsi="Times New Roman" w:cs="Times New Roman"/>
          <w:sz w:val="24"/>
          <w:szCs w:val="24"/>
        </w:rPr>
        <w:t>ambos problemas se proceden</w:t>
      </w:r>
      <w:r w:rsidR="00291C53">
        <w:rPr>
          <w:rFonts w:ascii="Times New Roman" w:hAnsi="Times New Roman" w:cs="Times New Roman"/>
          <w:sz w:val="24"/>
          <w:szCs w:val="24"/>
        </w:rPr>
        <w:t xml:space="preserve"> de igual forma.</w:t>
      </w:r>
    </w:p>
    <w:p w14:paraId="0A88E06B" w14:textId="7043DF3F" w:rsidR="00291C53" w:rsidRDefault="00291C53" w:rsidP="00291C5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Una vez configurados los parámetros del problema (transporte), se introducen los datos (tomemos el ejemplo de la figura 8). Como es el mismo módulo, todas las opciones se mantienen. En el caso, de alguna celda en donde no se pueda asignar por restricciones </w:t>
      </w:r>
      <w:r>
        <w:rPr>
          <w:rFonts w:ascii="Times New Roman" w:hAnsi="Times New Roman" w:cs="Times New Roman"/>
          <w:sz w:val="24"/>
          <w:szCs w:val="24"/>
        </w:rPr>
        <w:lastRenderedPageBreak/>
        <w:t xml:space="preserve">propias del problema, se puede dejar en blanco o escribir cualquier </w:t>
      </w:r>
      <w:proofErr w:type="spellStart"/>
      <w:r w:rsidR="007E2996">
        <w:rPr>
          <w:rFonts w:ascii="Times New Roman" w:hAnsi="Times New Roman" w:cs="Times New Roman"/>
          <w:sz w:val="24"/>
          <w:szCs w:val="24"/>
        </w:rPr>
        <w:t>caracter</w:t>
      </w:r>
      <w:proofErr w:type="spellEnd"/>
      <w:r w:rsidR="007E2996">
        <w:rPr>
          <w:rFonts w:ascii="Times New Roman" w:hAnsi="Times New Roman" w:cs="Times New Roman"/>
          <w:sz w:val="24"/>
          <w:szCs w:val="24"/>
        </w:rPr>
        <w:t xml:space="preserve"> </w:t>
      </w:r>
      <w:r>
        <w:rPr>
          <w:rFonts w:ascii="Times New Roman" w:hAnsi="Times New Roman" w:cs="Times New Roman"/>
          <w:sz w:val="24"/>
          <w:szCs w:val="24"/>
        </w:rPr>
        <w:t>(</w:t>
      </w:r>
      <w:r w:rsidR="007E2996">
        <w:rPr>
          <w:rFonts w:ascii="Times New Roman" w:hAnsi="Times New Roman" w:cs="Times New Roman"/>
          <w:sz w:val="24"/>
          <w:szCs w:val="24"/>
        </w:rPr>
        <w:t>e</w:t>
      </w:r>
      <w:r>
        <w:rPr>
          <w:rFonts w:ascii="Times New Roman" w:hAnsi="Times New Roman" w:cs="Times New Roman"/>
          <w:sz w:val="24"/>
          <w:szCs w:val="24"/>
        </w:rPr>
        <w:t>s) no numérico(s) como el caso de la celda del origen 2 a destino 2.</w:t>
      </w:r>
    </w:p>
    <w:p w14:paraId="34C91BBE" w14:textId="1ABAAABE" w:rsidR="00291C53" w:rsidRDefault="00291C53" w:rsidP="00291C53">
      <w:pPr>
        <w:spacing w:after="0" w:line="360" w:lineRule="auto"/>
        <w:jc w:val="center"/>
        <w:rPr>
          <w:rFonts w:ascii="Times New Roman" w:hAnsi="Times New Roman" w:cs="Times New Roman"/>
          <w:sz w:val="24"/>
          <w:szCs w:val="24"/>
        </w:rPr>
      </w:pPr>
      <w:r>
        <w:rPr>
          <w:noProof/>
        </w:rPr>
        <w:drawing>
          <wp:inline distT="0" distB="0" distL="0" distR="0" wp14:anchorId="6278F77F" wp14:editId="7F9D8114">
            <wp:extent cx="2647785" cy="193010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2844" cy="1948373"/>
                    </a:xfrm>
                    <a:prstGeom prst="rect">
                      <a:avLst/>
                    </a:prstGeom>
                  </pic:spPr>
                </pic:pic>
              </a:graphicData>
            </a:graphic>
          </wp:inline>
        </w:drawing>
      </w:r>
      <w:r w:rsidR="00A97A22" w:rsidRPr="00A97A22">
        <w:rPr>
          <w:noProof/>
        </w:rPr>
        <w:t xml:space="preserve"> </w:t>
      </w:r>
      <w:r w:rsidR="00A97A22">
        <w:rPr>
          <w:noProof/>
        </w:rPr>
        <w:drawing>
          <wp:inline distT="0" distB="0" distL="0" distR="0" wp14:anchorId="76BD5E46" wp14:editId="68E593A1">
            <wp:extent cx="2545164" cy="186876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6499" cy="1877092"/>
                    </a:xfrm>
                    <a:prstGeom prst="rect">
                      <a:avLst/>
                    </a:prstGeom>
                  </pic:spPr>
                </pic:pic>
              </a:graphicData>
            </a:graphic>
          </wp:inline>
        </w:drawing>
      </w:r>
    </w:p>
    <w:p w14:paraId="0195792B" w14:textId="735ABE14" w:rsidR="00291C53" w:rsidRDefault="00291C53" w:rsidP="00291C5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Figura 8. Ventana para la entrada de datos </w:t>
      </w:r>
      <w:r w:rsidR="00A97A22">
        <w:rPr>
          <w:rFonts w:ascii="Times New Roman" w:hAnsi="Times New Roman" w:cs="Times New Roman"/>
          <w:sz w:val="24"/>
          <w:szCs w:val="24"/>
        </w:rPr>
        <w:t xml:space="preserve">del problema de transporte </w:t>
      </w:r>
      <w:r>
        <w:rPr>
          <w:rFonts w:ascii="Times New Roman" w:hAnsi="Times New Roman" w:cs="Times New Roman"/>
          <w:sz w:val="24"/>
          <w:szCs w:val="24"/>
        </w:rPr>
        <w:t>(izquierda)</w:t>
      </w:r>
      <w:r w:rsidR="00A97A22">
        <w:rPr>
          <w:rFonts w:ascii="Times New Roman" w:hAnsi="Times New Roman" w:cs="Times New Roman"/>
          <w:sz w:val="24"/>
          <w:szCs w:val="24"/>
        </w:rPr>
        <w:t xml:space="preserve"> y al problema de asignación</w:t>
      </w:r>
      <w:r>
        <w:rPr>
          <w:rFonts w:ascii="Times New Roman" w:hAnsi="Times New Roman" w:cs="Times New Roman"/>
          <w:sz w:val="24"/>
          <w:szCs w:val="24"/>
        </w:rPr>
        <w:t>.</w:t>
      </w:r>
    </w:p>
    <w:p w14:paraId="2B8942A7" w14:textId="19FFDE4B" w:rsidR="00291C53" w:rsidRDefault="00291C53" w:rsidP="00B719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Una vez introducido los datos se procede de igual forma para dar solución al problema, donde se obtiene un mensaje tanto si existe soluci</w:t>
      </w:r>
      <w:r w:rsidR="00B7196D">
        <w:rPr>
          <w:rFonts w:ascii="Times New Roman" w:hAnsi="Times New Roman" w:cs="Times New Roman"/>
          <w:sz w:val="24"/>
          <w:szCs w:val="24"/>
        </w:rPr>
        <w:t>ó</w:t>
      </w:r>
      <w:r>
        <w:rPr>
          <w:rFonts w:ascii="Times New Roman" w:hAnsi="Times New Roman" w:cs="Times New Roman"/>
          <w:sz w:val="24"/>
          <w:szCs w:val="24"/>
        </w:rPr>
        <w:t>n óptima como si no</w:t>
      </w:r>
      <w:r w:rsidR="00B7196D">
        <w:rPr>
          <w:rFonts w:ascii="Times New Roman" w:hAnsi="Times New Roman" w:cs="Times New Roman"/>
          <w:sz w:val="24"/>
          <w:szCs w:val="24"/>
        </w:rPr>
        <w:t xml:space="preserve"> (figura 9)</w:t>
      </w:r>
      <w:r>
        <w:rPr>
          <w:rFonts w:ascii="Times New Roman" w:hAnsi="Times New Roman" w:cs="Times New Roman"/>
          <w:sz w:val="24"/>
          <w:szCs w:val="24"/>
        </w:rPr>
        <w:t>.</w:t>
      </w:r>
      <w:r w:rsidR="00B7196D">
        <w:rPr>
          <w:rFonts w:ascii="Times New Roman" w:hAnsi="Times New Roman" w:cs="Times New Roman"/>
          <w:sz w:val="24"/>
          <w:szCs w:val="24"/>
        </w:rPr>
        <w:t xml:space="preserve"> </w:t>
      </w:r>
    </w:p>
    <w:p w14:paraId="7C33A715" w14:textId="5276D36E" w:rsidR="00B7196D" w:rsidRDefault="00B7196D" w:rsidP="00B7196D">
      <w:pPr>
        <w:spacing w:after="0" w:line="360" w:lineRule="auto"/>
        <w:jc w:val="center"/>
        <w:rPr>
          <w:rFonts w:ascii="Times New Roman" w:hAnsi="Times New Roman" w:cs="Times New Roman"/>
          <w:sz w:val="24"/>
          <w:szCs w:val="24"/>
        </w:rPr>
      </w:pPr>
      <w:r>
        <w:rPr>
          <w:noProof/>
        </w:rPr>
        <w:drawing>
          <wp:inline distT="0" distB="0" distL="0" distR="0" wp14:anchorId="6CC83105" wp14:editId="56211C13">
            <wp:extent cx="2249164" cy="16403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85236" cy="1666632"/>
                    </a:xfrm>
                    <a:prstGeom prst="rect">
                      <a:avLst/>
                    </a:prstGeom>
                  </pic:spPr>
                </pic:pic>
              </a:graphicData>
            </a:graphic>
          </wp:inline>
        </w:drawing>
      </w:r>
      <w:r w:rsidR="00A97A22" w:rsidRPr="00A97A22">
        <w:rPr>
          <w:noProof/>
        </w:rPr>
        <w:t xml:space="preserve"> </w:t>
      </w:r>
      <w:r w:rsidR="00A97A22">
        <w:rPr>
          <w:noProof/>
        </w:rPr>
        <w:drawing>
          <wp:inline distT="0" distB="0" distL="0" distR="0" wp14:anchorId="339A0F3C" wp14:editId="4145B9E1">
            <wp:extent cx="2249164" cy="1644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69643" cy="1659796"/>
                    </a:xfrm>
                    <a:prstGeom prst="rect">
                      <a:avLst/>
                    </a:prstGeom>
                  </pic:spPr>
                </pic:pic>
              </a:graphicData>
            </a:graphic>
          </wp:inline>
        </w:drawing>
      </w:r>
    </w:p>
    <w:p w14:paraId="31849737" w14:textId="725EB0EA" w:rsidR="00B7196D" w:rsidRPr="00F759EE" w:rsidRDefault="00B7196D" w:rsidP="00B7196D">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Figura 9. Ventana de solución al problema de transporte</w:t>
      </w:r>
      <w:r w:rsidR="00A97A22">
        <w:rPr>
          <w:rFonts w:ascii="Times New Roman" w:hAnsi="Times New Roman" w:cs="Times New Roman"/>
          <w:sz w:val="24"/>
          <w:szCs w:val="24"/>
        </w:rPr>
        <w:t xml:space="preserve"> (izquierda) y al problema de asignación (derecha)</w:t>
      </w:r>
    </w:p>
    <w:p w14:paraId="07FFA76F" w14:textId="3F099B5D" w:rsidR="00B7196D" w:rsidRDefault="00B7196D" w:rsidP="00B7196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Como se puede observar en la figura 9, aparecen cada una de las asignaciones correspondiente a la solución óptima según el método de </w:t>
      </w:r>
      <w:proofErr w:type="spellStart"/>
      <w:r>
        <w:rPr>
          <w:rFonts w:ascii="Times New Roman" w:hAnsi="Times New Roman" w:cs="Times New Roman"/>
          <w:sz w:val="24"/>
          <w:szCs w:val="24"/>
        </w:rPr>
        <w:t>Vogels</w:t>
      </w:r>
      <w:proofErr w:type="spellEnd"/>
      <w:r>
        <w:rPr>
          <w:rFonts w:ascii="Times New Roman" w:hAnsi="Times New Roman" w:cs="Times New Roman"/>
          <w:sz w:val="24"/>
          <w:szCs w:val="24"/>
        </w:rPr>
        <w:t xml:space="preserve"> para encontrar la solución inicial del problema la cual fue verificada su optimalidad a través del método de los multiplicadores (también conocido como MODI). Una vez obtenida la solución se puede exportar dicha solución a un archivo PDF el cual expone cada uno de los pasos e </w:t>
      </w:r>
      <w:r>
        <w:rPr>
          <w:rFonts w:ascii="Times New Roman" w:hAnsi="Times New Roman" w:cs="Times New Roman"/>
          <w:sz w:val="24"/>
          <w:szCs w:val="24"/>
        </w:rPr>
        <w:lastRenderedPageBreak/>
        <w:t>iteraciones del problema, sirviendo como herramienta de comprobación a estudiantes y profesores.</w:t>
      </w:r>
    </w:p>
    <w:p w14:paraId="7DE0042E" w14:textId="2E0AD6F9" w:rsidR="00D10A1A" w:rsidRDefault="00D10A1A" w:rsidP="006E61B8">
      <w:pPr>
        <w:rPr>
          <w:rFonts w:ascii="Times New Roman" w:hAnsi="Times New Roman" w:cs="Times New Roman"/>
          <w:sz w:val="24"/>
          <w:szCs w:val="24"/>
        </w:rPr>
      </w:pPr>
      <w:r>
        <w:rPr>
          <w:rFonts w:ascii="Times New Roman" w:hAnsi="Times New Roman" w:cs="Times New Roman"/>
          <w:sz w:val="24"/>
          <w:szCs w:val="24"/>
        </w:rPr>
        <w:t xml:space="preserve">Módulo </w:t>
      </w:r>
      <w:proofErr w:type="spellStart"/>
      <w:r>
        <w:rPr>
          <w:rFonts w:ascii="Times New Roman" w:hAnsi="Times New Roman" w:cs="Times New Roman"/>
          <w:sz w:val="24"/>
          <w:szCs w:val="24"/>
        </w:rPr>
        <w:t>QuAn</w:t>
      </w:r>
      <w:proofErr w:type="spellEnd"/>
      <w:r>
        <w:rPr>
          <w:rFonts w:ascii="Times New Roman" w:hAnsi="Times New Roman" w:cs="Times New Roman"/>
          <w:sz w:val="24"/>
          <w:szCs w:val="24"/>
        </w:rPr>
        <w:t xml:space="preserve"> (Teoría de colas).</w:t>
      </w:r>
    </w:p>
    <w:p w14:paraId="41A5CFC4" w14:textId="444EA23D" w:rsidR="006E61B8" w:rsidRPr="00D10A1A" w:rsidRDefault="00D10A1A" w:rsidP="00D10A1A">
      <w:pPr>
        <w:rPr>
          <w:rFonts w:ascii="Times New Roman" w:hAnsi="Times New Roman" w:cs="Times New Roman"/>
          <w:sz w:val="24"/>
          <w:szCs w:val="24"/>
        </w:rPr>
      </w:pPr>
      <w:r>
        <w:rPr>
          <w:rFonts w:ascii="Times New Roman" w:hAnsi="Times New Roman" w:cs="Times New Roman"/>
          <w:sz w:val="24"/>
          <w:szCs w:val="24"/>
        </w:rPr>
        <w:t xml:space="preserve">La ventana principal del </w:t>
      </w:r>
      <w:r w:rsidR="00F759EE" w:rsidRPr="00F759EE">
        <w:rPr>
          <w:rFonts w:ascii="Times New Roman" w:hAnsi="Times New Roman" w:cs="Times New Roman"/>
          <w:sz w:val="24"/>
          <w:szCs w:val="24"/>
        </w:rPr>
        <w:t>módulo de teoría de colas</w:t>
      </w:r>
      <w:r>
        <w:rPr>
          <w:rFonts w:ascii="Times New Roman" w:hAnsi="Times New Roman" w:cs="Times New Roman"/>
          <w:sz w:val="24"/>
          <w:szCs w:val="24"/>
        </w:rPr>
        <w:t xml:space="preserve"> se muestra en la figura </w:t>
      </w:r>
      <w:r w:rsidR="00A97A22">
        <w:rPr>
          <w:rFonts w:ascii="Times New Roman" w:hAnsi="Times New Roman" w:cs="Times New Roman"/>
          <w:sz w:val="24"/>
          <w:szCs w:val="24"/>
        </w:rPr>
        <w:t>10</w:t>
      </w:r>
      <w:r>
        <w:rPr>
          <w:rFonts w:ascii="Times New Roman" w:hAnsi="Times New Roman" w:cs="Times New Roman"/>
          <w:sz w:val="24"/>
          <w:szCs w:val="24"/>
        </w:rPr>
        <w:t xml:space="preserve"> donde contiene los mismos menús (excepto el menú </w:t>
      </w:r>
      <w:proofErr w:type="spellStart"/>
      <w:r>
        <w:rPr>
          <w:rFonts w:ascii="Times New Roman" w:hAnsi="Times New Roman" w:cs="Times New Roman"/>
          <w:sz w:val="24"/>
          <w:szCs w:val="24"/>
        </w:rPr>
        <w:t>Edit</w:t>
      </w:r>
      <w:proofErr w:type="spellEnd"/>
      <w:r>
        <w:rPr>
          <w:rFonts w:ascii="Times New Roman" w:hAnsi="Times New Roman" w:cs="Times New Roman"/>
          <w:sz w:val="24"/>
          <w:szCs w:val="24"/>
        </w:rPr>
        <w:t xml:space="preserve">) y botones (excepto el de botón 7) que el módulo </w:t>
      </w:r>
      <w:proofErr w:type="spellStart"/>
      <w:r>
        <w:rPr>
          <w:rFonts w:ascii="Times New Roman" w:hAnsi="Times New Roman" w:cs="Times New Roman"/>
          <w:sz w:val="24"/>
          <w:szCs w:val="24"/>
        </w:rPr>
        <w:t>LinProg</w:t>
      </w:r>
      <w:proofErr w:type="spellEnd"/>
      <w:r>
        <w:rPr>
          <w:rFonts w:ascii="Times New Roman" w:hAnsi="Times New Roman" w:cs="Times New Roman"/>
          <w:sz w:val="24"/>
          <w:szCs w:val="24"/>
        </w:rPr>
        <w:t>.</w:t>
      </w:r>
    </w:p>
    <w:p w14:paraId="11207915" w14:textId="35848AE2" w:rsidR="00DF5EAF" w:rsidRDefault="00CB0FF7" w:rsidP="00D10A1A">
      <w:pPr>
        <w:autoSpaceDE w:val="0"/>
        <w:autoSpaceDN w:val="0"/>
        <w:adjustRightInd w:val="0"/>
        <w:spacing w:after="0" w:line="240" w:lineRule="auto"/>
        <w:jc w:val="center"/>
        <w:rPr>
          <w:rFonts w:ascii="Times New Roman" w:hAnsi="Times New Roman" w:cs="Times New Roman"/>
        </w:rPr>
      </w:pPr>
      <w:r>
        <w:rPr>
          <w:noProof/>
          <w:lang w:val="en-US"/>
        </w:rPr>
        <w:drawing>
          <wp:inline distT="0" distB="0" distL="0" distR="0" wp14:anchorId="13B70907" wp14:editId="1C1F5F94">
            <wp:extent cx="2475400" cy="22288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98264" cy="2249436"/>
                    </a:xfrm>
                    <a:prstGeom prst="rect">
                      <a:avLst/>
                    </a:prstGeom>
                  </pic:spPr>
                </pic:pic>
              </a:graphicData>
            </a:graphic>
          </wp:inline>
        </w:drawing>
      </w:r>
    </w:p>
    <w:p w14:paraId="38D0C197" w14:textId="6B280A0D" w:rsidR="00D10A1A" w:rsidRDefault="00D10A1A" w:rsidP="00D10A1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Figura </w:t>
      </w:r>
      <w:r w:rsidR="00A97A22">
        <w:rPr>
          <w:rFonts w:ascii="Times New Roman" w:hAnsi="Times New Roman" w:cs="Times New Roman"/>
        </w:rPr>
        <w:t>10</w:t>
      </w:r>
      <w:r>
        <w:rPr>
          <w:rFonts w:ascii="Times New Roman" w:hAnsi="Times New Roman" w:cs="Times New Roman"/>
        </w:rPr>
        <w:t xml:space="preserve">. Ventana principal del módulo </w:t>
      </w:r>
      <w:proofErr w:type="spellStart"/>
      <w:r>
        <w:rPr>
          <w:rFonts w:ascii="Times New Roman" w:hAnsi="Times New Roman" w:cs="Times New Roman"/>
        </w:rPr>
        <w:t>QuAn</w:t>
      </w:r>
      <w:proofErr w:type="spellEnd"/>
    </w:p>
    <w:p w14:paraId="15C9B08B" w14:textId="75867426" w:rsidR="00D10A1A" w:rsidRDefault="00D10A1A" w:rsidP="00D10A1A">
      <w:pPr>
        <w:autoSpaceDE w:val="0"/>
        <w:autoSpaceDN w:val="0"/>
        <w:adjustRightInd w:val="0"/>
        <w:spacing w:after="0" w:line="240" w:lineRule="auto"/>
        <w:jc w:val="center"/>
        <w:rPr>
          <w:rFonts w:ascii="Times New Roman" w:hAnsi="Times New Roman" w:cs="Times New Roman"/>
        </w:rPr>
      </w:pPr>
    </w:p>
    <w:p w14:paraId="4222C3BA" w14:textId="273E20B7" w:rsidR="00D10A1A" w:rsidRDefault="00D10A1A" w:rsidP="00D10A1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Para crear un problema nuevo se pude ir a través del menú </w:t>
      </w:r>
      <w:proofErr w:type="gramStart"/>
      <w:r>
        <w:rPr>
          <w:rFonts w:ascii="Times New Roman" w:hAnsi="Times New Roman" w:cs="Times New Roman"/>
        </w:rPr>
        <w:t>File</w:t>
      </w:r>
      <w:proofErr w:type="gramEnd"/>
      <w:r>
        <w:rPr>
          <w:rFonts w:ascii="Times New Roman" w:hAnsi="Times New Roman" w:cs="Times New Roman"/>
        </w:rPr>
        <w:t xml:space="preserve"> (New problema) o mediante el botón 1. Luego, se obtendría la ventana de entrada de datos como se muestran en la figura </w:t>
      </w:r>
      <w:r w:rsidR="00A97A22">
        <w:rPr>
          <w:rFonts w:ascii="Times New Roman" w:hAnsi="Times New Roman" w:cs="Times New Roman"/>
        </w:rPr>
        <w:t>11</w:t>
      </w:r>
      <w:r>
        <w:rPr>
          <w:rFonts w:ascii="Times New Roman" w:hAnsi="Times New Roman" w:cs="Times New Roman"/>
        </w:rPr>
        <w:t>.</w:t>
      </w:r>
    </w:p>
    <w:p w14:paraId="766580BE" w14:textId="2F08EEBD" w:rsidR="00D10A1A" w:rsidRDefault="00D10A1A" w:rsidP="00D10A1A">
      <w:pPr>
        <w:autoSpaceDE w:val="0"/>
        <w:autoSpaceDN w:val="0"/>
        <w:adjustRightInd w:val="0"/>
        <w:spacing w:after="0" w:line="240" w:lineRule="auto"/>
        <w:rPr>
          <w:rFonts w:ascii="Times New Roman" w:hAnsi="Times New Roman" w:cs="Times New Roman"/>
        </w:rPr>
      </w:pPr>
    </w:p>
    <w:p w14:paraId="04BB89ED" w14:textId="2EAD454E" w:rsidR="00D10A1A" w:rsidRDefault="00BD5289" w:rsidP="00D10A1A">
      <w:pPr>
        <w:autoSpaceDE w:val="0"/>
        <w:autoSpaceDN w:val="0"/>
        <w:adjustRightInd w:val="0"/>
        <w:spacing w:after="0" w:line="240" w:lineRule="auto"/>
        <w:jc w:val="center"/>
        <w:rPr>
          <w:rFonts w:ascii="Times New Roman" w:hAnsi="Times New Roman" w:cs="Times New Roman"/>
        </w:rPr>
      </w:pPr>
      <w:r>
        <w:rPr>
          <w:noProof/>
        </w:rPr>
        <w:drawing>
          <wp:inline distT="0" distB="0" distL="0" distR="0" wp14:anchorId="48488A2B" wp14:editId="676407AE">
            <wp:extent cx="2540000" cy="22756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5691" cy="2307643"/>
                    </a:xfrm>
                    <a:prstGeom prst="rect">
                      <a:avLst/>
                    </a:prstGeom>
                  </pic:spPr>
                </pic:pic>
              </a:graphicData>
            </a:graphic>
          </wp:inline>
        </w:drawing>
      </w:r>
    </w:p>
    <w:p w14:paraId="452E76CB" w14:textId="7811881A" w:rsidR="00D10A1A" w:rsidRDefault="00D10A1A" w:rsidP="00D10A1A">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 xml:space="preserve">Figura </w:t>
      </w:r>
      <w:r w:rsidR="00A97A22">
        <w:rPr>
          <w:rFonts w:ascii="Times New Roman" w:hAnsi="Times New Roman" w:cs="Times New Roman"/>
        </w:rPr>
        <w:t>11</w:t>
      </w:r>
      <w:r>
        <w:rPr>
          <w:rFonts w:ascii="Times New Roman" w:hAnsi="Times New Roman" w:cs="Times New Roman"/>
        </w:rPr>
        <w:t>. Ventana para la entrada de datos</w:t>
      </w:r>
      <w:r w:rsidR="005A6F51">
        <w:rPr>
          <w:rFonts w:ascii="Times New Roman" w:hAnsi="Times New Roman" w:cs="Times New Roman"/>
        </w:rPr>
        <w:t xml:space="preserve"> del módulo </w:t>
      </w:r>
      <w:proofErr w:type="spellStart"/>
      <w:r w:rsidR="005A6F51">
        <w:rPr>
          <w:rFonts w:ascii="Times New Roman" w:hAnsi="Times New Roman" w:cs="Times New Roman"/>
        </w:rPr>
        <w:t>QuAn</w:t>
      </w:r>
      <w:proofErr w:type="spellEnd"/>
    </w:p>
    <w:p w14:paraId="42D037A2" w14:textId="1E08D25E" w:rsidR="00D10A1A" w:rsidRPr="00104E4D" w:rsidRDefault="00D10A1A" w:rsidP="00104E4D">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Una vez introducido los datos, se procede a </w:t>
      </w:r>
      <w:r w:rsidR="00BD5289">
        <w:rPr>
          <w:rFonts w:ascii="Times New Roman" w:hAnsi="Times New Roman" w:cs="Times New Roman"/>
        </w:rPr>
        <w:t xml:space="preserve">dar solución al problema. Para ello, se da clic en el botón 6 o a través del menú </w:t>
      </w:r>
      <w:proofErr w:type="spellStart"/>
      <w:r w:rsidR="00BD5289">
        <w:rPr>
          <w:rFonts w:ascii="Times New Roman" w:hAnsi="Times New Roman" w:cs="Times New Roman"/>
        </w:rPr>
        <w:t>Solve</w:t>
      </w:r>
      <w:proofErr w:type="spellEnd"/>
      <w:r w:rsidR="00BD5289">
        <w:rPr>
          <w:rFonts w:ascii="Times New Roman" w:hAnsi="Times New Roman" w:cs="Times New Roman"/>
        </w:rPr>
        <w:t xml:space="preserve"> (</w:t>
      </w:r>
      <w:proofErr w:type="spellStart"/>
      <w:r w:rsidR="00BD5289">
        <w:rPr>
          <w:rFonts w:ascii="Times New Roman" w:hAnsi="Times New Roman" w:cs="Times New Roman"/>
        </w:rPr>
        <w:t>Solve</w:t>
      </w:r>
      <w:proofErr w:type="spellEnd"/>
      <w:r w:rsidR="00BD5289">
        <w:rPr>
          <w:rFonts w:ascii="Times New Roman" w:hAnsi="Times New Roman" w:cs="Times New Roman"/>
        </w:rPr>
        <w:t xml:space="preserve"> </w:t>
      </w:r>
      <w:proofErr w:type="spellStart"/>
      <w:r w:rsidR="00BD5289">
        <w:rPr>
          <w:rFonts w:ascii="Times New Roman" w:hAnsi="Times New Roman" w:cs="Times New Roman"/>
        </w:rPr>
        <w:t>problem</w:t>
      </w:r>
      <w:proofErr w:type="spellEnd"/>
      <w:r w:rsidR="00BD5289">
        <w:rPr>
          <w:rFonts w:ascii="Times New Roman" w:hAnsi="Times New Roman" w:cs="Times New Roman"/>
        </w:rPr>
        <w:t>).</w:t>
      </w:r>
      <w:r w:rsidR="00104E4D">
        <w:rPr>
          <w:rFonts w:ascii="Times New Roman" w:hAnsi="Times New Roman" w:cs="Times New Roman"/>
        </w:rPr>
        <w:t xml:space="preserve"> Luego aparecerá la solución del problema </w:t>
      </w:r>
      <w:r w:rsidR="00104E4D">
        <w:rPr>
          <w:rFonts w:ascii="Times New Roman" w:hAnsi="Times New Roman" w:cs="Times New Roman"/>
        </w:rPr>
        <w:lastRenderedPageBreak/>
        <w:t>en una ventana como la que se muestra en la figura 1</w:t>
      </w:r>
      <w:r w:rsidR="00A97A22">
        <w:rPr>
          <w:rFonts w:ascii="Times New Roman" w:hAnsi="Times New Roman" w:cs="Times New Roman"/>
        </w:rPr>
        <w:t>2</w:t>
      </w:r>
      <w:r w:rsidR="00104E4D">
        <w:rPr>
          <w:rFonts w:ascii="Times New Roman" w:hAnsi="Times New Roman" w:cs="Times New Roman"/>
        </w:rPr>
        <w:t>. En dicha ventana, existe un campo de texto donde se va cambiando la cantidad de clientes en el sistema y al mismo tiempo se va calculando dicha probabilidad.</w:t>
      </w:r>
    </w:p>
    <w:p w14:paraId="159200FF" w14:textId="42D063B0" w:rsidR="00D10A1A" w:rsidRDefault="00104E4D" w:rsidP="00104E4D">
      <w:pPr>
        <w:autoSpaceDE w:val="0"/>
        <w:autoSpaceDN w:val="0"/>
        <w:adjustRightInd w:val="0"/>
        <w:spacing w:after="0" w:line="360" w:lineRule="auto"/>
        <w:jc w:val="center"/>
        <w:rPr>
          <w:rFonts w:ascii="Times New Roman" w:hAnsi="Times New Roman" w:cs="Times New Roman"/>
        </w:rPr>
      </w:pPr>
      <w:r>
        <w:rPr>
          <w:noProof/>
        </w:rPr>
        <w:drawing>
          <wp:inline distT="0" distB="0" distL="0" distR="0" wp14:anchorId="3F60CAA0" wp14:editId="4F40933C">
            <wp:extent cx="2413000" cy="216017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5572" cy="2198291"/>
                    </a:xfrm>
                    <a:prstGeom prst="rect">
                      <a:avLst/>
                    </a:prstGeom>
                  </pic:spPr>
                </pic:pic>
              </a:graphicData>
            </a:graphic>
          </wp:inline>
        </w:drawing>
      </w:r>
    </w:p>
    <w:p w14:paraId="4F8D2E14" w14:textId="386C9C18" w:rsidR="00104E4D" w:rsidRDefault="00104E4D" w:rsidP="00104E4D">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Figura 1</w:t>
      </w:r>
      <w:r w:rsidR="00A97A22">
        <w:rPr>
          <w:rFonts w:ascii="Times New Roman" w:hAnsi="Times New Roman" w:cs="Times New Roman"/>
        </w:rPr>
        <w:t>2</w:t>
      </w:r>
      <w:r>
        <w:rPr>
          <w:rFonts w:ascii="Times New Roman" w:hAnsi="Times New Roman" w:cs="Times New Roman"/>
        </w:rPr>
        <w:t>. Ventana de la solución del problema</w:t>
      </w:r>
    </w:p>
    <w:p w14:paraId="6F18E03F" w14:textId="206F2D8E" w:rsidR="00104E4D" w:rsidRDefault="00104E4D" w:rsidP="00104E4D">
      <w:pPr>
        <w:autoSpaceDE w:val="0"/>
        <w:autoSpaceDN w:val="0"/>
        <w:adjustRightInd w:val="0"/>
        <w:spacing w:after="0" w:line="360" w:lineRule="auto"/>
        <w:rPr>
          <w:rFonts w:ascii="Times New Roman" w:hAnsi="Times New Roman" w:cs="Times New Roman"/>
        </w:rPr>
      </w:pPr>
      <w:r>
        <w:rPr>
          <w:rFonts w:ascii="Times New Roman" w:hAnsi="Times New Roman" w:cs="Times New Roman"/>
        </w:rPr>
        <w:t>La solución del problema puede exportarse a un archivo PDF al oprimir el último botón (</w:t>
      </w:r>
      <w:r w:rsidR="00A97A22">
        <w:rPr>
          <w:rFonts w:ascii="Times New Roman" w:hAnsi="Times New Roman" w:cs="Times New Roman"/>
        </w:rPr>
        <w:t>más</w:t>
      </w:r>
      <w:r>
        <w:rPr>
          <w:rFonts w:ascii="Times New Roman" w:hAnsi="Times New Roman" w:cs="Times New Roman"/>
        </w:rPr>
        <w:t xml:space="preserve"> a la derecha). El contenido de dicho documento (PDF) </w:t>
      </w:r>
      <w:r w:rsidR="00627D26">
        <w:rPr>
          <w:rFonts w:ascii="Times New Roman" w:hAnsi="Times New Roman" w:cs="Times New Roman"/>
        </w:rPr>
        <w:t>será como el que se muestra en la figura 1</w:t>
      </w:r>
      <w:r w:rsidR="00A97A22">
        <w:rPr>
          <w:rFonts w:ascii="Times New Roman" w:hAnsi="Times New Roman" w:cs="Times New Roman"/>
        </w:rPr>
        <w:t>3</w:t>
      </w:r>
      <w:r w:rsidR="00627D26">
        <w:rPr>
          <w:rFonts w:ascii="Times New Roman" w:hAnsi="Times New Roman" w:cs="Times New Roman"/>
        </w:rPr>
        <w:t xml:space="preserve"> donde se muestran los datos y la solución del problema.</w:t>
      </w:r>
    </w:p>
    <w:p w14:paraId="4F7B6BA4" w14:textId="65D0E141" w:rsidR="00627D26" w:rsidRDefault="00627D26" w:rsidP="00627D26">
      <w:pPr>
        <w:autoSpaceDE w:val="0"/>
        <w:autoSpaceDN w:val="0"/>
        <w:adjustRightInd w:val="0"/>
        <w:spacing w:after="0" w:line="360" w:lineRule="auto"/>
        <w:jc w:val="center"/>
        <w:rPr>
          <w:rFonts w:ascii="Times New Roman" w:hAnsi="Times New Roman" w:cs="Times New Roman"/>
        </w:rPr>
      </w:pPr>
      <w:r>
        <w:rPr>
          <w:noProof/>
        </w:rPr>
        <w:drawing>
          <wp:inline distT="0" distB="0" distL="0" distR="0" wp14:anchorId="752C2BB5" wp14:editId="55083A15">
            <wp:extent cx="1924050" cy="23258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5070" cy="2363370"/>
                    </a:xfrm>
                    <a:prstGeom prst="rect">
                      <a:avLst/>
                    </a:prstGeom>
                  </pic:spPr>
                </pic:pic>
              </a:graphicData>
            </a:graphic>
          </wp:inline>
        </w:drawing>
      </w:r>
    </w:p>
    <w:p w14:paraId="195E7A98" w14:textId="24FDE401" w:rsidR="00627D26" w:rsidRDefault="00627D26" w:rsidP="00627D26">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Figura 1</w:t>
      </w:r>
      <w:r w:rsidR="00A97A22">
        <w:rPr>
          <w:rFonts w:ascii="Times New Roman" w:hAnsi="Times New Roman" w:cs="Times New Roman"/>
        </w:rPr>
        <w:t>3</w:t>
      </w:r>
      <w:r>
        <w:rPr>
          <w:rFonts w:ascii="Times New Roman" w:hAnsi="Times New Roman" w:cs="Times New Roman"/>
        </w:rPr>
        <w:t>. Contenido del documento PDF exportado.</w:t>
      </w:r>
    </w:p>
    <w:p w14:paraId="5E504EF6" w14:textId="3D572E43" w:rsidR="008A1E2E" w:rsidRDefault="008A1E2E" w:rsidP="008A1E2E">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Módulo de </w:t>
      </w:r>
      <w:proofErr w:type="spellStart"/>
      <w:r>
        <w:rPr>
          <w:rFonts w:ascii="Times New Roman" w:hAnsi="Times New Roman" w:cs="Times New Roman"/>
        </w:rPr>
        <w:t>Inventory</w:t>
      </w:r>
      <w:proofErr w:type="spellEnd"/>
      <w:r>
        <w:rPr>
          <w:rFonts w:ascii="Times New Roman" w:hAnsi="Times New Roman" w:cs="Times New Roman"/>
        </w:rPr>
        <w:t xml:space="preserve"> (Inventario)</w:t>
      </w:r>
    </w:p>
    <w:p w14:paraId="138F94A3" w14:textId="5E15C61F" w:rsidR="005A6F51" w:rsidRPr="00D10A1A" w:rsidRDefault="005A6F51" w:rsidP="005A6F51">
      <w:pPr>
        <w:rPr>
          <w:rFonts w:ascii="Times New Roman" w:hAnsi="Times New Roman" w:cs="Times New Roman"/>
          <w:sz w:val="24"/>
          <w:szCs w:val="24"/>
        </w:rPr>
      </w:pPr>
      <w:r>
        <w:rPr>
          <w:rFonts w:ascii="Times New Roman" w:hAnsi="Times New Roman" w:cs="Times New Roman"/>
          <w:sz w:val="24"/>
          <w:szCs w:val="24"/>
        </w:rPr>
        <w:t xml:space="preserve">La ventana principal del </w:t>
      </w:r>
      <w:r w:rsidRPr="00F759EE">
        <w:rPr>
          <w:rFonts w:ascii="Times New Roman" w:hAnsi="Times New Roman" w:cs="Times New Roman"/>
          <w:sz w:val="24"/>
          <w:szCs w:val="24"/>
        </w:rPr>
        <w:t xml:space="preserve">módulo de teoría de </w:t>
      </w:r>
      <w:r w:rsidR="00A97A22">
        <w:rPr>
          <w:rFonts w:ascii="Times New Roman" w:hAnsi="Times New Roman" w:cs="Times New Roman"/>
          <w:sz w:val="24"/>
          <w:szCs w:val="24"/>
        </w:rPr>
        <w:t>inventario</w:t>
      </w:r>
      <w:r>
        <w:rPr>
          <w:rFonts w:ascii="Times New Roman" w:hAnsi="Times New Roman" w:cs="Times New Roman"/>
          <w:sz w:val="24"/>
          <w:szCs w:val="24"/>
        </w:rPr>
        <w:t xml:space="preserve"> se muestra en la figura </w:t>
      </w:r>
      <w:r w:rsidR="00A97A22">
        <w:rPr>
          <w:rFonts w:ascii="Times New Roman" w:hAnsi="Times New Roman" w:cs="Times New Roman"/>
          <w:sz w:val="24"/>
          <w:szCs w:val="24"/>
        </w:rPr>
        <w:t>14</w:t>
      </w:r>
      <w:r>
        <w:rPr>
          <w:rFonts w:ascii="Times New Roman" w:hAnsi="Times New Roman" w:cs="Times New Roman"/>
          <w:sz w:val="24"/>
          <w:szCs w:val="24"/>
        </w:rPr>
        <w:t xml:space="preserve"> donde contiene los mismos menús (excepto el menú </w:t>
      </w:r>
      <w:proofErr w:type="spellStart"/>
      <w:r>
        <w:rPr>
          <w:rFonts w:ascii="Times New Roman" w:hAnsi="Times New Roman" w:cs="Times New Roman"/>
          <w:sz w:val="24"/>
          <w:szCs w:val="24"/>
        </w:rPr>
        <w:t>Edit</w:t>
      </w:r>
      <w:proofErr w:type="spellEnd"/>
      <w:r>
        <w:rPr>
          <w:rFonts w:ascii="Times New Roman" w:hAnsi="Times New Roman" w:cs="Times New Roman"/>
          <w:sz w:val="24"/>
          <w:szCs w:val="24"/>
        </w:rPr>
        <w:t xml:space="preserve">) y botones (excepto el de botón 7) que el módulo </w:t>
      </w:r>
      <w:proofErr w:type="spellStart"/>
      <w:r>
        <w:rPr>
          <w:rFonts w:ascii="Times New Roman" w:hAnsi="Times New Roman" w:cs="Times New Roman"/>
          <w:sz w:val="24"/>
          <w:szCs w:val="24"/>
        </w:rPr>
        <w:t>LinProg</w:t>
      </w:r>
      <w:proofErr w:type="spellEnd"/>
      <w:r>
        <w:rPr>
          <w:rFonts w:ascii="Times New Roman" w:hAnsi="Times New Roman" w:cs="Times New Roman"/>
          <w:sz w:val="24"/>
          <w:szCs w:val="24"/>
        </w:rPr>
        <w:t>.</w:t>
      </w:r>
    </w:p>
    <w:p w14:paraId="4C709C3B" w14:textId="0645DE8D" w:rsidR="008A1E2E" w:rsidRDefault="008A1E2E" w:rsidP="008A1E2E">
      <w:pPr>
        <w:autoSpaceDE w:val="0"/>
        <w:autoSpaceDN w:val="0"/>
        <w:adjustRightInd w:val="0"/>
        <w:spacing w:after="0" w:line="360" w:lineRule="auto"/>
        <w:jc w:val="center"/>
        <w:rPr>
          <w:rFonts w:ascii="Times New Roman" w:hAnsi="Times New Roman" w:cs="Times New Roman"/>
        </w:rPr>
      </w:pPr>
      <w:r>
        <w:rPr>
          <w:noProof/>
        </w:rPr>
        <w:lastRenderedPageBreak/>
        <w:drawing>
          <wp:inline distT="0" distB="0" distL="0" distR="0" wp14:anchorId="69D224FC" wp14:editId="4E1DF7AE">
            <wp:extent cx="2324100" cy="2080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54280" cy="2107611"/>
                    </a:xfrm>
                    <a:prstGeom prst="rect">
                      <a:avLst/>
                    </a:prstGeom>
                  </pic:spPr>
                </pic:pic>
              </a:graphicData>
            </a:graphic>
          </wp:inline>
        </w:drawing>
      </w:r>
    </w:p>
    <w:p w14:paraId="41777694" w14:textId="74ECC6E6" w:rsidR="005A6F51" w:rsidRDefault="005A6F51" w:rsidP="008A1E2E">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Figura 1</w:t>
      </w:r>
      <w:r w:rsidR="00A97A22">
        <w:rPr>
          <w:rFonts w:ascii="Times New Roman" w:hAnsi="Times New Roman" w:cs="Times New Roman"/>
        </w:rPr>
        <w:t>4</w:t>
      </w:r>
      <w:r>
        <w:rPr>
          <w:rFonts w:ascii="Times New Roman" w:hAnsi="Times New Roman" w:cs="Times New Roman"/>
        </w:rPr>
        <w:t xml:space="preserve">. Ventana principal del módulo </w:t>
      </w:r>
      <w:proofErr w:type="spellStart"/>
      <w:r>
        <w:rPr>
          <w:rFonts w:ascii="Times New Roman" w:hAnsi="Times New Roman" w:cs="Times New Roman"/>
        </w:rPr>
        <w:t>Inventory</w:t>
      </w:r>
      <w:proofErr w:type="spellEnd"/>
    </w:p>
    <w:p w14:paraId="71300CCD" w14:textId="396363E3" w:rsidR="008A1E2E" w:rsidRDefault="005A6F51" w:rsidP="005A6F51">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Para crear un problema nuevo se pude ir a través del menú </w:t>
      </w:r>
      <w:proofErr w:type="gramStart"/>
      <w:r>
        <w:rPr>
          <w:rFonts w:ascii="Times New Roman" w:hAnsi="Times New Roman" w:cs="Times New Roman"/>
        </w:rPr>
        <w:t>File</w:t>
      </w:r>
      <w:proofErr w:type="gramEnd"/>
      <w:r>
        <w:rPr>
          <w:rFonts w:ascii="Times New Roman" w:hAnsi="Times New Roman" w:cs="Times New Roman"/>
        </w:rPr>
        <w:t xml:space="preserve"> (New problema) o mediante el botón 1. Luego, se obtendría la ventana de entrada de datos como se muestran en la figura 1</w:t>
      </w:r>
      <w:r w:rsidR="00A97A22">
        <w:rPr>
          <w:rFonts w:ascii="Times New Roman" w:hAnsi="Times New Roman" w:cs="Times New Roman"/>
        </w:rPr>
        <w:t>5</w:t>
      </w:r>
      <w:r>
        <w:rPr>
          <w:rFonts w:ascii="Times New Roman" w:hAnsi="Times New Roman" w:cs="Times New Roman"/>
        </w:rPr>
        <w:t>.</w:t>
      </w:r>
    </w:p>
    <w:p w14:paraId="4B7BB752" w14:textId="24F125DE" w:rsidR="008A1E2E" w:rsidRDefault="008A1E2E" w:rsidP="008A1E2E">
      <w:pPr>
        <w:autoSpaceDE w:val="0"/>
        <w:autoSpaceDN w:val="0"/>
        <w:adjustRightInd w:val="0"/>
        <w:spacing w:after="0" w:line="360" w:lineRule="auto"/>
        <w:jc w:val="center"/>
        <w:rPr>
          <w:rFonts w:ascii="Times New Roman" w:hAnsi="Times New Roman" w:cs="Times New Roman"/>
        </w:rPr>
      </w:pPr>
      <w:r>
        <w:rPr>
          <w:noProof/>
        </w:rPr>
        <w:drawing>
          <wp:inline distT="0" distB="0" distL="0" distR="0" wp14:anchorId="51C6D5CB" wp14:editId="2D85AA44">
            <wp:extent cx="2258011" cy="2013463"/>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8280" cy="2049371"/>
                    </a:xfrm>
                    <a:prstGeom prst="rect">
                      <a:avLst/>
                    </a:prstGeom>
                  </pic:spPr>
                </pic:pic>
              </a:graphicData>
            </a:graphic>
          </wp:inline>
        </w:drawing>
      </w:r>
      <w:r w:rsidR="00A1621C">
        <w:rPr>
          <w:rFonts w:ascii="Times New Roman" w:hAnsi="Times New Roman" w:cs="Times New Roman"/>
        </w:rPr>
        <w:t xml:space="preserve"> </w:t>
      </w:r>
      <w:r w:rsidR="00A1621C">
        <w:rPr>
          <w:noProof/>
        </w:rPr>
        <w:drawing>
          <wp:inline distT="0" distB="0" distL="0" distR="0" wp14:anchorId="52468B97" wp14:editId="776606CE">
            <wp:extent cx="2184400" cy="19670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42111" cy="2019060"/>
                    </a:xfrm>
                    <a:prstGeom prst="rect">
                      <a:avLst/>
                    </a:prstGeom>
                  </pic:spPr>
                </pic:pic>
              </a:graphicData>
            </a:graphic>
          </wp:inline>
        </w:drawing>
      </w:r>
    </w:p>
    <w:p w14:paraId="23E42361" w14:textId="6C89B608" w:rsidR="005A6F51" w:rsidRDefault="005A6F51" w:rsidP="008A1E2E">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Figura 1</w:t>
      </w:r>
      <w:r w:rsidR="00A97A22">
        <w:rPr>
          <w:rFonts w:ascii="Times New Roman" w:hAnsi="Times New Roman" w:cs="Times New Roman"/>
        </w:rPr>
        <w:t>5</w:t>
      </w:r>
      <w:r>
        <w:rPr>
          <w:rFonts w:ascii="Times New Roman" w:hAnsi="Times New Roman" w:cs="Times New Roman"/>
        </w:rPr>
        <w:t xml:space="preserve">. Ventana para la entrada de datos del módulo </w:t>
      </w:r>
      <w:proofErr w:type="spellStart"/>
      <w:r>
        <w:rPr>
          <w:rFonts w:ascii="Times New Roman" w:hAnsi="Times New Roman" w:cs="Times New Roman"/>
        </w:rPr>
        <w:t>Inventory</w:t>
      </w:r>
      <w:proofErr w:type="spellEnd"/>
      <w:r w:rsidR="00A1621C">
        <w:rPr>
          <w:rFonts w:ascii="Times New Roman" w:hAnsi="Times New Roman" w:cs="Times New Roman"/>
        </w:rPr>
        <w:t xml:space="preserve"> (izquierda) y v</w:t>
      </w:r>
      <w:r w:rsidR="00A1621C">
        <w:rPr>
          <w:rFonts w:ascii="Times New Roman" w:hAnsi="Times New Roman" w:cs="Times New Roman"/>
        </w:rPr>
        <w:t>entana de la solución del problema</w:t>
      </w:r>
      <w:r w:rsidR="00A1621C">
        <w:rPr>
          <w:rFonts w:ascii="Times New Roman" w:hAnsi="Times New Roman" w:cs="Times New Roman"/>
        </w:rPr>
        <w:t xml:space="preserve"> (derecha)</w:t>
      </w:r>
    </w:p>
    <w:p w14:paraId="6292A60B" w14:textId="0B5516EA" w:rsidR="005A6F51" w:rsidRDefault="005A6F51" w:rsidP="005A6F51">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Una vez introducido los datos, se procede a dar solución al problema. Para ello, se da clic en el botón 6 o a través del menú </w:t>
      </w:r>
      <w:proofErr w:type="spellStart"/>
      <w:r>
        <w:rPr>
          <w:rFonts w:ascii="Times New Roman" w:hAnsi="Times New Roman" w:cs="Times New Roman"/>
        </w:rPr>
        <w:t>Solve</w:t>
      </w:r>
      <w:proofErr w:type="spellEnd"/>
      <w:r>
        <w:rPr>
          <w:rFonts w:ascii="Times New Roman" w:hAnsi="Times New Roman" w:cs="Times New Roman"/>
        </w:rPr>
        <w:t xml:space="preserve"> (</w:t>
      </w:r>
      <w:proofErr w:type="spellStart"/>
      <w:r>
        <w:rPr>
          <w:rFonts w:ascii="Times New Roman" w:hAnsi="Times New Roman" w:cs="Times New Roman"/>
        </w:rPr>
        <w:t>Solve</w:t>
      </w:r>
      <w:proofErr w:type="spellEnd"/>
      <w:r>
        <w:rPr>
          <w:rFonts w:ascii="Times New Roman" w:hAnsi="Times New Roman" w:cs="Times New Roman"/>
        </w:rPr>
        <w:t xml:space="preserve"> </w:t>
      </w:r>
      <w:proofErr w:type="spellStart"/>
      <w:r>
        <w:rPr>
          <w:rFonts w:ascii="Times New Roman" w:hAnsi="Times New Roman" w:cs="Times New Roman"/>
        </w:rPr>
        <w:t>problem</w:t>
      </w:r>
      <w:proofErr w:type="spellEnd"/>
      <w:r>
        <w:rPr>
          <w:rFonts w:ascii="Times New Roman" w:hAnsi="Times New Roman" w:cs="Times New Roman"/>
        </w:rPr>
        <w:t>). Luego aparecerá la solución del problema en una ventana como la que se muestra en la figura 1</w:t>
      </w:r>
      <w:r w:rsidR="00A1621C">
        <w:rPr>
          <w:rFonts w:ascii="Times New Roman" w:hAnsi="Times New Roman" w:cs="Times New Roman"/>
        </w:rPr>
        <w:t>5 (derecha)</w:t>
      </w:r>
      <w:r>
        <w:rPr>
          <w:rFonts w:ascii="Times New Roman" w:hAnsi="Times New Roman" w:cs="Times New Roman"/>
        </w:rPr>
        <w:t xml:space="preserve">. </w:t>
      </w:r>
    </w:p>
    <w:p w14:paraId="0D235C5D" w14:textId="002A95C6" w:rsidR="005A6F51" w:rsidRDefault="005A6F51" w:rsidP="005A6F51">
      <w:pPr>
        <w:autoSpaceDE w:val="0"/>
        <w:autoSpaceDN w:val="0"/>
        <w:adjustRightInd w:val="0"/>
        <w:spacing w:after="0" w:line="360" w:lineRule="auto"/>
        <w:rPr>
          <w:rFonts w:ascii="Times New Roman" w:hAnsi="Times New Roman" w:cs="Times New Roman"/>
        </w:rPr>
      </w:pPr>
      <w:r>
        <w:rPr>
          <w:rFonts w:ascii="Times New Roman" w:hAnsi="Times New Roman" w:cs="Times New Roman"/>
        </w:rPr>
        <w:t>La solución del problema puede exportarse a un archivo PDF al oprimir el último botón (</w:t>
      </w:r>
      <w:r w:rsidR="00A1621C">
        <w:rPr>
          <w:rFonts w:ascii="Times New Roman" w:hAnsi="Times New Roman" w:cs="Times New Roman"/>
        </w:rPr>
        <w:t>más</w:t>
      </w:r>
      <w:r>
        <w:rPr>
          <w:rFonts w:ascii="Times New Roman" w:hAnsi="Times New Roman" w:cs="Times New Roman"/>
        </w:rPr>
        <w:t xml:space="preserve"> a la derecha). El contenido de dicho documento (PDF) será como el que se muestra en la figura 1</w:t>
      </w:r>
      <w:r w:rsidR="00A1621C">
        <w:rPr>
          <w:rFonts w:ascii="Times New Roman" w:hAnsi="Times New Roman" w:cs="Times New Roman"/>
        </w:rPr>
        <w:t>5 (</w:t>
      </w:r>
      <w:proofErr w:type="spellStart"/>
      <w:r w:rsidR="00A1621C">
        <w:rPr>
          <w:rFonts w:ascii="Times New Roman" w:hAnsi="Times New Roman" w:cs="Times New Roman"/>
        </w:rPr>
        <w:t>deracha</w:t>
      </w:r>
      <w:proofErr w:type="spellEnd"/>
      <w:r w:rsidR="00A1621C">
        <w:rPr>
          <w:rFonts w:ascii="Times New Roman" w:hAnsi="Times New Roman" w:cs="Times New Roman"/>
        </w:rPr>
        <w:t>)</w:t>
      </w:r>
      <w:r>
        <w:rPr>
          <w:rFonts w:ascii="Times New Roman" w:hAnsi="Times New Roman" w:cs="Times New Roman"/>
        </w:rPr>
        <w:t xml:space="preserve"> donde se muestran los datos y la solución del problema.</w:t>
      </w:r>
    </w:p>
    <w:p w14:paraId="7AE3DD7B" w14:textId="1176618C" w:rsidR="005A6F51" w:rsidRPr="00F759EE" w:rsidRDefault="005A6F51" w:rsidP="00A1621C">
      <w:pPr>
        <w:autoSpaceDE w:val="0"/>
        <w:autoSpaceDN w:val="0"/>
        <w:adjustRightInd w:val="0"/>
        <w:spacing w:after="0" w:line="360" w:lineRule="auto"/>
        <w:jc w:val="center"/>
        <w:rPr>
          <w:rFonts w:ascii="Times New Roman" w:hAnsi="Times New Roman" w:cs="Times New Roman"/>
        </w:rPr>
      </w:pPr>
      <w:r>
        <w:rPr>
          <w:noProof/>
        </w:rPr>
        <w:lastRenderedPageBreak/>
        <w:drawing>
          <wp:inline distT="0" distB="0" distL="0" distR="0" wp14:anchorId="0DAF2311" wp14:editId="5F852201">
            <wp:extent cx="1790700" cy="2572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7220" cy="2596087"/>
                    </a:xfrm>
                    <a:prstGeom prst="rect">
                      <a:avLst/>
                    </a:prstGeom>
                  </pic:spPr>
                </pic:pic>
              </a:graphicData>
            </a:graphic>
          </wp:inline>
        </w:drawing>
      </w:r>
    </w:p>
    <w:p w14:paraId="25D1DD2B" w14:textId="77777777" w:rsidR="00DF5EAF" w:rsidRPr="002508C5" w:rsidRDefault="00DF5EAF" w:rsidP="00DF5EAF">
      <w:pPr>
        <w:spacing w:after="0" w:line="360" w:lineRule="auto"/>
        <w:jc w:val="both"/>
        <w:rPr>
          <w:rFonts w:ascii="Times New Roman" w:hAnsi="Times New Roman" w:cs="Times New Roman"/>
          <w:b/>
          <w:sz w:val="24"/>
          <w:szCs w:val="24"/>
        </w:rPr>
      </w:pPr>
      <w:r w:rsidRPr="002508C5">
        <w:rPr>
          <w:rFonts w:ascii="Times New Roman" w:hAnsi="Times New Roman" w:cs="Times New Roman"/>
          <w:b/>
          <w:sz w:val="24"/>
          <w:szCs w:val="24"/>
        </w:rPr>
        <w:t xml:space="preserve">4. </w:t>
      </w:r>
      <w:proofErr w:type="spellStart"/>
      <w:r w:rsidRPr="002508C5">
        <w:rPr>
          <w:rFonts w:ascii="Times New Roman" w:hAnsi="Times New Roman" w:cs="Times New Roman"/>
          <w:b/>
          <w:sz w:val="24"/>
          <w:szCs w:val="24"/>
        </w:rPr>
        <w:t>Conclusion</w:t>
      </w:r>
      <w:proofErr w:type="spellEnd"/>
    </w:p>
    <w:p w14:paraId="5D87ECD2" w14:textId="34921A05" w:rsidR="005516D0" w:rsidRPr="005516D0" w:rsidRDefault="005516D0" w:rsidP="00DF5EAF">
      <w:pPr>
        <w:autoSpaceDE w:val="0"/>
        <w:autoSpaceDN w:val="0"/>
        <w:adjustRightInd w:val="0"/>
        <w:spacing w:after="0" w:line="360" w:lineRule="auto"/>
        <w:jc w:val="both"/>
        <w:rPr>
          <w:rFonts w:ascii="Times New Roman" w:hAnsi="Times New Roman" w:cs="Times New Roman"/>
          <w:sz w:val="24"/>
          <w:szCs w:val="24"/>
        </w:rPr>
      </w:pPr>
      <w:r w:rsidRPr="005516D0">
        <w:rPr>
          <w:rFonts w:ascii="Times New Roman" w:hAnsi="Times New Roman" w:cs="Times New Roman"/>
          <w:sz w:val="24"/>
          <w:szCs w:val="24"/>
        </w:rPr>
        <w:t xml:space="preserve">Este trabajo presenta la </w:t>
      </w:r>
      <w:r>
        <w:rPr>
          <w:rFonts w:ascii="Times New Roman" w:hAnsi="Times New Roman" w:cs="Times New Roman"/>
          <w:sz w:val="24"/>
          <w:szCs w:val="24"/>
        </w:rPr>
        <w:t>versión de prueba del software OPER el cual permite dar solución a problemas de programación lineal</w:t>
      </w:r>
      <w:r w:rsidR="007C3A44">
        <w:rPr>
          <w:rFonts w:ascii="Times New Roman" w:hAnsi="Times New Roman" w:cs="Times New Roman"/>
          <w:sz w:val="24"/>
          <w:szCs w:val="24"/>
        </w:rPr>
        <w:t xml:space="preserve"> (incluyendo sus casos particulares por los métodos de </w:t>
      </w:r>
      <w:proofErr w:type="spellStart"/>
      <w:r w:rsidR="007C3A44">
        <w:rPr>
          <w:rFonts w:ascii="Times New Roman" w:hAnsi="Times New Roman" w:cs="Times New Roman"/>
          <w:sz w:val="24"/>
          <w:szCs w:val="24"/>
        </w:rPr>
        <w:t>Vogels</w:t>
      </w:r>
      <w:proofErr w:type="spellEnd"/>
      <w:r w:rsidR="007C3A44">
        <w:rPr>
          <w:rFonts w:ascii="Times New Roman" w:hAnsi="Times New Roman" w:cs="Times New Roman"/>
          <w:sz w:val="24"/>
          <w:szCs w:val="24"/>
        </w:rPr>
        <w:t xml:space="preserve"> para transporte y húngaro para asignación)</w:t>
      </w:r>
      <w:r>
        <w:rPr>
          <w:rFonts w:ascii="Times New Roman" w:hAnsi="Times New Roman" w:cs="Times New Roman"/>
          <w:sz w:val="24"/>
          <w:szCs w:val="24"/>
        </w:rPr>
        <w:t xml:space="preserve">, de teoría de colas y de inventarios. El mismo, </w:t>
      </w:r>
      <w:r w:rsidR="00666358">
        <w:rPr>
          <w:rFonts w:ascii="Times New Roman" w:hAnsi="Times New Roman" w:cs="Times New Roman"/>
          <w:sz w:val="24"/>
          <w:szCs w:val="24"/>
        </w:rPr>
        <w:t xml:space="preserve">utiliza las herramientas y métodos abordados en la docencia lo que </w:t>
      </w:r>
      <w:r>
        <w:rPr>
          <w:rFonts w:ascii="Times New Roman" w:hAnsi="Times New Roman" w:cs="Times New Roman"/>
          <w:sz w:val="24"/>
          <w:szCs w:val="24"/>
        </w:rPr>
        <w:t>permite una mejor comprensión para los estudiantes</w:t>
      </w:r>
      <w:r w:rsidR="00666358">
        <w:rPr>
          <w:rFonts w:ascii="Times New Roman" w:hAnsi="Times New Roman" w:cs="Times New Roman"/>
          <w:sz w:val="24"/>
          <w:szCs w:val="24"/>
        </w:rPr>
        <w:t xml:space="preserve">. Constituye una </w:t>
      </w:r>
      <w:r w:rsidR="007C3A44">
        <w:rPr>
          <w:rFonts w:ascii="Times New Roman" w:hAnsi="Times New Roman" w:cs="Times New Roman"/>
          <w:sz w:val="24"/>
          <w:szCs w:val="24"/>
        </w:rPr>
        <w:t>herramienta de estudio y comprobación en la solución de estos ejercicios</w:t>
      </w:r>
      <w:r>
        <w:rPr>
          <w:rFonts w:ascii="Times New Roman" w:hAnsi="Times New Roman" w:cs="Times New Roman"/>
          <w:sz w:val="24"/>
          <w:szCs w:val="24"/>
        </w:rPr>
        <w:t xml:space="preserve">. </w:t>
      </w:r>
      <w:r w:rsidR="00666358">
        <w:rPr>
          <w:rFonts w:ascii="Times New Roman" w:hAnsi="Times New Roman" w:cs="Times New Roman"/>
          <w:sz w:val="24"/>
          <w:szCs w:val="24"/>
        </w:rPr>
        <w:t>A pesar de su carácter puramente académico, constituye un a gran herramienta para estudiantes y profesores de la carrera de Ingeniería Industrial.</w:t>
      </w:r>
    </w:p>
    <w:p w14:paraId="4F277319" w14:textId="77777777" w:rsidR="00DF5EAF" w:rsidRPr="002508C5" w:rsidRDefault="00DF5EAF" w:rsidP="00DF5EAF">
      <w:pPr>
        <w:autoSpaceDE w:val="0"/>
        <w:autoSpaceDN w:val="0"/>
        <w:adjustRightInd w:val="0"/>
        <w:spacing w:after="0" w:line="360" w:lineRule="auto"/>
        <w:jc w:val="both"/>
        <w:rPr>
          <w:rFonts w:ascii="Times New Roman" w:hAnsi="Times New Roman" w:cs="Times New Roman"/>
          <w:sz w:val="24"/>
          <w:szCs w:val="24"/>
        </w:rPr>
      </w:pPr>
    </w:p>
    <w:p w14:paraId="37775309" w14:textId="77777777" w:rsidR="00DF5EAF" w:rsidRPr="009758E4" w:rsidRDefault="00DF5EAF" w:rsidP="00DF5EAF">
      <w:pPr>
        <w:rPr>
          <w:rFonts w:ascii="Times New Roman" w:hAnsi="Times New Roman" w:cs="Times New Roman"/>
          <w:b/>
          <w:sz w:val="24"/>
          <w:szCs w:val="24"/>
          <w:lang w:val="en-US"/>
        </w:rPr>
      </w:pPr>
      <w:r w:rsidRPr="009758E4">
        <w:rPr>
          <w:rFonts w:ascii="Times New Roman" w:hAnsi="Times New Roman" w:cs="Times New Roman"/>
          <w:b/>
          <w:sz w:val="24"/>
          <w:szCs w:val="24"/>
          <w:lang w:val="en-US"/>
        </w:rPr>
        <w:t>5. Bibliography</w:t>
      </w:r>
    </w:p>
    <w:p w14:paraId="77B948A6" w14:textId="77777777" w:rsidR="009C0FF6" w:rsidRPr="00F1443F" w:rsidRDefault="009C0FF6" w:rsidP="00F1443F">
      <w:pPr>
        <w:pStyle w:val="ListParagraph"/>
        <w:widowControl w:val="0"/>
        <w:numPr>
          <w:ilvl w:val="0"/>
          <w:numId w:val="10"/>
        </w:numPr>
        <w:autoSpaceDE w:val="0"/>
        <w:autoSpaceDN w:val="0"/>
        <w:adjustRightInd w:val="0"/>
        <w:spacing w:after="120" w:line="360" w:lineRule="auto"/>
        <w:jc w:val="both"/>
        <w:rPr>
          <w:rFonts w:ascii="Times New Roman" w:hAnsi="Times New Roman" w:cs="Times New Roman"/>
          <w:sz w:val="24"/>
          <w:szCs w:val="24"/>
          <w:lang w:val="en-US"/>
        </w:rPr>
      </w:pPr>
      <w:proofErr w:type="spellStart"/>
      <w:r w:rsidRPr="00F1443F">
        <w:rPr>
          <w:rFonts w:ascii="Times New Roman" w:hAnsi="Times New Roman" w:cs="Times New Roman"/>
          <w:sz w:val="24"/>
          <w:szCs w:val="24"/>
          <w:lang w:val="en-US"/>
        </w:rPr>
        <w:t>Bustani</w:t>
      </w:r>
      <w:proofErr w:type="spellEnd"/>
      <w:r w:rsidRPr="00F1443F">
        <w:rPr>
          <w:rFonts w:ascii="Times New Roman" w:hAnsi="Times New Roman" w:cs="Times New Roman"/>
          <w:sz w:val="24"/>
          <w:szCs w:val="24"/>
          <w:lang w:val="en-US"/>
        </w:rPr>
        <w:t>, H. (2005). Fundamental Operation Research. Gramedia Pustaka Utama.</w:t>
      </w:r>
    </w:p>
    <w:p w14:paraId="1A24F3FB" w14:textId="77777777" w:rsidR="00DF5EAF" w:rsidRPr="00F1443F" w:rsidRDefault="009C0FF6" w:rsidP="00F1443F">
      <w:pPr>
        <w:pStyle w:val="ListParagraph"/>
        <w:widowControl w:val="0"/>
        <w:numPr>
          <w:ilvl w:val="0"/>
          <w:numId w:val="10"/>
        </w:numPr>
        <w:autoSpaceDE w:val="0"/>
        <w:autoSpaceDN w:val="0"/>
        <w:adjustRightInd w:val="0"/>
        <w:spacing w:after="120" w:line="360" w:lineRule="auto"/>
        <w:jc w:val="both"/>
        <w:rPr>
          <w:rFonts w:ascii="Times New Roman" w:hAnsi="Times New Roman" w:cs="Times New Roman"/>
          <w:sz w:val="24"/>
          <w:szCs w:val="24"/>
          <w:lang w:val="en-US"/>
        </w:rPr>
      </w:pPr>
      <w:r w:rsidRPr="00F1443F">
        <w:rPr>
          <w:rFonts w:ascii="Times New Roman" w:hAnsi="Times New Roman" w:cs="Times New Roman"/>
          <w:sz w:val="24"/>
          <w:szCs w:val="24"/>
          <w:lang w:val="en-US"/>
        </w:rPr>
        <w:t>Dantzig, G. B. (2002). Linear programming. Operations research, 50(1), 42-47.</w:t>
      </w:r>
    </w:p>
    <w:p w14:paraId="16B09869" w14:textId="77777777" w:rsidR="00F1443F" w:rsidRPr="00F1443F" w:rsidRDefault="00427962" w:rsidP="00F1443F">
      <w:pPr>
        <w:pStyle w:val="ListParagraph"/>
        <w:widowControl w:val="0"/>
        <w:numPr>
          <w:ilvl w:val="0"/>
          <w:numId w:val="10"/>
        </w:numPr>
        <w:autoSpaceDE w:val="0"/>
        <w:autoSpaceDN w:val="0"/>
        <w:adjustRightInd w:val="0"/>
        <w:spacing w:after="120" w:line="360" w:lineRule="auto"/>
        <w:jc w:val="both"/>
        <w:rPr>
          <w:rFonts w:ascii="Times New Roman" w:hAnsi="Times New Roman" w:cs="Times New Roman"/>
          <w:sz w:val="24"/>
          <w:szCs w:val="24"/>
        </w:rPr>
      </w:pPr>
      <w:r w:rsidRPr="00F1443F">
        <w:rPr>
          <w:rFonts w:ascii="Times New Roman" w:hAnsi="Times New Roman" w:cs="Times New Roman"/>
          <w:sz w:val="24"/>
          <w:szCs w:val="24"/>
        </w:rPr>
        <w:t>Hillier, F. Lieberman. G (201</w:t>
      </w:r>
      <w:r w:rsidR="00F1443F" w:rsidRPr="00F1443F">
        <w:rPr>
          <w:rFonts w:ascii="Times New Roman" w:hAnsi="Times New Roman" w:cs="Times New Roman"/>
          <w:sz w:val="24"/>
          <w:szCs w:val="24"/>
        </w:rPr>
        <w:t>0</w:t>
      </w:r>
      <w:r w:rsidRPr="00F1443F">
        <w:rPr>
          <w:rFonts w:ascii="Times New Roman" w:hAnsi="Times New Roman" w:cs="Times New Roman"/>
          <w:sz w:val="24"/>
          <w:szCs w:val="24"/>
        </w:rPr>
        <w:t>). </w:t>
      </w:r>
      <w:r w:rsidR="00F1443F" w:rsidRPr="00F1443F">
        <w:rPr>
          <w:rFonts w:ascii="Times New Roman" w:hAnsi="Times New Roman" w:cs="Times New Roman"/>
          <w:sz w:val="24"/>
          <w:szCs w:val="24"/>
        </w:rPr>
        <w:t>Introducción a la Investigación de Operaciones.</w:t>
      </w:r>
    </w:p>
    <w:p w14:paraId="0FD3BEC7" w14:textId="77777777" w:rsidR="00427962" w:rsidRDefault="00F1443F" w:rsidP="00F1443F">
      <w:pPr>
        <w:pStyle w:val="ListParagraph"/>
        <w:widowControl w:val="0"/>
        <w:autoSpaceDE w:val="0"/>
        <w:autoSpaceDN w:val="0"/>
        <w:adjustRightInd w:val="0"/>
        <w:spacing w:after="120" w:line="360" w:lineRule="auto"/>
        <w:jc w:val="both"/>
        <w:rPr>
          <w:rFonts w:ascii="Times New Roman" w:hAnsi="Times New Roman" w:cs="Times New Roman"/>
          <w:sz w:val="24"/>
          <w:szCs w:val="24"/>
          <w:lang w:val="en-US"/>
        </w:rPr>
      </w:pPr>
      <w:r w:rsidRPr="00F1443F">
        <w:rPr>
          <w:rFonts w:ascii="Times New Roman" w:hAnsi="Times New Roman" w:cs="Times New Roman"/>
          <w:sz w:val="24"/>
          <w:szCs w:val="24"/>
          <w:lang w:val="en-US"/>
        </w:rPr>
        <w:t>México</w:t>
      </w:r>
      <w:r w:rsidR="00427962" w:rsidRPr="00F1443F">
        <w:rPr>
          <w:rFonts w:ascii="Times New Roman" w:hAnsi="Times New Roman" w:cs="Times New Roman"/>
          <w:sz w:val="24"/>
          <w:szCs w:val="24"/>
          <w:lang w:val="en-US"/>
        </w:rPr>
        <w:t xml:space="preserve">: McGraw-Hill </w:t>
      </w:r>
      <w:r w:rsidRPr="00F1443F">
        <w:rPr>
          <w:rFonts w:ascii="Times New Roman" w:hAnsi="Times New Roman" w:cs="Times New Roman"/>
          <w:sz w:val="24"/>
          <w:szCs w:val="24"/>
          <w:lang w:val="en-US"/>
        </w:rPr>
        <w:t>Companies</w:t>
      </w:r>
      <w:r w:rsidR="00427962" w:rsidRPr="00F1443F">
        <w:rPr>
          <w:rFonts w:ascii="Times New Roman" w:hAnsi="Times New Roman" w:cs="Times New Roman"/>
          <w:sz w:val="24"/>
          <w:szCs w:val="24"/>
          <w:lang w:val="en-US"/>
        </w:rPr>
        <w:t>.</w:t>
      </w:r>
    </w:p>
    <w:p w14:paraId="494A8879" w14:textId="77777777" w:rsidR="00F1443F" w:rsidRPr="00F1443F" w:rsidRDefault="00F1443F" w:rsidP="00F1443F">
      <w:pPr>
        <w:pStyle w:val="ListParagraph"/>
        <w:widowControl w:val="0"/>
        <w:numPr>
          <w:ilvl w:val="0"/>
          <w:numId w:val="10"/>
        </w:numPr>
        <w:autoSpaceDE w:val="0"/>
        <w:autoSpaceDN w:val="0"/>
        <w:adjustRightInd w:val="0"/>
        <w:spacing w:after="120" w:line="360" w:lineRule="auto"/>
        <w:jc w:val="both"/>
        <w:rPr>
          <w:rFonts w:ascii="Times New Roman" w:hAnsi="Times New Roman" w:cs="Times New Roman"/>
          <w:sz w:val="24"/>
          <w:szCs w:val="24"/>
          <w:lang w:val="en-US"/>
        </w:rPr>
      </w:pPr>
      <w:r w:rsidRPr="00F1443F">
        <w:rPr>
          <w:rFonts w:ascii="Times New Roman" w:hAnsi="Times New Roman" w:cs="Times New Roman"/>
          <w:sz w:val="24"/>
          <w:szCs w:val="24"/>
          <w:lang w:val="en-US"/>
        </w:rPr>
        <w:t>Karloff, H. (2008). Linear programming. Springer Science &amp; Business Media.</w:t>
      </w:r>
    </w:p>
    <w:p w14:paraId="176D885D" w14:textId="77777777" w:rsidR="00F1443F" w:rsidRPr="00F1443F" w:rsidRDefault="00F1443F" w:rsidP="00F1443F">
      <w:pPr>
        <w:pStyle w:val="ListParagraph"/>
        <w:widowControl w:val="0"/>
        <w:autoSpaceDE w:val="0"/>
        <w:autoSpaceDN w:val="0"/>
        <w:adjustRightInd w:val="0"/>
        <w:spacing w:after="120" w:line="360" w:lineRule="auto"/>
        <w:jc w:val="both"/>
        <w:rPr>
          <w:rFonts w:ascii="Times New Roman" w:hAnsi="Times New Roman" w:cs="Times New Roman"/>
          <w:sz w:val="24"/>
          <w:szCs w:val="24"/>
          <w:lang w:val="en-US"/>
        </w:rPr>
      </w:pPr>
    </w:p>
    <w:sectPr w:rsidR="00F1443F" w:rsidRPr="00F1443F" w:rsidSect="00C8585B">
      <w:headerReference w:type="default" r:id="rId33"/>
      <w:footerReference w:type="default" r:id="rId3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DB20A" w14:textId="77777777" w:rsidR="00204F2B" w:rsidRDefault="00204F2B" w:rsidP="00C8585B">
      <w:pPr>
        <w:spacing w:after="0" w:line="240" w:lineRule="auto"/>
      </w:pPr>
      <w:r>
        <w:separator/>
      </w:r>
    </w:p>
  </w:endnote>
  <w:endnote w:type="continuationSeparator" w:id="0">
    <w:p w14:paraId="0D1A7A99" w14:textId="77777777" w:rsidR="00204F2B" w:rsidRDefault="00204F2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270190"/>
      <w:docPartObj>
        <w:docPartGallery w:val="Page Numbers (Bottom of Page)"/>
        <w:docPartUnique/>
      </w:docPartObj>
    </w:sdtPr>
    <w:sdtEndPr/>
    <w:sdtContent>
      <w:p w14:paraId="4E30936E" w14:textId="77777777" w:rsidR="006370FD" w:rsidRDefault="006370FD">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3894CF4F" w14:textId="77777777" w:rsidR="006370FD" w:rsidRPr="00C8585B" w:rsidRDefault="006370FD" w:rsidP="00C8585B">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Convención</w:t>
    </w:r>
    <w:r>
      <w:rPr>
        <w:rFonts w:ascii="Verdana" w:hAnsi="Verdana"/>
        <w:b/>
        <w:sz w:val="16"/>
        <w:szCs w:val="16"/>
        <w:lang w:val="es-ES_tradnl"/>
      </w:rPr>
      <w:t xml:space="preserve"> </w:t>
    </w:r>
    <w:r w:rsidRPr="00C8585B">
      <w:rPr>
        <w:rFonts w:ascii="Verdana" w:hAnsi="Verdana"/>
        <w:b/>
        <w:sz w:val="16"/>
        <w:szCs w:val="16"/>
        <w:lang w:val="es-ES_tradnl"/>
      </w:rPr>
      <w:t>20</w:t>
    </w:r>
    <w:r>
      <w:rPr>
        <w:rFonts w:ascii="Verdana" w:hAnsi="Verdana"/>
        <w:b/>
        <w:sz w:val="16"/>
        <w:szCs w:val="16"/>
        <w:lang w:val="es-ES_tradnl"/>
      </w:rPr>
      <w:t>21</w:t>
    </w:r>
  </w:p>
  <w:p w14:paraId="3FE1D634" w14:textId="77777777" w:rsidR="006370FD" w:rsidRPr="00C8585B" w:rsidRDefault="006370FD" w:rsidP="00C8585B">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55E34DD3" w14:textId="77777777" w:rsidR="006370FD" w:rsidRPr="00F1443F" w:rsidRDefault="006370FD" w:rsidP="00F1443F">
    <w:pPr>
      <w:jc w:val="center"/>
      <w:rPr>
        <w:rFonts w:ascii="Verdana" w:hAnsi="Verdana"/>
        <w:b/>
        <w:sz w:val="16"/>
        <w:szCs w:val="16"/>
        <w:lang w:val="es-ES_tradnl"/>
      </w:rPr>
    </w:pPr>
    <w:r w:rsidRPr="00F1443F">
      <w:rPr>
        <w:rFonts w:ascii="Verdana" w:hAnsi="Verdana"/>
        <w:b/>
        <w:sz w:val="16"/>
        <w:szCs w:val="16"/>
        <w:lang w:val="es-ES_tradnl"/>
      </w:rPr>
      <w:t>Software OPER para la asignatura de investigación de operaciones de la carrera de Ingeniería Industrial</w:t>
    </w:r>
  </w:p>
  <w:p w14:paraId="0C2D75B1" w14:textId="77777777" w:rsidR="006370FD" w:rsidRPr="00F1443F" w:rsidRDefault="006370FD" w:rsidP="00671849">
    <w:pPr>
      <w:pStyle w:val="Footer"/>
      <w:jc w:val="center"/>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C0B26" w14:textId="77777777" w:rsidR="00204F2B" w:rsidRDefault="00204F2B" w:rsidP="00C8585B">
      <w:pPr>
        <w:spacing w:after="0" w:line="240" w:lineRule="auto"/>
      </w:pPr>
      <w:r>
        <w:separator/>
      </w:r>
    </w:p>
  </w:footnote>
  <w:footnote w:type="continuationSeparator" w:id="0">
    <w:p w14:paraId="4A0874B6" w14:textId="77777777" w:rsidR="00204F2B" w:rsidRDefault="00204F2B"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57" w:type="dxa"/>
      <w:jc w:val="center"/>
      <w:tblLayout w:type="fixed"/>
      <w:tblLook w:val="04A0" w:firstRow="1" w:lastRow="0" w:firstColumn="1" w:lastColumn="0" w:noHBand="0" w:noVBand="1"/>
    </w:tblPr>
    <w:tblGrid>
      <w:gridCol w:w="1425"/>
      <w:gridCol w:w="8632"/>
    </w:tblGrid>
    <w:tr w:rsidR="006370FD" w:rsidRPr="004D77C8" w14:paraId="22618579" w14:textId="77777777" w:rsidTr="00F31B37">
      <w:trPr>
        <w:trHeight w:val="1114"/>
        <w:jc w:val="center"/>
      </w:trPr>
      <w:tc>
        <w:tcPr>
          <w:tcW w:w="1425" w:type="dxa"/>
        </w:tcPr>
        <w:p w14:paraId="49A84598" w14:textId="77777777" w:rsidR="006370FD" w:rsidRPr="004D77C8" w:rsidRDefault="006370FD" w:rsidP="00C8585B">
          <w:pPr>
            <w:pStyle w:val="Header"/>
            <w:jc w:val="both"/>
            <w:rPr>
              <w:rFonts w:ascii="Verdana" w:hAnsi="Verdana"/>
              <w:b/>
              <w:sz w:val="18"/>
              <w:szCs w:val="18"/>
              <w:lang w:val="es-ES_tradnl"/>
            </w:rPr>
          </w:pPr>
          <w:r>
            <w:rPr>
              <w:rFonts w:ascii="Liberation Sans" w:hAnsi="Liberation Sans"/>
              <w:noProof/>
              <w:sz w:val="28"/>
              <w:szCs w:val="28"/>
              <w:lang w:val="en-US"/>
            </w:rPr>
            <w:drawing>
              <wp:anchor distT="0" distB="0" distL="114300" distR="114300" simplePos="0" relativeHeight="251658240" behindDoc="1" locked="0" layoutInCell="1" allowOverlap="1" wp14:anchorId="3F466E6B" wp14:editId="0C06C53B">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5782A744" w14:textId="77777777" w:rsidR="006370FD" w:rsidRDefault="006370FD" w:rsidP="00F31B37">
          <w:pPr>
            <w:pStyle w:val="Header"/>
            <w:jc w:val="center"/>
            <w:rPr>
              <w:rFonts w:ascii="Verdana" w:hAnsi="Verdana"/>
              <w:b/>
              <w:sz w:val="16"/>
              <w:szCs w:val="16"/>
              <w:lang w:val="es-ES_tradnl"/>
            </w:rPr>
          </w:pPr>
        </w:p>
        <w:p w14:paraId="4A57CDBE" w14:textId="77777777" w:rsidR="006370FD" w:rsidRPr="00C8585B" w:rsidRDefault="006370FD" w:rsidP="00F31B37">
          <w:pPr>
            <w:pStyle w:val="Header"/>
            <w:jc w:val="center"/>
            <w:rPr>
              <w:rFonts w:ascii="Verdana" w:hAnsi="Verdana"/>
              <w:b/>
              <w:sz w:val="16"/>
              <w:szCs w:val="16"/>
              <w:lang w:val="es-ES_tradnl"/>
            </w:rPr>
          </w:pPr>
          <w:r>
            <w:rPr>
              <w:rFonts w:ascii="Verdana" w:hAnsi="Verdana"/>
              <w:b/>
              <w:sz w:val="16"/>
              <w:szCs w:val="16"/>
              <w:lang w:val="es-ES_tradnl"/>
            </w:rPr>
            <w:t xml:space="preserve">Título </w:t>
          </w:r>
          <w:r w:rsidRPr="00C8585B">
            <w:rPr>
              <w:rFonts w:ascii="Verdana" w:hAnsi="Verdana"/>
              <w:b/>
              <w:sz w:val="16"/>
              <w:szCs w:val="16"/>
              <w:lang w:val="es-ES_tradnl"/>
            </w:rPr>
            <w:t xml:space="preserve">Convención </w:t>
          </w:r>
          <w:r>
            <w:rPr>
              <w:rFonts w:ascii="Verdana" w:hAnsi="Verdana"/>
              <w:b/>
              <w:sz w:val="16"/>
              <w:szCs w:val="16"/>
              <w:lang w:val="es-ES_tradnl"/>
            </w:rPr>
            <w:t>2021</w:t>
          </w:r>
        </w:p>
        <w:p w14:paraId="257CDD66" w14:textId="77777777" w:rsidR="006370FD" w:rsidRPr="00C8585B" w:rsidRDefault="006370FD" w:rsidP="00F31B37">
          <w:pPr>
            <w:pStyle w:val="Header"/>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424650B2" w14:textId="77777777" w:rsidR="006370FD" w:rsidRPr="00F1443F" w:rsidRDefault="006370FD" w:rsidP="00F1443F">
          <w:pPr>
            <w:jc w:val="center"/>
            <w:rPr>
              <w:rFonts w:ascii="Verdana" w:hAnsi="Verdana"/>
              <w:b/>
              <w:sz w:val="16"/>
              <w:szCs w:val="16"/>
              <w:lang w:val="es-ES_tradnl"/>
            </w:rPr>
          </w:pPr>
          <w:r w:rsidRPr="00F1443F">
            <w:rPr>
              <w:rFonts w:ascii="Verdana" w:hAnsi="Verdana"/>
              <w:b/>
              <w:sz w:val="16"/>
              <w:szCs w:val="16"/>
              <w:lang w:val="es-ES_tradnl"/>
            </w:rPr>
            <w:t>Software OPER para la asignatura de investigación de operaciones de la carrera de Ingeniería Industrial</w:t>
          </w:r>
        </w:p>
        <w:p w14:paraId="1E9290D0" w14:textId="77777777" w:rsidR="006370FD" w:rsidRPr="00F1443F" w:rsidRDefault="006370FD" w:rsidP="00767F67">
          <w:pPr>
            <w:spacing w:after="100" w:afterAutospacing="1" w:line="240" w:lineRule="auto"/>
            <w:jc w:val="center"/>
            <w:outlineLvl w:val="3"/>
            <w:rPr>
              <w:rFonts w:ascii="Verdana" w:hAnsi="Verdana"/>
              <w:b/>
              <w:sz w:val="16"/>
              <w:szCs w:val="16"/>
            </w:rPr>
          </w:pPr>
        </w:p>
        <w:p w14:paraId="77CA2E5C" w14:textId="77777777" w:rsidR="006370FD" w:rsidRPr="00767F67" w:rsidRDefault="006370FD" w:rsidP="00F31B37">
          <w:pPr>
            <w:pStyle w:val="Header"/>
            <w:jc w:val="center"/>
            <w:rPr>
              <w:rFonts w:ascii="Verdana" w:hAnsi="Verdana"/>
              <w:b/>
              <w:sz w:val="18"/>
              <w:szCs w:val="18"/>
            </w:rPr>
          </w:pPr>
        </w:p>
      </w:tc>
    </w:tr>
  </w:tbl>
  <w:p w14:paraId="124A24CA" w14:textId="77777777" w:rsidR="006370FD" w:rsidRDefault="00637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00B35"/>
    <w:multiLevelType w:val="hybridMultilevel"/>
    <w:tmpl w:val="42C4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8C0521"/>
    <w:multiLevelType w:val="hybridMultilevel"/>
    <w:tmpl w:val="00761B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AD74E3"/>
    <w:multiLevelType w:val="hybridMultilevel"/>
    <w:tmpl w:val="F692E65E"/>
    <w:lvl w:ilvl="0" w:tplc="21901094">
      <w:start w:val="1"/>
      <w:numFmt w:val="decimal"/>
      <w:lvlText w:val="Botó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5656FC"/>
    <w:multiLevelType w:val="hybridMultilevel"/>
    <w:tmpl w:val="D4869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0849E4"/>
    <w:multiLevelType w:val="multilevel"/>
    <w:tmpl w:val="D750C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6B700B"/>
    <w:multiLevelType w:val="hybridMultilevel"/>
    <w:tmpl w:val="48880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391D29"/>
    <w:multiLevelType w:val="hybridMultilevel"/>
    <w:tmpl w:val="5EDA5028"/>
    <w:lvl w:ilvl="0" w:tplc="21901094">
      <w:start w:val="1"/>
      <w:numFmt w:val="decimal"/>
      <w:lvlText w:val="Botón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D04C0E"/>
    <w:multiLevelType w:val="hybridMultilevel"/>
    <w:tmpl w:val="00C04212"/>
    <w:lvl w:ilvl="0" w:tplc="54B40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B401EEE"/>
    <w:multiLevelType w:val="hybridMultilevel"/>
    <w:tmpl w:val="3334C096"/>
    <w:lvl w:ilvl="0" w:tplc="C93A726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BD14FD2"/>
    <w:multiLevelType w:val="hybridMultilevel"/>
    <w:tmpl w:val="C2E69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9"/>
  </w:num>
  <w:num w:numId="5">
    <w:abstractNumId w:val="1"/>
  </w:num>
  <w:num w:numId="6">
    <w:abstractNumId w:val="10"/>
  </w:num>
  <w:num w:numId="7">
    <w:abstractNumId w:val="3"/>
  </w:num>
  <w:num w:numId="8">
    <w:abstractNumId w:val="7"/>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85B"/>
    <w:rsid w:val="0001068B"/>
    <w:rsid w:val="0004552C"/>
    <w:rsid w:val="00046F14"/>
    <w:rsid w:val="00077E1C"/>
    <w:rsid w:val="00095ABD"/>
    <w:rsid w:val="000A6EC7"/>
    <w:rsid w:val="000C14DC"/>
    <w:rsid w:val="000C6A4B"/>
    <w:rsid w:val="000E43CE"/>
    <w:rsid w:val="00104E4D"/>
    <w:rsid w:val="001079B2"/>
    <w:rsid w:val="001102F0"/>
    <w:rsid w:val="00140D21"/>
    <w:rsid w:val="001637E9"/>
    <w:rsid w:val="00164713"/>
    <w:rsid w:val="001A2D00"/>
    <w:rsid w:val="001D2723"/>
    <w:rsid w:val="001F7556"/>
    <w:rsid w:val="00204F2B"/>
    <w:rsid w:val="002508C5"/>
    <w:rsid w:val="002762AD"/>
    <w:rsid w:val="002834B3"/>
    <w:rsid w:val="00291C53"/>
    <w:rsid w:val="002C7433"/>
    <w:rsid w:val="002E0410"/>
    <w:rsid w:val="002E0882"/>
    <w:rsid w:val="002E272A"/>
    <w:rsid w:val="00310921"/>
    <w:rsid w:val="00330C7A"/>
    <w:rsid w:val="00341C08"/>
    <w:rsid w:val="00370C64"/>
    <w:rsid w:val="003B7545"/>
    <w:rsid w:val="003C2738"/>
    <w:rsid w:val="003C58EC"/>
    <w:rsid w:val="003E4119"/>
    <w:rsid w:val="00403285"/>
    <w:rsid w:val="00420D0A"/>
    <w:rsid w:val="00427962"/>
    <w:rsid w:val="004A409B"/>
    <w:rsid w:val="004C301B"/>
    <w:rsid w:val="004D38ED"/>
    <w:rsid w:val="005310C4"/>
    <w:rsid w:val="005516D0"/>
    <w:rsid w:val="005754D8"/>
    <w:rsid w:val="005A6F51"/>
    <w:rsid w:val="006271E4"/>
    <w:rsid w:val="00627D26"/>
    <w:rsid w:val="006370FD"/>
    <w:rsid w:val="00647840"/>
    <w:rsid w:val="00666358"/>
    <w:rsid w:val="00667F10"/>
    <w:rsid w:val="00671849"/>
    <w:rsid w:val="00685235"/>
    <w:rsid w:val="006873DC"/>
    <w:rsid w:val="006B336D"/>
    <w:rsid w:val="006C0637"/>
    <w:rsid w:val="006E3FA7"/>
    <w:rsid w:val="006E61B8"/>
    <w:rsid w:val="007455FF"/>
    <w:rsid w:val="00755CB3"/>
    <w:rsid w:val="00767F67"/>
    <w:rsid w:val="007A6339"/>
    <w:rsid w:val="007C3A44"/>
    <w:rsid w:val="007E2996"/>
    <w:rsid w:val="007E6BD2"/>
    <w:rsid w:val="007F69D2"/>
    <w:rsid w:val="00815971"/>
    <w:rsid w:val="00821E5C"/>
    <w:rsid w:val="00842796"/>
    <w:rsid w:val="00860816"/>
    <w:rsid w:val="0088159E"/>
    <w:rsid w:val="00895FF6"/>
    <w:rsid w:val="008A1C16"/>
    <w:rsid w:val="008A1E2E"/>
    <w:rsid w:val="009061A5"/>
    <w:rsid w:val="0091621C"/>
    <w:rsid w:val="00925B21"/>
    <w:rsid w:val="00997750"/>
    <w:rsid w:val="009B0D14"/>
    <w:rsid w:val="009B1EF2"/>
    <w:rsid w:val="009C0FF6"/>
    <w:rsid w:val="009D5E02"/>
    <w:rsid w:val="009D67CD"/>
    <w:rsid w:val="00A156A5"/>
    <w:rsid w:val="00A1621C"/>
    <w:rsid w:val="00A21A1F"/>
    <w:rsid w:val="00A27814"/>
    <w:rsid w:val="00A533B9"/>
    <w:rsid w:val="00A56A9B"/>
    <w:rsid w:val="00A62A14"/>
    <w:rsid w:val="00A97A22"/>
    <w:rsid w:val="00AC624E"/>
    <w:rsid w:val="00AE534B"/>
    <w:rsid w:val="00B2024E"/>
    <w:rsid w:val="00B3799B"/>
    <w:rsid w:val="00B40ECC"/>
    <w:rsid w:val="00B7196D"/>
    <w:rsid w:val="00B80E97"/>
    <w:rsid w:val="00BA2FAA"/>
    <w:rsid w:val="00BA4EC3"/>
    <w:rsid w:val="00BC048E"/>
    <w:rsid w:val="00BC770B"/>
    <w:rsid w:val="00BD5289"/>
    <w:rsid w:val="00C17100"/>
    <w:rsid w:val="00C55900"/>
    <w:rsid w:val="00C75B83"/>
    <w:rsid w:val="00C8446F"/>
    <w:rsid w:val="00C8585B"/>
    <w:rsid w:val="00CB0FF7"/>
    <w:rsid w:val="00CD2BC3"/>
    <w:rsid w:val="00D0752F"/>
    <w:rsid w:val="00D10A1A"/>
    <w:rsid w:val="00D11B6B"/>
    <w:rsid w:val="00D36D1C"/>
    <w:rsid w:val="00D703B8"/>
    <w:rsid w:val="00D73DE9"/>
    <w:rsid w:val="00D9532C"/>
    <w:rsid w:val="00DE0B86"/>
    <w:rsid w:val="00DF5EAF"/>
    <w:rsid w:val="00E216F6"/>
    <w:rsid w:val="00E40131"/>
    <w:rsid w:val="00E912D0"/>
    <w:rsid w:val="00EB6B86"/>
    <w:rsid w:val="00EC63DD"/>
    <w:rsid w:val="00F1443F"/>
    <w:rsid w:val="00F16E64"/>
    <w:rsid w:val="00F31B37"/>
    <w:rsid w:val="00F31EA3"/>
    <w:rsid w:val="00F759EE"/>
    <w:rsid w:val="00FD5C76"/>
    <w:rsid w:val="00FE2D4F"/>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98634"/>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paragraph" w:styleId="Heading1">
    <w:name w:val="heading 1"/>
    <w:basedOn w:val="Normal"/>
    <w:next w:val="Normal"/>
    <w:link w:val="Heading1Char"/>
    <w:uiPriority w:val="9"/>
    <w:qFormat/>
    <w:rsid w:val="00A278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20D0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7E6BD2"/>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character" w:customStyle="1" w:styleId="Heading4Char">
    <w:name w:val="Heading 4 Char"/>
    <w:basedOn w:val="DefaultParagraphFont"/>
    <w:link w:val="Heading4"/>
    <w:uiPriority w:val="9"/>
    <w:rsid w:val="007E6BD2"/>
    <w:rPr>
      <w:rFonts w:ascii="Times New Roman" w:eastAsia="Times New Roman" w:hAnsi="Times New Roman" w:cs="Times New Roman"/>
      <w:b/>
      <w:bCs/>
      <w:sz w:val="24"/>
      <w:szCs w:val="24"/>
      <w:lang w:val="en-US"/>
    </w:rPr>
  </w:style>
  <w:style w:type="character" w:customStyle="1" w:styleId="Heading1Char">
    <w:name w:val="Heading 1 Char"/>
    <w:basedOn w:val="DefaultParagraphFont"/>
    <w:link w:val="Heading1"/>
    <w:uiPriority w:val="9"/>
    <w:rsid w:val="00A27814"/>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DF5EAF"/>
    <w:rPr>
      <w:sz w:val="16"/>
      <w:szCs w:val="16"/>
    </w:rPr>
  </w:style>
  <w:style w:type="paragraph" w:styleId="CommentText">
    <w:name w:val="annotation text"/>
    <w:basedOn w:val="Normal"/>
    <w:link w:val="CommentTextChar"/>
    <w:uiPriority w:val="99"/>
    <w:semiHidden/>
    <w:unhideWhenUsed/>
    <w:rsid w:val="00DF5EAF"/>
    <w:pPr>
      <w:spacing w:line="240" w:lineRule="auto"/>
    </w:pPr>
    <w:rPr>
      <w:sz w:val="20"/>
      <w:szCs w:val="20"/>
    </w:rPr>
  </w:style>
  <w:style w:type="character" w:customStyle="1" w:styleId="CommentTextChar">
    <w:name w:val="Comment Text Char"/>
    <w:basedOn w:val="DefaultParagraphFont"/>
    <w:link w:val="CommentText"/>
    <w:uiPriority w:val="99"/>
    <w:semiHidden/>
    <w:rsid w:val="00DF5EAF"/>
    <w:rPr>
      <w:sz w:val="20"/>
      <w:szCs w:val="20"/>
    </w:rPr>
  </w:style>
  <w:style w:type="paragraph" w:styleId="CommentSubject">
    <w:name w:val="annotation subject"/>
    <w:basedOn w:val="CommentText"/>
    <w:next w:val="CommentText"/>
    <w:link w:val="CommentSubjectChar"/>
    <w:uiPriority w:val="99"/>
    <w:semiHidden/>
    <w:unhideWhenUsed/>
    <w:rsid w:val="00DF5EAF"/>
    <w:rPr>
      <w:b/>
      <w:bCs/>
    </w:rPr>
  </w:style>
  <w:style w:type="character" w:customStyle="1" w:styleId="CommentSubjectChar">
    <w:name w:val="Comment Subject Char"/>
    <w:basedOn w:val="CommentTextChar"/>
    <w:link w:val="CommentSubject"/>
    <w:uiPriority w:val="99"/>
    <w:semiHidden/>
    <w:rsid w:val="00DF5EAF"/>
    <w:rPr>
      <w:b/>
      <w:bCs/>
      <w:sz w:val="20"/>
      <w:szCs w:val="20"/>
    </w:rPr>
  </w:style>
  <w:style w:type="character" w:customStyle="1" w:styleId="tlid-translation">
    <w:name w:val="tlid-translation"/>
    <w:basedOn w:val="DefaultParagraphFont"/>
    <w:rsid w:val="00DF5EAF"/>
  </w:style>
  <w:style w:type="table" w:styleId="TableGrid">
    <w:name w:val="Table Grid"/>
    <w:basedOn w:val="TableNormal"/>
    <w:uiPriority w:val="39"/>
    <w:rsid w:val="00DF5EA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F5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semiHidden/>
    <w:rsid w:val="00DF5EAF"/>
    <w:rPr>
      <w:rFonts w:ascii="Courier New" w:eastAsia="Times New Roman" w:hAnsi="Courier New" w:cs="Courier New"/>
      <w:sz w:val="20"/>
      <w:szCs w:val="20"/>
      <w:lang w:eastAsia="es-ES"/>
    </w:rPr>
  </w:style>
  <w:style w:type="paragraph" w:styleId="NormalWeb">
    <w:name w:val="Normal (Web)"/>
    <w:basedOn w:val="Normal"/>
    <w:uiPriority w:val="99"/>
    <w:unhideWhenUsed/>
    <w:rsid w:val="0016471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64713"/>
    <w:rPr>
      <w:b/>
      <w:bCs/>
    </w:rPr>
  </w:style>
  <w:style w:type="character" w:customStyle="1" w:styleId="Heading3Char">
    <w:name w:val="Heading 3 Char"/>
    <w:basedOn w:val="DefaultParagraphFont"/>
    <w:link w:val="Heading3"/>
    <w:uiPriority w:val="9"/>
    <w:semiHidden/>
    <w:rsid w:val="00420D0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65310">
      <w:bodyDiv w:val="1"/>
      <w:marLeft w:val="0"/>
      <w:marRight w:val="0"/>
      <w:marTop w:val="0"/>
      <w:marBottom w:val="0"/>
      <w:divBdr>
        <w:top w:val="none" w:sz="0" w:space="0" w:color="auto"/>
        <w:left w:val="none" w:sz="0" w:space="0" w:color="auto"/>
        <w:bottom w:val="none" w:sz="0" w:space="0" w:color="auto"/>
        <w:right w:val="none" w:sz="0" w:space="0" w:color="auto"/>
      </w:divBdr>
    </w:div>
    <w:div w:id="676465859">
      <w:bodyDiv w:val="1"/>
      <w:marLeft w:val="0"/>
      <w:marRight w:val="0"/>
      <w:marTop w:val="0"/>
      <w:marBottom w:val="0"/>
      <w:divBdr>
        <w:top w:val="none" w:sz="0" w:space="0" w:color="auto"/>
        <w:left w:val="none" w:sz="0" w:space="0" w:color="auto"/>
        <w:bottom w:val="none" w:sz="0" w:space="0" w:color="auto"/>
        <w:right w:val="none" w:sz="0" w:space="0" w:color="auto"/>
      </w:divBdr>
    </w:div>
    <w:div w:id="824207132">
      <w:bodyDiv w:val="1"/>
      <w:marLeft w:val="0"/>
      <w:marRight w:val="0"/>
      <w:marTop w:val="0"/>
      <w:marBottom w:val="0"/>
      <w:divBdr>
        <w:top w:val="none" w:sz="0" w:space="0" w:color="auto"/>
        <w:left w:val="none" w:sz="0" w:space="0" w:color="auto"/>
        <w:bottom w:val="none" w:sz="0" w:space="0" w:color="auto"/>
        <w:right w:val="none" w:sz="0" w:space="0" w:color="auto"/>
      </w:divBdr>
      <w:divsChild>
        <w:div w:id="840042561">
          <w:marLeft w:val="0"/>
          <w:marRight w:val="0"/>
          <w:marTop w:val="0"/>
          <w:marBottom w:val="0"/>
          <w:divBdr>
            <w:top w:val="none" w:sz="0" w:space="0" w:color="auto"/>
            <w:left w:val="none" w:sz="0" w:space="0" w:color="auto"/>
            <w:bottom w:val="none" w:sz="0" w:space="0" w:color="auto"/>
            <w:right w:val="none" w:sz="0" w:space="0" w:color="auto"/>
          </w:divBdr>
        </w:div>
      </w:divsChild>
    </w:div>
    <w:div w:id="825822847">
      <w:bodyDiv w:val="1"/>
      <w:marLeft w:val="0"/>
      <w:marRight w:val="0"/>
      <w:marTop w:val="0"/>
      <w:marBottom w:val="0"/>
      <w:divBdr>
        <w:top w:val="none" w:sz="0" w:space="0" w:color="auto"/>
        <w:left w:val="none" w:sz="0" w:space="0" w:color="auto"/>
        <w:bottom w:val="none" w:sz="0" w:space="0" w:color="auto"/>
        <w:right w:val="none" w:sz="0" w:space="0" w:color="auto"/>
      </w:divBdr>
    </w:div>
    <w:div w:id="898325113">
      <w:bodyDiv w:val="1"/>
      <w:marLeft w:val="0"/>
      <w:marRight w:val="0"/>
      <w:marTop w:val="0"/>
      <w:marBottom w:val="0"/>
      <w:divBdr>
        <w:top w:val="none" w:sz="0" w:space="0" w:color="auto"/>
        <w:left w:val="none" w:sz="0" w:space="0" w:color="auto"/>
        <w:bottom w:val="none" w:sz="0" w:space="0" w:color="auto"/>
        <w:right w:val="none" w:sz="0" w:space="0" w:color="auto"/>
      </w:divBdr>
    </w:div>
    <w:div w:id="985470243">
      <w:bodyDiv w:val="1"/>
      <w:marLeft w:val="0"/>
      <w:marRight w:val="0"/>
      <w:marTop w:val="0"/>
      <w:marBottom w:val="0"/>
      <w:divBdr>
        <w:top w:val="none" w:sz="0" w:space="0" w:color="auto"/>
        <w:left w:val="none" w:sz="0" w:space="0" w:color="auto"/>
        <w:bottom w:val="none" w:sz="0" w:space="0" w:color="auto"/>
        <w:right w:val="none" w:sz="0" w:space="0" w:color="auto"/>
      </w:divBdr>
    </w:div>
    <w:div w:id="1393381822">
      <w:bodyDiv w:val="1"/>
      <w:marLeft w:val="0"/>
      <w:marRight w:val="0"/>
      <w:marTop w:val="0"/>
      <w:marBottom w:val="0"/>
      <w:divBdr>
        <w:top w:val="none" w:sz="0" w:space="0" w:color="auto"/>
        <w:left w:val="none" w:sz="0" w:space="0" w:color="auto"/>
        <w:bottom w:val="none" w:sz="0" w:space="0" w:color="auto"/>
        <w:right w:val="none" w:sz="0" w:space="0" w:color="auto"/>
      </w:divBdr>
    </w:div>
    <w:div w:id="1592661675">
      <w:bodyDiv w:val="1"/>
      <w:marLeft w:val="0"/>
      <w:marRight w:val="0"/>
      <w:marTop w:val="0"/>
      <w:marBottom w:val="0"/>
      <w:divBdr>
        <w:top w:val="none" w:sz="0" w:space="0" w:color="auto"/>
        <w:left w:val="none" w:sz="0" w:space="0" w:color="auto"/>
        <w:bottom w:val="none" w:sz="0" w:space="0" w:color="auto"/>
        <w:right w:val="none" w:sz="0" w:space="0" w:color="auto"/>
      </w:divBdr>
    </w:div>
    <w:div w:id="186640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hyperlink" Target="mailto:andreyvz@uclv.edu.cu"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economipedia.com/definiciones/empresa.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yperlink" Target="https://www.lifewire.com/32-bit-64-bit-262455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14</Pages>
  <Words>2706</Words>
  <Characters>15428</Characters>
  <Application>Microsoft Office Word</Application>
  <DocSecurity>0</DocSecurity>
  <Lines>128</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UCLV</Company>
  <LinksUpToDate>false</LinksUpToDate>
  <CharactersWithSpaces>18098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Andrey Vinajera-Zamora</cp:lastModifiedBy>
  <cp:revision>12</cp:revision>
  <dcterms:created xsi:type="dcterms:W3CDTF">2021-10-25T02:18:00Z</dcterms:created>
  <dcterms:modified xsi:type="dcterms:W3CDTF">2021-10-31T03:58:00Z</dcterms:modified>
</cp:coreProperties>
</file>