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5724FA" w:rsidRDefault="00D433CD" w:rsidP="00667F10">
      <w:pPr>
        <w:spacing w:after="0"/>
        <w:jc w:val="center"/>
        <w:rPr>
          <w:rFonts w:ascii="Times New Roman" w:hAnsi="Times New Roman" w:cs="Times New Roman"/>
          <w:b/>
          <w:sz w:val="28"/>
          <w:szCs w:val="28"/>
        </w:rPr>
      </w:pPr>
      <w:r w:rsidRPr="005724FA">
        <w:rPr>
          <w:rFonts w:ascii="Times New Roman" w:hAnsi="Times New Roman" w:cs="Times New Roman"/>
          <w:b/>
          <w:sz w:val="28"/>
          <w:szCs w:val="28"/>
        </w:rPr>
        <w:t>I SIMPOSIO INTERNACIONAL “DESARROLLO HUMANO, EQUIDAD Y JUSTICIA SOCIAL”</w:t>
      </w:r>
      <w:r w:rsidR="00815971" w:rsidRPr="005724FA">
        <w:rPr>
          <w:rFonts w:ascii="Times New Roman" w:hAnsi="Times New Roman" w:cs="Times New Roman"/>
          <w:b/>
          <w:sz w:val="28"/>
          <w:szCs w:val="28"/>
        </w:rPr>
        <w:t xml:space="preserve"> </w:t>
      </w:r>
    </w:p>
    <w:p w:rsidR="00E912D0" w:rsidRPr="005724FA" w:rsidRDefault="00E912D0" w:rsidP="00667F10">
      <w:pPr>
        <w:spacing w:after="0"/>
        <w:jc w:val="center"/>
        <w:rPr>
          <w:rFonts w:ascii="Times New Roman" w:hAnsi="Times New Roman" w:cs="Times New Roman"/>
          <w:b/>
          <w:sz w:val="24"/>
          <w:szCs w:val="24"/>
        </w:rPr>
      </w:pPr>
    </w:p>
    <w:p w:rsidR="00D433CD" w:rsidRPr="005724FA" w:rsidRDefault="00D433CD" w:rsidP="00D433CD">
      <w:pPr>
        <w:spacing w:after="0"/>
        <w:jc w:val="center"/>
        <w:rPr>
          <w:rFonts w:ascii="Times New Roman" w:hAnsi="Times New Roman" w:cs="Times New Roman"/>
          <w:b/>
          <w:sz w:val="28"/>
          <w:szCs w:val="28"/>
        </w:rPr>
      </w:pPr>
      <w:r w:rsidRPr="005724FA">
        <w:rPr>
          <w:rFonts w:ascii="Times New Roman" w:hAnsi="Times New Roman" w:cs="Times New Roman"/>
          <w:b/>
          <w:sz w:val="28"/>
          <w:szCs w:val="28"/>
        </w:rPr>
        <w:t>En busca del mínimo paremiológico común del español peninsular y mexicano y sus variantes diatópicas</w:t>
      </w:r>
    </w:p>
    <w:p w:rsidR="00D433CD" w:rsidRPr="005724FA" w:rsidRDefault="00D433CD" w:rsidP="00667F10">
      <w:pPr>
        <w:spacing w:after="0"/>
        <w:jc w:val="center"/>
        <w:rPr>
          <w:rFonts w:ascii="Times New Roman" w:hAnsi="Times New Roman" w:cs="Times New Roman"/>
          <w:b/>
          <w:sz w:val="28"/>
          <w:szCs w:val="28"/>
        </w:rPr>
      </w:pPr>
    </w:p>
    <w:p w:rsidR="008A1C16" w:rsidRPr="005724FA" w:rsidRDefault="008A1C16" w:rsidP="00667F10">
      <w:pPr>
        <w:spacing w:after="0"/>
        <w:jc w:val="center"/>
        <w:rPr>
          <w:rFonts w:ascii="Times New Roman" w:hAnsi="Times New Roman" w:cs="Times New Roman"/>
          <w:b/>
          <w:i/>
          <w:sz w:val="28"/>
          <w:szCs w:val="28"/>
          <w:lang w:val="en-GB"/>
        </w:rPr>
      </w:pPr>
      <w:r w:rsidRPr="005724FA">
        <w:rPr>
          <w:rFonts w:ascii="Times New Roman" w:hAnsi="Times New Roman" w:cs="Times New Roman"/>
          <w:b/>
          <w:i/>
          <w:sz w:val="28"/>
          <w:szCs w:val="28"/>
          <w:lang w:val="en-GB"/>
        </w:rPr>
        <w:t>Title</w:t>
      </w:r>
      <w:r w:rsidR="00D433CD" w:rsidRPr="005724FA">
        <w:rPr>
          <w:rFonts w:ascii="Times New Roman" w:hAnsi="Times New Roman" w:cs="Times New Roman"/>
          <w:b/>
          <w:i/>
          <w:sz w:val="28"/>
          <w:szCs w:val="28"/>
          <w:lang w:val="en-GB"/>
        </w:rPr>
        <w:t xml:space="preserve"> </w:t>
      </w:r>
    </w:p>
    <w:p w:rsidR="00D433CD" w:rsidRPr="005724FA" w:rsidRDefault="00D433CD" w:rsidP="00667F10">
      <w:pPr>
        <w:spacing w:after="0"/>
        <w:jc w:val="center"/>
        <w:rPr>
          <w:rFonts w:ascii="Times New Roman" w:hAnsi="Times New Roman" w:cs="Times New Roman"/>
          <w:b/>
          <w:i/>
          <w:sz w:val="28"/>
          <w:szCs w:val="28"/>
          <w:lang w:val="en-GB"/>
        </w:rPr>
      </w:pPr>
      <w:r w:rsidRPr="005724FA">
        <w:rPr>
          <w:rFonts w:ascii="Times New Roman" w:hAnsi="Times New Roman" w:cs="Times New Roman"/>
          <w:b/>
          <w:i/>
          <w:sz w:val="28"/>
          <w:szCs w:val="28"/>
          <w:lang w:val="en-GB"/>
        </w:rPr>
        <w:t>In search of the common paremiological minimum of peninsular and Mexican Spanish and its diatopic variants</w:t>
      </w:r>
    </w:p>
    <w:p w:rsidR="00D433CD" w:rsidRPr="005724FA" w:rsidRDefault="00D433CD" w:rsidP="00FF3346">
      <w:pPr>
        <w:spacing w:after="0" w:line="360" w:lineRule="auto"/>
        <w:jc w:val="both"/>
        <w:rPr>
          <w:rFonts w:ascii="Times New Roman" w:hAnsi="Times New Roman" w:cs="Times New Roman"/>
          <w:sz w:val="24"/>
          <w:szCs w:val="24"/>
        </w:rPr>
      </w:pPr>
    </w:p>
    <w:p w:rsidR="002E0882" w:rsidRPr="005724FA" w:rsidRDefault="002E0882" w:rsidP="00FF3346">
      <w:pPr>
        <w:spacing w:after="0" w:line="360" w:lineRule="auto"/>
        <w:rPr>
          <w:rFonts w:ascii="Times New Roman" w:hAnsi="Times New Roman" w:cs="Times New Roman"/>
          <w:sz w:val="24"/>
          <w:szCs w:val="24"/>
        </w:rPr>
      </w:pPr>
    </w:p>
    <w:p w:rsidR="009D5E02" w:rsidRPr="005724FA" w:rsidRDefault="009D55A2" w:rsidP="009D55A2">
      <w:pPr>
        <w:spacing w:after="0" w:line="360" w:lineRule="auto"/>
        <w:jc w:val="center"/>
        <w:rPr>
          <w:rFonts w:ascii="Times New Roman" w:hAnsi="Times New Roman" w:cs="Times New Roman"/>
          <w:b/>
          <w:sz w:val="24"/>
          <w:szCs w:val="24"/>
        </w:rPr>
      </w:pPr>
      <w:r w:rsidRPr="005724FA">
        <w:rPr>
          <w:rFonts w:ascii="Times New Roman" w:hAnsi="Times New Roman" w:cs="Times New Roman"/>
          <w:b/>
          <w:sz w:val="24"/>
          <w:szCs w:val="24"/>
        </w:rPr>
        <w:t>Lucía Navarro-Brotons</w:t>
      </w:r>
    </w:p>
    <w:p w:rsidR="009D55A2" w:rsidRPr="005724FA" w:rsidRDefault="009D55A2" w:rsidP="009D55A2">
      <w:pPr>
        <w:spacing w:after="0" w:line="360" w:lineRule="auto"/>
        <w:jc w:val="center"/>
        <w:rPr>
          <w:rFonts w:ascii="Times New Roman" w:hAnsi="Times New Roman" w:cs="Times New Roman"/>
          <w:sz w:val="24"/>
          <w:szCs w:val="24"/>
        </w:rPr>
      </w:pPr>
    </w:p>
    <w:p w:rsidR="00E912D0" w:rsidRPr="005724FA" w:rsidRDefault="00E912D0" w:rsidP="00FF3346">
      <w:pPr>
        <w:spacing w:after="0" w:line="360" w:lineRule="auto"/>
        <w:rPr>
          <w:rFonts w:ascii="Times New Roman" w:hAnsi="Times New Roman" w:cs="Times New Roman"/>
          <w:sz w:val="24"/>
          <w:szCs w:val="24"/>
        </w:rPr>
      </w:pPr>
      <w:r w:rsidRPr="005724FA">
        <w:rPr>
          <w:rFonts w:ascii="Times New Roman" w:hAnsi="Times New Roman" w:cs="Times New Roman"/>
          <w:sz w:val="24"/>
          <w:szCs w:val="24"/>
        </w:rPr>
        <w:t>1-</w:t>
      </w:r>
      <w:r w:rsidR="009D55A2" w:rsidRPr="005724FA">
        <w:rPr>
          <w:rFonts w:ascii="Times New Roman" w:hAnsi="Times New Roman" w:cs="Times New Roman"/>
          <w:sz w:val="24"/>
          <w:szCs w:val="24"/>
        </w:rPr>
        <w:t xml:space="preserve"> Lucía Navarro-Brotons</w:t>
      </w:r>
      <w:r w:rsidRPr="005724FA">
        <w:rPr>
          <w:rFonts w:ascii="Times New Roman" w:hAnsi="Times New Roman" w:cs="Times New Roman"/>
          <w:sz w:val="24"/>
          <w:szCs w:val="24"/>
        </w:rPr>
        <w:t xml:space="preserve">. </w:t>
      </w:r>
      <w:r w:rsidR="009D55A2" w:rsidRPr="005724FA">
        <w:rPr>
          <w:rFonts w:ascii="Times New Roman" w:hAnsi="Times New Roman" w:cs="Times New Roman"/>
          <w:sz w:val="24"/>
          <w:szCs w:val="24"/>
        </w:rPr>
        <w:t>Universidad de Alicante</w:t>
      </w:r>
      <w:r w:rsidRPr="005724FA">
        <w:rPr>
          <w:rFonts w:ascii="Times New Roman" w:hAnsi="Times New Roman" w:cs="Times New Roman"/>
          <w:sz w:val="24"/>
          <w:szCs w:val="24"/>
        </w:rPr>
        <w:t xml:space="preserve">, </w:t>
      </w:r>
      <w:r w:rsidR="009D55A2" w:rsidRPr="005724FA">
        <w:rPr>
          <w:rFonts w:ascii="Times New Roman" w:hAnsi="Times New Roman" w:cs="Times New Roman"/>
          <w:sz w:val="24"/>
          <w:szCs w:val="24"/>
        </w:rPr>
        <w:t>España</w:t>
      </w:r>
      <w:r w:rsidRPr="005724FA">
        <w:rPr>
          <w:rFonts w:ascii="Times New Roman" w:hAnsi="Times New Roman" w:cs="Times New Roman"/>
          <w:sz w:val="24"/>
          <w:szCs w:val="24"/>
        </w:rPr>
        <w:t>.</w:t>
      </w:r>
      <w:r w:rsidR="009D55A2" w:rsidRPr="005724FA">
        <w:rPr>
          <w:rFonts w:ascii="Times New Roman" w:hAnsi="Times New Roman" w:cs="Times New Roman"/>
          <w:sz w:val="24"/>
          <w:szCs w:val="24"/>
        </w:rPr>
        <w:t xml:space="preserve"> lucia.navarr@ua.es</w:t>
      </w:r>
    </w:p>
    <w:p w:rsidR="00E912D0" w:rsidRPr="005724FA" w:rsidRDefault="00E912D0" w:rsidP="00FF3346">
      <w:pPr>
        <w:spacing w:after="0" w:line="360" w:lineRule="auto"/>
        <w:rPr>
          <w:rFonts w:ascii="Times New Roman" w:hAnsi="Times New Roman" w:cs="Times New Roman"/>
          <w:b/>
          <w:sz w:val="24"/>
          <w:szCs w:val="24"/>
        </w:rPr>
      </w:pPr>
    </w:p>
    <w:p w:rsidR="009D55A2" w:rsidRPr="005724FA" w:rsidRDefault="008A1C16" w:rsidP="009D55A2">
      <w:pPr>
        <w:spacing w:line="360" w:lineRule="auto"/>
        <w:ind w:right="-1"/>
        <w:jc w:val="both"/>
        <w:rPr>
          <w:rFonts w:ascii="Times New Roman" w:hAnsi="Times New Roman" w:cs="Times New Roman"/>
          <w:sz w:val="24"/>
          <w:szCs w:val="24"/>
        </w:rPr>
      </w:pPr>
      <w:r w:rsidRPr="005724FA">
        <w:rPr>
          <w:rFonts w:ascii="Times New Roman" w:hAnsi="Times New Roman" w:cs="Times New Roman"/>
          <w:b/>
          <w:sz w:val="24"/>
          <w:szCs w:val="24"/>
        </w:rPr>
        <w:t>Resumen:</w:t>
      </w:r>
      <w:r w:rsidR="009061A5" w:rsidRPr="005724FA">
        <w:rPr>
          <w:rFonts w:ascii="Times New Roman" w:hAnsi="Times New Roman" w:cs="Times New Roman"/>
          <w:sz w:val="24"/>
          <w:szCs w:val="24"/>
        </w:rPr>
        <w:t xml:space="preserve"> </w:t>
      </w:r>
      <w:r w:rsidR="009D55A2" w:rsidRPr="005724FA">
        <w:rPr>
          <w:rFonts w:ascii="Times New Roman" w:hAnsi="Times New Roman" w:cs="Times New Roman"/>
          <w:sz w:val="24"/>
          <w:szCs w:val="24"/>
        </w:rPr>
        <w:t>En el ámbito de la fraseología hispana se ha expresado la importancia de conseguir un mínimo paremiológico del mundo hispanohablante muy útil para aplicarlo a la enseñanza o a la traducción, entre otros ámbitos. Sin embargo, hasta ahora se ha trabajado principalmente en la compilación de mínimos paremiológicos nacionales.  Partiendo de un estudio basado en encuestas compuesto por una selección de 30 paremias españolas de uso actual en España, se pretende a) desvelar si son conocidas y usadas en México y b) detectar si existen variaciones formales de estas paremias comunes al español peninsular y mexicano. El estudio constata la existencia de un amplio caudal de paremias que llegaron a México desde España y que se siguen conociendo y utilizando. Sin embargo, revela que un tercio de paremias usuales en España no son conocidas en México. Además, se pone de manifiesto la frecuencia de las variaciones formales diatópicas, muchas de las cuales no están registradas en los diccionarios. Se concluye, por tanto, la necesidad de trabajar en mínimos paremiológicos transnacionales del mundo hispano, así como generar bases de datos que incluyan la variación fraseológica para tratar de paliar el déficit existente entre el contenido paremiológico de los refraneros de referencia y el uso real de las paremias por parte de la población española y mexicana.</w:t>
      </w:r>
    </w:p>
    <w:p w:rsidR="009D55A2" w:rsidRPr="005724FA" w:rsidRDefault="009061A5" w:rsidP="009D55A2">
      <w:pPr>
        <w:spacing w:line="360" w:lineRule="auto"/>
        <w:jc w:val="both"/>
        <w:rPr>
          <w:rFonts w:ascii="Times New Roman" w:hAnsi="Times New Roman" w:cs="Times New Roman"/>
          <w:szCs w:val="24"/>
          <w:lang w:val="en-GB"/>
        </w:rPr>
      </w:pPr>
      <w:r w:rsidRPr="005724FA">
        <w:rPr>
          <w:rFonts w:ascii="Times New Roman" w:hAnsi="Times New Roman" w:cs="Times New Roman"/>
          <w:b/>
          <w:i/>
          <w:sz w:val="24"/>
          <w:szCs w:val="24"/>
          <w:lang w:val="en-GB"/>
        </w:rPr>
        <w:lastRenderedPageBreak/>
        <w:t>Abstract:</w:t>
      </w:r>
      <w:r w:rsidRPr="005724FA">
        <w:rPr>
          <w:rFonts w:ascii="Times New Roman" w:hAnsi="Times New Roman" w:cs="Times New Roman"/>
          <w:sz w:val="24"/>
          <w:szCs w:val="24"/>
          <w:lang w:val="en-GB"/>
        </w:rPr>
        <w:t xml:space="preserve"> </w:t>
      </w:r>
      <w:r w:rsidR="009D55A2" w:rsidRPr="005724FA">
        <w:rPr>
          <w:rFonts w:ascii="Times New Roman" w:hAnsi="Times New Roman" w:cs="Times New Roman"/>
          <w:i/>
          <w:sz w:val="24"/>
          <w:szCs w:val="24"/>
          <w:lang w:val="en-GB"/>
        </w:rPr>
        <w:t>The importance of obtaining a paremiological minimum of the Spanish-speaking world has been expressed in the field of Hispanic phraseology. This paremiological minimum would be very useful for teaching or translating, among other fields. However, until now, work has mainly focused on the compilation of national paremiological minimums.  The aim of this research based on a survey study composed of a selection of 30 Spanish common proverbs use in Spain is a) to find out whether they are known and used in Mexico and b) to detect whether there are formal variations of these proverbs in peninsular and Mexican Spanish. The study confirms the existence of a large number of proverbs that arrived in Mexico from Spain and are still known and used. However, it reveals that a third of the proverbs that are common in Spain are not known in Mexico. Furthermore, it reveals the frequency of formal diatopic variations, many of which are not recorded in dictionaries. The conclusion to be drawn from that is that 1) there is a need to work on minimum transnational paremiological data in the Hispanic world; 2) there is a need to generate databases that include phraseological variation in order to try to alleviate the existing deficit between the paremiological dictionaries and the real use of proverbs by the Spanish and Mexican population.</w:t>
      </w:r>
    </w:p>
    <w:p w:rsidR="009D55A2" w:rsidRPr="005724FA" w:rsidRDefault="009D55A2" w:rsidP="009D55A2">
      <w:pPr>
        <w:rPr>
          <w:rFonts w:ascii="Times New Roman" w:hAnsi="Times New Roman" w:cs="Times New Roman"/>
          <w:szCs w:val="24"/>
          <w:lang w:val="en-GB"/>
        </w:rPr>
      </w:pPr>
    </w:p>
    <w:p w:rsidR="009D55A2" w:rsidRPr="005724FA" w:rsidRDefault="009D55A2" w:rsidP="009D55A2">
      <w:pPr>
        <w:jc w:val="both"/>
        <w:rPr>
          <w:rFonts w:ascii="Times New Roman" w:hAnsi="Times New Roman" w:cs="Times New Roman"/>
          <w:sz w:val="24"/>
          <w:szCs w:val="24"/>
        </w:rPr>
      </w:pPr>
      <w:r w:rsidRPr="005724FA">
        <w:rPr>
          <w:rFonts w:ascii="Times New Roman" w:hAnsi="Times New Roman" w:cs="Times New Roman"/>
          <w:b/>
          <w:sz w:val="24"/>
          <w:szCs w:val="24"/>
        </w:rPr>
        <w:t xml:space="preserve">Palabras clave: </w:t>
      </w:r>
      <w:r w:rsidRPr="005724FA">
        <w:rPr>
          <w:rFonts w:ascii="Times New Roman" w:hAnsi="Times New Roman" w:cs="Times New Roman"/>
          <w:sz w:val="24"/>
          <w:szCs w:val="24"/>
        </w:rPr>
        <w:t xml:space="preserve">Paremias; Unidades fraseológicas; Español peninsular; Español de México. </w:t>
      </w:r>
    </w:p>
    <w:p w:rsidR="009D55A2" w:rsidRPr="005724FA" w:rsidRDefault="009D55A2" w:rsidP="009D55A2">
      <w:pPr>
        <w:jc w:val="both"/>
        <w:rPr>
          <w:rFonts w:ascii="Times New Roman" w:hAnsi="Times New Roman" w:cs="Times New Roman"/>
          <w:sz w:val="24"/>
          <w:szCs w:val="24"/>
          <w:lang w:val="en-GB"/>
        </w:rPr>
      </w:pPr>
      <w:r w:rsidRPr="005724FA">
        <w:rPr>
          <w:rFonts w:ascii="Times New Roman" w:hAnsi="Times New Roman" w:cs="Times New Roman"/>
          <w:b/>
          <w:i/>
          <w:sz w:val="24"/>
          <w:szCs w:val="24"/>
          <w:lang w:val="en-GB"/>
        </w:rPr>
        <w:t>Keywords</w:t>
      </w:r>
      <w:r w:rsidRPr="005724FA">
        <w:rPr>
          <w:rFonts w:ascii="Times New Roman" w:hAnsi="Times New Roman" w:cs="Times New Roman"/>
          <w:b/>
          <w:sz w:val="24"/>
          <w:szCs w:val="24"/>
          <w:lang w:val="en-GB"/>
        </w:rPr>
        <w:t xml:space="preserve">: </w:t>
      </w:r>
      <w:r w:rsidRPr="005724FA">
        <w:rPr>
          <w:rFonts w:ascii="Times New Roman" w:hAnsi="Times New Roman" w:cs="Times New Roman"/>
          <w:i/>
          <w:sz w:val="24"/>
          <w:szCs w:val="24"/>
          <w:lang w:val="en-GB"/>
        </w:rPr>
        <w:t>Proverbs; Phraseological Units; Peninsular Spanish; Mexican Spanish.</w:t>
      </w:r>
      <w:r w:rsidRPr="005724FA">
        <w:rPr>
          <w:rFonts w:ascii="Times New Roman" w:hAnsi="Times New Roman" w:cs="Times New Roman"/>
          <w:sz w:val="24"/>
          <w:szCs w:val="24"/>
          <w:lang w:val="en-GB"/>
        </w:rPr>
        <w:t xml:space="preserve"> </w:t>
      </w:r>
    </w:p>
    <w:p w:rsidR="00A21A1F" w:rsidRPr="005724FA" w:rsidRDefault="00A21A1F" w:rsidP="00FF3346">
      <w:pPr>
        <w:spacing w:after="0" w:line="360" w:lineRule="auto"/>
        <w:jc w:val="both"/>
        <w:rPr>
          <w:rFonts w:ascii="Times New Roman" w:hAnsi="Times New Roman" w:cs="Times New Roman"/>
          <w:sz w:val="24"/>
          <w:szCs w:val="24"/>
        </w:rPr>
      </w:pPr>
    </w:p>
    <w:p w:rsidR="00A21A1F" w:rsidRPr="005724FA" w:rsidRDefault="00A21A1F" w:rsidP="00FF3346">
      <w:pPr>
        <w:spacing w:after="0" w:line="360" w:lineRule="auto"/>
        <w:jc w:val="both"/>
        <w:rPr>
          <w:rFonts w:ascii="Times New Roman" w:hAnsi="Times New Roman" w:cs="Times New Roman"/>
          <w:b/>
          <w:sz w:val="24"/>
          <w:szCs w:val="24"/>
        </w:rPr>
      </w:pPr>
      <w:r w:rsidRPr="005724FA">
        <w:rPr>
          <w:rFonts w:ascii="Times New Roman" w:hAnsi="Times New Roman" w:cs="Times New Roman"/>
          <w:b/>
          <w:sz w:val="24"/>
          <w:szCs w:val="24"/>
        </w:rPr>
        <w:t>1. Introducción</w:t>
      </w:r>
    </w:p>
    <w:p w:rsidR="0091279A" w:rsidRPr="005724FA" w:rsidRDefault="00D433CD" w:rsidP="00D433CD">
      <w:pPr>
        <w:autoSpaceDE w:val="0"/>
        <w:autoSpaceDN w:val="0"/>
        <w:adjustRightInd w:val="0"/>
        <w:spacing w:after="0" w:line="360" w:lineRule="auto"/>
        <w:ind w:firstLine="284"/>
        <w:jc w:val="both"/>
        <w:rPr>
          <w:rFonts w:ascii="Times New Roman" w:hAnsi="Times New Roman" w:cs="Times New Roman"/>
          <w:sz w:val="24"/>
          <w:szCs w:val="24"/>
        </w:rPr>
      </w:pPr>
      <w:r w:rsidRPr="005724FA">
        <w:rPr>
          <w:rFonts w:ascii="Times New Roman" w:hAnsi="Times New Roman" w:cs="Times New Roman"/>
          <w:sz w:val="24"/>
          <w:szCs w:val="24"/>
        </w:rPr>
        <w:t>La fraseología es una disciplina bastante reciente desde el punto de vista científico, pues no será hasta el siglo XX cuando comiencen a salir a la luz las primeras bases teóricas de este campo, a pesar de que como apunta Mogorrón (2002</w:t>
      </w:r>
      <w:r w:rsidR="00AC7FB8" w:rsidRPr="005724FA">
        <w:rPr>
          <w:rFonts w:ascii="Times New Roman" w:hAnsi="Times New Roman" w:cs="Times New Roman"/>
          <w:sz w:val="24"/>
          <w:szCs w:val="24"/>
        </w:rPr>
        <w:t>,</w:t>
      </w:r>
      <w:r w:rsidRPr="005724FA">
        <w:rPr>
          <w:rFonts w:ascii="Times New Roman" w:hAnsi="Times New Roman" w:cs="Times New Roman"/>
          <w:sz w:val="24"/>
          <w:szCs w:val="24"/>
        </w:rPr>
        <w:t xml:space="preserve"> </w:t>
      </w:r>
      <w:r w:rsidR="00AC7FB8" w:rsidRPr="005724FA">
        <w:rPr>
          <w:rFonts w:ascii="Times New Roman" w:hAnsi="Times New Roman" w:cs="Times New Roman"/>
          <w:sz w:val="24"/>
          <w:szCs w:val="24"/>
        </w:rPr>
        <w:t>p.</w:t>
      </w:r>
      <w:r w:rsidRPr="005724FA">
        <w:rPr>
          <w:rFonts w:ascii="Times New Roman" w:hAnsi="Times New Roman" w:cs="Times New Roman"/>
          <w:sz w:val="24"/>
          <w:szCs w:val="24"/>
        </w:rPr>
        <w:t xml:space="preserve">19) “los clásicos eran conscientes, ya desde la antigüedad, de la existencia de ciertas combinaciones de palabras que no se podían separar”. </w:t>
      </w:r>
    </w:p>
    <w:p w:rsidR="00D433CD" w:rsidRPr="005724FA" w:rsidRDefault="00D433CD" w:rsidP="00D433CD">
      <w:pPr>
        <w:autoSpaceDE w:val="0"/>
        <w:autoSpaceDN w:val="0"/>
        <w:adjustRightInd w:val="0"/>
        <w:spacing w:after="0" w:line="360" w:lineRule="auto"/>
        <w:ind w:firstLine="284"/>
        <w:jc w:val="both"/>
        <w:rPr>
          <w:rFonts w:ascii="Times New Roman" w:hAnsi="Times New Roman" w:cs="Times New Roman"/>
          <w:sz w:val="24"/>
          <w:szCs w:val="24"/>
        </w:rPr>
      </w:pPr>
      <w:r w:rsidRPr="005724FA">
        <w:rPr>
          <w:rFonts w:ascii="Times New Roman" w:hAnsi="Times New Roman" w:cs="Times New Roman"/>
          <w:sz w:val="24"/>
          <w:szCs w:val="24"/>
        </w:rPr>
        <w:t xml:space="preserve">En el ámbito hispánico, la fraseología se inicia con el trabajo de Casares (1950), se afianza con el de Zuluaga (1980) y se asienta con la publicación del </w:t>
      </w:r>
      <w:r w:rsidRPr="005724FA">
        <w:rPr>
          <w:rFonts w:ascii="Times New Roman" w:hAnsi="Times New Roman" w:cs="Times New Roman"/>
          <w:i/>
          <w:sz w:val="24"/>
          <w:szCs w:val="24"/>
        </w:rPr>
        <w:t>Manual de fraseología española</w:t>
      </w:r>
      <w:r w:rsidRPr="005724FA">
        <w:rPr>
          <w:rFonts w:ascii="Times New Roman" w:hAnsi="Times New Roman" w:cs="Times New Roman"/>
          <w:sz w:val="24"/>
          <w:szCs w:val="24"/>
        </w:rPr>
        <w:t xml:space="preserve"> de Corpas Pastor en 1996. Esta autora en (1996: 52) clasifica las unidades fraseológicas (UF) en tres esferas: 1) colocaciones, 2) locuciones y 3) </w:t>
      </w:r>
      <w:r w:rsidRPr="005724FA">
        <w:rPr>
          <w:rFonts w:ascii="Times New Roman" w:hAnsi="Times New Roman" w:cs="Times New Roman"/>
          <w:sz w:val="24"/>
          <w:szCs w:val="24"/>
        </w:rPr>
        <w:lastRenderedPageBreak/>
        <w:t>enunciados fraseológicos. Sobre estos últimos afirma que “[…] constituyen enunciados y actos de habla por sí mismos, además de estar fijados en el habla y formar parte del acervo sociocultural de la comunidad hablante” (Corpas</w:t>
      </w:r>
      <w:r w:rsidR="00AC7FB8" w:rsidRPr="005724FA">
        <w:rPr>
          <w:rFonts w:ascii="Times New Roman" w:hAnsi="Times New Roman" w:cs="Times New Roman"/>
          <w:sz w:val="24"/>
          <w:szCs w:val="24"/>
        </w:rPr>
        <w:t>, 1998, p.</w:t>
      </w:r>
      <w:r w:rsidRPr="005724FA">
        <w:rPr>
          <w:rFonts w:ascii="Times New Roman" w:hAnsi="Times New Roman" w:cs="Times New Roman"/>
          <w:sz w:val="24"/>
          <w:szCs w:val="24"/>
        </w:rPr>
        <w:t xml:space="preserve"> 172). Es en esta tercera esfera en la que se incluyen las paremias que son, por tanto, unidades fraseológicas que superan el sintagma. Las UF se caracterizan por “[…] su alta frecuencia de uso y de coaparición de sus elementos integrantes; por su institucionalización semántica; por su idiomaticidad y variación potenciales” (Corpas</w:t>
      </w:r>
      <w:r w:rsidR="00AC7FB8" w:rsidRPr="005724FA">
        <w:rPr>
          <w:rFonts w:ascii="Times New Roman" w:hAnsi="Times New Roman" w:cs="Times New Roman"/>
          <w:sz w:val="24"/>
          <w:szCs w:val="24"/>
        </w:rPr>
        <w:t>, 1996, p.</w:t>
      </w:r>
      <w:r w:rsidRPr="005724FA">
        <w:rPr>
          <w:rFonts w:ascii="Times New Roman" w:hAnsi="Times New Roman" w:cs="Times New Roman"/>
          <w:sz w:val="24"/>
          <w:szCs w:val="24"/>
        </w:rPr>
        <w:t xml:space="preserve"> 20).</w:t>
      </w:r>
    </w:p>
    <w:p w:rsidR="00D433CD" w:rsidRPr="005724FA" w:rsidRDefault="00D433CD" w:rsidP="00D433CD">
      <w:pPr>
        <w:spacing w:after="0" w:line="360" w:lineRule="auto"/>
        <w:ind w:firstLine="284"/>
        <w:jc w:val="both"/>
        <w:rPr>
          <w:rFonts w:ascii="Times New Roman" w:hAnsi="Times New Roman" w:cs="Times New Roman"/>
          <w:sz w:val="24"/>
          <w:szCs w:val="24"/>
        </w:rPr>
      </w:pPr>
      <w:r w:rsidRPr="005724FA">
        <w:rPr>
          <w:rFonts w:ascii="Times New Roman" w:hAnsi="Times New Roman" w:cs="Times New Roman"/>
          <w:sz w:val="24"/>
          <w:szCs w:val="24"/>
        </w:rPr>
        <w:t>La variación, en general, es una realidad existente en toda lengua. Cuando esta, además, se habla en diversos países, como es el caso del español, las marcas dialectales son más acusadas, pues cada una transmite su idiosincrasia. Como explica García-Page (2008</w:t>
      </w:r>
      <w:r w:rsidR="00AC7FB8" w:rsidRPr="005724FA">
        <w:rPr>
          <w:rFonts w:ascii="Times New Roman" w:hAnsi="Times New Roman" w:cs="Times New Roman"/>
          <w:sz w:val="24"/>
          <w:szCs w:val="24"/>
        </w:rPr>
        <w:t>, p.</w:t>
      </w:r>
      <w:r w:rsidRPr="005724FA">
        <w:rPr>
          <w:rFonts w:ascii="Times New Roman" w:hAnsi="Times New Roman" w:cs="Times New Roman"/>
          <w:sz w:val="24"/>
          <w:szCs w:val="24"/>
        </w:rPr>
        <w:t xml:space="preserve"> 217) “[…] la variación, por su alianza ineluctable con la fijación, se convierte en un rasgo característico de la Fraseología […]”. Centrándose en variantes geolectales o diatópicas, este autor, afirma que, en el caso del español, habida cuenta de los vastos dominios que ocupa, a veces tan distantes, el surgimiento de expresiones diversas para designar una misma realidad es una causa natural (2008</w:t>
      </w:r>
      <w:r w:rsidR="00AC7FB8" w:rsidRPr="005724FA">
        <w:rPr>
          <w:rFonts w:ascii="Times New Roman" w:hAnsi="Times New Roman" w:cs="Times New Roman"/>
          <w:sz w:val="24"/>
          <w:szCs w:val="24"/>
        </w:rPr>
        <w:t>, p.</w:t>
      </w:r>
      <w:r w:rsidRPr="005724FA">
        <w:rPr>
          <w:rFonts w:ascii="Times New Roman" w:hAnsi="Times New Roman" w:cs="Times New Roman"/>
          <w:sz w:val="24"/>
          <w:szCs w:val="24"/>
        </w:rPr>
        <w:t xml:space="preserve"> 253- 254). </w:t>
      </w:r>
    </w:p>
    <w:p w:rsidR="00D433CD" w:rsidRPr="005724FA" w:rsidRDefault="00D433CD" w:rsidP="00D433CD">
      <w:pPr>
        <w:pStyle w:val="Prrafogeneral"/>
        <w:spacing w:after="0" w:line="360" w:lineRule="auto"/>
        <w:ind w:firstLine="284"/>
        <w:rPr>
          <w:rFonts w:ascii="Times New Roman" w:hAnsi="Times New Roman" w:cs="Times New Roman"/>
          <w:sz w:val="24"/>
          <w:lang w:val="es-ES"/>
        </w:rPr>
      </w:pPr>
      <w:r w:rsidRPr="005724FA">
        <w:rPr>
          <w:rFonts w:ascii="Times New Roman" w:hAnsi="Times New Roman" w:cs="Times New Roman"/>
          <w:sz w:val="24"/>
          <w:lang w:val="es-ES"/>
        </w:rPr>
        <w:t>En los últimos años, la fraseología como disciplina ha emprendido el vuelo y, a pesar de ser importante el número de proyectos y trabajos relacionados con la fraseología del español, como afirma Pamies (2017) no son muchos los que contemplan la variación diatópica. En este sentido, algunos trabajos como los de Cuadrado-Rey (2016, 2018); Mogorrón (2014a, 2014b, 2015a, 2015b, 2018); Navarro-Brotons (2011, 2018) o Navarro-Brotons &amp; Cuadrado-Rey (</w:t>
      </w:r>
      <w:r w:rsidRPr="00BE37E5">
        <w:rPr>
          <w:rFonts w:ascii="Times New Roman" w:hAnsi="Times New Roman" w:cs="Times New Roman"/>
          <w:sz w:val="24"/>
          <w:lang w:val="es-ES"/>
        </w:rPr>
        <w:t>2016</w:t>
      </w:r>
      <w:r w:rsidR="00635643" w:rsidRPr="00BE37E5">
        <w:rPr>
          <w:rFonts w:ascii="Times New Roman" w:hAnsi="Times New Roman" w:cs="Times New Roman"/>
          <w:sz w:val="24"/>
          <w:lang w:val="es-ES"/>
        </w:rPr>
        <w:t>, 2020</w:t>
      </w:r>
      <w:r w:rsidRPr="00BE37E5">
        <w:rPr>
          <w:rFonts w:ascii="Times New Roman" w:hAnsi="Times New Roman" w:cs="Times New Roman"/>
          <w:sz w:val="24"/>
          <w:lang w:val="es-ES"/>
        </w:rPr>
        <w:t>) pretenden</w:t>
      </w:r>
      <w:r w:rsidRPr="005724FA">
        <w:rPr>
          <w:rFonts w:ascii="Times New Roman" w:hAnsi="Times New Roman" w:cs="Times New Roman"/>
          <w:sz w:val="24"/>
          <w:lang w:val="es-ES"/>
        </w:rPr>
        <w:t xml:space="preserve"> completar este campo.</w:t>
      </w:r>
      <w:r w:rsidRPr="005724FA">
        <w:rPr>
          <w:rFonts w:ascii="Times New Roman" w:hAnsi="Times New Roman" w:cs="Times New Roman"/>
          <w:sz w:val="24"/>
        </w:rPr>
        <w:t xml:space="preserve"> </w:t>
      </w:r>
    </w:p>
    <w:p w:rsidR="00D433CD" w:rsidRPr="005724FA" w:rsidRDefault="00D433CD" w:rsidP="00D433CD">
      <w:pPr>
        <w:spacing w:after="0" w:line="360" w:lineRule="auto"/>
        <w:ind w:firstLine="284"/>
        <w:jc w:val="both"/>
        <w:rPr>
          <w:rFonts w:ascii="Times New Roman" w:hAnsi="Times New Roman" w:cs="Times New Roman"/>
          <w:sz w:val="24"/>
          <w:szCs w:val="24"/>
        </w:rPr>
      </w:pPr>
      <w:r w:rsidRPr="005724FA">
        <w:rPr>
          <w:rFonts w:ascii="Times New Roman" w:hAnsi="Times New Roman" w:cs="Times New Roman"/>
          <w:sz w:val="24"/>
          <w:szCs w:val="24"/>
        </w:rPr>
        <w:t>La hispanista Shirley L. Arora en una entrevista con Julia Sevilla afirmaba que “alrededor de 80% de los refranes hispanoamericanos son de origen español […] Esto significa que hay mucha semejanza entre los refraneros de los distintos países hispanoamericanos” (Sevilla</w:t>
      </w:r>
      <w:r w:rsidR="00AC7FB8" w:rsidRPr="005724FA">
        <w:rPr>
          <w:rFonts w:ascii="Times New Roman" w:hAnsi="Times New Roman" w:cs="Times New Roman"/>
          <w:sz w:val="24"/>
          <w:szCs w:val="24"/>
        </w:rPr>
        <w:t>, 2000, p.</w:t>
      </w:r>
      <w:r w:rsidRPr="005724FA">
        <w:rPr>
          <w:rFonts w:ascii="Times New Roman" w:hAnsi="Times New Roman" w:cs="Times New Roman"/>
          <w:sz w:val="24"/>
          <w:szCs w:val="24"/>
        </w:rPr>
        <w:t xml:space="preserve"> 10). </w:t>
      </w:r>
      <w:r w:rsidR="00AC7FB8" w:rsidRPr="005724FA">
        <w:rPr>
          <w:rFonts w:ascii="Times New Roman" w:hAnsi="Times New Roman" w:cs="Times New Roman"/>
          <w:sz w:val="24"/>
          <w:szCs w:val="24"/>
        </w:rPr>
        <w:t>Con este escenario Torres (2013, p.</w:t>
      </w:r>
      <w:r w:rsidRPr="005724FA">
        <w:rPr>
          <w:rFonts w:ascii="Times New Roman" w:hAnsi="Times New Roman" w:cs="Times New Roman"/>
          <w:sz w:val="24"/>
          <w:szCs w:val="24"/>
        </w:rPr>
        <w:t xml:space="preserve"> 96) establece una división entre “1) un fondo común, panhispánico de refranes; 2) un bloque que presenta alguna variación formal, sobre todo léxica y 3) otro grupo constituido por refranes de origen netamente autóctono”. La cuestión que emana de la afirmación anterior, asumiendo esta base común, y que nos empuja a realizar nuestro estudio es</w:t>
      </w:r>
      <w:r w:rsidR="007E753B" w:rsidRPr="005724FA">
        <w:rPr>
          <w:rFonts w:ascii="Times New Roman" w:hAnsi="Times New Roman" w:cs="Times New Roman"/>
          <w:sz w:val="24"/>
          <w:szCs w:val="24"/>
        </w:rPr>
        <w:t xml:space="preserve"> alcanzar los siguientes objetivos:</w:t>
      </w:r>
      <w:r w:rsidRPr="005724FA">
        <w:rPr>
          <w:rFonts w:ascii="Times New Roman" w:hAnsi="Times New Roman" w:cs="Times New Roman"/>
          <w:sz w:val="24"/>
          <w:szCs w:val="24"/>
        </w:rPr>
        <w:t xml:space="preserve"> ¿se siguen conociendo y usando en </w:t>
      </w:r>
      <w:r w:rsidR="0091279A" w:rsidRPr="005724FA">
        <w:rPr>
          <w:rFonts w:ascii="Times New Roman" w:hAnsi="Times New Roman" w:cs="Times New Roman"/>
          <w:sz w:val="24"/>
          <w:szCs w:val="24"/>
        </w:rPr>
        <w:t>México</w:t>
      </w:r>
      <w:r w:rsidRPr="005724FA">
        <w:rPr>
          <w:rFonts w:ascii="Times New Roman" w:hAnsi="Times New Roman" w:cs="Times New Roman"/>
          <w:sz w:val="24"/>
          <w:szCs w:val="24"/>
        </w:rPr>
        <w:t xml:space="preserve"> esas </w:t>
      </w:r>
      <w:r w:rsidRPr="005724FA">
        <w:rPr>
          <w:rFonts w:ascii="Times New Roman" w:hAnsi="Times New Roman" w:cs="Times New Roman"/>
          <w:sz w:val="24"/>
          <w:szCs w:val="24"/>
        </w:rPr>
        <w:lastRenderedPageBreak/>
        <w:t>paremias de origen español? ¿En qué medida coinciden en el uso de un lado y otro del Atlántico? ¿Qué tipo de variación formal presentan?</w:t>
      </w:r>
    </w:p>
    <w:p w:rsidR="00D433CD" w:rsidRPr="005724FA" w:rsidRDefault="00D433CD" w:rsidP="00D433CD">
      <w:pPr>
        <w:spacing w:after="0" w:line="360" w:lineRule="auto"/>
        <w:ind w:firstLine="284"/>
        <w:jc w:val="both"/>
        <w:rPr>
          <w:rFonts w:ascii="Times New Roman" w:hAnsi="Times New Roman" w:cs="Times New Roman"/>
          <w:sz w:val="24"/>
          <w:szCs w:val="24"/>
        </w:rPr>
      </w:pPr>
      <w:r w:rsidRPr="005724FA">
        <w:rPr>
          <w:rFonts w:ascii="Times New Roman" w:hAnsi="Times New Roman" w:cs="Times New Roman"/>
          <w:sz w:val="24"/>
          <w:szCs w:val="24"/>
        </w:rPr>
        <w:t>Hasta ahora, se trabaja en la compilación de mínimos paremiológicos nacionales (Zurdo y Sevilla</w:t>
      </w:r>
      <w:r w:rsidR="00AC7FB8" w:rsidRPr="005724FA">
        <w:rPr>
          <w:rFonts w:ascii="Times New Roman" w:hAnsi="Times New Roman" w:cs="Times New Roman"/>
          <w:sz w:val="24"/>
          <w:szCs w:val="24"/>
        </w:rPr>
        <w:t>, p.</w:t>
      </w:r>
      <w:r w:rsidRPr="005724FA">
        <w:rPr>
          <w:rFonts w:ascii="Times New Roman" w:hAnsi="Times New Roman" w:cs="Times New Roman"/>
          <w:sz w:val="24"/>
          <w:szCs w:val="24"/>
        </w:rPr>
        <w:t xml:space="preserve"> 2016). De hecho, estas autoras están trabajando en el mínimo paremiológico español peninsular. El concepto de mínimo paremiológico surge en torno a 1970 en Rusia cuando el paremiólogo ruso Permjakov llevó a cabo un estudio empírico basado en una encuesta para determinar cuáles eran las paremias más conocidas por los habitantes de Moscú y extrapolar estos resultados al conjunto de la población rusa. Como apunta Mieder en el p</w:t>
      </w:r>
      <w:r w:rsidR="00AC7FB8" w:rsidRPr="005724FA">
        <w:rPr>
          <w:rFonts w:ascii="Times New Roman" w:hAnsi="Times New Roman" w:cs="Times New Roman"/>
          <w:sz w:val="24"/>
          <w:szCs w:val="24"/>
        </w:rPr>
        <w:t>rólogo de Zurdo y Sevilla (2016, p.</w:t>
      </w:r>
      <w:r w:rsidRPr="005724FA">
        <w:rPr>
          <w:rFonts w:ascii="Times New Roman" w:hAnsi="Times New Roman" w:cs="Times New Roman"/>
          <w:sz w:val="24"/>
          <w:szCs w:val="24"/>
        </w:rPr>
        <w:t xml:space="preserve"> 7) “[…] el resultado de este estudio fue bastante revolucionario” al poner de manifiesto que “[…] numerosas paremias no se conocían o no se utilizaban […]”. De esta manera, “el mínimo paremiológico estableció por primera vez cuáles eran las paremias conocidas y utilizadas frecuentemente […]”. Sin embargo, y pese a que se ha expresado la importancia de que “finalmente se consiga el mínimo paremiológico del mundo hispanohablante” (Zurdo y Sevilla</w:t>
      </w:r>
      <w:r w:rsidR="00AC7FB8" w:rsidRPr="005724FA">
        <w:rPr>
          <w:rFonts w:ascii="Times New Roman" w:hAnsi="Times New Roman" w:cs="Times New Roman"/>
          <w:sz w:val="24"/>
          <w:szCs w:val="24"/>
        </w:rPr>
        <w:t>, 2016, p.</w:t>
      </w:r>
      <w:r w:rsidRPr="005724FA">
        <w:rPr>
          <w:rFonts w:ascii="Times New Roman" w:hAnsi="Times New Roman" w:cs="Times New Roman"/>
          <w:sz w:val="24"/>
          <w:szCs w:val="24"/>
        </w:rPr>
        <w:t xml:space="preserve"> 10) todavía queda mucho trabajo por hacer. </w:t>
      </w:r>
    </w:p>
    <w:p w:rsidR="00D433CD" w:rsidRPr="005724FA" w:rsidRDefault="00D433CD" w:rsidP="00D433CD">
      <w:pPr>
        <w:spacing w:after="0" w:line="360" w:lineRule="auto"/>
        <w:ind w:firstLine="284"/>
        <w:jc w:val="both"/>
        <w:rPr>
          <w:rFonts w:ascii="Times New Roman" w:hAnsi="Times New Roman" w:cs="Times New Roman"/>
          <w:sz w:val="24"/>
          <w:szCs w:val="24"/>
        </w:rPr>
      </w:pPr>
      <w:r w:rsidRPr="005724FA">
        <w:rPr>
          <w:rFonts w:ascii="Times New Roman" w:hAnsi="Times New Roman" w:cs="Times New Roman"/>
          <w:sz w:val="24"/>
          <w:szCs w:val="24"/>
        </w:rPr>
        <w:t>Mieder, en el p</w:t>
      </w:r>
      <w:r w:rsidR="00AC7FB8" w:rsidRPr="005724FA">
        <w:rPr>
          <w:rFonts w:ascii="Times New Roman" w:hAnsi="Times New Roman" w:cs="Times New Roman"/>
          <w:sz w:val="24"/>
          <w:szCs w:val="24"/>
        </w:rPr>
        <w:t>rólogo de Zurdo y Sevilla (2016, p.</w:t>
      </w:r>
      <w:r w:rsidRPr="005724FA">
        <w:rPr>
          <w:rFonts w:ascii="Times New Roman" w:hAnsi="Times New Roman" w:cs="Times New Roman"/>
          <w:sz w:val="24"/>
          <w:szCs w:val="24"/>
        </w:rPr>
        <w:t xml:space="preserve"> 8), recuerda que “el establecimiento del mínimo paremiológico no es y no debe ser un fin en sí mismo” y asevera que “tiene varias aplicaciones prácticas”. El mínimo paremiológico de los países hispanohablantes, por ejemplo, puede ser de gran utilidad para traductores e intérpretes que podrán disponer de un repertorio fundamental de paremias. Además, el análisis de las variaciones formales que presentan esas paremias comunes </w:t>
      </w:r>
      <w:r w:rsidR="007E753B" w:rsidRPr="005724FA">
        <w:rPr>
          <w:rFonts w:ascii="Times New Roman" w:hAnsi="Times New Roman" w:cs="Times New Roman"/>
          <w:sz w:val="24"/>
          <w:szCs w:val="24"/>
        </w:rPr>
        <w:t>entre España</w:t>
      </w:r>
      <w:r w:rsidR="0091279A" w:rsidRPr="005724FA">
        <w:rPr>
          <w:rFonts w:ascii="Times New Roman" w:hAnsi="Times New Roman" w:cs="Times New Roman"/>
          <w:sz w:val="24"/>
          <w:szCs w:val="24"/>
        </w:rPr>
        <w:t xml:space="preserve"> y </w:t>
      </w:r>
      <w:r w:rsidR="007E753B" w:rsidRPr="005724FA">
        <w:rPr>
          <w:rFonts w:ascii="Times New Roman" w:hAnsi="Times New Roman" w:cs="Times New Roman"/>
          <w:sz w:val="24"/>
          <w:szCs w:val="24"/>
        </w:rPr>
        <w:t>los diferentes países hispanos de América ayudaría a</w:t>
      </w:r>
      <w:r w:rsidRPr="005724FA">
        <w:rPr>
          <w:rFonts w:ascii="Times New Roman" w:hAnsi="Times New Roman" w:cs="Times New Roman"/>
          <w:sz w:val="24"/>
          <w:szCs w:val="24"/>
        </w:rPr>
        <w:t xml:space="preserve"> enriquecerlo. En este sentido, obtener un listado de paremias comunes en España e </w:t>
      </w:r>
      <w:r w:rsidR="007E753B" w:rsidRPr="005724FA">
        <w:rPr>
          <w:rFonts w:ascii="Times New Roman" w:hAnsi="Times New Roman" w:cs="Times New Roman"/>
          <w:sz w:val="24"/>
          <w:szCs w:val="24"/>
        </w:rPr>
        <w:t>México</w:t>
      </w:r>
      <w:r w:rsidRPr="005724FA">
        <w:rPr>
          <w:rFonts w:ascii="Times New Roman" w:hAnsi="Times New Roman" w:cs="Times New Roman"/>
          <w:sz w:val="24"/>
          <w:szCs w:val="24"/>
        </w:rPr>
        <w:t xml:space="preserve"> sería un excelente punto de partida. Siempre procurando incluir paremias comunes y de uso actual en ambas zonas geográficas. Sin embargo,</w:t>
      </w:r>
      <w:r w:rsidR="00AC7FB8" w:rsidRPr="005724FA">
        <w:rPr>
          <w:rFonts w:ascii="Times New Roman" w:hAnsi="Times New Roman" w:cs="Times New Roman"/>
          <w:sz w:val="24"/>
          <w:szCs w:val="24"/>
        </w:rPr>
        <w:t xml:space="preserve"> como señala Cuadrado-Rey (2018, p.</w:t>
      </w:r>
      <w:r w:rsidRPr="005724FA">
        <w:rPr>
          <w:rFonts w:ascii="Times New Roman" w:hAnsi="Times New Roman" w:cs="Times New Roman"/>
          <w:sz w:val="24"/>
          <w:szCs w:val="24"/>
        </w:rPr>
        <w:t xml:space="preserve"> 343) “Dada la dinámica del lenguaje y debido a que las unidades de lengua que usa una comunidad lingüística no necesariamente se encuentran incluidas en los diccionarios […]” para este tipo de estudios es necesario recurrir a la realización de encuestas.</w:t>
      </w:r>
    </w:p>
    <w:p w:rsidR="00A21A1F" w:rsidRPr="005724FA" w:rsidRDefault="00A21A1F" w:rsidP="00D433CD">
      <w:pPr>
        <w:spacing w:after="0" w:line="360" w:lineRule="auto"/>
        <w:jc w:val="both"/>
        <w:rPr>
          <w:rFonts w:ascii="Times New Roman" w:hAnsi="Times New Roman" w:cs="Times New Roman"/>
          <w:sz w:val="24"/>
          <w:szCs w:val="24"/>
        </w:rPr>
      </w:pPr>
    </w:p>
    <w:p w:rsidR="00A21A1F" w:rsidRPr="005724FA" w:rsidRDefault="00A21A1F" w:rsidP="00FF3346">
      <w:pPr>
        <w:spacing w:after="0" w:line="360" w:lineRule="auto"/>
        <w:jc w:val="both"/>
        <w:rPr>
          <w:rFonts w:ascii="Times New Roman" w:hAnsi="Times New Roman" w:cs="Times New Roman"/>
          <w:b/>
          <w:sz w:val="24"/>
          <w:szCs w:val="24"/>
        </w:rPr>
      </w:pPr>
      <w:r w:rsidRPr="005724FA">
        <w:rPr>
          <w:rFonts w:ascii="Times New Roman" w:hAnsi="Times New Roman" w:cs="Times New Roman"/>
          <w:b/>
          <w:sz w:val="24"/>
          <w:szCs w:val="24"/>
        </w:rPr>
        <w:t>2. Metodología</w:t>
      </w:r>
    </w:p>
    <w:p w:rsidR="00D433CD" w:rsidRPr="005724FA" w:rsidRDefault="00CC30A3" w:rsidP="00D433CD">
      <w:pPr>
        <w:spacing w:after="0" w:line="360" w:lineRule="auto"/>
        <w:ind w:right="-1" w:firstLine="283"/>
        <w:jc w:val="both"/>
        <w:rPr>
          <w:rFonts w:ascii="Times New Roman" w:hAnsi="Times New Roman" w:cs="Times New Roman"/>
          <w:sz w:val="24"/>
          <w:szCs w:val="24"/>
          <w:shd w:val="clear" w:color="auto" w:fill="FFFFFF"/>
        </w:rPr>
      </w:pPr>
      <w:r w:rsidRPr="005724FA">
        <w:rPr>
          <w:rFonts w:ascii="Times New Roman" w:hAnsi="Times New Roman" w:cs="Times New Roman"/>
          <w:sz w:val="24"/>
          <w:szCs w:val="24"/>
          <w:shd w:val="clear" w:color="auto" w:fill="FFFFFF"/>
        </w:rPr>
        <w:t xml:space="preserve">Los motivos expuestos en la introducción dejan ver </w:t>
      </w:r>
      <w:r w:rsidR="00D433CD" w:rsidRPr="005724FA">
        <w:rPr>
          <w:rFonts w:ascii="Times New Roman" w:hAnsi="Times New Roman" w:cs="Times New Roman"/>
          <w:sz w:val="24"/>
          <w:szCs w:val="24"/>
          <w:shd w:val="clear" w:color="auto" w:fill="FFFFFF"/>
        </w:rPr>
        <w:t xml:space="preserve">la </w:t>
      </w:r>
      <w:r w:rsidRPr="005724FA">
        <w:rPr>
          <w:rFonts w:ascii="Times New Roman" w:hAnsi="Times New Roman" w:cs="Times New Roman"/>
          <w:sz w:val="24"/>
          <w:szCs w:val="24"/>
          <w:shd w:val="clear" w:color="auto" w:fill="FFFFFF"/>
        </w:rPr>
        <w:t xml:space="preserve">importancia y la </w:t>
      </w:r>
      <w:r w:rsidR="00D433CD" w:rsidRPr="005724FA">
        <w:rPr>
          <w:rFonts w:ascii="Times New Roman" w:hAnsi="Times New Roman" w:cs="Times New Roman"/>
          <w:sz w:val="24"/>
          <w:szCs w:val="24"/>
          <w:shd w:val="clear" w:color="auto" w:fill="FFFFFF"/>
        </w:rPr>
        <w:t xml:space="preserve">necesidad </w:t>
      </w:r>
      <w:r w:rsidRPr="005724FA">
        <w:rPr>
          <w:rFonts w:ascii="Times New Roman" w:hAnsi="Times New Roman" w:cs="Times New Roman"/>
          <w:sz w:val="24"/>
          <w:szCs w:val="24"/>
          <w:shd w:val="clear" w:color="auto" w:fill="FFFFFF"/>
        </w:rPr>
        <w:t>existente para realizar</w:t>
      </w:r>
      <w:r w:rsidR="00D433CD" w:rsidRPr="005724FA">
        <w:rPr>
          <w:rFonts w:ascii="Times New Roman" w:hAnsi="Times New Roman" w:cs="Times New Roman"/>
          <w:sz w:val="24"/>
          <w:szCs w:val="24"/>
          <w:shd w:val="clear" w:color="auto" w:fill="FFFFFF"/>
        </w:rPr>
        <w:t xml:space="preserve"> estudios </w:t>
      </w:r>
      <w:r w:rsidRPr="005724FA">
        <w:rPr>
          <w:rFonts w:ascii="Times New Roman" w:hAnsi="Times New Roman" w:cs="Times New Roman"/>
          <w:sz w:val="24"/>
          <w:szCs w:val="24"/>
          <w:shd w:val="clear" w:color="auto" w:fill="FFFFFF"/>
        </w:rPr>
        <w:t xml:space="preserve">basados en </w:t>
      </w:r>
      <w:r w:rsidR="00D433CD" w:rsidRPr="005724FA">
        <w:rPr>
          <w:rFonts w:ascii="Times New Roman" w:hAnsi="Times New Roman" w:cs="Times New Roman"/>
          <w:sz w:val="24"/>
          <w:szCs w:val="24"/>
          <w:shd w:val="clear" w:color="auto" w:fill="FFFFFF"/>
        </w:rPr>
        <w:t xml:space="preserve">encuestas que traten de poner luz al núcleo </w:t>
      </w:r>
      <w:r w:rsidR="00D433CD" w:rsidRPr="005724FA">
        <w:rPr>
          <w:rFonts w:ascii="Times New Roman" w:hAnsi="Times New Roman" w:cs="Times New Roman"/>
          <w:sz w:val="24"/>
          <w:szCs w:val="24"/>
          <w:shd w:val="clear" w:color="auto" w:fill="FFFFFF"/>
        </w:rPr>
        <w:lastRenderedPageBreak/>
        <w:t>de</w:t>
      </w:r>
      <w:r w:rsidR="00E14E06" w:rsidRPr="005724FA">
        <w:rPr>
          <w:rFonts w:ascii="Times New Roman" w:hAnsi="Times New Roman" w:cs="Times New Roman"/>
          <w:sz w:val="24"/>
          <w:szCs w:val="24"/>
          <w:shd w:val="clear" w:color="auto" w:fill="FFFFFF"/>
        </w:rPr>
        <w:t xml:space="preserve"> paremias comunes entre España y</w:t>
      </w:r>
      <w:r w:rsidRPr="005724FA">
        <w:rPr>
          <w:rFonts w:ascii="Times New Roman" w:hAnsi="Times New Roman" w:cs="Times New Roman"/>
          <w:sz w:val="24"/>
          <w:szCs w:val="24"/>
          <w:shd w:val="clear" w:color="auto" w:fill="FFFFFF"/>
        </w:rPr>
        <w:t xml:space="preserve"> los países latinoamericanos de habla hispana. Debido a la complejidad de tal empresa a causa de la gran</w:t>
      </w:r>
      <w:r w:rsidR="00D433CD" w:rsidRPr="005724FA">
        <w:rPr>
          <w:rFonts w:ascii="Times New Roman" w:hAnsi="Times New Roman" w:cs="Times New Roman"/>
          <w:sz w:val="24"/>
          <w:szCs w:val="24"/>
          <w:shd w:val="clear" w:color="auto" w:fill="FFFFFF"/>
        </w:rPr>
        <w:t xml:space="preserve"> la gran dimensión de territorio de habla hispana, hemos decidido trabajar con una pequeña parcela de paremias peninsulares usuales y ver su uso en </w:t>
      </w:r>
      <w:r w:rsidR="00E14E06" w:rsidRPr="005724FA">
        <w:rPr>
          <w:rFonts w:ascii="Times New Roman" w:hAnsi="Times New Roman" w:cs="Times New Roman"/>
          <w:sz w:val="24"/>
          <w:szCs w:val="24"/>
          <w:shd w:val="clear" w:color="auto" w:fill="FFFFFF"/>
        </w:rPr>
        <w:t>México</w:t>
      </w:r>
      <w:r w:rsidRPr="005724FA">
        <w:rPr>
          <w:rFonts w:ascii="Times New Roman" w:hAnsi="Times New Roman" w:cs="Times New Roman"/>
          <w:sz w:val="24"/>
          <w:szCs w:val="24"/>
          <w:shd w:val="clear" w:color="auto" w:fill="FFFFFF"/>
        </w:rPr>
        <w:t>, por tratarse de uno de los países hispanohablantes con mayor número de habitantes</w:t>
      </w:r>
      <w:r w:rsidR="00E14E06" w:rsidRPr="005724FA">
        <w:rPr>
          <w:rFonts w:ascii="Times New Roman" w:hAnsi="Times New Roman" w:cs="Times New Roman"/>
          <w:sz w:val="24"/>
          <w:szCs w:val="24"/>
          <w:shd w:val="clear" w:color="auto" w:fill="FFFFFF"/>
        </w:rPr>
        <w:t>. Para ll</w:t>
      </w:r>
      <w:r w:rsidR="00D433CD" w:rsidRPr="005724FA">
        <w:rPr>
          <w:rFonts w:ascii="Times New Roman" w:hAnsi="Times New Roman" w:cs="Times New Roman"/>
          <w:sz w:val="24"/>
          <w:szCs w:val="24"/>
          <w:shd w:val="clear" w:color="auto" w:fill="FFFFFF"/>
        </w:rPr>
        <w:t>evar a cabo este trabajo nos basamos en los índices de frecuencia establecidos por el Refranero Multilingüe</w:t>
      </w:r>
      <w:r w:rsidR="00D433CD" w:rsidRPr="005724FA">
        <w:rPr>
          <w:rStyle w:val="Refdenotaalpie"/>
          <w:rFonts w:ascii="Times New Roman" w:hAnsi="Times New Roman" w:cs="Times New Roman"/>
          <w:sz w:val="24"/>
          <w:szCs w:val="24"/>
          <w:shd w:val="clear" w:color="auto" w:fill="FFFFFF"/>
        </w:rPr>
        <w:footnoteReference w:id="1"/>
      </w:r>
      <w:r w:rsidR="00D433CD" w:rsidRPr="005724FA">
        <w:rPr>
          <w:rFonts w:ascii="Times New Roman" w:hAnsi="Times New Roman" w:cs="Times New Roman"/>
          <w:sz w:val="24"/>
          <w:szCs w:val="24"/>
          <w:shd w:val="clear" w:color="auto" w:fill="FFFFFF"/>
        </w:rPr>
        <w:t xml:space="preserve"> para las paremias españolas pertenecientes a dos de las estructuras sintácticas paremiológicas más productivas como son las que empiezan por </w:t>
      </w:r>
      <w:r w:rsidR="00D433CD" w:rsidRPr="005724FA">
        <w:rPr>
          <w:rFonts w:ascii="Times New Roman" w:hAnsi="Times New Roman" w:cs="Times New Roman"/>
          <w:i/>
          <w:sz w:val="24"/>
          <w:szCs w:val="24"/>
          <w:shd w:val="clear" w:color="auto" w:fill="FFFFFF"/>
        </w:rPr>
        <w:t>a</w:t>
      </w:r>
      <w:r w:rsidR="00D433CD" w:rsidRPr="005724FA">
        <w:rPr>
          <w:rFonts w:ascii="Times New Roman" w:hAnsi="Times New Roman" w:cs="Times New Roman"/>
          <w:sz w:val="24"/>
          <w:szCs w:val="24"/>
          <w:shd w:val="clear" w:color="auto" w:fill="FFFFFF"/>
        </w:rPr>
        <w:t xml:space="preserve"> y </w:t>
      </w:r>
      <w:r w:rsidR="00D433CD" w:rsidRPr="005724FA">
        <w:rPr>
          <w:rFonts w:ascii="Times New Roman" w:hAnsi="Times New Roman" w:cs="Times New Roman"/>
          <w:i/>
          <w:sz w:val="24"/>
          <w:szCs w:val="24"/>
          <w:shd w:val="clear" w:color="auto" w:fill="FFFFFF"/>
        </w:rPr>
        <w:t>quien</w:t>
      </w:r>
      <w:r w:rsidR="00D433CD" w:rsidRPr="005724FA">
        <w:rPr>
          <w:rStyle w:val="Refdenotaalpie"/>
          <w:rFonts w:ascii="Times New Roman" w:hAnsi="Times New Roman" w:cs="Times New Roman"/>
          <w:i/>
          <w:sz w:val="24"/>
          <w:szCs w:val="24"/>
          <w:shd w:val="clear" w:color="auto" w:fill="FFFFFF"/>
        </w:rPr>
        <w:footnoteReference w:id="2"/>
      </w:r>
      <w:r w:rsidR="00D433CD" w:rsidRPr="005724FA">
        <w:rPr>
          <w:rFonts w:ascii="Times New Roman" w:hAnsi="Times New Roman" w:cs="Times New Roman"/>
          <w:sz w:val="24"/>
          <w:szCs w:val="24"/>
          <w:shd w:val="clear" w:color="auto" w:fill="FFFFFF"/>
        </w:rPr>
        <w:t xml:space="preserve"> (215 en total) del tipo </w:t>
      </w:r>
      <w:r w:rsidR="00D433CD" w:rsidRPr="005724FA">
        <w:rPr>
          <w:rFonts w:ascii="Times New Roman" w:hAnsi="Times New Roman" w:cs="Times New Roman"/>
          <w:i/>
          <w:sz w:val="24"/>
          <w:szCs w:val="24"/>
          <w:shd w:val="clear" w:color="auto" w:fill="FFFFFF"/>
        </w:rPr>
        <w:t xml:space="preserve">a buen entendedor pocas palabras bastan </w:t>
      </w:r>
      <w:r w:rsidR="00D433CD" w:rsidRPr="005724FA">
        <w:rPr>
          <w:rFonts w:ascii="Times New Roman" w:hAnsi="Times New Roman" w:cs="Times New Roman"/>
          <w:sz w:val="24"/>
          <w:szCs w:val="24"/>
          <w:shd w:val="clear" w:color="auto" w:fill="FFFFFF"/>
        </w:rPr>
        <w:t xml:space="preserve">o </w:t>
      </w:r>
      <w:r w:rsidR="00D433CD" w:rsidRPr="005724FA">
        <w:rPr>
          <w:rFonts w:ascii="Times New Roman" w:hAnsi="Times New Roman" w:cs="Times New Roman"/>
          <w:i/>
          <w:sz w:val="24"/>
          <w:szCs w:val="24"/>
          <w:shd w:val="clear" w:color="auto" w:fill="FFFFFF"/>
        </w:rPr>
        <w:t>quien fue a Sevilla perdió su silla</w:t>
      </w:r>
      <w:r w:rsidR="00D433CD" w:rsidRPr="005724FA">
        <w:rPr>
          <w:rFonts w:ascii="Times New Roman" w:hAnsi="Times New Roman" w:cs="Times New Roman"/>
          <w:sz w:val="24"/>
          <w:szCs w:val="24"/>
          <w:shd w:val="clear" w:color="auto" w:fill="FFFFFF"/>
        </w:rPr>
        <w:t xml:space="preserve">. Siguiendo estas pautas, hemos seleccionado las paremias españolas pertenecientes a estas categorías que aparecen listadas como </w:t>
      </w:r>
      <w:r w:rsidR="00D433CD" w:rsidRPr="005724FA">
        <w:rPr>
          <w:rFonts w:ascii="Times New Roman" w:hAnsi="Times New Roman" w:cs="Times New Roman"/>
          <w:i/>
          <w:sz w:val="24"/>
          <w:szCs w:val="24"/>
          <w:shd w:val="clear" w:color="auto" w:fill="FFFFFF"/>
        </w:rPr>
        <w:t xml:space="preserve">de uso actual </w:t>
      </w:r>
      <w:r w:rsidRPr="005724FA">
        <w:rPr>
          <w:rFonts w:ascii="Times New Roman" w:hAnsi="Times New Roman" w:cs="Times New Roman"/>
          <w:sz w:val="24"/>
          <w:szCs w:val="24"/>
          <w:shd w:val="clear" w:color="auto" w:fill="FFFFFF"/>
        </w:rPr>
        <w:t>en el Refranero Multilingüe para obtener así</w:t>
      </w:r>
      <w:r w:rsidR="00D433CD" w:rsidRPr="005724FA">
        <w:rPr>
          <w:rFonts w:ascii="Times New Roman" w:hAnsi="Times New Roman" w:cs="Times New Roman"/>
          <w:sz w:val="24"/>
          <w:szCs w:val="24"/>
          <w:shd w:val="clear" w:color="auto" w:fill="FFFFFF"/>
        </w:rPr>
        <w:t xml:space="preserve"> un listado de </w:t>
      </w:r>
      <w:r w:rsidR="00E14E06" w:rsidRPr="005724FA">
        <w:rPr>
          <w:rFonts w:ascii="Times New Roman" w:hAnsi="Times New Roman" w:cs="Times New Roman"/>
          <w:sz w:val="24"/>
          <w:szCs w:val="24"/>
          <w:shd w:val="clear" w:color="auto" w:fill="FFFFFF"/>
        </w:rPr>
        <w:t>30</w:t>
      </w:r>
      <w:r w:rsidR="00D433CD" w:rsidRPr="005724FA">
        <w:rPr>
          <w:rFonts w:ascii="Times New Roman" w:hAnsi="Times New Roman" w:cs="Times New Roman"/>
          <w:sz w:val="24"/>
          <w:szCs w:val="24"/>
          <w:shd w:val="clear" w:color="auto" w:fill="FFFFFF"/>
        </w:rPr>
        <w:t xml:space="preserve"> paremias de uso actual en español peninsular. </w:t>
      </w:r>
    </w:p>
    <w:p w:rsidR="00D433CD" w:rsidRPr="005724FA" w:rsidRDefault="00D433CD" w:rsidP="003A188D">
      <w:pPr>
        <w:spacing w:after="0" w:line="360" w:lineRule="auto"/>
        <w:ind w:firstLine="284"/>
        <w:jc w:val="both"/>
        <w:rPr>
          <w:rFonts w:ascii="Times New Roman" w:hAnsi="Times New Roman" w:cs="Times New Roman"/>
          <w:sz w:val="24"/>
          <w:szCs w:val="24"/>
        </w:rPr>
      </w:pPr>
      <w:r w:rsidRPr="005724FA">
        <w:rPr>
          <w:rFonts w:ascii="Times New Roman" w:hAnsi="Times New Roman" w:cs="Times New Roman"/>
          <w:sz w:val="24"/>
          <w:szCs w:val="24"/>
        </w:rPr>
        <w:t>Una vez establecidas las paremias, hemos procedido a</w:t>
      </w:r>
      <w:r w:rsidR="00635643">
        <w:rPr>
          <w:rFonts w:ascii="Times New Roman" w:hAnsi="Times New Roman" w:cs="Times New Roman"/>
          <w:sz w:val="24"/>
          <w:szCs w:val="24"/>
        </w:rPr>
        <w:t>l diseño y</w:t>
      </w:r>
      <w:r w:rsidRPr="005724FA">
        <w:rPr>
          <w:rFonts w:ascii="Times New Roman" w:hAnsi="Times New Roman" w:cs="Times New Roman"/>
          <w:sz w:val="24"/>
          <w:szCs w:val="24"/>
        </w:rPr>
        <w:t xml:space="preserve"> creación de la </w:t>
      </w:r>
      <w:r w:rsidR="00CC30A3" w:rsidRPr="005724FA">
        <w:rPr>
          <w:rFonts w:ascii="Times New Roman" w:hAnsi="Times New Roman" w:cs="Times New Roman"/>
          <w:sz w:val="24"/>
          <w:szCs w:val="24"/>
        </w:rPr>
        <w:t>encuesta</w:t>
      </w:r>
      <w:r w:rsidR="003A188D" w:rsidRPr="005724FA">
        <w:rPr>
          <w:rFonts w:ascii="Times New Roman" w:hAnsi="Times New Roman" w:cs="Times New Roman"/>
          <w:sz w:val="24"/>
          <w:szCs w:val="24"/>
        </w:rPr>
        <w:t xml:space="preserve"> web</w:t>
      </w:r>
      <w:r w:rsidR="00635643">
        <w:rPr>
          <w:rFonts w:ascii="Times New Roman" w:hAnsi="Times New Roman" w:cs="Times New Roman"/>
          <w:sz w:val="24"/>
          <w:szCs w:val="24"/>
        </w:rPr>
        <w:t>,</w:t>
      </w:r>
      <w:r w:rsidR="003A188D" w:rsidRPr="005724FA">
        <w:rPr>
          <w:rFonts w:ascii="Times New Roman" w:hAnsi="Times New Roman" w:cs="Times New Roman"/>
          <w:sz w:val="24"/>
          <w:szCs w:val="24"/>
        </w:rPr>
        <w:t xml:space="preserve">  utilizando la herramienta gratuita de formularios que facilita Google. Con dicha herramienta web hemos podido salvar uno de los problemas existentes en la manera tradicional de recoger datos lingüísticos en geolingüística, es decir, visitar el lugar para encontrar hablantes idóneos y proceder a la transcripción de sus hablas (Ueda</w:t>
      </w:r>
      <w:r w:rsidR="00AC7FB8" w:rsidRPr="005724FA">
        <w:rPr>
          <w:rFonts w:ascii="Times New Roman" w:hAnsi="Times New Roman" w:cs="Times New Roman"/>
          <w:sz w:val="24"/>
          <w:szCs w:val="24"/>
        </w:rPr>
        <w:t>, s.d., p.</w:t>
      </w:r>
      <w:r w:rsidR="003A188D" w:rsidRPr="005724FA">
        <w:rPr>
          <w:rFonts w:ascii="Times New Roman" w:hAnsi="Times New Roman" w:cs="Times New Roman"/>
          <w:sz w:val="24"/>
          <w:szCs w:val="24"/>
        </w:rPr>
        <w:t xml:space="preserve"> 2)</w:t>
      </w:r>
      <w:r w:rsidR="00635643">
        <w:rPr>
          <w:rFonts w:ascii="Times New Roman" w:hAnsi="Times New Roman" w:cs="Times New Roman"/>
          <w:sz w:val="24"/>
          <w:szCs w:val="24"/>
        </w:rPr>
        <w:t>.</w:t>
      </w:r>
      <w:r w:rsidR="003A188D" w:rsidRPr="005724FA">
        <w:rPr>
          <w:rFonts w:ascii="Times New Roman" w:hAnsi="Times New Roman" w:cs="Times New Roman"/>
          <w:sz w:val="24"/>
          <w:szCs w:val="24"/>
        </w:rPr>
        <w:t xml:space="preserve"> La herramienta de formulario web nos ha permitido llegar de manera sencilla a los encuestados franqueando la dific</w:t>
      </w:r>
      <w:r w:rsidRPr="005724FA">
        <w:rPr>
          <w:rFonts w:ascii="Times New Roman" w:hAnsi="Times New Roman" w:cs="Times New Roman"/>
          <w:sz w:val="24"/>
          <w:szCs w:val="24"/>
        </w:rPr>
        <w:t>ultad de la distancia que nos separ</w:t>
      </w:r>
      <w:r w:rsidR="00E14E06" w:rsidRPr="005724FA">
        <w:rPr>
          <w:rFonts w:ascii="Times New Roman" w:hAnsi="Times New Roman" w:cs="Times New Roman"/>
          <w:sz w:val="24"/>
          <w:szCs w:val="24"/>
        </w:rPr>
        <w:t>a</w:t>
      </w:r>
      <w:r w:rsidR="003A188D" w:rsidRPr="005724FA">
        <w:rPr>
          <w:rFonts w:ascii="Times New Roman" w:hAnsi="Times New Roman" w:cs="Times New Roman"/>
          <w:sz w:val="24"/>
          <w:szCs w:val="24"/>
        </w:rPr>
        <w:t xml:space="preserve"> de México.</w:t>
      </w:r>
      <w:r w:rsidRPr="005724FA">
        <w:rPr>
          <w:rFonts w:ascii="Times New Roman" w:hAnsi="Times New Roman" w:cs="Times New Roman"/>
          <w:sz w:val="24"/>
          <w:szCs w:val="24"/>
        </w:rPr>
        <w:t xml:space="preserve"> </w:t>
      </w:r>
    </w:p>
    <w:p w:rsidR="00D433CD" w:rsidRPr="005724FA" w:rsidRDefault="003A188D" w:rsidP="00D433CD">
      <w:pPr>
        <w:spacing w:after="0" w:line="360" w:lineRule="auto"/>
        <w:ind w:firstLine="284"/>
        <w:jc w:val="both"/>
        <w:rPr>
          <w:rFonts w:ascii="Times New Roman" w:hAnsi="Times New Roman" w:cs="Times New Roman"/>
          <w:sz w:val="24"/>
          <w:szCs w:val="24"/>
        </w:rPr>
      </w:pPr>
      <w:r w:rsidRPr="005724FA">
        <w:rPr>
          <w:rFonts w:ascii="Times New Roman" w:hAnsi="Times New Roman" w:cs="Times New Roman"/>
          <w:sz w:val="24"/>
          <w:szCs w:val="24"/>
        </w:rPr>
        <w:t>Para e</w:t>
      </w:r>
      <w:r w:rsidR="00D433CD" w:rsidRPr="005724FA">
        <w:rPr>
          <w:rFonts w:ascii="Times New Roman" w:hAnsi="Times New Roman" w:cs="Times New Roman"/>
          <w:sz w:val="24"/>
          <w:szCs w:val="24"/>
        </w:rPr>
        <w:t xml:space="preserve">l diseño del formulario </w:t>
      </w:r>
      <w:r w:rsidRPr="005724FA">
        <w:rPr>
          <w:rFonts w:ascii="Times New Roman" w:hAnsi="Times New Roman" w:cs="Times New Roman"/>
          <w:sz w:val="24"/>
          <w:szCs w:val="24"/>
        </w:rPr>
        <w:t>de recogida de datos, nos hemos basado en la encuesta descriptiva que detalla</w:t>
      </w:r>
      <w:r w:rsidR="00AC7FB8" w:rsidRPr="005724FA">
        <w:rPr>
          <w:rFonts w:ascii="Times New Roman" w:hAnsi="Times New Roman" w:cs="Times New Roman"/>
          <w:sz w:val="24"/>
          <w:szCs w:val="24"/>
        </w:rPr>
        <w:t xml:space="preserve"> Visauta-Vinacua (1989, p.</w:t>
      </w:r>
      <w:r w:rsidR="00D433CD" w:rsidRPr="005724FA">
        <w:rPr>
          <w:rFonts w:ascii="Times New Roman" w:hAnsi="Times New Roman" w:cs="Times New Roman"/>
          <w:sz w:val="24"/>
          <w:szCs w:val="24"/>
        </w:rPr>
        <w:t xml:space="preserve"> 262-264)</w:t>
      </w:r>
      <w:r w:rsidRPr="005724FA">
        <w:rPr>
          <w:rFonts w:ascii="Times New Roman" w:hAnsi="Times New Roman" w:cs="Times New Roman"/>
          <w:sz w:val="24"/>
          <w:szCs w:val="24"/>
        </w:rPr>
        <w:t>. Los objetivos de este tipo de encuesta son:</w:t>
      </w:r>
      <w:r w:rsidR="00D433CD" w:rsidRPr="005724FA">
        <w:rPr>
          <w:rFonts w:ascii="Times New Roman" w:hAnsi="Times New Roman" w:cs="Times New Roman"/>
          <w:sz w:val="24"/>
          <w:szCs w:val="24"/>
        </w:rPr>
        <w:t xml:space="preserve"> 1) averiguar qué paremias usuales peninsulares son conocidas y/o utilizadas por los habitantes </w:t>
      </w:r>
      <w:r w:rsidRPr="005724FA">
        <w:rPr>
          <w:rFonts w:ascii="Times New Roman" w:hAnsi="Times New Roman" w:cs="Times New Roman"/>
          <w:sz w:val="24"/>
          <w:szCs w:val="24"/>
        </w:rPr>
        <w:t>de México</w:t>
      </w:r>
      <w:r w:rsidR="00D433CD" w:rsidRPr="005724FA">
        <w:rPr>
          <w:rFonts w:ascii="Times New Roman" w:hAnsi="Times New Roman" w:cs="Times New Roman"/>
          <w:sz w:val="24"/>
          <w:szCs w:val="24"/>
        </w:rPr>
        <w:t xml:space="preserve"> y 2) detectar las variaciones (de tipo léxico, morfológico, sintáctico, de orden o de supresión/ampliación) existentes en las paremias</w:t>
      </w:r>
      <w:r w:rsidRPr="005724FA">
        <w:rPr>
          <w:rFonts w:ascii="Times New Roman" w:hAnsi="Times New Roman" w:cs="Times New Roman"/>
          <w:sz w:val="24"/>
          <w:szCs w:val="24"/>
        </w:rPr>
        <w:t xml:space="preserve"> comunes al español peninsular y mexicano</w:t>
      </w:r>
      <w:r w:rsidR="00D433CD" w:rsidRPr="005724FA">
        <w:rPr>
          <w:rFonts w:ascii="Times New Roman" w:hAnsi="Times New Roman" w:cs="Times New Roman"/>
          <w:sz w:val="24"/>
          <w:szCs w:val="24"/>
        </w:rPr>
        <w:t xml:space="preserve">. </w:t>
      </w:r>
      <w:r w:rsidRPr="005724FA">
        <w:rPr>
          <w:rFonts w:ascii="Times New Roman" w:hAnsi="Times New Roman" w:cs="Times New Roman"/>
          <w:sz w:val="24"/>
          <w:szCs w:val="24"/>
        </w:rPr>
        <w:t>S</w:t>
      </w:r>
      <w:r w:rsidR="00D433CD" w:rsidRPr="005724FA">
        <w:rPr>
          <w:rFonts w:ascii="Times New Roman" w:hAnsi="Times New Roman" w:cs="Times New Roman"/>
          <w:sz w:val="24"/>
          <w:szCs w:val="24"/>
        </w:rPr>
        <w:t xml:space="preserve">e trata de una encuesta referida a hechos (el conocimiento y/o uso de determinadas paremias), autorrellenada (a través de un </w:t>
      </w:r>
      <w:r w:rsidR="00D433CD" w:rsidRPr="005724FA">
        <w:rPr>
          <w:rFonts w:ascii="Times New Roman" w:hAnsi="Times New Roman" w:cs="Times New Roman"/>
          <w:sz w:val="24"/>
          <w:szCs w:val="24"/>
        </w:rPr>
        <w:lastRenderedPageBreak/>
        <w:t xml:space="preserve">formulario </w:t>
      </w:r>
      <w:r w:rsidR="006F1070" w:rsidRPr="005724FA">
        <w:rPr>
          <w:rFonts w:ascii="Times New Roman" w:hAnsi="Times New Roman" w:cs="Times New Roman"/>
          <w:sz w:val="24"/>
          <w:szCs w:val="24"/>
        </w:rPr>
        <w:t>facilitado por</w:t>
      </w:r>
      <w:r w:rsidR="00D433CD" w:rsidRPr="005724FA">
        <w:rPr>
          <w:rFonts w:ascii="Times New Roman" w:hAnsi="Times New Roman" w:cs="Times New Roman"/>
          <w:sz w:val="24"/>
          <w:szCs w:val="24"/>
        </w:rPr>
        <w:t xml:space="preserve"> internet) y sincrónica (abierta durante 3 meses: de septiembre a diciembre 2018). </w:t>
      </w:r>
    </w:p>
    <w:p w:rsidR="00D433CD" w:rsidRPr="005724FA" w:rsidRDefault="00D433CD" w:rsidP="00D433CD">
      <w:pPr>
        <w:spacing w:after="0" w:line="360" w:lineRule="auto"/>
        <w:ind w:firstLine="284"/>
        <w:jc w:val="both"/>
        <w:rPr>
          <w:rFonts w:ascii="Times New Roman" w:hAnsi="Times New Roman" w:cs="Times New Roman"/>
          <w:sz w:val="24"/>
          <w:szCs w:val="24"/>
        </w:rPr>
      </w:pPr>
      <w:r w:rsidRPr="005724FA">
        <w:rPr>
          <w:rFonts w:ascii="Times New Roman" w:hAnsi="Times New Roman" w:cs="Times New Roman"/>
          <w:sz w:val="24"/>
          <w:szCs w:val="24"/>
        </w:rPr>
        <w:t xml:space="preserve">El formulario </w:t>
      </w:r>
      <w:r w:rsidR="006F1070" w:rsidRPr="005724FA">
        <w:rPr>
          <w:rFonts w:ascii="Times New Roman" w:hAnsi="Times New Roman" w:cs="Times New Roman"/>
          <w:sz w:val="24"/>
          <w:szCs w:val="24"/>
        </w:rPr>
        <w:t>se distribuye</w:t>
      </w:r>
      <w:r w:rsidRPr="005724FA">
        <w:rPr>
          <w:rFonts w:ascii="Times New Roman" w:hAnsi="Times New Roman" w:cs="Times New Roman"/>
          <w:sz w:val="24"/>
          <w:szCs w:val="24"/>
        </w:rPr>
        <w:t xml:space="preserve"> en dos bloques. El primero </w:t>
      </w:r>
      <w:r w:rsidR="006F1070" w:rsidRPr="005724FA">
        <w:rPr>
          <w:rFonts w:ascii="Times New Roman" w:hAnsi="Times New Roman" w:cs="Times New Roman"/>
          <w:sz w:val="24"/>
          <w:szCs w:val="24"/>
        </w:rPr>
        <w:t>reservado</w:t>
      </w:r>
      <w:r w:rsidRPr="005724FA">
        <w:rPr>
          <w:rFonts w:ascii="Times New Roman" w:hAnsi="Times New Roman" w:cs="Times New Roman"/>
          <w:sz w:val="24"/>
          <w:szCs w:val="24"/>
        </w:rPr>
        <w:t xml:space="preserve"> </w:t>
      </w:r>
      <w:r w:rsidR="006F1070" w:rsidRPr="005724FA">
        <w:rPr>
          <w:rFonts w:ascii="Times New Roman" w:hAnsi="Times New Roman" w:cs="Times New Roman"/>
          <w:sz w:val="24"/>
          <w:szCs w:val="24"/>
        </w:rPr>
        <w:t>para</w:t>
      </w:r>
      <w:r w:rsidRPr="005724FA">
        <w:rPr>
          <w:rFonts w:ascii="Times New Roman" w:hAnsi="Times New Roman" w:cs="Times New Roman"/>
          <w:sz w:val="24"/>
          <w:szCs w:val="24"/>
        </w:rPr>
        <w:t xml:space="preserve"> obtener información acerca </w:t>
      </w:r>
      <w:r w:rsidR="00E14E06" w:rsidRPr="005724FA">
        <w:rPr>
          <w:rFonts w:ascii="Times New Roman" w:hAnsi="Times New Roman" w:cs="Times New Roman"/>
          <w:sz w:val="24"/>
          <w:szCs w:val="24"/>
        </w:rPr>
        <w:t>de la edad,</w:t>
      </w:r>
      <w:r w:rsidRPr="005724FA">
        <w:rPr>
          <w:rFonts w:ascii="Times New Roman" w:hAnsi="Times New Roman" w:cs="Times New Roman"/>
          <w:sz w:val="24"/>
          <w:szCs w:val="24"/>
        </w:rPr>
        <w:t xml:space="preserve"> el sexo</w:t>
      </w:r>
      <w:r w:rsidR="00E14E06" w:rsidRPr="005724FA">
        <w:rPr>
          <w:rFonts w:ascii="Times New Roman" w:hAnsi="Times New Roman" w:cs="Times New Roman"/>
          <w:sz w:val="24"/>
          <w:szCs w:val="24"/>
        </w:rPr>
        <w:t xml:space="preserve"> y el nivel de estudios</w:t>
      </w:r>
      <w:r w:rsidRPr="005724FA">
        <w:rPr>
          <w:rFonts w:ascii="Times New Roman" w:hAnsi="Times New Roman" w:cs="Times New Roman"/>
          <w:sz w:val="24"/>
          <w:szCs w:val="24"/>
        </w:rPr>
        <w:t xml:space="preserve">. El segundo destinado a recabar la información sobre el no conocimiento, el conocimiento, el conocimiento y uso, o bien, el uso de alguna variante de cada una de las </w:t>
      </w:r>
      <w:r w:rsidR="00E14E06" w:rsidRPr="005724FA">
        <w:rPr>
          <w:rFonts w:ascii="Times New Roman" w:hAnsi="Times New Roman" w:cs="Times New Roman"/>
          <w:sz w:val="24"/>
          <w:szCs w:val="24"/>
        </w:rPr>
        <w:t>30</w:t>
      </w:r>
      <w:r w:rsidRPr="005724FA">
        <w:rPr>
          <w:rFonts w:ascii="Times New Roman" w:hAnsi="Times New Roman" w:cs="Times New Roman"/>
          <w:sz w:val="24"/>
          <w:szCs w:val="24"/>
        </w:rPr>
        <w:t xml:space="preserve"> paremias peninsulares </w:t>
      </w:r>
      <w:r w:rsidR="006F1070" w:rsidRPr="005724FA">
        <w:rPr>
          <w:rFonts w:ascii="Times New Roman" w:hAnsi="Times New Roman" w:cs="Times New Roman"/>
          <w:sz w:val="24"/>
          <w:szCs w:val="24"/>
        </w:rPr>
        <w:t>de uso actual</w:t>
      </w:r>
      <w:r w:rsidRPr="005724FA">
        <w:rPr>
          <w:rFonts w:ascii="Times New Roman" w:hAnsi="Times New Roman" w:cs="Times New Roman"/>
          <w:sz w:val="24"/>
          <w:szCs w:val="24"/>
        </w:rPr>
        <w:t xml:space="preserve"> seleccionadas. Las variantes obtenidas serán posteriormente contrastadas con el uso en periódicos nacionales y corpus.</w:t>
      </w:r>
    </w:p>
    <w:p w:rsidR="00D433CD" w:rsidRPr="005724FA" w:rsidRDefault="00D433CD" w:rsidP="00D433CD">
      <w:pPr>
        <w:spacing w:line="360" w:lineRule="auto"/>
        <w:ind w:firstLine="284"/>
        <w:jc w:val="both"/>
        <w:rPr>
          <w:rFonts w:ascii="Times New Roman" w:hAnsi="Times New Roman" w:cs="Times New Roman"/>
          <w:sz w:val="24"/>
          <w:szCs w:val="24"/>
        </w:rPr>
      </w:pPr>
      <w:r w:rsidRPr="005724FA">
        <w:rPr>
          <w:rFonts w:ascii="Times New Roman" w:hAnsi="Times New Roman" w:cs="Times New Roman"/>
          <w:sz w:val="24"/>
          <w:szCs w:val="24"/>
        </w:rPr>
        <w:t xml:space="preserve">Los encuestados son habitantes de </w:t>
      </w:r>
      <w:r w:rsidR="00E14E06" w:rsidRPr="005724FA">
        <w:rPr>
          <w:rFonts w:ascii="Times New Roman" w:hAnsi="Times New Roman" w:cs="Times New Roman"/>
          <w:sz w:val="24"/>
          <w:szCs w:val="24"/>
        </w:rPr>
        <w:t>la capital de</w:t>
      </w:r>
      <w:r w:rsidRPr="005724FA">
        <w:rPr>
          <w:rFonts w:ascii="Times New Roman" w:hAnsi="Times New Roman" w:cs="Times New Roman"/>
          <w:sz w:val="24"/>
          <w:szCs w:val="24"/>
        </w:rPr>
        <w:t xml:space="preserve"> México</w:t>
      </w:r>
      <w:r w:rsidR="00E14E06" w:rsidRPr="005724FA">
        <w:rPr>
          <w:rFonts w:ascii="Times New Roman" w:hAnsi="Times New Roman" w:cs="Times New Roman"/>
          <w:sz w:val="24"/>
          <w:szCs w:val="24"/>
        </w:rPr>
        <w:t>,</w:t>
      </w:r>
      <w:r w:rsidRPr="005724FA">
        <w:rPr>
          <w:rFonts w:ascii="Times New Roman" w:hAnsi="Times New Roman" w:cs="Times New Roman"/>
          <w:sz w:val="24"/>
          <w:szCs w:val="24"/>
        </w:rPr>
        <w:t xml:space="preserve"> de más de 18 años de edad con estudios superiores. Las características sociodemográficas de la muestra atienden a las siguientes variables de sexo y edad</w:t>
      </w:r>
      <w:r w:rsidR="00635643">
        <w:rPr>
          <w:rFonts w:ascii="Times New Roman" w:hAnsi="Times New Roman" w:cs="Times New Roman"/>
          <w:sz w:val="24"/>
          <w:szCs w:val="24"/>
        </w:rPr>
        <w:t>: de la población encuestada un</w:t>
      </w:r>
      <w:r w:rsidRPr="005724FA">
        <w:rPr>
          <w:rFonts w:ascii="Times New Roman" w:hAnsi="Times New Roman" w:cs="Times New Roman"/>
          <w:sz w:val="24"/>
          <w:szCs w:val="24"/>
        </w:rPr>
        <w:t xml:space="preserve"> </w:t>
      </w:r>
      <w:r w:rsidR="00915060" w:rsidRPr="005724FA">
        <w:rPr>
          <w:rFonts w:ascii="Times New Roman" w:hAnsi="Times New Roman" w:cs="Times New Roman"/>
          <w:sz w:val="24"/>
          <w:szCs w:val="24"/>
        </w:rPr>
        <w:t>60</w:t>
      </w:r>
      <w:r w:rsidRPr="005724FA">
        <w:rPr>
          <w:rFonts w:ascii="Times New Roman" w:hAnsi="Times New Roman" w:cs="Times New Roman"/>
          <w:sz w:val="24"/>
          <w:szCs w:val="24"/>
        </w:rPr>
        <w:t>% son mujeres y un 4</w:t>
      </w:r>
      <w:r w:rsidR="00915060" w:rsidRPr="005724FA">
        <w:rPr>
          <w:rFonts w:ascii="Times New Roman" w:hAnsi="Times New Roman" w:cs="Times New Roman"/>
          <w:sz w:val="24"/>
          <w:szCs w:val="24"/>
        </w:rPr>
        <w:t>0</w:t>
      </w:r>
      <w:r w:rsidRPr="005724FA">
        <w:rPr>
          <w:rFonts w:ascii="Times New Roman" w:hAnsi="Times New Roman" w:cs="Times New Roman"/>
          <w:sz w:val="24"/>
          <w:szCs w:val="24"/>
        </w:rPr>
        <w:t xml:space="preserve">% hombres; la distribución por edad del colectivo encuestado es medianamente uniforme en los tramos establecidos: un </w:t>
      </w:r>
      <w:r w:rsidR="00D04C6B" w:rsidRPr="005724FA">
        <w:rPr>
          <w:rFonts w:ascii="Times New Roman" w:hAnsi="Times New Roman" w:cs="Times New Roman"/>
          <w:sz w:val="24"/>
          <w:szCs w:val="24"/>
        </w:rPr>
        <w:t>35</w:t>
      </w:r>
      <w:r w:rsidRPr="005724FA">
        <w:rPr>
          <w:rFonts w:ascii="Times New Roman" w:hAnsi="Times New Roman" w:cs="Times New Roman"/>
          <w:sz w:val="24"/>
          <w:szCs w:val="24"/>
        </w:rPr>
        <w:t xml:space="preserve">% entre 18 y 30 años, un </w:t>
      </w:r>
      <w:r w:rsidR="00D04C6B" w:rsidRPr="005724FA">
        <w:rPr>
          <w:rFonts w:ascii="Times New Roman" w:hAnsi="Times New Roman" w:cs="Times New Roman"/>
          <w:sz w:val="24"/>
          <w:szCs w:val="24"/>
        </w:rPr>
        <w:t>19</w:t>
      </w:r>
      <w:r w:rsidRPr="005724FA">
        <w:rPr>
          <w:rFonts w:ascii="Times New Roman" w:hAnsi="Times New Roman" w:cs="Times New Roman"/>
          <w:sz w:val="24"/>
          <w:szCs w:val="24"/>
        </w:rPr>
        <w:t xml:space="preserve">% se sitúa entre los 31 y los 40, un </w:t>
      </w:r>
      <w:r w:rsidR="00D04C6B" w:rsidRPr="005724FA">
        <w:rPr>
          <w:rFonts w:ascii="Times New Roman" w:hAnsi="Times New Roman" w:cs="Times New Roman"/>
          <w:sz w:val="24"/>
          <w:szCs w:val="24"/>
        </w:rPr>
        <w:t>15</w:t>
      </w:r>
      <w:r w:rsidRPr="005724FA">
        <w:rPr>
          <w:rFonts w:ascii="Times New Roman" w:hAnsi="Times New Roman" w:cs="Times New Roman"/>
          <w:sz w:val="24"/>
          <w:szCs w:val="24"/>
        </w:rPr>
        <w:t>% entre 41 y 50 años, un 2</w:t>
      </w:r>
      <w:r w:rsidR="00D04C6B" w:rsidRPr="005724FA">
        <w:rPr>
          <w:rFonts w:ascii="Times New Roman" w:hAnsi="Times New Roman" w:cs="Times New Roman"/>
          <w:sz w:val="24"/>
          <w:szCs w:val="24"/>
        </w:rPr>
        <w:t>3</w:t>
      </w:r>
      <w:r w:rsidRPr="005724FA">
        <w:rPr>
          <w:rFonts w:ascii="Times New Roman" w:hAnsi="Times New Roman" w:cs="Times New Roman"/>
          <w:sz w:val="24"/>
          <w:szCs w:val="24"/>
        </w:rPr>
        <w:t xml:space="preserve">% entre 51 y 60 años y, finalmente, un </w:t>
      </w:r>
      <w:r w:rsidR="00D04C6B" w:rsidRPr="005724FA">
        <w:rPr>
          <w:rFonts w:ascii="Times New Roman" w:hAnsi="Times New Roman" w:cs="Times New Roman"/>
          <w:sz w:val="24"/>
          <w:szCs w:val="24"/>
        </w:rPr>
        <w:t>8</w:t>
      </w:r>
      <w:r w:rsidRPr="005724FA">
        <w:rPr>
          <w:rFonts w:ascii="Times New Roman" w:hAnsi="Times New Roman" w:cs="Times New Roman"/>
          <w:sz w:val="24"/>
          <w:szCs w:val="24"/>
        </w:rPr>
        <w:t xml:space="preserve">% correspondiente al intervalo de más de 61 años. En total se han contestado </w:t>
      </w:r>
      <w:r w:rsidR="00D04C6B" w:rsidRPr="005724FA">
        <w:rPr>
          <w:rFonts w:ascii="Times New Roman" w:hAnsi="Times New Roman" w:cs="Times New Roman"/>
          <w:sz w:val="24"/>
          <w:szCs w:val="24"/>
        </w:rPr>
        <w:t>100</w:t>
      </w:r>
      <w:r w:rsidRPr="005724FA">
        <w:rPr>
          <w:rFonts w:ascii="Times New Roman" w:hAnsi="Times New Roman" w:cs="Times New Roman"/>
          <w:sz w:val="24"/>
          <w:szCs w:val="24"/>
        </w:rPr>
        <w:t xml:space="preserve"> </w:t>
      </w:r>
      <w:r w:rsidR="00D04C6B" w:rsidRPr="005724FA">
        <w:rPr>
          <w:rFonts w:ascii="Times New Roman" w:hAnsi="Times New Roman" w:cs="Times New Roman"/>
          <w:sz w:val="24"/>
          <w:szCs w:val="24"/>
        </w:rPr>
        <w:t>encuestas.</w:t>
      </w:r>
    </w:p>
    <w:p w:rsidR="00D433CD" w:rsidRPr="005724FA" w:rsidRDefault="00D433CD" w:rsidP="00FF3346">
      <w:pPr>
        <w:spacing w:after="0" w:line="360" w:lineRule="auto"/>
        <w:jc w:val="both"/>
        <w:rPr>
          <w:rFonts w:ascii="Times New Roman" w:hAnsi="Times New Roman" w:cs="Times New Roman"/>
          <w:sz w:val="24"/>
          <w:szCs w:val="24"/>
        </w:rPr>
      </w:pPr>
    </w:p>
    <w:p w:rsidR="00A21A1F" w:rsidRPr="005724FA" w:rsidRDefault="00A21A1F" w:rsidP="00FF3346">
      <w:pPr>
        <w:spacing w:after="0" w:line="360" w:lineRule="auto"/>
        <w:jc w:val="both"/>
        <w:rPr>
          <w:rFonts w:ascii="Times New Roman" w:hAnsi="Times New Roman" w:cs="Times New Roman"/>
          <w:b/>
          <w:sz w:val="24"/>
          <w:szCs w:val="24"/>
        </w:rPr>
      </w:pPr>
      <w:r w:rsidRPr="005724FA">
        <w:rPr>
          <w:rFonts w:ascii="Times New Roman" w:hAnsi="Times New Roman" w:cs="Times New Roman"/>
          <w:b/>
          <w:sz w:val="24"/>
          <w:szCs w:val="24"/>
        </w:rPr>
        <w:t>3. Resultados y discusión</w:t>
      </w:r>
    </w:p>
    <w:p w:rsidR="00D433CD" w:rsidRPr="005724FA" w:rsidRDefault="00D433CD" w:rsidP="006F1070">
      <w:pPr>
        <w:spacing w:line="240" w:lineRule="auto"/>
        <w:jc w:val="both"/>
        <w:rPr>
          <w:rFonts w:ascii="Times New Roman" w:hAnsi="Times New Roman" w:cs="Times New Roman"/>
          <w:b/>
          <w:sz w:val="24"/>
          <w:szCs w:val="20"/>
        </w:rPr>
      </w:pPr>
      <w:r w:rsidRPr="005724FA">
        <w:rPr>
          <w:rFonts w:ascii="Times New Roman" w:hAnsi="Times New Roman" w:cs="Times New Roman"/>
          <w:b/>
          <w:sz w:val="24"/>
          <w:szCs w:val="20"/>
        </w:rPr>
        <w:t xml:space="preserve">3.1 Paremias peninsulares usuales no conocidas por la población hispanoamericana encuestada </w:t>
      </w:r>
    </w:p>
    <w:p w:rsidR="00D433CD" w:rsidRPr="005724FA" w:rsidRDefault="00D433CD" w:rsidP="00D433CD">
      <w:pPr>
        <w:spacing w:after="0" w:line="240" w:lineRule="auto"/>
        <w:ind w:firstLine="284"/>
        <w:rPr>
          <w:rFonts w:ascii="Times New Roman" w:hAnsi="Times New Roman" w:cs="Times New Roman"/>
          <w:sz w:val="20"/>
          <w:szCs w:val="20"/>
        </w:rPr>
      </w:pPr>
    </w:p>
    <w:p w:rsidR="00D433CD" w:rsidRPr="005724FA" w:rsidRDefault="00D433CD" w:rsidP="00D433CD">
      <w:pPr>
        <w:spacing w:after="0" w:line="360" w:lineRule="auto"/>
        <w:ind w:firstLine="284"/>
        <w:jc w:val="both"/>
        <w:rPr>
          <w:rFonts w:ascii="Times New Roman" w:hAnsi="Times New Roman" w:cs="Times New Roman"/>
          <w:sz w:val="24"/>
          <w:szCs w:val="24"/>
        </w:rPr>
      </w:pPr>
      <w:r w:rsidRPr="005724FA">
        <w:rPr>
          <w:rFonts w:ascii="Times New Roman" w:hAnsi="Times New Roman" w:cs="Times New Roman"/>
          <w:sz w:val="24"/>
          <w:szCs w:val="24"/>
        </w:rPr>
        <w:t>Zurdo y Sevilla (2016</w:t>
      </w:r>
      <w:r w:rsidR="005724FA" w:rsidRPr="005724FA">
        <w:rPr>
          <w:rFonts w:ascii="Times New Roman" w:hAnsi="Times New Roman" w:cs="Times New Roman"/>
          <w:sz w:val="24"/>
          <w:szCs w:val="24"/>
        </w:rPr>
        <w:t>, p.</w:t>
      </w:r>
      <w:r w:rsidRPr="005724FA">
        <w:rPr>
          <w:rFonts w:ascii="Times New Roman" w:hAnsi="Times New Roman" w:cs="Times New Roman"/>
          <w:sz w:val="24"/>
          <w:szCs w:val="24"/>
        </w:rPr>
        <w:t xml:space="preserve"> 33)</w:t>
      </w:r>
      <w:r w:rsidR="006F1070" w:rsidRPr="005724FA">
        <w:rPr>
          <w:rFonts w:ascii="Times New Roman" w:hAnsi="Times New Roman" w:cs="Times New Roman"/>
          <w:sz w:val="24"/>
          <w:szCs w:val="24"/>
        </w:rPr>
        <w:t xml:space="preserve"> apuntan que</w:t>
      </w:r>
      <w:r w:rsidRPr="005724FA">
        <w:rPr>
          <w:rFonts w:ascii="Times New Roman" w:hAnsi="Times New Roman" w:cs="Times New Roman"/>
          <w:sz w:val="24"/>
          <w:szCs w:val="24"/>
        </w:rPr>
        <w:t xml:space="preserve"> “De acuerdo con el criterio de investigadores de reconocido prestigio (Mieder, Baur y Grzybek 1996) la pauta para atribuir representatividad a una paremia debe situarse en el 60% de las encuestas realizadas”. </w:t>
      </w:r>
      <w:r w:rsidR="006F1070" w:rsidRPr="005724FA">
        <w:rPr>
          <w:rFonts w:ascii="Times New Roman" w:hAnsi="Times New Roman" w:cs="Times New Roman"/>
          <w:sz w:val="24"/>
          <w:szCs w:val="24"/>
        </w:rPr>
        <w:t>De acuerdo con este parámetro</w:t>
      </w:r>
      <w:r w:rsidRPr="005724FA">
        <w:rPr>
          <w:rFonts w:ascii="Times New Roman" w:hAnsi="Times New Roman" w:cs="Times New Roman"/>
          <w:sz w:val="24"/>
          <w:szCs w:val="24"/>
        </w:rPr>
        <w:t xml:space="preserve">, los resultados ponen de manifiesto que </w:t>
      </w:r>
      <w:r w:rsidR="00C770A6" w:rsidRPr="005724FA">
        <w:rPr>
          <w:rFonts w:ascii="Times New Roman" w:hAnsi="Times New Roman" w:cs="Times New Roman"/>
          <w:sz w:val="24"/>
          <w:szCs w:val="24"/>
        </w:rPr>
        <w:t>12</w:t>
      </w:r>
      <w:r w:rsidRPr="005724FA">
        <w:rPr>
          <w:rFonts w:ascii="Times New Roman" w:hAnsi="Times New Roman" w:cs="Times New Roman"/>
          <w:sz w:val="24"/>
          <w:szCs w:val="24"/>
        </w:rPr>
        <w:t xml:space="preserve"> de las </w:t>
      </w:r>
      <w:r w:rsidR="00C770A6" w:rsidRPr="005724FA">
        <w:rPr>
          <w:rFonts w:ascii="Times New Roman" w:hAnsi="Times New Roman" w:cs="Times New Roman"/>
          <w:sz w:val="24"/>
          <w:szCs w:val="24"/>
        </w:rPr>
        <w:t>30</w:t>
      </w:r>
      <w:r w:rsidRPr="005724FA">
        <w:rPr>
          <w:rFonts w:ascii="Times New Roman" w:hAnsi="Times New Roman" w:cs="Times New Roman"/>
          <w:sz w:val="24"/>
          <w:szCs w:val="24"/>
        </w:rPr>
        <w:t xml:space="preserve"> paremias </w:t>
      </w:r>
      <w:r w:rsidR="00C770A6" w:rsidRPr="005724FA">
        <w:rPr>
          <w:rFonts w:ascii="Times New Roman" w:hAnsi="Times New Roman" w:cs="Times New Roman"/>
          <w:sz w:val="24"/>
          <w:szCs w:val="24"/>
        </w:rPr>
        <w:t>de uso actual</w:t>
      </w:r>
      <w:r w:rsidRPr="005724FA">
        <w:rPr>
          <w:rFonts w:ascii="Times New Roman" w:hAnsi="Times New Roman" w:cs="Times New Roman"/>
          <w:sz w:val="24"/>
          <w:szCs w:val="24"/>
        </w:rPr>
        <w:t xml:space="preserve"> en España son desconocidas situándose las respuestas </w:t>
      </w:r>
      <w:r w:rsidRPr="005724FA">
        <w:rPr>
          <w:rFonts w:ascii="Times New Roman" w:hAnsi="Times New Roman" w:cs="Times New Roman"/>
          <w:i/>
          <w:sz w:val="24"/>
          <w:szCs w:val="24"/>
        </w:rPr>
        <w:t>no la conozco</w:t>
      </w:r>
      <w:r w:rsidRPr="005724FA">
        <w:rPr>
          <w:rFonts w:ascii="Times New Roman" w:hAnsi="Times New Roman" w:cs="Times New Roman"/>
          <w:sz w:val="24"/>
          <w:szCs w:val="24"/>
        </w:rPr>
        <w:t xml:space="preserve"> en una horquilla</w:t>
      </w:r>
      <w:r w:rsidR="00635643">
        <w:rPr>
          <w:rFonts w:ascii="Times New Roman" w:hAnsi="Times New Roman" w:cs="Times New Roman"/>
          <w:sz w:val="24"/>
          <w:szCs w:val="24"/>
        </w:rPr>
        <w:t xml:space="preserve"> que va desde el 61% hasta el 96</w:t>
      </w:r>
      <w:r w:rsidRPr="005724FA">
        <w:rPr>
          <w:rFonts w:ascii="Times New Roman" w:hAnsi="Times New Roman" w:cs="Times New Roman"/>
          <w:sz w:val="24"/>
          <w:szCs w:val="24"/>
        </w:rPr>
        <w:t xml:space="preserve">%. A </w:t>
      </w:r>
      <w:r w:rsidR="00966F35" w:rsidRPr="005724FA">
        <w:rPr>
          <w:rFonts w:ascii="Times New Roman" w:hAnsi="Times New Roman" w:cs="Times New Roman"/>
          <w:sz w:val="24"/>
          <w:szCs w:val="24"/>
        </w:rPr>
        <w:t>continuación,</w:t>
      </w:r>
      <w:r w:rsidRPr="005724FA">
        <w:rPr>
          <w:rFonts w:ascii="Times New Roman" w:hAnsi="Times New Roman" w:cs="Times New Roman"/>
          <w:sz w:val="24"/>
          <w:szCs w:val="24"/>
        </w:rPr>
        <w:t xml:space="preserve"> las mostramos en una tabla ordenadas de mayor a menor:</w:t>
      </w:r>
    </w:p>
    <w:p w:rsidR="00D433CD" w:rsidRPr="005724FA" w:rsidRDefault="00D433CD" w:rsidP="00D433CD">
      <w:pPr>
        <w:spacing w:after="0" w:line="240" w:lineRule="auto"/>
        <w:rPr>
          <w:rFonts w:ascii="Times New Roman" w:hAnsi="Times New Roman" w:cs="Times New Roman"/>
          <w:sz w:val="20"/>
          <w:szCs w:val="20"/>
        </w:rPr>
      </w:pPr>
    </w:p>
    <w:tbl>
      <w:tblPr>
        <w:tblW w:w="6100" w:type="dxa"/>
        <w:jc w:val="center"/>
        <w:tblCellMar>
          <w:left w:w="70" w:type="dxa"/>
          <w:right w:w="70" w:type="dxa"/>
        </w:tblCellMar>
        <w:tblLook w:val="04A0" w:firstRow="1" w:lastRow="0" w:firstColumn="1" w:lastColumn="0" w:noHBand="0" w:noVBand="1"/>
      </w:tblPr>
      <w:tblGrid>
        <w:gridCol w:w="4900"/>
        <w:gridCol w:w="1200"/>
      </w:tblGrid>
      <w:tr w:rsidR="00D433CD" w:rsidRPr="005724FA" w:rsidTr="00D433CD">
        <w:trPr>
          <w:trHeight w:val="300"/>
          <w:jc w:val="center"/>
        </w:trPr>
        <w:tc>
          <w:tcPr>
            <w:tcW w:w="4900" w:type="dxa"/>
            <w:tcBorders>
              <w:top w:val="single" w:sz="4" w:space="0" w:color="auto"/>
              <w:left w:val="nil"/>
              <w:bottom w:val="single" w:sz="4" w:space="0" w:color="auto"/>
              <w:right w:val="nil"/>
            </w:tcBorders>
            <w:shd w:val="clear" w:color="000000" w:fill="A6A6A6"/>
            <w:noWrap/>
            <w:vAlign w:val="bottom"/>
            <w:hideMark/>
          </w:tcPr>
          <w:p w:rsidR="00D433CD" w:rsidRPr="005724FA" w:rsidRDefault="00D433CD" w:rsidP="00D433CD">
            <w:pPr>
              <w:spacing w:after="0" w:line="240" w:lineRule="auto"/>
              <w:jc w:val="center"/>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Paremia</w:t>
            </w:r>
          </w:p>
        </w:tc>
        <w:tc>
          <w:tcPr>
            <w:tcW w:w="1200" w:type="dxa"/>
            <w:tcBorders>
              <w:top w:val="single" w:sz="4" w:space="0" w:color="auto"/>
              <w:left w:val="nil"/>
              <w:bottom w:val="single" w:sz="4" w:space="0" w:color="auto"/>
              <w:right w:val="nil"/>
            </w:tcBorders>
            <w:shd w:val="clear" w:color="000000" w:fill="A6A6A6"/>
            <w:noWrap/>
            <w:vAlign w:val="bottom"/>
            <w:hideMark/>
          </w:tcPr>
          <w:p w:rsidR="00D433CD" w:rsidRPr="005724FA" w:rsidRDefault="00D433CD" w:rsidP="00D433CD">
            <w:pPr>
              <w:spacing w:after="0" w:line="240" w:lineRule="auto"/>
              <w:jc w:val="center"/>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w:t>
            </w:r>
          </w:p>
        </w:tc>
      </w:tr>
      <w:tr w:rsidR="00B50924" w:rsidRPr="005724FA" w:rsidTr="006F1070">
        <w:trPr>
          <w:trHeight w:val="180"/>
          <w:jc w:val="center"/>
        </w:trPr>
        <w:tc>
          <w:tcPr>
            <w:tcW w:w="4900" w:type="dxa"/>
            <w:tcBorders>
              <w:top w:val="nil"/>
              <w:left w:val="nil"/>
              <w:bottom w:val="nil"/>
              <w:right w:val="nil"/>
            </w:tcBorders>
            <w:shd w:val="clear" w:color="auto" w:fill="auto"/>
            <w:noWrap/>
            <w:vAlign w:val="bottom"/>
          </w:tcPr>
          <w:p w:rsidR="00B50924" w:rsidRPr="005724FA" w:rsidRDefault="00B50924" w:rsidP="00B50924">
            <w:pPr>
              <w:spacing w:after="0" w:line="240" w:lineRule="auto"/>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El que tiene padrino, se bautiza</w:t>
            </w:r>
          </w:p>
        </w:tc>
        <w:tc>
          <w:tcPr>
            <w:tcW w:w="1200" w:type="dxa"/>
            <w:tcBorders>
              <w:top w:val="nil"/>
              <w:left w:val="nil"/>
              <w:bottom w:val="nil"/>
              <w:right w:val="nil"/>
            </w:tcBorders>
            <w:shd w:val="clear" w:color="auto" w:fill="auto"/>
            <w:noWrap/>
            <w:vAlign w:val="bottom"/>
          </w:tcPr>
          <w:p w:rsidR="00B50924" w:rsidRPr="005724FA" w:rsidRDefault="00B50924" w:rsidP="00B50924">
            <w:pPr>
              <w:spacing w:after="0" w:line="240" w:lineRule="auto"/>
              <w:jc w:val="center"/>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96%</w:t>
            </w:r>
          </w:p>
        </w:tc>
      </w:tr>
      <w:tr w:rsidR="00B50924" w:rsidRPr="005724FA" w:rsidTr="006F1070">
        <w:trPr>
          <w:trHeight w:val="180"/>
          <w:jc w:val="center"/>
        </w:trPr>
        <w:tc>
          <w:tcPr>
            <w:tcW w:w="4900" w:type="dxa"/>
            <w:tcBorders>
              <w:top w:val="nil"/>
              <w:left w:val="nil"/>
              <w:bottom w:val="nil"/>
              <w:right w:val="nil"/>
            </w:tcBorders>
            <w:shd w:val="clear" w:color="auto" w:fill="auto"/>
            <w:noWrap/>
            <w:vAlign w:val="bottom"/>
          </w:tcPr>
          <w:p w:rsidR="00B50924" w:rsidRPr="005724FA" w:rsidRDefault="00B50924" w:rsidP="00B50924">
            <w:pPr>
              <w:spacing w:after="0" w:line="240" w:lineRule="auto"/>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Quien hace un cesto, hará ciento</w:t>
            </w:r>
          </w:p>
        </w:tc>
        <w:tc>
          <w:tcPr>
            <w:tcW w:w="1200" w:type="dxa"/>
            <w:tcBorders>
              <w:top w:val="nil"/>
              <w:left w:val="nil"/>
              <w:bottom w:val="nil"/>
              <w:right w:val="nil"/>
            </w:tcBorders>
            <w:shd w:val="clear" w:color="auto" w:fill="auto"/>
            <w:noWrap/>
            <w:vAlign w:val="bottom"/>
          </w:tcPr>
          <w:p w:rsidR="00B50924" w:rsidRPr="005724FA" w:rsidRDefault="00B50924" w:rsidP="00B50924">
            <w:pPr>
              <w:spacing w:after="0" w:line="240" w:lineRule="auto"/>
              <w:jc w:val="center"/>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96%</w:t>
            </w:r>
          </w:p>
        </w:tc>
      </w:tr>
      <w:tr w:rsidR="00B50924" w:rsidRPr="005724FA" w:rsidTr="006F1070">
        <w:trPr>
          <w:trHeight w:val="180"/>
          <w:jc w:val="center"/>
        </w:trPr>
        <w:tc>
          <w:tcPr>
            <w:tcW w:w="4900" w:type="dxa"/>
            <w:tcBorders>
              <w:top w:val="nil"/>
              <w:left w:val="nil"/>
              <w:bottom w:val="nil"/>
              <w:right w:val="nil"/>
            </w:tcBorders>
            <w:shd w:val="clear" w:color="auto" w:fill="auto"/>
            <w:noWrap/>
            <w:vAlign w:val="bottom"/>
          </w:tcPr>
          <w:p w:rsidR="00B50924" w:rsidRPr="005724FA" w:rsidRDefault="00B50924" w:rsidP="00B50924">
            <w:pPr>
              <w:spacing w:after="0" w:line="240" w:lineRule="auto"/>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Quien se pica ajos come</w:t>
            </w:r>
          </w:p>
        </w:tc>
        <w:tc>
          <w:tcPr>
            <w:tcW w:w="1200" w:type="dxa"/>
            <w:tcBorders>
              <w:top w:val="nil"/>
              <w:left w:val="nil"/>
              <w:bottom w:val="nil"/>
              <w:right w:val="nil"/>
            </w:tcBorders>
            <w:shd w:val="clear" w:color="auto" w:fill="auto"/>
            <w:noWrap/>
            <w:vAlign w:val="bottom"/>
          </w:tcPr>
          <w:p w:rsidR="00B50924" w:rsidRPr="005724FA" w:rsidRDefault="00B50924" w:rsidP="00B50924">
            <w:pPr>
              <w:spacing w:after="0" w:line="240" w:lineRule="auto"/>
              <w:jc w:val="center"/>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96%</w:t>
            </w:r>
          </w:p>
        </w:tc>
      </w:tr>
      <w:tr w:rsidR="00B50924" w:rsidRPr="005724FA" w:rsidTr="006F1070">
        <w:trPr>
          <w:trHeight w:val="180"/>
          <w:jc w:val="center"/>
        </w:trPr>
        <w:tc>
          <w:tcPr>
            <w:tcW w:w="4900" w:type="dxa"/>
            <w:tcBorders>
              <w:top w:val="nil"/>
              <w:left w:val="nil"/>
              <w:bottom w:val="nil"/>
              <w:right w:val="nil"/>
            </w:tcBorders>
            <w:shd w:val="clear" w:color="auto" w:fill="auto"/>
            <w:noWrap/>
            <w:vAlign w:val="bottom"/>
          </w:tcPr>
          <w:p w:rsidR="00B50924" w:rsidRPr="005724FA" w:rsidRDefault="00B50924" w:rsidP="00B50924">
            <w:pPr>
              <w:spacing w:after="0" w:line="240" w:lineRule="auto"/>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A enemigo que huye, puente de plata</w:t>
            </w:r>
          </w:p>
        </w:tc>
        <w:tc>
          <w:tcPr>
            <w:tcW w:w="1200" w:type="dxa"/>
            <w:tcBorders>
              <w:top w:val="nil"/>
              <w:left w:val="nil"/>
              <w:bottom w:val="nil"/>
              <w:right w:val="nil"/>
            </w:tcBorders>
            <w:shd w:val="clear" w:color="auto" w:fill="auto"/>
            <w:noWrap/>
            <w:vAlign w:val="bottom"/>
          </w:tcPr>
          <w:p w:rsidR="00B50924" w:rsidRPr="005724FA" w:rsidRDefault="00B50924" w:rsidP="00B50924">
            <w:pPr>
              <w:spacing w:after="0" w:line="240" w:lineRule="auto"/>
              <w:jc w:val="center"/>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88%</w:t>
            </w:r>
          </w:p>
        </w:tc>
      </w:tr>
      <w:tr w:rsidR="00B50924" w:rsidRPr="005724FA" w:rsidTr="00D433CD">
        <w:trPr>
          <w:trHeight w:val="108"/>
          <w:jc w:val="center"/>
        </w:trPr>
        <w:tc>
          <w:tcPr>
            <w:tcW w:w="4900" w:type="dxa"/>
            <w:tcBorders>
              <w:top w:val="nil"/>
              <w:left w:val="nil"/>
              <w:bottom w:val="nil"/>
              <w:right w:val="nil"/>
            </w:tcBorders>
            <w:shd w:val="clear" w:color="auto" w:fill="auto"/>
            <w:noWrap/>
            <w:vAlign w:val="bottom"/>
            <w:hideMark/>
          </w:tcPr>
          <w:p w:rsidR="00B50924" w:rsidRPr="005724FA" w:rsidRDefault="00B50924" w:rsidP="00B50924">
            <w:pPr>
              <w:spacing w:after="0" w:line="240" w:lineRule="auto"/>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A buenas horas mangas verdes</w:t>
            </w:r>
          </w:p>
        </w:tc>
        <w:tc>
          <w:tcPr>
            <w:tcW w:w="1200" w:type="dxa"/>
            <w:tcBorders>
              <w:top w:val="nil"/>
              <w:left w:val="nil"/>
              <w:bottom w:val="nil"/>
              <w:right w:val="nil"/>
            </w:tcBorders>
            <w:shd w:val="clear" w:color="auto" w:fill="auto"/>
            <w:noWrap/>
            <w:vAlign w:val="bottom"/>
            <w:hideMark/>
          </w:tcPr>
          <w:p w:rsidR="00B50924" w:rsidRPr="005724FA" w:rsidRDefault="00B50924" w:rsidP="00B50924">
            <w:pPr>
              <w:spacing w:after="0" w:line="240" w:lineRule="auto"/>
              <w:jc w:val="center"/>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88%</w:t>
            </w:r>
          </w:p>
        </w:tc>
      </w:tr>
      <w:tr w:rsidR="00B50924" w:rsidRPr="005724FA" w:rsidTr="00D433CD">
        <w:trPr>
          <w:trHeight w:val="108"/>
          <w:jc w:val="center"/>
        </w:trPr>
        <w:tc>
          <w:tcPr>
            <w:tcW w:w="4900" w:type="dxa"/>
            <w:tcBorders>
              <w:top w:val="nil"/>
              <w:left w:val="nil"/>
              <w:bottom w:val="nil"/>
              <w:right w:val="nil"/>
            </w:tcBorders>
            <w:shd w:val="clear" w:color="auto" w:fill="auto"/>
            <w:noWrap/>
            <w:vAlign w:val="bottom"/>
          </w:tcPr>
          <w:p w:rsidR="00B50924" w:rsidRPr="005724FA" w:rsidRDefault="00B50924" w:rsidP="00B50924">
            <w:pPr>
              <w:spacing w:after="0" w:line="240" w:lineRule="auto"/>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lastRenderedPageBreak/>
              <w:t>A la fuerza ahorcan</w:t>
            </w:r>
          </w:p>
        </w:tc>
        <w:tc>
          <w:tcPr>
            <w:tcW w:w="1200" w:type="dxa"/>
            <w:tcBorders>
              <w:top w:val="nil"/>
              <w:left w:val="nil"/>
              <w:bottom w:val="nil"/>
              <w:right w:val="nil"/>
            </w:tcBorders>
            <w:shd w:val="clear" w:color="auto" w:fill="auto"/>
            <w:noWrap/>
            <w:vAlign w:val="bottom"/>
          </w:tcPr>
          <w:p w:rsidR="00B50924" w:rsidRPr="005724FA" w:rsidRDefault="00B50924" w:rsidP="00B50924">
            <w:pPr>
              <w:spacing w:after="0" w:line="240" w:lineRule="auto"/>
              <w:jc w:val="center"/>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88%</w:t>
            </w:r>
          </w:p>
        </w:tc>
      </w:tr>
      <w:tr w:rsidR="00B50924" w:rsidRPr="005724FA" w:rsidTr="00D433CD">
        <w:trPr>
          <w:trHeight w:val="108"/>
          <w:jc w:val="center"/>
        </w:trPr>
        <w:tc>
          <w:tcPr>
            <w:tcW w:w="4900" w:type="dxa"/>
            <w:tcBorders>
              <w:top w:val="nil"/>
              <w:left w:val="nil"/>
              <w:bottom w:val="nil"/>
              <w:right w:val="nil"/>
            </w:tcBorders>
            <w:shd w:val="clear" w:color="auto" w:fill="auto"/>
            <w:noWrap/>
            <w:vAlign w:val="bottom"/>
          </w:tcPr>
          <w:p w:rsidR="00B50924" w:rsidRPr="005724FA" w:rsidRDefault="00B50924" w:rsidP="00B50924">
            <w:pPr>
              <w:spacing w:after="0" w:line="240" w:lineRule="auto"/>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Quien hizo la ley hizo la trampa</w:t>
            </w:r>
          </w:p>
        </w:tc>
        <w:tc>
          <w:tcPr>
            <w:tcW w:w="1200" w:type="dxa"/>
            <w:tcBorders>
              <w:top w:val="nil"/>
              <w:left w:val="nil"/>
              <w:bottom w:val="nil"/>
              <w:right w:val="nil"/>
            </w:tcBorders>
            <w:shd w:val="clear" w:color="auto" w:fill="auto"/>
            <w:noWrap/>
            <w:vAlign w:val="bottom"/>
          </w:tcPr>
          <w:p w:rsidR="00B50924" w:rsidRPr="005724FA" w:rsidRDefault="00B50924" w:rsidP="00B50924">
            <w:pPr>
              <w:spacing w:after="0" w:line="240" w:lineRule="auto"/>
              <w:jc w:val="center"/>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81%</w:t>
            </w:r>
          </w:p>
        </w:tc>
      </w:tr>
      <w:tr w:rsidR="00B50924" w:rsidRPr="005724FA" w:rsidTr="006F1070">
        <w:trPr>
          <w:trHeight w:val="169"/>
          <w:jc w:val="center"/>
        </w:trPr>
        <w:tc>
          <w:tcPr>
            <w:tcW w:w="4900" w:type="dxa"/>
            <w:tcBorders>
              <w:top w:val="nil"/>
              <w:left w:val="nil"/>
              <w:bottom w:val="nil"/>
              <w:right w:val="nil"/>
            </w:tcBorders>
            <w:shd w:val="clear" w:color="auto" w:fill="auto"/>
            <w:noWrap/>
            <w:vAlign w:val="bottom"/>
          </w:tcPr>
          <w:p w:rsidR="00B50924" w:rsidRPr="005724FA" w:rsidRDefault="00B50924" w:rsidP="00B50924">
            <w:pPr>
              <w:spacing w:after="0" w:line="240" w:lineRule="auto"/>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A la cama no te irás sin saber una cosa más</w:t>
            </w:r>
          </w:p>
        </w:tc>
        <w:tc>
          <w:tcPr>
            <w:tcW w:w="1200" w:type="dxa"/>
            <w:tcBorders>
              <w:top w:val="nil"/>
              <w:left w:val="nil"/>
              <w:bottom w:val="nil"/>
              <w:right w:val="nil"/>
            </w:tcBorders>
            <w:shd w:val="clear" w:color="auto" w:fill="auto"/>
            <w:noWrap/>
            <w:vAlign w:val="bottom"/>
          </w:tcPr>
          <w:p w:rsidR="00B50924" w:rsidRPr="005724FA" w:rsidRDefault="00B50924" w:rsidP="00B50924">
            <w:pPr>
              <w:spacing w:after="0" w:line="240" w:lineRule="auto"/>
              <w:jc w:val="center"/>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77%</w:t>
            </w:r>
          </w:p>
        </w:tc>
      </w:tr>
      <w:tr w:rsidR="00B50924" w:rsidRPr="005724FA" w:rsidTr="006F1070">
        <w:trPr>
          <w:trHeight w:val="169"/>
          <w:jc w:val="center"/>
        </w:trPr>
        <w:tc>
          <w:tcPr>
            <w:tcW w:w="4900" w:type="dxa"/>
            <w:tcBorders>
              <w:top w:val="nil"/>
              <w:left w:val="nil"/>
              <w:bottom w:val="nil"/>
              <w:right w:val="nil"/>
            </w:tcBorders>
            <w:shd w:val="clear" w:color="auto" w:fill="auto"/>
            <w:noWrap/>
            <w:vAlign w:val="bottom"/>
          </w:tcPr>
          <w:p w:rsidR="00B50924" w:rsidRPr="005724FA" w:rsidRDefault="00B50924" w:rsidP="00B50924">
            <w:pPr>
              <w:spacing w:after="0" w:line="240" w:lineRule="auto"/>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Quien canta sus males espanta</w:t>
            </w:r>
          </w:p>
        </w:tc>
        <w:tc>
          <w:tcPr>
            <w:tcW w:w="1200" w:type="dxa"/>
            <w:tcBorders>
              <w:top w:val="nil"/>
              <w:left w:val="nil"/>
              <w:bottom w:val="nil"/>
              <w:right w:val="nil"/>
            </w:tcBorders>
            <w:shd w:val="clear" w:color="auto" w:fill="auto"/>
            <w:noWrap/>
            <w:vAlign w:val="bottom"/>
          </w:tcPr>
          <w:p w:rsidR="00B50924" w:rsidRPr="005724FA" w:rsidRDefault="00B50924" w:rsidP="00B50924">
            <w:pPr>
              <w:spacing w:after="0" w:line="240" w:lineRule="auto"/>
              <w:jc w:val="center"/>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77%</w:t>
            </w:r>
          </w:p>
        </w:tc>
      </w:tr>
      <w:tr w:rsidR="00B50924" w:rsidRPr="005724FA" w:rsidTr="006F1070">
        <w:trPr>
          <w:trHeight w:val="138"/>
          <w:jc w:val="center"/>
        </w:trPr>
        <w:tc>
          <w:tcPr>
            <w:tcW w:w="4900" w:type="dxa"/>
            <w:tcBorders>
              <w:top w:val="nil"/>
              <w:left w:val="nil"/>
              <w:bottom w:val="nil"/>
              <w:right w:val="nil"/>
            </w:tcBorders>
            <w:shd w:val="clear" w:color="auto" w:fill="auto"/>
            <w:noWrap/>
            <w:vAlign w:val="bottom"/>
          </w:tcPr>
          <w:p w:rsidR="00B50924" w:rsidRPr="005724FA" w:rsidRDefault="00B50924" w:rsidP="00B50924">
            <w:pPr>
              <w:spacing w:after="0" w:line="240" w:lineRule="auto"/>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A cada cerdo le llega su San Martín</w:t>
            </w:r>
          </w:p>
        </w:tc>
        <w:tc>
          <w:tcPr>
            <w:tcW w:w="1200" w:type="dxa"/>
            <w:tcBorders>
              <w:top w:val="nil"/>
              <w:left w:val="nil"/>
              <w:bottom w:val="nil"/>
              <w:right w:val="nil"/>
            </w:tcBorders>
            <w:shd w:val="clear" w:color="auto" w:fill="auto"/>
            <w:noWrap/>
            <w:vAlign w:val="bottom"/>
          </w:tcPr>
          <w:p w:rsidR="00B50924" w:rsidRPr="005724FA" w:rsidRDefault="00B50924" w:rsidP="00B50924">
            <w:pPr>
              <w:spacing w:after="0" w:line="240" w:lineRule="auto"/>
              <w:jc w:val="center"/>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73%</w:t>
            </w:r>
          </w:p>
        </w:tc>
      </w:tr>
      <w:tr w:rsidR="00B50924" w:rsidRPr="005724FA" w:rsidTr="00C770A6">
        <w:trPr>
          <w:trHeight w:val="199"/>
          <w:jc w:val="center"/>
        </w:trPr>
        <w:tc>
          <w:tcPr>
            <w:tcW w:w="4900" w:type="dxa"/>
            <w:tcBorders>
              <w:top w:val="nil"/>
              <w:left w:val="nil"/>
              <w:right w:val="nil"/>
            </w:tcBorders>
            <w:shd w:val="clear" w:color="auto" w:fill="auto"/>
            <w:noWrap/>
            <w:vAlign w:val="bottom"/>
          </w:tcPr>
          <w:p w:rsidR="00B50924" w:rsidRPr="005724FA" w:rsidRDefault="00B50924" w:rsidP="00B50924">
            <w:pPr>
              <w:spacing w:after="0" w:line="240" w:lineRule="auto"/>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A buen hambre no hay pan duro</w:t>
            </w:r>
          </w:p>
        </w:tc>
        <w:tc>
          <w:tcPr>
            <w:tcW w:w="1200" w:type="dxa"/>
            <w:tcBorders>
              <w:top w:val="nil"/>
              <w:left w:val="nil"/>
              <w:right w:val="nil"/>
            </w:tcBorders>
            <w:shd w:val="clear" w:color="auto" w:fill="auto"/>
            <w:noWrap/>
            <w:vAlign w:val="bottom"/>
          </w:tcPr>
          <w:p w:rsidR="00B50924" w:rsidRPr="005724FA" w:rsidRDefault="00B50924" w:rsidP="00B50924">
            <w:pPr>
              <w:spacing w:after="0" w:line="240" w:lineRule="auto"/>
              <w:jc w:val="center"/>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73%</w:t>
            </w:r>
          </w:p>
        </w:tc>
      </w:tr>
      <w:tr w:rsidR="00B50924" w:rsidRPr="005724FA" w:rsidTr="00C770A6">
        <w:trPr>
          <w:trHeight w:val="108"/>
          <w:jc w:val="center"/>
        </w:trPr>
        <w:tc>
          <w:tcPr>
            <w:tcW w:w="4900" w:type="dxa"/>
            <w:tcBorders>
              <w:top w:val="nil"/>
              <w:left w:val="nil"/>
              <w:bottom w:val="single" w:sz="4" w:space="0" w:color="auto"/>
              <w:right w:val="nil"/>
            </w:tcBorders>
            <w:shd w:val="clear" w:color="auto" w:fill="auto"/>
            <w:noWrap/>
            <w:vAlign w:val="bottom"/>
          </w:tcPr>
          <w:p w:rsidR="00B50924" w:rsidRPr="005724FA" w:rsidRDefault="00B50924" w:rsidP="00B50924">
            <w:pPr>
              <w:spacing w:after="0" w:line="240" w:lineRule="auto"/>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A la vejez viruelas</w:t>
            </w:r>
          </w:p>
        </w:tc>
        <w:tc>
          <w:tcPr>
            <w:tcW w:w="1200" w:type="dxa"/>
            <w:tcBorders>
              <w:top w:val="nil"/>
              <w:left w:val="nil"/>
              <w:bottom w:val="single" w:sz="4" w:space="0" w:color="auto"/>
              <w:right w:val="nil"/>
            </w:tcBorders>
            <w:shd w:val="clear" w:color="auto" w:fill="auto"/>
            <w:noWrap/>
            <w:vAlign w:val="bottom"/>
          </w:tcPr>
          <w:p w:rsidR="00B50924" w:rsidRPr="005724FA" w:rsidRDefault="00B50924" w:rsidP="00B50924">
            <w:pPr>
              <w:spacing w:after="0" w:line="240" w:lineRule="auto"/>
              <w:jc w:val="center"/>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61%</w:t>
            </w:r>
          </w:p>
        </w:tc>
      </w:tr>
    </w:tbl>
    <w:p w:rsidR="00D433CD" w:rsidRPr="005724FA" w:rsidRDefault="00D433CD" w:rsidP="00D433CD">
      <w:pPr>
        <w:spacing w:after="0" w:line="240" w:lineRule="auto"/>
        <w:jc w:val="center"/>
        <w:rPr>
          <w:rFonts w:ascii="Times New Roman" w:hAnsi="Times New Roman" w:cs="Times New Roman"/>
          <w:sz w:val="18"/>
          <w:szCs w:val="20"/>
        </w:rPr>
      </w:pPr>
      <w:r w:rsidRPr="005724FA">
        <w:rPr>
          <w:rFonts w:ascii="Times New Roman" w:hAnsi="Times New Roman" w:cs="Times New Roman"/>
          <w:sz w:val="20"/>
          <w:szCs w:val="20"/>
        </w:rPr>
        <w:t>Tabla 1. Paremias no conocidas por la población encuestada</w:t>
      </w:r>
      <w:r w:rsidR="0083252C" w:rsidRPr="005724FA">
        <w:rPr>
          <w:rFonts w:ascii="Times New Roman" w:hAnsi="Times New Roman" w:cs="Times New Roman"/>
          <w:sz w:val="20"/>
          <w:szCs w:val="20"/>
        </w:rPr>
        <w:t>. Elaboración propia.</w:t>
      </w:r>
    </w:p>
    <w:p w:rsidR="00D433CD" w:rsidRPr="005724FA" w:rsidRDefault="00D433CD" w:rsidP="00D433CD">
      <w:pPr>
        <w:spacing w:after="0" w:line="240" w:lineRule="auto"/>
        <w:jc w:val="center"/>
        <w:rPr>
          <w:rFonts w:ascii="Times New Roman" w:hAnsi="Times New Roman" w:cs="Times New Roman"/>
          <w:sz w:val="18"/>
          <w:szCs w:val="20"/>
        </w:rPr>
      </w:pPr>
    </w:p>
    <w:p w:rsidR="00D433CD" w:rsidRPr="005724FA" w:rsidRDefault="00D433CD" w:rsidP="00D433CD">
      <w:pPr>
        <w:spacing w:after="0" w:line="240" w:lineRule="auto"/>
        <w:jc w:val="center"/>
        <w:rPr>
          <w:rFonts w:ascii="Times New Roman" w:hAnsi="Times New Roman" w:cs="Times New Roman"/>
          <w:sz w:val="18"/>
          <w:szCs w:val="20"/>
        </w:rPr>
      </w:pPr>
    </w:p>
    <w:p w:rsidR="00D433CD" w:rsidRPr="005724FA" w:rsidRDefault="00D433CD" w:rsidP="00C770A6">
      <w:pPr>
        <w:spacing w:line="240" w:lineRule="auto"/>
        <w:jc w:val="both"/>
        <w:rPr>
          <w:rFonts w:ascii="Times New Roman" w:hAnsi="Times New Roman" w:cs="Times New Roman"/>
          <w:b/>
          <w:sz w:val="24"/>
          <w:szCs w:val="20"/>
        </w:rPr>
      </w:pPr>
      <w:r w:rsidRPr="005724FA">
        <w:rPr>
          <w:rFonts w:ascii="Times New Roman" w:hAnsi="Times New Roman" w:cs="Times New Roman"/>
          <w:b/>
          <w:sz w:val="24"/>
          <w:szCs w:val="20"/>
        </w:rPr>
        <w:t xml:space="preserve">3.2 Paremias peninsulares usuales conocidas </w:t>
      </w:r>
      <w:r w:rsidR="00B109CF" w:rsidRPr="005724FA">
        <w:rPr>
          <w:rFonts w:ascii="Times New Roman" w:hAnsi="Times New Roman" w:cs="Times New Roman"/>
          <w:b/>
          <w:sz w:val="24"/>
          <w:szCs w:val="20"/>
        </w:rPr>
        <w:t xml:space="preserve">y/o usadas </w:t>
      </w:r>
      <w:r w:rsidRPr="005724FA">
        <w:rPr>
          <w:rFonts w:ascii="Times New Roman" w:hAnsi="Times New Roman" w:cs="Times New Roman"/>
          <w:b/>
          <w:sz w:val="24"/>
          <w:szCs w:val="20"/>
        </w:rPr>
        <w:t xml:space="preserve">por la población hispanoamericana encuestada </w:t>
      </w:r>
    </w:p>
    <w:p w:rsidR="00D433CD" w:rsidRPr="005724FA" w:rsidRDefault="00D433CD" w:rsidP="00D433CD">
      <w:pPr>
        <w:spacing w:after="0" w:line="360" w:lineRule="auto"/>
        <w:ind w:firstLine="284"/>
        <w:jc w:val="both"/>
        <w:rPr>
          <w:rFonts w:ascii="Times New Roman" w:hAnsi="Times New Roman" w:cs="Times New Roman"/>
          <w:sz w:val="24"/>
          <w:szCs w:val="24"/>
        </w:rPr>
      </w:pPr>
      <w:r w:rsidRPr="005724FA">
        <w:rPr>
          <w:rFonts w:ascii="Times New Roman" w:hAnsi="Times New Roman" w:cs="Times New Roman"/>
          <w:sz w:val="24"/>
          <w:szCs w:val="24"/>
        </w:rPr>
        <w:t>Shirley L. Arora</w:t>
      </w:r>
      <w:r w:rsidR="00C770A6" w:rsidRPr="005724FA">
        <w:rPr>
          <w:rFonts w:ascii="Times New Roman" w:hAnsi="Times New Roman" w:cs="Times New Roman"/>
          <w:sz w:val="24"/>
          <w:szCs w:val="24"/>
        </w:rPr>
        <w:t>,</w:t>
      </w:r>
      <w:r w:rsidRPr="005724FA">
        <w:rPr>
          <w:rFonts w:ascii="Times New Roman" w:hAnsi="Times New Roman" w:cs="Times New Roman"/>
          <w:sz w:val="24"/>
          <w:szCs w:val="24"/>
        </w:rPr>
        <w:t xml:space="preserve"> en una entrevi</w:t>
      </w:r>
      <w:r w:rsidR="005724FA" w:rsidRPr="005724FA">
        <w:rPr>
          <w:rFonts w:ascii="Times New Roman" w:hAnsi="Times New Roman" w:cs="Times New Roman"/>
          <w:sz w:val="24"/>
          <w:szCs w:val="24"/>
        </w:rPr>
        <w:t>sta realizada por Sevilla (2000, p.</w:t>
      </w:r>
      <w:r w:rsidRPr="005724FA">
        <w:rPr>
          <w:rFonts w:ascii="Times New Roman" w:hAnsi="Times New Roman" w:cs="Times New Roman"/>
          <w:sz w:val="24"/>
          <w:szCs w:val="24"/>
        </w:rPr>
        <w:t xml:space="preserve"> 10), </w:t>
      </w:r>
      <w:r w:rsidR="00C770A6" w:rsidRPr="005724FA">
        <w:rPr>
          <w:rFonts w:ascii="Times New Roman" w:hAnsi="Times New Roman" w:cs="Times New Roman"/>
          <w:sz w:val="24"/>
          <w:szCs w:val="24"/>
        </w:rPr>
        <w:t xml:space="preserve">afirma que </w:t>
      </w:r>
      <w:r w:rsidRPr="005724FA">
        <w:rPr>
          <w:rFonts w:ascii="Times New Roman" w:hAnsi="Times New Roman" w:cs="Times New Roman"/>
          <w:sz w:val="24"/>
          <w:szCs w:val="24"/>
        </w:rPr>
        <w:t>“alrededor de 80% de los refranes hispanoamericanos son de origen español […]”</w:t>
      </w:r>
      <w:r w:rsidR="00C770A6" w:rsidRPr="005724FA">
        <w:rPr>
          <w:rFonts w:ascii="Times New Roman" w:hAnsi="Times New Roman" w:cs="Times New Roman"/>
          <w:sz w:val="24"/>
          <w:szCs w:val="24"/>
        </w:rPr>
        <w:t>. De acuerdo con esta afirmación,</w:t>
      </w:r>
      <w:r w:rsidRPr="005724FA">
        <w:rPr>
          <w:rFonts w:ascii="Times New Roman" w:hAnsi="Times New Roman" w:cs="Times New Roman"/>
          <w:sz w:val="24"/>
          <w:szCs w:val="24"/>
        </w:rPr>
        <w:t xml:space="preserve"> es esperable que una </w:t>
      </w:r>
      <w:r w:rsidR="00C770A6" w:rsidRPr="005724FA">
        <w:rPr>
          <w:rFonts w:ascii="Times New Roman" w:hAnsi="Times New Roman" w:cs="Times New Roman"/>
          <w:sz w:val="24"/>
          <w:szCs w:val="24"/>
        </w:rPr>
        <w:t>proporción importante</w:t>
      </w:r>
      <w:r w:rsidRPr="005724FA">
        <w:rPr>
          <w:rFonts w:ascii="Times New Roman" w:hAnsi="Times New Roman" w:cs="Times New Roman"/>
          <w:sz w:val="24"/>
          <w:szCs w:val="24"/>
        </w:rPr>
        <w:t xml:space="preserve"> de las paremias utilizadas para nuestro cuestionario sean conocidas por la población encuestada. En este sentido, </w:t>
      </w:r>
      <w:r w:rsidR="00B109CF" w:rsidRPr="005724FA">
        <w:rPr>
          <w:rFonts w:ascii="Times New Roman" w:hAnsi="Times New Roman" w:cs="Times New Roman"/>
          <w:sz w:val="24"/>
          <w:szCs w:val="24"/>
        </w:rPr>
        <w:t>15</w:t>
      </w:r>
      <w:r w:rsidRPr="005724FA">
        <w:rPr>
          <w:rFonts w:ascii="Times New Roman" w:hAnsi="Times New Roman" w:cs="Times New Roman"/>
          <w:sz w:val="24"/>
          <w:szCs w:val="24"/>
        </w:rPr>
        <w:t xml:space="preserve"> de las </w:t>
      </w:r>
      <w:r w:rsidR="00B109CF" w:rsidRPr="005724FA">
        <w:rPr>
          <w:rFonts w:ascii="Times New Roman" w:hAnsi="Times New Roman" w:cs="Times New Roman"/>
          <w:sz w:val="24"/>
          <w:szCs w:val="24"/>
        </w:rPr>
        <w:t>3</w:t>
      </w:r>
      <w:r w:rsidRPr="005724FA">
        <w:rPr>
          <w:rFonts w:ascii="Times New Roman" w:hAnsi="Times New Roman" w:cs="Times New Roman"/>
          <w:sz w:val="24"/>
          <w:szCs w:val="24"/>
        </w:rPr>
        <w:t>0 paremias peninsulares utilizadas en el formulario son conocidas</w:t>
      </w:r>
      <w:r w:rsidR="00C770A6" w:rsidRPr="005724FA">
        <w:rPr>
          <w:rFonts w:ascii="Times New Roman" w:hAnsi="Times New Roman" w:cs="Times New Roman"/>
          <w:sz w:val="24"/>
          <w:szCs w:val="24"/>
        </w:rPr>
        <w:t xml:space="preserve"> y/o usadas</w:t>
      </w:r>
      <w:r w:rsidRPr="005724FA">
        <w:rPr>
          <w:rFonts w:ascii="Times New Roman" w:hAnsi="Times New Roman" w:cs="Times New Roman"/>
          <w:sz w:val="24"/>
          <w:szCs w:val="24"/>
        </w:rPr>
        <w:t xml:space="preserve"> por, al menos, e</w:t>
      </w:r>
      <w:r w:rsidR="00635643">
        <w:rPr>
          <w:rFonts w:ascii="Times New Roman" w:hAnsi="Times New Roman" w:cs="Times New Roman"/>
          <w:sz w:val="24"/>
          <w:szCs w:val="24"/>
        </w:rPr>
        <w:t>l 65</w:t>
      </w:r>
      <w:r w:rsidRPr="005724FA">
        <w:rPr>
          <w:rFonts w:ascii="Times New Roman" w:hAnsi="Times New Roman" w:cs="Times New Roman"/>
          <w:sz w:val="24"/>
          <w:szCs w:val="24"/>
        </w:rPr>
        <w:t>% de los encuestados.</w:t>
      </w:r>
    </w:p>
    <w:p w:rsidR="00D433CD" w:rsidRPr="005724FA" w:rsidRDefault="00D433CD" w:rsidP="00D433CD">
      <w:pPr>
        <w:spacing w:after="0" w:line="240" w:lineRule="auto"/>
        <w:rPr>
          <w:rFonts w:ascii="Times New Roman" w:hAnsi="Times New Roman" w:cs="Times New Roman"/>
          <w:sz w:val="18"/>
          <w:szCs w:val="20"/>
        </w:rPr>
      </w:pPr>
      <w:r w:rsidRPr="005724FA">
        <w:rPr>
          <w:rFonts w:ascii="Times New Roman" w:hAnsi="Times New Roman" w:cs="Times New Roman"/>
          <w:sz w:val="18"/>
          <w:szCs w:val="20"/>
        </w:rPr>
        <w:t xml:space="preserve"> </w:t>
      </w:r>
    </w:p>
    <w:tbl>
      <w:tblPr>
        <w:tblW w:w="6320" w:type="dxa"/>
        <w:jc w:val="center"/>
        <w:tblCellMar>
          <w:left w:w="70" w:type="dxa"/>
          <w:right w:w="70" w:type="dxa"/>
        </w:tblCellMar>
        <w:tblLook w:val="04A0" w:firstRow="1" w:lastRow="0" w:firstColumn="1" w:lastColumn="0" w:noHBand="0" w:noVBand="1"/>
      </w:tblPr>
      <w:tblGrid>
        <w:gridCol w:w="4780"/>
        <w:gridCol w:w="1540"/>
      </w:tblGrid>
      <w:tr w:rsidR="00D433CD" w:rsidRPr="005724FA" w:rsidTr="00D433CD">
        <w:trPr>
          <w:trHeight w:val="300"/>
          <w:jc w:val="center"/>
        </w:trPr>
        <w:tc>
          <w:tcPr>
            <w:tcW w:w="4780" w:type="dxa"/>
            <w:tcBorders>
              <w:top w:val="single" w:sz="4" w:space="0" w:color="auto"/>
              <w:left w:val="nil"/>
              <w:bottom w:val="single" w:sz="4" w:space="0" w:color="auto"/>
              <w:right w:val="nil"/>
            </w:tcBorders>
            <w:shd w:val="clear" w:color="000000" w:fill="A6A6A6"/>
            <w:noWrap/>
            <w:vAlign w:val="bottom"/>
            <w:hideMark/>
          </w:tcPr>
          <w:p w:rsidR="00D433CD" w:rsidRPr="005724FA" w:rsidRDefault="00D433CD" w:rsidP="00D433CD">
            <w:pPr>
              <w:spacing w:after="0" w:line="240" w:lineRule="auto"/>
              <w:jc w:val="center"/>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Paremias</w:t>
            </w:r>
          </w:p>
        </w:tc>
        <w:tc>
          <w:tcPr>
            <w:tcW w:w="1540" w:type="dxa"/>
            <w:tcBorders>
              <w:top w:val="single" w:sz="4" w:space="0" w:color="auto"/>
              <w:left w:val="nil"/>
              <w:bottom w:val="single" w:sz="4" w:space="0" w:color="auto"/>
              <w:right w:val="nil"/>
            </w:tcBorders>
            <w:shd w:val="clear" w:color="000000" w:fill="A6A6A6"/>
            <w:noWrap/>
            <w:vAlign w:val="bottom"/>
            <w:hideMark/>
          </w:tcPr>
          <w:p w:rsidR="00D433CD" w:rsidRPr="005724FA" w:rsidRDefault="00D433CD" w:rsidP="00D433CD">
            <w:pPr>
              <w:spacing w:after="0" w:line="240" w:lineRule="auto"/>
              <w:jc w:val="center"/>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w:t>
            </w:r>
          </w:p>
        </w:tc>
      </w:tr>
      <w:tr w:rsidR="00D433CD" w:rsidRPr="005724FA" w:rsidTr="00B50924">
        <w:trPr>
          <w:trHeight w:val="126"/>
          <w:jc w:val="center"/>
        </w:trPr>
        <w:tc>
          <w:tcPr>
            <w:tcW w:w="4780" w:type="dxa"/>
            <w:tcBorders>
              <w:top w:val="nil"/>
              <w:left w:val="nil"/>
              <w:bottom w:val="nil"/>
              <w:right w:val="nil"/>
            </w:tcBorders>
            <w:shd w:val="clear" w:color="auto" w:fill="auto"/>
            <w:noWrap/>
            <w:vAlign w:val="bottom"/>
          </w:tcPr>
          <w:p w:rsidR="00D433CD" w:rsidRPr="005724FA" w:rsidRDefault="00B109CF" w:rsidP="00D433CD">
            <w:pPr>
              <w:spacing w:after="0" w:line="240" w:lineRule="auto"/>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Quien mucho abarca poco aprieta</w:t>
            </w:r>
          </w:p>
        </w:tc>
        <w:tc>
          <w:tcPr>
            <w:tcW w:w="1540" w:type="dxa"/>
            <w:tcBorders>
              <w:top w:val="nil"/>
              <w:left w:val="nil"/>
              <w:bottom w:val="nil"/>
              <w:right w:val="nil"/>
            </w:tcBorders>
            <w:shd w:val="clear" w:color="auto" w:fill="auto"/>
            <w:noWrap/>
            <w:vAlign w:val="bottom"/>
          </w:tcPr>
          <w:p w:rsidR="00D433CD" w:rsidRPr="005724FA" w:rsidRDefault="00B109CF" w:rsidP="00D433CD">
            <w:pPr>
              <w:spacing w:after="0" w:line="240" w:lineRule="auto"/>
              <w:jc w:val="center"/>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100%</w:t>
            </w:r>
          </w:p>
        </w:tc>
      </w:tr>
      <w:tr w:rsidR="00B50924" w:rsidRPr="005724FA" w:rsidTr="00B50924">
        <w:trPr>
          <w:trHeight w:val="126"/>
          <w:jc w:val="center"/>
        </w:trPr>
        <w:tc>
          <w:tcPr>
            <w:tcW w:w="4780" w:type="dxa"/>
            <w:tcBorders>
              <w:top w:val="nil"/>
              <w:left w:val="nil"/>
              <w:bottom w:val="nil"/>
              <w:right w:val="nil"/>
            </w:tcBorders>
            <w:shd w:val="clear" w:color="auto" w:fill="auto"/>
            <w:noWrap/>
            <w:vAlign w:val="bottom"/>
          </w:tcPr>
          <w:p w:rsidR="00B50924" w:rsidRPr="005724FA" w:rsidRDefault="00B50924" w:rsidP="00D433CD">
            <w:pPr>
              <w:spacing w:after="0" w:line="240" w:lineRule="auto"/>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A mal tiempo, buena cara</w:t>
            </w:r>
          </w:p>
        </w:tc>
        <w:tc>
          <w:tcPr>
            <w:tcW w:w="1540" w:type="dxa"/>
            <w:tcBorders>
              <w:top w:val="nil"/>
              <w:left w:val="nil"/>
              <w:bottom w:val="nil"/>
              <w:right w:val="nil"/>
            </w:tcBorders>
            <w:shd w:val="clear" w:color="auto" w:fill="auto"/>
            <w:noWrap/>
            <w:vAlign w:val="bottom"/>
          </w:tcPr>
          <w:p w:rsidR="00B50924" w:rsidRPr="005724FA" w:rsidRDefault="00B50924" w:rsidP="00D433CD">
            <w:pPr>
              <w:spacing w:after="0" w:line="240" w:lineRule="auto"/>
              <w:jc w:val="center"/>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96%</w:t>
            </w:r>
          </w:p>
        </w:tc>
      </w:tr>
      <w:tr w:rsidR="00B109CF" w:rsidRPr="005724FA" w:rsidTr="00B50924">
        <w:trPr>
          <w:trHeight w:val="126"/>
          <w:jc w:val="center"/>
        </w:trPr>
        <w:tc>
          <w:tcPr>
            <w:tcW w:w="4780" w:type="dxa"/>
            <w:tcBorders>
              <w:top w:val="nil"/>
              <w:left w:val="nil"/>
              <w:bottom w:val="nil"/>
              <w:right w:val="nil"/>
            </w:tcBorders>
            <w:shd w:val="clear" w:color="auto" w:fill="auto"/>
            <w:noWrap/>
            <w:vAlign w:val="bottom"/>
          </w:tcPr>
          <w:p w:rsidR="00B109CF" w:rsidRPr="005724FA" w:rsidRDefault="00B109CF" w:rsidP="00D433CD">
            <w:pPr>
              <w:spacing w:after="0" w:line="240" w:lineRule="auto"/>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Quien roba a un ladrón tiene cien años de perdón</w:t>
            </w:r>
          </w:p>
        </w:tc>
        <w:tc>
          <w:tcPr>
            <w:tcW w:w="1540" w:type="dxa"/>
            <w:tcBorders>
              <w:top w:val="nil"/>
              <w:left w:val="nil"/>
              <w:bottom w:val="nil"/>
              <w:right w:val="nil"/>
            </w:tcBorders>
            <w:shd w:val="clear" w:color="auto" w:fill="auto"/>
            <w:noWrap/>
            <w:vAlign w:val="bottom"/>
          </w:tcPr>
          <w:p w:rsidR="00B109CF" w:rsidRPr="005724FA" w:rsidRDefault="00B109CF" w:rsidP="00D433CD">
            <w:pPr>
              <w:spacing w:after="0" w:line="240" w:lineRule="auto"/>
              <w:jc w:val="center"/>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96%</w:t>
            </w:r>
          </w:p>
        </w:tc>
      </w:tr>
      <w:tr w:rsidR="00B109CF" w:rsidRPr="005724FA" w:rsidTr="00B50924">
        <w:trPr>
          <w:trHeight w:val="126"/>
          <w:jc w:val="center"/>
        </w:trPr>
        <w:tc>
          <w:tcPr>
            <w:tcW w:w="4780" w:type="dxa"/>
            <w:tcBorders>
              <w:top w:val="nil"/>
              <w:left w:val="nil"/>
              <w:bottom w:val="nil"/>
              <w:right w:val="nil"/>
            </w:tcBorders>
            <w:shd w:val="clear" w:color="auto" w:fill="auto"/>
            <w:noWrap/>
            <w:vAlign w:val="bottom"/>
          </w:tcPr>
          <w:p w:rsidR="00B109CF" w:rsidRPr="005724FA" w:rsidRDefault="00B109CF" w:rsidP="00D433CD">
            <w:pPr>
              <w:spacing w:after="0" w:line="240" w:lineRule="auto"/>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Quien fue a Sevilla perdió su silla</w:t>
            </w:r>
          </w:p>
        </w:tc>
        <w:tc>
          <w:tcPr>
            <w:tcW w:w="1540" w:type="dxa"/>
            <w:tcBorders>
              <w:top w:val="nil"/>
              <w:left w:val="nil"/>
              <w:bottom w:val="nil"/>
              <w:right w:val="nil"/>
            </w:tcBorders>
            <w:shd w:val="clear" w:color="auto" w:fill="auto"/>
            <w:noWrap/>
            <w:vAlign w:val="bottom"/>
          </w:tcPr>
          <w:p w:rsidR="00B109CF" w:rsidRPr="005724FA" w:rsidRDefault="00B109CF" w:rsidP="00D433CD">
            <w:pPr>
              <w:spacing w:after="0" w:line="240" w:lineRule="auto"/>
              <w:jc w:val="center"/>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88%</w:t>
            </w:r>
          </w:p>
        </w:tc>
      </w:tr>
      <w:tr w:rsidR="00B109CF" w:rsidRPr="005724FA" w:rsidTr="00B50924">
        <w:trPr>
          <w:trHeight w:val="126"/>
          <w:jc w:val="center"/>
        </w:trPr>
        <w:tc>
          <w:tcPr>
            <w:tcW w:w="4780" w:type="dxa"/>
            <w:tcBorders>
              <w:top w:val="nil"/>
              <w:left w:val="nil"/>
              <w:bottom w:val="nil"/>
              <w:right w:val="nil"/>
            </w:tcBorders>
            <w:shd w:val="clear" w:color="auto" w:fill="auto"/>
            <w:noWrap/>
            <w:vAlign w:val="bottom"/>
          </w:tcPr>
          <w:p w:rsidR="00B109CF" w:rsidRPr="005724FA" w:rsidRDefault="00B109CF" w:rsidP="00B109CF">
            <w:pPr>
              <w:spacing w:after="0" w:line="240" w:lineRule="auto"/>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A caballo regalado, no le mires el diente</w:t>
            </w:r>
          </w:p>
        </w:tc>
        <w:tc>
          <w:tcPr>
            <w:tcW w:w="1540" w:type="dxa"/>
            <w:tcBorders>
              <w:top w:val="nil"/>
              <w:left w:val="nil"/>
              <w:bottom w:val="nil"/>
              <w:right w:val="nil"/>
            </w:tcBorders>
            <w:shd w:val="clear" w:color="auto" w:fill="auto"/>
            <w:noWrap/>
            <w:vAlign w:val="bottom"/>
          </w:tcPr>
          <w:p w:rsidR="00B109CF" w:rsidRPr="005724FA" w:rsidRDefault="00B109CF" w:rsidP="00B109CF">
            <w:pPr>
              <w:spacing w:after="0" w:line="240" w:lineRule="auto"/>
              <w:jc w:val="center"/>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87%</w:t>
            </w:r>
          </w:p>
        </w:tc>
      </w:tr>
      <w:tr w:rsidR="00B109CF" w:rsidRPr="005724FA" w:rsidTr="00B50924">
        <w:trPr>
          <w:trHeight w:val="126"/>
          <w:jc w:val="center"/>
        </w:trPr>
        <w:tc>
          <w:tcPr>
            <w:tcW w:w="4780" w:type="dxa"/>
            <w:tcBorders>
              <w:top w:val="nil"/>
              <w:left w:val="nil"/>
              <w:bottom w:val="nil"/>
              <w:right w:val="nil"/>
            </w:tcBorders>
            <w:shd w:val="clear" w:color="auto" w:fill="auto"/>
            <w:noWrap/>
            <w:vAlign w:val="bottom"/>
          </w:tcPr>
          <w:p w:rsidR="00B109CF" w:rsidRPr="005724FA" w:rsidRDefault="00B109CF" w:rsidP="00B109CF">
            <w:pPr>
              <w:spacing w:after="0" w:line="240" w:lineRule="auto"/>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Quien a buen árbol se arrima, buena sombra le cobija</w:t>
            </w:r>
          </w:p>
        </w:tc>
        <w:tc>
          <w:tcPr>
            <w:tcW w:w="1540" w:type="dxa"/>
            <w:tcBorders>
              <w:top w:val="nil"/>
              <w:left w:val="nil"/>
              <w:bottom w:val="nil"/>
              <w:right w:val="nil"/>
            </w:tcBorders>
            <w:shd w:val="clear" w:color="auto" w:fill="auto"/>
            <w:noWrap/>
            <w:vAlign w:val="bottom"/>
          </w:tcPr>
          <w:p w:rsidR="00B109CF" w:rsidRPr="005724FA" w:rsidRDefault="00B109CF" w:rsidP="00B109CF">
            <w:pPr>
              <w:spacing w:after="0" w:line="240" w:lineRule="auto"/>
              <w:jc w:val="center"/>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84%</w:t>
            </w:r>
          </w:p>
        </w:tc>
      </w:tr>
      <w:tr w:rsidR="00B109CF" w:rsidRPr="005724FA" w:rsidTr="00B50924">
        <w:trPr>
          <w:trHeight w:val="126"/>
          <w:jc w:val="center"/>
        </w:trPr>
        <w:tc>
          <w:tcPr>
            <w:tcW w:w="4780" w:type="dxa"/>
            <w:tcBorders>
              <w:top w:val="nil"/>
              <w:left w:val="nil"/>
              <w:bottom w:val="nil"/>
              <w:right w:val="nil"/>
            </w:tcBorders>
            <w:shd w:val="clear" w:color="auto" w:fill="auto"/>
            <w:noWrap/>
            <w:vAlign w:val="bottom"/>
          </w:tcPr>
          <w:p w:rsidR="00B109CF" w:rsidRPr="005724FA" w:rsidRDefault="00B109CF" w:rsidP="00B109CF">
            <w:pPr>
              <w:spacing w:after="0" w:line="240" w:lineRule="auto"/>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Quien mal anda mal acaba</w:t>
            </w:r>
          </w:p>
        </w:tc>
        <w:tc>
          <w:tcPr>
            <w:tcW w:w="1540" w:type="dxa"/>
            <w:tcBorders>
              <w:top w:val="nil"/>
              <w:left w:val="nil"/>
              <w:bottom w:val="nil"/>
              <w:right w:val="nil"/>
            </w:tcBorders>
            <w:shd w:val="clear" w:color="auto" w:fill="auto"/>
            <w:noWrap/>
            <w:vAlign w:val="bottom"/>
          </w:tcPr>
          <w:p w:rsidR="00B109CF" w:rsidRPr="005724FA" w:rsidRDefault="00B109CF" w:rsidP="00B109CF">
            <w:pPr>
              <w:spacing w:after="0" w:line="240" w:lineRule="auto"/>
              <w:jc w:val="center"/>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84%</w:t>
            </w:r>
          </w:p>
        </w:tc>
      </w:tr>
      <w:tr w:rsidR="00B109CF" w:rsidRPr="005724FA" w:rsidTr="00B50924">
        <w:trPr>
          <w:trHeight w:val="126"/>
          <w:jc w:val="center"/>
        </w:trPr>
        <w:tc>
          <w:tcPr>
            <w:tcW w:w="4780" w:type="dxa"/>
            <w:tcBorders>
              <w:top w:val="nil"/>
              <w:left w:val="nil"/>
              <w:bottom w:val="nil"/>
              <w:right w:val="nil"/>
            </w:tcBorders>
            <w:shd w:val="clear" w:color="auto" w:fill="auto"/>
            <w:noWrap/>
            <w:vAlign w:val="bottom"/>
          </w:tcPr>
          <w:p w:rsidR="00B109CF" w:rsidRPr="005724FA" w:rsidRDefault="00B109CF" w:rsidP="00B109CF">
            <w:pPr>
              <w:spacing w:after="0" w:line="240" w:lineRule="auto"/>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Quien calla otorga</w:t>
            </w:r>
          </w:p>
        </w:tc>
        <w:tc>
          <w:tcPr>
            <w:tcW w:w="1540" w:type="dxa"/>
            <w:tcBorders>
              <w:top w:val="nil"/>
              <w:left w:val="nil"/>
              <w:bottom w:val="nil"/>
              <w:right w:val="nil"/>
            </w:tcBorders>
            <w:shd w:val="clear" w:color="auto" w:fill="auto"/>
            <w:noWrap/>
            <w:vAlign w:val="bottom"/>
          </w:tcPr>
          <w:p w:rsidR="00B109CF" w:rsidRPr="005724FA" w:rsidRDefault="00B109CF" w:rsidP="00B109CF">
            <w:pPr>
              <w:spacing w:after="0" w:line="240" w:lineRule="auto"/>
              <w:jc w:val="center"/>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84%</w:t>
            </w:r>
          </w:p>
        </w:tc>
      </w:tr>
      <w:tr w:rsidR="00B109CF" w:rsidRPr="005724FA" w:rsidTr="00B50924">
        <w:trPr>
          <w:trHeight w:val="126"/>
          <w:jc w:val="center"/>
        </w:trPr>
        <w:tc>
          <w:tcPr>
            <w:tcW w:w="4780" w:type="dxa"/>
            <w:tcBorders>
              <w:top w:val="nil"/>
              <w:left w:val="nil"/>
              <w:bottom w:val="nil"/>
              <w:right w:val="nil"/>
            </w:tcBorders>
            <w:shd w:val="clear" w:color="auto" w:fill="auto"/>
            <w:noWrap/>
            <w:vAlign w:val="bottom"/>
          </w:tcPr>
          <w:p w:rsidR="00B109CF" w:rsidRPr="005724FA" w:rsidRDefault="00B109CF" w:rsidP="00B109CF">
            <w:pPr>
              <w:spacing w:after="0" w:line="240" w:lineRule="auto"/>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A la tercera va la vencida</w:t>
            </w:r>
          </w:p>
        </w:tc>
        <w:tc>
          <w:tcPr>
            <w:tcW w:w="1540" w:type="dxa"/>
            <w:tcBorders>
              <w:top w:val="nil"/>
              <w:left w:val="nil"/>
              <w:bottom w:val="nil"/>
              <w:right w:val="nil"/>
            </w:tcBorders>
            <w:shd w:val="clear" w:color="auto" w:fill="auto"/>
            <w:noWrap/>
            <w:vAlign w:val="bottom"/>
          </w:tcPr>
          <w:p w:rsidR="00B109CF" w:rsidRPr="005724FA" w:rsidRDefault="00B109CF" w:rsidP="00B109CF">
            <w:pPr>
              <w:spacing w:after="0" w:line="240" w:lineRule="auto"/>
              <w:jc w:val="center"/>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81%</w:t>
            </w:r>
          </w:p>
        </w:tc>
      </w:tr>
      <w:tr w:rsidR="00B109CF" w:rsidRPr="005724FA" w:rsidTr="00B50924">
        <w:trPr>
          <w:trHeight w:val="126"/>
          <w:jc w:val="center"/>
        </w:trPr>
        <w:tc>
          <w:tcPr>
            <w:tcW w:w="4780" w:type="dxa"/>
            <w:tcBorders>
              <w:top w:val="nil"/>
              <w:left w:val="nil"/>
              <w:bottom w:val="nil"/>
              <w:right w:val="nil"/>
            </w:tcBorders>
            <w:shd w:val="clear" w:color="auto" w:fill="auto"/>
            <w:noWrap/>
            <w:vAlign w:val="bottom"/>
          </w:tcPr>
          <w:p w:rsidR="00B109CF" w:rsidRPr="005724FA" w:rsidRDefault="00B109CF" w:rsidP="00B109CF">
            <w:pPr>
              <w:spacing w:after="0" w:line="240" w:lineRule="auto"/>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A grandes males, grandes remedios</w:t>
            </w:r>
          </w:p>
        </w:tc>
        <w:tc>
          <w:tcPr>
            <w:tcW w:w="1540" w:type="dxa"/>
            <w:tcBorders>
              <w:top w:val="nil"/>
              <w:left w:val="nil"/>
              <w:bottom w:val="nil"/>
              <w:right w:val="nil"/>
            </w:tcBorders>
            <w:shd w:val="clear" w:color="auto" w:fill="auto"/>
            <w:noWrap/>
            <w:vAlign w:val="bottom"/>
          </w:tcPr>
          <w:p w:rsidR="00B109CF" w:rsidRPr="005724FA" w:rsidRDefault="00B109CF" w:rsidP="00B109CF">
            <w:pPr>
              <w:spacing w:after="0" w:line="240" w:lineRule="auto"/>
              <w:jc w:val="center"/>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80%</w:t>
            </w:r>
          </w:p>
        </w:tc>
      </w:tr>
      <w:tr w:rsidR="00B109CF" w:rsidRPr="005724FA" w:rsidTr="00B50924">
        <w:trPr>
          <w:trHeight w:val="126"/>
          <w:jc w:val="center"/>
        </w:trPr>
        <w:tc>
          <w:tcPr>
            <w:tcW w:w="4780" w:type="dxa"/>
            <w:tcBorders>
              <w:top w:val="nil"/>
              <w:left w:val="nil"/>
              <w:bottom w:val="nil"/>
              <w:right w:val="nil"/>
            </w:tcBorders>
            <w:shd w:val="clear" w:color="auto" w:fill="auto"/>
            <w:noWrap/>
            <w:vAlign w:val="bottom"/>
          </w:tcPr>
          <w:p w:rsidR="00B109CF" w:rsidRPr="005724FA" w:rsidRDefault="00B109CF" w:rsidP="00B109CF">
            <w:pPr>
              <w:spacing w:after="0" w:line="240" w:lineRule="auto"/>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Quien a hierro mata, a hierro muere</w:t>
            </w:r>
          </w:p>
        </w:tc>
        <w:tc>
          <w:tcPr>
            <w:tcW w:w="1540" w:type="dxa"/>
            <w:tcBorders>
              <w:top w:val="nil"/>
              <w:left w:val="nil"/>
              <w:bottom w:val="nil"/>
              <w:right w:val="nil"/>
            </w:tcBorders>
            <w:shd w:val="clear" w:color="auto" w:fill="auto"/>
            <w:noWrap/>
            <w:vAlign w:val="bottom"/>
          </w:tcPr>
          <w:p w:rsidR="00B109CF" w:rsidRPr="005724FA" w:rsidRDefault="00B109CF" w:rsidP="00B109CF">
            <w:pPr>
              <w:spacing w:after="0" w:line="240" w:lineRule="auto"/>
              <w:jc w:val="center"/>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77%</w:t>
            </w:r>
          </w:p>
        </w:tc>
      </w:tr>
      <w:tr w:rsidR="00B109CF" w:rsidRPr="005724FA" w:rsidTr="00B50924">
        <w:trPr>
          <w:trHeight w:val="126"/>
          <w:jc w:val="center"/>
        </w:trPr>
        <w:tc>
          <w:tcPr>
            <w:tcW w:w="4780" w:type="dxa"/>
            <w:tcBorders>
              <w:top w:val="nil"/>
              <w:left w:val="nil"/>
              <w:bottom w:val="nil"/>
              <w:right w:val="nil"/>
            </w:tcBorders>
            <w:shd w:val="clear" w:color="auto" w:fill="auto"/>
            <w:noWrap/>
            <w:vAlign w:val="bottom"/>
          </w:tcPr>
          <w:p w:rsidR="00B109CF" w:rsidRPr="005724FA" w:rsidRDefault="00B109CF" w:rsidP="00B109CF">
            <w:pPr>
              <w:spacing w:after="0" w:line="240" w:lineRule="auto"/>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A buen entendedor pocas palabras bastan</w:t>
            </w:r>
          </w:p>
        </w:tc>
        <w:tc>
          <w:tcPr>
            <w:tcW w:w="1540" w:type="dxa"/>
            <w:tcBorders>
              <w:top w:val="nil"/>
              <w:left w:val="nil"/>
              <w:bottom w:val="nil"/>
              <w:right w:val="nil"/>
            </w:tcBorders>
            <w:shd w:val="clear" w:color="auto" w:fill="auto"/>
            <w:noWrap/>
            <w:vAlign w:val="bottom"/>
          </w:tcPr>
          <w:p w:rsidR="00B109CF" w:rsidRPr="005724FA" w:rsidRDefault="00B109CF" w:rsidP="00B109CF">
            <w:pPr>
              <w:spacing w:after="0" w:line="240" w:lineRule="auto"/>
              <w:jc w:val="center"/>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73%</w:t>
            </w:r>
          </w:p>
        </w:tc>
      </w:tr>
      <w:tr w:rsidR="00B109CF" w:rsidRPr="005724FA" w:rsidTr="00B50924">
        <w:trPr>
          <w:trHeight w:val="126"/>
          <w:jc w:val="center"/>
        </w:trPr>
        <w:tc>
          <w:tcPr>
            <w:tcW w:w="4780" w:type="dxa"/>
            <w:tcBorders>
              <w:top w:val="nil"/>
              <w:left w:val="nil"/>
              <w:bottom w:val="nil"/>
              <w:right w:val="nil"/>
            </w:tcBorders>
            <w:shd w:val="clear" w:color="auto" w:fill="auto"/>
            <w:noWrap/>
            <w:vAlign w:val="bottom"/>
          </w:tcPr>
          <w:p w:rsidR="00B109CF" w:rsidRPr="005724FA" w:rsidRDefault="00B109CF" w:rsidP="00B109CF">
            <w:pPr>
              <w:spacing w:after="0" w:line="240" w:lineRule="auto"/>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A Dios rogando y con el mazo dando</w:t>
            </w:r>
          </w:p>
        </w:tc>
        <w:tc>
          <w:tcPr>
            <w:tcW w:w="1540" w:type="dxa"/>
            <w:tcBorders>
              <w:top w:val="nil"/>
              <w:left w:val="nil"/>
              <w:bottom w:val="nil"/>
              <w:right w:val="nil"/>
            </w:tcBorders>
            <w:shd w:val="clear" w:color="auto" w:fill="auto"/>
            <w:noWrap/>
            <w:vAlign w:val="bottom"/>
          </w:tcPr>
          <w:p w:rsidR="00B109CF" w:rsidRPr="005724FA" w:rsidRDefault="00B109CF" w:rsidP="00B109CF">
            <w:pPr>
              <w:spacing w:after="0" w:line="240" w:lineRule="auto"/>
              <w:jc w:val="center"/>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70%</w:t>
            </w:r>
          </w:p>
        </w:tc>
      </w:tr>
      <w:tr w:rsidR="00B109CF" w:rsidRPr="005724FA" w:rsidTr="00B109CF">
        <w:trPr>
          <w:trHeight w:val="126"/>
          <w:jc w:val="center"/>
        </w:trPr>
        <w:tc>
          <w:tcPr>
            <w:tcW w:w="4780" w:type="dxa"/>
            <w:tcBorders>
              <w:top w:val="nil"/>
              <w:left w:val="nil"/>
              <w:right w:val="nil"/>
            </w:tcBorders>
            <w:shd w:val="clear" w:color="auto" w:fill="auto"/>
            <w:noWrap/>
            <w:vAlign w:val="bottom"/>
          </w:tcPr>
          <w:p w:rsidR="00B109CF" w:rsidRPr="005724FA" w:rsidRDefault="00B109CF" w:rsidP="00B109CF">
            <w:pPr>
              <w:spacing w:after="0" w:line="240" w:lineRule="auto"/>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A lo hecho, pecho</w:t>
            </w:r>
          </w:p>
        </w:tc>
        <w:tc>
          <w:tcPr>
            <w:tcW w:w="1540" w:type="dxa"/>
            <w:tcBorders>
              <w:top w:val="nil"/>
              <w:left w:val="nil"/>
              <w:right w:val="nil"/>
            </w:tcBorders>
            <w:shd w:val="clear" w:color="auto" w:fill="auto"/>
            <w:noWrap/>
            <w:vAlign w:val="bottom"/>
          </w:tcPr>
          <w:p w:rsidR="00B109CF" w:rsidRPr="005724FA" w:rsidRDefault="00B109CF" w:rsidP="00B109CF">
            <w:pPr>
              <w:spacing w:after="0" w:line="240" w:lineRule="auto"/>
              <w:jc w:val="center"/>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70%</w:t>
            </w:r>
          </w:p>
        </w:tc>
      </w:tr>
      <w:tr w:rsidR="00B109CF" w:rsidRPr="005724FA" w:rsidTr="00B109CF">
        <w:trPr>
          <w:trHeight w:val="126"/>
          <w:jc w:val="center"/>
        </w:trPr>
        <w:tc>
          <w:tcPr>
            <w:tcW w:w="4780" w:type="dxa"/>
            <w:tcBorders>
              <w:top w:val="nil"/>
              <w:left w:val="nil"/>
              <w:bottom w:val="single" w:sz="4" w:space="0" w:color="auto"/>
              <w:right w:val="nil"/>
            </w:tcBorders>
            <w:shd w:val="clear" w:color="auto" w:fill="auto"/>
            <w:noWrap/>
            <w:vAlign w:val="bottom"/>
          </w:tcPr>
          <w:p w:rsidR="00B109CF" w:rsidRPr="005724FA" w:rsidRDefault="00B109CF" w:rsidP="00B109CF">
            <w:pPr>
              <w:spacing w:after="0" w:line="240" w:lineRule="auto"/>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Quien da primero, da dos veces</w:t>
            </w:r>
          </w:p>
        </w:tc>
        <w:tc>
          <w:tcPr>
            <w:tcW w:w="1540" w:type="dxa"/>
            <w:tcBorders>
              <w:top w:val="nil"/>
              <w:left w:val="nil"/>
              <w:bottom w:val="single" w:sz="4" w:space="0" w:color="auto"/>
              <w:right w:val="nil"/>
            </w:tcBorders>
            <w:shd w:val="clear" w:color="auto" w:fill="auto"/>
            <w:noWrap/>
            <w:vAlign w:val="bottom"/>
          </w:tcPr>
          <w:p w:rsidR="00B109CF" w:rsidRPr="005724FA" w:rsidRDefault="00B109CF" w:rsidP="00B109CF">
            <w:pPr>
              <w:spacing w:after="0" w:line="240" w:lineRule="auto"/>
              <w:jc w:val="center"/>
              <w:rPr>
                <w:rFonts w:ascii="Times New Roman" w:eastAsia="Times New Roman" w:hAnsi="Times New Roman" w:cs="Times New Roman"/>
                <w:color w:val="000000"/>
                <w:sz w:val="20"/>
                <w:szCs w:val="20"/>
              </w:rPr>
            </w:pPr>
            <w:r w:rsidRPr="005724FA">
              <w:rPr>
                <w:rFonts w:ascii="Times New Roman" w:eastAsia="Times New Roman" w:hAnsi="Times New Roman" w:cs="Times New Roman"/>
                <w:color w:val="000000"/>
                <w:sz w:val="20"/>
                <w:szCs w:val="20"/>
              </w:rPr>
              <w:t>65%</w:t>
            </w:r>
          </w:p>
        </w:tc>
      </w:tr>
    </w:tbl>
    <w:p w:rsidR="00D433CD" w:rsidRPr="005724FA" w:rsidRDefault="00D433CD" w:rsidP="00D433CD">
      <w:pPr>
        <w:spacing w:line="240" w:lineRule="auto"/>
        <w:jc w:val="center"/>
        <w:rPr>
          <w:rFonts w:ascii="Times New Roman" w:hAnsi="Times New Roman" w:cs="Times New Roman"/>
          <w:sz w:val="20"/>
          <w:szCs w:val="20"/>
        </w:rPr>
      </w:pPr>
      <w:r w:rsidRPr="005724FA">
        <w:rPr>
          <w:rFonts w:ascii="Times New Roman" w:hAnsi="Times New Roman" w:cs="Times New Roman"/>
          <w:sz w:val="20"/>
          <w:szCs w:val="20"/>
        </w:rPr>
        <w:t>Tabla 2. Paremias conocidas por la población encuestada</w:t>
      </w:r>
      <w:r w:rsidR="0083252C" w:rsidRPr="005724FA">
        <w:rPr>
          <w:rFonts w:ascii="Times New Roman" w:hAnsi="Times New Roman" w:cs="Times New Roman"/>
          <w:sz w:val="20"/>
          <w:szCs w:val="20"/>
        </w:rPr>
        <w:t>. Elaboración propia.</w:t>
      </w:r>
    </w:p>
    <w:p w:rsidR="00D433CD" w:rsidRPr="005724FA" w:rsidRDefault="00D433CD" w:rsidP="00247D00">
      <w:pPr>
        <w:spacing w:line="240" w:lineRule="auto"/>
        <w:jc w:val="both"/>
        <w:rPr>
          <w:rFonts w:ascii="Times New Roman" w:hAnsi="Times New Roman" w:cs="Times New Roman"/>
          <w:b/>
          <w:sz w:val="24"/>
          <w:szCs w:val="20"/>
        </w:rPr>
      </w:pPr>
      <w:r w:rsidRPr="005724FA">
        <w:rPr>
          <w:rFonts w:ascii="Times New Roman" w:hAnsi="Times New Roman" w:cs="Times New Roman"/>
          <w:b/>
          <w:sz w:val="24"/>
          <w:szCs w:val="20"/>
        </w:rPr>
        <w:t>3.</w:t>
      </w:r>
      <w:r w:rsidR="00247D00" w:rsidRPr="005724FA">
        <w:rPr>
          <w:rFonts w:ascii="Times New Roman" w:hAnsi="Times New Roman" w:cs="Times New Roman"/>
          <w:b/>
          <w:sz w:val="24"/>
          <w:szCs w:val="20"/>
        </w:rPr>
        <w:t>3</w:t>
      </w:r>
      <w:r w:rsidRPr="005724FA">
        <w:rPr>
          <w:rFonts w:ascii="Times New Roman" w:hAnsi="Times New Roman" w:cs="Times New Roman"/>
          <w:b/>
          <w:sz w:val="24"/>
          <w:szCs w:val="20"/>
        </w:rPr>
        <w:t xml:space="preserve"> Uso según el sexo de las paremias peninsulares usuales recogidas en la encuesta</w:t>
      </w:r>
    </w:p>
    <w:p w:rsidR="00D433CD" w:rsidRPr="005724FA" w:rsidRDefault="00D433CD" w:rsidP="00D433CD">
      <w:pPr>
        <w:spacing w:after="0" w:line="360" w:lineRule="auto"/>
        <w:ind w:firstLine="284"/>
        <w:jc w:val="both"/>
        <w:rPr>
          <w:rFonts w:ascii="Times New Roman" w:hAnsi="Times New Roman" w:cs="Times New Roman"/>
          <w:sz w:val="24"/>
          <w:szCs w:val="24"/>
        </w:rPr>
      </w:pPr>
      <w:r w:rsidRPr="005724FA">
        <w:rPr>
          <w:rFonts w:ascii="Times New Roman" w:hAnsi="Times New Roman" w:cs="Times New Roman"/>
          <w:sz w:val="24"/>
          <w:szCs w:val="24"/>
        </w:rPr>
        <w:t xml:space="preserve">Por sexo, listamos las </w:t>
      </w:r>
      <w:r w:rsidR="00247D00" w:rsidRPr="005724FA">
        <w:rPr>
          <w:rFonts w:ascii="Times New Roman" w:hAnsi="Times New Roman" w:cs="Times New Roman"/>
          <w:sz w:val="24"/>
          <w:szCs w:val="24"/>
        </w:rPr>
        <w:t>5</w:t>
      </w:r>
      <w:r w:rsidRPr="005724FA">
        <w:rPr>
          <w:rFonts w:ascii="Times New Roman" w:hAnsi="Times New Roman" w:cs="Times New Roman"/>
          <w:sz w:val="24"/>
          <w:szCs w:val="24"/>
        </w:rPr>
        <w:t xml:space="preserve"> paremias más utilizadas por los hombres en la columna de la izquierda y en la columna de la derecha las más utilizadas por las mujeres. Cabe destacar que la coincidencia en el uso de las </w:t>
      </w:r>
      <w:r w:rsidR="00635643">
        <w:rPr>
          <w:rFonts w:ascii="Times New Roman" w:hAnsi="Times New Roman" w:cs="Times New Roman"/>
          <w:sz w:val="24"/>
          <w:szCs w:val="24"/>
        </w:rPr>
        <w:t>5</w:t>
      </w:r>
      <w:r w:rsidRPr="005724FA">
        <w:rPr>
          <w:rFonts w:ascii="Times New Roman" w:hAnsi="Times New Roman" w:cs="Times New Roman"/>
          <w:sz w:val="24"/>
          <w:szCs w:val="24"/>
        </w:rPr>
        <w:t xml:space="preserve"> paremias entre ambos sexos alcanza el </w:t>
      </w:r>
      <w:r w:rsidR="00635643">
        <w:rPr>
          <w:rFonts w:ascii="Times New Roman" w:hAnsi="Times New Roman" w:cs="Times New Roman"/>
          <w:sz w:val="24"/>
          <w:szCs w:val="24"/>
        </w:rPr>
        <w:t>6</w:t>
      </w:r>
      <w:r w:rsidRPr="005724FA">
        <w:rPr>
          <w:rFonts w:ascii="Times New Roman" w:hAnsi="Times New Roman" w:cs="Times New Roman"/>
          <w:sz w:val="24"/>
          <w:szCs w:val="24"/>
        </w:rPr>
        <w:t>0%. Este dato pone de relieve que el hecho de que haya un número algo mayor de mujeres que han contestado la encuesta no afecta a los resultados.</w:t>
      </w:r>
    </w:p>
    <w:tbl>
      <w:tblPr>
        <w:tblStyle w:val="Tablaconcuadrcula"/>
        <w:tblW w:w="0" w:type="auto"/>
        <w:tblLook w:val="04A0" w:firstRow="1" w:lastRow="0" w:firstColumn="1" w:lastColumn="0" w:noHBand="0" w:noVBand="1"/>
      </w:tblPr>
      <w:tblGrid>
        <w:gridCol w:w="4247"/>
        <w:gridCol w:w="4247"/>
      </w:tblGrid>
      <w:tr w:rsidR="00D433CD" w:rsidRPr="005724FA" w:rsidTr="00D433CD">
        <w:tc>
          <w:tcPr>
            <w:tcW w:w="4247" w:type="dxa"/>
            <w:tcBorders>
              <w:top w:val="single" w:sz="4" w:space="0" w:color="auto"/>
              <w:left w:val="nil"/>
              <w:bottom w:val="single" w:sz="4" w:space="0" w:color="auto"/>
              <w:right w:val="nil"/>
            </w:tcBorders>
            <w:shd w:val="clear" w:color="auto" w:fill="A6A6A6" w:themeFill="background1" w:themeFillShade="A6"/>
          </w:tcPr>
          <w:p w:rsidR="00D433CD" w:rsidRPr="005724FA" w:rsidRDefault="00D433CD" w:rsidP="00D433CD">
            <w:pPr>
              <w:jc w:val="center"/>
              <w:rPr>
                <w:rFonts w:ascii="Times New Roman" w:hAnsi="Times New Roman" w:cs="Times New Roman"/>
                <w:sz w:val="20"/>
                <w:szCs w:val="18"/>
              </w:rPr>
            </w:pPr>
            <w:r w:rsidRPr="005724FA">
              <w:rPr>
                <w:rFonts w:ascii="Times New Roman" w:hAnsi="Times New Roman" w:cs="Times New Roman"/>
                <w:sz w:val="20"/>
                <w:szCs w:val="18"/>
              </w:rPr>
              <w:t>Paremias más usadas por hombres</w:t>
            </w:r>
          </w:p>
        </w:tc>
        <w:tc>
          <w:tcPr>
            <w:tcW w:w="4247" w:type="dxa"/>
            <w:tcBorders>
              <w:top w:val="single" w:sz="4" w:space="0" w:color="auto"/>
              <w:left w:val="nil"/>
              <w:bottom w:val="single" w:sz="4" w:space="0" w:color="auto"/>
              <w:right w:val="nil"/>
            </w:tcBorders>
            <w:shd w:val="clear" w:color="auto" w:fill="A6A6A6" w:themeFill="background1" w:themeFillShade="A6"/>
          </w:tcPr>
          <w:p w:rsidR="00D433CD" w:rsidRPr="005724FA" w:rsidRDefault="00D433CD" w:rsidP="00D433CD">
            <w:pPr>
              <w:jc w:val="center"/>
              <w:rPr>
                <w:rFonts w:ascii="Times New Roman" w:hAnsi="Times New Roman" w:cs="Times New Roman"/>
                <w:sz w:val="20"/>
                <w:szCs w:val="18"/>
              </w:rPr>
            </w:pPr>
            <w:r w:rsidRPr="005724FA">
              <w:rPr>
                <w:rFonts w:ascii="Times New Roman" w:hAnsi="Times New Roman" w:cs="Times New Roman"/>
                <w:sz w:val="20"/>
                <w:szCs w:val="18"/>
              </w:rPr>
              <w:t>Paremias más usadas por mujeres</w:t>
            </w:r>
          </w:p>
        </w:tc>
      </w:tr>
      <w:tr w:rsidR="00D433CD" w:rsidRPr="005724FA" w:rsidTr="00247D00">
        <w:tc>
          <w:tcPr>
            <w:tcW w:w="4247" w:type="dxa"/>
            <w:tcBorders>
              <w:top w:val="single" w:sz="4" w:space="0" w:color="auto"/>
              <w:left w:val="nil"/>
              <w:bottom w:val="nil"/>
              <w:right w:val="nil"/>
            </w:tcBorders>
            <w:shd w:val="clear" w:color="auto" w:fill="auto"/>
            <w:vAlign w:val="bottom"/>
          </w:tcPr>
          <w:p w:rsidR="00D433CD" w:rsidRPr="00635643" w:rsidRDefault="00D433CD" w:rsidP="00D433CD">
            <w:pPr>
              <w:jc w:val="center"/>
              <w:rPr>
                <w:rFonts w:ascii="Times New Roman" w:hAnsi="Times New Roman" w:cs="Times New Roman"/>
                <w:sz w:val="20"/>
                <w:szCs w:val="18"/>
              </w:rPr>
            </w:pPr>
            <w:r w:rsidRPr="00635643">
              <w:rPr>
                <w:rFonts w:ascii="Times New Roman" w:hAnsi="Times New Roman" w:cs="Times New Roman"/>
                <w:color w:val="000000"/>
                <w:sz w:val="20"/>
                <w:szCs w:val="18"/>
              </w:rPr>
              <w:t>a caballo regalado, no le mires el diente</w:t>
            </w:r>
          </w:p>
        </w:tc>
        <w:tc>
          <w:tcPr>
            <w:tcW w:w="4247" w:type="dxa"/>
            <w:tcBorders>
              <w:top w:val="single" w:sz="4" w:space="0" w:color="auto"/>
              <w:left w:val="nil"/>
              <w:bottom w:val="nil"/>
              <w:right w:val="nil"/>
            </w:tcBorders>
            <w:shd w:val="clear" w:color="auto" w:fill="auto"/>
            <w:vAlign w:val="bottom"/>
          </w:tcPr>
          <w:p w:rsidR="00D433CD" w:rsidRPr="005724FA" w:rsidRDefault="00D433CD" w:rsidP="00D433CD">
            <w:pPr>
              <w:jc w:val="center"/>
              <w:rPr>
                <w:rFonts w:ascii="Times New Roman" w:hAnsi="Times New Roman" w:cs="Times New Roman"/>
                <w:sz w:val="20"/>
                <w:szCs w:val="18"/>
              </w:rPr>
            </w:pPr>
            <w:r w:rsidRPr="005724FA">
              <w:rPr>
                <w:rFonts w:ascii="Times New Roman" w:hAnsi="Times New Roman" w:cs="Times New Roman"/>
                <w:color w:val="000000"/>
                <w:sz w:val="20"/>
                <w:szCs w:val="18"/>
              </w:rPr>
              <w:t>a buen entendedor, pocas palabras bastan</w:t>
            </w:r>
          </w:p>
        </w:tc>
      </w:tr>
      <w:tr w:rsidR="00D433CD" w:rsidRPr="005724FA" w:rsidTr="00247D00">
        <w:tc>
          <w:tcPr>
            <w:tcW w:w="4247" w:type="dxa"/>
            <w:tcBorders>
              <w:top w:val="nil"/>
              <w:left w:val="nil"/>
              <w:bottom w:val="nil"/>
              <w:right w:val="nil"/>
            </w:tcBorders>
            <w:shd w:val="clear" w:color="auto" w:fill="auto"/>
            <w:vAlign w:val="bottom"/>
          </w:tcPr>
          <w:p w:rsidR="00D433CD" w:rsidRPr="00635643" w:rsidRDefault="00D433CD" w:rsidP="00D433CD">
            <w:pPr>
              <w:jc w:val="center"/>
              <w:rPr>
                <w:rFonts w:ascii="Times New Roman" w:hAnsi="Times New Roman" w:cs="Times New Roman"/>
                <w:sz w:val="20"/>
                <w:szCs w:val="18"/>
              </w:rPr>
            </w:pPr>
            <w:r w:rsidRPr="00635643">
              <w:rPr>
                <w:rFonts w:ascii="Times New Roman" w:hAnsi="Times New Roman" w:cs="Times New Roman"/>
                <w:color w:val="000000"/>
                <w:sz w:val="20"/>
                <w:szCs w:val="18"/>
              </w:rPr>
              <w:t>a mal tiempo, buena cara</w:t>
            </w:r>
          </w:p>
        </w:tc>
        <w:tc>
          <w:tcPr>
            <w:tcW w:w="4247" w:type="dxa"/>
            <w:tcBorders>
              <w:top w:val="nil"/>
              <w:left w:val="nil"/>
              <w:bottom w:val="nil"/>
              <w:right w:val="nil"/>
            </w:tcBorders>
            <w:shd w:val="clear" w:color="auto" w:fill="auto"/>
            <w:vAlign w:val="bottom"/>
          </w:tcPr>
          <w:p w:rsidR="00D433CD" w:rsidRPr="005724FA" w:rsidRDefault="00D433CD" w:rsidP="00D433CD">
            <w:pPr>
              <w:jc w:val="center"/>
              <w:rPr>
                <w:rFonts w:ascii="Times New Roman" w:hAnsi="Times New Roman" w:cs="Times New Roman"/>
                <w:sz w:val="20"/>
                <w:szCs w:val="18"/>
              </w:rPr>
            </w:pPr>
            <w:r w:rsidRPr="005724FA">
              <w:rPr>
                <w:rFonts w:ascii="Times New Roman" w:hAnsi="Times New Roman" w:cs="Times New Roman"/>
                <w:color w:val="000000"/>
                <w:sz w:val="20"/>
                <w:szCs w:val="18"/>
              </w:rPr>
              <w:t>a la tercera va la vencida</w:t>
            </w:r>
          </w:p>
        </w:tc>
      </w:tr>
      <w:tr w:rsidR="00D433CD" w:rsidRPr="005724FA" w:rsidTr="00247D00">
        <w:tc>
          <w:tcPr>
            <w:tcW w:w="4247" w:type="dxa"/>
            <w:tcBorders>
              <w:top w:val="nil"/>
              <w:left w:val="nil"/>
              <w:bottom w:val="nil"/>
              <w:right w:val="nil"/>
            </w:tcBorders>
            <w:shd w:val="clear" w:color="auto" w:fill="auto"/>
            <w:vAlign w:val="bottom"/>
          </w:tcPr>
          <w:p w:rsidR="00D433CD" w:rsidRPr="00635643" w:rsidRDefault="00247D00" w:rsidP="00D433CD">
            <w:pPr>
              <w:jc w:val="center"/>
              <w:rPr>
                <w:rFonts w:ascii="Times New Roman" w:hAnsi="Times New Roman" w:cs="Times New Roman"/>
                <w:sz w:val="20"/>
                <w:szCs w:val="18"/>
              </w:rPr>
            </w:pPr>
            <w:r w:rsidRPr="00635643">
              <w:rPr>
                <w:rFonts w:ascii="Times New Roman" w:hAnsi="Times New Roman" w:cs="Times New Roman"/>
                <w:sz w:val="20"/>
                <w:szCs w:val="18"/>
              </w:rPr>
              <w:lastRenderedPageBreak/>
              <w:t>quien mal anda mal acaba</w:t>
            </w:r>
          </w:p>
        </w:tc>
        <w:tc>
          <w:tcPr>
            <w:tcW w:w="4247" w:type="dxa"/>
            <w:tcBorders>
              <w:top w:val="nil"/>
              <w:left w:val="nil"/>
              <w:bottom w:val="nil"/>
              <w:right w:val="nil"/>
            </w:tcBorders>
            <w:shd w:val="clear" w:color="auto" w:fill="auto"/>
            <w:vAlign w:val="bottom"/>
          </w:tcPr>
          <w:p w:rsidR="00D433CD" w:rsidRPr="005724FA" w:rsidRDefault="00D433CD" w:rsidP="00D433CD">
            <w:pPr>
              <w:jc w:val="center"/>
              <w:rPr>
                <w:rFonts w:ascii="Times New Roman" w:hAnsi="Times New Roman" w:cs="Times New Roman"/>
                <w:sz w:val="20"/>
                <w:szCs w:val="18"/>
              </w:rPr>
            </w:pPr>
            <w:r w:rsidRPr="005724FA">
              <w:rPr>
                <w:rFonts w:ascii="Times New Roman" w:hAnsi="Times New Roman" w:cs="Times New Roman"/>
                <w:color w:val="000000"/>
                <w:sz w:val="20"/>
                <w:szCs w:val="18"/>
              </w:rPr>
              <w:t>a mal tiempo, buena cara</w:t>
            </w:r>
          </w:p>
        </w:tc>
      </w:tr>
      <w:tr w:rsidR="00247D00" w:rsidRPr="005724FA" w:rsidTr="00247D00">
        <w:tc>
          <w:tcPr>
            <w:tcW w:w="4247" w:type="dxa"/>
            <w:tcBorders>
              <w:top w:val="nil"/>
              <w:left w:val="nil"/>
              <w:bottom w:val="nil"/>
              <w:right w:val="nil"/>
            </w:tcBorders>
            <w:shd w:val="clear" w:color="auto" w:fill="auto"/>
            <w:vAlign w:val="bottom"/>
          </w:tcPr>
          <w:p w:rsidR="00247D00" w:rsidRPr="005724FA" w:rsidRDefault="00247D00" w:rsidP="00247D00">
            <w:pPr>
              <w:jc w:val="center"/>
              <w:rPr>
                <w:rFonts w:ascii="Times New Roman" w:hAnsi="Times New Roman" w:cs="Times New Roman"/>
                <w:sz w:val="20"/>
                <w:szCs w:val="18"/>
              </w:rPr>
            </w:pPr>
            <w:r w:rsidRPr="005724FA">
              <w:rPr>
                <w:rFonts w:ascii="Times New Roman" w:hAnsi="Times New Roman" w:cs="Times New Roman"/>
                <w:sz w:val="20"/>
                <w:szCs w:val="18"/>
              </w:rPr>
              <w:t>quien calla otorga</w:t>
            </w:r>
          </w:p>
        </w:tc>
        <w:tc>
          <w:tcPr>
            <w:tcW w:w="4247" w:type="dxa"/>
            <w:tcBorders>
              <w:top w:val="nil"/>
              <w:left w:val="nil"/>
              <w:bottom w:val="nil"/>
              <w:right w:val="nil"/>
            </w:tcBorders>
            <w:shd w:val="clear" w:color="auto" w:fill="auto"/>
            <w:vAlign w:val="bottom"/>
          </w:tcPr>
          <w:p w:rsidR="00247D00" w:rsidRPr="005724FA" w:rsidRDefault="00247D00" w:rsidP="00247D00">
            <w:pPr>
              <w:jc w:val="center"/>
              <w:rPr>
                <w:rFonts w:ascii="Times New Roman" w:hAnsi="Times New Roman" w:cs="Times New Roman"/>
                <w:sz w:val="20"/>
                <w:szCs w:val="18"/>
              </w:rPr>
            </w:pPr>
            <w:r w:rsidRPr="005724FA">
              <w:rPr>
                <w:rFonts w:ascii="Times New Roman" w:hAnsi="Times New Roman" w:cs="Times New Roman"/>
                <w:color w:val="000000"/>
                <w:sz w:val="20"/>
                <w:szCs w:val="18"/>
              </w:rPr>
              <w:t>quien calla otorga</w:t>
            </w:r>
          </w:p>
        </w:tc>
      </w:tr>
      <w:tr w:rsidR="00247D00" w:rsidRPr="005724FA" w:rsidTr="00247D00">
        <w:trPr>
          <w:trHeight w:val="60"/>
        </w:trPr>
        <w:tc>
          <w:tcPr>
            <w:tcW w:w="4247" w:type="dxa"/>
            <w:tcBorders>
              <w:top w:val="nil"/>
              <w:left w:val="nil"/>
              <w:bottom w:val="single" w:sz="4" w:space="0" w:color="auto"/>
              <w:right w:val="nil"/>
            </w:tcBorders>
            <w:shd w:val="clear" w:color="auto" w:fill="auto"/>
            <w:vAlign w:val="bottom"/>
          </w:tcPr>
          <w:p w:rsidR="00247D00" w:rsidRPr="005724FA" w:rsidRDefault="00247D00" w:rsidP="00247D00">
            <w:pPr>
              <w:jc w:val="center"/>
              <w:rPr>
                <w:rFonts w:ascii="Times New Roman" w:hAnsi="Times New Roman" w:cs="Times New Roman"/>
                <w:sz w:val="20"/>
                <w:szCs w:val="18"/>
              </w:rPr>
            </w:pPr>
            <w:r w:rsidRPr="005724FA">
              <w:rPr>
                <w:rFonts w:ascii="Times New Roman" w:hAnsi="Times New Roman" w:cs="Times New Roman"/>
                <w:sz w:val="20"/>
                <w:szCs w:val="18"/>
              </w:rPr>
              <w:t>quien mucho abarca poco aprieta</w:t>
            </w:r>
          </w:p>
        </w:tc>
        <w:tc>
          <w:tcPr>
            <w:tcW w:w="4247" w:type="dxa"/>
            <w:tcBorders>
              <w:top w:val="nil"/>
              <w:left w:val="nil"/>
              <w:bottom w:val="single" w:sz="4" w:space="0" w:color="auto"/>
              <w:right w:val="nil"/>
            </w:tcBorders>
            <w:shd w:val="clear" w:color="auto" w:fill="auto"/>
            <w:vAlign w:val="bottom"/>
          </w:tcPr>
          <w:p w:rsidR="00247D00" w:rsidRPr="005724FA" w:rsidRDefault="00247D00" w:rsidP="00247D00">
            <w:pPr>
              <w:jc w:val="center"/>
              <w:rPr>
                <w:rFonts w:ascii="Times New Roman" w:hAnsi="Times New Roman" w:cs="Times New Roman"/>
                <w:sz w:val="20"/>
                <w:szCs w:val="18"/>
              </w:rPr>
            </w:pPr>
            <w:r w:rsidRPr="005724FA">
              <w:rPr>
                <w:rFonts w:ascii="Times New Roman" w:hAnsi="Times New Roman" w:cs="Times New Roman"/>
                <w:color w:val="000000"/>
                <w:sz w:val="20"/>
                <w:szCs w:val="18"/>
              </w:rPr>
              <w:t>quien mucho abarca poco aprieta</w:t>
            </w:r>
          </w:p>
        </w:tc>
      </w:tr>
    </w:tbl>
    <w:p w:rsidR="00D433CD" w:rsidRPr="005724FA" w:rsidRDefault="0091279A" w:rsidP="00D433CD">
      <w:pPr>
        <w:spacing w:after="0" w:line="240" w:lineRule="auto"/>
        <w:jc w:val="center"/>
        <w:rPr>
          <w:rFonts w:ascii="Times New Roman" w:hAnsi="Times New Roman" w:cs="Times New Roman"/>
          <w:sz w:val="20"/>
          <w:szCs w:val="20"/>
        </w:rPr>
      </w:pPr>
      <w:r w:rsidRPr="005724FA">
        <w:rPr>
          <w:rFonts w:ascii="Times New Roman" w:hAnsi="Times New Roman" w:cs="Times New Roman"/>
          <w:sz w:val="20"/>
          <w:szCs w:val="20"/>
        </w:rPr>
        <w:t>Tabla</w:t>
      </w:r>
      <w:r w:rsidR="00247D00" w:rsidRPr="005724FA">
        <w:rPr>
          <w:rFonts w:ascii="Times New Roman" w:hAnsi="Times New Roman" w:cs="Times New Roman"/>
          <w:sz w:val="20"/>
          <w:szCs w:val="20"/>
        </w:rPr>
        <w:t xml:space="preserve"> 3</w:t>
      </w:r>
      <w:r w:rsidR="00D433CD" w:rsidRPr="005724FA">
        <w:rPr>
          <w:rFonts w:ascii="Times New Roman" w:hAnsi="Times New Roman" w:cs="Times New Roman"/>
          <w:sz w:val="20"/>
          <w:szCs w:val="20"/>
        </w:rPr>
        <w:t>. Paremias usadas por sexo</w:t>
      </w:r>
      <w:r w:rsidR="0083252C" w:rsidRPr="005724FA">
        <w:rPr>
          <w:rFonts w:ascii="Times New Roman" w:hAnsi="Times New Roman" w:cs="Times New Roman"/>
          <w:sz w:val="20"/>
          <w:szCs w:val="20"/>
        </w:rPr>
        <w:t>. Elaboración propia.</w:t>
      </w:r>
    </w:p>
    <w:p w:rsidR="00D433CD" w:rsidRPr="005724FA" w:rsidRDefault="00D433CD" w:rsidP="00D433CD">
      <w:pPr>
        <w:spacing w:line="240" w:lineRule="auto"/>
        <w:rPr>
          <w:rFonts w:ascii="Times New Roman" w:hAnsi="Times New Roman" w:cs="Times New Roman"/>
          <w:sz w:val="20"/>
          <w:szCs w:val="20"/>
        </w:rPr>
      </w:pPr>
    </w:p>
    <w:p w:rsidR="00D433CD" w:rsidRPr="005724FA" w:rsidRDefault="00D433CD" w:rsidP="00D433CD">
      <w:pPr>
        <w:spacing w:line="240" w:lineRule="auto"/>
        <w:rPr>
          <w:rFonts w:ascii="Times New Roman" w:hAnsi="Times New Roman" w:cs="Times New Roman"/>
          <w:sz w:val="20"/>
          <w:szCs w:val="20"/>
        </w:rPr>
      </w:pPr>
      <w:r w:rsidRPr="005724FA">
        <w:rPr>
          <w:rFonts w:ascii="Times New Roman" w:hAnsi="Times New Roman" w:cs="Times New Roman"/>
          <w:b/>
          <w:sz w:val="24"/>
          <w:szCs w:val="20"/>
        </w:rPr>
        <w:t>3.</w:t>
      </w:r>
      <w:r w:rsidR="00247D00" w:rsidRPr="005724FA">
        <w:rPr>
          <w:rFonts w:ascii="Times New Roman" w:hAnsi="Times New Roman" w:cs="Times New Roman"/>
          <w:b/>
          <w:sz w:val="24"/>
          <w:szCs w:val="20"/>
        </w:rPr>
        <w:t>4</w:t>
      </w:r>
      <w:r w:rsidRPr="005724FA">
        <w:rPr>
          <w:rFonts w:ascii="Times New Roman" w:hAnsi="Times New Roman" w:cs="Times New Roman"/>
          <w:b/>
          <w:sz w:val="24"/>
          <w:szCs w:val="20"/>
        </w:rPr>
        <w:t xml:space="preserve"> Conocimiento y uso de paremias según la edad</w:t>
      </w:r>
    </w:p>
    <w:p w:rsidR="00D433CD" w:rsidRPr="005724FA" w:rsidRDefault="00247D00" w:rsidP="00D433CD">
      <w:pPr>
        <w:spacing w:line="360" w:lineRule="auto"/>
        <w:ind w:firstLine="284"/>
        <w:jc w:val="both"/>
        <w:rPr>
          <w:rFonts w:ascii="Times New Roman" w:hAnsi="Times New Roman" w:cs="Times New Roman"/>
          <w:sz w:val="24"/>
          <w:szCs w:val="24"/>
        </w:rPr>
      </w:pPr>
      <w:r w:rsidRPr="005724FA">
        <w:rPr>
          <w:rFonts w:ascii="Times New Roman" w:hAnsi="Times New Roman" w:cs="Times New Roman"/>
          <w:sz w:val="24"/>
          <w:szCs w:val="24"/>
        </w:rPr>
        <w:t>En términos de frecuencia, l</w:t>
      </w:r>
      <w:r w:rsidR="00D433CD" w:rsidRPr="005724FA">
        <w:rPr>
          <w:rFonts w:ascii="Times New Roman" w:hAnsi="Times New Roman" w:cs="Times New Roman"/>
          <w:sz w:val="24"/>
          <w:szCs w:val="24"/>
        </w:rPr>
        <w:t>a fraseóloga Shirley L. Arora, entrevistada por Sevilla (2000</w:t>
      </w:r>
      <w:r w:rsidR="005724FA" w:rsidRPr="005724FA">
        <w:rPr>
          <w:rFonts w:ascii="Times New Roman" w:hAnsi="Times New Roman" w:cs="Times New Roman"/>
          <w:sz w:val="24"/>
          <w:szCs w:val="24"/>
        </w:rPr>
        <w:t>, p.</w:t>
      </w:r>
      <w:r w:rsidR="00D433CD" w:rsidRPr="005724FA">
        <w:rPr>
          <w:rFonts w:ascii="Times New Roman" w:hAnsi="Times New Roman" w:cs="Times New Roman"/>
          <w:sz w:val="24"/>
          <w:szCs w:val="24"/>
        </w:rPr>
        <w:t xml:space="preserve"> 14) </w:t>
      </w:r>
      <w:r w:rsidRPr="005724FA">
        <w:rPr>
          <w:rFonts w:ascii="Times New Roman" w:hAnsi="Times New Roman" w:cs="Times New Roman"/>
          <w:sz w:val="24"/>
          <w:szCs w:val="24"/>
        </w:rPr>
        <w:t xml:space="preserve">pone de manifiesto que la franja de edad de los hablantes marca una diferencia de uso </w:t>
      </w:r>
      <w:r w:rsidR="00D433CD" w:rsidRPr="005724FA">
        <w:rPr>
          <w:rFonts w:ascii="Times New Roman" w:hAnsi="Times New Roman" w:cs="Times New Roman"/>
          <w:sz w:val="24"/>
          <w:szCs w:val="24"/>
        </w:rPr>
        <w:t xml:space="preserve">de las paremias. </w:t>
      </w:r>
      <w:r w:rsidRPr="005724FA">
        <w:rPr>
          <w:rFonts w:ascii="Times New Roman" w:hAnsi="Times New Roman" w:cs="Times New Roman"/>
          <w:sz w:val="24"/>
          <w:szCs w:val="24"/>
        </w:rPr>
        <w:t>Además, e</w:t>
      </w:r>
      <w:r w:rsidR="00D433CD" w:rsidRPr="005724FA">
        <w:rPr>
          <w:rFonts w:ascii="Times New Roman" w:hAnsi="Times New Roman" w:cs="Times New Roman"/>
          <w:sz w:val="24"/>
          <w:szCs w:val="24"/>
        </w:rPr>
        <w:t>xp</w:t>
      </w:r>
      <w:r w:rsidRPr="005724FA">
        <w:rPr>
          <w:rFonts w:ascii="Times New Roman" w:hAnsi="Times New Roman" w:cs="Times New Roman"/>
          <w:sz w:val="24"/>
          <w:szCs w:val="24"/>
        </w:rPr>
        <w:t xml:space="preserve">one </w:t>
      </w:r>
      <w:r w:rsidR="00D433CD" w:rsidRPr="005724FA">
        <w:rPr>
          <w:rFonts w:ascii="Times New Roman" w:hAnsi="Times New Roman" w:cs="Times New Roman"/>
          <w:sz w:val="24"/>
          <w:szCs w:val="24"/>
        </w:rPr>
        <w:t xml:space="preserve">que </w:t>
      </w:r>
      <w:r w:rsidRPr="005724FA">
        <w:rPr>
          <w:rFonts w:ascii="Times New Roman" w:hAnsi="Times New Roman" w:cs="Times New Roman"/>
          <w:sz w:val="24"/>
          <w:szCs w:val="24"/>
        </w:rPr>
        <w:t xml:space="preserve">la mayoría de jóvenes que </w:t>
      </w:r>
      <w:r w:rsidR="00D433CD" w:rsidRPr="005724FA">
        <w:rPr>
          <w:rFonts w:ascii="Times New Roman" w:hAnsi="Times New Roman" w:cs="Times New Roman"/>
          <w:sz w:val="24"/>
          <w:szCs w:val="24"/>
        </w:rPr>
        <w:t>ha conocido</w:t>
      </w:r>
      <w:r w:rsidRPr="005724FA">
        <w:rPr>
          <w:rFonts w:ascii="Times New Roman" w:hAnsi="Times New Roman" w:cs="Times New Roman"/>
          <w:sz w:val="24"/>
          <w:szCs w:val="24"/>
        </w:rPr>
        <w:t>, principalmente</w:t>
      </w:r>
      <w:r w:rsidR="00D433CD" w:rsidRPr="005724FA">
        <w:rPr>
          <w:rFonts w:ascii="Times New Roman" w:hAnsi="Times New Roman" w:cs="Times New Roman"/>
          <w:sz w:val="24"/>
          <w:szCs w:val="24"/>
        </w:rPr>
        <w:t xml:space="preserve"> estudiantes universitarios</w:t>
      </w:r>
      <w:r w:rsidRPr="005724FA">
        <w:rPr>
          <w:rFonts w:ascii="Times New Roman" w:hAnsi="Times New Roman" w:cs="Times New Roman"/>
          <w:sz w:val="24"/>
          <w:szCs w:val="24"/>
        </w:rPr>
        <w:t>,</w:t>
      </w:r>
      <w:r w:rsidR="00D433CD" w:rsidRPr="005724FA">
        <w:rPr>
          <w:rFonts w:ascii="Times New Roman" w:hAnsi="Times New Roman" w:cs="Times New Roman"/>
          <w:sz w:val="24"/>
          <w:szCs w:val="24"/>
        </w:rPr>
        <w:t xml:space="preserve"> tienen un amplio conocimiento de </w:t>
      </w:r>
      <w:r w:rsidRPr="005724FA">
        <w:rPr>
          <w:rFonts w:ascii="Times New Roman" w:hAnsi="Times New Roman" w:cs="Times New Roman"/>
          <w:sz w:val="24"/>
          <w:szCs w:val="24"/>
        </w:rPr>
        <w:t>refranes,</w:t>
      </w:r>
      <w:r w:rsidR="00D433CD" w:rsidRPr="005724FA">
        <w:rPr>
          <w:rFonts w:ascii="Times New Roman" w:hAnsi="Times New Roman" w:cs="Times New Roman"/>
          <w:sz w:val="24"/>
          <w:szCs w:val="24"/>
        </w:rPr>
        <w:t xml:space="preserve"> aunque parece que no los usan con frecuen</w:t>
      </w:r>
      <w:r w:rsidRPr="005724FA">
        <w:rPr>
          <w:rFonts w:ascii="Times New Roman" w:hAnsi="Times New Roman" w:cs="Times New Roman"/>
          <w:sz w:val="24"/>
          <w:szCs w:val="24"/>
        </w:rPr>
        <w:t xml:space="preserve">cia. Por otro lado, concluye diciendo que está justificada la tendencia </w:t>
      </w:r>
      <w:r w:rsidR="00D433CD" w:rsidRPr="005724FA">
        <w:rPr>
          <w:rFonts w:ascii="Times New Roman" w:hAnsi="Times New Roman" w:cs="Times New Roman"/>
          <w:sz w:val="24"/>
          <w:szCs w:val="24"/>
        </w:rPr>
        <w:t>a asociar el uso de refranes con las personas de edad madura</w:t>
      </w:r>
      <w:r w:rsidRPr="005724FA">
        <w:rPr>
          <w:rFonts w:ascii="Times New Roman" w:hAnsi="Times New Roman" w:cs="Times New Roman"/>
          <w:sz w:val="24"/>
          <w:szCs w:val="24"/>
        </w:rPr>
        <w:t xml:space="preserve"> o avanzada.</w:t>
      </w:r>
    </w:p>
    <w:p w:rsidR="00D433CD" w:rsidRPr="005724FA" w:rsidRDefault="00247D00" w:rsidP="00D433CD">
      <w:pPr>
        <w:spacing w:after="0" w:line="240" w:lineRule="auto"/>
        <w:jc w:val="center"/>
        <w:rPr>
          <w:rFonts w:ascii="Times New Roman" w:hAnsi="Times New Roman" w:cs="Times New Roman"/>
          <w:sz w:val="18"/>
          <w:szCs w:val="20"/>
        </w:rPr>
      </w:pPr>
      <w:r w:rsidRPr="005724FA">
        <w:rPr>
          <w:rFonts w:ascii="Times New Roman" w:hAnsi="Times New Roman" w:cs="Times New Roman"/>
          <w:noProof/>
          <w:lang w:eastAsia="es-ES"/>
        </w:rPr>
        <w:drawing>
          <wp:inline distT="0" distB="0" distL="0" distR="0" wp14:anchorId="3C75495E" wp14:editId="7A8C8086">
            <wp:extent cx="4349750" cy="2057400"/>
            <wp:effectExtent l="0" t="0" r="1270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433CD" w:rsidRPr="005724FA" w:rsidRDefault="0091279A" w:rsidP="00D433CD">
      <w:pPr>
        <w:spacing w:line="240" w:lineRule="auto"/>
        <w:jc w:val="center"/>
        <w:rPr>
          <w:rFonts w:ascii="Times New Roman" w:hAnsi="Times New Roman" w:cs="Times New Roman"/>
          <w:sz w:val="20"/>
          <w:szCs w:val="20"/>
        </w:rPr>
      </w:pPr>
      <w:r w:rsidRPr="005724FA">
        <w:rPr>
          <w:rFonts w:ascii="Times New Roman" w:hAnsi="Times New Roman" w:cs="Times New Roman"/>
          <w:sz w:val="20"/>
          <w:szCs w:val="20"/>
        </w:rPr>
        <w:t>Figura 1</w:t>
      </w:r>
      <w:r w:rsidR="00D433CD" w:rsidRPr="005724FA">
        <w:rPr>
          <w:rFonts w:ascii="Times New Roman" w:hAnsi="Times New Roman" w:cs="Times New Roman"/>
          <w:sz w:val="20"/>
          <w:szCs w:val="20"/>
        </w:rPr>
        <w:t>. Conocimiento y uso de las paremias seleccionadas por edad</w:t>
      </w:r>
      <w:r w:rsidR="0083252C" w:rsidRPr="005724FA">
        <w:rPr>
          <w:rFonts w:ascii="Times New Roman" w:hAnsi="Times New Roman" w:cs="Times New Roman"/>
          <w:sz w:val="20"/>
          <w:szCs w:val="20"/>
        </w:rPr>
        <w:t>. Elaboración propia</w:t>
      </w:r>
    </w:p>
    <w:p w:rsidR="00D433CD" w:rsidRPr="005724FA" w:rsidRDefault="007657EA" w:rsidP="00D433CD">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La figura 1</w:t>
      </w:r>
      <w:r w:rsidR="00D433CD" w:rsidRPr="005724FA">
        <w:rPr>
          <w:rFonts w:ascii="Times New Roman" w:hAnsi="Times New Roman" w:cs="Times New Roman"/>
          <w:sz w:val="24"/>
          <w:szCs w:val="24"/>
        </w:rPr>
        <w:t xml:space="preserve"> avala las palabras de Shirley al mostrar un crecimiento constante tanto en el conocimiento como en el uso de las paremias objeto de estudio a medida que la edad de los encuestados aumenta. Es destacable la diferencia de conocimiento y uso de paremias entre los encuestados que tienen de 18 a 30 años frente a los que tienen más de 30. Desde los 31 años en adelante se percibe un aumento </w:t>
      </w:r>
      <w:r w:rsidR="0091279A" w:rsidRPr="005724FA">
        <w:rPr>
          <w:rFonts w:ascii="Times New Roman" w:hAnsi="Times New Roman" w:cs="Times New Roman"/>
          <w:sz w:val="24"/>
          <w:szCs w:val="24"/>
        </w:rPr>
        <w:t>progresivo,</w:t>
      </w:r>
      <w:r w:rsidR="00D433CD" w:rsidRPr="005724FA">
        <w:rPr>
          <w:rFonts w:ascii="Times New Roman" w:hAnsi="Times New Roman" w:cs="Times New Roman"/>
          <w:sz w:val="24"/>
          <w:szCs w:val="24"/>
        </w:rPr>
        <w:t xml:space="preserve"> pero no tan acusado con una fase de estabilización entre los 41 y 60 años que vuelve a aumentar a partir de los encuestados de más de 60. </w:t>
      </w:r>
    </w:p>
    <w:p w:rsidR="00D433CD" w:rsidRPr="005724FA" w:rsidRDefault="00D433CD" w:rsidP="00D433CD">
      <w:pPr>
        <w:spacing w:after="0" w:line="360" w:lineRule="auto"/>
        <w:ind w:firstLine="284"/>
        <w:jc w:val="both"/>
        <w:rPr>
          <w:rFonts w:ascii="Times New Roman" w:hAnsi="Times New Roman" w:cs="Times New Roman"/>
          <w:sz w:val="24"/>
          <w:szCs w:val="24"/>
        </w:rPr>
      </w:pPr>
    </w:p>
    <w:p w:rsidR="00D433CD" w:rsidRPr="005724FA" w:rsidRDefault="00BE37E5" w:rsidP="00A64032">
      <w:pPr>
        <w:spacing w:line="240" w:lineRule="auto"/>
        <w:jc w:val="both"/>
        <w:rPr>
          <w:rFonts w:ascii="Times New Roman" w:hAnsi="Times New Roman" w:cs="Times New Roman"/>
          <w:b/>
          <w:sz w:val="24"/>
          <w:szCs w:val="20"/>
        </w:rPr>
      </w:pPr>
      <w:r>
        <w:rPr>
          <w:rFonts w:ascii="Times New Roman" w:hAnsi="Times New Roman" w:cs="Times New Roman"/>
          <w:b/>
          <w:sz w:val="24"/>
          <w:szCs w:val="20"/>
        </w:rPr>
        <w:t>3.5</w:t>
      </w:r>
      <w:bookmarkStart w:id="0" w:name="_GoBack"/>
      <w:bookmarkEnd w:id="0"/>
      <w:r w:rsidR="0091279A" w:rsidRPr="005724FA">
        <w:rPr>
          <w:rFonts w:ascii="Times New Roman" w:hAnsi="Times New Roman" w:cs="Times New Roman"/>
          <w:b/>
          <w:sz w:val="24"/>
          <w:szCs w:val="20"/>
        </w:rPr>
        <w:t xml:space="preserve"> Variación</w:t>
      </w:r>
      <w:r w:rsidR="00D433CD" w:rsidRPr="005724FA">
        <w:rPr>
          <w:rFonts w:ascii="Times New Roman" w:hAnsi="Times New Roman" w:cs="Times New Roman"/>
          <w:b/>
          <w:sz w:val="24"/>
          <w:szCs w:val="20"/>
        </w:rPr>
        <w:t xml:space="preserve"> en </w:t>
      </w:r>
      <w:r w:rsidR="00A64032" w:rsidRPr="005724FA">
        <w:rPr>
          <w:rFonts w:ascii="Times New Roman" w:hAnsi="Times New Roman" w:cs="Times New Roman"/>
          <w:b/>
          <w:sz w:val="24"/>
          <w:szCs w:val="20"/>
        </w:rPr>
        <w:t>México</w:t>
      </w:r>
      <w:r w:rsidR="00D433CD" w:rsidRPr="005724FA">
        <w:rPr>
          <w:rFonts w:ascii="Times New Roman" w:hAnsi="Times New Roman" w:cs="Times New Roman"/>
          <w:b/>
          <w:sz w:val="24"/>
          <w:szCs w:val="20"/>
        </w:rPr>
        <w:t xml:space="preserve"> de las paremias peninsulares </w:t>
      </w:r>
      <w:r w:rsidR="00A64032" w:rsidRPr="005724FA">
        <w:rPr>
          <w:rFonts w:ascii="Times New Roman" w:hAnsi="Times New Roman" w:cs="Times New Roman"/>
          <w:b/>
          <w:sz w:val="24"/>
          <w:szCs w:val="20"/>
        </w:rPr>
        <w:t>de uso actual</w:t>
      </w:r>
      <w:r w:rsidR="00D433CD" w:rsidRPr="005724FA">
        <w:rPr>
          <w:rFonts w:ascii="Times New Roman" w:hAnsi="Times New Roman" w:cs="Times New Roman"/>
          <w:b/>
          <w:sz w:val="24"/>
          <w:szCs w:val="20"/>
        </w:rPr>
        <w:t xml:space="preserve"> recogidas en la encuesta</w:t>
      </w:r>
    </w:p>
    <w:p w:rsidR="00D433CD" w:rsidRPr="005724FA" w:rsidRDefault="00A64032" w:rsidP="00D433CD">
      <w:pPr>
        <w:spacing w:after="0" w:line="360" w:lineRule="auto"/>
        <w:ind w:firstLine="284"/>
        <w:jc w:val="both"/>
        <w:rPr>
          <w:rFonts w:ascii="Times New Roman" w:hAnsi="Times New Roman" w:cs="Times New Roman"/>
          <w:sz w:val="24"/>
          <w:szCs w:val="24"/>
        </w:rPr>
      </w:pPr>
      <w:r w:rsidRPr="005724FA">
        <w:rPr>
          <w:rFonts w:ascii="Times New Roman" w:hAnsi="Times New Roman" w:cs="Times New Roman"/>
          <w:sz w:val="24"/>
          <w:szCs w:val="24"/>
        </w:rPr>
        <w:lastRenderedPageBreak/>
        <w:t>La lengua español</w:t>
      </w:r>
      <w:r w:rsidR="00C36F50" w:rsidRPr="005724FA">
        <w:rPr>
          <w:rFonts w:ascii="Times New Roman" w:hAnsi="Times New Roman" w:cs="Times New Roman"/>
          <w:sz w:val="24"/>
          <w:szCs w:val="24"/>
        </w:rPr>
        <w:t>a</w:t>
      </w:r>
      <w:r w:rsidRPr="005724FA">
        <w:rPr>
          <w:rFonts w:ascii="Times New Roman" w:hAnsi="Times New Roman" w:cs="Times New Roman"/>
          <w:sz w:val="24"/>
          <w:szCs w:val="24"/>
        </w:rPr>
        <w:t xml:space="preserve"> y con ella el </w:t>
      </w:r>
      <w:r w:rsidR="00D433CD" w:rsidRPr="005724FA">
        <w:rPr>
          <w:rFonts w:ascii="Times New Roman" w:hAnsi="Times New Roman" w:cs="Times New Roman"/>
          <w:sz w:val="24"/>
          <w:szCs w:val="24"/>
        </w:rPr>
        <w:t xml:space="preserve">legado del refranero español llegó a </w:t>
      </w:r>
      <w:r w:rsidRPr="005724FA">
        <w:rPr>
          <w:rFonts w:ascii="Times New Roman" w:hAnsi="Times New Roman" w:cs="Times New Roman"/>
          <w:sz w:val="24"/>
          <w:szCs w:val="24"/>
        </w:rPr>
        <w:t>México</w:t>
      </w:r>
      <w:r w:rsidR="00D433CD" w:rsidRPr="005724FA">
        <w:rPr>
          <w:rFonts w:ascii="Times New Roman" w:hAnsi="Times New Roman" w:cs="Times New Roman"/>
          <w:sz w:val="24"/>
          <w:szCs w:val="24"/>
        </w:rPr>
        <w:t xml:space="preserve"> con el idioma de los conquistadores y se expandió por todo el </w:t>
      </w:r>
      <w:r w:rsidRPr="005724FA">
        <w:rPr>
          <w:rFonts w:ascii="Times New Roman" w:hAnsi="Times New Roman" w:cs="Times New Roman"/>
          <w:sz w:val="24"/>
          <w:szCs w:val="24"/>
        </w:rPr>
        <w:t>país</w:t>
      </w:r>
      <w:r w:rsidR="00D433CD" w:rsidRPr="005724FA">
        <w:rPr>
          <w:rFonts w:ascii="Times New Roman" w:hAnsi="Times New Roman" w:cs="Times New Roman"/>
          <w:sz w:val="24"/>
          <w:szCs w:val="24"/>
        </w:rPr>
        <w:t>.</w:t>
      </w:r>
      <w:r w:rsidR="00C36F50" w:rsidRPr="005724FA">
        <w:rPr>
          <w:rFonts w:ascii="Times New Roman" w:hAnsi="Times New Roman" w:cs="Times New Roman"/>
          <w:sz w:val="24"/>
          <w:szCs w:val="24"/>
        </w:rPr>
        <w:t xml:space="preserve"> Actualmente, el 98% de la población mexicana hace uso de esta lengua. Dado que la lengua tiene la capacidad para adaptarse a las necesidades del momento, con la llegada de los españoles a México, la lengua de los conquistadores entró en contacto con las lenguas autóctonas. </w:t>
      </w:r>
      <w:r w:rsidR="00D433CD" w:rsidRPr="005724FA">
        <w:rPr>
          <w:rFonts w:ascii="Times New Roman" w:hAnsi="Times New Roman" w:cs="Times New Roman"/>
          <w:sz w:val="24"/>
          <w:szCs w:val="24"/>
        </w:rPr>
        <w:t xml:space="preserve"> Este hecho ha producido en el refranero distintos grados de adaptación en suelo americano. Por un lado, como apunta Barcia (2013) hay casos en los que los refranes españoles no resultan aplicables a los de la realidad americana. En América del Sur no funcionaría </w:t>
      </w:r>
      <w:r w:rsidR="00D433CD" w:rsidRPr="007657EA">
        <w:rPr>
          <w:rFonts w:ascii="Times New Roman" w:hAnsi="Times New Roman" w:cs="Times New Roman"/>
          <w:i/>
          <w:sz w:val="24"/>
          <w:szCs w:val="24"/>
        </w:rPr>
        <w:t>abril, aguas mil</w:t>
      </w:r>
      <w:r w:rsidR="00D433CD" w:rsidRPr="005724FA">
        <w:rPr>
          <w:rFonts w:ascii="Times New Roman" w:hAnsi="Times New Roman" w:cs="Times New Roman"/>
          <w:sz w:val="24"/>
          <w:szCs w:val="24"/>
        </w:rPr>
        <w:t xml:space="preserve">, por ejemplo. Por otro lado, existen aquellos refranes que sufren alguna modificación con respecto al original español. Hablamos, en este caso, de las variantes: </w:t>
      </w:r>
      <w:r w:rsidR="00C36F50" w:rsidRPr="007657EA">
        <w:rPr>
          <w:rFonts w:ascii="Times New Roman" w:hAnsi="Times New Roman" w:cs="Times New Roman"/>
          <w:i/>
          <w:sz w:val="24"/>
          <w:szCs w:val="24"/>
        </w:rPr>
        <w:t>quien fue a Sevilla perdió su silla</w:t>
      </w:r>
      <w:r w:rsidR="00D433CD" w:rsidRPr="005724FA">
        <w:rPr>
          <w:rFonts w:ascii="Times New Roman" w:hAnsi="Times New Roman" w:cs="Times New Roman"/>
          <w:sz w:val="24"/>
          <w:szCs w:val="24"/>
        </w:rPr>
        <w:t xml:space="preserve"> sería en </w:t>
      </w:r>
      <w:r w:rsidR="00C36F50" w:rsidRPr="005724FA">
        <w:rPr>
          <w:rFonts w:ascii="Times New Roman" w:hAnsi="Times New Roman" w:cs="Times New Roman"/>
          <w:sz w:val="24"/>
          <w:szCs w:val="24"/>
        </w:rPr>
        <w:t>México</w:t>
      </w:r>
      <w:r w:rsidR="00D433CD" w:rsidRPr="005724FA">
        <w:rPr>
          <w:rFonts w:ascii="Times New Roman" w:hAnsi="Times New Roman" w:cs="Times New Roman"/>
          <w:sz w:val="24"/>
          <w:szCs w:val="24"/>
        </w:rPr>
        <w:t xml:space="preserve"> más utilizado como </w:t>
      </w:r>
      <w:r w:rsidR="00C36F50" w:rsidRPr="007657EA">
        <w:rPr>
          <w:rFonts w:ascii="Times New Roman" w:hAnsi="Times New Roman" w:cs="Times New Roman"/>
          <w:i/>
          <w:sz w:val="24"/>
          <w:szCs w:val="24"/>
        </w:rPr>
        <w:t>quien se fue a la villa perdió su silla</w:t>
      </w:r>
      <w:r w:rsidR="00D433CD" w:rsidRPr="005724FA">
        <w:rPr>
          <w:rFonts w:ascii="Times New Roman" w:hAnsi="Times New Roman" w:cs="Times New Roman"/>
          <w:sz w:val="24"/>
          <w:szCs w:val="24"/>
        </w:rPr>
        <w:t>.</w:t>
      </w:r>
    </w:p>
    <w:p w:rsidR="00D433CD" w:rsidRPr="005724FA" w:rsidRDefault="005724FA" w:rsidP="00D433CD">
      <w:pPr>
        <w:spacing w:after="0" w:line="360" w:lineRule="auto"/>
        <w:ind w:firstLine="284"/>
        <w:jc w:val="both"/>
        <w:rPr>
          <w:rFonts w:ascii="Times New Roman" w:hAnsi="Times New Roman" w:cs="Times New Roman"/>
          <w:sz w:val="24"/>
          <w:szCs w:val="24"/>
        </w:rPr>
      </w:pPr>
      <w:r w:rsidRPr="005724FA">
        <w:rPr>
          <w:rFonts w:ascii="Times New Roman" w:hAnsi="Times New Roman" w:cs="Times New Roman"/>
          <w:sz w:val="24"/>
          <w:szCs w:val="24"/>
        </w:rPr>
        <w:t>Navarro-Brotons (2018, p.</w:t>
      </w:r>
      <w:r w:rsidR="00D433CD" w:rsidRPr="005724FA">
        <w:rPr>
          <w:rFonts w:ascii="Times New Roman" w:hAnsi="Times New Roman" w:cs="Times New Roman"/>
          <w:sz w:val="24"/>
          <w:szCs w:val="24"/>
        </w:rPr>
        <w:t xml:space="preserve"> 266-274) realiza una clasificación de las variaciones encontradas en los refranes mexicanos de origen peninsular. Esta clasificación se divide en: variantes diatópicas a partir de cambios léxicos, cambios morfológicos, variantes relacionadas con las supresiones o ampliaciones y variantes relacionadas con los cambios de orden de las palabras. Añadimos a esta clasificación la variación sintáctica. Además, la autora pone de manifiesto que en ocasiones “no se puede hablar exclusivamente de una única variación dentro de una paremia, sino que, al contrario, una paremia puede mostrar diferentes tipos de variación que la hacen diferir de la paremia peninsular”. Ga</w:t>
      </w:r>
      <w:r w:rsidRPr="005724FA">
        <w:rPr>
          <w:rFonts w:ascii="Times New Roman" w:hAnsi="Times New Roman" w:cs="Times New Roman"/>
          <w:sz w:val="24"/>
          <w:szCs w:val="24"/>
        </w:rPr>
        <w:t>rcía-Page (2008, p.</w:t>
      </w:r>
      <w:r w:rsidR="00D433CD" w:rsidRPr="005724FA">
        <w:rPr>
          <w:rFonts w:ascii="Times New Roman" w:hAnsi="Times New Roman" w:cs="Times New Roman"/>
          <w:sz w:val="24"/>
          <w:szCs w:val="24"/>
        </w:rPr>
        <w:t xml:space="preserve"> 219) apunta que, a pesar de existir diferentes mecanismos para la consecución de variantes tales como la adición o la sustracción y el cambio de orden </w:t>
      </w:r>
      <w:r w:rsidR="00585C56" w:rsidRPr="005724FA">
        <w:rPr>
          <w:rFonts w:ascii="Times New Roman" w:hAnsi="Times New Roman" w:cs="Times New Roman"/>
          <w:sz w:val="24"/>
          <w:szCs w:val="24"/>
        </w:rPr>
        <w:t>sintáctico, el</w:t>
      </w:r>
      <w:r w:rsidR="00D433CD" w:rsidRPr="005724FA">
        <w:rPr>
          <w:rFonts w:ascii="Times New Roman" w:hAnsi="Times New Roman" w:cs="Times New Roman"/>
          <w:sz w:val="24"/>
          <w:szCs w:val="24"/>
        </w:rPr>
        <w:t xml:space="preserve"> mecanismo lingüístico más frecuente es la sustitución léxica. A </w:t>
      </w:r>
      <w:r w:rsidR="00585C56" w:rsidRPr="005724FA">
        <w:rPr>
          <w:rFonts w:ascii="Times New Roman" w:hAnsi="Times New Roman" w:cs="Times New Roman"/>
          <w:sz w:val="24"/>
          <w:szCs w:val="24"/>
        </w:rPr>
        <w:t>continuación,</w:t>
      </w:r>
      <w:r w:rsidR="00D433CD" w:rsidRPr="005724FA">
        <w:rPr>
          <w:rFonts w:ascii="Times New Roman" w:hAnsi="Times New Roman" w:cs="Times New Roman"/>
          <w:sz w:val="24"/>
          <w:szCs w:val="24"/>
        </w:rPr>
        <w:t xml:space="preserve"> presentamos un gráfico con el resultado de los tipos de variaciones detectadas tras la encuesta donde podemos comprobar que el mecanismo de sustitución léxica es también, con diferencia, el más empleado en la variación de paremias.</w:t>
      </w:r>
    </w:p>
    <w:p w:rsidR="00D433CD" w:rsidRPr="005724FA" w:rsidRDefault="00D433CD" w:rsidP="00D433CD">
      <w:pPr>
        <w:spacing w:after="0" w:line="240" w:lineRule="auto"/>
        <w:rPr>
          <w:rFonts w:ascii="Times New Roman" w:hAnsi="Times New Roman" w:cs="Times New Roman"/>
          <w:sz w:val="20"/>
          <w:szCs w:val="20"/>
        </w:rPr>
      </w:pPr>
    </w:p>
    <w:p w:rsidR="00D433CD" w:rsidRPr="005724FA" w:rsidRDefault="0083252C" w:rsidP="00D433CD">
      <w:pPr>
        <w:spacing w:after="0" w:line="240" w:lineRule="auto"/>
        <w:jc w:val="center"/>
        <w:rPr>
          <w:rFonts w:ascii="Times New Roman" w:hAnsi="Times New Roman" w:cs="Times New Roman"/>
          <w:sz w:val="20"/>
          <w:szCs w:val="20"/>
        </w:rPr>
      </w:pPr>
      <w:r w:rsidRPr="005724FA">
        <w:rPr>
          <w:rFonts w:ascii="Times New Roman" w:hAnsi="Times New Roman" w:cs="Times New Roman"/>
          <w:noProof/>
          <w:lang w:eastAsia="es-ES"/>
        </w:rPr>
        <w:lastRenderedPageBreak/>
        <w:drawing>
          <wp:inline distT="0" distB="0" distL="0" distR="0" wp14:anchorId="294F7F80" wp14:editId="69DB16F5">
            <wp:extent cx="4362450" cy="2101850"/>
            <wp:effectExtent l="0" t="0" r="0" b="1270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433CD" w:rsidRPr="005724FA" w:rsidRDefault="0091279A" w:rsidP="00D433CD">
      <w:pPr>
        <w:spacing w:after="0" w:line="240" w:lineRule="auto"/>
        <w:jc w:val="center"/>
        <w:rPr>
          <w:rFonts w:ascii="Times New Roman" w:hAnsi="Times New Roman" w:cs="Times New Roman"/>
          <w:sz w:val="20"/>
          <w:szCs w:val="20"/>
        </w:rPr>
      </w:pPr>
      <w:r w:rsidRPr="005724FA">
        <w:rPr>
          <w:rFonts w:ascii="Times New Roman" w:hAnsi="Times New Roman" w:cs="Times New Roman"/>
          <w:sz w:val="20"/>
          <w:szCs w:val="20"/>
        </w:rPr>
        <w:t>Figura 2</w:t>
      </w:r>
      <w:r w:rsidR="00D433CD" w:rsidRPr="005724FA">
        <w:rPr>
          <w:rFonts w:ascii="Times New Roman" w:hAnsi="Times New Roman" w:cs="Times New Roman"/>
          <w:sz w:val="20"/>
          <w:szCs w:val="20"/>
        </w:rPr>
        <w:t>. Tipos de variaciones detectadas</w:t>
      </w:r>
      <w:r w:rsidR="0083252C" w:rsidRPr="005724FA">
        <w:rPr>
          <w:rFonts w:ascii="Times New Roman" w:hAnsi="Times New Roman" w:cs="Times New Roman"/>
          <w:sz w:val="20"/>
          <w:szCs w:val="20"/>
        </w:rPr>
        <w:t>. Elaboración propia</w:t>
      </w:r>
    </w:p>
    <w:p w:rsidR="00D433CD" w:rsidRPr="005724FA" w:rsidRDefault="00D433CD" w:rsidP="00D433CD">
      <w:pPr>
        <w:spacing w:after="0" w:line="240" w:lineRule="auto"/>
        <w:ind w:firstLine="567"/>
        <w:rPr>
          <w:rFonts w:ascii="Times New Roman" w:hAnsi="Times New Roman" w:cs="Times New Roman"/>
          <w:sz w:val="20"/>
          <w:szCs w:val="20"/>
        </w:rPr>
      </w:pPr>
    </w:p>
    <w:p w:rsidR="00D433CD" w:rsidRPr="005724FA" w:rsidRDefault="00D433CD" w:rsidP="00D433CD">
      <w:pPr>
        <w:spacing w:after="0" w:line="360" w:lineRule="auto"/>
        <w:ind w:firstLine="284"/>
        <w:jc w:val="both"/>
        <w:rPr>
          <w:rFonts w:ascii="Times New Roman" w:hAnsi="Times New Roman" w:cs="Times New Roman"/>
          <w:sz w:val="24"/>
          <w:szCs w:val="24"/>
        </w:rPr>
      </w:pPr>
      <w:r w:rsidRPr="005724FA">
        <w:rPr>
          <w:rFonts w:ascii="Times New Roman" w:hAnsi="Times New Roman" w:cs="Times New Roman"/>
          <w:sz w:val="24"/>
          <w:szCs w:val="24"/>
        </w:rPr>
        <w:t xml:space="preserve">La encuesta permite identificar las paremias comunes empleadas en el ámbito </w:t>
      </w:r>
      <w:r w:rsidR="00585C56" w:rsidRPr="005724FA">
        <w:rPr>
          <w:rFonts w:ascii="Times New Roman" w:hAnsi="Times New Roman" w:cs="Times New Roman"/>
          <w:sz w:val="24"/>
          <w:szCs w:val="24"/>
        </w:rPr>
        <w:t>español y mexicano y</w:t>
      </w:r>
      <w:r w:rsidRPr="005724FA">
        <w:rPr>
          <w:rFonts w:ascii="Times New Roman" w:hAnsi="Times New Roman" w:cs="Times New Roman"/>
          <w:sz w:val="24"/>
          <w:szCs w:val="24"/>
        </w:rPr>
        <w:t xml:space="preserve"> arroja luz sobre las variantes usadas en </w:t>
      </w:r>
      <w:r w:rsidR="00585C56" w:rsidRPr="005724FA">
        <w:rPr>
          <w:rFonts w:ascii="Times New Roman" w:hAnsi="Times New Roman" w:cs="Times New Roman"/>
          <w:sz w:val="24"/>
          <w:szCs w:val="24"/>
        </w:rPr>
        <w:t>este país latinoamericano</w:t>
      </w:r>
      <w:r w:rsidRPr="005724FA">
        <w:rPr>
          <w:rFonts w:ascii="Times New Roman" w:hAnsi="Times New Roman" w:cs="Times New Roman"/>
          <w:sz w:val="24"/>
          <w:szCs w:val="24"/>
        </w:rPr>
        <w:t>. Estos resultados sirven para complementar la información fraseográfica q</w:t>
      </w:r>
      <w:r w:rsidR="00585C56" w:rsidRPr="005724FA">
        <w:rPr>
          <w:rFonts w:ascii="Times New Roman" w:hAnsi="Times New Roman" w:cs="Times New Roman"/>
          <w:sz w:val="24"/>
          <w:szCs w:val="24"/>
        </w:rPr>
        <w:t xml:space="preserve">ue, como apunta Pamies (2017), </w:t>
      </w:r>
      <w:r w:rsidRPr="005724FA">
        <w:rPr>
          <w:rFonts w:ascii="Times New Roman" w:hAnsi="Times New Roman" w:cs="Times New Roman"/>
          <w:sz w:val="24"/>
          <w:szCs w:val="24"/>
        </w:rPr>
        <w:t>presenta puntos débiles en cuestión de diatopía. Este autor pone como ejemplo que “compendios prestigiosos como […] el Diccionario de Refranes, Dichos y Proverbios (Junceda, 2006), ni siquiera dicen en su prólogo cuáles son las variantes del esp</w:t>
      </w:r>
      <w:r w:rsidR="005724FA" w:rsidRPr="005724FA">
        <w:rPr>
          <w:rFonts w:ascii="Times New Roman" w:hAnsi="Times New Roman" w:cs="Times New Roman"/>
          <w:sz w:val="24"/>
          <w:szCs w:val="24"/>
        </w:rPr>
        <w:t>añol que han investigado” (2017, p.</w:t>
      </w:r>
      <w:r w:rsidRPr="005724FA">
        <w:rPr>
          <w:rFonts w:ascii="Times New Roman" w:hAnsi="Times New Roman" w:cs="Times New Roman"/>
          <w:sz w:val="24"/>
          <w:szCs w:val="24"/>
        </w:rPr>
        <w:t xml:space="preserve"> 58). Por su parte, Mogorrón (2014b) tras analizar la inclusión de la variación diatópica en doce diccionarios también pone de manifiesto que no recogen muchas de las unidades fraseológicas diatópicas recopiladas su investigación y explica que “existe un desfase considerable entre el continuo e imparable proceso de remodelación de los actos de comunicación constantemente obligados a readaptarse y el material que los lexicógrafos insertan en l</w:t>
      </w:r>
      <w:r w:rsidR="005724FA" w:rsidRPr="005724FA">
        <w:rPr>
          <w:rFonts w:ascii="Times New Roman" w:hAnsi="Times New Roman" w:cs="Times New Roman"/>
          <w:sz w:val="24"/>
          <w:szCs w:val="24"/>
        </w:rPr>
        <w:t>os diccionarios” (Mogorrón 2014, p.</w:t>
      </w:r>
      <w:r w:rsidRPr="005724FA">
        <w:rPr>
          <w:rFonts w:ascii="Times New Roman" w:hAnsi="Times New Roman" w:cs="Times New Roman"/>
          <w:sz w:val="24"/>
          <w:szCs w:val="24"/>
        </w:rPr>
        <w:t xml:space="preserve"> 137). Podemos inferir que este punto es un problema generalizado en las obras de referencia fraseológicas. Como indica Moreno Nilo (2015</w:t>
      </w:r>
      <w:r w:rsidR="005724FA" w:rsidRPr="005724FA">
        <w:rPr>
          <w:rFonts w:ascii="Times New Roman" w:hAnsi="Times New Roman" w:cs="Times New Roman"/>
          <w:sz w:val="24"/>
          <w:szCs w:val="24"/>
        </w:rPr>
        <w:t>, p.</w:t>
      </w:r>
      <w:r w:rsidRPr="005724FA">
        <w:rPr>
          <w:rFonts w:ascii="Times New Roman" w:hAnsi="Times New Roman" w:cs="Times New Roman"/>
          <w:sz w:val="24"/>
          <w:szCs w:val="24"/>
        </w:rPr>
        <w:t xml:space="preserve"> 214 citado por Pamies 2017</w:t>
      </w:r>
      <w:r w:rsidR="005724FA" w:rsidRPr="005724FA">
        <w:rPr>
          <w:rFonts w:ascii="Times New Roman" w:hAnsi="Times New Roman" w:cs="Times New Roman"/>
          <w:sz w:val="24"/>
          <w:szCs w:val="24"/>
        </w:rPr>
        <w:t xml:space="preserve">, </w:t>
      </w:r>
      <w:r w:rsidR="005724FA" w:rsidRPr="005724FA">
        <w:rPr>
          <w:rFonts w:ascii="Times New Roman" w:hAnsi="Times New Roman" w:cs="Times New Roman"/>
          <w:sz w:val="24"/>
          <w:szCs w:val="24"/>
        </w:rPr>
        <w:t>p.</w:t>
      </w:r>
      <w:r w:rsidRPr="005724FA">
        <w:rPr>
          <w:rFonts w:ascii="Times New Roman" w:hAnsi="Times New Roman" w:cs="Times New Roman"/>
          <w:sz w:val="24"/>
          <w:szCs w:val="24"/>
        </w:rPr>
        <w:t xml:space="preserve"> 60) en su tesis sobre fraseología chilena deberían distinguirse, como mínimo, los frasemas utilizados en la totalidad del espacio hispanohablante, aquellos usados solo en España, los que son generalizados en los países hispanoamericanos y los propios de cada país. En el caso de las paremias, el Refranero Multilingüe ofrece, siempre que las haya, variantes para cada una de ellas. Sin embargo, en su mayoría son variaciones diacrónicas y que</w:t>
      </w:r>
      <w:r w:rsidR="007657EA">
        <w:rPr>
          <w:rFonts w:ascii="Times New Roman" w:hAnsi="Times New Roman" w:cs="Times New Roman"/>
          <w:sz w:val="24"/>
          <w:szCs w:val="24"/>
        </w:rPr>
        <w:t>,</w:t>
      </w:r>
      <w:r w:rsidRPr="005724FA">
        <w:rPr>
          <w:rFonts w:ascii="Times New Roman" w:hAnsi="Times New Roman" w:cs="Times New Roman"/>
          <w:sz w:val="24"/>
          <w:szCs w:val="24"/>
        </w:rPr>
        <w:t xml:space="preserve"> por lo tanto</w:t>
      </w:r>
      <w:r w:rsidR="007657EA">
        <w:rPr>
          <w:rFonts w:ascii="Times New Roman" w:hAnsi="Times New Roman" w:cs="Times New Roman"/>
          <w:sz w:val="24"/>
          <w:szCs w:val="24"/>
        </w:rPr>
        <w:t>,</w:t>
      </w:r>
      <w:r w:rsidRPr="005724FA">
        <w:rPr>
          <w:rFonts w:ascii="Times New Roman" w:hAnsi="Times New Roman" w:cs="Times New Roman"/>
          <w:sz w:val="24"/>
          <w:szCs w:val="24"/>
        </w:rPr>
        <w:t xml:space="preserve"> ya no son representativas de los usos lingüísticos que se van sucediendo. De manera mucho menos generalizada, incluye también la variación diatópica pero a esta información solo se puede acceder a partir de la paremia peninsular. El Refranero Multilingüe es de las </w:t>
      </w:r>
      <w:r w:rsidRPr="005724FA">
        <w:rPr>
          <w:rFonts w:ascii="Times New Roman" w:hAnsi="Times New Roman" w:cs="Times New Roman"/>
          <w:sz w:val="24"/>
          <w:szCs w:val="24"/>
        </w:rPr>
        <w:lastRenderedPageBreak/>
        <w:t>pocas obras paremiológicas que recoge y especifica el país de habla hispana al que corresponden las variantes diatópicas que incluy</w:t>
      </w:r>
      <w:r w:rsidR="005724FA" w:rsidRPr="005724FA">
        <w:rPr>
          <w:rFonts w:ascii="Times New Roman" w:hAnsi="Times New Roman" w:cs="Times New Roman"/>
          <w:sz w:val="24"/>
          <w:szCs w:val="24"/>
        </w:rPr>
        <w:t>e. Como explica Mogorrón (2014b, p.</w:t>
      </w:r>
      <w:r w:rsidRPr="005724FA">
        <w:rPr>
          <w:rFonts w:ascii="Times New Roman" w:hAnsi="Times New Roman" w:cs="Times New Roman"/>
          <w:sz w:val="24"/>
          <w:szCs w:val="24"/>
        </w:rPr>
        <w:t xml:space="preserve"> 130) </w:t>
      </w:r>
    </w:p>
    <w:p w:rsidR="00D433CD" w:rsidRPr="005724FA" w:rsidRDefault="00D433CD" w:rsidP="00D433CD">
      <w:pPr>
        <w:spacing w:after="0" w:line="360" w:lineRule="auto"/>
        <w:ind w:firstLine="284"/>
        <w:jc w:val="both"/>
        <w:rPr>
          <w:rFonts w:ascii="Times New Roman" w:hAnsi="Times New Roman" w:cs="Times New Roman"/>
          <w:sz w:val="24"/>
          <w:szCs w:val="24"/>
        </w:rPr>
      </w:pPr>
    </w:p>
    <w:p w:rsidR="00D433CD" w:rsidRPr="005724FA" w:rsidRDefault="00D433CD" w:rsidP="007657EA">
      <w:pPr>
        <w:spacing w:after="0" w:line="360" w:lineRule="auto"/>
        <w:ind w:left="284"/>
        <w:jc w:val="both"/>
        <w:rPr>
          <w:rFonts w:ascii="Times New Roman" w:hAnsi="Times New Roman" w:cs="Times New Roman"/>
          <w:sz w:val="24"/>
          <w:szCs w:val="24"/>
        </w:rPr>
      </w:pPr>
      <w:r w:rsidRPr="005724FA">
        <w:rPr>
          <w:rFonts w:ascii="Times New Roman" w:hAnsi="Times New Roman" w:cs="Times New Roman"/>
          <w:sz w:val="24"/>
          <w:szCs w:val="24"/>
        </w:rPr>
        <w:t>En el fondo, esta escasa presencia en los diccionarios de las expresiones diatópicas españolas no responde sino a las pautas seguidas por la investigación fraseológica española que si bien ha investigado considerablemente las Unidades Fraseológicas lo ha hecho centrándose sobre todo en las UF del español peninsular.</w:t>
      </w:r>
    </w:p>
    <w:p w:rsidR="007657EA" w:rsidRDefault="007657EA" w:rsidP="00D433CD">
      <w:pPr>
        <w:spacing w:after="0" w:line="360" w:lineRule="auto"/>
        <w:ind w:firstLine="284"/>
        <w:jc w:val="both"/>
        <w:rPr>
          <w:rFonts w:ascii="Times New Roman" w:hAnsi="Times New Roman" w:cs="Times New Roman"/>
          <w:sz w:val="24"/>
          <w:szCs w:val="24"/>
        </w:rPr>
      </w:pPr>
    </w:p>
    <w:p w:rsidR="00D433CD" w:rsidRPr="005724FA" w:rsidRDefault="00D433CD" w:rsidP="00D433CD">
      <w:pPr>
        <w:spacing w:after="0" w:line="360" w:lineRule="auto"/>
        <w:ind w:firstLine="284"/>
        <w:jc w:val="both"/>
        <w:rPr>
          <w:rFonts w:ascii="Times New Roman" w:hAnsi="Times New Roman" w:cs="Times New Roman"/>
          <w:sz w:val="24"/>
          <w:szCs w:val="24"/>
        </w:rPr>
      </w:pPr>
      <w:r w:rsidRPr="005724FA">
        <w:rPr>
          <w:rFonts w:ascii="Times New Roman" w:hAnsi="Times New Roman" w:cs="Times New Roman"/>
          <w:sz w:val="24"/>
          <w:szCs w:val="24"/>
        </w:rPr>
        <w:t xml:space="preserve">Como botón de muestra, pasamos a analizar las variantes </w:t>
      </w:r>
      <w:r w:rsidR="00585C56" w:rsidRPr="005724FA">
        <w:rPr>
          <w:rFonts w:ascii="Times New Roman" w:hAnsi="Times New Roman" w:cs="Times New Roman"/>
          <w:sz w:val="24"/>
          <w:szCs w:val="24"/>
        </w:rPr>
        <w:t>mexicanas</w:t>
      </w:r>
      <w:r w:rsidRPr="005724FA">
        <w:rPr>
          <w:rFonts w:ascii="Times New Roman" w:hAnsi="Times New Roman" w:cs="Times New Roman"/>
          <w:sz w:val="24"/>
          <w:szCs w:val="24"/>
        </w:rPr>
        <w:t xml:space="preserve"> de </w:t>
      </w:r>
      <w:r w:rsidR="0083252C" w:rsidRPr="005724FA">
        <w:rPr>
          <w:rFonts w:ascii="Times New Roman" w:hAnsi="Times New Roman" w:cs="Times New Roman"/>
          <w:sz w:val="24"/>
          <w:szCs w:val="24"/>
        </w:rPr>
        <w:t>7</w:t>
      </w:r>
      <w:r w:rsidRPr="005724FA">
        <w:rPr>
          <w:rFonts w:ascii="Times New Roman" w:hAnsi="Times New Roman" w:cs="Times New Roman"/>
          <w:sz w:val="24"/>
          <w:szCs w:val="24"/>
        </w:rPr>
        <w:t xml:space="preserve"> de las paremias peninsulares recogidas en la encuesta, el uso de las mismas en </w:t>
      </w:r>
      <w:r w:rsidR="0083252C" w:rsidRPr="005724FA">
        <w:rPr>
          <w:rFonts w:ascii="Times New Roman" w:hAnsi="Times New Roman" w:cs="Times New Roman"/>
          <w:sz w:val="24"/>
          <w:szCs w:val="24"/>
        </w:rPr>
        <w:t xml:space="preserve">el </w:t>
      </w:r>
      <w:r w:rsidRPr="005724FA">
        <w:rPr>
          <w:rFonts w:ascii="Times New Roman" w:hAnsi="Times New Roman" w:cs="Times New Roman"/>
          <w:sz w:val="24"/>
          <w:szCs w:val="24"/>
        </w:rPr>
        <w:t>periódico</w:t>
      </w:r>
      <w:r w:rsidR="0083252C" w:rsidRPr="005724FA">
        <w:rPr>
          <w:rFonts w:ascii="Times New Roman" w:hAnsi="Times New Roman" w:cs="Times New Roman"/>
          <w:sz w:val="24"/>
          <w:szCs w:val="24"/>
        </w:rPr>
        <w:t xml:space="preserve"> nacional</w:t>
      </w:r>
      <w:r w:rsidRPr="005724FA">
        <w:rPr>
          <w:rFonts w:ascii="Times New Roman" w:hAnsi="Times New Roman" w:cs="Times New Roman"/>
          <w:sz w:val="24"/>
          <w:szCs w:val="24"/>
        </w:rPr>
        <w:t xml:space="preserve"> </w:t>
      </w:r>
      <w:r w:rsidR="0083252C" w:rsidRPr="005724FA">
        <w:rPr>
          <w:rFonts w:ascii="Times New Roman" w:hAnsi="Times New Roman" w:cs="Times New Roman"/>
          <w:sz w:val="24"/>
          <w:szCs w:val="24"/>
        </w:rPr>
        <w:t>mexicano El Universal</w:t>
      </w:r>
      <w:r w:rsidR="0083252C" w:rsidRPr="005724FA">
        <w:rPr>
          <w:rStyle w:val="Refdenotaalpie"/>
          <w:rFonts w:ascii="Times New Roman" w:hAnsi="Times New Roman" w:cs="Times New Roman"/>
          <w:sz w:val="24"/>
          <w:szCs w:val="24"/>
        </w:rPr>
        <w:footnoteReference w:id="3"/>
      </w:r>
      <w:r w:rsidR="00585C56" w:rsidRPr="005724FA">
        <w:rPr>
          <w:rFonts w:ascii="Times New Roman" w:hAnsi="Times New Roman" w:cs="Times New Roman"/>
          <w:sz w:val="24"/>
          <w:szCs w:val="24"/>
        </w:rPr>
        <w:t xml:space="preserve"> </w:t>
      </w:r>
      <w:r w:rsidRPr="005724FA">
        <w:rPr>
          <w:rFonts w:ascii="Times New Roman" w:hAnsi="Times New Roman" w:cs="Times New Roman"/>
          <w:sz w:val="24"/>
          <w:szCs w:val="24"/>
        </w:rPr>
        <w:t>y su inclusión en el Refranero Multilingüe.</w:t>
      </w:r>
    </w:p>
    <w:p w:rsidR="00D433CD" w:rsidRPr="005724FA" w:rsidRDefault="00D433CD" w:rsidP="00D433CD">
      <w:pPr>
        <w:spacing w:after="0" w:line="360" w:lineRule="auto"/>
        <w:ind w:firstLine="284"/>
        <w:jc w:val="both"/>
        <w:rPr>
          <w:rFonts w:ascii="Times New Roman" w:hAnsi="Times New Roman" w:cs="Times New Roman"/>
          <w:sz w:val="24"/>
          <w:szCs w:val="24"/>
        </w:rPr>
      </w:pPr>
      <w:r w:rsidRPr="005724FA">
        <w:rPr>
          <w:rFonts w:ascii="Times New Roman" w:hAnsi="Times New Roman" w:cs="Times New Roman"/>
          <w:sz w:val="24"/>
          <w:szCs w:val="24"/>
        </w:rPr>
        <w:t xml:space="preserve">(1) La paremia peninsular </w:t>
      </w:r>
      <w:r w:rsidRPr="005724FA">
        <w:rPr>
          <w:rFonts w:ascii="Times New Roman" w:hAnsi="Times New Roman" w:cs="Times New Roman"/>
          <w:i/>
          <w:sz w:val="24"/>
          <w:szCs w:val="24"/>
        </w:rPr>
        <w:t>a buen entendedor, pocas palabras bastan</w:t>
      </w:r>
      <w:r w:rsidRPr="005724FA">
        <w:rPr>
          <w:rFonts w:ascii="Times New Roman" w:hAnsi="Times New Roman" w:cs="Times New Roman"/>
          <w:sz w:val="24"/>
          <w:szCs w:val="24"/>
        </w:rPr>
        <w:t xml:space="preserve"> ofrece</w:t>
      </w:r>
      <w:r w:rsidR="00585C56" w:rsidRPr="005724FA">
        <w:rPr>
          <w:rFonts w:ascii="Times New Roman" w:hAnsi="Times New Roman" w:cs="Times New Roman"/>
          <w:sz w:val="24"/>
          <w:szCs w:val="24"/>
        </w:rPr>
        <w:t xml:space="preserve"> en México</w:t>
      </w:r>
      <w:r w:rsidRPr="005724FA">
        <w:rPr>
          <w:rFonts w:ascii="Times New Roman" w:hAnsi="Times New Roman" w:cs="Times New Roman"/>
          <w:sz w:val="24"/>
          <w:szCs w:val="24"/>
        </w:rPr>
        <w:t xml:space="preserve"> la variante por supresión </w:t>
      </w:r>
      <w:r w:rsidRPr="005724FA">
        <w:rPr>
          <w:rFonts w:ascii="Times New Roman" w:hAnsi="Times New Roman" w:cs="Times New Roman"/>
          <w:i/>
          <w:sz w:val="24"/>
          <w:szCs w:val="24"/>
        </w:rPr>
        <w:t>a buen entendedor, pocas palabras</w:t>
      </w:r>
      <w:r w:rsidR="00585C56" w:rsidRPr="005724FA">
        <w:rPr>
          <w:rFonts w:ascii="Times New Roman" w:hAnsi="Times New Roman" w:cs="Times New Roman"/>
          <w:sz w:val="24"/>
          <w:szCs w:val="24"/>
        </w:rPr>
        <w:t xml:space="preserve">. Las búsquedas en </w:t>
      </w:r>
      <w:r w:rsidRPr="005724FA">
        <w:rPr>
          <w:rFonts w:ascii="Times New Roman" w:hAnsi="Times New Roman" w:cs="Times New Roman"/>
          <w:sz w:val="24"/>
          <w:szCs w:val="24"/>
        </w:rPr>
        <w:t>periódicos corroboran que el uso generalizado de esta paremia es omitiendo el verbo. Sin embargo, esta variante no queda recogida en el Refranero Multilingüe.</w:t>
      </w:r>
    </w:p>
    <w:p w:rsidR="00D433CD" w:rsidRPr="005724FA" w:rsidRDefault="00D433CD" w:rsidP="00585C56">
      <w:pPr>
        <w:spacing w:after="0" w:line="360" w:lineRule="auto"/>
        <w:ind w:firstLine="284"/>
        <w:jc w:val="both"/>
        <w:rPr>
          <w:rFonts w:ascii="Times New Roman" w:hAnsi="Times New Roman" w:cs="Times New Roman"/>
          <w:sz w:val="24"/>
          <w:szCs w:val="24"/>
        </w:rPr>
      </w:pPr>
      <w:r w:rsidRPr="005724FA">
        <w:rPr>
          <w:rFonts w:ascii="Times New Roman" w:hAnsi="Times New Roman" w:cs="Times New Roman"/>
          <w:sz w:val="24"/>
          <w:szCs w:val="24"/>
        </w:rPr>
        <w:t xml:space="preserve">(2) </w:t>
      </w:r>
      <w:r w:rsidRPr="005724FA">
        <w:rPr>
          <w:rFonts w:ascii="Times New Roman" w:hAnsi="Times New Roman" w:cs="Times New Roman"/>
          <w:i/>
          <w:sz w:val="24"/>
          <w:szCs w:val="24"/>
        </w:rPr>
        <w:t>A caballo regalado, no le mires el diente</w:t>
      </w:r>
      <w:r w:rsidRPr="005724FA">
        <w:rPr>
          <w:rFonts w:ascii="Times New Roman" w:hAnsi="Times New Roman" w:cs="Times New Roman"/>
          <w:sz w:val="24"/>
          <w:szCs w:val="24"/>
        </w:rPr>
        <w:t xml:space="preserve"> usada en España responde </w:t>
      </w:r>
      <w:r w:rsidR="00585C56" w:rsidRPr="005724FA">
        <w:rPr>
          <w:rFonts w:ascii="Times New Roman" w:hAnsi="Times New Roman" w:cs="Times New Roman"/>
          <w:sz w:val="24"/>
          <w:szCs w:val="24"/>
        </w:rPr>
        <w:t xml:space="preserve">en México </w:t>
      </w:r>
      <w:r w:rsidRPr="005724FA">
        <w:rPr>
          <w:rFonts w:ascii="Times New Roman" w:hAnsi="Times New Roman" w:cs="Times New Roman"/>
          <w:sz w:val="24"/>
          <w:szCs w:val="24"/>
        </w:rPr>
        <w:t xml:space="preserve">a </w:t>
      </w:r>
      <w:r w:rsidR="00585C56" w:rsidRPr="005724FA">
        <w:rPr>
          <w:rFonts w:ascii="Times New Roman" w:hAnsi="Times New Roman" w:cs="Times New Roman"/>
          <w:sz w:val="24"/>
          <w:szCs w:val="24"/>
        </w:rPr>
        <w:t xml:space="preserve">variaciones morfológicas en la forma verbal como en </w:t>
      </w:r>
      <w:r w:rsidR="00585C56" w:rsidRPr="005724FA">
        <w:rPr>
          <w:rFonts w:ascii="Times New Roman" w:hAnsi="Times New Roman" w:cs="Times New Roman"/>
          <w:i/>
          <w:sz w:val="24"/>
          <w:szCs w:val="24"/>
        </w:rPr>
        <w:t>a caballo regalado no se le mira el diente</w:t>
      </w:r>
      <w:r w:rsidR="00585C56" w:rsidRPr="005724FA">
        <w:rPr>
          <w:rFonts w:ascii="Times New Roman" w:hAnsi="Times New Roman" w:cs="Times New Roman"/>
          <w:sz w:val="24"/>
          <w:szCs w:val="24"/>
        </w:rPr>
        <w:t xml:space="preserve"> y variantes léxicas de sustantivo y verbo como </w:t>
      </w:r>
      <w:r w:rsidR="00585C56" w:rsidRPr="005724FA">
        <w:rPr>
          <w:rFonts w:ascii="Times New Roman" w:hAnsi="Times New Roman" w:cs="Times New Roman"/>
          <w:i/>
          <w:sz w:val="24"/>
          <w:szCs w:val="24"/>
        </w:rPr>
        <w:t>a caballo regalado no se le ve el colmillo</w:t>
      </w:r>
      <w:r w:rsidR="00585C56" w:rsidRPr="005724FA">
        <w:rPr>
          <w:rFonts w:ascii="Times New Roman" w:hAnsi="Times New Roman" w:cs="Times New Roman"/>
          <w:sz w:val="24"/>
          <w:szCs w:val="24"/>
        </w:rPr>
        <w:t xml:space="preserve">; </w:t>
      </w:r>
      <w:r w:rsidR="00585C56" w:rsidRPr="005724FA">
        <w:rPr>
          <w:rFonts w:ascii="Times New Roman" w:hAnsi="Times New Roman" w:cs="Times New Roman"/>
          <w:i/>
          <w:sz w:val="24"/>
          <w:szCs w:val="24"/>
        </w:rPr>
        <w:t>a caballo regalado no se busca colmillo</w:t>
      </w:r>
      <w:r w:rsidR="00585C56" w:rsidRPr="005724FA">
        <w:rPr>
          <w:rFonts w:ascii="Times New Roman" w:hAnsi="Times New Roman" w:cs="Times New Roman"/>
          <w:sz w:val="24"/>
          <w:szCs w:val="24"/>
        </w:rPr>
        <w:t xml:space="preserve">. </w:t>
      </w:r>
      <w:r w:rsidRPr="005724FA">
        <w:rPr>
          <w:rFonts w:ascii="Times New Roman" w:hAnsi="Times New Roman" w:cs="Times New Roman"/>
          <w:sz w:val="24"/>
          <w:szCs w:val="24"/>
        </w:rPr>
        <w:t xml:space="preserve">De las </w:t>
      </w:r>
      <w:r w:rsidR="00585C56" w:rsidRPr="005724FA">
        <w:rPr>
          <w:rFonts w:ascii="Times New Roman" w:hAnsi="Times New Roman" w:cs="Times New Roman"/>
          <w:sz w:val="24"/>
          <w:szCs w:val="24"/>
        </w:rPr>
        <w:t>tres</w:t>
      </w:r>
      <w:r w:rsidRPr="005724FA">
        <w:rPr>
          <w:rFonts w:ascii="Times New Roman" w:hAnsi="Times New Roman" w:cs="Times New Roman"/>
          <w:sz w:val="24"/>
          <w:szCs w:val="24"/>
        </w:rPr>
        <w:t xml:space="preserve"> variantes que nos ofrecen los resultados de la encuesta </w:t>
      </w:r>
      <w:r w:rsidR="00585C56" w:rsidRPr="005724FA">
        <w:rPr>
          <w:rFonts w:ascii="Times New Roman" w:hAnsi="Times New Roman" w:cs="Times New Roman"/>
          <w:sz w:val="24"/>
          <w:szCs w:val="24"/>
        </w:rPr>
        <w:t xml:space="preserve">ninguna </w:t>
      </w:r>
      <w:r w:rsidRPr="005724FA">
        <w:rPr>
          <w:rFonts w:ascii="Times New Roman" w:hAnsi="Times New Roman" w:cs="Times New Roman"/>
          <w:sz w:val="24"/>
          <w:szCs w:val="24"/>
        </w:rPr>
        <w:t xml:space="preserve">aparece en el Refranero Multilingüe. </w:t>
      </w:r>
    </w:p>
    <w:p w:rsidR="00D433CD" w:rsidRPr="005724FA" w:rsidRDefault="00D433CD" w:rsidP="00D433CD">
      <w:pPr>
        <w:spacing w:after="0" w:line="360" w:lineRule="auto"/>
        <w:ind w:firstLine="284"/>
        <w:jc w:val="both"/>
        <w:rPr>
          <w:rFonts w:ascii="Times New Roman" w:hAnsi="Times New Roman" w:cs="Times New Roman"/>
          <w:sz w:val="24"/>
          <w:szCs w:val="24"/>
        </w:rPr>
      </w:pPr>
      <w:r w:rsidRPr="005724FA">
        <w:rPr>
          <w:rFonts w:ascii="Times New Roman" w:hAnsi="Times New Roman" w:cs="Times New Roman"/>
          <w:sz w:val="24"/>
          <w:szCs w:val="24"/>
        </w:rPr>
        <w:t xml:space="preserve">(3) Para la paremia peninsular </w:t>
      </w:r>
      <w:r w:rsidRPr="005724FA">
        <w:rPr>
          <w:rFonts w:ascii="Times New Roman" w:hAnsi="Times New Roman" w:cs="Times New Roman"/>
          <w:i/>
          <w:sz w:val="24"/>
          <w:szCs w:val="24"/>
        </w:rPr>
        <w:t>a cada cerdo le llega su San Martín</w:t>
      </w:r>
      <w:r w:rsidRPr="005724FA">
        <w:rPr>
          <w:rFonts w:ascii="Times New Roman" w:hAnsi="Times New Roman" w:cs="Times New Roman"/>
          <w:sz w:val="24"/>
          <w:szCs w:val="24"/>
        </w:rPr>
        <w:t xml:space="preserve"> encontramos las variantes léxicas siguientes: </w:t>
      </w:r>
      <w:r w:rsidRPr="005724FA">
        <w:rPr>
          <w:rFonts w:ascii="Times New Roman" w:hAnsi="Times New Roman" w:cs="Times New Roman"/>
          <w:i/>
          <w:sz w:val="24"/>
          <w:szCs w:val="24"/>
        </w:rPr>
        <w:t>a cada iglesia le llega su fiestecita</w:t>
      </w:r>
      <w:r w:rsidRPr="005724FA">
        <w:rPr>
          <w:rFonts w:ascii="Times New Roman" w:hAnsi="Times New Roman" w:cs="Times New Roman"/>
          <w:sz w:val="24"/>
          <w:szCs w:val="24"/>
        </w:rPr>
        <w:t xml:space="preserve">; </w:t>
      </w:r>
      <w:r w:rsidRPr="005724FA">
        <w:rPr>
          <w:rFonts w:ascii="Times New Roman" w:hAnsi="Times New Roman" w:cs="Times New Roman"/>
          <w:i/>
          <w:sz w:val="24"/>
          <w:szCs w:val="24"/>
        </w:rPr>
        <w:t>a cada santo le llega su fiestecita</w:t>
      </w:r>
      <w:r w:rsidRPr="005724FA">
        <w:rPr>
          <w:rFonts w:ascii="Times New Roman" w:hAnsi="Times New Roman" w:cs="Times New Roman"/>
          <w:sz w:val="24"/>
          <w:szCs w:val="24"/>
        </w:rPr>
        <w:t xml:space="preserve">; </w:t>
      </w:r>
      <w:r w:rsidRPr="005724FA">
        <w:rPr>
          <w:rFonts w:ascii="Times New Roman" w:hAnsi="Times New Roman" w:cs="Times New Roman"/>
          <w:i/>
          <w:sz w:val="24"/>
          <w:szCs w:val="24"/>
        </w:rPr>
        <w:t>a cada santo le l</w:t>
      </w:r>
      <w:r w:rsidR="00585C56" w:rsidRPr="005724FA">
        <w:rPr>
          <w:rFonts w:ascii="Times New Roman" w:hAnsi="Times New Roman" w:cs="Times New Roman"/>
          <w:i/>
          <w:sz w:val="24"/>
          <w:szCs w:val="24"/>
        </w:rPr>
        <w:t>lega hacer su milagrito</w:t>
      </w:r>
      <w:r w:rsidRPr="005724FA">
        <w:rPr>
          <w:rFonts w:ascii="Times New Roman" w:hAnsi="Times New Roman" w:cs="Times New Roman"/>
          <w:sz w:val="24"/>
          <w:szCs w:val="24"/>
        </w:rPr>
        <w:t xml:space="preserve">. Ninguna de estas </w:t>
      </w:r>
      <w:r w:rsidR="00585C56" w:rsidRPr="005724FA">
        <w:rPr>
          <w:rFonts w:ascii="Times New Roman" w:hAnsi="Times New Roman" w:cs="Times New Roman"/>
          <w:sz w:val="24"/>
          <w:szCs w:val="24"/>
        </w:rPr>
        <w:t>tres</w:t>
      </w:r>
      <w:r w:rsidRPr="005724FA">
        <w:rPr>
          <w:rFonts w:ascii="Times New Roman" w:hAnsi="Times New Roman" w:cs="Times New Roman"/>
          <w:sz w:val="24"/>
          <w:szCs w:val="24"/>
        </w:rPr>
        <w:t xml:space="preserve"> variantes está recogida en el Refranero Multilingüe.</w:t>
      </w:r>
    </w:p>
    <w:p w:rsidR="00D433CD" w:rsidRPr="005724FA" w:rsidRDefault="00D433CD" w:rsidP="00D433CD">
      <w:pPr>
        <w:spacing w:after="0" w:line="360" w:lineRule="auto"/>
        <w:ind w:firstLine="284"/>
        <w:jc w:val="both"/>
        <w:rPr>
          <w:rFonts w:ascii="Times New Roman" w:hAnsi="Times New Roman" w:cs="Times New Roman"/>
          <w:sz w:val="24"/>
          <w:szCs w:val="24"/>
        </w:rPr>
      </w:pPr>
      <w:r w:rsidRPr="005724FA">
        <w:rPr>
          <w:rFonts w:ascii="Times New Roman" w:hAnsi="Times New Roman" w:cs="Times New Roman"/>
          <w:sz w:val="24"/>
          <w:szCs w:val="24"/>
        </w:rPr>
        <w:t xml:space="preserve">(4) </w:t>
      </w:r>
      <w:r w:rsidRPr="005724FA">
        <w:rPr>
          <w:rFonts w:ascii="Times New Roman" w:hAnsi="Times New Roman" w:cs="Times New Roman"/>
          <w:i/>
          <w:sz w:val="24"/>
          <w:szCs w:val="24"/>
        </w:rPr>
        <w:t>A la</w:t>
      </w:r>
      <w:r w:rsidR="00EE4C36" w:rsidRPr="005724FA">
        <w:rPr>
          <w:rFonts w:ascii="Times New Roman" w:hAnsi="Times New Roman" w:cs="Times New Roman"/>
          <w:i/>
          <w:sz w:val="24"/>
          <w:szCs w:val="24"/>
        </w:rPr>
        <w:t xml:space="preserve"> tercera va la vencida</w:t>
      </w:r>
      <w:r w:rsidR="00EE4C36" w:rsidRPr="005724FA">
        <w:rPr>
          <w:rFonts w:ascii="Times New Roman" w:hAnsi="Times New Roman" w:cs="Times New Roman"/>
          <w:sz w:val="24"/>
          <w:szCs w:val="24"/>
        </w:rPr>
        <w:t>,</w:t>
      </w:r>
      <w:r w:rsidRPr="005724FA">
        <w:rPr>
          <w:rFonts w:ascii="Times New Roman" w:hAnsi="Times New Roman" w:cs="Times New Roman"/>
          <w:sz w:val="24"/>
          <w:szCs w:val="24"/>
        </w:rPr>
        <w:t xml:space="preserve"> cuya variante se rige por la supresión de elementos</w:t>
      </w:r>
      <w:r w:rsidR="00EE4C36" w:rsidRPr="005724FA">
        <w:rPr>
          <w:rFonts w:ascii="Times New Roman" w:hAnsi="Times New Roman" w:cs="Times New Roman"/>
          <w:sz w:val="24"/>
          <w:szCs w:val="24"/>
        </w:rPr>
        <w:t xml:space="preserve"> y cambios léxicos verbales</w:t>
      </w:r>
      <w:r w:rsidRPr="005724FA">
        <w:rPr>
          <w:rFonts w:ascii="Times New Roman" w:hAnsi="Times New Roman" w:cs="Times New Roman"/>
          <w:sz w:val="24"/>
          <w:szCs w:val="24"/>
        </w:rPr>
        <w:t xml:space="preserve">: </w:t>
      </w:r>
      <w:r w:rsidR="00EE4C36" w:rsidRPr="005724FA">
        <w:rPr>
          <w:rFonts w:ascii="Times New Roman" w:hAnsi="Times New Roman" w:cs="Times New Roman"/>
          <w:i/>
          <w:sz w:val="24"/>
          <w:szCs w:val="24"/>
        </w:rPr>
        <w:t>la tercera es la vencida</w:t>
      </w:r>
      <w:r w:rsidRPr="005724FA">
        <w:rPr>
          <w:rFonts w:ascii="Times New Roman" w:hAnsi="Times New Roman" w:cs="Times New Roman"/>
          <w:sz w:val="24"/>
          <w:szCs w:val="24"/>
        </w:rPr>
        <w:t xml:space="preserve">. Como sucedía en el ejemplo anterior, </w:t>
      </w:r>
      <w:r w:rsidR="00EE4C36" w:rsidRPr="005724FA">
        <w:rPr>
          <w:rFonts w:ascii="Times New Roman" w:hAnsi="Times New Roman" w:cs="Times New Roman"/>
          <w:sz w:val="24"/>
          <w:szCs w:val="24"/>
        </w:rPr>
        <w:t>esta variante no</w:t>
      </w:r>
      <w:r w:rsidRPr="005724FA">
        <w:rPr>
          <w:rFonts w:ascii="Times New Roman" w:hAnsi="Times New Roman" w:cs="Times New Roman"/>
          <w:sz w:val="24"/>
          <w:szCs w:val="24"/>
        </w:rPr>
        <w:t xml:space="preserve"> está recogida en el Refranero Multilingüe.</w:t>
      </w:r>
    </w:p>
    <w:p w:rsidR="00D433CD" w:rsidRPr="005724FA" w:rsidRDefault="00EE4C36" w:rsidP="00D433CD">
      <w:pPr>
        <w:spacing w:after="0" w:line="360" w:lineRule="auto"/>
        <w:ind w:firstLine="284"/>
        <w:jc w:val="both"/>
        <w:rPr>
          <w:rFonts w:ascii="Times New Roman" w:hAnsi="Times New Roman" w:cs="Times New Roman"/>
          <w:sz w:val="24"/>
          <w:szCs w:val="24"/>
        </w:rPr>
      </w:pPr>
      <w:r w:rsidRPr="005724FA">
        <w:rPr>
          <w:rFonts w:ascii="Times New Roman" w:hAnsi="Times New Roman" w:cs="Times New Roman"/>
          <w:sz w:val="24"/>
          <w:szCs w:val="24"/>
        </w:rPr>
        <w:t xml:space="preserve"> (5</w:t>
      </w:r>
      <w:r w:rsidR="00D433CD" w:rsidRPr="005724FA">
        <w:rPr>
          <w:rFonts w:ascii="Times New Roman" w:hAnsi="Times New Roman" w:cs="Times New Roman"/>
          <w:sz w:val="24"/>
          <w:szCs w:val="24"/>
        </w:rPr>
        <w:t xml:space="preserve">) </w:t>
      </w:r>
      <w:r w:rsidR="00D433CD" w:rsidRPr="005724FA">
        <w:rPr>
          <w:rFonts w:ascii="Times New Roman" w:hAnsi="Times New Roman" w:cs="Times New Roman"/>
          <w:i/>
          <w:sz w:val="24"/>
          <w:szCs w:val="24"/>
        </w:rPr>
        <w:t>Quien roba a un ladrón, tiene cien años de perdón</w:t>
      </w:r>
      <w:r w:rsidR="00D433CD" w:rsidRPr="005724FA">
        <w:rPr>
          <w:rFonts w:ascii="Times New Roman" w:hAnsi="Times New Roman" w:cs="Times New Roman"/>
          <w:sz w:val="24"/>
          <w:szCs w:val="24"/>
        </w:rPr>
        <w:t xml:space="preserve"> ofrece </w:t>
      </w:r>
      <w:r w:rsidRPr="005724FA">
        <w:rPr>
          <w:rFonts w:ascii="Times New Roman" w:hAnsi="Times New Roman" w:cs="Times New Roman"/>
          <w:sz w:val="24"/>
          <w:szCs w:val="24"/>
        </w:rPr>
        <w:t>una variante</w:t>
      </w:r>
      <w:r w:rsidR="00D433CD" w:rsidRPr="005724FA">
        <w:rPr>
          <w:rFonts w:ascii="Times New Roman" w:hAnsi="Times New Roman" w:cs="Times New Roman"/>
          <w:sz w:val="24"/>
          <w:szCs w:val="24"/>
        </w:rPr>
        <w:t xml:space="preserve"> </w:t>
      </w:r>
      <w:r w:rsidRPr="005724FA">
        <w:rPr>
          <w:rFonts w:ascii="Times New Roman" w:hAnsi="Times New Roman" w:cs="Times New Roman"/>
          <w:sz w:val="24"/>
          <w:szCs w:val="24"/>
        </w:rPr>
        <w:t>léxica y con supresiones</w:t>
      </w:r>
      <w:r w:rsidR="00D433CD" w:rsidRPr="005724FA">
        <w:rPr>
          <w:rFonts w:ascii="Times New Roman" w:hAnsi="Times New Roman" w:cs="Times New Roman"/>
          <w:sz w:val="24"/>
          <w:szCs w:val="24"/>
        </w:rPr>
        <w:t xml:space="preserve"> </w:t>
      </w:r>
      <w:r w:rsidRPr="005724FA">
        <w:rPr>
          <w:rFonts w:ascii="Times New Roman" w:hAnsi="Times New Roman" w:cs="Times New Roman"/>
          <w:sz w:val="24"/>
          <w:szCs w:val="24"/>
        </w:rPr>
        <w:t>como podemos ver en el ejemplo siguiente:</w:t>
      </w:r>
      <w:r w:rsidR="00D433CD" w:rsidRPr="005724FA">
        <w:rPr>
          <w:rFonts w:ascii="Times New Roman" w:hAnsi="Times New Roman" w:cs="Times New Roman"/>
          <w:sz w:val="24"/>
          <w:szCs w:val="24"/>
        </w:rPr>
        <w:t xml:space="preserve"> </w:t>
      </w:r>
      <w:r w:rsidRPr="005724FA">
        <w:rPr>
          <w:rFonts w:ascii="Times New Roman" w:hAnsi="Times New Roman" w:cs="Times New Roman"/>
          <w:i/>
          <w:sz w:val="24"/>
          <w:szCs w:val="24"/>
        </w:rPr>
        <w:t xml:space="preserve">el </w:t>
      </w:r>
      <w:r w:rsidR="00D433CD" w:rsidRPr="005724FA">
        <w:rPr>
          <w:rFonts w:ascii="Times New Roman" w:hAnsi="Times New Roman" w:cs="Times New Roman"/>
          <w:i/>
          <w:sz w:val="24"/>
          <w:szCs w:val="24"/>
        </w:rPr>
        <w:t xml:space="preserve">que le roba a ladrón </w:t>
      </w:r>
      <w:r w:rsidR="00D433CD" w:rsidRPr="005724FA">
        <w:rPr>
          <w:rFonts w:ascii="Times New Roman" w:hAnsi="Times New Roman" w:cs="Times New Roman"/>
          <w:i/>
          <w:sz w:val="24"/>
          <w:szCs w:val="24"/>
        </w:rPr>
        <w:lastRenderedPageBreak/>
        <w:t>tiene cien años de perdón</w:t>
      </w:r>
      <w:r w:rsidR="00D433CD" w:rsidRPr="005724FA">
        <w:rPr>
          <w:rFonts w:ascii="Times New Roman" w:hAnsi="Times New Roman" w:cs="Times New Roman"/>
          <w:sz w:val="24"/>
          <w:szCs w:val="24"/>
        </w:rPr>
        <w:t xml:space="preserve">. </w:t>
      </w:r>
      <w:r w:rsidRPr="005724FA">
        <w:rPr>
          <w:rFonts w:ascii="Times New Roman" w:hAnsi="Times New Roman" w:cs="Times New Roman"/>
          <w:sz w:val="24"/>
          <w:szCs w:val="24"/>
        </w:rPr>
        <w:t>Esta variante</w:t>
      </w:r>
      <w:r w:rsidR="00D433CD" w:rsidRPr="005724FA">
        <w:rPr>
          <w:rFonts w:ascii="Times New Roman" w:hAnsi="Times New Roman" w:cs="Times New Roman"/>
          <w:sz w:val="24"/>
          <w:szCs w:val="24"/>
        </w:rPr>
        <w:t xml:space="preserve"> </w:t>
      </w:r>
      <w:r w:rsidRPr="005724FA">
        <w:rPr>
          <w:rFonts w:ascii="Times New Roman" w:hAnsi="Times New Roman" w:cs="Times New Roman"/>
          <w:sz w:val="24"/>
          <w:szCs w:val="24"/>
        </w:rPr>
        <w:t>tampoco está</w:t>
      </w:r>
      <w:r w:rsidR="00D433CD" w:rsidRPr="005724FA">
        <w:rPr>
          <w:rFonts w:ascii="Times New Roman" w:hAnsi="Times New Roman" w:cs="Times New Roman"/>
          <w:sz w:val="24"/>
          <w:szCs w:val="24"/>
        </w:rPr>
        <w:t xml:space="preserve"> registrada en el Refranero Multilingüe.</w:t>
      </w:r>
    </w:p>
    <w:p w:rsidR="00D433CD" w:rsidRPr="005724FA" w:rsidRDefault="00EE4C36" w:rsidP="00D433CD">
      <w:pPr>
        <w:spacing w:after="0" w:line="360" w:lineRule="auto"/>
        <w:ind w:firstLine="284"/>
        <w:jc w:val="both"/>
        <w:rPr>
          <w:rFonts w:ascii="Times New Roman" w:hAnsi="Times New Roman" w:cs="Times New Roman"/>
          <w:sz w:val="24"/>
          <w:szCs w:val="24"/>
        </w:rPr>
      </w:pPr>
      <w:r w:rsidRPr="005724FA">
        <w:rPr>
          <w:rFonts w:ascii="Times New Roman" w:hAnsi="Times New Roman" w:cs="Times New Roman"/>
          <w:sz w:val="24"/>
          <w:szCs w:val="24"/>
        </w:rPr>
        <w:t>(7</w:t>
      </w:r>
      <w:r w:rsidR="00D433CD" w:rsidRPr="005724FA">
        <w:rPr>
          <w:rFonts w:ascii="Times New Roman" w:hAnsi="Times New Roman" w:cs="Times New Roman"/>
          <w:sz w:val="24"/>
          <w:szCs w:val="24"/>
        </w:rPr>
        <w:t xml:space="preserve">) </w:t>
      </w:r>
      <w:r w:rsidR="00D433CD" w:rsidRPr="005724FA">
        <w:rPr>
          <w:rFonts w:ascii="Times New Roman" w:hAnsi="Times New Roman" w:cs="Times New Roman"/>
          <w:i/>
          <w:sz w:val="24"/>
          <w:szCs w:val="24"/>
        </w:rPr>
        <w:t>Quien se fue a Sevilla perdió</w:t>
      </w:r>
      <w:r w:rsidR="00D433CD" w:rsidRPr="005724FA">
        <w:rPr>
          <w:rFonts w:ascii="Times New Roman" w:hAnsi="Times New Roman" w:cs="Times New Roman"/>
          <w:sz w:val="24"/>
          <w:szCs w:val="24"/>
        </w:rPr>
        <w:t xml:space="preserve"> su silla brinda variantes léxicas </w:t>
      </w:r>
      <w:r w:rsidR="00D433CD" w:rsidRPr="005724FA">
        <w:rPr>
          <w:rFonts w:ascii="Times New Roman" w:hAnsi="Times New Roman" w:cs="Times New Roman"/>
          <w:i/>
          <w:sz w:val="24"/>
          <w:szCs w:val="24"/>
        </w:rPr>
        <w:t>quien fue a la villa perdió su silla</w:t>
      </w:r>
      <w:r w:rsidR="00D433CD" w:rsidRPr="005724FA">
        <w:rPr>
          <w:rFonts w:ascii="Times New Roman" w:hAnsi="Times New Roman" w:cs="Times New Roman"/>
          <w:sz w:val="24"/>
          <w:szCs w:val="24"/>
        </w:rPr>
        <w:t xml:space="preserve">; </w:t>
      </w:r>
      <w:r w:rsidR="00D433CD" w:rsidRPr="005724FA">
        <w:rPr>
          <w:rFonts w:ascii="Times New Roman" w:hAnsi="Times New Roman" w:cs="Times New Roman"/>
          <w:i/>
          <w:sz w:val="24"/>
          <w:szCs w:val="24"/>
        </w:rPr>
        <w:t>el que se fue a la villa perdió su silla</w:t>
      </w:r>
      <w:r w:rsidR="00D433CD" w:rsidRPr="005724FA">
        <w:rPr>
          <w:rFonts w:ascii="Times New Roman" w:hAnsi="Times New Roman" w:cs="Times New Roman"/>
          <w:sz w:val="24"/>
          <w:szCs w:val="24"/>
        </w:rPr>
        <w:t xml:space="preserve">; </w:t>
      </w:r>
      <w:r w:rsidR="00D433CD" w:rsidRPr="005724FA">
        <w:rPr>
          <w:rFonts w:ascii="Times New Roman" w:hAnsi="Times New Roman" w:cs="Times New Roman"/>
          <w:i/>
          <w:sz w:val="24"/>
          <w:szCs w:val="24"/>
        </w:rPr>
        <w:t>quien se fue a la</w:t>
      </w:r>
      <w:r w:rsidRPr="005724FA">
        <w:rPr>
          <w:rFonts w:ascii="Times New Roman" w:hAnsi="Times New Roman" w:cs="Times New Roman"/>
          <w:i/>
          <w:sz w:val="24"/>
          <w:szCs w:val="24"/>
        </w:rPr>
        <w:t>s villas perdió la silla</w:t>
      </w:r>
      <w:r w:rsidRPr="005724FA">
        <w:rPr>
          <w:rFonts w:ascii="Times New Roman" w:hAnsi="Times New Roman" w:cs="Times New Roman"/>
          <w:sz w:val="24"/>
          <w:szCs w:val="24"/>
        </w:rPr>
        <w:t>. N</w:t>
      </w:r>
      <w:r w:rsidR="00D433CD" w:rsidRPr="005724FA">
        <w:rPr>
          <w:rFonts w:ascii="Times New Roman" w:hAnsi="Times New Roman" w:cs="Times New Roman"/>
          <w:sz w:val="24"/>
          <w:szCs w:val="24"/>
        </w:rPr>
        <w:t>inguna de las variantes recogidas en la encuesta aparece en el Refranero Multilingüe.</w:t>
      </w:r>
    </w:p>
    <w:p w:rsidR="00D433CD" w:rsidRPr="005724FA" w:rsidRDefault="00D433CD" w:rsidP="0083252C">
      <w:pPr>
        <w:spacing w:after="0" w:line="360" w:lineRule="auto"/>
        <w:ind w:firstLine="284"/>
        <w:jc w:val="both"/>
        <w:rPr>
          <w:rFonts w:ascii="Times New Roman" w:hAnsi="Times New Roman" w:cs="Times New Roman"/>
          <w:sz w:val="24"/>
          <w:szCs w:val="24"/>
        </w:rPr>
      </w:pPr>
      <w:r w:rsidRPr="005724FA">
        <w:rPr>
          <w:rFonts w:ascii="Times New Roman" w:hAnsi="Times New Roman" w:cs="Times New Roman"/>
          <w:sz w:val="24"/>
          <w:szCs w:val="24"/>
        </w:rPr>
        <w:t xml:space="preserve">Del análisis de la variación de las </w:t>
      </w:r>
      <w:r w:rsidR="00EE4C36" w:rsidRPr="005724FA">
        <w:rPr>
          <w:rFonts w:ascii="Times New Roman" w:hAnsi="Times New Roman" w:cs="Times New Roman"/>
          <w:sz w:val="24"/>
          <w:szCs w:val="24"/>
        </w:rPr>
        <w:t xml:space="preserve">siete </w:t>
      </w:r>
      <w:r w:rsidRPr="005724FA">
        <w:rPr>
          <w:rFonts w:ascii="Times New Roman" w:hAnsi="Times New Roman" w:cs="Times New Roman"/>
          <w:sz w:val="24"/>
          <w:szCs w:val="24"/>
        </w:rPr>
        <w:t xml:space="preserve">paremias seleccionadas como botón de muestra se desprende la importancia de considerar la variación en la fraseología teniendo en cuenta que hemos obtenido </w:t>
      </w:r>
      <w:r w:rsidR="0083252C" w:rsidRPr="005724FA">
        <w:rPr>
          <w:rFonts w:ascii="Times New Roman" w:hAnsi="Times New Roman" w:cs="Times New Roman"/>
          <w:sz w:val="24"/>
          <w:szCs w:val="24"/>
        </w:rPr>
        <w:t>doce variantes</w:t>
      </w:r>
      <w:r w:rsidRPr="005724FA">
        <w:rPr>
          <w:rFonts w:ascii="Times New Roman" w:hAnsi="Times New Roman" w:cs="Times New Roman"/>
          <w:sz w:val="24"/>
          <w:szCs w:val="24"/>
        </w:rPr>
        <w:t xml:space="preserve">, es decir, las variantes </w:t>
      </w:r>
      <w:r w:rsidR="0083252C" w:rsidRPr="005724FA">
        <w:rPr>
          <w:rFonts w:ascii="Times New Roman" w:hAnsi="Times New Roman" w:cs="Times New Roman"/>
          <w:sz w:val="24"/>
          <w:szCs w:val="24"/>
        </w:rPr>
        <w:t xml:space="preserve">casi duplican </w:t>
      </w:r>
      <w:r w:rsidRPr="005724FA">
        <w:rPr>
          <w:rFonts w:ascii="Times New Roman" w:hAnsi="Times New Roman" w:cs="Times New Roman"/>
          <w:sz w:val="24"/>
          <w:szCs w:val="24"/>
        </w:rPr>
        <w:t>en número</w:t>
      </w:r>
      <w:r w:rsidR="007657EA">
        <w:rPr>
          <w:rFonts w:ascii="Times New Roman" w:hAnsi="Times New Roman" w:cs="Times New Roman"/>
          <w:sz w:val="24"/>
          <w:szCs w:val="24"/>
        </w:rPr>
        <w:t xml:space="preserve"> a las siete paremias iniciales</w:t>
      </w:r>
      <w:r w:rsidRPr="005724FA">
        <w:rPr>
          <w:rFonts w:ascii="Times New Roman" w:hAnsi="Times New Roman" w:cs="Times New Roman"/>
          <w:sz w:val="24"/>
          <w:szCs w:val="24"/>
        </w:rPr>
        <w:t>. Además</w:t>
      </w:r>
      <w:r w:rsidR="007657EA">
        <w:rPr>
          <w:rFonts w:ascii="Times New Roman" w:hAnsi="Times New Roman" w:cs="Times New Roman"/>
          <w:sz w:val="24"/>
          <w:szCs w:val="24"/>
        </w:rPr>
        <w:t>, al realizar la búsqueda en el periódico mexicano online El Universal hemos podido comprobar que e</w:t>
      </w:r>
      <w:r w:rsidR="0083252C" w:rsidRPr="005724FA">
        <w:rPr>
          <w:rFonts w:ascii="Times New Roman" w:hAnsi="Times New Roman" w:cs="Times New Roman"/>
          <w:sz w:val="24"/>
          <w:szCs w:val="24"/>
        </w:rPr>
        <w:t>l 83% de las</w:t>
      </w:r>
      <w:r w:rsidRPr="005724FA">
        <w:rPr>
          <w:rFonts w:ascii="Times New Roman" w:hAnsi="Times New Roman" w:cs="Times New Roman"/>
          <w:sz w:val="24"/>
          <w:szCs w:val="24"/>
        </w:rPr>
        <w:t xml:space="preserve"> variantes </w:t>
      </w:r>
      <w:r w:rsidR="0083252C" w:rsidRPr="005724FA">
        <w:rPr>
          <w:rFonts w:ascii="Times New Roman" w:hAnsi="Times New Roman" w:cs="Times New Roman"/>
          <w:sz w:val="24"/>
          <w:szCs w:val="24"/>
        </w:rPr>
        <w:t xml:space="preserve">ofrecidas por los </w:t>
      </w:r>
      <w:r w:rsidRPr="005724FA">
        <w:rPr>
          <w:rFonts w:ascii="Times New Roman" w:hAnsi="Times New Roman" w:cs="Times New Roman"/>
          <w:sz w:val="24"/>
          <w:szCs w:val="24"/>
        </w:rPr>
        <w:t xml:space="preserve">encuestados </w:t>
      </w:r>
      <w:r w:rsidR="0091279A" w:rsidRPr="005724FA">
        <w:rPr>
          <w:rFonts w:ascii="Times New Roman" w:hAnsi="Times New Roman" w:cs="Times New Roman"/>
          <w:sz w:val="24"/>
          <w:szCs w:val="24"/>
        </w:rPr>
        <w:t>está presente</w:t>
      </w:r>
      <w:r w:rsidRPr="005724FA">
        <w:rPr>
          <w:rFonts w:ascii="Times New Roman" w:hAnsi="Times New Roman" w:cs="Times New Roman"/>
          <w:sz w:val="24"/>
          <w:szCs w:val="24"/>
        </w:rPr>
        <w:t xml:space="preserve"> en </w:t>
      </w:r>
      <w:r w:rsidR="0083252C" w:rsidRPr="005724FA">
        <w:rPr>
          <w:rFonts w:ascii="Times New Roman" w:hAnsi="Times New Roman" w:cs="Times New Roman"/>
          <w:sz w:val="24"/>
          <w:szCs w:val="24"/>
        </w:rPr>
        <w:t>el periódico</w:t>
      </w:r>
      <w:r w:rsidRPr="005724FA">
        <w:rPr>
          <w:rFonts w:ascii="Times New Roman" w:hAnsi="Times New Roman" w:cs="Times New Roman"/>
          <w:sz w:val="24"/>
          <w:szCs w:val="24"/>
        </w:rPr>
        <w:t xml:space="preserve"> consultado.</w:t>
      </w:r>
      <w:r w:rsidR="007657EA">
        <w:rPr>
          <w:rFonts w:ascii="Times New Roman" w:hAnsi="Times New Roman" w:cs="Times New Roman"/>
          <w:sz w:val="24"/>
          <w:szCs w:val="24"/>
        </w:rPr>
        <w:t xml:space="preserve"> Solamente l</w:t>
      </w:r>
      <w:r w:rsidRPr="005724FA">
        <w:rPr>
          <w:rFonts w:ascii="Times New Roman" w:hAnsi="Times New Roman" w:cs="Times New Roman"/>
          <w:sz w:val="24"/>
          <w:szCs w:val="24"/>
        </w:rPr>
        <w:t>a</w:t>
      </w:r>
      <w:r w:rsidR="0083252C" w:rsidRPr="005724FA">
        <w:rPr>
          <w:rFonts w:ascii="Times New Roman" w:hAnsi="Times New Roman" w:cs="Times New Roman"/>
          <w:sz w:val="24"/>
          <w:szCs w:val="24"/>
        </w:rPr>
        <w:t>s</w:t>
      </w:r>
      <w:r w:rsidRPr="005724FA">
        <w:rPr>
          <w:rFonts w:ascii="Times New Roman" w:hAnsi="Times New Roman" w:cs="Times New Roman"/>
          <w:sz w:val="24"/>
          <w:szCs w:val="24"/>
        </w:rPr>
        <w:t xml:space="preserve"> variante</w:t>
      </w:r>
      <w:r w:rsidR="0083252C" w:rsidRPr="005724FA">
        <w:rPr>
          <w:rFonts w:ascii="Times New Roman" w:hAnsi="Times New Roman" w:cs="Times New Roman"/>
          <w:sz w:val="24"/>
          <w:szCs w:val="24"/>
        </w:rPr>
        <w:t xml:space="preserve">s </w:t>
      </w:r>
      <w:r w:rsidR="0083252C" w:rsidRPr="005724FA">
        <w:rPr>
          <w:rFonts w:ascii="Times New Roman" w:hAnsi="Times New Roman" w:cs="Times New Roman"/>
          <w:i/>
          <w:sz w:val="24"/>
          <w:szCs w:val="24"/>
        </w:rPr>
        <w:t>a cada santo le llega hacer su milagrito</w:t>
      </w:r>
      <w:r w:rsidR="0083252C" w:rsidRPr="005724FA">
        <w:rPr>
          <w:rFonts w:ascii="Times New Roman" w:hAnsi="Times New Roman" w:cs="Times New Roman"/>
          <w:sz w:val="24"/>
          <w:szCs w:val="24"/>
        </w:rPr>
        <w:t xml:space="preserve"> y </w:t>
      </w:r>
      <w:r w:rsidR="0083252C" w:rsidRPr="005724FA">
        <w:rPr>
          <w:rFonts w:ascii="Times New Roman" w:hAnsi="Times New Roman" w:cs="Times New Roman"/>
          <w:i/>
          <w:sz w:val="24"/>
          <w:szCs w:val="24"/>
        </w:rPr>
        <w:t xml:space="preserve">quien fue a la villa perdió su silla </w:t>
      </w:r>
      <w:r w:rsidR="0083252C" w:rsidRPr="005724FA">
        <w:rPr>
          <w:rFonts w:ascii="Times New Roman" w:hAnsi="Times New Roman" w:cs="Times New Roman"/>
          <w:sz w:val="24"/>
          <w:szCs w:val="24"/>
        </w:rPr>
        <w:t xml:space="preserve">no han sido encontradas en le periódico. </w:t>
      </w:r>
      <w:r w:rsidRPr="005724FA">
        <w:rPr>
          <w:rFonts w:ascii="Times New Roman" w:hAnsi="Times New Roman" w:cs="Times New Roman"/>
          <w:sz w:val="24"/>
          <w:szCs w:val="24"/>
        </w:rPr>
        <w:t xml:space="preserve">En cambio, sí que se ha encontrado </w:t>
      </w:r>
      <w:r w:rsidRPr="007657EA">
        <w:rPr>
          <w:rFonts w:ascii="Times New Roman" w:hAnsi="Times New Roman" w:cs="Times New Roman"/>
          <w:i/>
          <w:sz w:val="24"/>
          <w:szCs w:val="24"/>
        </w:rPr>
        <w:t>quien se fue a la villa perdió su silla</w:t>
      </w:r>
      <w:r w:rsidRPr="005724FA">
        <w:rPr>
          <w:rFonts w:ascii="Times New Roman" w:hAnsi="Times New Roman" w:cs="Times New Roman"/>
          <w:sz w:val="24"/>
          <w:szCs w:val="24"/>
        </w:rPr>
        <w:t xml:space="preserve"> en la que se hace uso del reflexivo.  </w:t>
      </w:r>
    </w:p>
    <w:p w:rsidR="00D433CD" w:rsidRPr="005724FA" w:rsidRDefault="00D433CD" w:rsidP="00D433CD">
      <w:pPr>
        <w:spacing w:after="0" w:line="360" w:lineRule="auto"/>
        <w:ind w:firstLine="284"/>
        <w:jc w:val="both"/>
        <w:rPr>
          <w:rFonts w:ascii="Times New Roman" w:hAnsi="Times New Roman" w:cs="Times New Roman"/>
          <w:sz w:val="24"/>
          <w:szCs w:val="24"/>
        </w:rPr>
      </w:pPr>
      <w:r w:rsidRPr="005724FA">
        <w:rPr>
          <w:rFonts w:ascii="Times New Roman" w:hAnsi="Times New Roman" w:cs="Times New Roman"/>
          <w:sz w:val="24"/>
          <w:szCs w:val="24"/>
        </w:rPr>
        <w:t xml:space="preserve">Por otro lado, al analizar su inclusión en el Refranero Multilingüe apreciamos que </w:t>
      </w:r>
      <w:r w:rsidR="0091279A" w:rsidRPr="005724FA">
        <w:rPr>
          <w:rFonts w:ascii="Times New Roman" w:hAnsi="Times New Roman" w:cs="Times New Roman"/>
          <w:sz w:val="24"/>
          <w:szCs w:val="24"/>
        </w:rPr>
        <w:t>ninguna de las doce variantes aparece registrada</w:t>
      </w:r>
      <w:r w:rsidRPr="005724FA">
        <w:rPr>
          <w:rFonts w:ascii="Times New Roman" w:hAnsi="Times New Roman" w:cs="Times New Roman"/>
          <w:sz w:val="24"/>
          <w:szCs w:val="24"/>
        </w:rPr>
        <w:t>.</w:t>
      </w:r>
    </w:p>
    <w:p w:rsidR="00D433CD" w:rsidRPr="005724FA" w:rsidRDefault="00D433CD" w:rsidP="00D433CD">
      <w:pPr>
        <w:spacing w:line="240" w:lineRule="auto"/>
        <w:ind w:firstLine="284"/>
        <w:jc w:val="center"/>
        <w:rPr>
          <w:rFonts w:ascii="Times New Roman" w:hAnsi="Times New Roman" w:cs="Times New Roman"/>
          <w:sz w:val="20"/>
          <w:szCs w:val="20"/>
        </w:rPr>
      </w:pPr>
    </w:p>
    <w:p w:rsidR="00FF3346" w:rsidRPr="005724FA" w:rsidRDefault="00FF3346" w:rsidP="00FF3346">
      <w:pPr>
        <w:spacing w:after="0" w:line="360" w:lineRule="auto"/>
        <w:jc w:val="both"/>
        <w:rPr>
          <w:rFonts w:ascii="Times New Roman" w:hAnsi="Times New Roman" w:cs="Times New Roman"/>
          <w:b/>
          <w:sz w:val="24"/>
          <w:szCs w:val="24"/>
        </w:rPr>
      </w:pPr>
      <w:r w:rsidRPr="005724FA">
        <w:rPr>
          <w:rFonts w:ascii="Times New Roman" w:hAnsi="Times New Roman" w:cs="Times New Roman"/>
          <w:b/>
          <w:sz w:val="24"/>
          <w:szCs w:val="24"/>
        </w:rPr>
        <w:t>4. Conclusiones</w:t>
      </w:r>
    </w:p>
    <w:p w:rsidR="00D433CD" w:rsidRPr="005724FA" w:rsidRDefault="00D433CD" w:rsidP="007657EA">
      <w:pPr>
        <w:spacing w:after="0" w:line="360" w:lineRule="auto"/>
        <w:ind w:firstLine="284"/>
        <w:jc w:val="both"/>
        <w:rPr>
          <w:rFonts w:ascii="Times New Roman" w:hAnsi="Times New Roman" w:cs="Times New Roman"/>
          <w:sz w:val="24"/>
          <w:szCs w:val="24"/>
        </w:rPr>
      </w:pPr>
      <w:r w:rsidRPr="005724FA">
        <w:rPr>
          <w:rFonts w:ascii="Times New Roman" w:hAnsi="Times New Roman" w:cs="Times New Roman"/>
          <w:sz w:val="24"/>
          <w:szCs w:val="24"/>
        </w:rPr>
        <w:t xml:space="preserve">Las encuestas llevadas a cabo nos han permitido conocer que un tercio de la selección de paremias usuales en España, objeto de nuestro estudio, no son conocidas en </w:t>
      </w:r>
      <w:r w:rsidR="0091279A" w:rsidRPr="005724FA">
        <w:rPr>
          <w:rFonts w:ascii="Times New Roman" w:hAnsi="Times New Roman" w:cs="Times New Roman"/>
          <w:sz w:val="24"/>
          <w:szCs w:val="24"/>
        </w:rPr>
        <w:t>México</w:t>
      </w:r>
      <w:r w:rsidRPr="005724FA">
        <w:rPr>
          <w:rFonts w:ascii="Times New Roman" w:hAnsi="Times New Roman" w:cs="Times New Roman"/>
          <w:sz w:val="24"/>
          <w:szCs w:val="24"/>
        </w:rPr>
        <w:t xml:space="preserve">. Sin embargo, se constata la existencia de un amplio caudal de paremias que llegaron a </w:t>
      </w:r>
      <w:r w:rsidR="0091279A" w:rsidRPr="005724FA">
        <w:rPr>
          <w:rFonts w:ascii="Times New Roman" w:hAnsi="Times New Roman" w:cs="Times New Roman"/>
          <w:sz w:val="24"/>
          <w:szCs w:val="24"/>
        </w:rPr>
        <w:t>México</w:t>
      </w:r>
      <w:r w:rsidRPr="005724FA">
        <w:rPr>
          <w:rFonts w:ascii="Times New Roman" w:hAnsi="Times New Roman" w:cs="Times New Roman"/>
          <w:sz w:val="24"/>
          <w:szCs w:val="24"/>
        </w:rPr>
        <w:t xml:space="preserve"> desde España y que se siguen conociendo y utilizando. Así lo demuestran los resultados de nuestro estudio: más de la mitad de las paremias se</w:t>
      </w:r>
      <w:r w:rsidR="0091279A" w:rsidRPr="005724FA">
        <w:rPr>
          <w:rFonts w:ascii="Times New Roman" w:hAnsi="Times New Roman" w:cs="Times New Roman"/>
          <w:sz w:val="24"/>
          <w:szCs w:val="24"/>
        </w:rPr>
        <w:t xml:space="preserve">leccionadas sí que se conocen y/o usan </w:t>
      </w:r>
      <w:r w:rsidRPr="005724FA">
        <w:rPr>
          <w:rFonts w:ascii="Times New Roman" w:hAnsi="Times New Roman" w:cs="Times New Roman"/>
          <w:sz w:val="24"/>
          <w:szCs w:val="24"/>
        </w:rPr>
        <w:t>del otro lado del Atlántico.</w:t>
      </w:r>
    </w:p>
    <w:p w:rsidR="00D433CD" w:rsidRPr="005724FA" w:rsidRDefault="00D433CD" w:rsidP="007657EA">
      <w:pPr>
        <w:spacing w:after="0" w:line="360" w:lineRule="auto"/>
        <w:ind w:firstLine="284"/>
        <w:jc w:val="both"/>
        <w:rPr>
          <w:rFonts w:ascii="Times New Roman" w:hAnsi="Times New Roman" w:cs="Times New Roman"/>
          <w:sz w:val="24"/>
          <w:szCs w:val="24"/>
        </w:rPr>
      </w:pPr>
      <w:r w:rsidRPr="005724FA">
        <w:rPr>
          <w:rFonts w:ascii="Times New Roman" w:hAnsi="Times New Roman" w:cs="Times New Roman"/>
          <w:sz w:val="24"/>
          <w:szCs w:val="24"/>
        </w:rPr>
        <w:t xml:space="preserve">El análisis de las paremias comunes en España </w:t>
      </w:r>
      <w:r w:rsidR="0091279A" w:rsidRPr="005724FA">
        <w:rPr>
          <w:rFonts w:ascii="Times New Roman" w:hAnsi="Times New Roman" w:cs="Times New Roman"/>
          <w:sz w:val="24"/>
          <w:szCs w:val="24"/>
        </w:rPr>
        <w:t>y México</w:t>
      </w:r>
      <w:r w:rsidRPr="005724FA">
        <w:rPr>
          <w:rFonts w:ascii="Times New Roman" w:hAnsi="Times New Roman" w:cs="Times New Roman"/>
          <w:sz w:val="24"/>
          <w:szCs w:val="24"/>
        </w:rPr>
        <w:t xml:space="preserve"> ha puesto de manifiesto igualmente las variaciones </w:t>
      </w:r>
      <w:r w:rsidR="0091279A" w:rsidRPr="005724FA">
        <w:rPr>
          <w:rFonts w:ascii="Times New Roman" w:hAnsi="Times New Roman" w:cs="Times New Roman"/>
          <w:sz w:val="24"/>
          <w:szCs w:val="24"/>
        </w:rPr>
        <w:t xml:space="preserve">diatópicas </w:t>
      </w:r>
      <w:r w:rsidRPr="005724FA">
        <w:rPr>
          <w:rFonts w:ascii="Times New Roman" w:hAnsi="Times New Roman" w:cs="Times New Roman"/>
          <w:sz w:val="24"/>
          <w:szCs w:val="24"/>
        </w:rPr>
        <w:t xml:space="preserve">que existen y la importancia de tenerlas en consideración pues, por un lado, es difícil encontrarlas en las obras lexicográficas de referencia mientras que, por otro lado, el uso en la prensa evidencia su vigencia. Hemos mostrado, por tanto, que la variación fraseológica es un fenómeno muy presente en las paremias del español y que existe un gran déficit entre el contenido paremiológico de uno de los refraneros de referencia y el uso real de la población </w:t>
      </w:r>
      <w:r w:rsidR="0091279A" w:rsidRPr="005724FA">
        <w:rPr>
          <w:rFonts w:ascii="Times New Roman" w:hAnsi="Times New Roman" w:cs="Times New Roman"/>
          <w:sz w:val="24"/>
          <w:szCs w:val="24"/>
        </w:rPr>
        <w:t>mexicana</w:t>
      </w:r>
      <w:r w:rsidRPr="005724FA">
        <w:rPr>
          <w:rFonts w:ascii="Times New Roman" w:hAnsi="Times New Roman" w:cs="Times New Roman"/>
          <w:sz w:val="24"/>
          <w:szCs w:val="24"/>
        </w:rPr>
        <w:t xml:space="preserve">. </w:t>
      </w:r>
    </w:p>
    <w:p w:rsidR="0091279A" w:rsidRPr="005724FA" w:rsidRDefault="0091279A" w:rsidP="007657EA">
      <w:pPr>
        <w:spacing w:after="0" w:line="360" w:lineRule="auto"/>
        <w:ind w:firstLine="284"/>
        <w:jc w:val="both"/>
        <w:rPr>
          <w:rFonts w:ascii="Times New Roman" w:hAnsi="Times New Roman" w:cs="Times New Roman"/>
          <w:sz w:val="24"/>
          <w:szCs w:val="24"/>
        </w:rPr>
      </w:pPr>
      <w:r w:rsidRPr="005724FA">
        <w:rPr>
          <w:rFonts w:ascii="Times New Roman" w:hAnsi="Times New Roman" w:cs="Times New Roman"/>
          <w:sz w:val="24"/>
          <w:szCs w:val="24"/>
        </w:rPr>
        <w:lastRenderedPageBreak/>
        <w:t>Este estudio, además, abre vías para futuros trabajo a mayor escala tanto en México como en el resto de países americanos de habla hispana.</w:t>
      </w:r>
    </w:p>
    <w:p w:rsidR="00D433CD" w:rsidRPr="005724FA" w:rsidRDefault="00D433CD" w:rsidP="00FF3346">
      <w:pPr>
        <w:spacing w:after="0" w:line="360" w:lineRule="auto"/>
        <w:jc w:val="both"/>
        <w:rPr>
          <w:rFonts w:ascii="Times New Roman" w:hAnsi="Times New Roman" w:cs="Times New Roman"/>
          <w:b/>
          <w:sz w:val="24"/>
          <w:szCs w:val="24"/>
        </w:rPr>
      </w:pPr>
    </w:p>
    <w:p w:rsidR="00FF3346" w:rsidRPr="005724FA" w:rsidRDefault="00FF3346" w:rsidP="00FF3346">
      <w:pPr>
        <w:spacing w:after="0" w:line="360" w:lineRule="auto"/>
        <w:jc w:val="both"/>
        <w:rPr>
          <w:rFonts w:ascii="Times New Roman" w:hAnsi="Times New Roman" w:cs="Times New Roman"/>
          <w:b/>
          <w:sz w:val="24"/>
          <w:szCs w:val="24"/>
        </w:rPr>
      </w:pPr>
      <w:r w:rsidRPr="005724FA">
        <w:rPr>
          <w:rFonts w:ascii="Times New Roman" w:hAnsi="Times New Roman" w:cs="Times New Roman"/>
          <w:b/>
          <w:sz w:val="24"/>
          <w:szCs w:val="24"/>
        </w:rPr>
        <w:t>5. Referencias bibliográficas</w:t>
      </w:r>
    </w:p>
    <w:p w:rsidR="00D433CD" w:rsidRPr="005724FA" w:rsidRDefault="00D433CD" w:rsidP="00DA0FF0">
      <w:pPr>
        <w:autoSpaceDE w:val="0"/>
        <w:autoSpaceDN w:val="0"/>
        <w:adjustRightInd w:val="0"/>
        <w:spacing w:after="0" w:line="360" w:lineRule="auto"/>
        <w:ind w:left="284" w:hanging="284"/>
        <w:jc w:val="both"/>
        <w:rPr>
          <w:rFonts w:ascii="Times New Roman" w:eastAsiaTheme="minorEastAsia" w:hAnsi="Times New Roman" w:cs="Times New Roman"/>
          <w:sz w:val="24"/>
          <w:szCs w:val="24"/>
        </w:rPr>
      </w:pPr>
      <w:r w:rsidRPr="005724FA">
        <w:rPr>
          <w:rFonts w:ascii="Times New Roman" w:eastAsiaTheme="minorEastAsia" w:hAnsi="Times New Roman" w:cs="Times New Roman"/>
          <w:sz w:val="24"/>
          <w:szCs w:val="24"/>
        </w:rPr>
        <w:t>Barcia, P. L.</w:t>
      </w:r>
      <w:r w:rsidR="007E753B" w:rsidRPr="005724FA">
        <w:rPr>
          <w:rFonts w:ascii="Times New Roman" w:eastAsiaTheme="minorEastAsia" w:hAnsi="Times New Roman" w:cs="Times New Roman"/>
          <w:sz w:val="24"/>
          <w:szCs w:val="24"/>
        </w:rPr>
        <w:t>,</w:t>
      </w:r>
      <w:r w:rsidRPr="005724FA">
        <w:rPr>
          <w:rFonts w:ascii="Times New Roman" w:eastAsiaTheme="minorEastAsia" w:hAnsi="Times New Roman" w:cs="Times New Roman"/>
          <w:sz w:val="24"/>
          <w:szCs w:val="24"/>
        </w:rPr>
        <w:t xml:space="preserve"> y</w:t>
      </w:r>
      <w:r w:rsidR="007E753B" w:rsidRPr="005724FA">
        <w:rPr>
          <w:rFonts w:ascii="Times New Roman" w:eastAsiaTheme="minorEastAsia" w:hAnsi="Times New Roman" w:cs="Times New Roman"/>
          <w:sz w:val="24"/>
          <w:szCs w:val="24"/>
        </w:rPr>
        <w:t xml:space="preserve"> Pauer,</w:t>
      </w:r>
      <w:r w:rsidRPr="005724FA">
        <w:rPr>
          <w:rFonts w:ascii="Times New Roman" w:eastAsiaTheme="minorEastAsia" w:hAnsi="Times New Roman" w:cs="Times New Roman"/>
          <w:sz w:val="24"/>
          <w:szCs w:val="24"/>
        </w:rPr>
        <w:t xml:space="preserve"> G. (2013) </w:t>
      </w:r>
      <w:r w:rsidRPr="005724FA">
        <w:rPr>
          <w:rFonts w:ascii="Times New Roman" w:eastAsiaTheme="minorEastAsia" w:hAnsi="Times New Roman" w:cs="Times New Roman"/>
          <w:i/>
          <w:sz w:val="24"/>
          <w:szCs w:val="24"/>
        </w:rPr>
        <w:t>Refranero de uso argentino.</w:t>
      </w:r>
      <w:r w:rsidRPr="005724FA">
        <w:rPr>
          <w:rFonts w:ascii="Times New Roman" w:eastAsiaTheme="minorEastAsia" w:hAnsi="Times New Roman" w:cs="Times New Roman"/>
          <w:sz w:val="24"/>
          <w:szCs w:val="24"/>
        </w:rPr>
        <w:t xml:space="preserve"> Buenos Aires</w:t>
      </w:r>
      <w:r w:rsidR="007E753B" w:rsidRPr="005724FA">
        <w:rPr>
          <w:rFonts w:ascii="Times New Roman" w:eastAsiaTheme="minorEastAsia" w:hAnsi="Times New Roman" w:cs="Times New Roman"/>
          <w:sz w:val="24"/>
          <w:szCs w:val="24"/>
        </w:rPr>
        <w:t>, Argentina</w:t>
      </w:r>
      <w:r w:rsidRPr="005724FA">
        <w:rPr>
          <w:rFonts w:ascii="Times New Roman" w:eastAsiaTheme="minorEastAsia" w:hAnsi="Times New Roman" w:cs="Times New Roman"/>
          <w:sz w:val="24"/>
          <w:szCs w:val="24"/>
        </w:rPr>
        <w:t xml:space="preserve">: Emecé. </w:t>
      </w:r>
    </w:p>
    <w:p w:rsidR="00D433CD" w:rsidRPr="005724FA" w:rsidRDefault="00D433CD" w:rsidP="00DA0FF0">
      <w:pPr>
        <w:autoSpaceDE w:val="0"/>
        <w:autoSpaceDN w:val="0"/>
        <w:adjustRightInd w:val="0"/>
        <w:spacing w:after="0" w:line="360" w:lineRule="auto"/>
        <w:ind w:left="284" w:hanging="284"/>
        <w:jc w:val="both"/>
        <w:rPr>
          <w:rFonts w:ascii="Times New Roman" w:eastAsiaTheme="minorEastAsia" w:hAnsi="Times New Roman" w:cs="Times New Roman"/>
          <w:sz w:val="24"/>
          <w:szCs w:val="24"/>
        </w:rPr>
      </w:pPr>
      <w:r w:rsidRPr="005724FA">
        <w:rPr>
          <w:rFonts w:ascii="Times New Roman" w:eastAsiaTheme="minorEastAsia" w:hAnsi="Times New Roman" w:cs="Times New Roman"/>
          <w:sz w:val="24"/>
          <w:szCs w:val="24"/>
        </w:rPr>
        <w:t xml:space="preserve">Casares, J. (1950) </w:t>
      </w:r>
      <w:r w:rsidRPr="005724FA">
        <w:rPr>
          <w:rFonts w:ascii="Times New Roman" w:eastAsiaTheme="minorEastAsia" w:hAnsi="Times New Roman" w:cs="Times New Roman"/>
          <w:i/>
          <w:iCs/>
          <w:sz w:val="24"/>
          <w:szCs w:val="24"/>
        </w:rPr>
        <w:t xml:space="preserve">Introducción a la lexicografía moderna. </w:t>
      </w:r>
      <w:r w:rsidRPr="005724FA">
        <w:rPr>
          <w:rFonts w:ascii="Times New Roman" w:eastAsiaTheme="minorEastAsia" w:hAnsi="Times New Roman" w:cs="Times New Roman"/>
          <w:sz w:val="24"/>
          <w:szCs w:val="24"/>
        </w:rPr>
        <w:t>Madrid</w:t>
      </w:r>
      <w:r w:rsidR="007E753B" w:rsidRPr="005724FA">
        <w:rPr>
          <w:rFonts w:ascii="Times New Roman" w:eastAsiaTheme="minorEastAsia" w:hAnsi="Times New Roman" w:cs="Times New Roman"/>
          <w:sz w:val="24"/>
          <w:szCs w:val="24"/>
        </w:rPr>
        <w:t>, España</w:t>
      </w:r>
      <w:r w:rsidRPr="005724FA">
        <w:rPr>
          <w:rFonts w:ascii="Times New Roman" w:eastAsiaTheme="minorEastAsia" w:hAnsi="Times New Roman" w:cs="Times New Roman"/>
          <w:sz w:val="24"/>
          <w:szCs w:val="24"/>
        </w:rPr>
        <w:t>: Revista de filología española. Anejo LII.</w:t>
      </w:r>
    </w:p>
    <w:p w:rsidR="00D433CD" w:rsidRPr="005724FA" w:rsidRDefault="00D433CD" w:rsidP="00DA0FF0">
      <w:pPr>
        <w:autoSpaceDE w:val="0"/>
        <w:autoSpaceDN w:val="0"/>
        <w:adjustRightInd w:val="0"/>
        <w:spacing w:after="0" w:line="360" w:lineRule="auto"/>
        <w:ind w:left="284" w:hanging="284"/>
        <w:jc w:val="both"/>
        <w:rPr>
          <w:rFonts w:ascii="Times New Roman" w:eastAsiaTheme="minorEastAsia" w:hAnsi="Times New Roman" w:cs="Times New Roman"/>
          <w:sz w:val="24"/>
          <w:szCs w:val="24"/>
        </w:rPr>
      </w:pPr>
      <w:r w:rsidRPr="005724FA">
        <w:rPr>
          <w:rFonts w:ascii="Times New Roman" w:eastAsiaTheme="minorEastAsia" w:hAnsi="Times New Roman" w:cs="Times New Roman"/>
          <w:sz w:val="24"/>
          <w:szCs w:val="24"/>
        </w:rPr>
        <w:t xml:space="preserve">Corpas Pastor, G. (1996). </w:t>
      </w:r>
      <w:r w:rsidRPr="005724FA">
        <w:rPr>
          <w:rFonts w:ascii="Times New Roman" w:eastAsiaTheme="minorEastAsia" w:hAnsi="Times New Roman" w:cs="Times New Roman"/>
          <w:i/>
          <w:iCs/>
          <w:sz w:val="24"/>
          <w:szCs w:val="24"/>
        </w:rPr>
        <w:t xml:space="preserve">Manual de fraseología española. </w:t>
      </w:r>
      <w:r w:rsidRPr="005724FA">
        <w:rPr>
          <w:rFonts w:ascii="Times New Roman" w:eastAsiaTheme="minorEastAsia" w:hAnsi="Times New Roman" w:cs="Times New Roman"/>
          <w:sz w:val="24"/>
          <w:szCs w:val="24"/>
        </w:rPr>
        <w:t>Madrid</w:t>
      </w:r>
      <w:r w:rsidR="007E753B" w:rsidRPr="005724FA">
        <w:rPr>
          <w:rFonts w:ascii="Times New Roman" w:eastAsiaTheme="minorEastAsia" w:hAnsi="Times New Roman" w:cs="Times New Roman"/>
          <w:sz w:val="24"/>
          <w:szCs w:val="24"/>
        </w:rPr>
        <w:t>, España</w:t>
      </w:r>
      <w:r w:rsidRPr="005724FA">
        <w:rPr>
          <w:rFonts w:ascii="Times New Roman" w:eastAsiaTheme="minorEastAsia" w:hAnsi="Times New Roman" w:cs="Times New Roman"/>
          <w:sz w:val="24"/>
          <w:szCs w:val="24"/>
        </w:rPr>
        <w:t>: Gredos.</w:t>
      </w:r>
    </w:p>
    <w:p w:rsidR="00D433CD" w:rsidRPr="005724FA" w:rsidRDefault="007E753B" w:rsidP="00DA0FF0">
      <w:pPr>
        <w:autoSpaceDE w:val="0"/>
        <w:autoSpaceDN w:val="0"/>
        <w:adjustRightInd w:val="0"/>
        <w:spacing w:after="0" w:line="360" w:lineRule="auto"/>
        <w:ind w:left="284" w:hanging="284"/>
        <w:jc w:val="both"/>
        <w:rPr>
          <w:rFonts w:ascii="Times New Roman" w:eastAsiaTheme="minorEastAsia" w:hAnsi="Times New Roman" w:cs="Times New Roman"/>
          <w:sz w:val="24"/>
          <w:szCs w:val="24"/>
        </w:rPr>
      </w:pPr>
      <w:r w:rsidRPr="005724FA">
        <w:rPr>
          <w:rFonts w:ascii="Times New Roman" w:eastAsiaTheme="minorEastAsia" w:hAnsi="Times New Roman" w:cs="Times New Roman"/>
          <w:sz w:val="24"/>
          <w:szCs w:val="24"/>
        </w:rPr>
        <w:t xml:space="preserve">Corpas Pastor, G. (1998). </w:t>
      </w:r>
      <w:r w:rsidR="00D433CD" w:rsidRPr="005724FA">
        <w:rPr>
          <w:rFonts w:ascii="Times New Roman" w:eastAsiaTheme="minorEastAsia" w:hAnsi="Times New Roman" w:cs="Times New Roman"/>
          <w:sz w:val="24"/>
          <w:szCs w:val="24"/>
        </w:rPr>
        <w:t xml:space="preserve">El uso de paremias en un corpus del español peninsular actual. En </w:t>
      </w:r>
      <w:r w:rsidRPr="005724FA">
        <w:rPr>
          <w:rFonts w:ascii="Times New Roman" w:eastAsiaTheme="minorEastAsia" w:hAnsi="Times New Roman" w:cs="Times New Roman"/>
          <w:sz w:val="24"/>
          <w:szCs w:val="24"/>
        </w:rPr>
        <w:t>G. Wotjak.</w:t>
      </w:r>
      <w:r w:rsidR="00D433CD" w:rsidRPr="005724FA">
        <w:rPr>
          <w:rFonts w:ascii="Times New Roman" w:eastAsiaTheme="minorEastAsia" w:hAnsi="Times New Roman" w:cs="Times New Roman"/>
          <w:sz w:val="24"/>
          <w:szCs w:val="24"/>
        </w:rPr>
        <w:t xml:space="preserve"> (</w:t>
      </w:r>
      <w:r w:rsidRPr="005724FA">
        <w:rPr>
          <w:rFonts w:ascii="Times New Roman" w:eastAsiaTheme="minorEastAsia" w:hAnsi="Times New Roman" w:cs="Times New Roman"/>
          <w:sz w:val="24"/>
          <w:szCs w:val="24"/>
        </w:rPr>
        <w:t>E</w:t>
      </w:r>
      <w:r w:rsidR="00D433CD" w:rsidRPr="005724FA">
        <w:rPr>
          <w:rFonts w:ascii="Times New Roman" w:eastAsiaTheme="minorEastAsia" w:hAnsi="Times New Roman" w:cs="Times New Roman"/>
          <w:sz w:val="24"/>
          <w:szCs w:val="24"/>
        </w:rPr>
        <w:t>d.)</w:t>
      </w:r>
      <w:r w:rsidRPr="005724FA">
        <w:rPr>
          <w:rFonts w:ascii="Times New Roman" w:eastAsiaTheme="minorEastAsia" w:hAnsi="Times New Roman" w:cs="Times New Roman"/>
          <w:sz w:val="24"/>
          <w:szCs w:val="24"/>
        </w:rPr>
        <w:t>,</w:t>
      </w:r>
      <w:r w:rsidR="00D433CD" w:rsidRPr="005724FA">
        <w:rPr>
          <w:rFonts w:ascii="Times New Roman" w:eastAsiaTheme="minorEastAsia" w:hAnsi="Times New Roman" w:cs="Times New Roman"/>
          <w:sz w:val="24"/>
          <w:szCs w:val="24"/>
        </w:rPr>
        <w:t xml:space="preserve"> </w:t>
      </w:r>
      <w:r w:rsidR="00D433CD" w:rsidRPr="005724FA">
        <w:rPr>
          <w:rFonts w:ascii="Times New Roman" w:eastAsiaTheme="minorEastAsia" w:hAnsi="Times New Roman" w:cs="Times New Roman"/>
          <w:i/>
          <w:iCs/>
          <w:sz w:val="24"/>
          <w:szCs w:val="24"/>
        </w:rPr>
        <w:t>Estudios de fraseología y fraseografía del español actual</w:t>
      </w:r>
      <w:r w:rsidRPr="005724FA">
        <w:rPr>
          <w:rFonts w:ascii="Times New Roman" w:eastAsiaTheme="minorEastAsia" w:hAnsi="Times New Roman" w:cs="Times New Roman"/>
          <w:iCs/>
          <w:sz w:val="24"/>
          <w:szCs w:val="24"/>
        </w:rPr>
        <w:t xml:space="preserve"> (pp. 365-390)</w:t>
      </w:r>
      <w:r w:rsidR="00D433CD" w:rsidRPr="005724FA">
        <w:rPr>
          <w:rFonts w:ascii="Times New Roman" w:eastAsiaTheme="minorEastAsia" w:hAnsi="Times New Roman" w:cs="Times New Roman"/>
          <w:i/>
          <w:iCs/>
          <w:sz w:val="24"/>
          <w:szCs w:val="24"/>
        </w:rPr>
        <w:t xml:space="preserve">. </w:t>
      </w:r>
      <w:r w:rsidR="00D433CD" w:rsidRPr="005724FA">
        <w:rPr>
          <w:rFonts w:ascii="Times New Roman" w:eastAsiaTheme="minorEastAsia" w:hAnsi="Times New Roman" w:cs="Times New Roman"/>
          <w:sz w:val="24"/>
          <w:szCs w:val="24"/>
        </w:rPr>
        <w:t>Frankfurt am Main</w:t>
      </w:r>
      <w:r w:rsidR="00DA0FF0" w:rsidRPr="005724FA">
        <w:rPr>
          <w:rFonts w:ascii="Times New Roman" w:eastAsiaTheme="minorEastAsia" w:hAnsi="Times New Roman" w:cs="Times New Roman"/>
          <w:sz w:val="24"/>
          <w:szCs w:val="24"/>
        </w:rPr>
        <w:t>, Alemania: Vervuert y</w:t>
      </w:r>
      <w:r w:rsidR="00D433CD" w:rsidRPr="005724FA">
        <w:rPr>
          <w:rFonts w:ascii="Times New Roman" w:eastAsiaTheme="minorEastAsia" w:hAnsi="Times New Roman" w:cs="Times New Roman"/>
          <w:sz w:val="24"/>
          <w:szCs w:val="24"/>
        </w:rPr>
        <w:t xml:space="preserve"> Madrid</w:t>
      </w:r>
      <w:r w:rsidR="00DA0FF0" w:rsidRPr="005724FA">
        <w:rPr>
          <w:rFonts w:ascii="Times New Roman" w:eastAsiaTheme="minorEastAsia" w:hAnsi="Times New Roman" w:cs="Times New Roman"/>
          <w:sz w:val="24"/>
          <w:szCs w:val="24"/>
        </w:rPr>
        <w:t>, España</w:t>
      </w:r>
      <w:r w:rsidR="00D433CD" w:rsidRPr="005724FA">
        <w:rPr>
          <w:rFonts w:ascii="Times New Roman" w:eastAsiaTheme="minorEastAsia" w:hAnsi="Times New Roman" w:cs="Times New Roman"/>
          <w:sz w:val="24"/>
          <w:szCs w:val="24"/>
        </w:rPr>
        <w:t>: Iberoamericana.</w:t>
      </w:r>
    </w:p>
    <w:p w:rsidR="00D433CD" w:rsidRPr="005724FA" w:rsidRDefault="00D433CD" w:rsidP="00DA0FF0">
      <w:pPr>
        <w:autoSpaceDE w:val="0"/>
        <w:autoSpaceDN w:val="0"/>
        <w:adjustRightInd w:val="0"/>
        <w:spacing w:after="0" w:line="360" w:lineRule="auto"/>
        <w:ind w:left="284" w:hanging="284"/>
        <w:jc w:val="both"/>
        <w:rPr>
          <w:rFonts w:ascii="Times New Roman" w:hAnsi="Times New Roman" w:cs="Times New Roman"/>
          <w:sz w:val="24"/>
          <w:szCs w:val="24"/>
        </w:rPr>
      </w:pPr>
      <w:r w:rsidRPr="005724FA">
        <w:rPr>
          <w:rFonts w:ascii="Times New Roman" w:hAnsi="Times New Roman" w:cs="Times New Roman"/>
          <w:sz w:val="24"/>
          <w:szCs w:val="24"/>
        </w:rPr>
        <w:t xml:space="preserve">Cuadrado-Rey, A. (2016). </w:t>
      </w:r>
      <w:r w:rsidRPr="005724FA">
        <w:rPr>
          <w:rFonts w:ascii="Times New Roman" w:hAnsi="Times New Roman" w:cs="Times New Roman"/>
          <w:i/>
          <w:sz w:val="24"/>
          <w:szCs w:val="24"/>
        </w:rPr>
        <w:t>Base de datos de UF del español de Argentina: propuesta de traducción al alemán</w:t>
      </w:r>
      <w:r w:rsidR="00DA0FF0" w:rsidRPr="005724FA">
        <w:rPr>
          <w:rFonts w:ascii="Times New Roman" w:hAnsi="Times New Roman" w:cs="Times New Roman"/>
          <w:i/>
          <w:sz w:val="24"/>
          <w:szCs w:val="24"/>
        </w:rPr>
        <w:t xml:space="preserve"> </w:t>
      </w:r>
      <w:r w:rsidR="00DA0FF0" w:rsidRPr="005724FA">
        <w:rPr>
          <w:rFonts w:ascii="Times New Roman" w:hAnsi="Times New Roman" w:cs="Times New Roman"/>
          <w:sz w:val="24"/>
          <w:szCs w:val="24"/>
        </w:rPr>
        <w:t>(Tesis doctoral)</w:t>
      </w:r>
      <w:r w:rsidRPr="005724FA">
        <w:rPr>
          <w:rFonts w:ascii="Times New Roman" w:hAnsi="Times New Roman" w:cs="Times New Roman"/>
          <w:sz w:val="24"/>
          <w:szCs w:val="24"/>
        </w:rPr>
        <w:t>. Universidad de Alicante</w:t>
      </w:r>
      <w:r w:rsidR="00DA0FF0" w:rsidRPr="005724FA">
        <w:rPr>
          <w:rFonts w:ascii="Times New Roman" w:hAnsi="Times New Roman" w:cs="Times New Roman"/>
          <w:sz w:val="24"/>
          <w:szCs w:val="24"/>
        </w:rPr>
        <w:t>, Alicante</w:t>
      </w:r>
      <w:r w:rsidRPr="005724FA">
        <w:rPr>
          <w:rFonts w:ascii="Times New Roman" w:hAnsi="Times New Roman" w:cs="Times New Roman"/>
          <w:sz w:val="24"/>
          <w:szCs w:val="24"/>
        </w:rPr>
        <w:t xml:space="preserve">. </w:t>
      </w:r>
    </w:p>
    <w:p w:rsidR="00D433CD" w:rsidRPr="005724FA" w:rsidRDefault="00DA0FF0" w:rsidP="00DA0FF0">
      <w:pPr>
        <w:autoSpaceDE w:val="0"/>
        <w:autoSpaceDN w:val="0"/>
        <w:adjustRightInd w:val="0"/>
        <w:spacing w:after="0" w:line="360" w:lineRule="auto"/>
        <w:ind w:left="284" w:hanging="284"/>
        <w:jc w:val="both"/>
        <w:rPr>
          <w:rFonts w:ascii="Times New Roman" w:hAnsi="Times New Roman" w:cs="Times New Roman"/>
          <w:sz w:val="24"/>
          <w:szCs w:val="24"/>
          <w:lang w:val="en-GB"/>
        </w:rPr>
      </w:pPr>
      <w:r w:rsidRPr="005724FA">
        <w:rPr>
          <w:rFonts w:ascii="Times New Roman" w:hAnsi="Times New Roman" w:cs="Times New Roman"/>
          <w:sz w:val="24"/>
          <w:szCs w:val="24"/>
        </w:rPr>
        <w:t xml:space="preserve">Cuadrado-Rey, A. (2018). </w:t>
      </w:r>
      <w:r w:rsidR="00D433CD" w:rsidRPr="005724FA">
        <w:rPr>
          <w:rFonts w:ascii="Times New Roman" w:hAnsi="Times New Roman" w:cs="Times New Roman"/>
          <w:sz w:val="24"/>
          <w:szCs w:val="24"/>
        </w:rPr>
        <w:t>La variación fraseológica en el español hablado en Argent</w:t>
      </w:r>
      <w:r w:rsidRPr="005724FA">
        <w:rPr>
          <w:rFonts w:ascii="Times New Roman" w:hAnsi="Times New Roman" w:cs="Times New Roman"/>
          <w:sz w:val="24"/>
          <w:szCs w:val="24"/>
        </w:rPr>
        <w:t>ina: propuesta de clasificación</w:t>
      </w:r>
      <w:r w:rsidR="00D433CD" w:rsidRPr="005724FA">
        <w:rPr>
          <w:rFonts w:ascii="Times New Roman" w:hAnsi="Times New Roman" w:cs="Times New Roman"/>
          <w:sz w:val="24"/>
          <w:szCs w:val="24"/>
        </w:rPr>
        <w:t>. En P.</w:t>
      </w:r>
      <w:r w:rsidRPr="005724FA">
        <w:rPr>
          <w:rFonts w:ascii="Times New Roman" w:hAnsi="Times New Roman" w:cs="Times New Roman"/>
          <w:sz w:val="24"/>
          <w:szCs w:val="24"/>
        </w:rPr>
        <w:t xml:space="preserve"> Mogorrón Huerta</w:t>
      </w:r>
      <w:r w:rsidR="00D433CD" w:rsidRPr="005724FA">
        <w:rPr>
          <w:rFonts w:ascii="Times New Roman" w:hAnsi="Times New Roman" w:cs="Times New Roman"/>
          <w:sz w:val="24"/>
          <w:szCs w:val="24"/>
        </w:rPr>
        <w:t xml:space="preserve"> y J. A. Albaladejo-Martínez</w:t>
      </w:r>
      <w:r w:rsidRPr="005724FA">
        <w:rPr>
          <w:rFonts w:ascii="Times New Roman" w:hAnsi="Times New Roman" w:cs="Times New Roman"/>
          <w:sz w:val="24"/>
          <w:szCs w:val="24"/>
        </w:rPr>
        <w:t>. (E</w:t>
      </w:r>
      <w:r w:rsidR="00D433CD" w:rsidRPr="005724FA">
        <w:rPr>
          <w:rFonts w:ascii="Times New Roman" w:hAnsi="Times New Roman" w:cs="Times New Roman"/>
          <w:sz w:val="24"/>
          <w:szCs w:val="24"/>
        </w:rPr>
        <w:t xml:space="preserve">ds.) </w:t>
      </w:r>
      <w:r w:rsidR="00D433CD" w:rsidRPr="005724FA">
        <w:rPr>
          <w:rFonts w:ascii="Times New Roman" w:hAnsi="Times New Roman" w:cs="Times New Roman"/>
          <w:i/>
          <w:sz w:val="24"/>
          <w:szCs w:val="24"/>
        </w:rPr>
        <w:t xml:space="preserve">Fraseología, Diatopía y Traducción. </w:t>
      </w:r>
      <w:r w:rsidR="00D433CD" w:rsidRPr="005724FA">
        <w:rPr>
          <w:rFonts w:ascii="Times New Roman" w:hAnsi="Times New Roman" w:cs="Times New Roman"/>
          <w:i/>
          <w:sz w:val="24"/>
          <w:szCs w:val="24"/>
          <w:lang w:val="en-GB"/>
        </w:rPr>
        <w:t>Phraseology, Diatopic Variation and Translation</w:t>
      </w:r>
      <w:r w:rsidRPr="005724FA">
        <w:rPr>
          <w:rFonts w:ascii="Times New Roman" w:hAnsi="Times New Roman" w:cs="Times New Roman"/>
          <w:i/>
          <w:sz w:val="24"/>
          <w:szCs w:val="24"/>
          <w:lang w:val="en-GB"/>
        </w:rPr>
        <w:t xml:space="preserve"> </w:t>
      </w:r>
      <w:r w:rsidRPr="005724FA">
        <w:rPr>
          <w:rFonts w:ascii="Times New Roman" w:hAnsi="Times New Roman" w:cs="Times New Roman"/>
          <w:sz w:val="24"/>
          <w:szCs w:val="24"/>
          <w:lang w:val="en-GB"/>
        </w:rPr>
        <w:t>(pp. 334-352).</w:t>
      </w:r>
      <w:r w:rsidR="00D433CD" w:rsidRPr="005724FA">
        <w:rPr>
          <w:rFonts w:ascii="Times New Roman" w:hAnsi="Times New Roman" w:cs="Times New Roman"/>
          <w:sz w:val="24"/>
          <w:szCs w:val="24"/>
          <w:lang w:val="en-GB"/>
        </w:rPr>
        <w:t xml:space="preserve"> Amsterdam/Philadelphia</w:t>
      </w:r>
      <w:r w:rsidRPr="005724FA">
        <w:rPr>
          <w:rFonts w:ascii="Times New Roman" w:hAnsi="Times New Roman" w:cs="Times New Roman"/>
          <w:sz w:val="24"/>
          <w:szCs w:val="24"/>
          <w:lang w:val="en-GB"/>
        </w:rPr>
        <w:t>, Países Bajos</w:t>
      </w:r>
      <w:r w:rsidR="00D433CD" w:rsidRPr="005724FA">
        <w:rPr>
          <w:rFonts w:ascii="Times New Roman" w:hAnsi="Times New Roman" w:cs="Times New Roman"/>
          <w:sz w:val="24"/>
          <w:szCs w:val="24"/>
          <w:lang w:val="en-GB"/>
        </w:rPr>
        <w:t xml:space="preserve">: John Benjamins Publishing Company. </w:t>
      </w:r>
    </w:p>
    <w:p w:rsidR="00D433CD" w:rsidRPr="005724FA" w:rsidRDefault="00D433CD" w:rsidP="00DA0FF0">
      <w:pPr>
        <w:autoSpaceDE w:val="0"/>
        <w:autoSpaceDN w:val="0"/>
        <w:adjustRightInd w:val="0"/>
        <w:spacing w:after="0" w:line="360" w:lineRule="auto"/>
        <w:ind w:left="284" w:hanging="284"/>
        <w:jc w:val="both"/>
        <w:rPr>
          <w:rFonts w:ascii="Times New Roman" w:eastAsia="Berkeley-Medium-SC800" w:hAnsi="Times New Roman" w:cs="Times New Roman"/>
          <w:sz w:val="24"/>
          <w:szCs w:val="24"/>
        </w:rPr>
      </w:pPr>
      <w:r w:rsidRPr="005724FA">
        <w:rPr>
          <w:rFonts w:ascii="Times New Roman" w:eastAsia="Berkeley-Medium-SC800" w:hAnsi="Times New Roman" w:cs="Times New Roman"/>
          <w:sz w:val="24"/>
          <w:szCs w:val="24"/>
          <w:lang w:val="en-GB"/>
        </w:rPr>
        <w:t xml:space="preserve">García-Page, M. (2008). </w:t>
      </w:r>
      <w:r w:rsidRPr="005724FA">
        <w:rPr>
          <w:rFonts w:ascii="Times New Roman" w:eastAsia="Berkeley-Medium-SC800" w:hAnsi="Times New Roman" w:cs="Times New Roman"/>
          <w:i/>
          <w:sz w:val="24"/>
          <w:szCs w:val="24"/>
        </w:rPr>
        <w:t>Introducción a la fraseología española.</w:t>
      </w:r>
      <w:r w:rsidRPr="005724FA">
        <w:rPr>
          <w:rFonts w:ascii="Times New Roman" w:eastAsia="Berkeley-Medium-SC800" w:hAnsi="Times New Roman" w:cs="Times New Roman"/>
          <w:sz w:val="24"/>
          <w:szCs w:val="24"/>
        </w:rPr>
        <w:t xml:space="preserve"> Barcelona</w:t>
      </w:r>
      <w:r w:rsidR="00DA0FF0" w:rsidRPr="005724FA">
        <w:rPr>
          <w:rFonts w:ascii="Times New Roman" w:eastAsia="Berkeley-Medium-SC800" w:hAnsi="Times New Roman" w:cs="Times New Roman"/>
          <w:sz w:val="24"/>
          <w:szCs w:val="24"/>
        </w:rPr>
        <w:t>, España</w:t>
      </w:r>
      <w:r w:rsidRPr="005724FA">
        <w:rPr>
          <w:rFonts w:ascii="Times New Roman" w:eastAsia="Berkeley-Medium-SC800" w:hAnsi="Times New Roman" w:cs="Times New Roman"/>
          <w:sz w:val="24"/>
          <w:szCs w:val="24"/>
        </w:rPr>
        <w:t>: Anthropos.</w:t>
      </w:r>
    </w:p>
    <w:p w:rsidR="00D433CD" w:rsidRPr="005724FA" w:rsidRDefault="00D433CD" w:rsidP="00DA0FF0">
      <w:pPr>
        <w:autoSpaceDE w:val="0"/>
        <w:autoSpaceDN w:val="0"/>
        <w:adjustRightInd w:val="0"/>
        <w:spacing w:after="0" w:line="360" w:lineRule="auto"/>
        <w:ind w:left="284" w:hanging="284"/>
        <w:jc w:val="both"/>
        <w:rPr>
          <w:rFonts w:ascii="Times New Roman" w:eastAsiaTheme="minorEastAsia" w:hAnsi="Times New Roman" w:cs="Times New Roman"/>
          <w:sz w:val="24"/>
          <w:szCs w:val="24"/>
        </w:rPr>
      </w:pPr>
      <w:r w:rsidRPr="005724FA">
        <w:rPr>
          <w:rFonts w:ascii="Times New Roman" w:eastAsiaTheme="minorEastAsia" w:hAnsi="Times New Roman" w:cs="Times New Roman"/>
          <w:sz w:val="24"/>
          <w:szCs w:val="24"/>
        </w:rPr>
        <w:t xml:space="preserve">Mogorrón Huerta, P. (2002). </w:t>
      </w:r>
      <w:r w:rsidRPr="005724FA">
        <w:rPr>
          <w:rFonts w:ascii="Times New Roman" w:eastAsiaTheme="minorEastAsia" w:hAnsi="Times New Roman" w:cs="Times New Roman"/>
          <w:i/>
          <w:iCs/>
          <w:sz w:val="24"/>
          <w:szCs w:val="24"/>
        </w:rPr>
        <w:t xml:space="preserve">La expresividad en las locuciones verbales en francés y en español. </w:t>
      </w:r>
      <w:r w:rsidRPr="005724FA">
        <w:rPr>
          <w:rFonts w:ascii="Times New Roman" w:eastAsiaTheme="minorEastAsia" w:hAnsi="Times New Roman" w:cs="Times New Roman"/>
          <w:sz w:val="24"/>
          <w:szCs w:val="24"/>
        </w:rPr>
        <w:t>Alicante</w:t>
      </w:r>
      <w:r w:rsidR="00DA0FF0" w:rsidRPr="005724FA">
        <w:rPr>
          <w:rFonts w:ascii="Times New Roman" w:eastAsiaTheme="minorEastAsia" w:hAnsi="Times New Roman" w:cs="Times New Roman"/>
          <w:sz w:val="24"/>
          <w:szCs w:val="24"/>
        </w:rPr>
        <w:t>, España</w:t>
      </w:r>
      <w:r w:rsidRPr="005724FA">
        <w:rPr>
          <w:rFonts w:ascii="Times New Roman" w:eastAsiaTheme="minorEastAsia" w:hAnsi="Times New Roman" w:cs="Times New Roman"/>
          <w:sz w:val="24"/>
          <w:szCs w:val="24"/>
        </w:rPr>
        <w:t>: Publicaciones de la Universidad de Alicante.</w:t>
      </w:r>
    </w:p>
    <w:p w:rsidR="00D433CD" w:rsidRPr="005724FA" w:rsidRDefault="00DA0FF0" w:rsidP="00DA0FF0">
      <w:pPr>
        <w:autoSpaceDE w:val="0"/>
        <w:autoSpaceDN w:val="0"/>
        <w:adjustRightInd w:val="0"/>
        <w:spacing w:after="0" w:line="360" w:lineRule="auto"/>
        <w:ind w:left="284" w:hanging="284"/>
        <w:jc w:val="both"/>
        <w:rPr>
          <w:rFonts w:ascii="Times New Roman" w:hAnsi="Times New Roman" w:cs="Times New Roman"/>
          <w:sz w:val="24"/>
          <w:szCs w:val="24"/>
        </w:rPr>
      </w:pPr>
      <w:r w:rsidRPr="005724FA">
        <w:rPr>
          <w:rFonts w:ascii="Times New Roman" w:hAnsi="Times New Roman" w:cs="Times New Roman"/>
          <w:sz w:val="24"/>
          <w:szCs w:val="24"/>
        </w:rPr>
        <w:t xml:space="preserve">Mogorrón Huerta, P. (2014a). </w:t>
      </w:r>
      <w:r w:rsidR="00D433CD" w:rsidRPr="005724FA">
        <w:rPr>
          <w:rFonts w:ascii="Times New Roman" w:hAnsi="Times New Roman" w:cs="Times New Roman"/>
          <w:sz w:val="24"/>
          <w:szCs w:val="24"/>
        </w:rPr>
        <w:t>Locuciones verbales, tradu</w:t>
      </w:r>
      <w:r w:rsidRPr="005724FA">
        <w:rPr>
          <w:rFonts w:ascii="Times New Roman" w:hAnsi="Times New Roman" w:cs="Times New Roman"/>
          <w:sz w:val="24"/>
          <w:szCs w:val="24"/>
        </w:rPr>
        <w:t>cción y pérdida de equivalencia</w:t>
      </w:r>
      <w:r w:rsidR="00D433CD" w:rsidRPr="005724FA">
        <w:rPr>
          <w:rFonts w:ascii="Times New Roman" w:hAnsi="Times New Roman" w:cs="Times New Roman"/>
          <w:sz w:val="24"/>
          <w:szCs w:val="24"/>
        </w:rPr>
        <w:t xml:space="preserve">. En </w:t>
      </w:r>
      <w:r w:rsidRPr="005724FA">
        <w:rPr>
          <w:rFonts w:ascii="Times New Roman" w:hAnsi="Times New Roman" w:cs="Times New Roman"/>
          <w:sz w:val="24"/>
          <w:szCs w:val="24"/>
        </w:rPr>
        <w:t xml:space="preserve">V. </w:t>
      </w:r>
      <w:r w:rsidR="00D433CD" w:rsidRPr="005724FA">
        <w:rPr>
          <w:rFonts w:ascii="Times New Roman" w:hAnsi="Times New Roman" w:cs="Times New Roman"/>
          <w:sz w:val="24"/>
          <w:szCs w:val="24"/>
        </w:rPr>
        <w:t>Duarte. (</w:t>
      </w:r>
      <w:r w:rsidRPr="005724FA">
        <w:rPr>
          <w:rFonts w:ascii="Times New Roman" w:hAnsi="Times New Roman" w:cs="Times New Roman"/>
          <w:sz w:val="24"/>
          <w:szCs w:val="24"/>
        </w:rPr>
        <w:t>E</w:t>
      </w:r>
      <w:r w:rsidR="00D433CD" w:rsidRPr="005724FA">
        <w:rPr>
          <w:rFonts w:ascii="Times New Roman" w:hAnsi="Times New Roman" w:cs="Times New Roman"/>
          <w:sz w:val="24"/>
          <w:szCs w:val="24"/>
        </w:rPr>
        <w:t xml:space="preserve">d.)  </w:t>
      </w:r>
      <w:r w:rsidR="00D433CD" w:rsidRPr="005724FA">
        <w:rPr>
          <w:rFonts w:ascii="Times New Roman" w:hAnsi="Times New Roman" w:cs="Times New Roman"/>
          <w:i/>
          <w:sz w:val="24"/>
          <w:szCs w:val="24"/>
        </w:rPr>
        <w:t>Fraseología y paremiología: enfoques y aplicaciones</w:t>
      </w:r>
      <w:r w:rsidRPr="005724FA">
        <w:rPr>
          <w:rFonts w:ascii="Times New Roman" w:hAnsi="Times New Roman" w:cs="Times New Roman"/>
          <w:sz w:val="24"/>
          <w:szCs w:val="24"/>
        </w:rPr>
        <w:t xml:space="preserve"> (pp. 79-96)</w:t>
      </w:r>
      <w:r w:rsidR="00D433CD" w:rsidRPr="005724FA">
        <w:rPr>
          <w:rFonts w:ascii="Times New Roman" w:hAnsi="Times New Roman" w:cs="Times New Roman"/>
          <w:sz w:val="24"/>
          <w:szCs w:val="24"/>
        </w:rPr>
        <w:t>. Madrid</w:t>
      </w:r>
      <w:r w:rsidRPr="005724FA">
        <w:rPr>
          <w:rFonts w:ascii="Times New Roman" w:hAnsi="Times New Roman" w:cs="Times New Roman"/>
          <w:sz w:val="24"/>
          <w:szCs w:val="24"/>
        </w:rPr>
        <w:t>, España: Centro Virtual Cervantes</w:t>
      </w:r>
      <w:r w:rsidR="00D433CD" w:rsidRPr="005724FA">
        <w:rPr>
          <w:rFonts w:ascii="Times New Roman" w:hAnsi="Times New Roman" w:cs="Times New Roman"/>
          <w:sz w:val="24"/>
          <w:szCs w:val="24"/>
        </w:rPr>
        <w:t>.</w:t>
      </w:r>
    </w:p>
    <w:p w:rsidR="00D433CD" w:rsidRPr="005724FA" w:rsidRDefault="00DA0FF0" w:rsidP="00DA0FF0">
      <w:pPr>
        <w:autoSpaceDE w:val="0"/>
        <w:autoSpaceDN w:val="0"/>
        <w:adjustRightInd w:val="0"/>
        <w:spacing w:after="0" w:line="360" w:lineRule="auto"/>
        <w:ind w:left="284" w:hanging="284"/>
        <w:jc w:val="both"/>
        <w:rPr>
          <w:rFonts w:ascii="Times New Roman" w:hAnsi="Times New Roman" w:cs="Times New Roman"/>
          <w:sz w:val="24"/>
          <w:szCs w:val="24"/>
        </w:rPr>
      </w:pPr>
      <w:r w:rsidRPr="005724FA">
        <w:rPr>
          <w:rFonts w:ascii="Times New Roman" w:hAnsi="Times New Roman" w:cs="Times New Roman"/>
          <w:sz w:val="24"/>
          <w:szCs w:val="24"/>
        </w:rPr>
        <w:t xml:space="preserve">Mogorrón Huerta, P. (2014b). </w:t>
      </w:r>
      <w:r w:rsidR="00D433CD" w:rsidRPr="005724FA">
        <w:rPr>
          <w:rFonts w:ascii="Times New Roman" w:hAnsi="Times New Roman" w:cs="Times New Roman"/>
          <w:sz w:val="24"/>
          <w:szCs w:val="24"/>
        </w:rPr>
        <w:t xml:space="preserve">Importancia (numérica) de las variantes diatópicas españolas y su </w:t>
      </w:r>
      <w:r w:rsidRPr="005724FA">
        <w:rPr>
          <w:rFonts w:ascii="Times New Roman" w:hAnsi="Times New Roman" w:cs="Times New Roman"/>
          <w:sz w:val="24"/>
          <w:szCs w:val="24"/>
        </w:rPr>
        <w:t>tratamiento en los diccionarios.</w:t>
      </w:r>
      <w:r w:rsidR="00D433CD" w:rsidRPr="005724FA">
        <w:rPr>
          <w:rFonts w:ascii="Times New Roman" w:hAnsi="Times New Roman" w:cs="Times New Roman"/>
          <w:sz w:val="24"/>
          <w:szCs w:val="24"/>
        </w:rPr>
        <w:t xml:space="preserve"> </w:t>
      </w:r>
      <w:r w:rsidR="00D433CD" w:rsidRPr="005724FA">
        <w:rPr>
          <w:rFonts w:ascii="Times New Roman" w:hAnsi="Times New Roman" w:cs="Times New Roman"/>
          <w:i/>
          <w:sz w:val="24"/>
          <w:szCs w:val="24"/>
        </w:rPr>
        <w:t>Yearbook of Phraseology</w:t>
      </w:r>
      <w:r w:rsidR="00D433CD" w:rsidRPr="005724FA">
        <w:rPr>
          <w:rFonts w:ascii="Times New Roman" w:hAnsi="Times New Roman" w:cs="Times New Roman"/>
          <w:sz w:val="24"/>
          <w:szCs w:val="24"/>
        </w:rPr>
        <w:t>, 5, 123-144.</w:t>
      </w:r>
    </w:p>
    <w:p w:rsidR="00D433CD" w:rsidRPr="005724FA" w:rsidRDefault="00DA0FF0" w:rsidP="00DA0FF0">
      <w:pPr>
        <w:autoSpaceDE w:val="0"/>
        <w:autoSpaceDN w:val="0"/>
        <w:adjustRightInd w:val="0"/>
        <w:spacing w:after="0" w:line="360" w:lineRule="auto"/>
        <w:ind w:left="284" w:hanging="284"/>
        <w:jc w:val="both"/>
        <w:rPr>
          <w:rFonts w:ascii="Times New Roman" w:hAnsi="Times New Roman" w:cs="Times New Roman"/>
          <w:sz w:val="24"/>
          <w:szCs w:val="24"/>
          <w:lang w:val="de-DE"/>
        </w:rPr>
      </w:pPr>
      <w:r w:rsidRPr="005724FA">
        <w:rPr>
          <w:rFonts w:ascii="Times New Roman" w:hAnsi="Times New Roman" w:cs="Times New Roman"/>
          <w:sz w:val="24"/>
          <w:szCs w:val="24"/>
        </w:rPr>
        <w:t xml:space="preserve">Mogorrón Huerta, P. (2015a). </w:t>
      </w:r>
      <w:r w:rsidR="00D433CD" w:rsidRPr="005724FA">
        <w:rPr>
          <w:rFonts w:ascii="Times New Roman" w:hAnsi="Times New Roman" w:cs="Times New Roman"/>
          <w:sz w:val="24"/>
          <w:szCs w:val="24"/>
        </w:rPr>
        <w:t>Comprensión, competencia fraseológica y creatividad de las expresiones fijas con sus variantes diatópicas, e</w:t>
      </w:r>
      <w:r w:rsidRPr="005724FA">
        <w:rPr>
          <w:rFonts w:ascii="Times New Roman" w:hAnsi="Times New Roman" w:cs="Times New Roman"/>
          <w:sz w:val="24"/>
          <w:szCs w:val="24"/>
        </w:rPr>
        <w:t xml:space="preserve">jemplos en francés y en español. </w:t>
      </w:r>
      <w:r w:rsidRPr="005724FA">
        <w:rPr>
          <w:rFonts w:ascii="Times New Roman" w:hAnsi="Times New Roman" w:cs="Times New Roman"/>
          <w:sz w:val="24"/>
          <w:szCs w:val="24"/>
        </w:rPr>
        <w:lastRenderedPageBreak/>
        <w:t xml:space="preserve">En P. Mogorrón Huerta </w:t>
      </w:r>
      <w:r w:rsidR="00D433CD" w:rsidRPr="005724FA">
        <w:rPr>
          <w:rFonts w:ascii="Times New Roman" w:hAnsi="Times New Roman" w:cs="Times New Roman"/>
          <w:sz w:val="24"/>
          <w:szCs w:val="24"/>
        </w:rPr>
        <w:t>y F. Navarro Domínguez</w:t>
      </w:r>
      <w:r w:rsidRPr="005724FA">
        <w:rPr>
          <w:rFonts w:ascii="Times New Roman" w:hAnsi="Times New Roman" w:cs="Times New Roman"/>
          <w:sz w:val="24"/>
          <w:szCs w:val="24"/>
        </w:rPr>
        <w:t>. (E</w:t>
      </w:r>
      <w:r w:rsidR="00D433CD" w:rsidRPr="005724FA">
        <w:rPr>
          <w:rFonts w:ascii="Times New Roman" w:hAnsi="Times New Roman" w:cs="Times New Roman"/>
          <w:sz w:val="24"/>
          <w:szCs w:val="24"/>
        </w:rPr>
        <w:t xml:space="preserve">ds.) </w:t>
      </w:r>
      <w:r w:rsidR="00D433CD" w:rsidRPr="005724FA">
        <w:rPr>
          <w:rFonts w:ascii="Times New Roman" w:hAnsi="Times New Roman" w:cs="Times New Roman"/>
          <w:i/>
          <w:sz w:val="24"/>
          <w:szCs w:val="24"/>
        </w:rPr>
        <w:t>Fraseología Didáctica y Traducción</w:t>
      </w:r>
      <w:r w:rsidRPr="005724FA">
        <w:rPr>
          <w:rFonts w:ascii="Times New Roman" w:hAnsi="Times New Roman" w:cs="Times New Roman"/>
          <w:i/>
          <w:sz w:val="24"/>
          <w:szCs w:val="24"/>
        </w:rPr>
        <w:t xml:space="preserve"> </w:t>
      </w:r>
      <w:r w:rsidRPr="005724FA">
        <w:rPr>
          <w:rFonts w:ascii="Times New Roman" w:hAnsi="Times New Roman" w:cs="Times New Roman"/>
          <w:sz w:val="24"/>
          <w:szCs w:val="24"/>
        </w:rPr>
        <w:t>(pp. 137-160)</w:t>
      </w:r>
      <w:r w:rsidR="00D433CD" w:rsidRPr="005724FA">
        <w:rPr>
          <w:rFonts w:ascii="Times New Roman" w:hAnsi="Times New Roman" w:cs="Times New Roman"/>
          <w:sz w:val="24"/>
          <w:szCs w:val="24"/>
        </w:rPr>
        <w:t xml:space="preserve">. </w:t>
      </w:r>
      <w:r w:rsidR="00D433CD" w:rsidRPr="005724FA">
        <w:rPr>
          <w:rFonts w:ascii="Times New Roman" w:hAnsi="Times New Roman" w:cs="Times New Roman"/>
          <w:sz w:val="24"/>
          <w:szCs w:val="24"/>
          <w:lang w:val="de-DE"/>
        </w:rPr>
        <w:t>Frankfurt am Main</w:t>
      </w:r>
      <w:r w:rsidRPr="005724FA">
        <w:rPr>
          <w:rFonts w:ascii="Times New Roman" w:hAnsi="Times New Roman" w:cs="Times New Roman"/>
          <w:sz w:val="24"/>
          <w:szCs w:val="24"/>
          <w:lang w:val="de-DE"/>
        </w:rPr>
        <w:t>, Alemania</w:t>
      </w:r>
      <w:r w:rsidR="00D433CD" w:rsidRPr="005724FA">
        <w:rPr>
          <w:rFonts w:ascii="Times New Roman" w:hAnsi="Times New Roman" w:cs="Times New Roman"/>
          <w:sz w:val="24"/>
          <w:szCs w:val="24"/>
          <w:lang w:val="de-DE"/>
        </w:rPr>
        <w:t>: Peter Lang.</w:t>
      </w:r>
    </w:p>
    <w:p w:rsidR="00D433CD" w:rsidRPr="005724FA" w:rsidRDefault="00D433CD" w:rsidP="00DA0FF0">
      <w:pPr>
        <w:autoSpaceDE w:val="0"/>
        <w:autoSpaceDN w:val="0"/>
        <w:adjustRightInd w:val="0"/>
        <w:spacing w:after="0" w:line="360" w:lineRule="auto"/>
        <w:ind w:left="284" w:hanging="284"/>
        <w:jc w:val="both"/>
        <w:rPr>
          <w:rFonts w:ascii="Times New Roman" w:hAnsi="Times New Roman" w:cs="Times New Roman"/>
          <w:sz w:val="24"/>
          <w:szCs w:val="24"/>
        </w:rPr>
      </w:pPr>
      <w:r w:rsidRPr="005724FA">
        <w:rPr>
          <w:rFonts w:ascii="Times New Roman" w:hAnsi="Times New Roman" w:cs="Times New Roman"/>
          <w:sz w:val="24"/>
          <w:szCs w:val="24"/>
          <w:lang w:val="de-DE"/>
        </w:rPr>
        <w:t xml:space="preserve">Mogorrón Huerta, P. (2015b). </w:t>
      </w:r>
      <w:r w:rsidRPr="005724FA">
        <w:rPr>
          <w:rFonts w:ascii="Times New Roman" w:hAnsi="Times New Roman" w:cs="Times New Roman"/>
          <w:sz w:val="24"/>
          <w:szCs w:val="24"/>
          <w:lang w:val="fr-FR"/>
        </w:rPr>
        <w:t xml:space="preserve">La variation dans les Construction Verbales Figée de </w:t>
      </w:r>
      <w:r w:rsidR="00DA0FF0" w:rsidRPr="005724FA">
        <w:rPr>
          <w:rFonts w:ascii="Times New Roman" w:hAnsi="Times New Roman" w:cs="Times New Roman"/>
          <w:sz w:val="24"/>
          <w:szCs w:val="24"/>
          <w:lang w:val="fr-FR"/>
        </w:rPr>
        <w:t>l’espagnol d’Amérique.</w:t>
      </w:r>
      <w:r w:rsidRPr="005724FA">
        <w:rPr>
          <w:rFonts w:ascii="Times New Roman" w:hAnsi="Times New Roman" w:cs="Times New Roman"/>
          <w:sz w:val="24"/>
          <w:szCs w:val="24"/>
          <w:lang w:val="fr-FR"/>
        </w:rPr>
        <w:t xml:space="preserve"> </w:t>
      </w:r>
      <w:r w:rsidRPr="005724FA">
        <w:rPr>
          <w:rFonts w:ascii="Times New Roman" w:hAnsi="Times New Roman" w:cs="Times New Roman"/>
          <w:i/>
          <w:sz w:val="24"/>
          <w:szCs w:val="24"/>
        </w:rPr>
        <w:t xml:space="preserve">Lingvisticae Investigationes, </w:t>
      </w:r>
      <w:r w:rsidR="00DA0FF0" w:rsidRPr="005724FA">
        <w:rPr>
          <w:rFonts w:ascii="Times New Roman" w:hAnsi="Times New Roman" w:cs="Times New Roman"/>
          <w:sz w:val="24"/>
          <w:szCs w:val="24"/>
        </w:rPr>
        <w:t>38(2),</w:t>
      </w:r>
      <w:r w:rsidRPr="005724FA">
        <w:rPr>
          <w:rFonts w:ascii="Times New Roman" w:hAnsi="Times New Roman" w:cs="Times New Roman"/>
          <w:sz w:val="24"/>
          <w:szCs w:val="24"/>
        </w:rPr>
        <w:t xml:space="preserve"> 276-300.</w:t>
      </w:r>
    </w:p>
    <w:p w:rsidR="00D433CD" w:rsidRPr="005724FA" w:rsidRDefault="00D433CD" w:rsidP="00DA0FF0">
      <w:pPr>
        <w:pStyle w:val="NormalWeb"/>
        <w:shd w:val="clear" w:color="auto" w:fill="FFFFFF"/>
        <w:spacing w:before="0" w:beforeAutospacing="0" w:after="0" w:afterAutospacing="0" w:line="360" w:lineRule="auto"/>
        <w:ind w:left="284" w:right="-2" w:hanging="284"/>
        <w:jc w:val="both"/>
        <w:rPr>
          <w:color w:val="000000"/>
          <w:lang w:val="en-GB"/>
        </w:rPr>
      </w:pPr>
      <w:r w:rsidRPr="005724FA">
        <w:t xml:space="preserve">Mogorrón Huerta, P. (2018). </w:t>
      </w:r>
      <w:r w:rsidRPr="005724FA">
        <w:rPr>
          <w:color w:val="000000"/>
        </w:rPr>
        <w:t>La influencia de las lenguas indígenas prec</w:t>
      </w:r>
      <w:r w:rsidR="00DA0FF0" w:rsidRPr="005724FA">
        <w:rPr>
          <w:color w:val="000000"/>
        </w:rPr>
        <w:t>olombinas en las UF del español</w:t>
      </w:r>
      <w:r w:rsidRPr="005724FA">
        <w:rPr>
          <w:color w:val="000000"/>
        </w:rPr>
        <w:t xml:space="preserve">. En </w:t>
      </w:r>
      <w:r w:rsidR="00DA0FF0" w:rsidRPr="005724FA">
        <w:rPr>
          <w:color w:val="000000"/>
        </w:rPr>
        <w:t>P. Mogorrón Huerta</w:t>
      </w:r>
      <w:r w:rsidRPr="005724FA">
        <w:rPr>
          <w:color w:val="000000"/>
        </w:rPr>
        <w:t xml:space="preserve"> y J. A. Albaladejo</w:t>
      </w:r>
      <w:r w:rsidR="00DA0FF0" w:rsidRPr="005724FA">
        <w:rPr>
          <w:color w:val="000000"/>
        </w:rPr>
        <w:t xml:space="preserve">. </w:t>
      </w:r>
      <w:r w:rsidR="00DA0FF0" w:rsidRPr="005724FA">
        <w:rPr>
          <w:color w:val="000000"/>
          <w:lang w:val="en-GB"/>
        </w:rPr>
        <w:t>(E</w:t>
      </w:r>
      <w:r w:rsidRPr="005724FA">
        <w:rPr>
          <w:color w:val="000000"/>
          <w:lang w:val="en-GB"/>
        </w:rPr>
        <w:t xml:space="preserve">ds.) </w:t>
      </w:r>
      <w:r w:rsidRPr="005724FA">
        <w:rPr>
          <w:i/>
          <w:color w:val="000000"/>
          <w:lang w:val="en-GB"/>
        </w:rPr>
        <w:t>Fraseología, Diatopía y Traducción/ Phraseology, Diatopic Variation and Translation</w:t>
      </w:r>
      <w:r w:rsidR="00DA0FF0" w:rsidRPr="005724FA">
        <w:rPr>
          <w:i/>
          <w:color w:val="000000"/>
          <w:lang w:val="en-GB"/>
        </w:rPr>
        <w:t xml:space="preserve"> </w:t>
      </w:r>
      <w:r w:rsidR="00DA0FF0" w:rsidRPr="005724FA">
        <w:rPr>
          <w:color w:val="000000"/>
          <w:lang w:val="en-GB"/>
        </w:rPr>
        <w:t>(</w:t>
      </w:r>
      <w:r w:rsidR="00AC7FB8" w:rsidRPr="005724FA">
        <w:rPr>
          <w:color w:val="000000"/>
          <w:lang w:val="en-GB"/>
        </w:rPr>
        <w:t>pp. 111-132)</w:t>
      </w:r>
      <w:r w:rsidRPr="005724FA">
        <w:rPr>
          <w:i/>
          <w:color w:val="000000"/>
          <w:lang w:val="en-GB"/>
        </w:rPr>
        <w:t>.</w:t>
      </w:r>
      <w:r w:rsidRPr="005724FA">
        <w:rPr>
          <w:color w:val="000000"/>
          <w:lang w:val="en-GB"/>
        </w:rPr>
        <w:t xml:space="preserve"> Amsterdam/Philadelphia</w:t>
      </w:r>
      <w:r w:rsidR="00DA0FF0" w:rsidRPr="005724FA">
        <w:rPr>
          <w:color w:val="000000"/>
          <w:lang w:val="en-GB"/>
        </w:rPr>
        <w:t>, Países Bajos</w:t>
      </w:r>
      <w:r w:rsidRPr="005724FA">
        <w:rPr>
          <w:color w:val="000000"/>
          <w:lang w:val="en-GB"/>
        </w:rPr>
        <w:t>: John Benjamins</w:t>
      </w:r>
      <w:r w:rsidR="00AC7FB8" w:rsidRPr="005724FA">
        <w:rPr>
          <w:color w:val="000000"/>
          <w:lang w:val="en-GB"/>
        </w:rPr>
        <w:t xml:space="preserve"> Publishing Company</w:t>
      </w:r>
      <w:r w:rsidRPr="005724FA">
        <w:rPr>
          <w:color w:val="000000"/>
          <w:lang w:val="en-GB"/>
        </w:rPr>
        <w:t>.</w:t>
      </w:r>
    </w:p>
    <w:p w:rsidR="00D433CD" w:rsidRPr="005724FA" w:rsidRDefault="00AC7FB8" w:rsidP="00DA0FF0">
      <w:pPr>
        <w:autoSpaceDE w:val="0"/>
        <w:autoSpaceDN w:val="0"/>
        <w:adjustRightInd w:val="0"/>
        <w:spacing w:after="0" w:line="360" w:lineRule="auto"/>
        <w:ind w:left="284" w:hanging="284"/>
        <w:jc w:val="both"/>
        <w:rPr>
          <w:rFonts w:ascii="Times New Roman" w:eastAsia="Berkeley-Medium-SC800" w:hAnsi="Times New Roman" w:cs="Times New Roman"/>
          <w:sz w:val="24"/>
          <w:szCs w:val="24"/>
        </w:rPr>
      </w:pPr>
      <w:r w:rsidRPr="005724FA">
        <w:rPr>
          <w:rFonts w:ascii="Times New Roman" w:hAnsi="Times New Roman" w:cs="Times New Roman"/>
          <w:sz w:val="24"/>
          <w:szCs w:val="24"/>
          <w:lang w:val="fr-FR"/>
        </w:rPr>
        <w:t xml:space="preserve">Navarro-Brotons, L. (2011).  </w:t>
      </w:r>
      <w:r w:rsidR="00D433CD" w:rsidRPr="005724FA">
        <w:rPr>
          <w:rFonts w:ascii="Times New Roman" w:hAnsi="Times New Roman" w:cs="Times New Roman"/>
          <w:sz w:val="24"/>
          <w:szCs w:val="24"/>
          <w:lang w:val="fr-FR"/>
        </w:rPr>
        <w:t>Traduire la langue, traduire la culture. Les cas des proverbes multiculturels mexi</w:t>
      </w:r>
      <w:r w:rsidRPr="005724FA">
        <w:rPr>
          <w:rFonts w:ascii="Times New Roman" w:hAnsi="Times New Roman" w:cs="Times New Roman"/>
          <w:sz w:val="24"/>
          <w:szCs w:val="24"/>
          <w:lang w:val="fr-FR"/>
        </w:rPr>
        <w:t>cains ayant des voix du nahuatl.</w:t>
      </w:r>
      <w:r w:rsidR="00D433CD" w:rsidRPr="005724FA">
        <w:rPr>
          <w:rFonts w:ascii="Times New Roman" w:hAnsi="Times New Roman" w:cs="Times New Roman"/>
          <w:sz w:val="24"/>
          <w:szCs w:val="24"/>
          <w:lang w:val="fr-FR"/>
        </w:rPr>
        <w:t xml:space="preserve"> </w:t>
      </w:r>
      <w:r w:rsidR="00D433CD" w:rsidRPr="005724FA">
        <w:rPr>
          <w:rFonts w:ascii="Times New Roman" w:hAnsi="Times New Roman" w:cs="Times New Roman"/>
          <w:i/>
          <w:sz w:val="24"/>
          <w:szCs w:val="24"/>
        </w:rPr>
        <w:t>Synergies Tunisie</w:t>
      </w:r>
      <w:r w:rsidR="00D433CD" w:rsidRPr="005724FA">
        <w:rPr>
          <w:rFonts w:ascii="Times New Roman" w:hAnsi="Times New Roman" w:cs="Times New Roman"/>
          <w:sz w:val="24"/>
          <w:szCs w:val="24"/>
        </w:rPr>
        <w:t>, 3,  125-136.</w:t>
      </w:r>
    </w:p>
    <w:p w:rsidR="00D433CD" w:rsidRPr="005724FA" w:rsidRDefault="00AC7FB8" w:rsidP="00DA0FF0">
      <w:pPr>
        <w:autoSpaceDE w:val="0"/>
        <w:autoSpaceDN w:val="0"/>
        <w:adjustRightInd w:val="0"/>
        <w:spacing w:after="0" w:line="360" w:lineRule="auto"/>
        <w:ind w:left="284" w:hanging="284"/>
        <w:jc w:val="both"/>
        <w:rPr>
          <w:rFonts w:ascii="Times New Roman" w:eastAsia="Berkeley-Medium-SC800" w:hAnsi="Times New Roman" w:cs="Times New Roman"/>
          <w:sz w:val="24"/>
          <w:szCs w:val="24"/>
        </w:rPr>
      </w:pPr>
      <w:r w:rsidRPr="005724FA">
        <w:rPr>
          <w:rFonts w:ascii="Times New Roman" w:eastAsia="Berkeley-Medium-SC800" w:hAnsi="Times New Roman" w:cs="Times New Roman"/>
          <w:sz w:val="24"/>
          <w:szCs w:val="24"/>
        </w:rPr>
        <w:t xml:space="preserve">Navarro-Brotons, L. (2018). </w:t>
      </w:r>
      <w:r w:rsidR="00D433CD" w:rsidRPr="005724FA">
        <w:rPr>
          <w:rFonts w:ascii="Times New Roman" w:eastAsia="Berkeley-Medium-SC800" w:hAnsi="Times New Roman" w:cs="Times New Roman"/>
          <w:sz w:val="24"/>
          <w:szCs w:val="24"/>
        </w:rPr>
        <w:t>Refranes español</w:t>
      </w:r>
      <w:r w:rsidRPr="005724FA">
        <w:rPr>
          <w:rFonts w:ascii="Times New Roman" w:eastAsia="Berkeley-Medium-SC800" w:hAnsi="Times New Roman" w:cs="Times New Roman"/>
          <w:sz w:val="24"/>
          <w:szCs w:val="24"/>
        </w:rPr>
        <w:t>es y sus equivalentes mexicanos</w:t>
      </w:r>
      <w:r w:rsidR="00D433CD" w:rsidRPr="005724FA">
        <w:rPr>
          <w:rFonts w:ascii="Times New Roman" w:eastAsia="Berkeley-Medium-SC800" w:hAnsi="Times New Roman" w:cs="Times New Roman"/>
          <w:sz w:val="24"/>
          <w:szCs w:val="24"/>
        </w:rPr>
        <w:t xml:space="preserve">. En </w:t>
      </w:r>
      <w:r w:rsidRPr="005724FA">
        <w:rPr>
          <w:rFonts w:ascii="Times New Roman" w:eastAsia="Berkeley-Medium-SC800" w:hAnsi="Times New Roman" w:cs="Times New Roman"/>
          <w:sz w:val="24"/>
          <w:szCs w:val="24"/>
        </w:rPr>
        <w:t xml:space="preserve">P. Mogorrón </w:t>
      </w:r>
      <w:r w:rsidR="00D433CD" w:rsidRPr="005724FA">
        <w:rPr>
          <w:rFonts w:ascii="Times New Roman" w:eastAsia="Berkeley-Medium-SC800" w:hAnsi="Times New Roman" w:cs="Times New Roman"/>
          <w:sz w:val="24"/>
          <w:szCs w:val="24"/>
        </w:rPr>
        <w:t>y J. A. Albaladejo</w:t>
      </w:r>
      <w:r w:rsidRPr="005724FA">
        <w:rPr>
          <w:rFonts w:ascii="Times New Roman" w:eastAsia="Berkeley-Medium-SC800" w:hAnsi="Times New Roman" w:cs="Times New Roman"/>
          <w:sz w:val="24"/>
          <w:szCs w:val="24"/>
        </w:rPr>
        <w:t>.</w:t>
      </w:r>
      <w:r w:rsidR="00D433CD" w:rsidRPr="005724FA">
        <w:rPr>
          <w:rFonts w:ascii="Times New Roman" w:eastAsia="Berkeley-Medium-SC800" w:hAnsi="Times New Roman" w:cs="Times New Roman"/>
          <w:sz w:val="24"/>
          <w:szCs w:val="24"/>
        </w:rPr>
        <w:t xml:space="preserve"> </w:t>
      </w:r>
      <w:r w:rsidR="00D433CD" w:rsidRPr="005724FA">
        <w:rPr>
          <w:rFonts w:ascii="Times New Roman" w:eastAsia="Berkeley-Medium-SC800" w:hAnsi="Times New Roman" w:cs="Times New Roman"/>
          <w:sz w:val="24"/>
          <w:szCs w:val="24"/>
          <w:lang w:val="en-GB"/>
        </w:rPr>
        <w:t>(</w:t>
      </w:r>
      <w:r w:rsidRPr="005724FA">
        <w:rPr>
          <w:rFonts w:ascii="Times New Roman" w:eastAsia="Berkeley-Medium-SC800" w:hAnsi="Times New Roman" w:cs="Times New Roman"/>
          <w:sz w:val="24"/>
          <w:szCs w:val="24"/>
          <w:lang w:val="en-GB"/>
        </w:rPr>
        <w:t>E</w:t>
      </w:r>
      <w:r w:rsidR="00D433CD" w:rsidRPr="005724FA">
        <w:rPr>
          <w:rFonts w:ascii="Times New Roman" w:eastAsia="Berkeley-Medium-SC800" w:hAnsi="Times New Roman" w:cs="Times New Roman"/>
          <w:sz w:val="24"/>
          <w:szCs w:val="24"/>
          <w:lang w:val="en-GB"/>
        </w:rPr>
        <w:t xml:space="preserve">ds.) </w:t>
      </w:r>
      <w:r w:rsidR="00D433CD" w:rsidRPr="005724FA">
        <w:rPr>
          <w:rFonts w:ascii="Times New Roman" w:eastAsia="Berkeley-Medium-SC800" w:hAnsi="Times New Roman" w:cs="Times New Roman"/>
          <w:i/>
          <w:sz w:val="24"/>
          <w:szCs w:val="24"/>
          <w:lang w:val="en-GB"/>
        </w:rPr>
        <w:t>Fraseología, Diatopía y Traducción/ Phraseology, Diatopic Variation and Translation</w:t>
      </w:r>
      <w:r w:rsidRPr="005724FA">
        <w:rPr>
          <w:rFonts w:ascii="Times New Roman" w:eastAsia="Berkeley-Medium-SC800" w:hAnsi="Times New Roman" w:cs="Times New Roman"/>
          <w:i/>
          <w:sz w:val="24"/>
          <w:szCs w:val="24"/>
          <w:lang w:val="en-GB"/>
        </w:rPr>
        <w:t xml:space="preserve"> </w:t>
      </w:r>
      <w:r w:rsidRPr="005724FA">
        <w:rPr>
          <w:rFonts w:ascii="Times New Roman" w:eastAsia="Berkeley-Medium-SC800" w:hAnsi="Times New Roman" w:cs="Times New Roman"/>
          <w:sz w:val="24"/>
          <w:szCs w:val="24"/>
          <w:lang w:val="en-GB"/>
        </w:rPr>
        <w:t>(pp. 263-277)</w:t>
      </w:r>
      <w:r w:rsidR="00D433CD" w:rsidRPr="005724FA">
        <w:rPr>
          <w:rFonts w:ascii="Times New Roman" w:eastAsia="Berkeley-Medium-SC800" w:hAnsi="Times New Roman" w:cs="Times New Roman"/>
          <w:sz w:val="24"/>
          <w:szCs w:val="24"/>
          <w:lang w:val="en-GB"/>
        </w:rPr>
        <w:t xml:space="preserve">. </w:t>
      </w:r>
      <w:r w:rsidR="00D433CD" w:rsidRPr="005724FA">
        <w:rPr>
          <w:rFonts w:ascii="Times New Roman" w:eastAsia="Berkeley-Medium-SC800" w:hAnsi="Times New Roman" w:cs="Times New Roman"/>
          <w:sz w:val="24"/>
          <w:szCs w:val="24"/>
        </w:rPr>
        <w:t>Amsterdam/ Philadelphia</w:t>
      </w:r>
      <w:r w:rsidRPr="005724FA">
        <w:rPr>
          <w:rFonts w:ascii="Times New Roman" w:eastAsia="Berkeley-Medium-SC800" w:hAnsi="Times New Roman" w:cs="Times New Roman"/>
          <w:sz w:val="24"/>
          <w:szCs w:val="24"/>
        </w:rPr>
        <w:t>, Países Bajos</w:t>
      </w:r>
      <w:r w:rsidR="00D433CD" w:rsidRPr="005724FA">
        <w:rPr>
          <w:rFonts w:ascii="Times New Roman" w:eastAsia="Berkeley-Medium-SC800" w:hAnsi="Times New Roman" w:cs="Times New Roman"/>
          <w:sz w:val="24"/>
          <w:szCs w:val="24"/>
        </w:rPr>
        <w:t>: John Benjamins Publisihing Company.</w:t>
      </w:r>
    </w:p>
    <w:p w:rsidR="00D433CD" w:rsidRPr="005724FA" w:rsidRDefault="00D433CD" w:rsidP="00DA0FF0">
      <w:pPr>
        <w:pStyle w:val="NormalWeb"/>
        <w:shd w:val="clear" w:color="auto" w:fill="FFFFFF"/>
        <w:spacing w:before="0" w:beforeAutospacing="0" w:after="0" w:afterAutospacing="0" w:line="360" w:lineRule="auto"/>
        <w:ind w:left="284" w:right="-2" w:hanging="284"/>
        <w:jc w:val="both"/>
        <w:rPr>
          <w:lang w:val="es-ES"/>
        </w:rPr>
      </w:pPr>
      <w:r w:rsidRPr="005724FA">
        <w:t>Navarro-Brotons</w:t>
      </w:r>
      <w:r w:rsidR="00AC7FB8" w:rsidRPr="005724FA">
        <w:t>, L.,</w:t>
      </w:r>
      <w:r w:rsidRPr="005724FA">
        <w:t xml:space="preserve"> y Cuadrado-Rey</w:t>
      </w:r>
      <w:r w:rsidR="00AC7FB8" w:rsidRPr="005724FA">
        <w:t>, A.</w:t>
      </w:r>
      <w:r w:rsidRPr="005724FA">
        <w:t xml:space="preserve"> (2016)</w:t>
      </w:r>
      <w:r w:rsidR="00AC7FB8" w:rsidRPr="005724FA">
        <w:t xml:space="preserve">. </w:t>
      </w:r>
      <w:r w:rsidRPr="005724FA">
        <w:t xml:space="preserve">Las locuciones verbales somáticas españolas y sus variantes diatópicas argentinas y mexicanas. En </w:t>
      </w:r>
      <w:r w:rsidR="00AC7FB8" w:rsidRPr="005724FA">
        <w:t>P. Mogorrón Huerta</w:t>
      </w:r>
      <w:r w:rsidRPr="005724FA">
        <w:t>; A. Cuad</w:t>
      </w:r>
      <w:r w:rsidR="00AC7FB8" w:rsidRPr="005724FA">
        <w:t xml:space="preserve">rado-Rey; L. Navarro-Brotons e </w:t>
      </w:r>
      <w:r w:rsidRPr="005724FA">
        <w:t>I. Martínez Blasco</w:t>
      </w:r>
      <w:r w:rsidR="00AC7FB8" w:rsidRPr="005724FA">
        <w:t>. (E</w:t>
      </w:r>
      <w:r w:rsidRPr="005724FA">
        <w:t xml:space="preserve">ds.) </w:t>
      </w:r>
      <w:r w:rsidRPr="005724FA">
        <w:rPr>
          <w:i/>
        </w:rPr>
        <w:t>Fraseología, variaciones y traducción</w:t>
      </w:r>
      <w:r w:rsidR="00AC7FB8" w:rsidRPr="005724FA">
        <w:t xml:space="preserve"> (pp. 223-236)</w:t>
      </w:r>
      <w:r w:rsidRPr="005724FA">
        <w:t>. Frankfurt am Main</w:t>
      </w:r>
      <w:r w:rsidR="00AC7FB8" w:rsidRPr="005724FA">
        <w:t>, Alemania: Peter Lang.</w:t>
      </w:r>
    </w:p>
    <w:p w:rsidR="007657EA" w:rsidRPr="00E35F53" w:rsidRDefault="007657EA" w:rsidP="00DA0FF0">
      <w:pPr>
        <w:pStyle w:val="NormalWeb"/>
        <w:shd w:val="clear" w:color="auto" w:fill="FFFFFF"/>
        <w:spacing w:before="0" w:beforeAutospacing="0" w:after="0" w:afterAutospacing="0" w:line="360" w:lineRule="auto"/>
        <w:ind w:left="284" w:right="-2" w:hanging="284"/>
        <w:jc w:val="both"/>
        <w:rPr>
          <w:lang w:val="fr-FR"/>
        </w:rPr>
      </w:pPr>
      <w:r>
        <w:rPr>
          <w:lang w:val="es-ES"/>
        </w:rPr>
        <w:t xml:space="preserve">Navarro-Brotons, L, y Cuadrado-Rey, A. (2020). </w:t>
      </w:r>
      <w:r w:rsidR="00E35F53" w:rsidRPr="00E35F53">
        <w:rPr>
          <w:lang w:val="fr-FR"/>
        </w:rPr>
        <w:t>La varitation diatopique dans les expressions fig</w:t>
      </w:r>
      <w:r w:rsidR="00E35F53">
        <w:rPr>
          <w:lang w:val="fr-FR"/>
        </w:rPr>
        <w:t xml:space="preserve">ées spécialisées : étude basée sur un corpus d’arrêts sur des pourvois en cassation. </w:t>
      </w:r>
      <w:r w:rsidR="00E35F53">
        <w:rPr>
          <w:i/>
          <w:lang w:val="fr-FR"/>
        </w:rPr>
        <w:t>Lingvisticae Investigationes</w:t>
      </w:r>
      <w:r w:rsidR="00E35F53">
        <w:rPr>
          <w:lang w:val="fr-FR"/>
        </w:rPr>
        <w:t>, 43(2), 300-317.</w:t>
      </w:r>
    </w:p>
    <w:p w:rsidR="00D433CD" w:rsidRPr="005724FA" w:rsidRDefault="00D433CD" w:rsidP="00DA0FF0">
      <w:pPr>
        <w:pStyle w:val="NormalWeb"/>
        <w:shd w:val="clear" w:color="auto" w:fill="FFFFFF"/>
        <w:spacing w:before="0" w:beforeAutospacing="0" w:after="0" w:afterAutospacing="0" w:line="360" w:lineRule="auto"/>
        <w:ind w:left="284" w:right="-2" w:hanging="284"/>
        <w:jc w:val="both"/>
        <w:rPr>
          <w:color w:val="000000"/>
        </w:rPr>
      </w:pPr>
      <w:r w:rsidRPr="005724FA">
        <w:rPr>
          <w:lang w:val="es-ES"/>
        </w:rPr>
        <w:t xml:space="preserve">Pamies Bertrán, A. (2017). </w:t>
      </w:r>
      <w:r w:rsidRPr="005724FA">
        <w:rPr>
          <w:color w:val="000000"/>
        </w:rPr>
        <w:t>Fra</w:t>
      </w:r>
      <w:r w:rsidR="00AC7FB8" w:rsidRPr="005724FA">
        <w:rPr>
          <w:color w:val="000000"/>
        </w:rPr>
        <w:t>seología y variación diatópica.</w:t>
      </w:r>
      <w:r w:rsidRPr="005724FA">
        <w:rPr>
          <w:color w:val="000000"/>
        </w:rPr>
        <w:t xml:space="preserve"> </w:t>
      </w:r>
      <w:r w:rsidRPr="005724FA">
        <w:rPr>
          <w:i/>
          <w:color w:val="000000"/>
        </w:rPr>
        <w:t>Verba hispánica: anuario del Departamento de la Lengua y Literatura Españolas de la Facultad de Filosofía y Letras de la Universidad de Ljubljana</w:t>
      </w:r>
      <w:r w:rsidRPr="005724FA">
        <w:rPr>
          <w:color w:val="000000"/>
        </w:rPr>
        <w:t>, 25, 58-81.</w:t>
      </w:r>
    </w:p>
    <w:p w:rsidR="00D433CD" w:rsidRPr="005724FA" w:rsidRDefault="00D433CD" w:rsidP="00DA0FF0">
      <w:pPr>
        <w:autoSpaceDE w:val="0"/>
        <w:autoSpaceDN w:val="0"/>
        <w:adjustRightInd w:val="0"/>
        <w:spacing w:after="0" w:line="360" w:lineRule="auto"/>
        <w:ind w:left="284" w:hanging="284"/>
        <w:jc w:val="both"/>
        <w:rPr>
          <w:rFonts w:ascii="Times New Roman" w:eastAsia="Berkeley-Medium-SC800" w:hAnsi="Times New Roman" w:cs="Times New Roman"/>
          <w:sz w:val="24"/>
          <w:szCs w:val="24"/>
        </w:rPr>
      </w:pPr>
      <w:r w:rsidRPr="005724FA">
        <w:rPr>
          <w:rFonts w:ascii="Times New Roman" w:eastAsia="Berkeley-Medium-SC800" w:hAnsi="Times New Roman" w:cs="Times New Roman"/>
          <w:sz w:val="24"/>
          <w:szCs w:val="24"/>
        </w:rPr>
        <w:t>Sevilla Muñoz, J. (2000)</w:t>
      </w:r>
      <w:r w:rsidR="00AC7FB8" w:rsidRPr="005724FA">
        <w:rPr>
          <w:rFonts w:ascii="Times New Roman" w:eastAsia="Berkeley-Medium-SC800" w:hAnsi="Times New Roman" w:cs="Times New Roman"/>
          <w:sz w:val="24"/>
          <w:szCs w:val="24"/>
        </w:rPr>
        <w:t xml:space="preserve">. </w:t>
      </w:r>
      <w:r w:rsidRPr="005724FA">
        <w:rPr>
          <w:rFonts w:ascii="Times New Roman" w:eastAsia="Berkeley-Medium-SC800" w:hAnsi="Times New Roman" w:cs="Times New Roman"/>
          <w:sz w:val="24"/>
          <w:szCs w:val="24"/>
        </w:rPr>
        <w:t>Shirley L. Arora y l</w:t>
      </w:r>
      <w:r w:rsidR="00AC7FB8" w:rsidRPr="005724FA">
        <w:rPr>
          <w:rFonts w:ascii="Times New Roman" w:eastAsia="Berkeley-Medium-SC800" w:hAnsi="Times New Roman" w:cs="Times New Roman"/>
          <w:sz w:val="24"/>
          <w:szCs w:val="24"/>
        </w:rPr>
        <w:t>a Paremiología hispanoamericana.</w:t>
      </w:r>
      <w:r w:rsidRPr="005724FA">
        <w:rPr>
          <w:rFonts w:ascii="Times New Roman" w:eastAsia="Berkeley-Medium-SC800" w:hAnsi="Times New Roman" w:cs="Times New Roman"/>
          <w:sz w:val="24"/>
          <w:szCs w:val="24"/>
        </w:rPr>
        <w:t xml:space="preserve"> </w:t>
      </w:r>
      <w:r w:rsidRPr="005724FA">
        <w:rPr>
          <w:rFonts w:ascii="Times New Roman" w:eastAsia="Berkeley-Medium-SC800" w:hAnsi="Times New Roman" w:cs="Times New Roman"/>
          <w:i/>
          <w:sz w:val="24"/>
          <w:szCs w:val="24"/>
        </w:rPr>
        <w:t>Paremia</w:t>
      </w:r>
      <w:r w:rsidR="00AC7FB8" w:rsidRPr="005724FA">
        <w:rPr>
          <w:rFonts w:ascii="Times New Roman" w:eastAsia="Berkeley-Medium-SC800" w:hAnsi="Times New Roman" w:cs="Times New Roman"/>
          <w:sz w:val="24"/>
          <w:szCs w:val="24"/>
        </w:rPr>
        <w:t>, 9,</w:t>
      </w:r>
      <w:r w:rsidRPr="005724FA">
        <w:rPr>
          <w:rFonts w:ascii="Times New Roman" w:eastAsia="Berkeley-Medium-SC800" w:hAnsi="Times New Roman" w:cs="Times New Roman"/>
          <w:sz w:val="24"/>
          <w:szCs w:val="24"/>
        </w:rPr>
        <w:t xml:space="preserve"> 7-14.</w:t>
      </w:r>
    </w:p>
    <w:p w:rsidR="00D433CD" w:rsidRPr="005724FA" w:rsidRDefault="00D433CD" w:rsidP="00DA0FF0">
      <w:pPr>
        <w:autoSpaceDE w:val="0"/>
        <w:autoSpaceDN w:val="0"/>
        <w:adjustRightInd w:val="0"/>
        <w:spacing w:after="0" w:line="360" w:lineRule="auto"/>
        <w:ind w:left="284" w:hanging="284"/>
        <w:jc w:val="both"/>
        <w:rPr>
          <w:rFonts w:ascii="Times New Roman" w:eastAsia="Berkeley-Medium-SC800" w:hAnsi="Times New Roman" w:cs="Times New Roman"/>
          <w:sz w:val="24"/>
          <w:szCs w:val="24"/>
        </w:rPr>
      </w:pPr>
      <w:r w:rsidRPr="005724FA">
        <w:rPr>
          <w:rFonts w:ascii="Times New Roman" w:eastAsia="Berkeley-Medium-SC800" w:hAnsi="Times New Roman" w:cs="Times New Roman"/>
          <w:sz w:val="24"/>
          <w:szCs w:val="24"/>
        </w:rPr>
        <w:t>Torres Torres, A. (2013)</w:t>
      </w:r>
      <w:r w:rsidR="00AC7FB8" w:rsidRPr="005724FA">
        <w:rPr>
          <w:rFonts w:ascii="Times New Roman" w:eastAsia="Berkeley-Medium-SC800" w:hAnsi="Times New Roman" w:cs="Times New Roman"/>
          <w:sz w:val="24"/>
          <w:szCs w:val="24"/>
        </w:rPr>
        <w:t xml:space="preserve">. </w:t>
      </w:r>
      <w:r w:rsidRPr="005724FA">
        <w:rPr>
          <w:rFonts w:ascii="Times New Roman" w:eastAsia="Berkeley-Medium-SC800" w:hAnsi="Times New Roman" w:cs="Times New Roman"/>
          <w:sz w:val="24"/>
          <w:szCs w:val="24"/>
        </w:rPr>
        <w:t>Paremiología española e hispanoamericana. Los americanismos perémicos</w:t>
      </w:r>
      <w:r w:rsidR="00AC7FB8" w:rsidRPr="005724FA">
        <w:rPr>
          <w:rFonts w:ascii="Times New Roman" w:eastAsia="Berkeley-Medium-SC800" w:hAnsi="Times New Roman" w:cs="Times New Roman"/>
          <w:sz w:val="24"/>
          <w:szCs w:val="24"/>
        </w:rPr>
        <w:t>.</w:t>
      </w:r>
      <w:r w:rsidRPr="005724FA">
        <w:rPr>
          <w:rFonts w:ascii="Times New Roman" w:eastAsia="Berkeley-Medium-SC800" w:hAnsi="Times New Roman" w:cs="Times New Roman"/>
          <w:sz w:val="24"/>
          <w:szCs w:val="24"/>
        </w:rPr>
        <w:t xml:space="preserve"> </w:t>
      </w:r>
      <w:r w:rsidRPr="005724FA">
        <w:rPr>
          <w:rFonts w:ascii="Times New Roman" w:eastAsia="Berkeley-Medium-SC800" w:hAnsi="Times New Roman" w:cs="Times New Roman"/>
          <w:i/>
          <w:sz w:val="24"/>
          <w:szCs w:val="24"/>
        </w:rPr>
        <w:t>Dialectologia</w:t>
      </w:r>
      <w:r w:rsidR="00AC7FB8" w:rsidRPr="005724FA">
        <w:rPr>
          <w:rFonts w:ascii="Times New Roman" w:eastAsia="Berkeley-Medium-SC800" w:hAnsi="Times New Roman" w:cs="Times New Roman"/>
          <w:sz w:val="24"/>
          <w:szCs w:val="24"/>
        </w:rPr>
        <w:t>, 10,</w:t>
      </w:r>
      <w:r w:rsidRPr="005724FA">
        <w:rPr>
          <w:rFonts w:ascii="Times New Roman" w:eastAsia="Berkeley-Medium-SC800" w:hAnsi="Times New Roman" w:cs="Times New Roman"/>
          <w:sz w:val="24"/>
          <w:szCs w:val="24"/>
        </w:rPr>
        <w:t xml:space="preserve"> 87-105.</w:t>
      </w:r>
    </w:p>
    <w:p w:rsidR="00D433CD" w:rsidRPr="005724FA" w:rsidRDefault="00AC7FB8" w:rsidP="00DA0FF0">
      <w:pPr>
        <w:autoSpaceDE w:val="0"/>
        <w:autoSpaceDN w:val="0"/>
        <w:adjustRightInd w:val="0"/>
        <w:spacing w:after="0" w:line="360" w:lineRule="auto"/>
        <w:ind w:left="284" w:hanging="284"/>
        <w:jc w:val="both"/>
        <w:rPr>
          <w:rFonts w:ascii="Times New Roman" w:eastAsia="Berkeley-Medium-SC800" w:hAnsi="Times New Roman" w:cs="Times New Roman"/>
          <w:sz w:val="24"/>
          <w:szCs w:val="24"/>
        </w:rPr>
      </w:pPr>
      <w:r w:rsidRPr="005724FA">
        <w:rPr>
          <w:rFonts w:ascii="Times New Roman" w:eastAsia="Berkeley-Medium-SC800" w:hAnsi="Times New Roman" w:cs="Times New Roman"/>
          <w:sz w:val="24"/>
          <w:szCs w:val="24"/>
        </w:rPr>
        <w:t xml:space="preserve">Ueda, H. (s. d.). </w:t>
      </w:r>
      <w:r w:rsidR="00D433CD" w:rsidRPr="005724FA">
        <w:rPr>
          <w:rFonts w:ascii="Times New Roman" w:eastAsia="Berkeley-Medium-SC800" w:hAnsi="Times New Roman" w:cs="Times New Roman"/>
          <w:sz w:val="24"/>
          <w:szCs w:val="24"/>
        </w:rPr>
        <w:t>Nuevo método para la recogida de datos de variación léxica: encuestas en l</w:t>
      </w:r>
      <w:r w:rsidRPr="005724FA">
        <w:rPr>
          <w:rFonts w:ascii="Times New Roman" w:eastAsia="Berkeley-Medium-SC800" w:hAnsi="Times New Roman" w:cs="Times New Roman"/>
          <w:sz w:val="24"/>
          <w:szCs w:val="24"/>
        </w:rPr>
        <w:t>a web en el proyecto de VARILEX. Recuperado de</w:t>
      </w:r>
      <w:r w:rsidR="00D433CD" w:rsidRPr="005724FA">
        <w:rPr>
          <w:rFonts w:ascii="Times New Roman" w:eastAsia="Berkeley-Medium-SC800" w:hAnsi="Times New Roman" w:cs="Times New Roman"/>
          <w:sz w:val="24"/>
          <w:szCs w:val="24"/>
        </w:rPr>
        <w:t xml:space="preserve">: </w:t>
      </w:r>
      <w:r w:rsidR="00D433CD" w:rsidRPr="005724FA">
        <w:rPr>
          <w:rFonts w:ascii="Times New Roman" w:hAnsi="Times New Roman" w:cs="Times New Roman"/>
          <w:sz w:val="24"/>
          <w:szCs w:val="24"/>
        </w:rPr>
        <w:t>https://lecture.ecc.u-tokyo.ac.jp/~cueda/kenkyu/chiri/encuesta_web/encuesta_web.pdf (15-10-2019)</w:t>
      </w:r>
    </w:p>
    <w:p w:rsidR="00D433CD" w:rsidRPr="005724FA" w:rsidRDefault="00D433CD" w:rsidP="00DA0FF0">
      <w:pPr>
        <w:autoSpaceDE w:val="0"/>
        <w:autoSpaceDN w:val="0"/>
        <w:adjustRightInd w:val="0"/>
        <w:spacing w:after="0" w:line="360" w:lineRule="auto"/>
        <w:ind w:left="284" w:hanging="284"/>
        <w:jc w:val="both"/>
        <w:rPr>
          <w:rFonts w:ascii="Times New Roman" w:eastAsia="Berkeley-Medium-SC800" w:hAnsi="Times New Roman" w:cs="Times New Roman"/>
          <w:sz w:val="24"/>
          <w:szCs w:val="24"/>
        </w:rPr>
      </w:pPr>
      <w:r w:rsidRPr="005724FA">
        <w:rPr>
          <w:rFonts w:ascii="Times New Roman" w:eastAsia="Berkeley-Medium-SC800" w:hAnsi="Times New Roman" w:cs="Times New Roman"/>
          <w:sz w:val="24"/>
          <w:szCs w:val="24"/>
        </w:rPr>
        <w:lastRenderedPageBreak/>
        <w:t xml:space="preserve">Visauta Vinacua, B. (1989). </w:t>
      </w:r>
      <w:r w:rsidRPr="005724FA">
        <w:rPr>
          <w:rFonts w:ascii="Times New Roman" w:eastAsia="Berkeley-Medium-SC800" w:hAnsi="Times New Roman" w:cs="Times New Roman"/>
          <w:i/>
          <w:sz w:val="24"/>
          <w:szCs w:val="24"/>
        </w:rPr>
        <w:t>Técnicas de investigación social. I Recogida de datos</w:t>
      </w:r>
      <w:r w:rsidRPr="005724FA">
        <w:rPr>
          <w:rFonts w:ascii="Times New Roman" w:eastAsia="Berkeley-Medium-SC800" w:hAnsi="Times New Roman" w:cs="Times New Roman"/>
          <w:sz w:val="24"/>
          <w:szCs w:val="24"/>
        </w:rPr>
        <w:t>. Barcelona</w:t>
      </w:r>
      <w:r w:rsidR="00AC7FB8" w:rsidRPr="005724FA">
        <w:rPr>
          <w:rFonts w:ascii="Times New Roman" w:eastAsia="Berkeley-Medium-SC800" w:hAnsi="Times New Roman" w:cs="Times New Roman"/>
          <w:sz w:val="24"/>
          <w:szCs w:val="24"/>
        </w:rPr>
        <w:t>, España</w:t>
      </w:r>
      <w:r w:rsidRPr="005724FA">
        <w:rPr>
          <w:rFonts w:ascii="Times New Roman" w:eastAsia="Berkeley-Medium-SC800" w:hAnsi="Times New Roman" w:cs="Times New Roman"/>
          <w:sz w:val="24"/>
          <w:szCs w:val="24"/>
        </w:rPr>
        <w:t>: PPU.</w:t>
      </w:r>
    </w:p>
    <w:p w:rsidR="00D433CD" w:rsidRPr="005724FA" w:rsidRDefault="00D433CD" w:rsidP="00DA0FF0">
      <w:pPr>
        <w:autoSpaceDE w:val="0"/>
        <w:autoSpaceDN w:val="0"/>
        <w:adjustRightInd w:val="0"/>
        <w:spacing w:after="0" w:line="360" w:lineRule="auto"/>
        <w:ind w:left="284" w:hanging="284"/>
        <w:jc w:val="both"/>
        <w:rPr>
          <w:rFonts w:ascii="Times New Roman" w:eastAsia="Berkeley-Medium-SC800" w:hAnsi="Times New Roman" w:cs="Times New Roman"/>
          <w:sz w:val="24"/>
          <w:szCs w:val="24"/>
        </w:rPr>
      </w:pPr>
      <w:r w:rsidRPr="005724FA">
        <w:rPr>
          <w:rFonts w:ascii="Times New Roman" w:hAnsi="Times New Roman" w:cs="Times New Roman"/>
          <w:sz w:val="24"/>
          <w:szCs w:val="24"/>
        </w:rPr>
        <w:t xml:space="preserve">Zuluaga Ospina, A. (1980). </w:t>
      </w:r>
      <w:r w:rsidRPr="005724FA">
        <w:rPr>
          <w:rFonts w:ascii="Times New Roman" w:hAnsi="Times New Roman" w:cs="Times New Roman"/>
          <w:i/>
          <w:sz w:val="24"/>
          <w:szCs w:val="24"/>
        </w:rPr>
        <w:t xml:space="preserve">Introducción al estudio de las expresiones fijas. </w:t>
      </w:r>
      <w:r w:rsidRPr="005724FA">
        <w:rPr>
          <w:rFonts w:ascii="Times New Roman" w:hAnsi="Times New Roman" w:cs="Times New Roman"/>
          <w:sz w:val="24"/>
          <w:szCs w:val="24"/>
        </w:rPr>
        <w:t>Frankfurt</w:t>
      </w:r>
      <w:r w:rsidR="00AC7FB8" w:rsidRPr="005724FA">
        <w:rPr>
          <w:rFonts w:ascii="Times New Roman" w:hAnsi="Times New Roman" w:cs="Times New Roman"/>
          <w:sz w:val="24"/>
          <w:szCs w:val="24"/>
        </w:rPr>
        <w:t>, Alemania</w:t>
      </w:r>
      <w:r w:rsidRPr="005724FA">
        <w:rPr>
          <w:rFonts w:ascii="Times New Roman" w:hAnsi="Times New Roman" w:cs="Times New Roman"/>
          <w:sz w:val="24"/>
          <w:szCs w:val="24"/>
        </w:rPr>
        <w:t>: Peter D. Lang.</w:t>
      </w:r>
    </w:p>
    <w:p w:rsidR="00D433CD" w:rsidRPr="005724FA" w:rsidRDefault="00D433CD" w:rsidP="00DA0FF0">
      <w:pPr>
        <w:autoSpaceDE w:val="0"/>
        <w:autoSpaceDN w:val="0"/>
        <w:adjustRightInd w:val="0"/>
        <w:spacing w:after="0" w:line="360" w:lineRule="auto"/>
        <w:ind w:left="284" w:hanging="284"/>
        <w:jc w:val="both"/>
        <w:rPr>
          <w:rFonts w:ascii="Times New Roman" w:hAnsi="Times New Roman" w:cs="Times New Roman"/>
          <w:sz w:val="24"/>
          <w:szCs w:val="24"/>
        </w:rPr>
      </w:pPr>
      <w:r w:rsidRPr="005724FA">
        <w:rPr>
          <w:rFonts w:ascii="Times New Roman" w:eastAsia="Berkeley-Medium-SC800" w:hAnsi="Times New Roman" w:cs="Times New Roman"/>
          <w:sz w:val="24"/>
          <w:szCs w:val="24"/>
        </w:rPr>
        <w:t>Zurdo Ruiz-Ayúcar, M. T.</w:t>
      </w:r>
      <w:r w:rsidR="00AC7FB8" w:rsidRPr="005724FA">
        <w:rPr>
          <w:rFonts w:ascii="Times New Roman" w:eastAsia="Berkeley-Medium-SC800" w:hAnsi="Times New Roman" w:cs="Times New Roman"/>
          <w:sz w:val="24"/>
          <w:szCs w:val="24"/>
        </w:rPr>
        <w:t>,</w:t>
      </w:r>
      <w:r w:rsidRPr="005724FA">
        <w:rPr>
          <w:rFonts w:ascii="Times New Roman" w:eastAsia="Berkeley-Medium-SC800" w:hAnsi="Times New Roman" w:cs="Times New Roman"/>
          <w:sz w:val="24"/>
          <w:szCs w:val="24"/>
        </w:rPr>
        <w:t xml:space="preserve"> y Sevilla Muñoz, J. (2016). </w:t>
      </w:r>
      <w:r w:rsidRPr="005724FA">
        <w:rPr>
          <w:rFonts w:ascii="Times New Roman" w:eastAsia="Berkeley-Medium-SC800" w:hAnsi="Times New Roman" w:cs="Times New Roman"/>
          <w:i/>
          <w:sz w:val="24"/>
          <w:szCs w:val="24"/>
        </w:rPr>
        <w:t>El mínimo paremiológico: aspectos teóricos y metodológicos.</w:t>
      </w:r>
      <w:r w:rsidRPr="005724FA">
        <w:rPr>
          <w:rFonts w:ascii="Times New Roman" w:eastAsia="Berkeley-Medium-SC800" w:hAnsi="Times New Roman" w:cs="Times New Roman"/>
          <w:sz w:val="24"/>
          <w:szCs w:val="24"/>
        </w:rPr>
        <w:t xml:space="preserve"> Madrid</w:t>
      </w:r>
      <w:r w:rsidR="00AC7FB8" w:rsidRPr="005724FA">
        <w:rPr>
          <w:rFonts w:ascii="Times New Roman" w:eastAsia="Berkeley-Medium-SC800" w:hAnsi="Times New Roman" w:cs="Times New Roman"/>
          <w:sz w:val="24"/>
          <w:szCs w:val="24"/>
        </w:rPr>
        <w:t>, España</w:t>
      </w:r>
      <w:r w:rsidRPr="005724FA">
        <w:rPr>
          <w:rFonts w:ascii="Times New Roman" w:eastAsia="Berkeley-Medium-SC800" w:hAnsi="Times New Roman" w:cs="Times New Roman"/>
          <w:sz w:val="24"/>
          <w:szCs w:val="24"/>
        </w:rPr>
        <w:t>: Instituto Cervantes. Biblioteca fraseológica y paremiológica. Serie “Mínimo paremiológico” nº 1.</w:t>
      </w:r>
    </w:p>
    <w:p w:rsidR="00D433CD" w:rsidRPr="005724FA" w:rsidRDefault="00D433CD" w:rsidP="00DA0FF0">
      <w:pPr>
        <w:spacing w:after="0" w:line="360" w:lineRule="auto"/>
        <w:jc w:val="both"/>
        <w:rPr>
          <w:rFonts w:ascii="Times New Roman" w:hAnsi="Times New Roman" w:cs="Times New Roman"/>
          <w:sz w:val="24"/>
          <w:szCs w:val="24"/>
        </w:rPr>
      </w:pPr>
    </w:p>
    <w:sectPr w:rsidR="00D433CD" w:rsidRPr="005724FA"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0D4" w:rsidRDefault="006820D4" w:rsidP="00C8585B">
      <w:pPr>
        <w:spacing w:after="0" w:line="240" w:lineRule="auto"/>
      </w:pPr>
      <w:r>
        <w:separator/>
      </w:r>
    </w:p>
  </w:endnote>
  <w:endnote w:type="continuationSeparator" w:id="0">
    <w:p w:rsidR="006820D4" w:rsidRDefault="006820D4"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erkeley-Medium-SC800">
    <w:altName w:val="MS Gothic"/>
    <w:panose1 w:val="00000000000000000000"/>
    <w:charset w:val="80"/>
    <w:family w:val="roman"/>
    <w:notTrueType/>
    <w:pitch w:val="default"/>
    <w:sig w:usb0="00000000" w:usb1="08070000" w:usb2="00000010" w:usb3="00000000" w:csb0="00020000"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Content>
      <w:p w:rsidR="00DA0FF0" w:rsidRDefault="00DA0FF0">
        <w:pPr>
          <w:pStyle w:val="Piedepgina"/>
          <w:jc w:val="right"/>
        </w:pPr>
        <w:r>
          <w:fldChar w:fldCharType="begin"/>
        </w:r>
        <w:r>
          <w:instrText xml:space="preserve"> PAGE   \* MERGEFORMAT </w:instrText>
        </w:r>
        <w:r>
          <w:fldChar w:fldCharType="separate"/>
        </w:r>
        <w:r w:rsidR="00BE37E5">
          <w:rPr>
            <w:noProof/>
          </w:rPr>
          <w:t>15</w:t>
        </w:r>
        <w:r>
          <w:rPr>
            <w:noProof/>
          </w:rPr>
          <w:fldChar w:fldCharType="end"/>
        </w:r>
      </w:p>
    </w:sdtContent>
  </w:sdt>
  <w:p w:rsidR="00DA0FF0" w:rsidRPr="00C8585B" w:rsidRDefault="00DA0FF0"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Convención</w:t>
    </w:r>
    <w:r>
      <w:rPr>
        <w:rFonts w:ascii="Verdana" w:hAnsi="Verdana"/>
        <w:b/>
        <w:sz w:val="16"/>
        <w:szCs w:val="16"/>
        <w:lang w:val="es-ES_tradnl"/>
      </w:rPr>
      <w:t xml:space="preserve"> </w:t>
    </w:r>
    <w:r w:rsidRPr="00C8585B">
      <w:rPr>
        <w:rFonts w:ascii="Verdana" w:hAnsi="Verdana"/>
        <w:b/>
        <w:sz w:val="16"/>
        <w:szCs w:val="16"/>
        <w:lang w:val="es-ES_tradnl"/>
      </w:rPr>
      <w:t>20</w:t>
    </w:r>
    <w:r>
      <w:rPr>
        <w:rFonts w:ascii="Verdana" w:hAnsi="Verdana"/>
        <w:b/>
        <w:sz w:val="16"/>
        <w:szCs w:val="16"/>
        <w:lang w:val="es-ES_tradnl"/>
      </w:rPr>
      <w:t>21</w:t>
    </w:r>
  </w:p>
  <w:p w:rsidR="00DA0FF0" w:rsidRPr="00C8585B" w:rsidRDefault="00DA0FF0"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DA0FF0" w:rsidRDefault="00DA0FF0"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0D4" w:rsidRDefault="006820D4" w:rsidP="00C8585B">
      <w:pPr>
        <w:spacing w:after="0" w:line="240" w:lineRule="auto"/>
      </w:pPr>
      <w:r>
        <w:separator/>
      </w:r>
    </w:p>
  </w:footnote>
  <w:footnote w:type="continuationSeparator" w:id="0">
    <w:p w:rsidR="006820D4" w:rsidRDefault="006820D4" w:rsidP="00C8585B">
      <w:pPr>
        <w:spacing w:after="0" w:line="240" w:lineRule="auto"/>
      </w:pPr>
      <w:r>
        <w:continuationSeparator/>
      </w:r>
    </w:p>
  </w:footnote>
  <w:footnote w:id="1">
    <w:p w:rsidR="00DA0FF0" w:rsidRPr="008A6897" w:rsidRDefault="00DA0FF0" w:rsidP="00D433CD">
      <w:pPr>
        <w:pStyle w:val="Textonotapie"/>
        <w:rPr>
          <w:sz w:val="16"/>
          <w:szCs w:val="16"/>
        </w:rPr>
      </w:pPr>
      <w:r w:rsidRPr="008A6897">
        <w:rPr>
          <w:rStyle w:val="Refdenotaalpie"/>
          <w:sz w:val="16"/>
          <w:szCs w:val="16"/>
        </w:rPr>
        <w:footnoteRef/>
      </w:r>
      <w:r w:rsidRPr="008A6897">
        <w:rPr>
          <w:sz w:val="16"/>
          <w:szCs w:val="16"/>
        </w:rPr>
        <w:t>El Re</w:t>
      </w:r>
      <w:r>
        <w:rPr>
          <w:sz w:val="16"/>
          <w:szCs w:val="16"/>
        </w:rPr>
        <w:t>franero Multilingüe “</w:t>
      </w:r>
      <w:r w:rsidRPr="008A6897">
        <w:rPr>
          <w:sz w:val="16"/>
          <w:szCs w:val="16"/>
        </w:rPr>
        <w:t>Iniciado en el año 2005</w:t>
      </w:r>
      <w:r>
        <w:rPr>
          <w:sz w:val="16"/>
          <w:szCs w:val="16"/>
        </w:rPr>
        <w:t xml:space="preserve"> […]</w:t>
      </w:r>
      <w:r w:rsidRPr="008A6897">
        <w:rPr>
          <w:sz w:val="16"/>
          <w:szCs w:val="16"/>
        </w:rPr>
        <w:t xml:space="preserve"> es fruto de la investigación conjunta de especialistas españoles y extranjeros coordinados por Julia Sevilla y M.ª I. Teresa Zurdo Ruiz-Ayúcar (Universidad Complutense de Madrid)”</w:t>
      </w:r>
      <w:r>
        <w:rPr>
          <w:sz w:val="16"/>
          <w:szCs w:val="16"/>
        </w:rPr>
        <w:t xml:space="preserve"> </w:t>
      </w:r>
      <w:r w:rsidRPr="008A6897">
        <w:rPr>
          <w:sz w:val="16"/>
          <w:szCs w:val="16"/>
        </w:rPr>
        <w:t>(https://cvc.cervantes.es/lengua/refranero/presentacion.htm)</w:t>
      </w:r>
      <w:r>
        <w:rPr>
          <w:sz w:val="16"/>
          <w:szCs w:val="16"/>
        </w:rPr>
        <w:t>. Actualmente, estas dos autoras trabajan en el mínimo paremiológico del español. Los datos relacionados con la frecuencia en los que nos basamos son, por tanto, rigurosos.</w:t>
      </w:r>
    </w:p>
  </w:footnote>
  <w:footnote w:id="2">
    <w:p w:rsidR="00DA0FF0" w:rsidRPr="000C6E10" w:rsidRDefault="00DA0FF0" w:rsidP="00D433CD">
      <w:pPr>
        <w:pStyle w:val="Textonotapie"/>
        <w:rPr>
          <w:sz w:val="16"/>
        </w:rPr>
      </w:pPr>
      <w:r w:rsidRPr="000C6E10">
        <w:rPr>
          <w:rStyle w:val="Refdenotaalpie"/>
          <w:sz w:val="16"/>
        </w:rPr>
        <w:footnoteRef/>
      </w:r>
      <w:r>
        <w:rPr>
          <w:sz w:val="16"/>
        </w:rPr>
        <w:t xml:space="preserve">Nos hemos decantado por esta elección puesto que el Refranero Multilingüe no nos permitía recuperar mediante ningún filtro las paremias por su frecuencia de uso. Hemos acotado la búsqueda a las dos de las estructuras más productivas del listado alfabético que ofrece el Refranero Multilingüe: 162 paremias que empiezan con la preposición </w:t>
      </w:r>
      <w:r>
        <w:rPr>
          <w:i/>
          <w:sz w:val="16"/>
        </w:rPr>
        <w:t>a</w:t>
      </w:r>
      <w:r>
        <w:rPr>
          <w:sz w:val="16"/>
        </w:rPr>
        <w:t xml:space="preserve">, 43 que lo hacen por </w:t>
      </w:r>
      <w:r>
        <w:rPr>
          <w:i/>
          <w:sz w:val="16"/>
        </w:rPr>
        <w:t>el que</w:t>
      </w:r>
      <w:r>
        <w:rPr>
          <w:sz w:val="16"/>
        </w:rPr>
        <w:t xml:space="preserve"> y 150 por </w:t>
      </w:r>
      <w:r>
        <w:rPr>
          <w:i/>
          <w:sz w:val="16"/>
        </w:rPr>
        <w:t>quien.</w:t>
      </w:r>
      <w:r>
        <w:rPr>
          <w:sz w:val="16"/>
        </w:rPr>
        <w:t xml:space="preserve"> </w:t>
      </w:r>
    </w:p>
  </w:footnote>
  <w:footnote w:id="3">
    <w:p w:rsidR="00DA0FF0" w:rsidRDefault="00DA0FF0">
      <w:pPr>
        <w:pStyle w:val="Textonotapie"/>
      </w:pPr>
      <w:r>
        <w:rPr>
          <w:rStyle w:val="Refdenotaalpie"/>
        </w:rPr>
        <w:footnoteRef/>
      </w:r>
      <w:r>
        <w:t xml:space="preserve"> </w:t>
      </w:r>
      <w:hyperlink r:id="rId1" w:history="1">
        <w:r w:rsidRPr="00E14641">
          <w:rPr>
            <w:rStyle w:val="Hipervnculo"/>
            <w:sz w:val="16"/>
          </w:rPr>
          <w:t>www.eluniversal.com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DA0FF0" w:rsidRPr="004D77C8" w:rsidTr="00F31B37">
      <w:trPr>
        <w:trHeight w:val="1114"/>
        <w:jc w:val="center"/>
      </w:trPr>
      <w:tc>
        <w:tcPr>
          <w:tcW w:w="1425" w:type="dxa"/>
        </w:tcPr>
        <w:p w:rsidR="00DA0FF0" w:rsidRPr="004D77C8" w:rsidRDefault="00DA0FF0"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DA0FF0" w:rsidRDefault="00DA0FF0" w:rsidP="00F31B37">
          <w:pPr>
            <w:pStyle w:val="Encabezado"/>
            <w:jc w:val="center"/>
            <w:rPr>
              <w:rFonts w:ascii="Verdana" w:hAnsi="Verdana"/>
              <w:b/>
              <w:sz w:val="16"/>
              <w:szCs w:val="16"/>
              <w:lang w:val="es-ES_tradnl"/>
            </w:rPr>
          </w:pPr>
        </w:p>
        <w:p w:rsidR="00DA0FF0" w:rsidRPr="00C8585B" w:rsidRDefault="00DA0FF0"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 xml:space="preserve">Convención </w:t>
          </w:r>
          <w:r>
            <w:rPr>
              <w:rFonts w:ascii="Verdana" w:hAnsi="Verdana"/>
              <w:b/>
              <w:sz w:val="16"/>
              <w:szCs w:val="16"/>
              <w:lang w:val="es-ES_tradnl"/>
            </w:rPr>
            <w:t>2021</w:t>
          </w:r>
        </w:p>
        <w:p w:rsidR="00DA0FF0" w:rsidRPr="00C8585B" w:rsidRDefault="00DA0FF0"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DA0FF0" w:rsidRPr="000A6EC7" w:rsidRDefault="00DA0FF0"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DA0FF0" w:rsidRDefault="00DA0F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A6EC7"/>
    <w:rsid w:val="000C14DC"/>
    <w:rsid w:val="00247D00"/>
    <w:rsid w:val="002E0882"/>
    <w:rsid w:val="002E272A"/>
    <w:rsid w:val="003A188D"/>
    <w:rsid w:val="00403285"/>
    <w:rsid w:val="004E00E1"/>
    <w:rsid w:val="005724FA"/>
    <w:rsid w:val="005754D8"/>
    <w:rsid w:val="00585C56"/>
    <w:rsid w:val="006271E4"/>
    <w:rsid w:val="00635643"/>
    <w:rsid w:val="00667F10"/>
    <w:rsid w:val="00671849"/>
    <w:rsid w:val="006820D4"/>
    <w:rsid w:val="006F1070"/>
    <w:rsid w:val="007455FF"/>
    <w:rsid w:val="007657EA"/>
    <w:rsid w:val="007E753B"/>
    <w:rsid w:val="00815971"/>
    <w:rsid w:val="0083252C"/>
    <w:rsid w:val="0088159E"/>
    <w:rsid w:val="008A1C16"/>
    <w:rsid w:val="009061A5"/>
    <w:rsid w:val="0091279A"/>
    <w:rsid w:val="00915060"/>
    <w:rsid w:val="0091621C"/>
    <w:rsid w:val="00966F35"/>
    <w:rsid w:val="009B1EF2"/>
    <w:rsid w:val="009D55A2"/>
    <w:rsid w:val="009D5E02"/>
    <w:rsid w:val="009D67CD"/>
    <w:rsid w:val="00A156A5"/>
    <w:rsid w:val="00A21A1F"/>
    <w:rsid w:val="00A62A14"/>
    <w:rsid w:val="00A64032"/>
    <w:rsid w:val="00A9155B"/>
    <w:rsid w:val="00AC7FB8"/>
    <w:rsid w:val="00AE534B"/>
    <w:rsid w:val="00B109CF"/>
    <w:rsid w:val="00B2024E"/>
    <w:rsid w:val="00B50924"/>
    <w:rsid w:val="00B80E97"/>
    <w:rsid w:val="00BC770B"/>
    <w:rsid w:val="00BE37E5"/>
    <w:rsid w:val="00C17100"/>
    <w:rsid w:val="00C36F50"/>
    <w:rsid w:val="00C770A6"/>
    <w:rsid w:val="00C8585B"/>
    <w:rsid w:val="00CC30A3"/>
    <w:rsid w:val="00CD2BC3"/>
    <w:rsid w:val="00D04C6B"/>
    <w:rsid w:val="00D36D1C"/>
    <w:rsid w:val="00D433CD"/>
    <w:rsid w:val="00D73DE9"/>
    <w:rsid w:val="00DA0FF0"/>
    <w:rsid w:val="00E14E06"/>
    <w:rsid w:val="00E35F53"/>
    <w:rsid w:val="00E40131"/>
    <w:rsid w:val="00E912D0"/>
    <w:rsid w:val="00EE4C36"/>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C8315"/>
  <w15:docId w15:val="{1C0F5096-CA14-480A-AE18-1D74F442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Prrafogeneral">
    <w:name w:val="Párrafo general"/>
    <w:basedOn w:val="Normal"/>
    <w:qFormat/>
    <w:rsid w:val="00D433CD"/>
    <w:pPr>
      <w:spacing w:after="120"/>
      <w:ind w:firstLine="567"/>
      <w:jc w:val="both"/>
    </w:pPr>
    <w:rPr>
      <w:rFonts w:ascii="Times" w:hAnsi="Times"/>
      <w:sz w:val="28"/>
      <w:szCs w:val="24"/>
      <w:lang w:val="es-ES_tradnl"/>
    </w:rPr>
  </w:style>
  <w:style w:type="paragraph" w:styleId="Textonotapie">
    <w:name w:val="footnote text"/>
    <w:basedOn w:val="Normal"/>
    <w:link w:val="TextonotapieCar"/>
    <w:uiPriority w:val="99"/>
    <w:semiHidden/>
    <w:unhideWhenUsed/>
    <w:rsid w:val="00D433CD"/>
    <w:pPr>
      <w:spacing w:after="0" w:line="240" w:lineRule="auto"/>
      <w:jc w:val="both"/>
    </w:pPr>
    <w:rPr>
      <w:rFonts w:ascii="Times New Roman" w:eastAsia="Calibri" w:hAnsi="Times New Roman" w:cs="Times New Roman"/>
      <w:sz w:val="20"/>
      <w:szCs w:val="20"/>
      <w:lang w:eastAsia="zh-CN"/>
    </w:rPr>
  </w:style>
  <w:style w:type="character" w:customStyle="1" w:styleId="TextonotapieCar">
    <w:name w:val="Texto nota pie Car"/>
    <w:basedOn w:val="Fuentedeprrafopredeter"/>
    <w:link w:val="Textonotapie"/>
    <w:uiPriority w:val="99"/>
    <w:semiHidden/>
    <w:rsid w:val="00D433CD"/>
    <w:rPr>
      <w:rFonts w:ascii="Times New Roman" w:eastAsia="Calibri" w:hAnsi="Times New Roman" w:cs="Times New Roman"/>
      <w:sz w:val="20"/>
      <w:szCs w:val="20"/>
      <w:lang w:eastAsia="zh-CN"/>
    </w:rPr>
  </w:style>
  <w:style w:type="character" w:styleId="Refdenotaalpie">
    <w:name w:val="footnote reference"/>
    <w:basedOn w:val="Fuentedeprrafopredeter"/>
    <w:uiPriority w:val="99"/>
    <w:semiHidden/>
    <w:unhideWhenUsed/>
    <w:rsid w:val="00D433CD"/>
    <w:rPr>
      <w:vertAlign w:val="superscript"/>
    </w:rPr>
  </w:style>
  <w:style w:type="table" w:styleId="Tablaconcuadrcula">
    <w:name w:val="Table Grid"/>
    <w:basedOn w:val="Tablanormal"/>
    <w:uiPriority w:val="39"/>
    <w:rsid w:val="00D433CD"/>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433CD"/>
    <w:pPr>
      <w:spacing w:before="100" w:beforeAutospacing="1" w:after="100" w:afterAutospacing="1" w:line="240" w:lineRule="auto"/>
    </w:pPr>
    <w:rPr>
      <w:rFonts w:ascii="Times New Roman" w:eastAsia="SimSun" w:hAnsi="Times New Roman" w:cs="Times New Roman"/>
      <w:sz w:val="24"/>
      <w:szCs w:val="24"/>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13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_rels/footnotes.xml.rels><?xml version="1.0" encoding="UTF-8" standalone="yes"?>
<Relationships xmlns="http://schemas.openxmlformats.org/package/2006/relationships"><Relationship Id="rId1" Type="http://schemas.openxmlformats.org/officeDocument/2006/relationships/hyperlink" Target="http://www.elunivers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USUARIO\Documents\UNIVERSIDAD\CONGRESOS\2021_CONGREGO_CUBA\Formulario%20sin%20t&#237;tulo%20(respuesta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UARIO\Documents\UNIVERSIDAD\CONGRESOS\2021_CONGREGO_CUBA\Formulario%20sin%20t&#237;tulo%20(respuesta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'[Formulario sin título (respuestas).xlsx]conocidas por edad'!$A$11</c:f>
              <c:strCache>
                <c:ptCount val="1"/>
                <c:pt idx="0">
                  <c:v>conocimiento paremias</c:v>
                </c:pt>
              </c:strCache>
            </c:strRef>
          </c:tx>
          <c:spPr>
            <a:solidFill>
              <a:schemeClr val="bg1">
                <a:lumMod val="85000"/>
              </a:schemeClr>
            </a:solidFill>
            <a:ln>
              <a:noFill/>
            </a:ln>
            <a:effectLst/>
          </c:spPr>
          <c:invertIfNegative val="0"/>
          <c:cat>
            <c:strRef>
              <c:f>'[Formulario sin título (respuestas).xlsx]conocidas por edad'!$B$10:$F$10</c:f>
              <c:strCache>
                <c:ptCount val="5"/>
                <c:pt idx="0">
                  <c:v>18-30 años</c:v>
                </c:pt>
                <c:pt idx="1">
                  <c:v>31-40 años</c:v>
                </c:pt>
                <c:pt idx="2">
                  <c:v>41-50 años</c:v>
                </c:pt>
                <c:pt idx="3">
                  <c:v>51-60 años</c:v>
                </c:pt>
                <c:pt idx="4">
                  <c:v>61 años</c:v>
                </c:pt>
              </c:strCache>
            </c:strRef>
          </c:cat>
          <c:val>
            <c:numRef>
              <c:f>'[Formulario sin título (respuestas).xlsx]conocidas por edad'!$B$11:$F$11</c:f>
              <c:numCache>
                <c:formatCode>0%</c:formatCode>
                <c:ptCount val="5"/>
                <c:pt idx="0">
                  <c:v>0.14000000000000001</c:v>
                </c:pt>
                <c:pt idx="1">
                  <c:v>0.3</c:v>
                </c:pt>
                <c:pt idx="2">
                  <c:v>0.33</c:v>
                </c:pt>
                <c:pt idx="3">
                  <c:v>0.32</c:v>
                </c:pt>
                <c:pt idx="4">
                  <c:v>0.35</c:v>
                </c:pt>
              </c:numCache>
            </c:numRef>
          </c:val>
          <c:extLst>
            <c:ext xmlns:c16="http://schemas.microsoft.com/office/drawing/2014/chart" uri="{C3380CC4-5D6E-409C-BE32-E72D297353CC}">
              <c16:uniqueId val="{00000000-DD05-4C54-8937-490E83CF4DA8}"/>
            </c:ext>
          </c:extLst>
        </c:ser>
        <c:ser>
          <c:idx val="1"/>
          <c:order val="1"/>
          <c:tx>
            <c:strRef>
              <c:f>'[Formulario sin título (respuestas).xlsx]conocidas por edad'!$A$12</c:f>
              <c:strCache>
                <c:ptCount val="1"/>
                <c:pt idx="0">
                  <c:v>uso paremias</c:v>
                </c:pt>
              </c:strCache>
            </c:strRef>
          </c:tx>
          <c:spPr>
            <a:solidFill>
              <a:schemeClr val="bg1">
                <a:lumMod val="50000"/>
              </a:schemeClr>
            </a:solidFill>
            <a:ln>
              <a:noFill/>
            </a:ln>
            <a:effectLst/>
          </c:spPr>
          <c:invertIfNegative val="0"/>
          <c:cat>
            <c:strRef>
              <c:f>'[Formulario sin título (respuestas).xlsx]conocidas por edad'!$B$10:$F$10</c:f>
              <c:strCache>
                <c:ptCount val="5"/>
                <c:pt idx="0">
                  <c:v>18-30 años</c:v>
                </c:pt>
                <c:pt idx="1">
                  <c:v>31-40 años</c:v>
                </c:pt>
                <c:pt idx="2">
                  <c:v>41-50 años</c:v>
                </c:pt>
                <c:pt idx="3">
                  <c:v>51-60 años</c:v>
                </c:pt>
                <c:pt idx="4">
                  <c:v>61 años</c:v>
                </c:pt>
              </c:strCache>
            </c:strRef>
          </c:cat>
          <c:val>
            <c:numRef>
              <c:f>'[Formulario sin título (respuestas).xlsx]conocidas por edad'!$B$12:$F$12</c:f>
              <c:numCache>
                <c:formatCode>0%</c:formatCode>
                <c:ptCount val="5"/>
                <c:pt idx="0">
                  <c:v>0.06</c:v>
                </c:pt>
                <c:pt idx="1">
                  <c:v>0.12</c:v>
                </c:pt>
                <c:pt idx="2">
                  <c:v>0.16</c:v>
                </c:pt>
                <c:pt idx="3">
                  <c:v>0.16</c:v>
                </c:pt>
                <c:pt idx="4">
                  <c:v>0.22</c:v>
                </c:pt>
              </c:numCache>
            </c:numRef>
          </c:val>
          <c:extLst>
            <c:ext xmlns:c16="http://schemas.microsoft.com/office/drawing/2014/chart" uri="{C3380CC4-5D6E-409C-BE32-E72D297353CC}">
              <c16:uniqueId val="{00000001-DD05-4C54-8937-490E83CF4DA8}"/>
            </c:ext>
          </c:extLst>
        </c:ser>
        <c:dLbls>
          <c:showLegendKey val="0"/>
          <c:showVal val="0"/>
          <c:showCatName val="0"/>
          <c:showSerName val="0"/>
          <c:showPercent val="0"/>
          <c:showBubbleSize val="0"/>
        </c:dLbls>
        <c:gapWidth val="219"/>
        <c:overlap val="-27"/>
        <c:axId val="16369599"/>
        <c:axId val="16362527"/>
      </c:barChart>
      <c:catAx>
        <c:axId val="16369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362527"/>
        <c:crosses val="autoZero"/>
        <c:auto val="1"/>
        <c:lblAlgn val="ctr"/>
        <c:lblOffset val="100"/>
        <c:noMultiLvlLbl val="0"/>
      </c:catAx>
      <c:valAx>
        <c:axId val="163625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3695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bar"/>
        <c:grouping val="clustered"/>
        <c:varyColors val="0"/>
        <c:ser>
          <c:idx val="0"/>
          <c:order val="0"/>
          <c:tx>
            <c:strRef>
              <c:f>'[Formulario sin título (respuestas).xlsx]Hoja5'!$B$1</c:f>
              <c:strCache>
                <c:ptCount val="1"/>
              </c:strCache>
            </c:strRef>
          </c:tx>
          <c:spPr>
            <a:solidFill>
              <a:schemeClr val="bg1">
                <a:lumMod val="65000"/>
              </a:schemeClr>
            </a:solidFill>
            <a:ln>
              <a:noFill/>
            </a:ln>
            <a:effectLst/>
          </c:spPr>
          <c:invertIfNegative val="0"/>
          <c:cat>
            <c:strRef>
              <c:f>'[Formulario sin título (respuestas).xlsx]Hoja5'!$A$2:$A$6</c:f>
              <c:strCache>
                <c:ptCount val="5"/>
                <c:pt idx="0">
                  <c:v>Variación léxica</c:v>
                </c:pt>
                <c:pt idx="1">
                  <c:v>Variación morfológica</c:v>
                </c:pt>
                <c:pt idx="2">
                  <c:v>Variación supresión/ampliación</c:v>
                </c:pt>
                <c:pt idx="3">
                  <c:v>Variación del orden</c:v>
                </c:pt>
                <c:pt idx="4">
                  <c:v>Variación sintáctica</c:v>
                </c:pt>
              </c:strCache>
            </c:strRef>
          </c:cat>
          <c:val>
            <c:numRef>
              <c:f>'[Formulario sin título (respuestas).xlsx]Hoja5'!$B$2:$B$6</c:f>
              <c:numCache>
                <c:formatCode>0%</c:formatCode>
                <c:ptCount val="5"/>
                <c:pt idx="0">
                  <c:v>0.7</c:v>
                </c:pt>
                <c:pt idx="1">
                  <c:v>0.1</c:v>
                </c:pt>
                <c:pt idx="2">
                  <c:v>0.1</c:v>
                </c:pt>
                <c:pt idx="3">
                  <c:v>0.03</c:v>
                </c:pt>
                <c:pt idx="4">
                  <c:v>0.05</c:v>
                </c:pt>
              </c:numCache>
            </c:numRef>
          </c:val>
          <c:extLst>
            <c:ext xmlns:c16="http://schemas.microsoft.com/office/drawing/2014/chart" uri="{C3380CC4-5D6E-409C-BE32-E72D297353CC}">
              <c16:uniqueId val="{00000000-59AE-4A01-A5BF-45C4D9137CA4}"/>
            </c:ext>
          </c:extLst>
        </c:ser>
        <c:dLbls>
          <c:showLegendKey val="0"/>
          <c:showVal val="0"/>
          <c:showCatName val="0"/>
          <c:showSerName val="0"/>
          <c:showPercent val="0"/>
          <c:showBubbleSize val="0"/>
        </c:dLbls>
        <c:gapWidth val="182"/>
        <c:axId val="16374175"/>
        <c:axId val="16361279"/>
      </c:barChart>
      <c:catAx>
        <c:axId val="1637417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361279"/>
        <c:crosses val="autoZero"/>
        <c:auto val="1"/>
        <c:lblAlgn val="ctr"/>
        <c:lblOffset val="100"/>
        <c:noMultiLvlLbl val="0"/>
      </c:catAx>
      <c:valAx>
        <c:axId val="16361279"/>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3741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4FB6E-3917-472E-96F8-F51420597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1502</TotalTime>
  <Pages>15</Pages>
  <Words>4687</Words>
  <Characters>25784</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USUARIO</cp:lastModifiedBy>
  <cp:revision>6</cp:revision>
  <dcterms:created xsi:type="dcterms:W3CDTF">2021-07-15T17:46:00Z</dcterms:created>
  <dcterms:modified xsi:type="dcterms:W3CDTF">2021-10-27T10:42:00Z</dcterms:modified>
</cp:coreProperties>
</file>