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815971"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SIMPOSIO </w:t>
      </w:r>
      <w:r w:rsidR="0013487A">
        <w:rPr>
          <w:rFonts w:ascii="Times New Roman" w:hAnsi="Times New Roman" w:cs="Times New Roman"/>
          <w:b/>
          <w:sz w:val="28"/>
          <w:szCs w:val="28"/>
        </w:rPr>
        <w:t>INTERNACIONAL DE CONSTRUCCIONES</w:t>
      </w:r>
      <w:r>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13487A" w:rsidRDefault="009A1B59" w:rsidP="00667F10">
      <w:pPr>
        <w:spacing w:after="0"/>
        <w:jc w:val="center"/>
        <w:rPr>
          <w:rFonts w:ascii="Times New Roman" w:hAnsi="Times New Roman" w:cs="Times New Roman"/>
          <w:b/>
          <w:sz w:val="28"/>
          <w:szCs w:val="28"/>
        </w:rPr>
      </w:pPr>
      <w:r w:rsidRPr="009A1B59">
        <w:rPr>
          <w:rFonts w:ascii="Times New Roman" w:hAnsi="Times New Roman" w:cs="Times New Roman"/>
          <w:b/>
          <w:sz w:val="28"/>
          <w:szCs w:val="28"/>
        </w:rPr>
        <w:t>Estudio de la capacidad de carga de cimentaciones superficiales med</w:t>
      </w:r>
      <w:r>
        <w:rPr>
          <w:rFonts w:ascii="Times New Roman" w:hAnsi="Times New Roman" w:cs="Times New Roman"/>
          <w:b/>
          <w:sz w:val="28"/>
          <w:szCs w:val="28"/>
        </w:rPr>
        <w:t>iante la modelación de numérica</w:t>
      </w:r>
    </w:p>
    <w:p w:rsidR="009A1B59" w:rsidRPr="009D5E02" w:rsidRDefault="009A1B59" w:rsidP="00667F10">
      <w:pPr>
        <w:spacing w:after="0"/>
        <w:jc w:val="center"/>
        <w:rPr>
          <w:rFonts w:ascii="Times New Roman" w:hAnsi="Times New Roman" w:cs="Times New Roman"/>
          <w:b/>
          <w:sz w:val="28"/>
          <w:szCs w:val="28"/>
        </w:rPr>
      </w:pPr>
      <w:bookmarkStart w:id="0" w:name="_GoBack"/>
      <w:bookmarkEnd w:id="0"/>
    </w:p>
    <w:p w:rsidR="009A1B59" w:rsidRPr="009A1B59" w:rsidRDefault="009A1B59" w:rsidP="009A1B59">
      <w:pPr>
        <w:spacing w:after="0"/>
        <w:jc w:val="center"/>
        <w:rPr>
          <w:rFonts w:ascii="Times New Roman" w:hAnsi="Times New Roman" w:cs="Times New Roman"/>
          <w:b/>
          <w:i/>
          <w:sz w:val="28"/>
          <w:szCs w:val="28"/>
          <w:lang w:val="en-US"/>
        </w:rPr>
      </w:pPr>
      <w:r w:rsidRPr="009A1B59">
        <w:rPr>
          <w:rFonts w:ascii="Times New Roman" w:hAnsi="Times New Roman" w:cs="Times New Roman"/>
          <w:b/>
          <w:i/>
          <w:sz w:val="28"/>
          <w:szCs w:val="28"/>
          <w:lang w:val="en-US"/>
        </w:rPr>
        <w:t>Study of the load capacity of shallow foundations through numerical modeling.</w:t>
      </w:r>
    </w:p>
    <w:p w:rsidR="009D5E02" w:rsidRPr="0013487A" w:rsidRDefault="009D5E02" w:rsidP="00FF3346">
      <w:pPr>
        <w:spacing w:after="0" w:line="360" w:lineRule="auto"/>
        <w:rPr>
          <w:rFonts w:ascii="Times New Roman" w:hAnsi="Times New Roman" w:cs="Times New Roman"/>
          <w:b/>
          <w:sz w:val="24"/>
          <w:szCs w:val="24"/>
          <w:lang w:val="en-US"/>
        </w:rPr>
      </w:pPr>
    </w:p>
    <w:p w:rsidR="00BD32B4" w:rsidRPr="00BD32B4" w:rsidRDefault="009A1B59" w:rsidP="00BD32B4">
      <w:pPr>
        <w:spacing w:after="0" w:line="360" w:lineRule="auto"/>
        <w:jc w:val="both"/>
        <w:rPr>
          <w:rFonts w:ascii="Times New Roman" w:hAnsi="Times New Roman" w:cs="Times New Roman"/>
          <w:b/>
          <w:sz w:val="24"/>
          <w:szCs w:val="24"/>
        </w:rPr>
      </w:pPr>
      <w:proofErr w:type="spellStart"/>
      <w:r w:rsidRPr="009A1B59">
        <w:rPr>
          <w:rFonts w:ascii="Times New Roman" w:hAnsi="Times New Roman" w:cs="Times New Roman"/>
          <w:b/>
          <w:sz w:val="24"/>
          <w:szCs w:val="24"/>
        </w:rPr>
        <w:t>MsC</w:t>
      </w:r>
      <w:proofErr w:type="spellEnd"/>
      <w:r w:rsidRPr="009A1B59">
        <w:rPr>
          <w:rFonts w:ascii="Times New Roman" w:hAnsi="Times New Roman" w:cs="Times New Roman"/>
          <w:b/>
          <w:sz w:val="24"/>
          <w:szCs w:val="24"/>
        </w:rPr>
        <w:t xml:space="preserve">. </w:t>
      </w:r>
      <w:proofErr w:type="spellStart"/>
      <w:r w:rsidRPr="009A1B59">
        <w:rPr>
          <w:rFonts w:ascii="Times New Roman" w:hAnsi="Times New Roman" w:cs="Times New Roman"/>
          <w:b/>
          <w:sz w:val="24"/>
          <w:szCs w:val="24"/>
        </w:rPr>
        <w:t>Aymet</w:t>
      </w:r>
      <w:proofErr w:type="spellEnd"/>
      <w:r w:rsidRPr="009A1B59">
        <w:rPr>
          <w:rFonts w:ascii="Times New Roman" w:hAnsi="Times New Roman" w:cs="Times New Roman"/>
          <w:b/>
          <w:sz w:val="24"/>
          <w:szCs w:val="24"/>
        </w:rPr>
        <w:t xml:space="preserve"> Machado Jácome </w:t>
      </w:r>
      <w:r w:rsidR="00BD32B4" w:rsidRPr="009A1B59">
        <w:rPr>
          <w:rFonts w:ascii="Times New Roman" w:hAnsi="Times New Roman" w:cs="Times New Roman"/>
          <w:b/>
          <w:sz w:val="24"/>
          <w:szCs w:val="24"/>
          <w:vertAlign w:val="superscript"/>
        </w:rPr>
        <w:t>1</w:t>
      </w:r>
      <w:r w:rsidR="00BD32B4" w:rsidRPr="00BD32B4">
        <w:rPr>
          <w:rFonts w:ascii="Times New Roman" w:hAnsi="Times New Roman" w:cs="Times New Roman"/>
          <w:b/>
          <w:sz w:val="24"/>
          <w:szCs w:val="24"/>
        </w:rPr>
        <w:t xml:space="preserve">, </w:t>
      </w:r>
      <w:r w:rsidRPr="009A1B59">
        <w:rPr>
          <w:rFonts w:ascii="Times New Roman" w:hAnsi="Times New Roman" w:cs="Times New Roman"/>
          <w:b/>
          <w:sz w:val="24"/>
          <w:szCs w:val="24"/>
          <w:lang w:val="es-MX"/>
        </w:rPr>
        <w:t>Dr. Gilberto Quevedo Sotolongo</w:t>
      </w:r>
      <w:r w:rsidRPr="00BD32B4">
        <w:rPr>
          <w:rFonts w:ascii="Times New Roman" w:hAnsi="Times New Roman" w:cs="Times New Roman"/>
          <w:b/>
          <w:sz w:val="24"/>
          <w:szCs w:val="24"/>
        </w:rPr>
        <w:t xml:space="preserve"> </w:t>
      </w:r>
      <w:r w:rsidRPr="009A1B59">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Pr="009A1B59">
        <w:rPr>
          <w:rFonts w:ascii="Times New Roman" w:hAnsi="Times New Roman" w:cs="Times New Roman"/>
          <w:b/>
          <w:sz w:val="24"/>
          <w:szCs w:val="24"/>
        </w:rPr>
        <w:t>Dayana Espino Macías</w:t>
      </w:r>
      <w:r>
        <w:rPr>
          <w:rFonts w:ascii="Times New Roman" w:hAnsi="Times New Roman" w:cs="Times New Roman"/>
          <w:b/>
          <w:sz w:val="24"/>
          <w:szCs w:val="24"/>
        </w:rPr>
        <w:t xml:space="preserve"> </w:t>
      </w:r>
      <w:r>
        <w:rPr>
          <w:rFonts w:ascii="Times New Roman" w:hAnsi="Times New Roman" w:cs="Times New Roman"/>
          <w:b/>
          <w:sz w:val="24"/>
          <w:szCs w:val="24"/>
          <w:vertAlign w:val="superscript"/>
        </w:rPr>
        <w:t>3</w:t>
      </w:r>
    </w:p>
    <w:p w:rsidR="00BD32B4" w:rsidRPr="00C821DC" w:rsidRDefault="00BD32B4" w:rsidP="00BD32B4">
      <w:pPr>
        <w:spacing w:after="0" w:line="360" w:lineRule="auto"/>
        <w:jc w:val="both"/>
        <w:rPr>
          <w:rFonts w:ascii="Times New Roman" w:hAnsi="Times New Roman" w:cs="Times New Roman"/>
          <w:b/>
          <w:sz w:val="24"/>
          <w:szCs w:val="24"/>
        </w:rPr>
      </w:pPr>
      <w:r w:rsidRPr="00C821DC">
        <w:rPr>
          <w:rFonts w:ascii="Times New Roman" w:hAnsi="Times New Roman" w:cs="Times New Roman"/>
          <w:sz w:val="24"/>
          <w:szCs w:val="24"/>
        </w:rPr>
        <w:t xml:space="preserve">1. </w:t>
      </w:r>
      <w:r w:rsidR="009A1B59">
        <w:rPr>
          <w:rFonts w:ascii="Times New Roman" w:hAnsi="Times New Roman" w:cs="Times New Roman"/>
          <w:sz w:val="24"/>
          <w:szCs w:val="24"/>
          <w:lang w:val="es-MX"/>
        </w:rPr>
        <w:t>Universidad de Ciego de Ávila “Máximo Gómez Báez”</w:t>
      </w:r>
      <w:r w:rsidRPr="00C821DC">
        <w:rPr>
          <w:rFonts w:ascii="Times New Roman" w:hAnsi="Times New Roman" w:cs="Times New Roman"/>
          <w:sz w:val="24"/>
          <w:szCs w:val="24"/>
        </w:rPr>
        <w:t xml:space="preserve">. </w:t>
      </w:r>
      <w:hyperlink r:id="rId8" w:history="1">
        <w:r w:rsidR="009532EE" w:rsidRPr="009532EE">
          <w:rPr>
            <w:rStyle w:val="Hipervnculo"/>
            <w:rFonts w:ascii="Times New Roman" w:hAnsi="Times New Roman" w:cs="Times New Roman"/>
            <w:sz w:val="24"/>
            <w:szCs w:val="24"/>
          </w:rPr>
          <w:t>aymetmachado@gmail.com</w:t>
        </w:r>
      </w:hyperlink>
      <w:r w:rsidRPr="00C821DC">
        <w:rPr>
          <w:rFonts w:ascii="Times New Roman" w:hAnsi="Times New Roman" w:cs="Times New Roman"/>
          <w:sz w:val="24"/>
          <w:szCs w:val="24"/>
        </w:rPr>
        <w:t xml:space="preserve"> </w:t>
      </w:r>
    </w:p>
    <w:p w:rsidR="00BD32B4" w:rsidRDefault="00BD32B4" w:rsidP="00BD32B4">
      <w:pPr>
        <w:spacing w:after="0" w:line="360" w:lineRule="auto"/>
        <w:jc w:val="both"/>
        <w:rPr>
          <w:rStyle w:val="Hipervnculo"/>
          <w:rFonts w:ascii="Times New Roman" w:hAnsi="Times New Roman" w:cs="Times New Roman"/>
          <w:sz w:val="24"/>
          <w:szCs w:val="24"/>
        </w:rPr>
      </w:pPr>
      <w:r w:rsidRPr="00C821DC">
        <w:rPr>
          <w:rFonts w:ascii="Times New Roman" w:hAnsi="Times New Roman" w:cs="Times New Roman"/>
          <w:sz w:val="24"/>
          <w:szCs w:val="24"/>
        </w:rPr>
        <w:t xml:space="preserve">2. Universidad Central ¨Marta Abreu¨ de Las Villas. </w:t>
      </w:r>
      <w:hyperlink r:id="rId9" w:history="1">
        <w:r w:rsidR="009532EE" w:rsidRPr="00C42664">
          <w:rPr>
            <w:rStyle w:val="Hipervnculo"/>
            <w:rFonts w:ascii="Times New Roman" w:hAnsi="Times New Roman" w:cs="Times New Roman"/>
            <w:sz w:val="24"/>
            <w:szCs w:val="24"/>
          </w:rPr>
          <w:t>quevedo@uclv.edu.cu</w:t>
        </w:r>
      </w:hyperlink>
    </w:p>
    <w:p w:rsidR="009A1B59" w:rsidRDefault="009A1B59" w:rsidP="009A1B59">
      <w:pPr>
        <w:spacing w:after="0" w:line="360" w:lineRule="auto"/>
        <w:jc w:val="both"/>
        <w:rPr>
          <w:rStyle w:val="Hipervnculo"/>
          <w:rFonts w:ascii="Times New Roman" w:hAnsi="Times New Roman" w:cs="Times New Roman"/>
          <w:sz w:val="24"/>
          <w:szCs w:val="24"/>
        </w:rPr>
      </w:pPr>
      <w:r>
        <w:rPr>
          <w:rFonts w:ascii="Times New Roman" w:hAnsi="Times New Roman" w:cs="Times New Roman"/>
          <w:sz w:val="24"/>
          <w:szCs w:val="24"/>
        </w:rPr>
        <w:t>3</w:t>
      </w:r>
      <w:r w:rsidRPr="00C821DC">
        <w:rPr>
          <w:rFonts w:ascii="Times New Roman" w:hAnsi="Times New Roman" w:cs="Times New Roman"/>
          <w:sz w:val="24"/>
          <w:szCs w:val="24"/>
        </w:rPr>
        <w:t xml:space="preserve">. </w:t>
      </w:r>
      <w:r>
        <w:rPr>
          <w:rFonts w:ascii="Times New Roman" w:hAnsi="Times New Roman" w:cs="Times New Roman"/>
          <w:sz w:val="24"/>
          <w:szCs w:val="24"/>
          <w:lang w:val="es-MX"/>
        </w:rPr>
        <w:t>Universidad de Ciego de Ávila “Máximo Gómez Báez”</w:t>
      </w:r>
      <w:r w:rsidRPr="00C821DC">
        <w:rPr>
          <w:rFonts w:ascii="Times New Roman" w:hAnsi="Times New Roman" w:cs="Times New Roman"/>
          <w:sz w:val="24"/>
          <w:szCs w:val="24"/>
        </w:rPr>
        <w:t xml:space="preserve">. </w:t>
      </w:r>
    </w:p>
    <w:p w:rsidR="009A1B59" w:rsidRPr="009A1B59" w:rsidRDefault="009A1B59" w:rsidP="009A1B59">
      <w:pPr>
        <w:spacing w:after="0"/>
        <w:jc w:val="center"/>
        <w:rPr>
          <w:rFonts w:ascii="Times New Roman" w:hAnsi="Times New Roman" w:cs="Times New Roman"/>
          <w:b/>
          <w:sz w:val="28"/>
          <w:szCs w:val="28"/>
        </w:rPr>
      </w:pPr>
    </w:p>
    <w:p w:rsidR="009A1B59" w:rsidRPr="009A1B59" w:rsidRDefault="009A1B59" w:rsidP="009A1B59">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9A1B59" w:rsidRDefault="009A1B59" w:rsidP="009A1B59">
      <w:pPr>
        <w:spacing w:line="360" w:lineRule="auto"/>
        <w:jc w:val="both"/>
        <w:rPr>
          <w:rStyle w:val="fontstyle01"/>
        </w:rPr>
      </w:pPr>
      <w:r w:rsidRPr="00806D9C">
        <w:rPr>
          <w:rStyle w:val="fontstyle01"/>
        </w:rPr>
        <w:t>En este trabajo se realiza la modelación numérica de cimentaciones superficiales en</w:t>
      </w:r>
      <w:r w:rsidRPr="00806D9C">
        <w:rPr>
          <w:rFonts w:ascii="Times New Roman" w:hAnsi="Times New Roman" w:cs="Times New Roman"/>
          <w:color w:val="000000"/>
          <w:sz w:val="24"/>
          <w:szCs w:val="24"/>
        </w:rPr>
        <w:t xml:space="preserve"> </w:t>
      </w:r>
      <w:r w:rsidRPr="00806D9C">
        <w:rPr>
          <w:rStyle w:val="fontstyle01"/>
        </w:rPr>
        <w:t>suelos friccionales, mediante el software ABAQUS/CAE versión</w:t>
      </w:r>
      <w:r w:rsidRPr="00806D9C">
        <w:rPr>
          <w:rFonts w:ascii="Times New Roman" w:hAnsi="Times New Roman" w:cs="Times New Roman"/>
          <w:color w:val="000000"/>
          <w:sz w:val="24"/>
          <w:szCs w:val="24"/>
        </w:rPr>
        <w:t xml:space="preserve"> </w:t>
      </w:r>
      <w:r w:rsidRPr="00806D9C">
        <w:rPr>
          <w:rStyle w:val="fontstyle01"/>
        </w:rPr>
        <w:t>6.14, qu</w:t>
      </w:r>
      <w:r>
        <w:rPr>
          <w:rStyle w:val="fontstyle01"/>
        </w:rPr>
        <w:t xml:space="preserve">e está sustentado sobre la base del Método de los Elementos Finitos (MEF). </w:t>
      </w:r>
      <w:r w:rsidRPr="00806D9C">
        <w:rPr>
          <w:rStyle w:val="fontstyle01"/>
        </w:rPr>
        <w:t>Los</w:t>
      </w:r>
      <w:r>
        <w:rPr>
          <w:rFonts w:ascii="Times New Roman" w:hAnsi="Times New Roman" w:cs="Times New Roman"/>
          <w:color w:val="000000"/>
          <w:sz w:val="24"/>
          <w:szCs w:val="24"/>
        </w:rPr>
        <w:t xml:space="preserve"> </w:t>
      </w:r>
      <w:r w:rsidRPr="00806D9C">
        <w:rPr>
          <w:rStyle w:val="fontstyle01"/>
        </w:rPr>
        <w:t>resultados obtenidos son verificados con pruebas de placa “in situ” permitiendo evidenciar la</w:t>
      </w:r>
      <w:r w:rsidRPr="00806D9C">
        <w:rPr>
          <w:rFonts w:ascii="Times New Roman" w:hAnsi="Times New Roman" w:cs="Times New Roman"/>
          <w:color w:val="000000"/>
          <w:sz w:val="24"/>
          <w:szCs w:val="24"/>
        </w:rPr>
        <w:t xml:space="preserve"> </w:t>
      </w:r>
      <w:r w:rsidRPr="00806D9C">
        <w:rPr>
          <w:rStyle w:val="fontstyle01"/>
        </w:rPr>
        <w:t>validez del modelo implementado. Se plantean las bases metodológicas para la simulación de las cimentaciones superficiales, pudiéndose ejemplificar: la modelación de la geometría, las condiciones de apoyo, borde o</w:t>
      </w:r>
      <w:r w:rsidRPr="00806D9C">
        <w:rPr>
          <w:rFonts w:ascii="Times New Roman" w:hAnsi="Times New Roman" w:cs="Times New Roman"/>
          <w:color w:val="000000"/>
          <w:sz w:val="24"/>
          <w:szCs w:val="24"/>
        </w:rPr>
        <w:t xml:space="preserve"> </w:t>
      </w:r>
      <w:r w:rsidRPr="00806D9C">
        <w:rPr>
          <w:rStyle w:val="fontstyle01"/>
        </w:rPr>
        <w:t>frontera, la calibración y validación de los modelos numéricos. Además se realiza el diseño</w:t>
      </w:r>
      <w:r w:rsidRPr="00806D9C">
        <w:rPr>
          <w:rFonts w:ascii="Times New Roman" w:hAnsi="Times New Roman" w:cs="Times New Roman"/>
          <w:color w:val="000000"/>
          <w:sz w:val="24"/>
          <w:szCs w:val="24"/>
        </w:rPr>
        <w:t xml:space="preserve"> </w:t>
      </w:r>
      <w:r w:rsidRPr="00806D9C">
        <w:rPr>
          <w:rStyle w:val="fontstyle01"/>
        </w:rPr>
        <w:t>geotécnico de varias cimentaciones de un proyecto real, pudiéndose valorar con la precisión</w:t>
      </w:r>
      <w:r w:rsidRPr="00806D9C">
        <w:rPr>
          <w:rFonts w:ascii="Times New Roman" w:hAnsi="Times New Roman" w:cs="Times New Roman"/>
          <w:color w:val="000000"/>
          <w:sz w:val="24"/>
          <w:szCs w:val="24"/>
        </w:rPr>
        <w:t xml:space="preserve"> </w:t>
      </w:r>
      <w:r w:rsidRPr="00806D9C">
        <w:rPr>
          <w:rStyle w:val="fontstyle01"/>
        </w:rPr>
        <w:t>requerida el comportamiento tenso-</w:t>
      </w:r>
      <w:proofErr w:type="spellStart"/>
      <w:r w:rsidRPr="00806D9C">
        <w:rPr>
          <w:rStyle w:val="fontstyle01"/>
        </w:rPr>
        <w:t>deformacional</w:t>
      </w:r>
      <w:proofErr w:type="spellEnd"/>
      <w:r w:rsidRPr="00806D9C">
        <w:rPr>
          <w:rStyle w:val="fontstyle01"/>
        </w:rPr>
        <w:t xml:space="preserve"> en estos suelos así como la capacidad de carga.</w:t>
      </w:r>
    </w:p>
    <w:p w:rsidR="009A1B59" w:rsidRPr="009A1B59" w:rsidRDefault="009A1B59" w:rsidP="009A1B59">
      <w:pPr>
        <w:spacing w:line="360" w:lineRule="auto"/>
        <w:jc w:val="both"/>
        <w:rPr>
          <w:rStyle w:val="fontstyle01"/>
          <w:b/>
          <w:lang w:val="en-US"/>
        </w:rPr>
      </w:pPr>
      <w:r>
        <w:rPr>
          <w:rStyle w:val="fontstyle01"/>
          <w:b/>
          <w:lang w:val="en-US"/>
        </w:rPr>
        <w:t>ABSTRACT</w:t>
      </w:r>
    </w:p>
    <w:p w:rsidR="009A1B59" w:rsidRDefault="009A1B59" w:rsidP="009A1B59">
      <w:pPr>
        <w:spacing w:line="360" w:lineRule="auto"/>
        <w:jc w:val="both"/>
        <w:rPr>
          <w:rStyle w:val="fontstyle01"/>
          <w:lang w:val="en-US"/>
        </w:rPr>
      </w:pPr>
      <w:r w:rsidRPr="00645039">
        <w:rPr>
          <w:rStyle w:val="fontstyle01"/>
          <w:lang w:val="en-US"/>
        </w:rPr>
        <w:t xml:space="preserve">In this work, the numerical modeling of superficial foundations in frictional soils is carried out, using the ABAQUS / CAE version 6.14 software, which is supported on the basis of the Finite Element Method (FEM). The results obtained are verified with plate tests "in situ" allowing to demonstrate the validity of the implemented model. The methodological bases for the simulation of the superficial foundations are proposed, being </w:t>
      </w:r>
      <w:r w:rsidRPr="00645039">
        <w:rPr>
          <w:rStyle w:val="fontstyle01"/>
          <w:lang w:val="en-US"/>
        </w:rPr>
        <w:lastRenderedPageBreak/>
        <w:t>able to exemplify: the modeling of the geometry, the support conditions, edge or border, the calibration and validation of the numerical models. In addition, the geotechnical design of several foundations of a real project is carried out, being able to assess with the required precision the stress-strain behavior in these soils as well as the load capacity.</w:t>
      </w:r>
    </w:p>
    <w:p w:rsidR="009A1B59" w:rsidRPr="009A1B59" w:rsidRDefault="009A1B59" w:rsidP="009A1B59">
      <w:pPr>
        <w:spacing w:line="360" w:lineRule="auto"/>
        <w:jc w:val="both"/>
        <w:rPr>
          <w:rStyle w:val="fontstyle01"/>
        </w:rPr>
      </w:pPr>
      <w:r w:rsidRPr="009A1B59">
        <w:rPr>
          <w:rStyle w:val="fontstyle01"/>
          <w:b/>
        </w:rPr>
        <w:t>Palabras claves</w:t>
      </w:r>
      <w:r w:rsidRPr="009A1B59">
        <w:rPr>
          <w:rStyle w:val="fontstyle01"/>
        </w:rPr>
        <w:t>: capacidad de carga, cimentación superficial,</w:t>
      </w:r>
      <w:r>
        <w:rPr>
          <w:rStyle w:val="fontstyle01"/>
        </w:rPr>
        <w:t xml:space="preserve"> </w:t>
      </w:r>
      <w:r w:rsidRPr="009A1B59">
        <w:rPr>
          <w:rStyle w:val="fontstyle01"/>
        </w:rPr>
        <w:t xml:space="preserve">modelación de numérica </w:t>
      </w:r>
    </w:p>
    <w:p w:rsidR="009A1B59" w:rsidRPr="009A1B59" w:rsidRDefault="009A1B59" w:rsidP="009A1B59">
      <w:pPr>
        <w:spacing w:line="360" w:lineRule="auto"/>
        <w:jc w:val="both"/>
        <w:rPr>
          <w:rStyle w:val="fontstyle01"/>
          <w:i/>
          <w:lang w:val="en-US"/>
        </w:rPr>
      </w:pPr>
      <w:r w:rsidRPr="009A1B59">
        <w:rPr>
          <w:rStyle w:val="fontstyle01"/>
          <w:b/>
          <w:i/>
          <w:lang w:val="en-US"/>
        </w:rPr>
        <w:t>Keywords</w:t>
      </w:r>
      <w:r w:rsidRPr="009A1B59">
        <w:rPr>
          <w:rStyle w:val="fontstyle01"/>
          <w:i/>
          <w:lang w:val="en-US"/>
        </w:rPr>
        <w:t>: bearing capacity, shallow foundations, numerical modeling</w:t>
      </w:r>
    </w:p>
    <w:p w:rsidR="009A1B59" w:rsidRPr="009A1B59" w:rsidRDefault="009A1B59" w:rsidP="009A1B59">
      <w:pPr>
        <w:spacing w:line="360" w:lineRule="auto"/>
        <w:jc w:val="both"/>
        <w:rPr>
          <w:rStyle w:val="fontstyle01"/>
          <w:b/>
        </w:rPr>
      </w:pPr>
      <w:r w:rsidRPr="009A1B59">
        <w:rPr>
          <w:rStyle w:val="fontstyle01"/>
          <w:b/>
        </w:rPr>
        <w:t>Introducción</w:t>
      </w:r>
    </w:p>
    <w:p w:rsidR="009A1B59" w:rsidRPr="00806D9C" w:rsidRDefault="009A1B59" w:rsidP="009A1B59">
      <w:pPr>
        <w:spacing w:line="360" w:lineRule="auto"/>
        <w:jc w:val="both"/>
        <w:rPr>
          <w:rStyle w:val="fontstyle01"/>
        </w:rPr>
      </w:pPr>
      <w:r w:rsidRPr="00806D9C">
        <w:rPr>
          <w:rStyle w:val="fontstyle01"/>
        </w:rPr>
        <w:t xml:space="preserve">La cimentación es aquella parte de la estructura, que transmite al terreno su propio peso y las cargas actuantes, de modo que la estructura que soporta sea estable, la presión transmitida sea menor a la admisible y los asientos se encuentren limitados. La cimentación debe resistir las cargas y sujetar la estructura frente a acciones horizontales como el viento y el sismo, conservando su integridad. La interacción entre el suelo y la estructura depende de la naturaleza del propio suelo, éste es el único elemento que no podemos elegir, por lo que la cimentación la realizaremos en función del mismo. Por otro lado, el terreno no se encuentra todo a la misma profundidad, otra circunstancia que influye en la elección de la cimentación adecuada. La finalidad de la cimentación es sustentar estructuras garantizando la estabilidad y evitando daños a los materiales estructurales y no estructurales. </w:t>
      </w:r>
    </w:p>
    <w:p w:rsidR="009A1B59" w:rsidRPr="00806D9C" w:rsidRDefault="009A1B59" w:rsidP="009A1B59">
      <w:pPr>
        <w:spacing w:before="100" w:beforeAutospacing="1" w:after="100" w:afterAutospacing="1" w:line="360" w:lineRule="auto"/>
        <w:jc w:val="both"/>
        <w:rPr>
          <w:rFonts w:ascii="Times New Roman" w:hAnsi="Times New Roman" w:cs="Times New Roman"/>
          <w:sz w:val="24"/>
          <w:szCs w:val="24"/>
        </w:rPr>
      </w:pPr>
      <w:r w:rsidRPr="00806D9C">
        <w:rPr>
          <w:rStyle w:val="fontstyle01"/>
        </w:rPr>
        <w:t xml:space="preserve"> </w:t>
      </w:r>
      <w:r w:rsidRPr="00806D9C">
        <w:rPr>
          <w:rFonts w:ascii="Times New Roman" w:eastAsia="Times New Roman" w:hAnsi="Times New Roman" w:cs="Times New Roman"/>
          <w:sz w:val="24"/>
          <w:szCs w:val="24"/>
          <w:lang w:eastAsia="es-ES"/>
        </w:rPr>
        <w:t xml:space="preserve">Los cimientos aislados (Zapata Aislada) </w:t>
      </w:r>
      <w:r w:rsidRPr="00806D9C">
        <w:rPr>
          <w:rFonts w:ascii="Times New Roman" w:hAnsi="Times New Roman" w:cs="Times New Roman"/>
          <w:sz w:val="24"/>
          <w:szCs w:val="24"/>
        </w:rPr>
        <w:t xml:space="preserve">son un tipo de cimentación superficial que sirve de base de elementos estructurales puntuales como son los pilares; de modo que esta zapata amplía la superficie de apoyo hasta lograr que el suelo soporte sin problemas la carga que le transmite. El término zapata aislada se debe a que se usa para asentar un único pilar, de ahí el nombre de aislada. Es el tipo de zapata más simple, aunque cuando el momento flector en la base del pilar es excesivo no son adecuadas y en su lugar deben emplearse zapatas combinadas o zapatas corridas en las que se asienten más de un pilar. La zapata aislada no necesita junta pues al estar empotrada en el terreno no se ve afectada por los cambios térmicos. Pueden ser un bloque macizo de concreto o pueden ser armadas en la parte inferior con varillas de acero en malla con una separación máxima entre barras </w:t>
      </w:r>
      <w:r w:rsidRPr="00806D9C">
        <w:rPr>
          <w:rFonts w:ascii="Times New Roman" w:hAnsi="Times New Roman" w:cs="Times New Roman"/>
          <w:sz w:val="24"/>
          <w:szCs w:val="24"/>
        </w:rPr>
        <w:lastRenderedPageBreak/>
        <w:t xml:space="preserve">de treinta (30) centímetros. Se debe considerar, como en todo elemento estructural, el debido recubrimiento, que es de 7 centímetros, para proteger la armadura de la corrosión. </w:t>
      </w:r>
    </w:p>
    <w:p w:rsidR="009A1B59" w:rsidRDefault="009A1B59" w:rsidP="009A1B59">
      <w:pPr>
        <w:pStyle w:val="Default"/>
        <w:spacing w:line="360" w:lineRule="auto"/>
        <w:jc w:val="both"/>
        <w:rPr>
          <w:rFonts w:ascii="Times New Roman" w:eastAsia="Times New Roman" w:hAnsi="Times New Roman" w:cs="Times New Roman"/>
          <w:lang w:eastAsia="es-ES"/>
        </w:rPr>
      </w:pPr>
      <w:r w:rsidRPr="00806D9C">
        <w:rPr>
          <w:rFonts w:ascii="Times New Roman" w:eastAsia="Times New Roman" w:hAnsi="Times New Roman" w:cs="Times New Roman"/>
          <w:lang w:eastAsia="es-ES"/>
        </w:rPr>
        <w:t>Para su diseño existen varios métodos:</w:t>
      </w:r>
    </w:p>
    <w:p w:rsidR="009A1B59" w:rsidRPr="00806D9C" w:rsidRDefault="009A1B59" w:rsidP="009A1B59">
      <w:pPr>
        <w:pStyle w:val="Prrafodelista"/>
        <w:numPr>
          <w:ilvl w:val="0"/>
          <w:numId w:val="11"/>
        </w:numPr>
        <w:spacing w:before="100" w:beforeAutospacing="1" w:after="100" w:afterAutospacing="1" w:line="360" w:lineRule="auto"/>
        <w:ind w:left="0" w:firstLine="284"/>
        <w:jc w:val="both"/>
        <w:rPr>
          <w:rFonts w:ascii="Times New Roman" w:eastAsia="Times New Roman" w:hAnsi="Times New Roman" w:cs="Times New Roman"/>
          <w:sz w:val="24"/>
          <w:szCs w:val="24"/>
          <w:lang w:eastAsia="es-ES"/>
        </w:rPr>
      </w:pPr>
      <w:r w:rsidRPr="00806D9C">
        <w:rPr>
          <w:rFonts w:ascii="Times New Roman" w:eastAsia="Times New Roman" w:hAnsi="Times New Roman" w:cs="Times New Roman"/>
          <w:sz w:val="24"/>
          <w:szCs w:val="24"/>
          <w:lang w:eastAsia="es-ES"/>
        </w:rPr>
        <w:t>Método de Tensiones Admisibles: Se basa en comparar lo esfuerzos actuantes en el suelo por el efecto de las cargas características, con el valor del esfuerzo admisible del suelos (resistencia del suelo). Para este método no existe una base científica que establezca el valor del esfuerzo admisible del material, por lo que no se chequea el deslizamiento, y no se tiene presente el ángulo de fricción interno.</w:t>
      </w:r>
    </w:p>
    <w:p w:rsidR="009A1B59" w:rsidRPr="00806D9C" w:rsidRDefault="009A1B59" w:rsidP="009A1B59">
      <w:pPr>
        <w:pStyle w:val="Prrafodelista"/>
        <w:numPr>
          <w:ilvl w:val="0"/>
          <w:numId w:val="11"/>
        </w:numPr>
        <w:spacing w:before="100" w:beforeAutospacing="1" w:after="100" w:afterAutospacing="1" w:line="360" w:lineRule="auto"/>
        <w:ind w:left="0" w:firstLine="284"/>
        <w:jc w:val="both"/>
        <w:rPr>
          <w:rFonts w:ascii="Times New Roman" w:eastAsia="Times New Roman" w:hAnsi="Times New Roman" w:cs="Times New Roman"/>
          <w:sz w:val="24"/>
          <w:szCs w:val="24"/>
          <w:lang w:eastAsia="es-ES"/>
        </w:rPr>
      </w:pPr>
      <w:r w:rsidRPr="00806D9C">
        <w:rPr>
          <w:rFonts w:ascii="Times New Roman" w:eastAsia="Times New Roman" w:hAnsi="Times New Roman" w:cs="Times New Roman"/>
          <w:sz w:val="24"/>
          <w:szCs w:val="24"/>
          <w:lang w:eastAsia="es-ES"/>
        </w:rPr>
        <w:t>Método del Factor de Seguridad Global: Se analiza que la función de los esfuerzos actuantes a nivel de cimentación, determinados a partir de las cargas características sea menor o igual que la función de los esfuerzos resistentes de rotura, determinados con los valores medios de la resistencia de los materiales multiplicado por un factor de seguridad. El valor del factor K se fija de forma empírica, por lo que introduce más seguridad que la requerida y no tiene en cuenta la variabilidad de la propiedades físico-mecánicas del suelo.</w:t>
      </w:r>
    </w:p>
    <w:p w:rsidR="009A1B59" w:rsidRPr="00806D9C" w:rsidRDefault="009A1B59" w:rsidP="009A1B59">
      <w:pPr>
        <w:pStyle w:val="Prrafodelista"/>
        <w:numPr>
          <w:ilvl w:val="0"/>
          <w:numId w:val="11"/>
        </w:numPr>
        <w:spacing w:before="100" w:beforeAutospacing="1" w:after="100" w:afterAutospacing="1" w:line="360" w:lineRule="auto"/>
        <w:ind w:left="0" w:firstLine="284"/>
        <w:jc w:val="both"/>
        <w:rPr>
          <w:rFonts w:ascii="Times New Roman" w:eastAsia="Times New Roman" w:hAnsi="Times New Roman" w:cs="Times New Roman"/>
          <w:sz w:val="24"/>
          <w:szCs w:val="24"/>
          <w:lang w:eastAsia="es-ES"/>
        </w:rPr>
      </w:pPr>
      <w:r w:rsidRPr="00806D9C">
        <w:rPr>
          <w:rFonts w:ascii="Times New Roman" w:eastAsia="Times New Roman" w:hAnsi="Times New Roman" w:cs="Times New Roman"/>
          <w:sz w:val="24"/>
          <w:szCs w:val="24"/>
          <w:lang w:eastAsia="es-ES"/>
        </w:rPr>
        <w:t>Método de Estados Límites: 1er Estado Límite: donde se chequea el vuelco, el deslizamiento y la capacidad de carga; se diseña para lograr la resistencia y estabilidad de la estructura con los valores de cálculo. 2do Estado Límite: es el que garantiza la utilización y servicio de la estructura, se chequea la deformación que puede ocurrir para los valores reales de servicio. Para la realización del chequeo del deslizamiento se tiene en cuenta varias características como son las cargas actuantes, las propiedades resistentes de los materiales (con el ángulo de fricción interna) y las condiciones de trabajo generales en la obra con el tipo de fallo.</w:t>
      </w:r>
    </w:p>
    <w:p w:rsidR="009A1B59" w:rsidRPr="00806D9C" w:rsidRDefault="009A1B59" w:rsidP="009A1B59">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 xml:space="preserve">Según la normativa cubana, el diseño de la cimentación se realizará por el Método de Estados Límites, el cual se basa en la obtención de un diseño donde las cargas y las tensiones a las que está sometido el suelo en las bases de los cimientos, así como las deformaciones y desplazamientos que ellas originan en dichas bases estén cerca de los límites permisibles y nunca lo sobrepasan. </w:t>
      </w:r>
    </w:p>
    <w:p w:rsidR="009A1B59" w:rsidRPr="00806D9C" w:rsidRDefault="009A1B59" w:rsidP="009A1B59">
      <w:pPr>
        <w:pStyle w:val="Sinespaciado"/>
        <w:spacing w:line="360" w:lineRule="auto"/>
        <w:jc w:val="both"/>
        <w:rPr>
          <w:rFonts w:ascii="Times New Roman" w:hAnsi="Times New Roman" w:cs="Times New Roman"/>
          <w:sz w:val="24"/>
          <w:szCs w:val="24"/>
        </w:rPr>
      </w:pPr>
    </w:p>
    <w:p w:rsidR="009A1B59" w:rsidRPr="00806D9C" w:rsidRDefault="009A1B59" w:rsidP="009A1B59">
      <w:pPr>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lastRenderedPageBreak/>
        <w:t xml:space="preserve">Desde el punto de vista geotécnico el comportamiento estructural queda definido por la interacción que se desarrolla en el contacto suelo-estructura. Muchas investigaciones han demostrado que la rugosidad superficial juega un papel importante en el comportamiento de la </w:t>
      </w:r>
      <w:proofErr w:type="spellStart"/>
      <w:r w:rsidRPr="00806D9C">
        <w:rPr>
          <w:rFonts w:ascii="Times New Roman" w:hAnsi="Times New Roman" w:cs="Times New Roman"/>
          <w:sz w:val="24"/>
          <w:szCs w:val="24"/>
        </w:rPr>
        <w:t>interfase</w:t>
      </w:r>
      <w:proofErr w:type="spellEnd"/>
      <w:r w:rsidRPr="00806D9C">
        <w:rPr>
          <w:rFonts w:ascii="Times New Roman" w:hAnsi="Times New Roman" w:cs="Times New Roman"/>
          <w:sz w:val="24"/>
          <w:szCs w:val="24"/>
        </w:rPr>
        <w:t xml:space="preserve"> entre suelos y superficies sólidas. Como resultado, se obtiene un aumento de los parámetros de rozamiento en la </w:t>
      </w:r>
      <w:proofErr w:type="spellStart"/>
      <w:r w:rsidRPr="00806D9C">
        <w:rPr>
          <w:rFonts w:ascii="Times New Roman" w:hAnsi="Times New Roman" w:cs="Times New Roman"/>
          <w:sz w:val="24"/>
          <w:szCs w:val="24"/>
        </w:rPr>
        <w:t>interfase</w:t>
      </w:r>
      <w:proofErr w:type="spellEnd"/>
      <w:r w:rsidRPr="00806D9C">
        <w:rPr>
          <w:rFonts w:ascii="Times New Roman" w:hAnsi="Times New Roman" w:cs="Times New Roman"/>
          <w:sz w:val="24"/>
          <w:szCs w:val="24"/>
        </w:rPr>
        <w:t xml:space="preserve">, δ y Ca, con el aumento de la rugosidad. La </w:t>
      </w:r>
      <w:proofErr w:type="spellStart"/>
      <w:r w:rsidRPr="00806D9C">
        <w:rPr>
          <w:rFonts w:ascii="Times New Roman" w:hAnsi="Times New Roman" w:cs="Times New Roman"/>
          <w:sz w:val="24"/>
          <w:szCs w:val="24"/>
        </w:rPr>
        <w:t>interfase</w:t>
      </w:r>
      <w:proofErr w:type="spellEnd"/>
      <w:r w:rsidRPr="00806D9C">
        <w:rPr>
          <w:rFonts w:ascii="Times New Roman" w:hAnsi="Times New Roman" w:cs="Times New Roman"/>
          <w:sz w:val="24"/>
          <w:szCs w:val="24"/>
        </w:rPr>
        <w:t xml:space="preserve"> juega un papel importante en el dimensionamiento de muchas aplicaciones geotécnicas, relacionando la resistencia de la interfaz (fricción y adherencia) del elemento estructural con la resistencia del suelo (ángulo de fricción y cohesión). </w:t>
      </w:r>
    </w:p>
    <w:p w:rsidR="009A1B59" w:rsidRPr="00806D9C" w:rsidRDefault="009A1B59" w:rsidP="009A1B59">
      <w:pPr>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Existe un alto nivel de desarrollo en programas  basados en el Método de los Elementos Finitos (MEF) como: ABAQUS, ANSYS, COSMOS, LUSAS y NASTRAN, los cuales han permitido estudiar los problemas geotécnicos desde una perspectiva general. ABAQUS es un programa destinado a resolver problemas de ciencias e ingeniería, puede resolver casi todo tipo de problemas, desde un simple análisis lineal hasta simulaciones complejas no lineales. ABAQUS 6.14 posee una extensa librería de elementos finitos que permite modelar virtualmente cualquier geometría, así como su extensa lista de modelos que simulan el comportamiento de una gran mayoría de materiales, permitiendo su aplicabilidad en distintas áreas de la ingeniería, por lo que se define como la herramienta computacional a emplear en la simulación del comportamiento mecánico del suelo.</w:t>
      </w:r>
    </w:p>
    <w:p w:rsidR="009A1B59" w:rsidRPr="00806D9C" w:rsidRDefault="009A1B59" w:rsidP="009A1B59">
      <w:pPr>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De ahí que Problema científico planteado  la necesidad de determinar en cimentaciones superficiales los efectos de rugosidad en la capacidad de carga y asentamiento, dentro de los criterios de seguridad y confiabilidad.</w:t>
      </w:r>
    </w:p>
    <w:p w:rsidR="009A1B59" w:rsidRPr="00806D9C" w:rsidRDefault="009A1B59" w:rsidP="009A1B59">
      <w:pPr>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 xml:space="preserve"> El Objetivo General de la investigación es Construir un modelo basado en el Método de Elementos Finitos (MEF) para el análisis de la capacidad de carga teniendo en cuenta la rugosidad, empleando el ABAQUS 6.14</w:t>
      </w:r>
    </w:p>
    <w:p w:rsidR="009A1B59" w:rsidRPr="008B739E" w:rsidRDefault="009A1B59" w:rsidP="009A1B59">
      <w:pPr>
        <w:pStyle w:val="Sinespaciado"/>
        <w:spacing w:line="360" w:lineRule="auto"/>
        <w:jc w:val="both"/>
        <w:rPr>
          <w:rFonts w:ascii="Times New Roman" w:hAnsi="Times New Roman" w:cs="Times New Roman"/>
          <w:b/>
          <w:sz w:val="24"/>
          <w:szCs w:val="24"/>
        </w:rPr>
      </w:pPr>
      <w:r w:rsidRPr="008B739E">
        <w:rPr>
          <w:rFonts w:ascii="Times New Roman" w:hAnsi="Times New Roman" w:cs="Times New Roman"/>
          <w:b/>
          <w:sz w:val="24"/>
          <w:szCs w:val="24"/>
        </w:rPr>
        <w:t xml:space="preserve">Desarrollo </w:t>
      </w:r>
    </w:p>
    <w:p w:rsidR="009A1B59" w:rsidRPr="008B739E" w:rsidRDefault="009A1B59" w:rsidP="009A1B59">
      <w:pPr>
        <w:pStyle w:val="Sinespaciado"/>
        <w:spacing w:line="360" w:lineRule="auto"/>
        <w:jc w:val="both"/>
        <w:rPr>
          <w:rFonts w:ascii="Times New Roman" w:hAnsi="Times New Roman" w:cs="Times New Roman"/>
          <w:sz w:val="24"/>
          <w:szCs w:val="24"/>
          <w:u w:val="single"/>
        </w:rPr>
      </w:pPr>
      <w:r w:rsidRPr="008B739E">
        <w:rPr>
          <w:rFonts w:ascii="Times New Roman" w:hAnsi="Times New Roman" w:cs="Times New Roman"/>
          <w:sz w:val="24"/>
          <w:szCs w:val="24"/>
          <w:u w:val="single"/>
        </w:rPr>
        <w:t>Implementación del suelo en el Diseño Geotécnico. Capacidad de Carga.</w:t>
      </w:r>
    </w:p>
    <w:p w:rsidR="009A1B59" w:rsidRPr="00806D9C" w:rsidRDefault="009A1B59" w:rsidP="009A1B59">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 xml:space="preserve">La capacidad de carga es la variación de la carga por unidad de área de manera tal que se alcanza la falla del suelo. Está asociada a los atributos que tiene el mismo de soportar la carga provocada por la superestructura. Existen tres tipos de falla que caracterizan el comportamiento del suelo: por rotura general, por rotura local y por </w:t>
      </w:r>
      <w:proofErr w:type="spellStart"/>
      <w:r w:rsidRPr="00806D9C">
        <w:rPr>
          <w:rFonts w:ascii="Times New Roman" w:hAnsi="Times New Roman" w:cs="Times New Roman"/>
          <w:sz w:val="24"/>
          <w:szCs w:val="24"/>
        </w:rPr>
        <w:t>punzonamiento</w:t>
      </w:r>
      <w:proofErr w:type="spellEnd"/>
      <w:r w:rsidRPr="00806D9C">
        <w:rPr>
          <w:rFonts w:ascii="Times New Roman" w:hAnsi="Times New Roman" w:cs="Times New Roman"/>
          <w:sz w:val="24"/>
          <w:szCs w:val="24"/>
        </w:rPr>
        <w:t>.</w:t>
      </w:r>
    </w:p>
    <w:p w:rsidR="009A1B59" w:rsidRPr="00806D9C" w:rsidRDefault="009A1B59" w:rsidP="009A1B59">
      <w:pPr>
        <w:pStyle w:val="Sinespaciado"/>
        <w:spacing w:line="360" w:lineRule="auto"/>
        <w:jc w:val="both"/>
        <w:rPr>
          <w:rFonts w:ascii="Times New Roman" w:hAnsi="Times New Roman" w:cs="Times New Roman"/>
          <w:sz w:val="24"/>
          <w:szCs w:val="24"/>
          <w:u w:val="single"/>
          <w:lang w:eastAsia="es-ES"/>
        </w:rPr>
      </w:pPr>
      <w:r w:rsidRPr="00806D9C">
        <w:rPr>
          <w:rFonts w:ascii="Times New Roman" w:hAnsi="Times New Roman" w:cs="Times New Roman"/>
          <w:sz w:val="24"/>
          <w:szCs w:val="24"/>
          <w:u w:val="single"/>
        </w:rPr>
        <w:lastRenderedPageBreak/>
        <w:t>Cálculo de la capacidad de carga según la normativa cubana.</w:t>
      </w:r>
    </w:p>
    <w:p w:rsidR="009A1B59" w:rsidRPr="00806D9C" w:rsidRDefault="009A1B59" w:rsidP="009A1B59">
      <w:pPr>
        <w:pStyle w:val="Sinespaciado"/>
        <w:spacing w:line="360" w:lineRule="auto"/>
        <w:jc w:val="both"/>
        <w:rPr>
          <w:rFonts w:ascii="Times New Roman" w:hAnsi="Times New Roman" w:cs="Times New Roman"/>
          <w:sz w:val="24"/>
          <w:szCs w:val="24"/>
          <w:lang w:eastAsia="es-ES"/>
        </w:rPr>
      </w:pPr>
      <w:r w:rsidRPr="00806D9C">
        <w:rPr>
          <w:rFonts w:ascii="Times New Roman" w:hAnsi="Times New Roman" w:cs="Times New Roman"/>
          <w:sz w:val="24"/>
          <w:szCs w:val="24"/>
          <w:lang w:eastAsia="es-ES"/>
        </w:rPr>
        <w:t>Para el chequeo de la capacidad de carga por el estado límite de estabilidad, según la NC XX: 2004, debe cumplirse la siguiente condición: N</w:t>
      </w:r>
      <w:r w:rsidRPr="00806D9C">
        <w:rPr>
          <w:rFonts w:ascii="Times New Roman" w:hAnsi="Times New Roman" w:cs="Times New Roman"/>
          <w:sz w:val="24"/>
          <w:szCs w:val="24"/>
        </w:rPr>
        <w:t xml:space="preserve">* ≤ </w:t>
      </w:r>
      <w:proofErr w:type="spellStart"/>
      <w:r w:rsidRPr="00806D9C">
        <w:rPr>
          <w:rFonts w:ascii="Times New Roman" w:hAnsi="Times New Roman" w:cs="Times New Roman"/>
          <w:sz w:val="24"/>
          <w:szCs w:val="24"/>
        </w:rPr>
        <w:t>Qbt</w:t>
      </w:r>
      <w:proofErr w:type="spellEnd"/>
      <w:r w:rsidRPr="00806D9C">
        <w:rPr>
          <w:rFonts w:ascii="Times New Roman" w:hAnsi="Times New Roman" w:cs="Times New Roman"/>
          <w:sz w:val="24"/>
          <w:szCs w:val="24"/>
        </w:rPr>
        <w:t xml:space="preserve">*                                                                                </w:t>
      </w:r>
    </w:p>
    <w:p w:rsidR="009A1B59" w:rsidRPr="00806D9C" w:rsidRDefault="009A1B59" w:rsidP="009A1B59">
      <w:pPr>
        <w:pStyle w:val="Sinespaciado"/>
        <w:spacing w:line="360" w:lineRule="auto"/>
        <w:jc w:val="both"/>
        <w:rPr>
          <w:rFonts w:ascii="Times New Roman" w:hAnsi="Times New Roman" w:cs="Times New Roman"/>
          <w:sz w:val="24"/>
          <w:szCs w:val="24"/>
          <w:lang w:eastAsia="es-ES"/>
        </w:rPr>
      </w:pPr>
      <w:r w:rsidRPr="00806D9C">
        <w:rPr>
          <w:rFonts w:ascii="Times New Roman" w:hAnsi="Times New Roman" w:cs="Times New Roman"/>
          <w:sz w:val="24"/>
          <w:szCs w:val="24"/>
          <w:lang w:eastAsia="es-ES"/>
        </w:rPr>
        <w:t>Los valores de las cargas de cálculo se determinan a partir de:</w:t>
      </w:r>
    </w:p>
    <w:p w:rsidR="009A1B59" w:rsidRPr="0061568F" w:rsidRDefault="009A1B59" w:rsidP="009A1B59">
      <w:pPr>
        <w:pStyle w:val="Sinespaciado"/>
        <w:spacing w:line="360" w:lineRule="auto"/>
        <w:jc w:val="both"/>
        <w:rPr>
          <w:rFonts w:ascii="Times New Roman" w:hAnsi="Times New Roman" w:cs="Times New Roman"/>
          <w:color w:val="000000"/>
          <w:sz w:val="24"/>
          <w:szCs w:val="24"/>
          <w:lang w:val="en-US"/>
        </w:rPr>
      </w:pPr>
      <w:r w:rsidRPr="00806D9C">
        <w:rPr>
          <w:rFonts w:ascii="Times New Roman" w:hAnsi="Times New Roman" w:cs="Times New Roman"/>
          <w:color w:val="000000"/>
          <w:sz w:val="24"/>
          <w:szCs w:val="24"/>
        </w:rPr>
        <w:t xml:space="preserve">             </w:t>
      </w:r>
      <w:r w:rsidRPr="0061568F">
        <w:rPr>
          <w:rFonts w:ascii="Times New Roman" w:hAnsi="Times New Roman" w:cs="Times New Roman"/>
          <w:color w:val="000000"/>
          <w:sz w:val="24"/>
          <w:szCs w:val="24"/>
          <w:lang w:val="en-US"/>
        </w:rPr>
        <w:t>N’* = N’·</w:t>
      </w:r>
      <m:oMath>
        <m:r>
          <w:rPr>
            <w:rFonts w:ascii="Cambria Math" w:hAnsi="Cambria Math" w:cs="Times New Roman"/>
            <w:sz w:val="24"/>
            <w:szCs w:val="24"/>
            <w:lang w:val="en-US"/>
          </w:rPr>
          <m:t xml:space="preserve"> </m:t>
        </m:r>
        <m:r>
          <w:rPr>
            <w:rFonts w:ascii="Cambria Math" w:hAnsi="Cambria Math" w:cs="Times New Roman"/>
            <w:sz w:val="24"/>
            <w:szCs w:val="24"/>
          </w:rPr>
          <m:t>γ</m:t>
        </m:r>
      </m:oMath>
      <w:r w:rsidRPr="0061568F">
        <w:rPr>
          <w:rFonts w:ascii="Times New Roman" w:hAnsi="Times New Roman" w:cs="Times New Roman"/>
          <w:color w:val="000000"/>
          <w:sz w:val="24"/>
          <w:szCs w:val="24"/>
          <w:lang w:val="en-US"/>
        </w:rPr>
        <w:t xml:space="preserve"> f                               </w:t>
      </w:r>
      <w:r w:rsidRPr="0061568F">
        <w:rPr>
          <w:rFonts w:ascii="Times New Roman" w:hAnsi="Times New Roman" w:cs="Times New Roman"/>
          <w:sz w:val="24"/>
          <w:szCs w:val="24"/>
          <w:lang w:val="en-US"/>
        </w:rPr>
        <w:t xml:space="preserve">                                                                             </w:t>
      </w:r>
      <w:r w:rsidRPr="0061568F">
        <w:rPr>
          <w:rFonts w:ascii="Times New Roman" w:hAnsi="Times New Roman" w:cs="Times New Roman"/>
          <w:color w:val="000000"/>
          <w:sz w:val="24"/>
          <w:szCs w:val="24"/>
          <w:lang w:val="en-US"/>
        </w:rPr>
        <w:t xml:space="preserve">                                                                         </w:t>
      </w:r>
    </w:p>
    <w:p w:rsidR="009A1B59" w:rsidRPr="0061568F" w:rsidRDefault="009A1B59" w:rsidP="009A1B59">
      <w:pPr>
        <w:pStyle w:val="Sinespaciado"/>
        <w:spacing w:line="360" w:lineRule="auto"/>
        <w:jc w:val="both"/>
        <w:rPr>
          <w:rFonts w:ascii="Times New Roman" w:hAnsi="Times New Roman" w:cs="Times New Roman"/>
          <w:b/>
          <w:color w:val="000000"/>
          <w:sz w:val="24"/>
          <w:szCs w:val="24"/>
          <w:lang w:val="en-US"/>
        </w:rPr>
      </w:pPr>
      <w:r w:rsidRPr="0061568F">
        <w:rPr>
          <w:rFonts w:ascii="Times New Roman" w:hAnsi="Times New Roman" w:cs="Times New Roman"/>
          <w:color w:val="000000"/>
          <w:sz w:val="24"/>
          <w:szCs w:val="24"/>
          <w:lang w:val="en-US"/>
        </w:rPr>
        <w:t xml:space="preserve">             H* = H·</w:t>
      </w:r>
      <m:oMath>
        <m:r>
          <w:rPr>
            <w:rFonts w:ascii="Cambria Math" w:hAnsi="Cambria Math" w:cs="Times New Roman"/>
            <w:sz w:val="24"/>
            <w:szCs w:val="24"/>
            <w:lang w:val="en-US"/>
          </w:rPr>
          <m:t xml:space="preserve"> </m:t>
        </m:r>
        <m:r>
          <w:rPr>
            <w:rFonts w:ascii="Cambria Math" w:hAnsi="Cambria Math" w:cs="Times New Roman"/>
            <w:sz w:val="24"/>
            <w:szCs w:val="24"/>
          </w:rPr>
          <m:t>γ</m:t>
        </m:r>
      </m:oMath>
      <w:r w:rsidRPr="0061568F">
        <w:rPr>
          <w:rFonts w:ascii="Times New Roman" w:hAnsi="Times New Roman" w:cs="Times New Roman"/>
          <w:color w:val="000000"/>
          <w:sz w:val="24"/>
          <w:szCs w:val="24"/>
          <w:lang w:val="en-US"/>
        </w:rPr>
        <w:t xml:space="preserve"> f                                 </w:t>
      </w:r>
      <w:r w:rsidRPr="0061568F">
        <w:rPr>
          <w:rFonts w:ascii="Times New Roman" w:hAnsi="Times New Roman" w:cs="Times New Roman"/>
          <w:sz w:val="24"/>
          <w:szCs w:val="24"/>
          <w:vertAlign w:val="subscript"/>
          <w:lang w:val="en-US"/>
        </w:rPr>
        <w:t xml:space="preserve">                                            </w:t>
      </w:r>
      <w:r w:rsidRPr="0061568F">
        <w:rPr>
          <w:rFonts w:ascii="Times New Roman" w:hAnsi="Times New Roman" w:cs="Times New Roman"/>
          <w:sz w:val="24"/>
          <w:szCs w:val="24"/>
          <w:lang w:val="en-US"/>
        </w:rPr>
        <w:t xml:space="preserve">                                           </w:t>
      </w:r>
      <w:r w:rsidRPr="0061568F">
        <w:rPr>
          <w:rFonts w:ascii="Times New Roman" w:hAnsi="Times New Roman" w:cs="Times New Roman"/>
          <w:color w:val="000000"/>
          <w:sz w:val="24"/>
          <w:szCs w:val="24"/>
          <w:lang w:val="en-US"/>
        </w:rPr>
        <w:t xml:space="preserve">                                                                       </w:t>
      </w:r>
    </w:p>
    <w:p w:rsidR="009A1B59" w:rsidRPr="0061568F" w:rsidRDefault="009A1B59" w:rsidP="009A1B59">
      <w:pPr>
        <w:pStyle w:val="Sinespaciado"/>
        <w:spacing w:line="360" w:lineRule="auto"/>
        <w:jc w:val="both"/>
        <w:rPr>
          <w:rFonts w:ascii="Times New Roman" w:hAnsi="Times New Roman" w:cs="Times New Roman"/>
          <w:color w:val="000000"/>
          <w:sz w:val="24"/>
          <w:szCs w:val="24"/>
          <w:lang w:val="en-US"/>
        </w:rPr>
      </w:pPr>
      <w:r w:rsidRPr="0061568F">
        <w:rPr>
          <w:rFonts w:ascii="Times New Roman" w:hAnsi="Times New Roman" w:cs="Times New Roman"/>
          <w:color w:val="000000"/>
          <w:sz w:val="24"/>
          <w:szCs w:val="24"/>
          <w:lang w:val="en-US"/>
        </w:rPr>
        <w:t xml:space="preserve">             M’* = M’·</w:t>
      </w:r>
      <m:oMath>
        <m:r>
          <w:rPr>
            <w:rFonts w:ascii="Cambria Math" w:hAnsi="Cambria Math" w:cs="Times New Roman"/>
            <w:sz w:val="24"/>
            <w:szCs w:val="24"/>
            <w:lang w:val="en-US"/>
          </w:rPr>
          <m:t xml:space="preserve"> </m:t>
        </m:r>
        <m:r>
          <w:rPr>
            <w:rFonts w:ascii="Cambria Math" w:hAnsi="Cambria Math" w:cs="Times New Roman"/>
            <w:sz w:val="24"/>
            <w:szCs w:val="24"/>
          </w:rPr>
          <m:t>γ</m:t>
        </m:r>
      </m:oMath>
      <w:r w:rsidRPr="0061568F">
        <w:rPr>
          <w:rFonts w:ascii="Times New Roman" w:hAnsi="Times New Roman" w:cs="Times New Roman"/>
          <w:color w:val="000000"/>
          <w:sz w:val="24"/>
          <w:szCs w:val="24"/>
          <w:lang w:val="en-US"/>
        </w:rPr>
        <w:t xml:space="preserve"> f                                                            </w:t>
      </w:r>
      <w:r w:rsidRPr="0061568F">
        <w:rPr>
          <w:rFonts w:ascii="Times New Roman" w:hAnsi="Times New Roman" w:cs="Times New Roman"/>
          <w:sz w:val="24"/>
          <w:szCs w:val="24"/>
          <w:lang w:val="en-US"/>
        </w:rPr>
        <w:t xml:space="preserve">                                         </w:t>
      </w:r>
      <w:r w:rsidRPr="0061568F">
        <w:rPr>
          <w:rFonts w:ascii="Times New Roman" w:hAnsi="Times New Roman" w:cs="Times New Roman"/>
          <w:color w:val="000000"/>
          <w:sz w:val="24"/>
          <w:szCs w:val="24"/>
          <w:lang w:val="en-US"/>
        </w:rPr>
        <w:t xml:space="preserve">                                                               </w:t>
      </w:r>
    </w:p>
    <w:p w:rsidR="009A1B59" w:rsidRPr="0061568F" w:rsidRDefault="009A1B59" w:rsidP="009A1B59">
      <w:pPr>
        <w:pStyle w:val="Sinespaciado"/>
        <w:spacing w:line="360" w:lineRule="auto"/>
        <w:jc w:val="both"/>
        <w:rPr>
          <w:rFonts w:ascii="Times New Roman" w:hAnsi="Times New Roman" w:cs="Times New Roman"/>
          <w:b/>
          <w:sz w:val="24"/>
          <w:szCs w:val="24"/>
          <w:lang w:val="en-US" w:eastAsia="es-ES"/>
        </w:rPr>
      </w:pPr>
      <w:r w:rsidRPr="0061568F">
        <w:rPr>
          <w:rFonts w:ascii="Times New Roman" w:hAnsi="Times New Roman" w:cs="Times New Roman"/>
          <w:color w:val="000000"/>
          <w:sz w:val="24"/>
          <w:szCs w:val="24"/>
          <w:lang w:val="en-US"/>
        </w:rPr>
        <w:t xml:space="preserve">            N* = N’* + Q</w:t>
      </w:r>
      <w:r w:rsidRPr="0061568F">
        <w:rPr>
          <w:rFonts w:ascii="Times New Roman" w:hAnsi="Times New Roman" w:cs="Times New Roman"/>
          <w:color w:val="000000"/>
          <w:sz w:val="24"/>
          <w:szCs w:val="24"/>
          <w:vertAlign w:val="subscript"/>
          <w:lang w:val="en-US"/>
        </w:rPr>
        <w:t>C</w:t>
      </w:r>
      <w:r w:rsidRPr="0061568F">
        <w:rPr>
          <w:rFonts w:ascii="Times New Roman" w:hAnsi="Times New Roman" w:cs="Times New Roman"/>
          <w:color w:val="000000"/>
          <w:sz w:val="24"/>
          <w:szCs w:val="24"/>
          <w:lang w:val="en-US"/>
        </w:rPr>
        <w:t xml:space="preserve"> + Q</w:t>
      </w:r>
      <w:r w:rsidRPr="0061568F">
        <w:rPr>
          <w:rFonts w:ascii="Times New Roman" w:hAnsi="Times New Roman" w:cs="Times New Roman"/>
          <w:color w:val="000000"/>
          <w:sz w:val="24"/>
          <w:szCs w:val="24"/>
          <w:vertAlign w:val="subscript"/>
          <w:lang w:val="en-US"/>
        </w:rPr>
        <w:t>R</w:t>
      </w:r>
      <w:r w:rsidRPr="0061568F">
        <w:rPr>
          <w:rFonts w:ascii="Times New Roman" w:hAnsi="Times New Roman" w:cs="Times New Roman"/>
          <w:color w:val="000000"/>
          <w:sz w:val="24"/>
          <w:szCs w:val="24"/>
          <w:lang w:val="en-US"/>
        </w:rPr>
        <w:t xml:space="preserve">                                                 </w:t>
      </w:r>
      <w:r w:rsidRPr="0061568F">
        <w:rPr>
          <w:rFonts w:ascii="Times New Roman" w:hAnsi="Times New Roman" w:cs="Times New Roman"/>
          <w:sz w:val="24"/>
          <w:szCs w:val="24"/>
          <w:lang w:val="en-US"/>
        </w:rPr>
        <w:t xml:space="preserve">                                            </w:t>
      </w:r>
      <w:r w:rsidRPr="0061568F">
        <w:rPr>
          <w:rFonts w:ascii="Times New Roman" w:hAnsi="Times New Roman" w:cs="Times New Roman"/>
          <w:color w:val="000000"/>
          <w:sz w:val="24"/>
          <w:szCs w:val="24"/>
          <w:lang w:val="en-US"/>
        </w:rPr>
        <w:t xml:space="preserve">                                                         </w:t>
      </w:r>
    </w:p>
    <w:p w:rsidR="009A1B59" w:rsidRPr="00806D9C" w:rsidRDefault="009A1B59" w:rsidP="009A1B59">
      <w:pPr>
        <w:pStyle w:val="Sinespaciado"/>
        <w:spacing w:line="360" w:lineRule="auto"/>
        <w:jc w:val="both"/>
        <w:rPr>
          <w:rFonts w:ascii="Times New Roman" w:hAnsi="Times New Roman" w:cs="Times New Roman"/>
          <w:sz w:val="24"/>
          <w:szCs w:val="24"/>
          <w:lang w:eastAsia="es-ES"/>
        </w:rPr>
      </w:pPr>
      <w:r w:rsidRPr="00806D9C">
        <w:rPr>
          <w:rFonts w:ascii="Times New Roman" w:hAnsi="Times New Roman" w:cs="Times New Roman"/>
          <w:sz w:val="24"/>
          <w:szCs w:val="24"/>
          <w:lang w:eastAsia="es-ES"/>
        </w:rPr>
        <w:t xml:space="preserve">En el caso de cimientos aislados se puede suponer a: </w:t>
      </w:r>
      <w:r w:rsidRPr="00806D9C">
        <w:rPr>
          <w:rFonts w:ascii="Times New Roman" w:hAnsi="Times New Roman" w:cs="Times New Roman"/>
          <w:color w:val="000000"/>
          <w:sz w:val="24"/>
          <w:szCs w:val="24"/>
        </w:rPr>
        <w:t>Q</w:t>
      </w:r>
      <w:r w:rsidRPr="00806D9C">
        <w:rPr>
          <w:rFonts w:ascii="Times New Roman" w:hAnsi="Times New Roman" w:cs="Times New Roman"/>
          <w:color w:val="000000"/>
          <w:sz w:val="24"/>
          <w:szCs w:val="24"/>
          <w:vertAlign w:val="subscript"/>
        </w:rPr>
        <w:t>C</w:t>
      </w:r>
      <w:r w:rsidRPr="00806D9C">
        <w:rPr>
          <w:rFonts w:ascii="Times New Roman" w:hAnsi="Times New Roman" w:cs="Times New Roman"/>
          <w:color w:val="000000"/>
          <w:sz w:val="24"/>
          <w:szCs w:val="24"/>
        </w:rPr>
        <w:t xml:space="preserve"> + Q</w:t>
      </w:r>
      <w:r w:rsidRPr="00806D9C">
        <w:rPr>
          <w:rFonts w:ascii="Times New Roman" w:hAnsi="Times New Roman" w:cs="Times New Roman"/>
          <w:color w:val="000000"/>
          <w:sz w:val="24"/>
          <w:szCs w:val="24"/>
          <w:vertAlign w:val="subscript"/>
        </w:rPr>
        <w:t>R</w:t>
      </w:r>
      <w:r w:rsidRPr="00806D9C">
        <w:rPr>
          <w:rFonts w:ascii="Times New Roman" w:hAnsi="Times New Roman" w:cs="Times New Roman"/>
          <w:color w:val="000000"/>
          <w:sz w:val="24"/>
          <w:szCs w:val="24"/>
        </w:rPr>
        <w:t xml:space="preserve"> = 20 b l d                                                              </w:t>
      </w:r>
      <w:r w:rsidRPr="00806D9C">
        <w:rPr>
          <w:rFonts w:ascii="Times New Roman" w:hAnsi="Times New Roman" w:cs="Times New Roman"/>
          <w:sz w:val="24"/>
          <w:szCs w:val="24"/>
          <w:vertAlign w:val="subscript"/>
        </w:rPr>
        <w:t xml:space="preserve"> </w:t>
      </w:r>
      <w:r w:rsidRPr="00806D9C">
        <w:rPr>
          <w:rFonts w:ascii="Times New Roman" w:hAnsi="Times New Roman" w:cs="Times New Roman"/>
          <w:sz w:val="24"/>
          <w:szCs w:val="24"/>
        </w:rPr>
        <w:t xml:space="preserve">                                          </w:t>
      </w:r>
      <w:r w:rsidRPr="00806D9C">
        <w:rPr>
          <w:rFonts w:ascii="Times New Roman" w:hAnsi="Times New Roman" w:cs="Times New Roman"/>
          <w:color w:val="000000"/>
          <w:sz w:val="24"/>
          <w:szCs w:val="24"/>
        </w:rPr>
        <w:t xml:space="preserve">                                                                                                                                        </w:t>
      </w:r>
    </w:p>
    <w:p w:rsidR="009A1B59" w:rsidRPr="00806D9C" w:rsidRDefault="009A1B59" w:rsidP="009A1B59">
      <w:pPr>
        <w:pStyle w:val="Sinespaciado"/>
        <w:spacing w:line="360" w:lineRule="auto"/>
        <w:jc w:val="both"/>
        <w:rPr>
          <w:rFonts w:ascii="Times New Roman" w:hAnsi="Times New Roman" w:cs="Times New Roman"/>
          <w:sz w:val="24"/>
          <w:szCs w:val="24"/>
          <w:lang w:eastAsia="es-ES"/>
        </w:rPr>
      </w:pPr>
      <w:r w:rsidRPr="00806D9C">
        <w:rPr>
          <w:rFonts w:ascii="Times New Roman" w:hAnsi="Times New Roman" w:cs="Times New Roman"/>
          <w:sz w:val="24"/>
          <w:szCs w:val="24"/>
          <w:lang w:eastAsia="es-ES"/>
        </w:rPr>
        <w:t xml:space="preserve">Donde: </w:t>
      </w:r>
    </w:p>
    <w:p w:rsidR="009A1B59" w:rsidRPr="00806D9C" w:rsidRDefault="009A1B59" w:rsidP="009A1B59">
      <w:pPr>
        <w:pStyle w:val="Prrafodelista"/>
        <w:spacing w:after="0" w:line="360" w:lineRule="auto"/>
        <w:ind w:left="0"/>
        <w:jc w:val="both"/>
        <w:rPr>
          <w:rFonts w:ascii="Times New Roman" w:hAnsi="Times New Roman" w:cs="Times New Roman"/>
          <w:sz w:val="24"/>
          <w:szCs w:val="24"/>
          <w:lang w:eastAsia="es-ES"/>
        </w:rPr>
      </w:pPr>
      <w:r w:rsidRPr="00806D9C">
        <w:rPr>
          <w:rFonts w:ascii="Times New Roman" w:hAnsi="Times New Roman" w:cs="Times New Roman"/>
          <w:sz w:val="24"/>
          <w:szCs w:val="24"/>
          <w:lang w:eastAsia="es-ES"/>
        </w:rPr>
        <w:t xml:space="preserve">20 </w:t>
      </w:r>
      <w:proofErr w:type="spellStart"/>
      <w:r w:rsidRPr="00806D9C">
        <w:rPr>
          <w:rFonts w:ascii="Times New Roman" w:hAnsi="Times New Roman" w:cs="Times New Roman"/>
          <w:sz w:val="24"/>
          <w:szCs w:val="24"/>
          <w:lang w:eastAsia="es-ES"/>
        </w:rPr>
        <w:t>kN</w:t>
      </w:r>
      <w:proofErr w:type="spellEnd"/>
      <w:r w:rsidRPr="00806D9C">
        <w:rPr>
          <w:rFonts w:ascii="Times New Roman" w:hAnsi="Times New Roman" w:cs="Times New Roman"/>
          <w:sz w:val="24"/>
          <w:szCs w:val="24"/>
          <w:lang w:eastAsia="es-ES"/>
        </w:rPr>
        <w:t>/m</w:t>
      </w:r>
      <w:r w:rsidRPr="00806D9C">
        <w:rPr>
          <w:rFonts w:ascii="Times New Roman" w:hAnsi="Times New Roman" w:cs="Times New Roman"/>
          <w:sz w:val="24"/>
          <w:szCs w:val="24"/>
          <w:vertAlign w:val="superscript"/>
          <w:lang w:eastAsia="es-ES"/>
        </w:rPr>
        <w:t>3</w:t>
      </w:r>
      <w:r w:rsidRPr="00806D9C">
        <w:rPr>
          <w:rFonts w:ascii="Times New Roman" w:hAnsi="Times New Roman" w:cs="Times New Roman"/>
          <w:sz w:val="24"/>
          <w:szCs w:val="24"/>
          <w:lang w:eastAsia="es-ES"/>
        </w:rPr>
        <w:t xml:space="preserve"> peso específico promedio del hormigón y el suelo situado por encima del nivel de cimentación.</w:t>
      </w:r>
    </w:p>
    <w:p w:rsidR="009A1B59" w:rsidRPr="00806D9C" w:rsidRDefault="009A1B59" w:rsidP="009A1B59">
      <w:pPr>
        <w:pStyle w:val="Sinespaciado"/>
        <w:spacing w:line="360" w:lineRule="auto"/>
        <w:jc w:val="both"/>
        <w:rPr>
          <w:rFonts w:ascii="Times New Roman" w:hAnsi="Times New Roman" w:cs="Times New Roman"/>
          <w:sz w:val="24"/>
          <w:szCs w:val="24"/>
          <w:lang w:eastAsia="es-ES"/>
        </w:rPr>
      </w:pPr>
      <w:r w:rsidRPr="00806D9C">
        <w:rPr>
          <w:rFonts w:ascii="Times New Roman" w:hAnsi="Times New Roman" w:cs="Times New Roman"/>
          <w:sz w:val="24"/>
          <w:szCs w:val="24"/>
          <w:lang w:eastAsia="es-ES"/>
        </w:rPr>
        <w:t>Las expresiones anteriores están en función de las combinaciones de carga para el diseño por estabilidad con sus valores de cálculo.</w:t>
      </w:r>
    </w:p>
    <w:p w:rsidR="009A1B59" w:rsidRPr="00806D9C" w:rsidRDefault="009A1B59" w:rsidP="009A1B59">
      <w:pPr>
        <w:pStyle w:val="Sinespaciado"/>
        <w:spacing w:line="360" w:lineRule="auto"/>
        <w:jc w:val="both"/>
        <w:rPr>
          <w:rFonts w:ascii="Times New Roman" w:hAnsi="Times New Roman" w:cs="Times New Roman"/>
          <w:sz w:val="24"/>
          <w:szCs w:val="24"/>
          <w:lang w:eastAsia="es-ES"/>
        </w:rPr>
      </w:pPr>
      <w:r w:rsidRPr="00806D9C">
        <w:rPr>
          <w:rFonts w:ascii="Times New Roman" w:hAnsi="Times New Roman" w:cs="Times New Roman"/>
          <w:sz w:val="24"/>
          <w:szCs w:val="24"/>
          <w:lang w:eastAsia="es-ES"/>
        </w:rPr>
        <w:t xml:space="preserve">El valor de la </w:t>
      </w:r>
      <w:proofErr w:type="spellStart"/>
      <w:r w:rsidRPr="00806D9C">
        <w:rPr>
          <w:rFonts w:ascii="Times New Roman" w:hAnsi="Times New Roman" w:cs="Times New Roman"/>
          <w:sz w:val="24"/>
          <w:szCs w:val="24"/>
          <w:lang w:eastAsia="es-ES"/>
        </w:rPr>
        <w:t>Qbt</w:t>
      </w:r>
      <w:proofErr w:type="spellEnd"/>
      <w:r w:rsidRPr="00806D9C">
        <w:rPr>
          <w:rFonts w:ascii="Times New Roman" w:hAnsi="Times New Roman" w:cs="Times New Roman"/>
          <w:sz w:val="24"/>
          <w:szCs w:val="24"/>
          <w:lang w:eastAsia="es-ES"/>
        </w:rPr>
        <w:t>* para cimientos rectangulares se determina a partir de:</w:t>
      </w:r>
    </w:p>
    <w:p w:rsidR="009A1B59" w:rsidRPr="0061568F" w:rsidRDefault="009A1B59" w:rsidP="009A1B59">
      <w:pPr>
        <w:pStyle w:val="Sinespaciado"/>
        <w:spacing w:line="360" w:lineRule="auto"/>
        <w:jc w:val="both"/>
        <w:rPr>
          <w:rFonts w:ascii="Times New Roman" w:hAnsi="Times New Roman" w:cs="Times New Roman"/>
          <w:b/>
          <w:sz w:val="24"/>
          <w:szCs w:val="24"/>
          <w:lang w:val="en-US" w:eastAsia="es-ES"/>
        </w:rPr>
      </w:pPr>
      <w:proofErr w:type="spellStart"/>
      <w:r w:rsidRPr="0061568F">
        <w:rPr>
          <w:rFonts w:ascii="Times New Roman" w:hAnsi="Times New Roman" w:cs="Times New Roman"/>
          <w:sz w:val="24"/>
          <w:szCs w:val="24"/>
          <w:lang w:val="en-US"/>
        </w:rPr>
        <w:t>Qbt</w:t>
      </w:r>
      <w:proofErr w:type="spellEnd"/>
      <w:r w:rsidRPr="0061568F">
        <w:rPr>
          <w:rFonts w:ascii="Times New Roman" w:hAnsi="Times New Roman" w:cs="Times New Roman"/>
          <w:sz w:val="24"/>
          <w:szCs w:val="24"/>
          <w:lang w:val="en-US"/>
        </w:rPr>
        <w:t>*=</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lang w:val="en-US"/>
              </w:rPr>
              <m:t>'</m:t>
            </m:r>
          </m:sup>
        </m:sSup>
        <m:r>
          <w:rPr>
            <w:rFonts w:ascii="Cambria Math" w:hAnsi="Cambria Math" w:cs="Times New Roman"/>
            <w:sz w:val="24"/>
            <w:szCs w:val="24"/>
            <w:lang w:val="en-US"/>
          </w:rPr>
          <m:t>*</m:t>
        </m:r>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lang w:val="en-US"/>
              </w:rPr>
              <m:t>'</m:t>
            </m:r>
          </m:sup>
        </m:sSup>
        <m:r>
          <w:rPr>
            <w:rFonts w:ascii="Cambria Math" w:hAnsi="Cambria Math" w:cs="Times New Roman"/>
            <w:sz w:val="24"/>
            <w:szCs w:val="24"/>
            <w:lang w:val="en-US"/>
          </w:rPr>
          <m:t>*(</m:t>
        </m:r>
        <m:f>
          <m:fPr>
            <m:ctrlPr>
              <w:rPr>
                <w:rFonts w:ascii="Cambria Math" w:hAnsi="Cambria Math" w:cs="Times New Roman"/>
                <w:i/>
                <w:sz w:val="24"/>
                <w:szCs w:val="24"/>
              </w:rPr>
            </m:ctrlPr>
          </m:fPr>
          <m:num>
            <m:r>
              <w:rPr>
                <w:rFonts w:ascii="Cambria Math" w:hAnsi="Cambria Math" w:cs="Times New Roman"/>
                <w:sz w:val="24"/>
                <w:szCs w:val="24"/>
              </w:rPr>
              <m:t>qbr</m:t>
            </m:r>
            <m:r>
              <m:rPr>
                <m:sty m:val="p"/>
              </m:rPr>
              <w:rPr>
                <w:rFonts w:ascii="Cambria Math" w:hAnsi="Cambria Math" w:cs="Times New Roman"/>
                <w:sz w:val="24"/>
                <w:szCs w:val="24"/>
                <w:lang w:val="en-US" w:eastAsia="es-ES"/>
              </w:rPr>
              <m:t>*-</m:t>
            </m:r>
            <m:sSup>
              <m:sSupPr>
                <m:ctrlPr>
                  <w:rPr>
                    <w:rFonts w:ascii="Cambria Math" w:hAnsi="Cambria Math" w:cs="Times New Roman"/>
                    <w:sz w:val="24"/>
                    <w:szCs w:val="24"/>
                    <w:lang w:eastAsia="es-ES"/>
                  </w:rPr>
                </m:ctrlPr>
              </m:sSupPr>
              <m:e>
                <m:r>
                  <m:rPr>
                    <m:sty m:val="p"/>
                  </m:rPr>
                  <w:rPr>
                    <w:rFonts w:ascii="Cambria Math" w:hAnsi="Cambria Math" w:cs="Times New Roman"/>
                    <w:sz w:val="24"/>
                    <w:szCs w:val="24"/>
                    <w:lang w:val="en-US" w:eastAsia="es-ES"/>
                  </w:rPr>
                  <m:t>q</m:t>
                </m:r>
              </m:e>
              <m:sup>
                <m:r>
                  <m:rPr>
                    <m:sty m:val="p"/>
                  </m:rPr>
                  <w:rPr>
                    <w:rFonts w:ascii="Cambria Math" w:hAnsi="Cambria Math" w:cs="Times New Roman"/>
                    <w:sz w:val="24"/>
                    <w:szCs w:val="24"/>
                    <w:lang w:val="en-US" w:eastAsia="es-ES"/>
                  </w:rPr>
                  <m:t>'</m:t>
                </m:r>
              </m:sup>
            </m:sSup>
            <m:r>
              <m:rPr>
                <m:sty m:val="p"/>
              </m:rPr>
              <w:rPr>
                <w:rFonts w:ascii="Cambria Math" w:hAnsi="Cambria Math" w:cs="Times New Roman"/>
                <w:sz w:val="24"/>
                <w:szCs w:val="24"/>
                <w:lang w:val="en-US" w:eastAsia="es-ES"/>
              </w:rPr>
              <m:t>*</m:t>
            </m:r>
          </m:num>
          <m:den>
            <m:r>
              <w:rPr>
                <w:rFonts w:ascii="Cambria Math" w:hAnsi="Cambria Math" w:cs="Times New Roman"/>
                <w:sz w:val="24"/>
                <w:szCs w:val="24"/>
              </w:rPr>
              <m:t>γs</m:t>
            </m:r>
          </m:den>
        </m:f>
        <m:r>
          <w:rPr>
            <w:rFonts w:ascii="Cambria Math" w:hAnsi="Cambria Math" w:cs="Times New Roman"/>
            <w:sz w:val="24"/>
            <w:szCs w:val="24"/>
            <w:lang w:val="en-US"/>
          </w:rPr>
          <m:t>+</m:t>
        </m:r>
        <m:sSup>
          <m:sSupPr>
            <m:ctrlPr>
              <w:rPr>
                <w:rFonts w:ascii="Cambria Math" w:hAnsi="Cambria Math" w:cs="Times New Roman"/>
                <w:sz w:val="24"/>
                <w:szCs w:val="24"/>
                <w:lang w:eastAsia="es-ES"/>
              </w:rPr>
            </m:ctrlPr>
          </m:sSupPr>
          <m:e>
            <m:r>
              <m:rPr>
                <m:sty m:val="p"/>
              </m:rPr>
              <w:rPr>
                <w:rFonts w:ascii="Cambria Math" w:hAnsi="Cambria Math" w:cs="Times New Roman"/>
                <w:sz w:val="24"/>
                <w:szCs w:val="24"/>
                <w:lang w:val="en-US" w:eastAsia="es-ES"/>
              </w:rPr>
              <m:t>q</m:t>
            </m:r>
          </m:e>
          <m:sup>
            <m:r>
              <m:rPr>
                <m:sty m:val="p"/>
              </m:rPr>
              <w:rPr>
                <w:rFonts w:ascii="Cambria Math" w:hAnsi="Cambria Math" w:cs="Times New Roman"/>
                <w:sz w:val="24"/>
                <w:szCs w:val="24"/>
                <w:lang w:val="en-US" w:eastAsia="es-ES"/>
              </w:rPr>
              <m:t>'</m:t>
            </m:r>
          </m:sup>
        </m:sSup>
        <m:r>
          <m:rPr>
            <m:sty m:val="p"/>
          </m:rPr>
          <w:rPr>
            <w:rFonts w:ascii="Cambria Math" w:hAnsi="Cambria Math" w:cs="Times New Roman"/>
            <w:sz w:val="24"/>
            <w:szCs w:val="24"/>
            <w:lang w:val="en-US" w:eastAsia="es-ES"/>
          </w:rPr>
          <m:t>*)</m:t>
        </m:r>
      </m:oMath>
      <w:r w:rsidRPr="0061568F">
        <w:rPr>
          <w:rFonts w:ascii="Times New Roman" w:hAnsi="Times New Roman" w:cs="Times New Roman"/>
          <w:sz w:val="24"/>
          <w:szCs w:val="24"/>
          <w:lang w:val="en-US" w:eastAsia="es-ES"/>
        </w:rPr>
        <w:t xml:space="preserve">                  </w:t>
      </w:r>
      <w:r w:rsidRPr="0061568F">
        <w:rPr>
          <w:rFonts w:ascii="Times New Roman" w:hAnsi="Times New Roman" w:cs="Times New Roman"/>
          <w:color w:val="000000"/>
          <w:sz w:val="24"/>
          <w:szCs w:val="24"/>
          <w:lang w:val="en-US"/>
        </w:rPr>
        <w:t xml:space="preserve"> </w:t>
      </w:r>
      <w:r w:rsidRPr="0061568F">
        <w:rPr>
          <w:rFonts w:ascii="Times New Roman" w:hAnsi="Times New Roman" w:cs="Times New Roman"/>
          <w:sz w:val="24"/>
          <w:szCs w:val="24"/>
          <w:vertAlign w:val="subscript"/>
          <w:lang w:val="en-US"/>
        </w:rPr>
        <w:t xml:space="preserve">                                        </w:t>
      </w:r>
      <w:r w:rsidRPr="0061568F">
        <w:rPr>
          <w:rFonts w:ascii="Times New Roman" w:hAnsi="Times New Roman" w:cs="Times New Roman"/>
          <w:sz w:val="24"/>
          <w:szCs w:val="24"/>
          <w:lang w:val="en-US"/>
        </w:rPr>
        <w:t xml:space="preserve">                                        </w:t>
      </w:r>
      <w:r w:rsidRPr="0061568F">
        <w:rPr>
          <w:rFonts w:ascii="Times New Roman" w:hAnsi="Times New Roman" w:cs="Times New Roman"/>
          <w:color w:val="000000"/>
          <w:sz w:val="24"/>
          <w:szCs w:val="24"/>
          <w:lang w:val="en-US"/>
        </w:rPr>
        <w:t xml:space="preserve">                                                                                                                                        </w:t>
      </w:r>
      <w:r w:rsidRPr="0061568F">
        <w:rPr>
          <w:rFonts w:ascii="Times New Roman" w:hAnsi="Times New Roman" w:cs="Times New Roman"/>
          <w:sz w:val="24"/>
          <w:szCs w:val="24"/>
          <w:lang w:val="en-US" w:eastAsia="es-ES"/>
        </w:rPr>
        <w:t xml:space="preserve">                                                                </w:t>
      </w:r>
    </w:p>
    <w:p w:rsidR="009A1B59" w:rsidRPr="00806D9C" w:rsidRDefault="009A1B59" w:rsidP="009A1B59">
      <w:pPr>
        <w:pStyle w:val="Sinespaciado"/>
        <w:spacing w:line="360" w:lineRule="auto"/>
        <w:jc w:val="both"/>
        <w:rPr>
          <w:rFonts w:ascii="Times New Roman" w:hAnsi="Times New Roman" w:cs="Times New Roman"/>
          <w:sz w:val="24"/>
          <w:szCs w:val="24"/>
          <w:lang w:eastAsia="es-ES"/>
        </w:rPr>
      </w:pPr>
      <w:r w:rsidRPr="00806D9C">
        <w:rPr>
          <w:rFonts w:ascii="Times New Roman" w:hAnsi="Times New Roman" w:cs="Times New Roman"/>
          <w:sz w:val="24"/>
          <w:szCs w:val="24"/>
          <w:lang w:eastAsia="es-ES"/>
        </w:rPr>
        <w:t xml:space="preserve">La norma utiliza el método de </w:t>
      </w:r>
      <w:proofErr w:type="spellStart"/>
      <w:r w:rsidRPr="00806D9C">
        <w:rPr>
          <w:rFonts w:ascii="Times New Roman" w:hAnsi="Times New Roman" w:cs="Times New Roman"/>
          <w:sz w:val="24"/>
          <w:szCs w:val="24"/>
          <w:lang w:eastAsia="es-ES"/>
        </w:rPr>
        <w:t>Brinch</w:t>
      </w:r>
      <w:proofErr w:type="spellEnd"/>
      <w:r w:rsidRPr="00806D9C">
        <w:rPr>
          <w:rFonts w:ascii="Times New Roman" w:hAnsi="Times New Roman" w:cs="Times New Roman"/>
          <w:sz w:val="24"/>
          <w:szCs w:val="24"/>
          <w:lang w:eastAsia="es-ES"/>
        </w:rPr>
        <w:t>-Hansen para la determinación de la capacidad de carga de los suelos, donde modifica el valor de N</w:t>
      </w:r>
      <m:oMath>
        <m:r>
          <w:rPr>
            <w:rFonts w:ascii="Cambria Math" w:hAnsi="Cambria Math" w:cs="Times New Roman"/>
            <w:sz w:val="24"/>
            <w:szCs w:val="24"/>
          </w:rPr>
          <m:t>γ</m:t>
        </m:r>
      </m:oMath>
      <w:r w:rsidRPr="00806D9C">
        <w:rPr>
          <w:rFonts w:ascii="Times New Roman" w:hAnsi="Times New Roman" w:cs="Times New Roman"/>
          <w:sz w:val="24"/>
          <w:szCs w:val="24"/>
          <w:lang w:eastAsia="es-ES"/>
        </w:rPr>
        <w:t xml:space="preserve"> considerado a partir de los resultados obtenidos de investigaciones realizadas en Cuba.</w:t>
      </w:r>
    </w:p>
    <w:p w:rsidR="009A1B59" w:rsidRPr="00806D9C" w:rsidRDefault="009A1B59" w:rsidP="009A1B59">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Suelo φ y C – φ</w:t>
      </w:r>
    </w:p>
    <w:p w:rsidR="009A1B59" w:rsidRPr="00806D9C" w:rsidRDefault="009A1B59" w:rsidP="009A1B59">
      <w:pPr>
        <w:pStyle w:val="Sinespaciado"/>
        <w:spacing w:line="360" w:lineRule="auto"/>
        <w:jc w:val="both"/>
        <w:rPr>
          <w:rFonts w:ascii="Times New Roman" w:hAnsi="Times New Roman" w:cs="Times New Roman"/>
          <w:sz w:val="24"/>
          <w:szCs w:val="24"/>
        </w:rPr>
      </w:pPr>
      <w:proofErr w:type="spellStart"/>
      <w:proofErr w:type="gramStart"/>
      <w:r w:rsidRPr="00806D9C">
        <w:rPr>
          <w:rFonts w:ascii="Times New Roman" w:hAnsi="Times New Roman" w:cs="Times New Roman"/>
          <w:sz w:val="24"/>
          <w:szCs w:val="24"/>
        </w:rPr>
        <w:t>qbr</w:t>
      </w:r>
      <w:proofErr w:type="spellEnd"/>
      <w:proofErr w:type="gramEnd"/>
      <w:r w:rsidRPr="00806D9C">
        <w:rPr>
          <w:rFonts w:ascii="Times New Roman" w:hAnsi="Times New Roman" w:cs="Times New Roman"/>
          <w:sz w:val="24"/>
          <w:szCs w:val="24"/>
        </w:rPr>
        <w:t>*=0.5γ*</w:t>
      </w:r>
      <w:proofErr w:type="spellStart"/>
      <w:r w:rsidRPr="00806D9C">
        <w:rPr>
          <w:rFonts w:ascii="Times New Roman" w:hAnsi="Times New Roman" w:cs="Times New Roman"/>
          <w:sz w:val="24"/>
          <w:szCs w:val="24"/>
        </w:rPr>
        <w:t>B´N</w:t>
      </w:r>
      <w:r w:rsidRPr="00806D9C">
        <w:rPr>
          <w:rFonts w:ascii="Times New Roman" w:hAnsi="Times New Roman" w:cs="Times New Roman"/>
          <w:sz w:val="24"/>
          <w:szCs w:val="24"/>
          <w:vertAlign w:val="subscript"/>
        </w:rPr>
        <w:t>γ</w:t>
      </w:r>
      <w:r w:rsidRPr="00806D9C">
        <w:rPr>
          <w:rFonts w:ascii="Times New Roman" w:hAnsi="Times New Roman" w:cs="Times New Roman"/>
          <w:sz w:val="24"/>
          <w:szCs w:val="24"/>
        </w:rPr>
        <w:t>S</w:t>
      </w:r>
      <w:r w:rsidRPr="00806D9C">
        <w:rPr>
          <w:rFonts w:ascii="Times New Roman" w:hAnsi="Times New Roman" w:cs="Times New Roman"/>
          <w:sz w:val="24"/>
          <w:szCs w:val="24"/>
          <w:vertAlign w:val="subscript"/>
        </w:rPr>
        <w:t>γ</w:t>
      </w:r>
      <w:r w:rsidRPr="00806D9C">
        <w:rPr>
          <w:rFonts w:ascii="Times New Roman" w:hAnsi="Times New Roman" w:cs="Times New Roman"/>
          <w:sz w:val="24"/>
          <w:szCs w:val="24"/>
        </w:rPr>
        <w:t>i</w:t>
      </w:r>
      <w:r w:rsidRPr="00806D9C">
        <w:rPr>
          <w:rFonts w:ascii="Times New Roman" w:hAnsi="Times New Roman" w:cs="Times New Roman"/>
          <w:sz w:val="24"/>
          <w:szCs w:val="24"/>
          <w:vertAlign w:val="subscript"/>
        </w:rPr>
        <w:t>γ</w:t>
      </w:r>
      <w:r w:rsidRPr="00806D9C">
        <w:rPr>
          <w:rFonts w:ascii="Times New Roman" w:hAnsi="Times New Roman" w:cs="Times New Roman"/>
          <w:sz w:val="24"/>
          <w:szCs w:val="24"/>
        </w:rPr>
        <w:t>d</w:t>
      </w:r>
      <w:r w:rsidRPr="00806D9C">
        <w:rPr>
          <w:rFonts w:ascii="Times New Roman" w:hAnsi="Times New Roman" w:cs="Times New Roman"/>
          <w:sz w:val="24"/>
          <w:szCs w:val="24"/>
          <w:vertAlign w:val="subscript"/>
        </w:rPr>
        <w:t>γ</w:t>
      </w:r>
      <w:r w:rsidRPr="00806D9C">
        <w:rPr>
          <w:rFonts w:ascii="Times New Roman" w:hAnsi="Times New Roman" w:cs="Times New Roman"/>
          <w:sz w:val="24"/>
          <w:szCs w:val="24"/>
        </w:rPr>
        <w:t>g</w:t>
      </w:r>
      <w:r w:rsidRPr="00806D9C">
        <w:rPr>
          <w:rFonts w:ascii="Times New Roman" w:hAnsi="Times New Roman" w:cs="Times New Roman"/>
          <w:sz w:val="24"/>
          <w:szCs w:val="24"/>
          <w:vertAlign w:val="subscript"/>
        </w:rPr>
        <w:t>γ</w:t>
      </w:r>
      <w:r w:rsidRPr="00806D9C">
        <w:rPr>
          <w:rFonts w:ascii="Times New Roman" w:hAnsi="Times New Roman" w:cs="Times New Roman"/>
          <w:sz w:val="24"/>
          <w:szCs w:val="24"/>
        </w:rPr>
        <w:t>+c</w:t>
      </w:r>
      <w:proofErr w:type="spellEnd"/>
      <w:r w:rsidRPr="00806D9C">
        <w:rPr>
          <w:rFonts w:ascii="Times New Roman" w:hAnsi="Times New Roman" w:cs="Times New Roman"/>
          <w:sz w:val="24"/>
          <w:szCs w:val="24"/>
        </w:rPr>
        <w:t>*</w:t>
      </w:r>
      <w:proofErr w:type="spellStart"/>
      <w:r w:rsidRPr="00806D9C">
        <w:rPr>
          <w:rFonts w:ascii="Times New Roman" w:hAnsi="Times New Roman" w:cs="Times New Roman"/>
          <w:sz w:val="24"/>
          <w:szCs w:val="24"/>
        </w:rPr>
        <w:t>N</w:t>
      </w:r>
      <w:r w:rsidRPr="00806D9C">
        <w:rPr>
          <w:rFonts w:ascii="Times New Roman" w:hAnsi="Times New Roman" w:cs="Times New Roman"/>
          <w:sz w:val="24"/>
          <w:szCs w:val="24"/>
          <w:vertAlign w:val="subscript"/>
        </w:rPr>
        <w:t>c</w:t>
      </w:r>
      <w:r w:rsidRPr="00806D9C">
        <w:rPr>
          <w:rFonts w:ascii="Times New Roman" w:hAnsi="Times New Roman" w:cs="Times New Roman"/>
          <w:sz w:val="24"/>
          <w:szCs w:val="24"/>
        </w:rPr>
        <w:t>S</w:t>
      </w:r>
      <w:r w:rsidRPr="00806D9C">
        <w:rPr>
          <w:rFonts w:ascii="Times New Roman" w:hAnsi="Times New Roman" w:cs="Times New Roman"/>
          <w:sz w:val="24"/>
          <w:szCs w:val="24"/>
          <w:vertAlign w:val="subscript"/>
        </w:rPr>
        <w:t>c</w:t>
      </w:r>
      <w:r w:rsidRPr="00806D9C">
        <w:rPr>
          <w:rFonts w:ascii="Times New Roman" w:hAnsi="Times New Roman" w:cs="Times New Roman"/>
          <w:sz w:val="24"/>
          <w:szCs w:val="24"/>
        </w:rPr>
        <w:t>i</w:t>
      </w:r>
      <w:r w:rsidRPr="00806D9C">
        <w:rPr>
          <w:rFonts w:ascii="Times New Roman" w:hAnsi="Times New Roman" w:cs="Times New Roman"/>
          <w:sz w:val="24"/>
          <w:szCs w:val="24"/>
          <w:vertAlign w:val="subscript"/>
        </w:rPr>
        <w:t>c</w:t>
      </w:r>
      <w:r w:rsidRPr="00806D9C">
        <w:rPr>
          <w:rFonts w:ascii="Times New Roman" w:hAnsi="Times New Roman" w:cs="Times New Roman"/>
          <w:sz w:val="24"/>
          <w:szCs w:val="24"/>
        </w:rPr>
        <w:t>d</w:t>
      </w:r>
      <w:r w:rsidRPr="00806D9C">
        <w:rPr>
          <w:rFonts w:ascii="Times New Roman" w:hAnsi="Times New Roman" w:cs="Times New Roman"/>
          <w:sz w:val="24"/>
          <w:szCs w:val="24"/>
          <w:vertAlign w:val="subscript"/>
        </w:rPr>
        <w:t>c</w:t>
      </w:r>
      <w:r w:rsidRPr="00806D9C">
        <w:rPr>
          <w:rFonts w:ascii="Times New Roman" w:hAnsi="Times New Roman" w:cs="Times New Roman"/>
          <w:sz w:val="24"/>
          <w:szCs w:val="24"/>
        </w:rPr>
        <w:t>g</w:t>
      </w:r>
      <w:r w:rsidRPr="00806D9C">
        <w:rPr>
          <w:rFonts w:ascii="Times New Roman" w:hAnsi="Times New Roman" w:cs="Times New Roman"/>
          <w:sz w:val="24"/>
          <w:szCs w:val="24"/>
          <w:vertAlign w:val="subscript"/>
        </w:rPr>
        <w:t>c</w:t>
      </w:r>
      <w:r w:rsidRPr="00806D9C">
        <w:rPr>
          <w:rFonts w:ascii="Times New Roman" w:hAnsi="Times New Roman" w:cs="Times New Roman"/>
          <w:sz w:val="24"/>
          <w:szCs w:val="24"/>
        </w:rPr>
        <w:t>+q</w:t>
      </w:r>
      <w:proofErr w:type="spellEnd"/>
      <w:r w:rsidRPr="00806D9C">
        <w:rPr>
          <w:rFonts w:ascii="Times New Roman" w:hAnsi="Times New Roman" w:cs="Times New Roman"/>
          <w:sz w:val="24"/>
          <w:szCs w:val="24"/>
        </w:rPr>
        <w:t>’*</w:t>
      </w:r>
      <w:proofErr w:type="spellStart"/>
      <w:r w:rsidRPr="00806D9C">
        <w:rPr>
          <w:rFonts w:ascii="Times New Roman" w:hAnsi="Times New Roman" w:cs="Times New Roman"/>
          <w:sz w:val="24"/>
          <w:szCs w:val="24"/>
        </w:rPr>
        <w:t>N</w:t>
      </w:r>
      <w:r w:rsidRPr="00806D9C">
        <w:rPr>
          <w:rFonts w:ascii="Times New Roman" w:hAnsi="Times New Roman" w:cs="Times New Roman"/>
          <w:sz w:val="24"/>
          <w:szCs w:val="24"/>
          <w:vertAlign w:val="subscript"/>
        </w:rPr>
        <w:t>q</w:t>
      </w:r>
      <w:r w:rsidRPr="00806D9C">
        <w:rPr>
          <w:rFonts w:ascii="Times New Roman" w:hAnsi="Times New Roman" w:cs="Times New Roman"/>
          <w:sz w:val="24"/>
          <w:szCs w:val="24"/>
        </w:rPr>
        <w:t>S</w:t>
      </w:r>
      <w:r w:rsidRPr="00806D9C">
        <w:rPr>
          <w:rFonts w:ascii="Times New Roman" w:hAnsi="Times New Roman" w:cs="Times New Roman"/>
          <w:sz w:val="24"/>
          <w:szCs w:val="24"/>
          <w:vertAlign w:val="subscript"/>
        </w:rPr>
        <w:t>q</w:t>
      </w:r>
      <w:r w:rsidRPr="00806D9C">
        <w:rPr>
          <w:rFonts w:ascii="Times New Roman" w:hAnsi="Times New Roman" w:cs="Times New Roman"/>
          <w:sz w:val="24"/>
          <w:szCs w:val="24"/>
        </w:rPr>
        <w:t>i</w:t>
      </w:r>
      <w:r w:rsidRPr="00806D9C">
        <w:rPr>
          <w:rFonts w:ascii="Times New Roman" w:hAnsi="Times New Roman" w:cs="Times New Roman"/>
          <w:sz w:val="24"/>
          <w:szCs w:val="24"/>
          <w:vertAlign w:val="subscript"/>
        </w:rPr>
        <w:t>q</w:t>
      </w:r>
      <w:r w:rsidRPr="00806D9C">
        <w:rPr>
          <w:rFonts w:ascii="Times New Roman" w:hAnsi="Times New Roman" w:cs="Times New Roman"/>
          <w:sz w:val="24"/>
          <w:szCs w:val="24"/>
        </w:rPr>
        <w:t>d</w:t>
      </w:r>
      <w:r w:rsidRPr="00806D9C">
        <w:rPr>
          <w:rFonts w:ascii="Times New Roman" w:hAnsi="Times New Roman" w:cs="Times New Roman"/>
          <w:sz w:val="24"/>
          <w:szCs w:val="24"/>
          <w:vertAlign w:val="subscript"/>
        </w:rPr>
        <w:t>q</w:t>
      </w:r>
      <w:r w:rsidRPr="00806D9C">
        <w:rPr>
          <w:rFonts w:ascii="Times New Roman" w:hAnsi="Times New Roman" w:cs="Times New Roman"/>
          <w:sz w:val="24"/>
          <w:szCs w:val="24"/>
        </w:rPr>
        <w:t>g</w:t>
      </w:r>
      <w:r w:rsidRPr="00806D9C">
        <w:rPr>
          <w:rFonts w:ascii="Times New Roman" w:hAnsi="Times New Roman" w:cs="Times New Roman"/>
          <w:sz w:val="24"/>
          <w:szCs w:val="24"/>
          <w:vertAlign w:val="subscript"/>
        </w:rPr>
        <w:t>q</w:t>
      </w:r>
      <w:proofErr w:type="spellEnd"/>
      <w:r w:rsidRPr="00806D9C">
        <w:rPr>
          <w:rFonts w:ascii="Times New Roman" w:hAnsi="Times New Roman" w:cs="Times New Roman"/>
          <w:sz w:val="24"/>
          <w:szCs w:val="24"/>
          <w:vertAlign w:val="subscript"/>
        </w:rPr>
        <w:t xml:space="preserve">                      </w:t>
      </w:r>
      <w:r w:rsidRPr="00806D9C">
        <w:rPr>
          <w:rFonts w:ascii="Times New Roman" w:hAnsi="Times New Roman" w:cs="Times New Roman"/>
          <w:sz w:val="24"/>
          <w:szCs w:val="24"/>
        </w:rPr>
        <w:t xml:space="preserve">                                </w:t>
      </w:r>
      <w:r w:rsidRPr="00806D9C">
        <w:rPr>
          <w:rFonts w:ascii="Times New Roman" w:hAnsi="Times New Roman" w:cs="Times New Roman"/>
          <w:b/>
          <w:sz w:val="24"/>
          <w:szCs w:val="24"/>
        </w:rPr>
        <w:t xml:space="preserve">                                           </w:t>
      </w:r>
    </w:p>
    <w:p w:rsidR="009A1B59" w:rsidRPr="00806D9C" w:rsidRDefault="009A1B59" w:rsidP="009A1B59">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Suelo C (</w:t>
      </w:r>
      <w:r w:rsidRPr="00806D9C">
        <w:rPr>
          <w:rFonts w:ascii="Times New Roman" w:hAnsi="Times New Roman" w:cs="Times New Roman"/>
          <w:sz w:val="24"/>
          <w:szCs w:val="24"/>
        </w:rPr>
        <w:sym w:font="Symbol" w:char="F06A"/>
      </w:r>
      <w:r w:rsidRPr="00806D9C">
        <w:rPr>
          <w:rFonts w:ascii="Times New Roman" w:hAnsi="Times New Roman" w:cs="Times New Roman"/>
          <w:sz w:val="24"/>
          <w:szCs w:val="24"/>
        </w:rPr>
        <w:t xml:space="preserve"> = o). </w:t>
      </w:r>
    </w:p>
    <w:p w:rsidR="009A1B59" w:rsidRPr="00806D9C" w:rsidRDefault="009A1B59" w:rsidP="009A1B59">
      <w:pPr>
        <w:pStyle w:val="Sinespaciado"/>
        <w:spacing w:line="360" w:lineRule="auto"/>
        <w:jc w:val="both"/>
        <w:rPr>
          <w:rFonts w:ascii="Times New Roman" w:hAnsi="Times New Roman" w:cs="Times New Roman"/>
          <w:sz w:val="24"/>
          <w:szCs w:val="24"/>
        </w:rPr>
      </w:pPr>
      <w:proofErr w:type="spellStart"/>
      <w:proofErr w:type="gramStart"/>
      <w:r w:rsidRPr="00806D9C">
        <w:rPr>
          <w:rFonts w:ascii="Times New Roman" w:hAnsi="Times New Roman" w:cs="Times New Roman"/>
          <w:sz w:val="24"/>
          <w:szCs w:val="24"/>
        </w:rPr>
        <w:t>qbr</w:t>
      </w:r>
      <w:proofErr w:type="spellEnd"/>
      <w:proofErr w:type="gramEnd"/>
      <w:r w:rsidRPr="00806D9C">
        <w:rPr>
          <w:rFonts w:ascii="Times New Roman" w:hAnsi="Times New Roman" w:cs="Times New Roman"/>
          <w:sz w:val="24"/>
          <w:szCs w:val="24"/>
        </w:rPr>
        <w:t xml:space="preserve">*=5.14c*(1+sc’+dc’-ic’-gc’)+q’*        </w:t>
      </w:r>
    </w:p>
    <w:p w:rsidR="009A1B59" w:rsidRPr="00806D9C" w:rsidRDefault="009A1B59" w:rsidP="009A1B59">
      <w:pPr>
        <w:pStyle w:val="Sinespaciado"/>
        <w:spacing w:line="360" w:lineRule="auto"/>
        <w:jc w:val="both"/>
        <w:rPr>
          <w:rFonts w:ascii="Times New Roman" w:hAnsi="Times New Roman" w:cs="Times New Roman"/>
          <w:sz w:val="24"/>
          <w:szCs w:val="24"/>
        </w:rPr>
      </w:pPr>
      <w:proofErr w:type="gramStart"/>
      <w:r w:rsidRPr="00806D9C">
        <w:rPr>
          <w:rFonts w:ascii="Times New Roman" w:hAnsi="Times New Roman" w:cs="Times New Roman"/>
          <w:sz w:val="24"/>
          <w:szCs w:val="24"/>
        </w:rPr>
        <w:t>q</w:t>
      </w:r>
      <w:proofErr w:type="gramEnd"/>
      <w:r w:rsidRPr="00806D9C">
        <w:rPr>
          <w:rFonts w:ascii="Times New Roman" w:hAnsi="Times New Roman" w:cs="Times New Roman"/>
          <w:sz w:val="24"/>
          <w:szCs w:val="24"/>
        </w:rPr>
        <w:t>’*=γ</w:t>
      </w:r>
      <w:r w:rsidRPr="00806D9C">
        <w:rPr>
          <w:rFonts w:ascii="Times New Roman" w:hAnsi="Times New Roman" w:cs="Times New Roman"/>
          <w:position w:val="-10"/>
          <w:sz w:val="24"/>
          <w:szCs w:val="24"/>
          <w:vertAlign w:val="subscript"/>
        </w:rPr>
        <w:t>1</w:t>
      </w:r>
      <w:r w:rsidRPr="00806D9C">
        <w:rPr>
          <w:rFonts w:ascii="Times New Roman" w:hAnsi="Times New Roman" w:cs="Times New Roman"/>
          <w:sz w:val="24"/>
          <w:szCs w:val="24"/>
        </w:rPr>
        <w:t>*·</w:t>
      </w:r>
      <w:proofErr w:type="spellStart"/>
      <w:r w:rsidRPr="00806D9C">
        <w:rPr>
          <w:rFonts w:ascii="Times New Roman" w:hAnsi="Times New Roman" w:cs="Times New Roman"/>
          <w:sz w:val="24"/>
          <w:szCs w:val="24"/>
        </w:rPr>
        <w:t>d+q</w:t>
      </w:r>
      <w:r w:rsidRPr="00806D9C">
        <w:rPr>
          <w:rFonts w:ascii="Times New Roman" w:hAnsi="Times New Roman" w:cs="Times New Roman"/>
          <w:position w:val="-10"/>
          <w:sz w:val="24"/>
          <w:szCs w:val="24"/>
          <w:vertAlign w:val="subscript"/>
        </w:rPr>
        <w:t>sc</w:t>
      </w:r>
      <w:proofErr w:type="spellEnd"/>
      <w:r w:rsidRPr="00806D9C">
        <w:rPr>
          <w:rFonts w:ascii="Times New Roman" w:hAnsi="Times New Roman" w:cs="Times New Roman"/>
          <w:sz w:val="24"/>
          <w:szCs w:val="24"/>
        </w:rPr>
        <w:t xml:space="preserve">*                                                                                                        </w:t>
      </w:r>
    </w:p>
    <w:p w:rsidR="009A1B59" w:rsidRPr="00806D9C" w:rsidRDefault="009A1B59" w:rsidP="009A1B59">
      <w:pPr>
        <w:pStyle w:val="Sinespaciado"/>
        <w:spacing w:line="360" w:lineRule="auto"/>
        <w:jc w:val="both"/>
        <w:rPr>
          <w:rFonts w:ascii="Times New Roman" w:hAnsi="Times New Roman" w:cs="Times New Roman"/>
          <w:iCs/>
          <w:color w:val="000000"/>
          <w:sz w:val="24"/>
          <w:szCs w:val="24"/>
        </w:rPr>
      </w:pPr>
      <w:r w:rsidRPr="00806D9C">
        <w:rPr>
          <w:rFonts w:ascii="Times New Roman" w:hAnsi="Times New Roman" w:cs="Times New Roman"/>
          <w:iCs/>
          <w:color w:val="000000"/>
          <w:sz w:val="24"/>
          <w:szCs w:val="24"/>
        </w:rPr>
        <w:t>Donde:</w:t>
      </w:r>
    </w:p>
    <w:p w:rsidR="009A1B59" w:rsidRPr="00806D9C" w:rsidRDefault="009A1B59" w:rsidP="009A1B59">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iCs/>
          <w:sz w:val="24"/>
          <w:szCs w:val="24"/>
        </w:rPr>
        <w:t xml:space="preserve"> </w:t>
      </w:r>
      <w:r w:rsidRPr="00806D9C">
        <w:rPr>
          <w:rFonts w:ascii="Times New Roman" w:hAnsi="Times New Roman" w:cs="Times New Roman"/>
          <w:sz w:val="24"/>
          <w:szCs w:val="24"/>
        </w:rPr>
        <w:t>γ</w:t>
      </w:r>
      <w:r w:rsidRPr="00806D9C">
        <w:rPr>
          <w:rFonts w:ascii="Times New Roman" w:hAnsi="Times New Roman" w:cs="Times New Roman"/>
          <w:iCs/>
          <w:position w:val="-10"/>
          <w:sz w:val="24"/>
          <w:szCs w:val="24"/>
          <w:vertAlign w:val="subscript"/>
        </w:rPr>
        <w:t>1</w:t>
      </w:r>
      <w:r w:rsidRPr="00806D9C">
        <w:rPr>
          <w:rFonts w:ascii="Times New Roman" w:hAnsi="Times New Roman" w:cs="Times New Roman"/>
          <w:iCs/>
          <w:sz w:val="24"/>
          <w:szCs w:val="24"/>
        </w:rPr>
        <w:t xml:space="preserve">*: Peso específico de cálculo por encima del nivel de cimentación, en el caso de existir más de un estrato en esta zona se toma un promedio ponderado de estos valores. </w:t>
      </w:r>
    </w:p>
    <w:p w:rsidR="009A1B59" w:rsidRPr="00806D9C" w:rsidRDefault="009A1B59" w:rsidP="009A1B59">
      <w:pPr>
        <w:autoSpaceDE w:val="0"/>
        <w:autoSpaceDN w:val="0"/>
        <w:adjustRightInd w:val="0"/>
        <w:spacing w:after="0" w:line="360" w:lineRule="auto"/>
        <w:jc w:val="both"/>
        <w:rPr>
          <w:rFonts w:ascii="Times New Roman" w:hAnsi="Times New Roman" w:cs="Times New Roman"/>
          <w:color w:val="000000"/>
          <w:sz w:val="24"/>
          <w:szCs w:val="24"/>
        </w:rPr>
      </w:pPr>
      <w:r w:rsidRPr="00806D9C">
        <w:rPr>
          <w:rFonts w:ascii="Times New Roman" w:hAnsi="Times New Roman" w:cs="Times New Roman"/>
          <w:color w:val="000000"/>
          <w:sz w:val="24"/>
          <w:szCs w:val="24"/>
        </w:rPr>
        <w:t>γ</w:t>
      </w:r>
      <w:r w:rsidRPr="00806D9C">
        <w:rPr>
          <w:rFonts w:ascii="Times New Roman" w:hAnsi="Times New Roman" w:cs="Times New Roman"/>
          <w:iCs/>
          <w:color w:val="000000"/>
          <w:position w:val="-10"/>
          <w:sz w:val="24"/>
          <w:szCs w:val="24"/>
          <w:vertAlign w:val="subscript"/>
        </w:rPr>
        <w:t>2</w:t>
      </w:r>
      <w:r w:rsidRPr="00806D9C">
        <w:rPr>
          <w:rFonts w:ascii="Times New Roman" w:hAnsi="Times New Roman" w:cs="Times New Roman"/>
          <w:iCs/>
          <w:color w:val="000000"/>
          <w:sz w:val="24"/>
          <w:szCs w:val="24"/>
        </w:rPr>
        <w:t xml:space="preserve">*: Peso específico de cálculo por debajo del nivel de cimentación, hasta una profundidad 1.5 B’ </w:t>
      </w:r>
    </w:p>
    <w:p w:rsidR="009A1B59" w:rsidRPr="00806D9C" w:rsidRDefault="009A1B59" w:rsidP="009A1B59">
      <w:pPr>
        <w:autoSpaceDE w:val="0"/>
        <w:autoSpaceDN w:val="0"/>
        <w:adjustRightInd w:val="0"/>
        <w:spacing w:after="0" w:line="360" w:lineRule="auto"/>
        <w:jc w:val="both"/>
        <w:rPr>
          <w:rFonts w:ascii="Times New Roman" w:hAnsi="Times New Roman" w:cs="Times New Roman"/>
          <w:color w:val="000000"/>
          <w:sz w:val="24"/>
          <w:szCs w:val="24"/>
        </w:rPr>
      </w:pPr>
      <w:r w:rsidRPr="00806D9C">
        <w:rPr>
          <w:rFonts w:ascii="Times New Roman" w:hAnsi="Times New Roman" w:cs="Times New Roman"/>
          <w:iCs/>
          <w:color w:val="000000"/>
          <w:sz w:val="24"/>
          <w:szCs w:val="24"/>
        </w:rPr>
        <w:t xml:space="preserve">L´: Lado mayor entre l´ y b´ </w:t>
      </w:r>
    </w:p>
    <w:p w:rsidR="009A1B59" w:rsidRPr="00806D9C" w:rsidRDefault="009A1B59" w:rsidP="009A1B59">
      <w:pPr>
        <w:autoSpaceDE w:val="0"/>
        <w:autoSpaceDN w:val="0"/>
        <w:adjustRightInd w:val="0"/>
        <w:spacing w:after="0" w:line="360" w:lineRule="auto"/>
        <w:jc w:val="both"/>
        <w:rPr>
          <w:rFonts w:ascii="Times New Roman" w:hAnsi="Times New Roman" w:cs="Times New Roman"/>
          <w:color w:val="000000"/>
          <w:sz w:val="24"/>
          <w:szCs w:val="24"/>
        </w:rPr>
      </w:pPr>
      <w:r w:rsidRPr="00806D9C">
        <w:rPr>
          <w:rFonts w:ascii="Times New Roman" w:hAnsi="Times New Roman" w:cs="Times New Roman"/>
          <w:iCs/>
          <w:color w:val="000000"/>
          <w:sz w:val="24"/>
          <w:szCs w:val="24"/>
        </w:rPr>
        <w:lastRenderedPageBreak/>
        <w:t xml:space="preserve">B´: Lado menor entre l´ y b´ </w:t>
      </w:r>
    </w:p>
    <w:p w:rsidR="009A1B59" w:rsidRPr="00806D9C" w:rsidRDefault="009A1B59" w:rsidP="009A1B59">
      <w:pPr>
        <w:autoSpaceDE w:val="0"/>
        <w:autoSpaceDN w:val="0"/>
        <w:adjustRightInd w:val="0"/>
        <w:spacing w:after="0" w:line="360" w:lineRule="auto"/>
        <w:jc w:val="both"/>
        <w:rPr>
          <w:rFonts w:ascii="Times New Roman" w:hAnsi="Times New Roman" w:cs="Times New Roman"/>
          <w:iCs/>
          <w:color w:val="000000"/>
          <w:sz w:val="24"/>
          <w:szCs w:val="24"/>
        </w:rPr>
      </w:pPr>
      <w:r w:rsidRPr="00806D9C">
        <w:rPr>
          <w:rFonts w:ascii="Times New Roman" w:hAnsi="Times New Roman" w:cs="Times New Roman"/>
          <w:bCs/>
          <w:iCs/>
          <w:color w:val="000000"/>
          <w:sz w:val="24"/>
          <w:szCs w:val="24"/>
        </w:rPr>
        <w:t>N</w:t>
      </w:r>
      <w:r w:rsidRPr="00806D9C">
        <w:rPr>
          <w:rFonts w:ascii="Times New Roman" w:hAnsi="Times New Roman" w:cs="Times New Roman"/>
          <w:color w:val="000000"/>
          <w:position w:val="-8"/>
          <w:sz w:val="24"/>
          <w:szCs w:val="24"/>
          <w:vertAlign w:val="subscript"/>
        </w:rPr>
        <w:t>γ</w:t>
      </w:r>
      <w:r w:rsidRPr="00806D9C">
        <w:rPr>
          <w:rFonts w:ascii="Times New Roman" w:hAnsi="Times New Roman" w:cs="Times New Roman"/>
          <w:bCs/>
          <w:iCs/>
          <w:color w:val="000000"/>
          <w:sz w:val="24"/>
          <w:szCs w:val="24"/>
        </w:rPr>
        <w:t>, N</w:t>
      </w:r>
      <w:r w:rsidRPr="00806D9C">
        <w:rPr>
          <w:rFonts w:ascii="Times New Roman" w:hAnsi="Times New Roman" w:cs="Times New Roman"/>
          <w:bCs/>
          <w:iCs/>
          <w:color w:val="000000"/>
          <w:position w:val="-10"/>
          <w:sz w:val="24"/>
          <w:szCs w:val="24"/>
          <w:vertAlign w:val="subscript"/>
        </w:rPr>
        <w:t>C</w:t>
      </w:r>
      <w:r w:rsidRPr="00806D9C">
        <w:rPr>
          <w:rFonts w:ascii="Times New Roman" w:hAnsi="Times New Roman" w:cs="Times New Roman"/>
          <w:bCs/>
          <w:iCs/>
          <w:color w:val="000000"/>
          <w:sz w:val="24"/>
          <w:szCs w:val="24"/>
        </w:rPr>
        <w:t>, N</w:t>
      </w:r>
      <w:r w:rsidRPr="00806D9C">
        <w:rPr>
          <w:rFonts w:ascii="Times New Roman" w:hAnsi="Times New Roman" w:cs="Times New Roman"/>
          <w:bCs/>
          <w:iCs/>
          <w:color w:val="000000"/>
          <w:position w:val="-10"/>
          <w:sz w:val="24"/>
          <w:szCs w:val="24"/>
          <w:vertAlign w:val="subscript"/>
        </w:rPr>
        <w:t>q</w:t>
      </w:r>
      <w:r w:rsidRPr="00806D9C">
        <w:rPr>
          <w:rFonts w:ascii="Times New Roman" w:hAnsi="Times New Roman" w:cs="Times New Roman"/>
          <w:iCs/>
          <w:color w:val="000000"/>
          <w:sz w:val="24"/>
          <w:szCs w:val="24"/>
        </w:rPr>
        <w:t xml:space="preserve">: Factores de la capacidad de carga, que están en función de </w:t>
      </w:r>
      <w:r w:rsidRPr="00806D9C">
        <w:rPr>
          <w:rFonts w:ascii="Times New Roman" w:hAnsi="Times New Roman" w:cs="Times New Roman"/>
          <w:color w:val="000000"/>
          <w:sz w:val="24"/>
          <w:szCs w:val="24"/>
        </w:rPr>
        <w:sym w:font="Symbol" w:char="F06A"/>
      </w:r>
      <w:r w:rsidRPr="00806D9C">
        <w:rPr>
          <w:rFonts w:ascii="Times New Roman" w:hAnsi="Times New Roman" w:cs="Times New Roman"/>
          <w:iCs/>
          <w:color w:val="000000"/>
          <w:position w:val="10"/>
          <w:sz w:val="24"/>
          <w:szCs w:val="24"/>
          <w:vertAlign w:val="superscript"/>
        </w:rPr>
        <w:t xml:space="preserve">* </w:t>
      </w:r>
      <w:r w:rsidRPr="00806D9C">
        <w:rPr>
          <w:rFonts w:ascii="Times New Roman" w:hAnsi="Times New Roman" w:cs="Times New Roman"/>
          <w:iCs/>
          <w:color w:val="000000"/>
          <w:sz w:val="24"/>
          <w:szCs w:val="24"/>
        </w:rPr>
        <w:t xml:space="preserve">determinados en tablas o por expresiones numéricas. </w:t>
      </w:r>
    </w:p>
    <w:p w:rsidR="009A1B59" w:rsidRPr="00806D9C" w:rsidRDefault="009A1B59" w:rsidP="009A1B59">
      <w:pPr>
        <w:autoSpaceDE w:val="0"/>
        <w:autoSpaceDN w:val="0"/>
        <w:adjustRightInd w:val="0"/>
        <w:spacing w:after="0" w:line="360" w:lineRule="auto"/>
        <w:jc w:val="both"/>
        <w:rPr>
          <w:rFonts w:ascii="Times New Roman" w:hAnsi="Times New Roman" w:cs="Times New Roman"/>
          <w:iCs/>
          <w:color w:val="000000"/>
          <w:sz w:val="24"/>
          <w:szCs w:val="24"/>
        </w:rPr>
      </w:pPr>
      <w:r w:rsidRPr="00806D9C">
        <w:rPr>
          <w:rFonts w:ascii="Times New Roman" w:hAnsi="Times New Roman" w:cs="Times New Roman"/>
          <w:b/>
          <w:sz w:val="24"/>
          <w:szCs w:val="24"/>
        </w:rPr>
        <w:t>El aporte de la Fricción</w:t>
      </w:r>
    </w:p>
    <w:p w:rsidR="009A1B59" w:rsidRPr="00806D9C" w:rsidRDefault="009A1B59" w:rsidP="009A1B59">
      <w:pPr>
        <w:pStyle w:val="Sinespaciado"/>
        <w:spacing w:line="360" w:lineRule="auto"/>
        <w:jc w:val="both"/>
        <w:rPr>
          <w:rFonts w:ascii="Times New Roman" w:hAnsi="Times New Roman" w:cs="Times New Roman"/>
          <w:sz w:val="24"/>
          <w:szCs w:val="24"/>
          <w:lang w:eastAsia="es-ES"/>
        </w:rPr>
      </w:pPr>
      <w:r w:rsidRPr="00806D9C">
        <w:rPr>
          <w:rFonts w:ascii="Times New Roman" w:hAnsi="Times New Roman" w:cs="Times New Roman"/>
          <w:sz w:val="24"/>
          <w:szCs w:val="24"/>
          <w:lang w:eastAsia="es-ES"/>
        </w:rPr>
        <w:t xml:space="preserve">La fricción entre los granos de un suelo brinda cierta resistencia al corte, por ende, el parámetro dominante es el ángulo de fricción interna del suelo (ϕ). Por esto se los designa suelos friccionales o granulares. </w:t>
      </w:r>
      <w:r w:rsidRPr="00806D9C">
        <w:rPr>
          <w:rFonts w:ascii="Times New Roman" w:hAnsi="Times New Roman" w:cs="Times New Roman"/>
          <w:sz w:val="24"/>
          <w:szCs w:val="24"/>
          <w:lang w:eastAsia="es-ES"/>
        </w:rPr>
        <w:fldChar w:fldCharType="begin"/>
      </w:r>
      <w:r w:rsidRPr="00806D9C">
        <w:rPr>
          <w:rFonts w:ascii="Times New Roman" w:hAnsi="Times New Roman" w:cs="Times New Roman"/>
          <w:sz w:val="24"/>
          <w:szCs w:val="24"/>
          <w:lang w:eastAsia="es-ES"/>
        </w:rPr>
        <w:instrText xml:space="preserve"> ADDIN EN.CITE &lt;EndNote&gt;&lt;Cite&gt;&lt;Author&gt;Terzariol&lt;/Author&gt;&lt;Year&gt;2014&lt;/Year&gt;&lt;RecNum&gt;15&lt;/RecNum&gt;&lt;DisplayText&gt;(Terzariol, 2014)&lt;/DisplayText&gt;&lt;record&gt;&lt;rec-number&gt;15&lt;/rec-number&gt;&lt;foreign-keys&gt;&lt;key app="EN" db-id="e2tewprp0erwtoe9adcxdf57z0ftz2xtzdew"&gt;15&lt;/key&gt;&lt;key app="ENWeb" db-id=""&gt;0&lt;/key&gt;&lt;/foreign-keys&gt;&lt;ref-type name="Book"&gt;6&lt;/ref-type&gt;&lt;contributors&gt;&lt;authors&gt;&lt;author&gt;Roberto Enrique Terzariol&lt;/author&gt;&lt;/authors&gt;&lt;/contributors&gt;&lt;titles&gt;&lt;title&gt; El Suelo Como Condicionante de Diseño  &lt;/title&gt;&lt;/titles&gt;&lt;dates&gt;&lt;year&gt;2014&lt;/year&gt;&lt;/dates&gt;&lt;pub-location&gt;Córdoba, Argentina&lt;/pub-location&gt;&lt;urls&gt;&lt;/urls&gt;&lt;/record&gt;&lt;/Cite&gt;&lt;/EndNote&gt;</w:instrText>
      </w:r>
      <w:r w:rsidRPr="00806D9C">
        <w:rPr>
          <w:rFonts w:ascii="Times New Roman" w:hAnsi="Times New Roman" w:cs="Times New Roman"/>
          <w:sz w:val="24"/>
          <w:szCs w:val="24"/>
          <w:lang w:eastAsia="es-ES"/>
        </w:rPr>
        <w:fldChar w:fldCharType="separate"/>
      </w:r>
      <w:r w:rsidRPr="00806D9C">
        <w:rPr>
          <w:rFonts w:ascii="Times New Roman" w:hAnsi="Times New Roman" w:cs="Times New Roman"/>
          <w:noProof/>
          <w:sz w:val="24"/>
          <w:szCs w:val="24"/>
          <w:lang w:eastAsia="es-ES"/>
        </w:rPr>
        <w:t>(</w:t>
      </w:r>
      <w:hyperlink w:anchor="_ENREF_18" w:tooltip="Terzariol, 2014 #15" w:history="1">
        <w:r w:rsidRPr="00806D9C">
          <w:rPr>
            <w:rFonts w:ascii="Times New Roman" w:hAnsi="Times New Roman" w:cs="Times New Roman"/>
            <w:noProof/>
            <w:sz w:val="24"/>
            <w:szCs w:val="24"/>
            <w:lang w:eastAsia="es-ES"/>
          </w:rPr>
          <w:t>Terzariol, 2014</w:t>
        </w:r>
      </w:hyperlink>
      <w:r w:rsidRPr="00806D9C">
        <w:rPr>
          <w:rFonts w:ascii="Times New Roman" w:hAnsi="Times New Roman" w:cs="Times New Roman"/>
          <w:noProof/>
          <w:sz w:val="24"/>
          <w:szCs w:val="24"/>
          <w:lang w:eastAsia="es-ES"/>
        </w:rPr>
        <w:t>)</w:t>
      </w:r>
      <w:r w:rsidRPr="00806D9C">
        <w:rPr>
          <w:rFonts w:ascii="Times New Roman" w:hAnsi="Times New Roman" w:cs="Times New Roman"/>
          <w:sz w:val="24"/>
          <w:szCs w:val="24"/>
          <w:lang w:eastAsia="es-ES"/>
        </w:rPr>
        <w:fldChar w:fldCharType="end"/>
      </w:r>
      <w:r w:rsidRPr="00806D9C">
        <w:rPr>
          <w:rFonts w:ascii="Times New Roman" w:hAnsi="Times New Roman" w:cs="Times New Roman"/>
          <w:sz w:val="24"/>
          <w:szCs w:val="24"/>
          <w:lang w:eastAsia="es-ES"/>
        </w:rPr>
        <w:t xml:space="preserve">. La diferencia en el comportamiento de los suelos no cohesivos (arenas y gravas) de los cohesivos (arcillas) está dada por dos aspectos: la permeabilidad y la estructura. </w:t>
      </w:r>
      <w:r w:rsidRPr="00806D9C">
        <w:rPr>
          <w:rFonts w:ascii="Times New Roman" w:hAnsi="Times New Roman" w:cs="Times New Roman"/>
          <w:sz w:val="24"/>
          <w:szCs w:val="24"/>
          <w:lang w:eastAsia="es-ES"/>
        </w:rPr>
        <w:fldChar w:fldCharType="begin"/>
      </w:r>
      <w:r w:rsidRPr="00806D9C">
        <w:rPr>
          <w:rFonts w:ascii="Times New Roman" w:hAnsi="Times New Roman" w:cs="Times New Roman"/>
          <w:sz w:val="24"/>
          <w:szCs w:val="24"/>
          <w:lang w:eastAsia="es-ES"/>
        </w:rPr>
        <w:instrText xml:space="preserve"> ADDIN EN.CITE &lt;EndNote&gt;&lt;Cite&gt;&lt;Author&gt;Maestre &lt;/Author&gt;&lt;Year&gt;1994&lt;/Year&gt;&lt;RecNum&gt;16&lt;/RecNum&gt;&lt;DisplayText&gt;(Maestre  &amp;amp; Fernández 1994)&lt;/DisplayText&gt;&lt;record&gt;&lt;rec-number&gt;16&lt;/rec-number&gt;&lt;foreign-keys&gt;&lt;key app="EN" db-id="e2tewprp0erwtoe9adcxdf57z0ftz2xtzdew"&gt;16&lt;/key&gt;&lt;/foreign-keys&gt;&lt;ref-type name="Book"&gt;6&lt;/ref-type&gt;&lt;contributors&gt;&lt;authors&gt;&lt;author&gt;Maestre ,M. A.&lt;/author&gt;&lt;author&gt; Fernández ,O.&lt;/author&gt;&lt;/authors&gt;&lt;/contributors&gt;&lt;titles&gt;&lt;title&gt;“Evaluación de las características geotécnicas de las arenas mediante ensayos “in situ” y su utilización en el diseño de las cimentaciones”&lt;/title&gt;&lt;/titles&gt;&lt;dates&gt;&lt;year&gt;1994&lt;/year&gt;&lt;/dates&gt;&lt;publisher&gt;ENIA Nacional&lt;/publisher&gt;&lt;urls&gt;&lt;/urls&gt;&lt;/record&gt;&lt;/Cite&gt;&lt;/EndNote&gt;</w:instrText>
      </w:r>
      <w:r w:rsidRPr="00806D9C">
        <w:rPr>
          <w:rFonts w:ascii="Times New Roman" w:hAnsi="Times New Roman" w:cs="Times New Roman"/>
          <w:sz w:val="24"/>
          <w:szCs w:val="24"/>
          <w:lang w:eastAsia="es-ES"/>
        </w:rPr>
        <w:fldChar w:fldCharType="separate"/>
      </w:r>
      <w:r w:rsidRPr="00806D9C">
        <w:rPr>
          <w:rFonts w:ascii="Times New Roman" w:hAnsi="Times New Roman" w:cs="Times New Roman"/>
          <w:noProof/>
          <w:sz w:val="24"/>
          <w:szCs w:val="24"/>
          <w:lang w:eastAsia="es-ES"/>
        </w:rPr>
        <w:t>(</w:t>
      </w:r>
      <w:hyperlink w:anchor="_ENREF_8" w:tooltip="Maestre , 1994 #16" w:history="1">
        <w:r w:rsidRPr="00806D9C">
          <w:rPr>
            <w:rFonts w:ascii="Times New Roman" w:hAnsi="Times New Roman" w:cs="Times New Roman"/>
            <w:noProof/>
            <w:sz w:val="24"/>
            <w:szCs w:val="24"/>
            <w:lang w:eastAsia="es-ES"/>
          </w:rPr>
          <w:t>Maestre  &amp; Fernández 1994</w:t>
        </w:r>
      </w:hyperlink>
      <w:r w:rsidRPr="00806D9C">
        <w:rPr>
          <w:rFonts w:ascii="Times New Roman" w:hAnsi="Times New Roman" w:cs="Times New Roman"/>
          <w:noProof/>
          <w:sz w:val="24"/>
          <w:szCs w:val="24"/>
          <w:lang w:eastAsia="es-ES"/>
        </w:rPr>
        <w:t>)</w:t>
      </w:r>
      <w:r w:rsidRPr="00806D9C">
        <w:rPr>
          <w:rFonts w:ascii="Times New Roman" w:hAnsi="Times New Roman" w:cs="Times New Roman"/>
          <w:sz w:val="24"/>
          <w:szCs w:val="24"/>
          <w:lang w:eastAsia="es-ES"/>
        </w:rPr>
        <w:fldChar w:fldCharType="end"/>
      </w:r>
      <w:r w:rsidRPr="00806D9C">
        <w:rPr>
          <w:rFonts w:ascii="Times New Roman" w:hAnsi="Times New Roman" w:cs="Times New Roman"/>
          <w:sz w:val="24"/>
          <w:szCs w:val="24"/>
          <w:lang w:eastAsia="es-ES"/>
        </w:rPr>
        <w:t>.</w:t>
      </w:r>
    </w:p>
    <w:p w:rsidR="009A1B59" w:rsidRPr="00806D9C" w:rsidRDefault="009A1B59" w:rsidP="009A1B59">
      <w:pPr>
        <w:pStyle w:val="Sinespaciado"/>
        <w:spacing w:line="360" w:lineRule="auto"/>
        <w:jc w:val="both"/>
        <w:rPr>
          <w:rFonts w:ascii="Times New Roman" w:hAnsi="Times New Roman" w:cs="Times New Roman"/>
          <w:sz w:val="24"/>
          <w:szCs w:val="24"/>
          <w:lang w:eastAsia="es-ES"/>
        </w:rPr>
      </w:pPr>
      <w:r w:rsidRPr="00806D9C">
        <w:rPr>
          <w:rFonts w:ascii="Times New Roman" w:hAnsi="Times New Roman" w:cs="Times New Roman"/>
          <w:sz w:val="24"/>
          <w:szCs w:val="24"/>
          <w:lang w:eastAsia="es-ES"/>
        </w:rPr>
        <w:t xml:space="preserve">En las arenas, la resistencia a cortante está dada por el ángulo de fricción interna (Ф), y se considera que esta propiedad en los suelos arenosos depende directamente de la densidad relativa (Dr) del suelo. Otra característica que poseen los suelos friccionales es que su estructura provoca que la interacción entre sus partículas sea puramente mecánica, por lo que el comportamiento de la arena va a estar muy ligado a ésta y a su textura que coinciden prácticamente. </w:t>
      </w:r>
      <w:r w:rsidRPr="00806D9C">
        <w:rPr>
          <w:rFonts w:ascii="Times New Roman" w:hAnsi="Times New Roman" w:cs="Times New Roman"/>
          <w:sz w:val="24"/>
          <w:szCs w:val="24"/>
          <w:lang w:eastAsia="es-ES"/>
        </w:rPr>
        <w:fldChar w:fldCharType="begin"/>
      </w:r>
      <w:r w:rsidRPr="00806D9C">
        <w:rPr>
          <w:rFonts w:ascii="Times New Roman" w:hAnsi="Times New Roman" w:cs="Times New Roman"/>
          <w:sz w:val="24"/>
          <w:szCs w:val="24"/>
          <w:lang w:eastAsia="es-ES"/>
        </w:rPr>
        <w:instrText xml:space="preserve"> ADDIN EN.CITE &lt;EndNote&gt;&lt;Cite&gt;&lt;Author&gt;Maestre &lt;/Author&gt;&lt;Year&gt;1994&lt;/Year&gt;&lt;RecNum&gt;16&lt;/RecNum&gt;&lt;DisplayText&gt;(Maestre  &amp;amp; Fernández 1994)&lt;/DisplayText&gt;&lt;record&gt;&lt;rec-number&gt;16&lt;/rec-number&gt;&lt;foreign-keys&gt;&lt;key app="EN" db-id="e2tewprp0erwtoe9adcxdf57z0ftz2xtzdew"&gt;16&lt;/key&gt;&lt;/foreign-keys&gt;&lt;ref-type name="Book"&gt;6&lt;/ref-type&gt;&lt;contributors&gt;&lt;authors&gt;&lt;author&gt;Maestre ,M. A.&lt;/author&gt;&lt;author&gt; Fernández ,O.&lt;/author&gt;&lt;/authors&gt;&lt;/contributors&gt;&lt;titles&gt;&lt;title&gt;“Evaluación de las características geotécnicas de las arenas mediante ensayos “in situ” y su utilización en el diseño de las cimentaciones”&lt;/title&gt;&lt;/titles&gt;&lt;dates&gt;&lt;year&gt;1994&lt;/year&gt;&lt;/dates&gt;&lt;publisher&gt;ENIA Nacional&lt;/publisher&gt;&lt;urls&gt;&lt;/urls&gt;&lt;/record&gt;&lt;/Cite&gt;&lt;/EndNote&gt;</w:instrText>
      </w:r>
      <w:r w:rsidRPr="00806D9C">
        <w:rPr>
          <w:rFonts w:ascii="Times New Roman" w:hAnsi="Times New Roman" w:cs="Times New Roman"/>
          <w:sz w:val="24"/>
          <w:szCs w:val="24"/>
          <w:lang w:eastAsia="es-ES"/>
        </w:rPr>
        <w:fldChar w:fldCharType="separate"/>
      </w:r>
      <w:r w:rsidRPr="00806D9C">
        <w:rPr>
          <w:rFonts w:ascii="Times New Roman" w:hAnsi="Times New Roman" w:cs="Times New Roman"/>
          <w:noProof/>
          <w:sz w:val="24"/>
          <w:szCs w:val="24"/>
          <w:lang w:eastAsia="es-ES"/>
        </w:rPr>
        <w:t>(</w:t>
      </w:r>
      <w:hyperlink w:anchor="_ENREF_8" w:tooltip="Maestre , 1994 #16" w:history="1">
        <w:r w:rsidRPr="00806D9C">
          <w:rPr>
            <w:rFonts w:ascii="Times New Roman" w:hAnsi="Times New Roman" w:cs="Times New Roman"/>
            <w:noProof/>
            <w:sz w:val="24"/>
            <w:szCs w:val="24"/>
            <w:lang w:eastAsia="es-ES"/>
          </w:rPr>
          <w:t>Maestre  &amp; Fernández 1994</w:t>
        </w:r>
      </w:hyperlink>
      <w:r w:rsidRPr="00806D9C">
        <w:rPr>
          <w:rFonts w:ascii="Times New Roman" w:hAnsi="Times New Roman" w:cs="Times New Roman"/>
          <w:noProof/>
          <w:sz w:val="24"/>
          <w:szCs w:val="24"/>
          <w:lang w:eastAsia="es-ES"/>
        </w:rPr>
        <w:t>)</w:t>
      </w:r>
      <w:r w:rsidRPr="00806D9C">
        <w:rPr>
          <w:rFonts w:ascii="Times New Roman" w:hAnsi="Times New Roman" w:cs="Times New Roman"/>
          <w:sz w:val="24"/>
          <w:szCs w:val="24"/>
          <w:lang w:eastAsia="es-ES"/>
        </w:rPr>
        <w:fldChar w:fldCharType="end"/>
      </w:r>
      <w:r w:rsidRPr="00806D9C">
        <w:rPr>
          <w:rFonts w:ascii="Times New Roman" w:hAnsi="Times New Roman" w:cs="Times New Roman"/>
          <w:sz w:val="24"/>
          <w:szCs w:val="24"/>
          <w:lang w:eastAsia="es-ES"/>
        </w:rPr>
        <w:t>.</w:t>
      </w:r>
    </w:p>
    <w:p w:rsidR="009A1B59" w:rsidRPr="00806D9C" w:rsidRDefault="009A1B59" w:rsidP="009A1B59">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sz w:val="24"/>
          <w:szCs w:val="24"/>
          <w:lang w:eastAsia="es-ES"/>
        </w:rPr>
        <w:t xml:space="preserve">Los suelos friccionales tienen grandes capacidades de carga debido a que el ángulo de fricción interna que poseen es elevado, aunque </w:t>
      </w:r>
      <w:r w:rsidRPr="00806D9C">
        <w:rPr>
          <w:rFonts w:ascii="Times New Roman" w:hAnsi="Times New Roman" w:cs="Times New Roman"/>
          <w:sz w:val="24"/>
          <w:szCs w:val="24"/>
        </w:rPr>
        <w:t>los valores admisibles de tensiones en estos suelos para un comportamiento lineal del mismo son relativamente bajos.</w:t>
      </w:r>
    </w:p>
    <w:p w:rsidR="009A1B59" w:rsidRPr="00806D9C" w:rsidRDefault="009A1B59" w:rsidP="009A1B59">
      <w:pPr>
        <w:pStyle w:val="Ttulo3"/>
        <w:numPr>
          <w:ilvl w:val="0"/>
          <w:numId w:val="0"/>
        </w:numPr>
        <w:spacing w:line="360" w:lineRule="auto"/>
        <w:jc w:val="both"/>
        <w:rPr>
          <w:rFonts w:ascii="Times New Roman" w:hAnsi="Times New Roman" w:cs="Times New Roman"/>
          <w:b/>
          <w:color w:val="auto"/>
          <w:lang w:val="es-ES"/>
        </w:rPr>
      </w:pPr>
      <w:bookmarkStart w:id="1" w:name="_Toc516441507"/>
      <w:r w:rsidRPr="00806D9C">
        <w:rPr>
          <w:rFonts w:ascii="Times New Roman" w:hAnsi="Times New Roman" w:cs="Times New Roman"/>
          <w:b/>
          <w:color w:val="auto"/>
          <w:lang w:val="es-ES"/>
        </w:rPr>
        <w:t>Método de Elementos Finitos (MEF).</w:t>
      </w:r>
      <w:bookmarkEnd w:id="1"/>
    </w:p>
    <w:p w:rsidR="009A1B59" w:rsidRPr="00806D9C" w:rsidRDefault="009A1B59" w:rsidP="009A1B59">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 xml:space="preserve">El MEF se basa en transformar un cuerpo de naturaleza continua en un modelo discreto aproximado, esta transformación se denomina </w:t>
      </w:r>
      <w:proofErr w:type="spellStart"/>
      <w:r w:rsidRPr="00806D9C">
        <w:rPr>
          <w:rFonts w:ascii="Times New Roman" w:hAnsi="Times New Roman" w:cs="Times New Roman"/>
          <w:sz w:val="24"/>
          <w:szCs w:val="24"/>
        </w:rPr>
        <w:t>discretización</w:t>
      </w:r>
      <w:proofErr w:type="spellEnd"/>
      <w:r w:rsidRPr="00806D9C">
        <w:rPr>
          <w:rFonts w:ascii="Times New Roman" w:hAnsi="Times New Roman" w:cs="Times New Roman"/>
          <w:sz w:val="24"/>
          <w:szCs w:val="24"/>
        </w:rPr>
        <w:t xml:space="preserve"> del modelo.  </w:t>
      </w:r>
    </w:p>
    <w:p w:rsidR="009A1B59" w:rsidRPr="00806D9C" w:rsidRDefault="009A1B59" w:rsidP="009A1B59">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 xml:space="preserve">La malla de </w:t>
      </w:r>
      <w:proofErr w:type="spellStart"/>
      <w:r w:rsidRPr="00806D9C">
        <w:rPr>
          <w:rFonts w:ascii="Times New Roman" w:hAnsi="Times New Roman" w:cs="Times New Roman"/>
          <w:sz w:val="24"/>
          <w:szCs w:val="24"/>
        </w:rPr>
        <w:t>discretización</w:t>
      </w:r>
      <w:proofErr w:type="spellEnd"/>
      <w:r w:rsidRPr="00806D9C">
        <w:rPr>
          <w:rFonts w:ascii="Times New Roman" w:hAnsi="Times New Roman" w:cs="Times New Roman"/>
          <w:sz w:val="24"/>
          <w:szCs w:val="24"/>
        </w:rPr>
        <w:t>, es un elemento básico dentro de la elaboración de un modelo y para su elaboración es necesario seguir los criterios que definirán la exactitud de la aproximación, reduciendo los errores a marcos permisibles. Se recomienda:</w:t>
      </w:r>
    </w:p>
    <w:p w:rsidR="009A1B59" w:rsidRPr="00806D9C" w:rsidRDefault="009A1B59" w:rsidP="009A1B59">
      <w:pPr>
        <w:pStyle w:val="Sinespaciado"/>
        <w:numPr>
          <w:ilvl w:val="0"/>
          <w:numId w:val="13"/>
        </w:numPr>
        <w:spacing w:line="360" w:lineRule="auto"/>
        <w:ind w:left="0" w:firstLine="284"/>
        <w:jc w:val="both"/>
        <w:rPr>
          <w:rFonts w:ascii="Times New Roman" w:hAnsi="Times New Roman" w:cs="Times New Roman"/>
          <w:sz w:val="24"/>
          <w:szCs w:val="24"/>
        </w:rPr>
      </w:pPr>
      <w:r w:rsidRPr="00806D9C">
        <w:rPr>
          <w:rFonts w:ascii="Times New Roman" w:hAnsi="Times New Roman" w:cs="Times New Roman"/>
          <w:sz w:val="24"/>
          <w:szCs w:val="24"/>
        </w:rPr>
        <w:t>Lograr la mayor aproximación al problema mecánico en términos de geometría, condiciones de frontera y sistemas de cargas.</w:t>
      </w:r>
    </w:p>
    <w:p w:rsidR="009A1B59" w:rsidRPr="00806D9C" w:rsidRDefault="009A1B59" w:rsidP="009A1B59">
      <w:pPr>
        <w:pStyle w:val="Sinespaciado"/>
        <w:numPr>
          <w:ilvl w:val="0"/>
          <w:numId w:val="13"/>
        </w:numPr>
        <w:spacing w:line="360" w:lineRule="auto"/>
        <w:ind w:left="0" w:firstLine="284"/>
        <w:jc w:val="both"/>
        <w:rPr>
          <w:rFonts w:ascii="Times New Roman" w:hAnsi="Times New Roman" w:cs="Times New Roman"/>
          <w:sz w:val="24"/>
          <w:szCs w:val="24"/>
        </w:rPr>
      </w:pPr>
      <w:r w:rsidRPr="00806D9C">
        <w:rPr>
          <w:rFonts w:ascii="Times New Roman" w:hAnsi="Times New Roman" w:cs="Times New Roman"/>
          <w:sz w:val="24"/>
          <w:szCs w:val="24"/>
        </w:rPr>
        <w:t>Crear una malla lo suficientemente fina en las zonas más solicitadas, o sea donde se prevean la existencia de las mayores tensiones y/o deformaciones. Además también lo deben ser en zonas donde existan grandes cambios de curvatura.</w:t>
      </w:r>
    </w:p>
    <w:p w:rsidR="009A1B59" w:rsidRPr="000A1039" w:rsidRDefault="009A1B59" w:rsidP="009A1B59">
      <w:pPr>
        <w:pStyle w:val="Sinespaciado"/>
        <w:numPr>
          <w:ilvl w:val="0"/>
          <w:numId w:val="13"/>
        </w:numPr>
        <w:spacing w:line="360" w:lineRule="auto"/>
        <w:ind w:left="0" w:firstLine="284"/>
        <w:jc w:val="both"/>
        <w:rPr>
          <w:rFonts w:ascii="Times New Roman" w:hAnsi="Times New Roman" w:cs="Times New Roman"/>
          <w:sz w:val="24"/>
          <w:szCs w:val="24"/>
        </w:rPr>
      </w:pPr>
      <w:r w:rsidRPr="00806D9C">
        <w:rPr>
          <w:rFonts w:ascii="Times New Roman" w:hAnsi="Times New Roman" w:cs="Times New Roman"/>
          <w:sz w:val="24"/>
          <w:szCs w:val="24"/>
        </w:rPr>
        <w:lastRenderedPageBreak/>
        <w:t xml:space="preserve">Definir elementos lo más parecidos a cuadrados, cubos o triángulos equiláteros para evitar la distorsión de los elementos y por tanto no introducir perturbaciones en los cálculos </w:t>
      </w:r>
      <w:r w:rsidRPr="00806D9C">
        <w:rPr>
          <w:rFonts w:ascii="Times New Roman" w:hAnsi="Times New Roman" w:cs="Times New Roman"/>
          <w:sz w:val="24"/>
          <w:szCs w:val="24"/>
        </w:rPr>
        <w:fldChar w:fldCharType="begin"/>
      </w:r>
      <w:r w:rsidRPr="00806D9C">
        <w:rPr>
          <w:rFonts w:ascii="Times New Roman" w:hAnsi="Times New Roman" w:cs="Times New Roman"/>
          <w:sz w:val="24"/>
          <w:szCs w:val="24"/>
        </w:rPr>
        <w:instrText xml:space="preserve"> ADDIN EN.CITE &lt;EndNote&gt;&lt;Cite&gt;&lt;Author&gt;Quevedo Sotolongo&lt;/Author&gt;&lt;Year&gt;2001&lt;/Year&gt;&lt;RecNum&gt;73&lt;/RecNum&gt;&lt;DisplayText&gt;(Quevedo Sotolongo and Ibañez 2001)&lt;/DisplayText&gt;&lt;record&gt;&lt;rec-number&gt;73&lt;/rec-number&gt;&lt;foreign-keys&gt;&lt;key app="EN" db-id="r5w2frvp4detene2zfkvstd1z0w2fx9srxsv" timestamp="1403278471"&gt;73&lt;/key&gt;&lt;/foreign-keys&gt;&lt;ref-type name="Thesis"&gt;32&lt;/ref-type&gt;&lt;contributors&gt;&lt;authors&gt;&lt;author&gt;Quevedo Sotolongo, Gilberto&lt;/author&gt;&lt;author&gt;Ibañez, Luis Orlando&lt;/author&gt;&lt;/authors&gt;&lt;/contributors&gt;&lt;titles&gt;&lt;title&gt;Análisis del comportamiento geotécnico de las cimentaciones sobre pilotes sometidas a carga axial mediante la modelación numérica.&lt;/title&gt;&lt;secondary-title&gt;Departamento de Ingeniería Civil&lt;/secondary-title&gt;&lt;/titles&gt;&lt;dates&gt;&lt;year&gt;2001&lt;/year&gt;&lt;/dates&gt;&lt;pub-location&gt;Santa Clara, Villa Clara, Cuba&lt;/pub-location&gt;&lt;publisher&gt;Universidad Central Marta Abreu de Las Villas&lt;/publisher&gt;&lt;work-type&gt;Tesis para optar por el título de Doctor en Ciencias Técnicas&lt;/work-type&gt;&lt;urls&gt;&lt;/urls&gt;&lt;/record&gt;&lt;/Cite&gt;&lt;/EndNote&gt;</w:instrText>
      </w:r>
      <w:r w:rsidRPr="00806D9C">
        <w:rPr>
          <w:rFonts w:ascii="Times New Roman" w:hAnsi="Times New Roman" w:cs="Times New Roman"/>
          <w:sz w:val="24"/>
          <w:szCs w:val="24"/>
        </w:rPr>
        <w:fldChar w:fldCharType="separate"/>
      </w:r>
      <w:r w:rsidRPr="00806D9C">
        <w:rPr>
          <w:rFonts w:ascii="Times New Roman" w:hAnsi="Times New Roman" w:cs="Times New Roman"/>
          <w:sz w:val="24"/>
          <w:szCs w:val="24"/>
        </w:rPr>
        <w:t>(Quevedo e Ibañez, 2001)</w:t>
      </w:r>
      <w:r w:rsidRPr="00806D9C">
        <w:rPr>
          <w:rFonts w:ascii="Times New Roman" w:hAnsi="Times New Roman" w:cs="Times New Roman"/>
          <w:sz w:val="24"/>
          <w:szCs w:val="24"/>
        </w:rPr>
        <w:fldChar w:fldCharType="end"/>
      </w:r>
      <w:r w:rsidRPr="00806D9C">
        <w:rPr>
          <w:rFonts w:ascii="Times New Roman" w:hAnsi="Times New Roman" w:cs="Times New Roman"/>
          <w:sz w:val="24"/>
          <w:szCs w:val="24"/>
        </w:rPr>
        <w:t>.</w:t>
      </w:r>
    </w:p>
    <w:p w:rsidR="009A1B59" w:rsidRPr="00806D9C" w:rsidRDefault="009A1B59" w:rsidP="009A1B59">
      <w:pPr>
        <w:pStyle w:val="Sinespaciado"/>
        <w:spacing w:line="360" w:lineRule="auto"/>
        <w:jc w:val="both"/>
        <w:rPr>
          <w:rFonts w:ascii="Times New Roman" w:hAnsi="Times New Roman" w:cs="Times New Roman"/>
          <w:b/>
          <w:sz w:val="24"/>
          <w:szCs w:val="24"/>
        </w:rPr>
      </w:pPr>
      <w:r w:rsidRPr="00806D9C">
        <w:rPr>
          <w:rFonts w:ascii="Times New Roman" w:hAnsi="Times New Roman" w:cs="Times New Roman"/>
          <w:b/>
          <w:sz w:val="24"/>
          <w:szCs w:val="24"/>
        </w:rPr>
        <w:t>Modelación de la Geometría</w:t>
      </w:r>
    </w:p>
    <w:p w:rsidR="009A1B59" w:rsidRPr="00806D9C" w:rsidRDefault="009A1B59" w:rsidP="009A1B59">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El modelo geométrico es una representación limitada de las principales características geométricas del problema real (el cual presenta infinitos grados de libertad). El terreno se simplifica a un espacio acotado de dimensiones finitas colocando una serie de condiciones de borde en el perímetro exterior del modelo.</w:t>
      </w:r>
    </w:p>
    <w:p w:rsidR="009A1B59" w:rsidRPr="00806D9C" w:rsidRDefault="009A1B59" w:rsidP="009A1B59">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Para realizar la calibración del modelo se tomó como referencia el modelo propuesto por el Ing. Ernesto Antonio Ríos de Armas en su Trabajo de Diploma en el 2014, con las siguientes medidas:</w:t>
      </w:r>
    </w:p>
    <w:p w:rsidR="009A1B59" w:rsidRPr="00806D9C" w:rsidRDefault="009A1B59" w:rsidP="009A1B59">
      <w:pPr>
        <w:spacing w:line="360" w:lineRule="auto"/>
        <w:jc w:val="both"/>
        <w:rPr>
          <w:rFonts w:ascii="Times New Roman" w:hAnsi="Times New Roman" w:cs="Times New Roman"/>
          <w:sz w:val="24"/>
          <w:szCs w:val="24"/>
        </w:rPr>
      </w:pPr>
      <w:r w:rsidRPr="00806D9C">
        <w:rPr>
          <w:rFonts w:ascii="Times New Roman" w:hAnsi="Times New Roman" w:cs="Times New Roman"/>
          <w:noProof/>
          <w:sz w:val="24"/>
          <w:szCs w:val="24"/>
          <w:lang w:eastAsia="es-ES"/>
        </w:rPr>
        <mc:AlternateContent>
          <mc:Choice Requires="wps">
            <w:drawing>
              <wp:anchor distT="0" distB="0" distL="114300" distR="114300" simplePos="0" relativeHeight="251664384" behindDoc="0" locked="0" layoutInCell="1" allowOverlap="1" wp14:anchorId="51993E5A" wp14:editId="7EF9E90B">
                <wp:simplePos x="0" y="0"/>
                <wp:positionH relativeFrom="column">
                  <wp:posOffset>341319</wp:posOffset>
                </wp:positionH>
                <wp:positionV relativeFrom="paragraph">
                  <wp:posOffset>1548698</wp:posOffset>
                </wp:positionV>
                <wp:extent cx="398780" cy="349885"/>
                <wp:effectExtent l="0" t="0" r="20320" b="12065"/>
                <wp:wrapNone/>
                <wp:docPr id="15" name="Rectángulo 15"/>
                <wp:cNvGraphicFramePr/>
                <a:graphic xmlns:a="http://schemas.openxmlformats.org/drawingml/2006/main">
                  <a:graphicData uri="http://schemas.microsoft.com/office/word/2010/wordprocessingShape">
                    <wps:wsp>
                      <wps:cNvSpPr/>
                      <wps:spPr>
                        <a:xfrm>
                          <a:off x="0" y="0"/>
                          <a:ext cx="398780" cy="3498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A1B59" w:rsidRPr="00A37E47" w:rsidRDefault="009A1B59" w:rsidP="009A1B5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A37E4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93E5A" id="Rectángulo 15" o:spid="_x0000_s1026" style="position:absolute;left:0;text-align:left;margin-left:26.9pt;margin-top:121.95pt;width:31.4pt;height:2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" fillcolor="white [3212]" strokecolor="white [3212]" strokeweight="2pt">
                <v:textbox>
                  <w:txbxContent>
                    <w:p w:rsidR="009A1B59" w:rsidRPr="00A37E47" w:rsidRDefault="009A1B59" w:rsidP="009A1B5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A37E4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rect>
            </w:pict>
          </mc:Fallback>
        </mc:AlternateContent>
      </w:r>
      <w:r w:rsidRPr="00806D9C">
        <w:rPr>
          <w:rFonts w:ascii="Times New Roman" w:hAnsi="Times New Roman" w:cs="Times New Roman"/>
          <w:noProof/>
          <w:sz w:val="24"/>
          <w:szCs w:val="24"/>
          <w:lang w:eastAsia="es-ES"/>
        </w:rPr>
        <mc:AlternateContent>
          <mc:Choice Requires="wps">
            <w:drawing>
              <wp:anchor distT="0" distB="0" distL="114300" distR="114300" simplePos="0" relativeHeight="251663360" behindDoc="0" locked="0" layoutInCell="1" allowOverlap="1" wp14:anchorId="546E4FD8" wp14:editId="26F9ED42">
                <wp:simplePos x="0" y="0"/>
                <wp:positionH relativeFrom="column">
                  <wp:posOffset>2367280</wp:posOffset>
                </wp:positionH>
                <wp:positionV relativeFrom="paragraph">
                  <wp:posOffset>1551940</wp:posOffset>
                </wp:positionV>
                <wp:extent cx="398780" cy="349885"/>
                <wp:effectExtent l="0" t="0" r="20320" b="12065"/>
                <wp:wrapNone/>
                <wp:docPr id="14" name="Rectángulo 14"/>
                <wp:cNvGraphicFramePr/>
                <a:graphic xmlns:a="http://schemas.openxmlformats.org/drawingml/2006/main">
                  <a:graphicData uri="http://schemas.microsoft.com/office/word/2010/wordprocessingShape">
                    <wps:wsp>
                      <wps:cNvSpPr/>
                      <wps:spPr>
                        <a:xfrm>
                          <a:off x="0" y="0"/>
                          <a:ext cx="398780" cy="3498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A1B59" w:rsidRPr="00A37E47" w:rsidRDefault="009A1B59" w:rsidP="009A1B5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A37E4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E4FD8" id="Rectángulo 14" o:spid="_x0000_s1027" style="position:absolute;left:0;text-align:left;margin-left:186.4pt;margin-top:122.2pt;width:31.4pt;height:2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" fillcolor="white [3212]" strokecolor="white [3212]" strokeweight="2pt">
                <v:textbox>
                  <w:txbxContent>
                    <w:p w:rsidR="009A1B59" w:rsidRPr="00A37E47" w:rsidRDefault="009A1B59" w:rsidP="009A1B5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A37E4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rect>
            </w:pict>
          </mc:Fallback>
        </mc:AlternateContent>
      </w:r>
      <w:r w:rsidRPr="00806D9C">
        <w:rPr>
          <w:rFonts w:ascii="Times New Roman" w:hAnsi="Times New Roman" w:cs="Times New Roman"/>
          <w:noProof/>
          <w:sz w:val="24"/>
          <w:szCs w:val="24"/>
          <w:lang w:eastAsia="es-ES"/>
        </w:rPr>
        <mc:AlternateContent>
          <mc:Choice Requires="wps">
            <w:drawing>
              <wp:anchor distT="0" distB="0" distL="114300" distR="114300" simplePos="0" relativeHeight="251662336" behindDoc="0" locked="0" layoutInCell="1" allowOverlap="1" wp14:anchorId="5D0FC402" wp14:editId="40DF620F">
                <wp:simplePos x="0" y="0"/>
                <wp:positionH relativeFrom="column">
                  <wp:posOffset>3272155</wp:posOffset>
                </wp:positionH>
                <wp:positionV relativeFrom="paragraph">
                  <wp:posOffset>617964</wp:posOffset>
                </wp:positionV>
                <wp:extent cx="398834" cy="350196"/>
                <wp:effectExtent l="0" t="0" r="20320" b="12065"/>
                <wp:wrapNone/>
                <wp:docPr id="12" name="Rectángulo 12"/>
                <wp:cNvGraphicFramePr/>
                <a:graphic xmlns:a="http://schemas.openxmlformats.org/drawingml/2006/main">
                  <a:graphicData uri="http://schemas.microsoft.com/office/word/2010/wordprocessingShape">
                    <wps:wsp>
                      <wps:cNvSpPr/>
                      <wps:spPr>
                        <a:xfrm>
                          <a:off x="0" y="0"/>
                          <a:ext cx="398834" cy="35019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A1B59" w:rsidRPr="00A37E47" w:rsidRDefault="009A1B59" w:rsidP="009A1B5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E4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FC402" id="Rectángulo 12" o:spid="_x0000_s1028" style="position:absolute;left:0;text-align:left;margin-left:257.65pt;margin-top:48.65pt;width:31.4pt;height:2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" fillcolor="white [3212]" strokecolor="white [3212]" strokeweight="2pt">
                <v:textbox>
                  <w:txbxContent>
                    <w:p w:rsidR="009A1B59" w:rsidRPr="00A37E47" w:rsidRDefault="009A1B59" w:rsidP="009A1B5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E4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6B</w:t>
                      </w:r>
                    </w:p>
                  </w:txbxContent>
                </v:textbox>
              </v:rect>
            </w:pict>
          </mc:Fallback>
        </mc:AlternateContent>
      </w:r>
      <w:r w:rsidRPr="00806D9C">
        <w:rPr>
          <w:rFonts w:ascii="Times New Roman" w:hAnsi="Times New Roman" w:cs="Times New Roman"/>
          <w:noProof/>
          <w:sz w:val="24"/>
          <w:szCs w:val="24"/>
          <w:lang w:eastAsia="es-ES"/>
        </w:rPr>
        <mc:AlternateContent>
          <mc:Choice Requires="wps">
            <w:drawing>
              <wp:anchor distT="0" distB="0" distL="114300" distR="114300" simplePos="0" relativeHeight="251661312" behindDoc="0" locked="0" layoutInCell="1" allowOverlap="1" wp14:anchorId="54C1B16A" wp14:editId="25C012CA">
                <wp:simplePos x="0" y="0"/>
                <wp:positionH relativeFrom="column">
                  <wp:posOffset>3184836</wp:posOffset>
                </wp:positionH>
                <wp:positionV relativeFrom="paragraph">
                  <wp:posOffset>492125</wp:posOffset>
                </wp:positionV>
                <wp:extent cx="0" cy="690664"/>
                <wp:effectExtent l="76200" t="38100" r="95250" b="52705"/>
                <wp:wrapNone/>
                <wp:docPr id="10" name="Conector recto de flecha 10"/>
                <wp:cNvGraphicFramePr/>
                <a:graphic xmlns:a="http://schemas.openxmlformats.org/drawingml/2006/main">
                  <a:graphicData uri="http://schemas.microsoft.com/office/word/2010/wordprocessingShape">
                    <wps:wsp>
                      <wps:cNvCnPr/>
                      <wps:spPr>
                        <a:xfrm>
                          <a:off x="0" y="0"/>
                          <a:ext cx="0" cy="690664"/>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90464DE" id="_x0000_t32" coordsize="21600,21600" o:spt="32" o:oned="t" path="m,l21600,21600e" filled="f">
                <v:path arrowok="t" fillok="f" o:connecttype="none"/>
                <o:lock v:ext="edit" shapetype="t"/>
              </v:shapetype>
              <v:shape id="Conector recto de flecha 10" o:spid="_x0000_s1026" type="#_x0000_t32" style="position:absolute;margin-left:250.75pt;margin-top:38.75pt;width:0;height:54.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" strokecolor="black [3213]">
                <v:stroke startarrow="block" endarrow="block"/>
              </v:shape>
            </w:pict>
          </mc:Fallback>
        </mc:AlternateContent>
      </w:r>
      <w:r w:rsidRPr="00806D9C">
        <w:rPr>
          <w:rFonts w:ascii="Times New Roman" w:hAnsi="Times New Roman" w:cs="Times New Roman"/>
          <w:noProof/>
          <w:sz w:val="24"/>
          <w:szCs w:val="24"/>
          <w:lang w:eastAsia="es-ES"/>
        </w:rPr>
        <mc:AlternateContent>
          <mc:Choice Requires="wps">
            <w:drawing>
              <wp:anchor distT="0" distB="0" distL="114300" distR="114300" simplePos="0" relativeHeight="251660288" behindDoc="0" locked="0" layoutInCell="1" allowOverlap="1" wp14:anchorId="549D9CB5" wp14:editId="3D91B6FA">
                <wp:simplePos x="0" y="0"/>
                <wp:positionH relativeFrom="column">
                  <wp:posOffset>1657822</wp:posOffset>
                </wp:positionH>
                <wp:positionV relativeFrom="paragraph">
                  <wp:posOffset>1182789</wp:posOffset>
                </wp:positionV>
                <wp:extent cx="1342417" cy="651550"/>
                <wp:effectExtent l="38100" t="38100" r="48260" b="53340"/>
                <wp:wrapNone/>
                <wp:docPr id="8" name="Conector recto de flecha 8"/>
                <wp:cNvGraphicFramePr/>
                <a:graphic xmlns:a="http://schemas.openxmlformats.org/drawingml/2006/main">
                  <a:graphicData uri="http://schemas.microsoft.com/office/word/2010/wordprocessingShape">
                    <wps:wsp>
                      <wps:cNvCnPr/>
                      <wps:spPr>
                        <a:xfrm flipV="1">
                          <a:off x="0" y="0"/>
                          <a:ext cx="1342417" cy="65155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4C1010" id="Conector recto de flecha 8" o:spid="_x0000_s1026" type="#_x0000_t32" style="position:absolute;margin-left:130.55pt;margin-top:93.15pt;width:105.7pt;height:51.3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" strokecolor="black [3213]">
                <v:stroke startarrow="block" endarrow="block"/>
              </v:shape>
            </w:pict>
          </mc:Fallback>
        </mc:AlternateContent>
      </w:r>
      <w:r w:rsidRPr="00806D9C">
        <w:rPr>
          <w:rFonts w:ascii="Times New Roman" w:hAnsi="Times New Roman" w:cs="Times New Roman"/>
          <w:noProof/>
          <w:sz w:val="24"/>
          <w:szCs w:val="24"/>
          <w:lang w:eastAsia="es-ES"/>
        </w:rPr>
        <mc:AlternateContent>
          <mc:Choice Requires="wps">
            <w:drawing>
              <wp:anchor distT="0" distB="0" distL="114300" distR="114300" simplePos="0" relativeHeight="251659264" behindDoc="0" locked="0" layoutInCell="1" allowOverlap="1" wp14:anchorId="1A256BE4" wp14:editId="28A8BFDA">
                <wp:simplePos x="0" y="0"/>
                <wp:positionH relativeFrom="column">
                  <wp:posOffset>81941</wp:posOffset>
                </wp:positionH>
                <wp:positionV relativeFrom="paragraph">
                  <wp:posOffset>1182789</wp:posOffset>
                </wp:positionV>
                <wp:extent cx="1517515" cy="651550"/>
                <wp:effectExtent l="38100" t="38100" r="64135" b="53340"/>
                <wp:wrapNone/>
                <wp:docPr id="7" name="Conector recto de flecha 7"/>
                <wp:cNvGraphicFramePr/>
                <a:graphic xmlns:a="http://schemas.openxmlformats.org/drawingml/2006/main">
                  <a:graphicData uri="http://schemas.microsoft.com/office/word/2010/wordprocessingShape">
                    <wps:wsp>
                      <wps:cNvCnPr/>
                      <wps:spPr>
                        <a:xfrm>
                          <a:off x="0" y="0"/>
                          <a:ext cx="1517515" cy="65155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BCB36" id="Conector recto de flecha 7" o:spid="_x0000_s1026" type="#_x0000_t32" style="position:absolute;margin-left:6.45pt;margin-top:93.15pt;width:119.5pt;height:51.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" strokecolor="black [3213]">
                <v:stroke startarrow="block" endarrow="block"/>
              </v:shape>
            </w:pict>
          </mc:Fallback>
        </mc:AlternateContent>
      </w:r>
      <w:r w:rsidRPr="00806D9C">
        <w:rPr>
          <w:rFonts w:ascii="Times New Roman" w:hAnsi="Times New Roman" w:cs="Times New Roman"/>
          <w:noProof/>
          <w:sz w:val="24"/>
          <w:szCs w:val="24"/>
          <w:lang w:eastAsia="es-ES"/>
        </w:rPr>
        <w:drawing>
          <wp:inline distT="0" distB="0" distL="0" distR="0" wp14:anchorId="6CD4E69C" wp14:editId="3E9FD566">
            <wp:extent cx="3180715" cy="1838528"/>
            <wp:effectExtent l="0" t="0" r="63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0715" cy="1838528"/>
                    </a:xfrm>
                    <a:prstGeom prst="rect">
                      <a:avLst/>
                    </a:prstGeom>
                    <a:noFill/>
                    <a:ln>
                      <a:noFill/>
                    </a:ln>
                  </pic:spPr>
                </pic:pic>
              </a:graphicData>
            </a:graphic>
          </wp:inline>
        </w:drawing>
      </w:r>
    </w:p>
    <w:p w:rsidR="009A1B59" w:rsidRPr="00806D9C" w:rsidRDefault="009A1B59" w:rsidP="009A1B59">
      <w:pPr>
        <w:spacing w:line="360" w:lineRule="auto"/>
        <w:jc w:val="both"/>
        <w:rPr>
          <w:rFonts w:ascii="Times New Roman" w:hAnsi="Times New Roman" w:cs="Times New Roman"/>
          <w:b/>
          <w:sz w:val="24"/>
          <w:szCs w:val="24"/>
        </w:rPr>
      </w:pPr>
      <w:r w:rsidRPr="00806D9C">
        <w:rPr>
          <w:rFonts w:ascii="Times New Roman" w:hAnsi="Times New Roman" w:cs="Times New Roman"/>
          <w:b/>
          <w:sz w:val="24"/>
          <w:szCs w:val="24"/>
        </w:rPr>
        <w:t>Figura 1. Geometría del estrato</w:t>
      </w:r>
    </w:p>
    <w:p w:rsidR="009A1B59" w:rsidRPr="00806D9C" w:rsidRDefault="009A1B59" w:rsidP="009A1B59">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Donde la profundidad variará de 1.5B a 6B, siendo B la base del cimiento cuadrado de 0.4m.</w:t>
      </w:r>
    </w:p>
    <w:p w:rsidR="009A1B59" w:rsidRPr="00806D9C" w:rsidRDefault="009A1B59" w:rsidP="009A1B59">
      <w:pPr>
        <w:pStyle w:val="Sinespaciado"/>
        <w:spacing w:line="360" w:lineRule="auto"/>
        <w:jc w:val="both"/>
        <w:rPr>
          <w:rFonts w:ascii="Times New Roman" w:hAnsi="Times New Roman" w:cs="Times New Roman"/>
          <w:b/>
          <w:sz w:val="24"/>
          <w:szCs w:val="24"/>
        </w:rPr>
      </w:pPr>
      <w:r w:rsidRPr="00806D9C">
        <w:rPr>
          <w:rFonts w:ascii="Times New Roman" w:hAnsi="Times New Roman" w:cs="Times New Roman"/>
          <w:b/>
          <w:sz w:val="24"/>
          <w:szCs w:val="24"/>
        </w:rPr>
        <w:t>Modelación del Material</w:t>
      </w:r>
    </w:p>
    <w:p w:rsidR="009A1B59" w:rsidRPr="00806D9C" w:rsidRDefault="009A1B59" w:rsidP="009A1B59">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color w:val="000000"/>
          <w:sz w:val="24"/>
          <w:szCs w:val="24"/>
        </w:rPr>
        <w:t xml:space="preserve">El módulo </w:t>
      </w:r>
      <w:proofErr w:type="spellStart"/>
      <w:r w:rsidRPr="00806D9C">
        <w:rPr>
          <w:rFonts w:ascii="Times New Roman" w:hAnsi="Times New Roman" w:cs="Times New Roman"/>
          <w:i/>
          <w:color w:val="000000"/>
          <w:sz w:val="24"/>
          <w:szCs w:val="24"/>
        </w:rPr>
        <w:t>Property</w:t>
      </w:r>
      <w:proofErr w:type="spellEnd"/>
      <w:r w:rsidRPr="00806D9C">
        <w:rPr>
          <w:rFonts w:ascii="Times New Roman" w:hAnsi="Times New Roman" w:cs="Times New Roman"/>
          <w:color w:val="000000"/>
          <w:sz w:val="24"/>
          <w:szCs w:val="24"/>
        </w:rPr>
        <w:t xml:space="preserve"> fue el utilizado para crear las secciones y materiales que se asignan a cada parte. </w:t>
      </w:r>
      <w:r w:rsidRPr="00806D9C">
        <w:rPr>
          <w:rFonts w:ascii="Times New Roman" w:hAnsi="Times New Roman" w:cs="Times New Roman"/>
          <w:sz w:val="24"/>
          <w:szCs w:val="24"/>
        </w:rPr>
        <w:t xml:space="preserve">El ABACUS CAE provee un amplio rango de posibles comportamientos de materiales, los cuales son elegidos en dependencia del análisis que se desee realizar. </w:t>
      </w:r>
    </w:p>
    <w:p w:rsidR="009A1B59" w:rsidRPr="00806D9C" w:rsidRDefault="009A1B59" w:rsidP="009A1B59">
      <w:pPr>
        <w:pStyle w:val="Sinespaciado"/>
        <w:spacing w:line="360" w:lineRule="auto"/>
        <w:jc w:val="both"/>
        <w:rPr>
          <w:rFonts w:ascii="Times New Roman" w:hAnsi="Times New Roman" w:cs="Times New Roman"/>
          <w:b/>
          <w:sz w:val="24"/>
          <w:szCs w:val="24"/>
        </w:rPr>
      </w:pPr>
      <w:r w:rsidRPr="00806D9C">
        <w:rPr>
          <w:rFonts w:ascii="Times New Roman" w:hAnsi="Times New Roman" w:cs="Times New Roman"/>
          <w:b/>
          <w:sz w:val="24"/>
          <w:szCs w:val="24"/>
        </w:rPr>
        <w:t>Modelación del Suelo.</w:t>
      </w:r>
    </w:p>
    <w:p w:rsidR="009A1B59" w:rsidRPr="00806D9C" w:rsidRDefault="009A1B59" w:rsidP="009A1B59">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 xml:space="preserve">Para la modelación del suelo se asumió un comportamiento </w:t>
      </w:r>
      <w:proofErr w:type="spellStart"/>
      <w:r w:rsidRPr="00806D9C">
        <w:rPr>
          <w:rFonts w:ascii="Times New Roman" w:hAnsi="Times New Roman" w:cs="Times New Roman"/>
          <w:sz w:val="24"/>
          <w:szCs w:val="24"/>
        </w:rPr>
        <w:t>elasto</w:t>
      </w:r>
      <w:proofErr w:type="spellEnd"/>
      <w:r w:rsidRPr="00806D9C">
        <w:rPr>
          <w:rFonts w:ascii="Times New Roman" w:hAnsi="Times New Roman" w:cs="Times New Roman"/>
          <w:sz w:val="24"/>
          <w:szCs w:val="24"/>
        </w:rPr>
        <w:t xml:space="preserve">- plástico. La modelación de la linealidad de este material se basó en el modelo lineal-elástico donde se definen los siguientes parámetros: Módulo de Young (E) y coeficiente de </w:t>
      </w:r>
      <w:proofErr w:type="spellStart"/>
      <w:r w:rsidRPr="00806D9C">
        <w:rPr>
          <w:rFonts w:ascii="Times New Roman" w:hAnsi="Times New Roman" w:cs="Times New Roman"/>
          <w:sz w:val="24"/>
          <w:szCs w:val="24"/>
        </w:rPr>
        <w:t>Poisson</w:t>
      </w:r>
      <w:proofErr w:type="spellEnd"/>
      <w:r w:rsidRPr="00806D9C">
        <w:rPr>
          <w:rFonts w:ascii="Times New Roman" w:hAnsi="Times New Roman" w:cs="Times New Roman"/>
          <w:sz w:val="24"/>
          <w:szCs w:val="24"/>
        </w:rPr>
        <w:t xml:space="preserve"> (μ).Para modelar la no linealidad se consideró el modelo de </w:t>
      </w:r>
      <w:proofErr w:type="spellStart"/>
      <w:r w:rsidRPr="00806D9C">
        <w:rPr>
          <w:rFonts w:ascii="Times New Roman" w:hAnsi="Times New Roman" w:cs="Times New Roman"/>
          <w:sz w:val="24"/>
          <w:szCs w:val="24"/>
        </w:rPr>
        <w:t>Mohr</w:t>
      </w:r>
      <w:proofErr w:type="spellEnd"/>
      <w:r w:rsidRPr="00806D9C">
        <w:rPr>
          <w:rFonts w:ascii="Times New Roman" w:hAnsi="Times New Roman" w:cs="Times New Roman"/>
          <w:sz w:val="24"/>
          <w:szCs w:val="24"/>
        </w:rPr>
        <w:t xml:space="preserve"> - Coulomb donde se le agregan </w:t>
      </w:r>
      <w:r w:rsidRPr="00806D9C">
        <w:rPr>
          <w:rFonts w:ascii="Times New Roman" w:hAnsi="Times New Roman" w:cs="Times New Roman"/>
          <w:sz w:val="24"/>
          <w:szCs w:val="24"/>
        </w:rPr>
        <w:lastRenderedPageBreak/>
        <w:t>los parámetros que caracterizan su resistencia mecánica al esfuerzo cortante: cohesión (c), el ángulo de fricción interna (</w:t>
      </w:r>
      <w:r w:rsidRPr="00806D9C">
        <w:rPr>
          <w:rFonts w:ascii="Cambria Math" w:hAnsi="Cambria Math" w:cs="Cambria Math"/>
          <w:sz w:val="24"/>
          <w:szCs w:val="24"/>
        </w:rPr>
        <w:t>𝜑</w:t>
      </w:r>
      <w:r w:rsidRPr="00806D9C">
        <w:rPr>
          <w:rFonts w:ascii="Times New Roman" w:hAnsi="Times New Roman" w:cs="Times New Roman"/>
          <w:sz w:val="24"/>
          <w:szCs w:val="24"/>
        </w:rPr>
        <w:t xml:space="preserve">) y la </w:t>
      </w:r>
      <w:proofErr w:type="spellStart"/>
      <w:r w:rsidRPr="00806D9C">
        <w:rPr>
          <w:rFonts w:ascii="Times New Roman" w:hAnsi="Times New Roman" w:cs="Times New Roman"/>
          <w:sz w:val="24"/>
          <w:szCs w:val="24"/>
        </w:rPr>
        <w:t>dilatancia</w:t>
      </w:r>
      <w:proofErr w:type="spellEnd"/>
      <w:r w:rsidRPr="00806D9C">
        <w:rPr>
          <w:rFonts w:ascii="Times New Roman" w:hAnsi="Times New Roman" w:cs="Times New Roman"/>
          <w:sz w:val="24"/>
          <w:szCs w:val="24"/>
        </w:rPr>
        <w:t xml:space="preserve"> (ᴪ). La siguiente tabla se muestra las propiedades del suelo utilizado para la calibración del modelo en 3D.</w:t>
      </w:r>
    </w:p>
    <w:p w:rsidR="009A1B59" w:rsidRPr="00806D9C" w:rsidRDefault="009A1B59" w:rsidP="009A1B59">
      <w:pPr>
        <w:spacing w:line="360" w:lineRule="auto"/>
        <w:jc w:val="both"/>
        <w:rPr>
          <w:rFonts w:ascii="Times New Roman" w:hAnsi="Times New Roman" w:cs="Times New Roman"/>
          <w:b/>
          <w:sz w:val="24"/>
          <w:szCs w:val="24"/>
        </w:rPr>
      </w:pPr>
      <w:r w:rsidRPr="00806D9C">
        <w:rPr>
          <w:rFonts w:ascii="Times New Roman" w:hAnsi="Times New Roman" w:cs="Times New Roman"/>
          <w:b/>
          <w:sz w:val="24"/>
          <w:szCs w:val="24"/>
        </w:rPr>
        <w:t>Tabla 1   Material utilizado para la calibración del modelo en 3D.</w:t>
      </w:r>
    </w:p>
    <w:tbl>
      <w:tblPr>
        <w:tblStyle w:val="Tabladecuadrcula4-nfasis11"/>
        <w:tblW w:w="9453" w:type="dxa"/>
        <w:jc w:val="center"/>
        <w:shd w:val="clear" w:color="auto" w:fill="FFFFFF" w:themeFill="background1"/>
        <w:tblLook w:val="01E0" w:firstRow="1" w:lastRow="1" w:firstColumn="1" w:lastColumn="1" w:noHBand="0" w:noVBand="0"/>
      </w:tblPr>
      <w:tblGrid>
        <w:gridCol w:w="1604"/>
        <w:gridCol w:w="1613"/>
        <w:gridCol w:w="1620"/>
        <w:gridCol w:w="1611"/>
        <w:gridCol w:w="1310"/>
        <w:gridCol w:w="1695"/>
      </w:tblGrid>
      <w:tr w:rsidR="009A1B59" w:rsidRPr="00806D9C" w:rsidTr="00CB0955">
        <w:trPr>
          <w:cnfStyle w:val="100000000000" w:firstRow="1" w:lastRow="0" w:firstColumn="0" w:lastColumn="0" w:oddVBand="0" w:evenVBand="0" w:oddHBand="0" w:evenHBand="0" w:firstRowFirstColumn="0" w:firstRowLastColumn="0" w:lastRowFirstColumn="0" w:lastRowLastColumn="0"/>
          <w:trHeight w:val="1055"/>
          <w:jc w:val="center"/>
        </w:trPr>
        <w:tc>
          <w:tcPr>
            <w:cnfStyle w:val="001000000000" w:firstRow="0" w:lastRow="0" w:firstColumn="1" w:lastColumn="0" w:oddVBand="0" w:evenVBand="0" w:oddHBand="0" w:evenHBand="0" w:firstRowFirstColumn="0" w:firstRowLastColumn="0" w:lastRowFirstColumn="0" w:lastRowLastColumn="0"/>
            <w:tcW w:w="160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A1B59" w:rsidRPr="00806D9C" w:rsidRDefault="009A1B59" w:rsidP="00CB0955">
            <w:pPr>
              <w:spacing w:line="360" w:lineRule="auto"/>
              <w:jc w:val="both"/>
              <w:rPr>
                <w:rFonts w:ascii="Times New Roman" w:hAnsi="Times New Roman" w:cs="Times New Roman"/>
                <w:color w:val="000000" w:themeColor="text1"/>
                <w:sz w:val="24"/>
                <w:szCs w:val="24"/>
              </w:rPr>
            </w:pPr>
            <w:r w:rsidRPr="00806D9C">
              <w:rPr>
                <w:rFonts w:ascii="Times New Roman" w:hAnsi="Times New Roman" w:cs="Times New Roman"/>
                <w:color w:val="000000" w:themeColor="text1"/>
                <w:sz w:val="24"/>
                <w:szCs w:val="24"/>
              </w:rPr>
              <w:t xml:space="preserve">    Peso Específico    </w:t>
            </w:r>
          </w:p>
          <w:p w:rsidR="009A1B59" w:rsidRPr="00806D9C" w:rsidRDefault="009A1B59" w:rsidP="00CB0955">
            <w:pPr>
              <w:spacing w:line="360" w:lineRule="auto"/>
              <w:jc w:val="both"/>
              <w:rPr>
                <w:rFonts w:ascii="Times New Roman" w:hAnsi="Times New Roman" w:cs="Times New Roman"/>
                <w:color w:val="000000" w:themeColor="text1"/>
                <w:sz w:val="24"/>
                <w:szCs w:val="24"/>
              </w:rPr>
            </w:pPr>
            <w:r w:rsidRPr="00806D9C">
              <w:rPr>
                <w:rFonts w:ascii="Times New Roman" w:hAnsi="Times New Roman" w:cs="Times New Roman"/>
                <w:color w:val="000000" w:themeColor="text1"/>
                <w:sz w:val="24"/>
                <w:szCs w:val="24"/>
              </w:rPr>
              <w:t xml:space="preserve">    (</w:t>
            </w:r>
            <w:proofErr w:type="spellStart"/>
            <w:r w:rsidRPr="00806D9C">
              <w:rPr>
                <w:rFonts w:ascii="Times New Roman" w:hAnsi="Times New Roman" w:cs="Times New Roman"/>
                <w:color w:val="000000" w:themeColor="text1"/>
                <w:sz w:val="24"/>
                <w:szCs w:val="24"/>
              </w:rPr>
              <w:t>γd</w:t>
            </w:r>
            <w:proofErr w:type="spellEnd"/>
            <w:r w:rsidRPr="00806D9C">
              <w:rPr>
                <w:rFonts w:ascii="Times New Roman" w:hAnsi="Times New Roman" w:cs="Times New Roman"/>
                <w:color w:val="000000" w:themeColor="text1"/>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161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A1B59" w:rsidRPr="00806D9C" w:rsidRDefault="009A1B59" w:rsidP="00CB0955">
            <w:pPr>
              <w:spacing w:line="360" w:lineRule="auto"/>
              <w:jc w:val="both"/>
              <w:rPr>
                <w:rFonts w:ascii="Times New Roman" w:hAnsi="Times New Roman" w:cs="Times New Roman"/>
                <w:color w:val="000000" w:themeColor="text1"/>
                <w:sz w:val="24"/>
                <w:szCs w:val="24"/>
              </w:rPr>
            </w:pPr>
            <w:r w:rsidRPr="00806D9C">
              <w:rPr>
                <w:rFonts w:ascii="Times New Roman" w:hAnsi="Times New Roman" w:cs="Times New Roman"/>
                <w:color w:val="000000" w:themeColor="text1"/>
                <w:sz w:val="24"/>
                <w:szCs w:val="24"/>
              </w:rPr>
              <w:t>Módulo de Young (E</w:t>
            </w:r>
            <w:r w:rsidRPr="00806D9C">
              <w:rPr>
                <w:rFonts w:ascii="Times New Roman" w:hAnsi="Times New Roman" w:cs="Times New Roman"/>
                <w:color w:val="000000" w:themeColor="text1"/>
                <w:sz w:val="24"/>
                <w:szCs w:val="24"/>
                <w:vertAlign w:val="subscript"/>
              </w:rPr>
              <w:t>0</w:t>
            </w:r>
            <w:r w:rsidRPr="00806D9C">
              <w:rPr>
                <w:rFonts w:ascii="Times New Roman" w:hAnsi="Times New Roman" w:cs="Times New Roman"/>
                <w:color w:val="000000" w:themeColor="text1"/>
                <w:sz w:val="24"/>
                <w:szCs w:val="24"/>
              </w:rPr>
              <w:t>)</w:t>
            </w:r>
          </w:p>
        </w:tc>
        <w:tc>
          <w:tcPr>
            <w:tcW w:w="162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A1B59" w:rsidRPr="00806D9C" w:rsidRDefault="009A1B59" w:rsidP="00CB095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06D9C">
              <w:rPr>
                <w:rFonts w:ascii="Times New Roman" w:hAnsi="Times New Roman" w:cs="Times New Roman"/>
                <w:color w:val="000000" w:themeColor="text1"/>
                <w:sz w:val="24"/>
                <w:szCs w:val="24"/>
              </w:rPr>
              <w:t xml:space="preserve"> Módulo de </w:t>
            </w:r>
            <w:proofErr w:type="spellStart"/>
            <w:r w:rsidRPr="00806D9C">
              <w:rPr>
                <w:rFonts w:ascii="Times New Roman" w:hAnsi="Times New Roman" w:cs="Times New Roman"/>
                <w:color w:val="000000" w:themeColor="text1"/>
                <w:sz w:val="24"/>
                <w:szCs w:val="24"/>
              </w:rPr>
              <w:t>Poisson</w:t>
            </w:r>
            <w:proofErr w:type="spellEnd"/>
            <w:r w:rsidRPr="00806D9C">
              <w:rPr>
                <w:rFonts w:ascii="Times New Roman" w:hAnsi="Times New Roman" w:cs="Times New Roman"/>
                <w:color w:val="000000" w:themeColor="text1"/>
                <w:sz w:val="24"/>
                <w:szCs w:val="24"/>
              </w:rPr>
              <w:t xml:space="preserve">  (ν)</w:t>
            </w:r>
          </w:p>
        </w:tc>
        <w:tc>
          <w:tcPr>
            <w:cnfStyle w:val="000010000000" w:firstRow="0" w:lastRow="0" w:firstColumn="0" w:lastColumn="0" w:oddVBand="1" w:evenVBand="0" w:oddHBand="0" w:evenHBand="0" w:firstRowFirstColumn="0" w:firstRowLastColumn="0" w:lastRowFirstColumn="0" w:lastRowLastColumn="0"/>
            <w:tcW w:w="161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A1B59" w:rsidRPr="00806D9C" w:rsidRDefault="009A1B59" w:rsidP="00CB0955">
            <w:pPr>
              <w:spacing w:line="360" w:lineRule="auto"/>
              <w:jc w:val="both"/>
              <w:rPr>
                <w:rFonts w:ascii="Times New Roman" w:hAnsi="Times New Roman" w:cs="Times New Roman"/>
                <w:color w:val="000000" w:themeColor="text1"/>
                <w:sz w:val="24"/>
                <w:szCs w:val="24"/>
              </w:rPr>
            </w:pPr>
            <w:r w:rsidRPr="00806D9C">
              <w:rPr>
                <w:rFonts w:ascii="Times New Roman" w:hAnsi="Times New Roman" w:cs="Times New Roman"/>
                <w:color w:val="000000" w:themeColor="text1"/>
                <w:sz w:val="24"/>
                <w:szCs w:val="24"/>
              </w:rPr>
              <w:t>Ángulo de fricción (φ)</w:t>
            </w:r>
          </w:p>
        </w:tc>
        <w:tc>
          <w:tcPr>
            <w:tcW w:w="13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A1B59" w:rsidRPr="00806D9C" w:rsidRDefault="009A1B59" w:rsidP="00CB095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06D9C">
              <w:rPr>
                <w:rFonts w:ascii="Times New Roman" w:hAnsi="Times New Roman" w:cs="Times New Roman"/>
                <w:color w:val="000000" w:themeColor="text1"/>
                <w:sz w:val="24"/>
                <w:szCs w:val="24"/>
              </w:rPr>
              <w:t>Cohesión    (C)</w:t>
            </w:r>
          </w:p>
        </w:tc>
        <w:tc>
          <w:tcPr>
            <w:cnfStyle w:val="000100000000" w:firstRow="0" w:lastRow="0" w:firstColumn="0" w:lastColumn="1" w:oddVBand="0" w:evenVBand="0" w:oddHBand="0" w:evenHBand="0" w:firstRowFirstColumn="0" w:firstRowLastColumn="0" w:lastRowFirstColumn="0" w:lastRowLastColumn="0"/>
            <w:tcW w:w="16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A1B59" w:rsidRPr="00806D9C" w:rsidRDefault="009A1B59" w:rsidP="00CB0955">
            <w:pPr>
              <w:spacing w:line="360" w:lineRule="auto"/>
              <w:jc w:val="both"/>
              <w:rPr>
                <w:rFonts w:ascii="Times New Roman" w:hAnsi="Times New Roman" w:cs="Times New Roman"/>
                <w:color w:val="000000" w:themeColor="text1"/>
                <w:sz w:val="24"/>
                <w:szCs w:val="24"/>
              </w:rPr>
            </w:pPr>
            <w:r w:rsidRPr="00806D9C">
              <w:rPr>
                <w:rFonts w:ascii="Times New Roman" w:hAnsi="Times New Roman" w:cs="Times New Roman"/>
                <w:color w:val="000000" w:themeColor="text1"/>
                <w:sz w:val="24"/>
                <w:szCs w:val="24"/>
              </w:rPr>
              <w:t xml:space="preserve">Ángulo de </w:t>
            </w:r>
            <w:proofErr w:type="spellStart"/>
            <w:r w:rsidRPr="00806D9C">
              <w:rPr>
                <w:rFonts w:ascii="Times New Roman" w:hAnsi="Times New Roman" w:cs="Times New Roman"/>
                <w:color w:val="000000" w:themeColor="text1"/>
                <w:sz w:val="24"/>
                <w:szCs w:val="24"/>
              </w:rPr>
              <w:t>dilatancia</w:t>
            </w:r>
            <w:proofErr w:type="spellEnd"/>
            <w:r w:rsidRPr="00806D9C">
              <w:rPr>
                <w:rFonts w:ascii="Times New Roman" w:hAnsi="Times New Roman" w:cs="Times New Roman"/>
                <w:color w:val="000000" w:themeColor="text1"/>
                <w:sz w:val="24"/>
                <w:szCs w:val="24"/>
              </w:rPr>
              <w:t xml:space="preserve">          </w:t>
            </w:r>
          </w:p>
          <w:p w:rsidR="009A1B59" w:rsidRPr="00806D9C" w:rsidRDefault="009A1B59" w:rsidP="00CB0955">
            <w:pPr>
              <w:spacing w:line="360" w:lineRule="auto"/>
              <w:jc w:val="both"/>
              <w:rPr>
                <w:rFonts w:ascii="Times New Roman" w:hAnsi="Times New Roman" w:cs="Times New Roman"/>
                <w:color w:val="000000" w:themeColor="text1"/>
                <w:sz w:val="24"/>
                <w:szCs w:val="24"/>
              </w:rPr>
            </w:pPr>
            <w:r w:rsidRPr="00806D9C">
              <w:rPr>
                <w:rFonts w:ascii="Times New Roman" w:hAnsi="Times New Roman" w:cs="Times New Roman"/>
                <w:color w:val="000000" w:themeColor="text1"/>
                <w:sz w:val="24"/>
                <w:szCs w:val="24"/>
              </w:rPr>
              <w:t xml:space="preserve">        (ψ)</w:t>
            </w:r>
          </w:p>
        </w:tc>
      </w:tr>
      <w:tr w:rsidR="009A1B59" w:rsidRPr="00806D9C" w:rsidTr="00CB0955">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0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A1B59" w:rsidRPr="00806D9C" w:rsidRDefault="009A1B59" w:rsidP="00CB0955">
            <w:pPr>
              <w:spacing w:line="360" w:lineRule="auto"/>
              <w:jc w:val="both"/>
              <w:rPr>
                <w:rFonts w:ascii="Times New Roman" w:hAnsi="Times New Roman" w:cs="Times New Roman"/>
                <w:b w:val="0"/>
                <w:sz w:val="24"/>
                <w:szCs w:val="24"/>
              </w:rPr>
            </w:pPr>
            <w:r w:rsidRPr="00806D9C">
              <w:rPr>
                <w:rFonts w:ascii="Times New Roman" w:hAnsi="Times New Roman" w:cs="Times New Roman"/>
                <w:b w:val="0"/>
                <w:sz w:val="24"/>
                <w:szCs w:val="24"/>
              </w:rPr>
              <w:t>19</w:t>
            </w:r>
            <w:r w:rsidRPr="00806D9C">
              <w:rPr>
                <w:rFonts w:ascii="Times New Roman" w:hAnsi="Times New Roman" w:cs="Times New Roman"/>
                <w:color w:val="000000" w:themeColor="text1"/>
                <w:sz w:val="24"/>
                <w:szCs w:val="24"/>
              </w:rPr>
              <w:t xml:space="preserve"> </w:t>
            </w:r>
            <w:proofErr w:type="spellStart"/>
            <w:r w:rsidRPr="00806D9C">
              <w:rPr>
                <w:rFonts w:ascii="Times New Roman" w:hAnsi="Times New Roman" w:cs="Times New Roman"/>
                <w:b w:val="0"/>
                <w:color w:val="000000" w:themeColor="text1"/>
                <w:sz w:val="24"/>
                <w:szCs w:val="24"/>
              </w:rPr>
              <w:t>kN</w:t>
            </w:r>
            <w:proofErr w:type="spellEnd"/>
            <w:r w:rsidRPr="00806D9C">
              <w:rPr>
                <w:rFonts w:ascii="Times New Roman" w:hAnsi="Times New Roman" w:cs="Times New Roman"/>
                <w:b w:val="0"/>
                <w:color w:val="000000" w:themeColor="text1"/>
                <w:sz w:val="24"/>
                <w:szCs w:val="24"/>
              </w:rPr>
              <w:t>/m</w:t>
            </w:r>
            <w:r w:rsidRPr="00806D9C">
              <w:rPr>
                <w:rFonts w:ascii="Times New Roman" w:hAnsi="Times New Roman" w:cs="Times New Roman"/>
                <w:b w:val="0"/>
                <w:color w:val="000000" w:themeColor="text1"/>
                <w:sz w:val="24"/>
                <w:szCs w:val="24"/>
                <w:vertAlign w:val="superscript"/>
              </w:rPr>
              <w:t>3</w:t>
            </w:r>
          </w:p>
        </w:tc>
        <w:tc>
          <w:tcPr>
            <w:cnfStyle w:val="000010000000" w:firstRow="0" w:lastRow="0" w:firstColumn="0" w:lastColumn="0" w:oddVBand="1" w:evenVBand="0" w:oddHBand="0" w:evenHBand="0" w:firstRowFirstColumn="0" w:firstRowLastColumn="0" w:lastRowFirstColumn="0" w:lastRowLastColumn="0"/>
            <w:tcW w:w="161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A1B59" w:rsidRPr="00806D9C" w:rsidRDefault="009A1B59" w:rsidP="00CB0955">
            <w:pPr>
              <w:spacing w:line="360" w:lineRule="auto"/>
              <w:jc w:val="both"/>
              <w:rPr>
                <w:rFonts w:ascii="Times New Roman" w:hAnsi="Times New Roman" w:cs="Times New Roman"/>
                <w:b w:val="0"/>
                <w:sz w:val="24"/>
                <w:szCs w:val="24"/>
              </w:rPr>
            </w:pPr>
            <w:r w:rsidRPr="00806D9C">
              <w:rPr>
                <w:rFonts w:ascii="Times New Roman" w:hAnsi="Times New Roman" w:cs="Times New Roman"/>
                <w:b w:val="0"/>
                <w:sz w:val="24"/>
                <w:szCs w:val="24"/>
              </w:rPr>
              <w:t xml:space="preserve">30 </w:t>
            </w:r>
            <w:proofErr w:type="spellStart"/>
            <w:r w:rsidRPr="00806D9C">
              <w:rPr>
                <w:rFonts w:ascii="Times New Roman" w:hAnsi="Times New Roman" w:cs="Times New Roman"/>
                <w:b w:val="0"/>
                <w:sz w:val="24"/>
                <w:szCs w:val="24"/>
              </w:rPr>
              <w:t>MPa</w:t>
            </w:r>
            <w:proofErr w:type="spellEnd"/>
          </w:p>
        </w:tc>
        <w:tc>
          <w:tcPr>
            <w:tcW w:w="162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A1B59" w:rsidRPr="00806D9C" w:rsidRDefault="009A1B59" w:rsidP="00CB0955">
            <w:pPr>
              <w:spacing w:line="360" w:lineRule="auto"/>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06D9C">
              <w:rPr>
                <w:rFonts w:ascii="Times New Roman" w:hAnsi="Times New Roman" w:cs="Times New Roman"/>
                <w:b w:val="0"/>
                <w:sz w:val="24"/>
                <w:szCs w:val="24"/>
              </w:rPr>
              <w:t>0,333</w:t>
            </w:r>
          </w:p>
        </w:tc>
        <w:tc>
          <w:tcPr>
            <w:cnfStyle w:val="000010000000" w:firstRow="0" w:lastRow="0" w:firstColumn="0" w:lastColumn="0" w:oddVBand="1" w:evenVBand="0" w:oddHBand="0" w:evenHBand="0" w:firstRowFirstColumn="0" w:firstRowLastColumn="0" w:lastRowFirstColumn="0" w:lastRowLastColumn="0"/>
            <w:tcW w:w="161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A1B59" w:rsidRPr="00806D9C" w:rsidRDefault="009A1B59" w:rsidP="00CB0955">
            <w:pPr>
              <w:spacing w:line="360" w:lineRule="auto"/>
              <w:jc w:val="both"/>
              <w:rPr>
                <w:rFonts w:ascii="Times New Roman" w:hAnsi="Times New Roman" w:cs="Times New Roman"/>
                <w:b w:val="0"/>
                <w:sz w:val="24"/>
                <w:szCs w:val="24"/>
              </w:rPr>
            </w:pPr>
            <w:r w:rsidRPr="00806D9C">
              <w:rPr>
                <w:rFonts w:ascii="Times New Roman" w:hAnsi="Times New Roman" w:cs="Times New Roman"/>
                <w:b w:val="0"/>
                <w:sz w:val="24"/>
                <w:szCs w:val="24"/>
              </w:rPr>
              <w:t>35°</w:t>
            </w:r>
          </w:p>
        </w:tc>
        <w:tc>
          <w:tcPr>
            <w:tcW w:w="13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A1B59" w:rsidRPr="00806D9C" w:rsidRDefault="009A1B59" w:rsidP="00CB0955">
            <w:pPr>
              <w:spacing w:line="360" w:lineRule="auto"/>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06D9C">
              <w:rPr>
                <w:rFonts w:ascii="Times New Roman" w:hAnsi="Times New Roman" w:cs="Times New Roman"/>
                <w:b w:val="0"/>
                <w:sz w:val="24"/>
                <w:szCs w:val="24"/>
              </w:rPr>
              <w:t>0</w:t>
            </w:r>
          </w:p>
        </w:tc>
        <w:tc>
          <w:tcPr>
            <w:cnfStyle w:val="000100000000" w:firstRow="0" w:lastRow="0" w:firstColumn="0" w:lastColumn="1" w:oddVBand="0" w:evenVBand="0" w:oddHBand="0" w:evenHBand="0" w:firstRowFirstColumn="0" w:firstRowLastColumn="0" w:lastRowFirstColumn="0" w:lastRowLastColumn="0"/>
            <w:tcW w:w="16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A1B59" w:rsidRPr="00806D9C" w:rsidRDefault="009A1B59" w:rsidP="00CB0955">
            <w:pPr>
              <w:spacing w:line="360" w:lineRule="auto"/>
              <w:jc w:val="both"/>
              <w:rPr>
                <w:rFonts w:ascii="Times New Roman" w:hAnsi="Times New Roman" w:cs="Times New Roman"/>
                <w:b w:val="0"/>
                <w:color w:val="000000" w:themeColor="text1"/>
                <w:sz w:val="24"/>
                <w:szCs w:val="24"/>
              </w:rPr>
            </w:pPr>
            <w:r w:rsidRPr="00806D9C">
              <w:rPr>
                <w:rFonts w:ascii="Times New Roman" w:hAnsi="Times New Roman" w:cs="Times New Roman"/>
                <w:b w:val="0"/>
                <w:sz w:val="24"/>
                <w:szCs w:val="24"/>
              </w:rPr>
              <w:t>10,5°</w:t>
            </w:r>
          </w:p>
        </w:tc>
      </w:tr>
    </w:tbl>
    <w:p w:rsidR="009A1B59" w:rsidRPr="00806D9C" w:rsidRDefault="009A1B59" w:rsidP="009A1B59">
      <w:pPr>
        <w:pStyle w:val="Sinespaciado"/>
        <w:spacing w:line="360" w:lineRule="auto"/>
        <w:jc w:val="both"/>
        <w:rPr>
          <w:rFonts w:ascii="Times New Roman" w:hAnsi="Times New Roman" w:cs="Times New Roman"/>
          <w:b/>
          <w:sz w:val="24"/>
          <w:szCs w:val="24"/>
        </w:rPr>
      </w:pPr>
    </w:p>
    <w:p w:rsidR="009A1B59" w:rsidRPr="00806D9C" w:rsidRDefault="009A1B59" w:rsidP="009A1B59">
      <w:pPr>
        <w:pStyle w:val="Sinespaciado"/>
        <w:spacing w:line="360" w:lineRule="auto"/>
        <w:jc w:val="both"/>
        <w:rPr>
          <w:rFonts w:ascii="Times New Roman" w:hAnsi="Times New Roman" w:cs="Times New Roman"/>
          <w:b/>
          <w:sz w:val="24"/>
          <w:szCs w:val="24"/>
        </w:rPr>
      </w:pPr>
      <w:r w:rsidRPr="00806D9C">
        <w:rPr>
          <w:rFonts w:ascii="Times New Roman" w:hAnsi="Times New Roman" w:cs="Times New Roman"/>
          <w:b/>
          <w:sz w:val="24"/>
          <w:szCs w:val="24"/>
        </w:rPr>
        <w:t>Modelación del Hormigón.</w:t>
      </w:r>
    </w:p>
    <w:p w:rsidR="009A1B59" w:rsidRPr="00806D9C" w:rsidRDefault="009A1B59" w:rsidP="009A1B59">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 xml:space="preserve">El subdominio cimiento está compuesto en su totalidad por hormigón al cual se le atribuye un comportamiento lineal-elástico. En la siguiente tabla se muestra las propiedades del material utilizado. </w:t>
      </w:r>
    </w:p>
    <w:p w:rsidR="009A1B59" w:rsidRPr="00806D9C" w:rsidRDefault="009A1B59" w:rsidP="009A1B59">
      <w:pPr>
        <w:spacing w:after="120" w:line="360" w:lineRule="auto"/>
        <w:jc w:val="both"/>
        <w:rPr>
          <w:rFonts w:ascii="Times New Roman" w:hAnsi="Times New Roman" w:cs="Times New Roman"/>
          <w:b/>
          <w:sz w:val="24"/>
          <w:szCs w:val="24"/>
        </w:rPr>
      </w:pPr>
      <w:r w:rsidRPr="00806D9C">
        <w:rPr>
          <w:rFonts w:ascii="Times New Roman" w:hAnsi="Times New Roman" w:cs="Times New Roman"/>
          <w:b/>
          <w:sz w:val="24"/>
          <w:szCs w:val="24"/>
        </w:rPr>
        <w:t>Tabla 2  Propiedades del hormigón utilizadas en el cimiento</w:t>
      </w:r>
    </w:p>
    <w:tbl>
      <w:tblPr>
        <w:tblStyle w:val="Tablaconcuadrcula"/>
        <w:tblpPr w:leftFromText="141" w:rightFromText="141" w:vertAnchor="text" w:horzAnchor="margin" w:tblpXSpec="center" w:tblpY="16"/>
        <w:tblW w:w="0" w:type="auto"/>
        <w:shd w:val="clear" w:color="auto" w:fill="FFFFFF" w:themeFill="background1"/>
        <w:tblLook w:val="04A0" w:firstRow="1" w:lastRow="0" w:firstColumn="1" w:lastColumn="0" w:noHBand="0" w:noVBand="1"/>
      </w:tblPr>
      <w:tblGrid>
        <w:gridCol w:w="1552"/>
        <w:gridCol w:w="1987"/>
        <w:gridCol w:w="2126"/>
      </w:tblGrid>
      <w:tr w:rsidR="009A1B59" w:rsidRPr="00806D9C" w:rsidTr="00CB0955">
        <w:tc>
          <w:tcPr>
            <w:tcW w:w="1552" w:type="dxa"/>
            <w:shd w:val="clear" w:color="auto" w:fill="FFFFFF" w:themeFill="background1"/>
          </w:tcPr>
          <w:p w:rsidR="009A1B59" w:rsidRPr="00806D9C" w:rsidRDefault="009A1B59" w:rsidP="00CB0955">
            <w:pPr>
              <w:pStyle w:val="Sinespaciado"/>
              <w:spacing w:line="360" w:lineRule="auto"/>
              <w:jc w:val="both"/>
              <w:rPr>
                <w:rFonts w:ascii="Times New Roman" w:hAnsi="Times New Roman" w:cs="Times New Roman"/>
                <w:b/>
                <w:sz w:val="24"/>
                <w:szCs w:val="24"/>
              </w:rPr>
            </w:pPr>
            <w:r w:rsidRPr="00806D9C">
              <w:rPr>
                <w:rFonts w:ascii="Times New Roman" w:hAnsi="Times New Roman" w:cs="Times New Roman"/>
                <w:b/>
                <w:color w:val="000000" w:themeColor="text1"/>
                <w:sz w:val="24"/>
                <w:szCs w:val="24"/>
              </w:rPr>
              <w:t xml:space="preserve">Módulo de </w:t>
            </w:r>
            <w:proofErr w:type="spellStart"/>
            <w:r w:rsidRPr="00806D9C">
              <w:rPr>
                <w:rFonts w:ascii="Times New Roman" w:hAnsi="Times New Roman" w:cs="Times New Roman"/>
                <w:b/>
                <w:color w:val="000000" w:themeColor="text1"/>
                <w:sz w:val="24"/>
                <w:szCs w:val="24"/>
              </w:rPr>
              <w:t>Poisson</w:t>
            </w:r>
            <w:proofErr w:type="spellEnd"/>
            <w:r w:rsidRPr="00806D9C">
              <w:rPr>
                <w:rFonts w:ascii="Times New Roman" w:hAnsi="Times New Roman" w:cs="Times New Roman"/>
                <w:b/>
                <w:color w:val="000000" w:themeColor="text1"/>
                <w:sz w:val="24"/>
                <w:szCs w:val="24"/>
              </w:rPr>
              <w:t xml:space="preserve">  (ν)</w:t>
            </w:r>
          </w:p>
        </w:tc>
        <w:tc>
          <w:tcPr>
            <w:tcW w:w="1987" w:type="dxa"/>
            <w:shd w:val="clear" w:color="auto" w:fill="FFFFFF" w:themeFill="background1"/>
          </w:tcPr>
          <w:p w:rsidR="009A1B59" w:rsidRPr="00806D9C" w:rsidRDefault="009A1B59" w:rsidP="00CB0955">
            <w:pPr>
              <w:pStyle w:val="Sinespaciado"/>
              <w:spacing w:line="360" w:lineRule="auto"/>
              <w:jc w:val="both"/>
              <w:rPr>
                <w:rFonts w:ascii="Times New Roman" w:hAnsi="Times New Roman" w:cs="Times New Roman"/>
                <w:b/>
                <w:sz w:val="24"/>
                <w:szCs w:val="24"/>
              </w:rPr>
            </w:pPr>
            <w:r w:rsidRPr="00806D9C">
              <w:rPr>
                <w:rFonts w:ascii="Times New Roman" w:hAnsi="Times New Roman" w:cs="Times New Roman"/>
                <w:b/>
                <w:color w:val="000000" w:themeColor="text1"/>
                <w:sz w:val="24"/>
                <w:szCs w:val="24"/>
              </w:rPr>
              <w:t>Módulo de Young (E</w:t>
            </w:r>
            <w:r w:rsidRPr="00806D9C">
              <w:rPr>
                <w:rFonts w:ascii="Times New Roman" w:hAnsi="Times New Roman" w:cs="Times New Roman"/>
                <w:b/>
                <w:color w:val="000000" w:themeColor="text1"/>
                <w:sz w:val="24"/>
                <w:szCs w:val="24"/>
                <w:vertAlign w:val="subscript"/>
              </w:rPr>
              <w:t>0</w:t>
            </w:r>
            <w:r w:rsidRPr="00806D9C">
              <w:rPr>
                <w:rFonts w:ascii="Times New Roman" w:hAnsi="Times New Roman" w:cs="Times New Roman"/>
                <w:b/>
                <w:color w:val="000000" w:themeColor="text1"/>
                <w:sz w:val="24"/>
                <w:szCs w:val="24"/>
              </w:rPr>
              <w:t xml:space="preserve">) </w:t>
            </w:r>
          </w:p>
        </w:tc>
        <w:tc>
          <w:tcPr>
            <w:tcW w:w="2126" w:type="dxa"/>
            <w:shd w:val="clear" w:color="auto" w:fill="FFFFFF" w:themeFill="background1"/>
          </w:tcPr>
          <w:p w:rsidR="009A1B59" w:rsidRPr="00806D9C" w:rsidRDefault="009A1B59" w:rsidP="00CB0955">
            <w:pPr>
              <w:spacing w:line="360" w:lineRule="auto"/>
              <w:jc w:val="both"/>
              <w:rPr>
                <w:rFonts w:ascii="Times New Roman" w:hAnsi="Times New Roman" w:cs="Times New Roman"/>
                <w:b/>
                <w:color w:val="000000" w:themeColor="text1"/>
                <w:sz w:val="24"/>
                <w:szCs w:val="24"/>
              </w:rPr>
            </w:pPr>
            <w:r w:rsidRPr="00806D9C">
              <w:rPr>
                <w:rFonts w:ascii="Times New Roman" w:hAnsi="Times New Roman" w:cs="Times New Roman"/>
                <w:color w:val="000000" w:themeColor="text1"/>
                <w:sz w:val="24"/>
                <w:szCs w:val="24"/>
              </w:rPr>
              <w:t xml:space="preserve"> </w:t>
            </w:r>
            <w:r w:rsidRPr="00806D9C">
              <w:rPr>
                <w:rFonts w:ascii="Times New Roman" w:hAnsi="Times New Roman" w:cs="Times New Roman"/>
                <w:b/>
                <w:color w:val="000000" w:themeColor="text1"/>
                <w:sz w:val="24"/>
                <w:szCs w:val="24"/>
              </w:rPr>
              <w:t xml:space="preserve">Peso Específico </w:t>
            </w:r>
          </w:p>
          <w:p w:rsidR="009A1B59" w:rsidRPr="00806D9C" w:rsidRDefault="009A1B59" w:rsidP="00CB0955">
            <w:pPr>
              <w:pStyle w:val="Sinespaciado"/>
              <w:spacing w:line="360" w:lineRule="auto"/>
              <w:jc w:val="both"/>
              <w:rPr>
                <w:rFonts w:ascii="Times New Roman" w:hAnsi="Times New Roman" w:cs="Times New Roman"/>
                <w:b/>
                <w:sz w:val="24"/>
                <w:szCs w:val="24"/>
              </w:rPr>
            </w:pPr>
            <w:r w:rsidRPr="00806D9C">
              <w:rPr>
                <w:rFonts w:ascii="Cambria Math" w:hAnsi="Cambria Math" w:cs="Cambria Math"/>
                <w:b/>
                <w:sz w:val="24"/>
                <w:szCs w:val="24"/>
              </w:rPr>
              <w:t>𝛶</w:t>
            </w:r>
          </w:p>
        </w:tc>
      </w:tr>
      <w:tr w:rsidR="009A1B59" w:rsidRPr="00806D9C" w:rsidTr="00CB0955">
        <w:tc>
          <w:tcPr>
            <w:tcW w:w="1552" w:type="dxa"/>
            <w:shd w:val="clear" w:color="auto" w:fill="FFFFFF" w:themeFill="background1"/>
          </w:tcPr>
          <w:p w:rsidR="009A1B59" w:rsidRPr="00806D9C" w:rsidRDefault="009A1B59" w:rsidP="00CB0955">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0,2</w:t>
            </w:r>
          </w:p>
        </w:tc>
        <w:tc>
          <w:tcPr>
            <w:tcW w:w="1987" w:type="dxa"/>
            <w:shd w:val="clear" w:color="auto" w:fill="FFFFFF" w:themeFill="background1"/>
          </w:tcPr>
          <w:p w:rsidR="009A1B59" w:rsidRPr="00806D9C" w:rsidRDefault="009A1B59" w:rsidP="00CB0955">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21,46x10</w:t>
            </w:r>
            <w:r w:rsidRPr="00806D9C">
              <w:rPr>
                <w:rFonts w:ascii="Times New Roman" w:hAnsi="Times New Roman" w:cs="Times New Roman"/>
                <w:sz w:val="24"/>
                <w:szCs w:val="24"/>
                <w:vertAlign w:val="superscript"/>
              </w:rPr>
              <w:t xml:space="preserve">6 </w:t>
            </w:r>
            <w:r w:rsidRPr="00806D9C">
              <w:rPr>
                <w:rFonts w:ascii="Times New Roman" w:hAnsi="Times New Roman" w:cs="Times New Roman"/>
                <w:b/>
                <w:sz w:val="24"/>
                <w:szCs w:val="24"/>
              </w:rPr>
              <w:t xml:space="preserve"> </w:t>
            </w:r>
            <w:proofErr w:type="spellStart"/>
            <w:r w:rsidRPr="00806D9C">
              <w:rPr>
                <w:rFonts w:ascii="Times New Roman" w:hAnsi="Times New Roman" w:cs="Times New Roman"/>
                <w:sz w:val="24"/>
                <w:szCs w:val="24"/>
              </w:rPr>
              <w:t>kPa</w:t>
            </w:r>
            <w:proofErr w:type="spellEnd"/>
          </w:p>
        </w:tc>
        <w:tc>
          <w:tcPr>
            <w:tcW w:w="2126" w:type="dxa"/>
            <w:shd w:val="clear" w:color="auto" w:fill="FFFFFF" w:themeFill="background1"/>
          </w:tcPr>
          <w:p w:rsidR="009A1B59" w:rsidRPr="00806D9C" w:rsidRDefault="009A1B59" w:rsidP="009A1B59">
            <w:pPr>
              <w:pStyle w:val="Sinespaciado"/>
              <w:numPr>
                <w:ilvl w:val="0"/>
                <w:numId w:val="14"/>
              </w:numPr>
              <w:spacing w:line="360" w:lineRule="auto"/>
              <w:jc w:val="both"/>
              <w:rPr>
                <w:rFonts w:ascii="Times New Roman" w:hAnsi="Times New Roman" w:cs="Times New Roman"/>
                <w:sz w:val="24"/>
                <w:szCs w:val="24"/>
              </w:rPr>
            </w:pPr>
            <w:proofErr w:type="spellStart"/>
            <w:r w:rsidRPr="00806D9C">
              <w:rPr>
                <w:rFonts w:ascii="Times New Roman" w:hAnsi="Times New Roman" w:cs="Times New Roman"/>
                <w:sz w:val="24"/>
                <w:szCs w:val="24"/>
              </w:rPr>
              <w:t>kN</w:t>
            </w:r>
            <w:proofErr w:type="spellEnd"/>
            <w:r w:rsidRPr="00806D9C">
              <w:rPr>
                <w:rFonts w:ascii="Times New Roman" w:hAnsi="Times New Roman" w:cs="Times New Roman"/>
                <w:sz w:val="24"/>
                <w:szCs w:val="24"/>
              </w:rPr>
              <w:t>/m</w:t>
            </w:r>
            <w:r w:rsidRPr="00806D9C">
              <w:rPr>
                <w:rFonts w:ascii="Times New Roman" w:hAnsi="Times New Roman" w:cs="Times New Roman"/>
                <w:sz w:val="24"/>
                <w:szCs w:val="24"/>
                <w:vertAlign w:val="superscript"/>
              </w:rPr>
              <w:t>3</w:t>
            </w:r>
          </w:p>
        </w:tc>
      </w:tr>
    </w:tbl>
    <w:p w:rsidR="009A1B59" w:rsidRPr="00806D9C" w:rsidRDefault="009A1B59" w:rsidP="009A1B59">
      <w:pPr>
        <w:pStyle w:val="Sinespaciado"/>
        <w:spacing w:line="360" w:lineRule="auto"/>
        <w:jc w:val="both"/>
        <w:rPr>
          <w:rFonts w:ascii="Times New Roman" w:hAnsi="Times New Roman" w:cs="Times New Roman"/>
          <w:sz w:val="24"/>
          <w:szCs w:val="24"/>
        </w:rPr>
      </w:pPr>
    </w:p>
    <w:p w:rsidR="009A1B59" w:rsidRPr="00806D9C" w:rsidRDefault="009A1B59" w:rsidP="009A1B59">
      <w:pPr>
        <w:spacing w:after="120" w:line="360" w:lineRule="auto"/>
        <w:jc w:val="both"/>
        <w:rPr>
          <w:rFonts w:ascii="Times New Roman" w:hAnsi="Times New Roman" w:cs="Times New Roman"/>
          <w:sz w:val="24"/>
          <w:szCs w:val="24"/>
        </w:rPr>
      </w:pPr>
    </w:p>
    <w:p w:rsidR="009A1B59" w:rsidRPr="00806D9C" w:rsidRDefault="009A1B59" w:rsidP="009A1B59">
      <w:pPr>
        <w:pStyle w:val="Sinespaciado"/>
        <w:spacing w:line="360" w:lineRule="auto"/>
        <w:jc w:val="both"/>
        <w:rPr>
          <w:rFonts w:ascii="Times New Roman" w:hAnsi="Times New Roman" w:cs="Times New Roman"/>
          <w:sz w:val="24"/>
          <w:szCs w:val="24"/>
        </w:rPr>
      </w:pPr>
    </w:p>
    <w:p w:rsidR="009A1B59" w:rsidRPr="00806D9C" w:rsidRDefault="009A1B59" w:rsidP="009A1B59">
      <w:pPr>
        <w:pStyle w:val="Sinespaciado"/>
        <w:spacing w:line="360" w:lineRule="auto"/>
        <w:jc w:val="both"/>
        <w:rPr>
          <w:rFonts w:ascii="Times New Roman" w:hAnsi="Times New Roman" w:cs="Times New Roman"/>
          <w:sz w:val="24"/>
          <w:szCs w:val="24"/>
        </w:rPr>
      </w:pPr>
    </w:p>
    <w:p w:rsidR="009A1B59" w:rsidRPr="00806D9C" w:rsidRDefault="009A1B59" w:rsidP="009A1B59">
      <w:pPr>
        <w:pStyle w:val="Sinespaciado"/>
        <w:spacing w:line="360" w:lineRule="auto"/>
        <w:jc w:val="both"/>
        <w:rPr>
          <w:rFonts w:ascii="Times New Roman" w:hAnsi="Times New Roman" w:cs="Times New Roman"/>
          <w:b/>
          <w:sz w:val="24"/>
          <w:szCs w:val="24"/>
        </w:rPr>
      </w:pPr>
      <w:r w:rsidRPr="00806D9C">
        <w:rPr>
          <w:rFonts w:ascii="Times New Roman" w:hAnsi="Times New Roman" w:cs="Times New Roman"/>
          <w:b/>
          <w:sz w:val="24"/>
          <w:szCs w:val="24"/>
        </w:rPr>
        <w:t>Ensamblaje de los modelos</w:t>
      </w:r>
    </w:p>
    <w:p w:rsidR="009A1B59" w:rsidRPr="00806D9C" w:rsidRDefault="009A1B59" w:rsidP="009A1B59">
      <w:pPr>
        <w:autoSpaceDE w:val="0"/>
        <w:autoSpaceDN w:val="0"/>
        <w:adjustRightInd w:val="0"/>
        <w:spacing w:after="0" w:line="360" w:lineRule="auto"/>
        <w:jc w:val="both"/>
        <w:rPr>
          <w:rFonts w:ascii="Times New Roman" w:hAnsi="Times New Roman" w:cs="Times New Roman"/>
          <w:sz w:val="24"/>
          <w:szCs w:val="24"/>
        </w:rPr>
      </w:pPr>
      <w:r w:rsidRPr="00806D9C">
        <w:rPr>
          <w:rFonts w:ascii="Times New Roman" w:hAnsi="Times New Roman" w:cs="Times New Roman"/>
          <w:sz w:val="24"/>
          <w:szCs w:val="24"/>
        </w:rPr>
        <w:t xml:space="preserve">El modelo puede ser organizado dentro de un ensamblaje de las partes instadas, de esta manera el preprocesador grafico escribe el archivo de entrada. La geometría de un modelo puede ser definida a través del módulo Partes de </w:t>
      </w:r>
      <w:proofErr w:type="spellStart"/>
      <w:r w:rsidRPr="00806D9C">
        <w:rPr>
          <w:rFonts w:ascii="Times New Roman" w:hAnsi="Times New Roman" w:cs="Times New Roman"/>
          <w:sz w:val="24"/>
          <w:szCs w:val="24"/>
        </w:rPr>
        <w:t>Abaqus</w:t>
      </w:r>
      <w:proofErr w:type="spellEnd"/>
      <w:r w:rsidRPr="00806D9C">
        <w:rPr>
          <w:rFonts w:ascii="Times New Roman" w:hAnsi="Times New Roman" w:cs="Times New Roman"/>
          <w:sz w:val="24"/>
          <w:szCs w:val="24"/>
        </w:rPr>
        <w:t>/Cae, las cuales son ensambladas unas respecto a las otras.</w:t>
      </w:r>
    </w:p>
    <w:p w:rsidR="009A1B59" w:rsidRPr="00806D9C" w:rsidRDefault="009A1B59" w:rsidP="009A1B59">
      <w:pPr>
        <w:autoSpaceDE w:val="0"/>
        <w:autoSpaceDN w:val="0"/>
        <w:adjustRightInd w:val="0"/>
        <w:spacing w:after="0" w:line="360" w:lineRule="auto"/>
        <w:ind w:right="-567"/>
        <w:jc w:val="both"/>
        <w:rPr>
          <w:rFonts w:ascii="Times New Roman" w:hAnsi="Times New Roman" w:cs="Times New Roman"/>
          <w:sz w:val="24"/>
          <w:szCs w:val="24"/>
        </w:rPr>
      </w:pPr>
      <w:r w:rsidRPr="00806D9C">
        <w:rPr>
          <w:rFonts w:ascii="Times New Roman" w:hAnsi="Times New Roman" w:cs="Times New Roman"/>
          <w:noProof/>
          <w:sz w:val="24"/>
          <w:szCs w:val="24"/>
          <w:lang w:eastAsia="es-ES"/>
        </w:rPr>
        <w:drawing>
          <wp:inline distT="0" distB="0" distL="0" distR="0" wp14:anchorId="14CA8518" wp14:editId="3860B7CB">
            <wp:extent cx="905164" cy="1591876"/>
            <wp:effectExtent l="0" t="0" r="0" b="889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67180"/>
                    <a:stretch/>
                  </pic:blipFill>
                  <pic:spPr bwMode="auto">
                    <a:xfrm>
                      <a:off x="0" y="0"/>
                      <a:ext cx="915998" cy="1610929"/>
                    </a:xfrm>
                    <a:prstGeom prst="rect">
                      <a:avLst/>
                    </a:prstGeom>
                    <a:noFill/>
                    <a:ln>
                      <a:noFill/>
                    </a:ln>
                    <a:extLst>
                      <a:ext uri="{53640926-AAD7-44D8-BBD7-CCE9431645EC}">
                        <a14:shadowObscured xmlns:a14="http://schemas.microsoft.com/office/drawing/2010/main"/>
                      </a:ext>
                    </a:extLst>
                  </pic:spPr>
                </pic:pic>
              </a:graphicData>
            </a:graphic>
          </wp:inline>
        </w:drawing>
      </w:r>
      <w:r w:rsidRPr="00806D9C">
        <w:rPr>
          <w:rFonts w:ascii="Times New Roman" w:hAnsi="Times New Roman" w:cs="Times New Roman"/>
          <w:noProof/>
          <w:sz w:val="24"/>
          <w:szCs w:val="24"/>
          <w:lang w:eastAsia="es-ES"/>
        </w:rPr>
        <w:drawing>
          <wp:inline distT="0" distB="0" distL="0" distR="0" wp14:anchorId="7177CAEC" wp14:editId="1BB0BA52">
            <wp:extent cx="1681018" cy="1590938"/>
            <wp:effectExtent l="0" t="0" r="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5620" cy="1595294"/>
                    </a:xfrm>
                    <a:prstGeom prst="rect">
                      <a:avLst/>
                    </a:prstGeom>
                    <a:noFill/>
                    <a:ln>
                      <a:noFill/>
                    </a:ln>
                  </pic:spPr>
                </pic:pic>
              </a:graphicData>
            </a:graphic>
          </wp:inline>
        </w:drawing>
      </w:r>
    </w:p>
    <w:p w:rsidR="009A1B59" w:rsidRPr="00806D9C" w:rsidRDefault="009A1B59" w:rsidP="009A1B59">
      <w:pPr>
        <w:autoSpaceDE w:val="0"/>
        <w:autoSpaceDN w:val="0"/>
        <w:adjustRightInd w:val="0"/>
        <w:spacing w:after="0" w:line="360" w:lineRule="auto"/>
        <w:jc w:val="both"/>
        <w:rPr>
          <w:rFonts w:ascii="Times New Roman" w:hAnsi="Times New Roman" w:cs="Times New Roman"/>
          <w:b/>
          <w:sz w:val="24"/>
          <w:szCs w:val="24"/>
        </w:rPr>
      </w:pPr>
      <w:r w:rsidRPr="00806D9C">
        <w:rPr>
          <w:rFonts w:ascii="Times New Roman" w:hAnsi="Times New Roman" w:cs="Times New Roman"/>
          <w:b/>
          <w:sz w:val="24"/>
          <w:szCs w:val="24"/>
        </w:rPr>
        <w:t>Figura 2. Modelación del ensamblaje.</w:t>
      </w:r>
    </w:p>
    <w:p w:rsidR="009A1B59" w:rsidRPr="00806D9C" w:rsidRDefault="009A1B59" w:rsidP="009A1B59">
      <w:pPr>
        <w:pStyle w:val="Sinespaciado"/>
        <w:spacing w:line="360" w:lineRule="auto"/>
        <w:jc w:val="both"/>
        <w:rPr>
          <w:rFonts w:ascii="Times New Roman" w:hAnsi="Times New Roman" w:cs="Times New Roman"/>
          <w:b/>
          <w:sz w:val="24"/>
          <w:szCs w:val="24"/>
        </w:rPr>
      </w:pPr>
      <w:r w:rsidRPr="00806D9C">
        <w:rPr>
          <w:rFonts w:ascii="Times New Roman" w:hAnsi="Times New Roman" w:cs="Times New Roman"/>
          <w:b/>
          <w:sz w:val="24"/>
          <w:szCs w:val="24"/>
        </w:rPr>
        <w:lastRenderedPageBreak/>
        <w:t>Generación del Contacto</w:t>
      </w:r>
    </w:p>
    <w:p w:rsidR="009A1B59" w:rsidRPr="00806D9C" w:rsidRDefault="009A1B59" w:rsidP="009A1B59">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 xml:space="preserve">En este caso se define el contacto entre los materiales de cada elemento del modelo: El suelo del estrato y el hormigón del cimiento. La Interacción cimiento-suelo: determinado como un contacto entre superficies se le asignó un comportamiento friccional normal y tangencial, quedando establecida como superficie master el cimiento y como superficie esclava el suelo inferior a ella. </w:t>
      </w:r>
    </w:p>
    <w:p w:rsidR="009A1B59" w:rsidRPr="00806D9C" w:rsidRDefault="009A1B59" w:rsidP="009A1B59">
      <w:pPr>
        <w:spacing w:line="360" w:lineRule="auto"/>
        <w:jc w:val="both"/>
        <w:rPr>
          <w:rFonts w:ascii="Times New Roman" w:hAnsi="Times New Roman" w:cs="Times New Roman"/>
          <w:b/>
          <w:sz w:val="24"/>
          <w:szCs w:val="24"/>
        </w:rPr>
      </w:pPr>
      <w:r w:rsidRPr="00806D9C">
        <w:rPr>
          <w:rFonts w:ascii="Times New Roman" w:hAnsi="Times New Roman" w:cs="Times New Roman"/>
          <w:b/>
          <w:noProof/>
          <w:sz w:val="24"/>
          <w:szCs w:val="24"/>
          <w:lang w:eastAsia="es-ES"/>
        </w:rPr>
        <mc:AlternateContent>
          <mc:Choice Requires="wpg">
            <w:drawing>
              <wp:inline distT="0" distB="0" distL="0" distR="0" wp14:anchorId="65E8958F" wp14:editId="26BE6A83">
                <wp:extent cx="4389755" cy="1430713"/>
                <wp:effectExtent l="0" t="0" r="0" b="0"/>
                <wp:docPr id="1" name="Grupo 1"/>
                <wp:cNvGraphicFramePr/>
                <a:graphic xmlns:a="http://schemas.openxmlformats.org/drawingml/2006/main">
                  <a:graphicData uri="http://schemas.microsoft.com/office/word/2010/wordprocessingGroup">
                    <wpg:wgp>
                      <wpg:cNvGrpSpPr/>
                      <wpg:grpSpPr>
                        <a:xfrm>
                          <a:off x="0" y="0"/>
                          <a:ext cx="4389755" cy="1430713"/>
                          <a:chOff x="0" y="0"/>
                          <a:chExt cx="4389755" cy="1430713"/>
                        </a:xfrm>
                      </wpg:grpSpPr>
                      <pic:pic xmlns:pic="http://schemas.openxmlformats.org/drawingml/2006/picture">
                        <pic:nvPicPr>
                          <pic:cNvPr id="31" name="Picture 3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1820" cy="1421765"/>
                          </a:xfrm>
                          <a:prstGeom prst="rect">
                            <a:avLst/>
                          </a:prstGeom>
                          <a:noFill/>
                          <a:ln>
                            <a:noFill/>
                          </a:ln>
                        </pic:spPr>
                      </pic:pic>
                      <pic:pic xmlns:pic="http://schemas.openxmlformats.org/drawingml/2006/picture">
                        <pic:nvPicPr>
                          <pic:cNvPr id="32" name="Picture 32"/>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2540000" y="18473"/>
                            <a:ext cx="1849755" cy="1412240"/>
                          </a:xfrm>
                          <a:prstGeom prst="rect">
                            <a:avLst/>
                          </a:prstGeom>
                          <a:noFill/>
                          <a:ln>
                            <a:noFill/>
                          </a:ln>
                        </pic:spPr>
                      </pic:pic>
                    </wpg:wgp>
                  </a:graphicData>
                </a:graphic>
              </wp:inline>
            </w:drawing>
          </mc:Choice>
          <mc:Fallback>
            <w:pict>
              <v:group w14:anchorId="5EA29385" id="Grupo 1" o:spid="_x0000_s1026" style="width:345.65pt;height:112.65pt;mso-position-horizontal-relative:char;mso-position-vertical-relative:line" coordsize="43897,143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width:18618;height:142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rXjFAAAA2wAAAA8AAABkcnMvZG93bnJldi54bWxEj0FrwkAUhO9C/8PyhF5EN7FQanSVIihC&#10;oaipB2+P7HMTzb4N2a3Gf98VCh6HmfmGmS06W4srtb5yrCAdJSCIC6crNgp+8tXwA4QPyBprx6Tg&#10;Th4W85feDDPtbryj6z4YESHsM1RQhtBkUvqiJIt+5Bri6J1cazFE2RqpW7xFuK3lOEnepcWK40KJ&#10;DS1LKi77X6vADI7br8k6P6ab+/r7YHyVnwdLpV773ecURKAuPMP/7Y1W8JbC40v8AXL+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fq14xQAAANsAAAAPAAAAAAAAAAAAAAAA&#10;AJ8CAABkcnMvZG93bnJldi54bWxQSwUGAAAAAAQABAD3AAAAkQMAAAAA&#10;">
                  <v:imagedata r:id="rId15" o:title=""/>
                  <v:path arrowok="t"/>
                </v:shape>
                <v:shape id="Picture 32" o:spid="_x0000_s1028" type="#_x0000_t75" style="position:absolute;left:25400;top:184;width:18497;height:141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qoovDAAAA2wAAAA8AAABkcnMvZG93bnJldi54bWxEj91qAjEUhO8LvkM4gnc1qwWRrVGqKBS9&#10;qH8PcLo5bpYmJ8sm6urTN4Lg5TAz3zCTWeusuFATKs8KBv0MBHHhdcWlguNh9T4GESKyRuuZFNwo&#10;wGzaeZtgrv2Vd3TZx1IkCIccFZgY61zKUBhyGPq+Jk7eyTcOY5JNKXWD1wR3Vg6zbCQdVpwWDNa0&#10;MFT87c9OwXZk78eTW/NqiRuzsX5+/v0xSvW67dcniEhtfIWf7W+t4GMIjy/pB8jp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qii8MAAADbAAAADwAAAAAAAAAAAAAAAACf&#10;AgAAZHJzL2Rvd25yZXYueG1sUEsFBgAAAAAEAAQA9wAAAI8DAAAAAA==&#10;">
                  <v:imagedata r:id="rId16" o:title=""/>
                  <v:path arrowok="t"/>
                </v:shape>
                <w10:anchorlock/>
              </v:group>
            </w:pict>
          </mc:Fallback>
        </mc:AlternateContent>
      </w:r>
    </w:p>
    <w:p w:rsidR="009A1B59" w:rsidRPr="00806D9C" w:rsidRDefault="009A1B59" w:rsidP="009A1B59">
      <w:pPr>
        <w:spacing w:line="360" w:lineRule="auto"/>
        <w:jc w:val="both"/>
        <w:rPr>
          <w:rFonts w:ascii="Times New Roman" w:hAnsi="Times New Roman" w:cs="Times New Roman"/>
          <w:b/>
          <w:sz w:val="24"/>
          <w:szCs w:val="24"/>
        </w:rPr>
      </w:pPr>
      <w:r w:rsidRPr="00806D9C">
        <w:rPr>
          <w:rFonts w:ascii="Times New Roman" w:hAnsi="Times New Roman" w:cs="Times New Roman"/>
          <w:b/>
          <w:sz w:val="24"/>
          <w:szCs w:val="24"/>
        </w:rPr>
        <w:t>Figura 3. Superficie esclava y Superficie master.</w:t>
      </w:r>
    </w:p>
    <w:p w:rsidR="009A1B59" w:rsidRPr="00806D9C" w:rsidRDefault="009A1B59" w:rsidP="009A1B59">
      <w:pPr>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La interacción suelo-estructura para todos los casos dados se definió con la ley de fricción de Coulomb que en el programa computacional utilizado se evidencia como (</w:t>
      </w:r>
      <w:proofErr w:type="spellStart"/>
      <w:r w:rsidRPr="00806D9C">
        <w:rPr>
          <w:rFonts w:ascii="Times New Roman" w:hAnsi="Times New Roman" w:cs="Times New Roman"/>
          <w:sz w:val="24"/>
          <w:szCs w:val="24"/>
        </w:rPr>
        <w:t>penalty</w:t>
      </w:r>
      <w:proofErr w:type="spellEnd"/>
      <w:r w:rsidRPr="00806D9C">
        <w:rPr>
          <w:rFonts w:ascii="Times New Roman" w:hAnsi="Times New Roman" w:cs="Times New Roman"/>
          <w:sz w:val="24"/>
          <w:szCs w:val="24"/>
        </w:rPr>
        <w:t xml:space="preserve"> </w:t>
      </w:r>
      <w:proofErr w:type="spellStart"/>
      <w:r w:rsidRPr="00806D9C">
        <w:rPr>
          <w:rFonts w:ascii="Times New Roman" w:hAnsi="Times New Roman" w:cs="Times New Roman"/>
          <w:sz w:val="24"/>
          <w:szCs w:val="24"/>
        </w:rPr>
        <w:t>method</w:t>
      </w:r>
      <w:proofErr w:type="spellEnd"/>
      <w:r w:rsidRPr="00806D9C">
        <w:rPr>
          <w:rFonts w:ascii="Times New Roman" w:hAnsi="Times New Roman" w:cs="Times New Roman"/>
          <w:sz w:val="24"/>
          <w:szCs w:val="24"/>
        </w:rPr>
        <w:t>) mediante la proporcionalidad entre las tensiones tangenciales (</w:t>
      </w:r>
      <w:r w:rsidRPr="00806D9C">
        <w:rPr>
          <w:rFonts w:ascii="Cambria Math" w:hAnsi="Cambria Math" w:cs="Cambria Math"/>
          <w:sz w:val="24"/>
          <w:szCs w:val="24"/>
        </w:rPr>
        <w:t>𝝉</w:t>
      </w:r>
      <w:r w:rsidRPr="00806D9C">
        <w:rPr>
          <w:rFonts w:ascii="Times New Roman" w:hAnsi="Times New Roman" w:cs="Times New Roman"/>
          <w:sz w:val="24"/>
          <w:szCs w:val="24"/>
        </w:rPr>
        <w:t>) y las tensiones normales (σ) que se generan en la superficie de contacto a través del coeficiente de fricción.</w:t>
      </w:r>
    </w:p>
    <w:p w:rsidR="009A1B59" w:rsidRPr="00806D9C" w:rsidRDefault="009A1B59" w:rsidP="009A1B59">
      <w:pPr>
        <w:pStyle w:val="Sinespaciado"/>
        <w:spacing w:line="360" w:lineRule="auto"/>
        <w:jc w:val="both"/>
        <w:rPr>
          <w:rFonts w:ascii="Times New Roman" w:hAnsi="Times New Roman" w:cs="Times New Roman"/>
          <w:b/>
          <w:sz w:val="24"/>
          <w:szCs w:val="24"/>
        </w:rPr>
      </w:pPr>
      <w:r w:rsidRPr="00806D9C">
        <w:rPr>
          <w:rFonts w:ascii="Times New Roman" w:hAnsi="Times New Roman" w:cs="Times New Roman"/>
          <w:b/>
          <w:sz w:val="24"/>
          <w:szCs w:val="24"/>
        </w:rPr>
        <w:t>Modelación de las cargas</w:t>
      </w:r>
    </w:p>
    <w:p w:rsidR="009A1B59" w:rsidRPr="00806D9C" w:rsidRDefault="009A1B59" w:rsidP="009A1B59">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 xml:space="preserve">La modelación de las cargas y condiciones de borde se crearán en el módulo Load. Previamente se utiliza el módulo </w:t>
      </w:r>
      <w:proofErr w:type="spellStart"/>
      <w:r w:rsidRPr="00806D9C">
        <w:rPr>
          <w:rFonts w:ascii="Times New Roman" w:hAnsi="Times New Roman" w:cs="Times New Roman"/>
          <w:sz w:val="24"/>
          <w:szCs w:val="24"/>
        </w:rPr>
        <w:t>Step</w:t>
      </w:r>
      <w:proofErr w:type="spellEnd"/>
      <w:r w:rsidRPr="00806D9C">
        <w:rPr>
          <w:rFonts w:ascii="Times New Roman" w:hAnsi="Times New Roman" w:cs="Times New Roman"/>
          <w:sz w:val="24"/>
          <w:szCs w:val="24"/>
        </w:rPr>
        <w:t xml:space="preserve"> en donde se determinan los momentos en los que actúan las cargas, las condiciones de borde y las interacciones entre las partes del modelo, el programa de cómputo ingenieril ABAQUS/CAE 6.14 permite definir los distintos estados de carga y las variables asociadas a los mismos además de dividir el proceso de análisis en pasos de cálculo (</w:t>
      </w:r>
      <w:proofErr w:type="spellStart"/>
      <w:r w:rsidRPr="00806D9C">
        <w:rPr>
          <w:rFonts w:ascii="Times New Roman" w:hAnsi="Times New Roman" w:cs="Times New Roman"/>
          <w:sz w:val="24"/>
          <w:szCs w:val="24"/>
        </w:rPr>
        <w:t>Step</w:t>
      </w:r>
      <w:proofErr w:type="spellEnd"/>
      <w:r w:rsidRPr="00806D9C">
        <w:rPr>
          <w:rFonts w:ascii="Times New Roman" w:hAnsi="Times New Roman" w:cs="Times New Roman"/>
          <w:sz w:val="24"/>
          <w:szCs w:val="24"/>
        </w:rPr>
        <w:t xml:space="preserve">). Basado en el </w:t>
      </w:r>
      <w:proofErr w:type="spellStart"/>
      <w:r w:rsidRPr="00806D9C">
        <w:rPr>
          <w:rFonts w:ascii="Times New Roman" w:hAnsi="Times New Roman" w:cs="Times New Roman"/>
          <w:sz w:val="24"/>
          <w:szCs w:val="24"/>
        </w:rPr>
        <w:t>Step</w:t>
      </w:r>
      <w:proofErr w:type="spellEnd"/>
      <w:r w:rsidRPr="00806D9C">
        <w:rPr>
          <w:rFonts w:ascii="Times New Roman" w:hAnsi="Times New Roman" w:cs="Times New Roman"/>
          <w:sz w:val="24"/>
          <w:szCs w:val="24"/>
        </w:rPr>
        <w:t xml:space="preserve"> Peso Propio y mediante el procedimiento de </w:t>
      </w:r>
      <w:proofErr w:type="spellStart"/>
      <w:r w:rsidRPr="00806D9C">
        <w:rPr>
          <w:rFonts w:ascii="Times New Roman" w:hAnsi="Times New Roman" w:cs="Times New Roman"/>
          <w:sz w:val="24"/>
          <w:szCs w:val="24"/>
        </w:rPr>
        <w:t>Geostatic</w:t>
      </w:r>
      <w:proofErr w:type="spellEnd"/>
      <w:r w:rsidRPr="00806D9C">
        <w:rPr>
          <w:rFonts w:ascii="Times New Roman" w:hAnsi="Times New Roman" w:cs="Times New Roman"/>
          <w:sz w:val="24"/>
          <w:szCs w:val="24"/>
        </w:rPr>
        <w:t xml:space="preserve"> el cual garantiza el estado inicial de tensiones la autora modeló la sobrecarga que genera la masa del suelo (q’=</w:t>
      </w:r>
      <w:proofErr w:type="spellStart"/>
      <w:r w:rsidRPr="00806D9C">
        <w:rPr>
          <w:rFonts w:ascii="Times New Roman" w:hAnsi="Times New Roman" w:cs="Times New Roman"/>
          <w:sz w:val="24"/>
          <w:szCs w:val="24"/>
        </w:rPr>
        <w:t>γ·d</w:t>
      </w:r>
      <w:proofErr w:type="spellEnd"/>
      <w:r w:rsidRPr="00806D9C">
        <w:rPr>
          <w:rFonts w:ascii="Times New Roman" w:hAnsi="Times New Roman" w:cs="Times New Roman"/>
          <w:sz w:val="24"/>
          <w:szCs w:val="24"/>
        </w:rPr>
        <w:t xml:space="preserve">) que se encuentra por encima de la cimentación, usando el opción </w:t>
      </w:r>
      <w:proofErr w:type="spellStart"/>
      <w:r w:rsidRPr="00806D9C">
        <w:rPr>
          <w:rFonts w:ascii="Times New Roman" w:hAnsi="Times New Roman" w:cs="Times New Roman"/>
          <w:sz w:val="24"/>
          <w:szCs w:val="24"/>
        </w:rPr>
        <w:t>Pressure</w:t>
      </w:r>
      <w:proofErr w:type="spellEnd"/>
      <w:r w:rsidRPr="00806D9C">
        <w:rPr>
          <w:rFonts w:ascii="Times New Roman" w:hAnsi="Times New Roman" w:cs="Times New Roman"/>
          <w:sz w:val="24"/>
          <w:szCs w:val="24"/>
        </w:rPr>
        <w:t xml:space="preserve">, como es sabido tiene un efecto decisivo en la capacidad de carga, ya que se ha probado que un aumento de ésta repercute positivamente en el valor de carga resistente. Además en el </w:t>
      </w:r>
      <w:proofErr w:type="spellStart"/>
      <w:r w:rsidRPr="00806D9C">
        <w:rPr>
          <w:rFonts w:ascii="Times New Roman" w:hAnsi="Times New Roman" w:cs="Times New Roman"/>
          <w:sz w:val="24"/>
          <w:szCs w:val="24"/>
        </w:rPr>
        <w:t>Step</w:t>
      </w:r>
      <w:proofErr w:type="spellEnd"/>
      <w:r w:rsidRPr="00806D9C">
        <w:rPr>
          <w:rFonts w:ascii="Times New Roman" w:hAnsi="Times New Roman" w:cs="Times New Roman"/>
          <w:sz w:val="24"/>
          <w:szCs w:val="24"/>
        </w:rPr>
        <w:t xml:space="preserve"> Peso Propio se aplicó las </w:t>
      </w:r>
      <w:r w:rsidRPr="00806D9C">
        <w:rPr>
          <w:rFonts w:ascii="Times New Roman" w:hAnsi="Times New Roman" w:cs="Times New Roman"/>
          <w:sz w:val="24"/>
          <w:szCs w:val="24"/>
        </w:rPr>
        <w:lastRenderedPageBreak/>
        <w:t>cargas producidas por la gravedad mediante la opción GRAVITY, la cual es indicada para la modelación del peso propio. Al calcular las tensiones verticales por peso propio y los empujes del suelo en estado pasivo, se valida este hecho pues se obtiene resultados idénticos a los esperados</w:t>
      </w:r>
      <w:r>
        <w:rPr>
          <w:rFonts w:ascii="Times New Roman" w:hAnsi="Times New Roman" w:cs="Times New Roman"/>
          <w:sz w:val="24"/>
          <w:szCs w:val="24"/>
        </w:rPr>
        <w:t>.</w:t>
      </w:r>
    </w:p>
    <w:p w:rsidR="009A1B59" w:rsidRPr="00806D9C" w:rsidRDefault="009A1B59" w:rsidP="009A1B59">
      <w:pPr>
        <w:pStyle w:val="Sinespaciado"/>
        <w:spacing w:line="360" w:lineRule="auto"/>
        <w:jc w:val="both"/>
        <w:rPr>
          <w:rFonts w:ascii="Times New Roman" w:hAnsi="Times New Roman" w:cs="Times New Roman"/>
          <w:b/>
          <w:sz w:val="24"/>
          <w:szCs w:val="24"/>
        </w:rPr>
      </w:pPr>
      <w:r w:rsidRPr="00806D9C">
        <w:rPr>
          <w:rFonts w:ascii="Times New Roman" w:hAnsi="Times New Roman" w:cs="Times New Roman"/>
          <w:b/>
          <w:sz w:val="24"/>
          <w:szCs w:val="24"/>
        </w:rPr>
        <w:t>Calibración del mallado.</w:t>
      </w:r>
    </w:p>
    <w:p w:rsidR="009A1B59" w:rsidRPr="00806D9C" w:rsidRDefault="009A1B59" w:rsidP="009A1B59">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Al finalizar el mallado y observar los resultados en el gráfico anterior, se puede llegar a la conclusión que es conveniente elegir la malla de 0.125B pues el tiempo de cómputo al compararla con la malla de 0.1B es menor. La malla de 0.25B queda descartada por tener un menor acercamiento al Método Analítico. Un aspecto a considerar debido a su importancia para disminuir el tiempo de ejecución del programa es el del mallado progresivo, haciéndolo a 0.125B en aquellos puntos donde interese tomar resultados y menos denso donde se aleja de la zona de interés, es de gran importancia recordar que a la hora de realizar el mallado progresivo se va a tomar en cuenta la relación entre la mayor dimensión del elemento y la menor dimensión del mismo, la cual no debe ser mayor a 4:1.</w:t>
      </w:r>
    </w:p>
    <w:p w:rsidR="009A1B59" w:rsidRPr="00806D9C" w:rsidRDefault="009A1B59" w:rsidP="009A1B59">
      <w:pPr>
        <w:pStyle w:val="Sinespaciado"/>
        <w:spacing w:line="360" w:lineRule="auto"/>
        <w:jc w:val="both"/>
        <w:rPr>
          <w:rFonts w:ascii="Times New Roman" w:hAnsi="Times New Roman" w:cs="Times New Roman"/>
          <w:b/>
          <w:sz w:val="24"/>
          <w:szCs w:val="24"/>
        </w:rPr>
      </w:pPr>
      <w:r w:rsidRPr="00806D9C">
        <w:rPr>
          <w:rFonts w:ascii="Times New Roman" w:eastAsia="Times New Roman" w:hAnsi="Times New Roman" w:cs="Times New Roman"/>
          <w:noProof/>
          <w:sz w:val="24"/>
          <w:szCs w:val="24"/>
          <w:lang w:eastAsia="es-ES"/>
        </w:rPr>
        <w:drawing>
          <wp:inline distT="0" distB="0" distL="0" distR="0" wp14:anchorId="7208FC14" wp14:editId="5DBB78F6">
            <wp:extent cx="1754909" cy="1412044"/>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60312" cy="1416391"/>
                    </a:xfrm>
                    <a:prstGeom prst="rect">
                      <a:avLst/>
                    </a:prstGeom>
                    <a:noFill/>
                    <a:ln>
                      <a:noFill/>
                    </a:ln>
                  </pic:spPr>
                </pic:pic>
              </a:graphicData>
            </a:graphic>
          </wp:inline>
        </w:drawing>
      </w:r>
    </w:p>
    <w:p w:rsidR="009A1B59" w:rsidRPr="00806D9C" w:rsidRDefault="009A1B59" w:rsidP="009A1B59">
      <w:pPr>
        <w:pStyle w:val="Sinespaciado"/>
        <w:spacing w:line="360" w:lineRule="auto"/>
        <w:jc w:val="both"/>
        <w:rPr>
          <w:rFonts w:ascii="Times New Roman" w:hAnsi="Times New Roman" w:cs="Times New Roman"/>
          <w:b/>
          <w:sz w:val="24"/>
          <w:szCs w:val="24"/>
        </w:rPr>
      </w:pPr>
      <w:r w:rsidRPr="00806D9C">
        <w:rPr>
          <w:rFonts w:ascii="Times New Roman" w:hAnsi="Times New Roman" w:cs="Times New Roman"/>
          <w:b/>
          <w:sz w:val="24"/>
          <w:szCs w:val="24"/>
        </w:rPr>
        <w:t xml:space="preserve">Figura 4. Modelo propuesto </w:t>
      </w:r>
    </w:p>
    <w:p w:rsidR="009A1B59" w:rsidRPr="00806D9C" w:rsidRDefault="009A1B59" w:rsidP="009A1B59">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b/>
          <w:sz w:val="24"/>
          <w:szCs w:val="24"/>
        </w:rPr>
        <w:t>Comprobación del modelo propuesto</w:t>
      </w:r>
      <w:r w:rsidRPr="00806D9C">
        <w:rPr>
          <w:rFonts w:ascii="Times New Roman" w:hAnsi="Times New Roman" w:cs="Times New Roman"/>
          <w:sz w:val="24"/>
          <w:szCs w:val="24"/>
        </w:rPr>
        <w:t xml:space="preserve">.                       </w:t>
      </w:r>
    </w:p>
    <w:p w:rsidR="009A1B59" w:rsidRPr="00806D9C" w:rsidRDefault="009A1B59" w:rsidP="009A1B59">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Durante la simulación del problema real se han hecho diferentes consideraciones y</w:t>
      </w:r>
      <w:r w:rsidRPr="00806D9C">
        <w:rPr>
          <w:rFonts w:ascii="Times New Roman" w:hAnsi="Times New Roman" w:cs="Times New Roman"/>
          <w:sz w:val="24"/>
          <w:szCs w:val="24"/>
        </w:rPr>
        <w:br/>
        <w:t>simplificaciones con el objetivo de disminuir la complejidad del modelo numérico. Todas estas respaldadas por los principios básicos de la modelación y del Software en específico empleado, que permiten ser válido el modelo propuesto para el estudio tenso-</w:t>
      </w:r>
      <w:proofErr w:type="spellStart"/>
      <w:r w:rsidRPr="00806D9C">
        <w:rPr>
          <w:rFonts w:ascii="Times New Roman" w:hAnsi="Times New Roman" w:cs="Times New Roman"/>
          <w:sz w:val="24"/>
          <w:szCs w:val="24"/>
        </w:rPr>
        <w:t>deformacional</w:t>
      </w:r>
      <w:proofErr w:type="spellEnd"/>
      <w:r w:rsidRPr="00806D9C">
        <w:rPr>
          <w:rFonts w:ascii="Times New Roman" w:hAnsi="Times New Roman" w:cs="Times New Roman"/>
          <w:sz w:val="24"/>
          <w:szCs w:val="24"/>
        </w:rPr>
        <w:t xml:space="preserve"> de los suelos en el trabajo.</w:t>
      </w:r>
      <w:r w:rsidRPr="00806D9C">
        <w:rPr>
          <w:rStyle w:val="fontstyle01"/>
        </w:rPr>
        <w:t xml:space="preserve"> Para corroborar la precisión del modelo propuesto se realiza un ejemplo para el caso de un</w:t>
      </w:r>
      <w:r w:rsidRPr="00806D9C">
        <w:rPr>
          <w:rFonts w:ascii="Times New Roman" w:hAnsi="Times New Roman" w:cs="Times New Roman"/>
          <w:color w:val="000000"/>
          <w:sz w:val="24"/>
          <w:szCs w:val="24"/>
        </w:rPr>
        <w:t xml:space="preserve"> </w:t>
      </w:r>
      <w:r w:rsidRPr="00806D9C">
        <w:rPr>
          <w:rStyle w:val="fontstyle01"/>
        </w:rPr>
        <w:t xml:space="preserve">cimiento de 0.4 x 0.4 metros apoyado en un suelo friccional. Donde a continuación se muestran en la figura 5 la curva tensión-deformación, obtenida por el método de cálculo </w:t>
      </w:r>
      <w:proofErr w:type="spellStart"/>
      <w:r w:rsidRPr="00806D9C">
        <w:rPr>
          <w:rStyle w:val="fontstyle01"/>
        </w:rPr>
        <w:t>deasentamientos</w:t>
      </w:r>
      <w:proofErr w:type="spellEnd"/>
      <w:r w:rsidRPr="00806D9C">
        <w:rPr>
          <w:rStyle w:val="fontstyle01"/>
        </w:rPr>
        <w:t xml:space="preserve"> lineales de Sumatoria de Capas. En esta gráfica, se muestran además, la curva</w:t>
      </w:r>
      <w:r w:rsidRPr="00806D9C">
        <w:rPr>
          <w:rFonts w:ascii="Times New Roman" w:hAnsi="Times New Roman" w:cs="Times New Roman"/>
          <w:color w:val="000000"/>
          <w:sz w:val="24"/>
          <w:szCs w:val="24"/>
        </w:rPr>
        <w:t xml:space="preserve"> </w:t>
      </w:r>
      <w:r w:rsidRPr="00806D9C">
        <w:rPr>
          <w:rStyle w:val="fontstyle01"/>
        </w:rPr>
        <w:t xml:space="preserve">resultante de los cálculos de los </w:t>
      </w:r>
      <w:r w:rsidRPr="00806D9C">
        <w:rPr>
          <w:rStyle w:val="fontstyle01"/>
        </w:rPr>
        <w:lastRenderedPageBreak/>
        <w:t>asentamientos con la aplicación de la modelación numérica en</w:t>
      </w:r>
      <w:r w:rsidRPr="00806D9C">
        <w:rPr>
          <w:rFonts w:ascii="Times New Roman" w:hAnsi="Times New Roman" w:cs="Times New Roman"/>
          <w:color w:val="000000"/>
          <w:sz w:val="24"/>
          <w:szCs w:val="24"/>
        </w:rPr>
        <w:t xml:space="preserve"> </w:t>
      </w:r>
      <w:r w:rsidRPr="00806D9C">
        <w:rPr>
          <w:rStyle w:val="fontstyle01"/>
        </w:rPr>
        <w:t>el programa ABAQUS/CAE. Donde se podrá evaluar el nivel de aproximación entre</w:t>
      </w:r>
      <w:r w:rsidRPr="00806D9C">
        <w:rPr>
          <w:rFonts w:ascii="Times New Roman" w:hAnsi="Times New Roman" w:cs="Times New Roman"/>
          <w:color w:val="000000"/>
          <w:sz w:val="24"/>
          <w:szCs w:val="24"/>
        </w:rPr>
        <w:t xml:space="preserve"> </w:t>
      </w:r>
      <w:r w:rsidRPr="00806D9C">
        <w:rPr>
          <w:rStyle w:val="fontstyle01"/>
        </w:rPr>
        <w:t>los resultados obtenidos.  Se observa una buena correspondencia entre los resultados obtenidos en el modelo numérico</w:t>
      </w:r>
      <w:r w:rsidRPr="00806D9C">
        <w:rPr>
          <w:rFonts w:ascii="Times New Roman" w:hAnsi="Times New Roman" w:cs="Times New Roman"/>
          <w:color w:val="000000"/>
          <w:sz w:val="24"/>
          <w:szCs w:val="24"/>
        </w:rPr>
        <w:t xml:space="preserve"> </w:t>
      </w:r>
      <w:r w:rsidRPr="00806D9C">
        <w:rPr>
          <w:rStyle w:val="fontstyle01"/>
        </w:rPr>
        <w:t xml:space="preserve"> y el método analítico de sumatoria de capas. Esta correspondencia hace válido todas las</w:t>
      </w:r>
      <w:r w:rsidRPr="00806D9C">
        <w:rPr>
          <w:rFonts w:ascii="Times New Roman" w:hAnsi="Times New Roman" w:cs="Times New Roman"/>
          <w:color w:val="000000"/>
          <w:sz w:val="24"/>
          <w:szCs w:val="24"/>
        </w:rPr>
        <w:t xml:space="preserve"> </w:t>
      </w:r>
      <w:r w:rsidRPr="00806D9C">
        <w:rPr>
          <w:rStyle w:val="fontstyle01"/>
        </w:rPr>
        <w:t>simplificaciones y consideraciones tomadas para el proceso de modelación numérica de las</w:t>
      </w:r>
      <w:r w:rsidRPr="00806D9C">
        <w:rPr>
          <w:rFonts w:ascii="Times New Roman" w:hAnsi="Times New Roman" w:cs="Times New Roman"/>
          <w:color w:val="000000"/>
          <w:sz w:val="24"/>
          <w:szCs w:val="24"/>
        </w:rPr>
        <w:t xml:space="preserve"> </w:t>
      </w:r>
      <w:r w:rsidRPr="00806D9C">
        <w:rPr>
          <w:rStyle w:val="fontstyle01"/>
        </w:rPr>
        <w:t>deformaciones en suelos friccionales.</w:t>
      </w:r>
    </w:p>
    <w:p w:rsidR="009A1B59" w:rsidRPr="00806D9C" w:rsidRDefault="009A1B59" w:rsidP="009A1B59">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noProof/>
          <w:sz w:val="24"/>
          <w:szCs w:val="24"/>
          <w:lang w:eastAsia="es-ES"/>
        </w:rPr>
        <w:drawing>
          <wp:inline distT="0" distB="0" distL="0" distR="0" wp14:anchorId="7C1C4C35" wp14:editId="64A47B19">
            <wp:extent cx="2453009" cy="1828800"/>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81833" cy="1850289"/>
                    </a:xfrm>
                    <a:prstGeom prst="rect">
                      <a:avLst/>
                    </a:prstGeom>
                  </pic:spPr>
                </pic:pic>
              </a:graphicData>
            </a:graphic>
          </wp:inline>
        </w:drawing>
      </w:r>
    </w:p>
    <w:p w:rsidR="009A1B59" w:rsidRPr="00806D9C" w:rsidRDefault="009A1B59" w:rsidP="009A1B59">
      <w:pPr>
        <w:pStyle w:val="Sinespaciado"/>
        <w:spacing w:line="360" w:lineRule="auto"/>
        <w:jc w:val="both"/>
        <w:rPr>
          <w:rFonts w:ascii="Times New Roman" w:hAnsi="Times New Roman" w:cs="Times New Roman"/>
          <w:b/>
          <w:sz w:val="24"/>
          <w:szCs w:val="24"/>
        </w:rPr>
      </w:pPr>
      <w:r w:rsidRPr="00806D9C">
        <w:rPr>
          <w:rFonts w:ascii="Times New Roman" w:hAnsi="Times New Roman" w:cs="Times New Roman"/>
          <w:b/>
          <w:sz w:val="24"/>
          <w:szCs w:val="24"/>
        </w:rPr>
        <w:t xml:space="preserve">Figura 5. Resultados de carga-asentamiento para el  Modelo propuesto </w:t>
      </w:r>
      <w:bookmarkStart w:id="2" w:name="_Toc516438736"/>
      <w:bookmarkStart w:id="3" w:name="_Toc516441529"/>
    </w:p>
    <w:p w:rsidR="009A1B59" w:rsidRPr="00806D9C" w:rsidRDefault="009A1B59" w:rsidP="009A1B59">
      <w:pPr>
        <w:pStyle w:val="Ttulo2"/>
        <w:numPr>
          <w:ilvl w:val="0"/>
          <w:numId w:val="0"/>
        </w:numPr>
        <w:spacing w:line="360" w:lineRule="auto"/>
        <w:jc w:val="both"/>
        <w:rPr>
          <w:rFonts w:ascii="Times New Roman" w:hAnsi="Times New Roman" w:cs="Times New Roman"/>
          <w:b/>
          <w:color w:val="auto"/>
          <w:sz w:val="24"/>
          <w:szCs w:val="24"/>
          <w:lang w:val="es-ES"/>
        </w:rPr>
      </w:pPr>
      <w:r w:rsidRPr="00806D9C">
        <w:rPr>
          <w:rFonts w:ascii="Times New Roman" w:hAnsi="Times New Roman" w:cs="Times New Roman"/>
          <w:b/>
          <w:color w:val="auto"/>
          <w:sz w:val="24"/>
          <w:szCs w:val="24"/>
          <w:lang w:val="es-ES"/>
        </w:rPr>
        <w:t>Características de los suelos a utilizar</w:t>
      </w:r>
      <w:bookmarkEnd w:id="2"/>
      <w:bookmarkEnd w:id="3"/>
    </w:p>
    <w:p w:rsidR="009A1B59" w:rsidRPr="00806D9C" w:rsidRDefault="009A1B59" w:rsidP="009A1B59">
      <w:pPr>
        <w:spacing w:before="120" w:after="120" w:line="360" w:lineRule="auto"/>
        <w:jc w:val="both"/>
        <w:rPr>
          <w:rFonts w:ascii="Times New Roman" w:hAnsi="Times New Roman" w:cs="Times New Roman"/>
          <w:sz w:val="24"/>
          <w:szCs w:val="24"/>
        </w:rPr>
      </w:pPr>
      <w:r w:rsidRPr="00806D9C">
        <w:rPr>
          <w:rFonts w:ascii="Times New Roman" w:hAnsi="Times New Roman" w:cs="Times New Roman"/>
          <w:sz w:val="24"/>
          <w:szCs w:val="24"/>
        </w:rPr>
        <w:t>Para la realización de este estudio se va a utilizar dos suelos, con el objetivo de conocer el efecto que provoca la rugosidad en cada uno de ellos. En las siguientes tablas aparecen sus características.</w:t>
      </w:r>
    </w:p>
    <w:p w:rsidR="009A1B59" w:rsidRPr="00806D9C" w:rsidRDefault="009A1B59" w:rsidP="009A1B59">
      <w:pPr>
        <w:spacing w:before="120" w:after="120" w:line="360" w:lineRule="auto"/>
        <w:jc w:val="both"/>
        <w:rPr>
          <w:rFonts w:ascii="Times New Roman" w:hAnsi="Times New Roman" w:cs="Times New Roman"/>
          <w:b/>
          <w:sz w:val="24"/>
          <w:szCs w:val="24"/>
          <w:highlight w:val="yellow"/>
        </w:rPr>
      </w:pPr>
      <w:r w:rsidRPr="00806D9C">
        <w:rPr>
          <w:rFonts w:ascii="Times New Roman" w:hAnsi="Times New Roman" w:cs="Times New Roman"/>
          <w:b/>
          <w:sz w:val="24"/>
          <w:szCs w:val="24"/>
        </w:rPr>
        <w:t xml:space="preserve">Tabla 3 Características de los suelos </w:t>
      </w:r>
      <w:r w:rsidRPr="00806D9C">
        <w:rPr>
          <w:rFonts w:ascii="Times New Roman" w:eastAsia="Times New Roman" w:hAnsi="Times New Roman" w:cs="Times New Roman"/>
          <w:b/>
          <w:sz w:val="24"/>
          <w:szCs w:val="24"/>
        </w:rPr>
        <w:t>C-Φ</w:t>
      </w:r>
    </w:p>
    <w:tbl>
      <w:tblPr>
        <w:tblStyle w:val="Tablaconcuadrcula"/>
        <w:tblW w:w="9067" w:type="dxa"/>
        <w:tblLook w:val="04A0" w:firstRow="1" w:lastRow="0" w:firstColumn="1" w:lastColumn="0" w:noHBand="0" w:noVBand="1"/>
      </w:tblPr>
      <w:tblGrid>
        <w:gridCol w:w="2383"/>
        <w:gridCol w:w="987"/>
        <w:gridCol w:w="993"/>
        <w:gridCol w:w="949"/>
        <w:gridCol w:w="1007"/>
        <w:gridCol w:w="1248"/>
        <w:gridCol w:w="1500"/>
      </w:tblGrid>
      <w:tr w:rsidR="009A1B59" w:rsidRPr="00806D9C" w:rsidTr="008B739E">
        <w:trPr>
          <w:trHeight w:val="566"/>
        </w:trPr>
        <w:tc>
          <w:tcPr>
            <w:tcW w:w="9067" w:type="dxa"/>
            <w:gridSpan w:val="7"/>
            <w:vAlign w:val="center"/>
          </w:tcPr>
          <w:p w:rsidR="009A1B59" w:rsidRPr="00806D9C" w:rsidRDefault="009A1B59" w:rsidP="008B739E">
            <w:pPr>
              <w:pStyle w:val="Sinespaciado"/>
              <w:spacing w:line="360" w:lineRule="auto"/>
              <w:jc w:val="center"/>
              <w:rPr>
                <w:rFonts w:ascii="Times New Roman" w:hAnsi="Times New Roman" w:cs="Times New Roman"/>
                <w:b/>
                <w:color w:val="000000" w:themeColor="text1"/>
                <w:sz w:val="24"/>
                <w:szCs w:val="24"/>
              </w:rPr>
            </w:pPr>
            <w:r w:rsidRPr="00806D9C">
              <w:rPr>
                <w:rFonts w:ascii="Times New Roman" w:hAnsi="Times New Roman" w:cs="Times New Roman"/>
                <w:b/>
                <w:color w:val="000000" w:themeColor="text1"/>
                <w:sz w:val="24"/>
                <w:szCs w:val="24"/>
              </w:rPr>
              <w:t>Características de los suelos</w:t>
            </w:r>
          </w:p>
        </w:tc>
      </w:tr>
      <w:tr w:rsidR="009A1B59" w:rsidRPr="00806D9C" w:rsidTr="008B739E">
        <w:trPr>
          <w:trHeight w:val="579"/>
        </w:trPr>
        <w:tc>
          <w:tcPr>
            <w:tcW w:w="0" w:type="auto"/>
            <w:vAlign w:val="center"/>
          </w:tcPr>
          <w:p w:rsidR="009A1B59" w:rsidRPr="008B739E" w:rsidRDefault="009A1B59" w:rsidP="008B739E">
            <w:pPr>
              <w:spacing w:line="360" w:lineRule="auto"/>
              <w:jc w:val="center"/>
              <w:rPr>
                <w:rFonts w:ascii="Times New Roman" w:eastAsia="Times New Roman" w:hAnsi="Times New Roman" w:cs="Times New Roman"/>
                <w:b/>
                <w:color w:val="000000"/>
                <w:sz w:val="24"/>
                <w:szCs w:val="24"/>
                <w:lang w:eastAsia="es-ES"/>
              </w:rPr>
            </w:pPr>
            <w:r w:rsidRPr="008B739E">
              <w:rPr>
                <w:rFonts w:ascii="Times New Roman" w:eastAsia="Times New Roman" w:hAnsi="Times New Roman" w:cs="Times New Roman"/>
                <w:b/>
                <w:color w:val="000000"/>
                <w:sz w:val="24"/>
                <w:szCs w:val="24"/>
                <w:lang w:eastAsia="es-ES"/>
              </w:rPr>
              <w:t>Suelo</w:t>
            </w:r>
          </w:p>
        </w:tc>
        <w:tc>
          <w:tcPr>
            <w:tcW w:w="0" w:type="auto"/>
            <w:vAlign w:val="center"/>
          </w:tcPr>
          <w:p w:rsidR="009A1B59" w:rsidRPr="00806D9C" w:rsidRDefault="009A1B59" w:rsidP="008B739E">
            <w:pPr>
              <w:spacing w:line="360" w:lineRule="auto"/>
              <w:jc w:val="center"/>
              <w:rPr>
                <w:rFonts w:ascii="Times New Roman" w:eastAsia="Times New Roman" w:hAnsi="Times New Roman" w:cs="Times New Roman"/>
                <w:color w:val="000000"/>
                <w:sz w:val="24"/>
                <w:szCs w:val="24"/>
                <w:lang w:eastAsia="es-ES"/>
              </w:rPr>
            </w:pPr>
            <w:r w:rsidRPr="00806D9C">
              <w:rPr>
                <w:rFonts w:ascii="Times New Roman" w:eastAsia="Times New Roman" w:hAnsi="Times New Roman" w:cs="Times New Roman"/>
                <w:color w:val="000000"/>
                <w:sz w:val="24"/>
                <w:szCs w:val="24"/>
                <w:lang w:eastAsia="es-ES"/>
              </w:rPr>
              <w:t>C (</w:t>
            </w:r>
            <w:proofErr w:type="spellStart"/>
            <w:r w:rsidRPr="00806D9C">
              <w:rPr>
                <w:rFonts w:ascii="Times New Roman" w:eastAsia="Times New Roman" w:hAnsi="Times New Roman" w:cs="Times New Roman"/>
                <w:color w:val="000000"/>
                <w:sz w:val="24"/>
                <w:szCs w:val="24"/>
                <w:lang w:eastAsia="es-ES"/>
              </w:rPr>
              <w:t>kPa</w:t>
            </w:r>
            <w:proofErr w:type="spellEnd"/>
            <w:r w:rsidRPr="00806D9C">
              <w:rPr>
                <w:rFonts w:ascii="Times New Roman" w:eastAsia="Times New Roman" w:hAnsi="Times New Roman" w:cs="Times New Roman"/>
                <w:color w:val="000000"/>
                <w:sz w:val="24"/>
                <w:szCs w:val="24"/>
                <w:lang w:eastAsia="es-ES"/>
              </w:rPr>
              <w:t>)</w:t>
            </w:r>
          </w:p>
        </w:tc>
        <w:tc>
          <w:tcPr>
            <w:tcW w:w="962" w:type="dxa"/>
            <w:vAlign w:val="center"/>
          </w:tcPr>
          <w:p w:rsidR="009A1B59" w:rsidRPr="00806D9C" w:rsidRDefault="009A1B59" w:rsidP="008B739E">
            <w:pPr>
              <w:spacing w:line="360" w:lineRule="auto"/>
              <w:jc w:val="center"/>
              <w:rPr>
                <w:rFonts w:ascii="Times New Roman" w:eastAsia="Times New Roman" w:hAnsi="Times New Roman" w:cs="Times New Roman"/>
                <w:color w:val="000000"/>
                <w:sz w:val="24"/>
                <w:szCs w:val="24"/>
                <w:lang w:eastAsia="es-ES"/>
              </w:rPr>
            </w:pPr>
            <w:proofErr w:type="spellStart"/>
            <w:r w:rsidRPr="00806D9C">
              <w:rPr>
                <w:rFonts w:ascii="Times New Roman" w:eastAsia="Times New Roman" w:hAnsi="Times New Roman" w:cs="Times New Roman"/>
                <w:color w:val="000000"/>
                <w:sz w:val="24"/>
                <w:szCs w:val="24"/>
                <w:lang w:eastAsia="es-ES"/>
              </w:rPr>
              <w:t>Φn</w:t>
            </w:r>
            <w:proofErr w:type="spellEnd"/>
          </w:p>
        </w:tc>
        <w:tc>
          <w:tcPr>
            <w:tcW w:w="919" w:type="dxa"/>
            <w:vAlign w:val="center"/>
          </w:tcPr>
          <w:p w:rsidR="009A1B59" w:rsidRPr="00806D9C" w:rsidRDefault="009A1B59" w:rsidP="008B739E">
            <w:pPr>
              <w:spacing w:line="360" w:lineRule="auto"/>
              <w:jc w:val="center"/>
              <w:rPr>
                <w:rFonts w:ascii="Times New Roman" w:eastAsia="Times New Roman" w:hAnsi="Times New Roman" w:cs="Times New Roman"/>
                <w:color w:val="000000"/>
                <w:sz w:val="24"/>
                <w:szCs w:val="24"/>
                <w:lang w:eastAsia="es-ES"/>
              </w:rPr>
            </w:pPr>
            <w:r w:rsidRPr="00806D9C">
              <w:rPr>
                <w:rFonts w:ascii="Times New Roman" w:hAnsi="Times New Roman" w:cs="Times New Roman"/>
                <w:sz w:val="24"/>
                <w:szCs w:val="24"/>
              </w:rPr>
              <w:t>(ν)</w:t>
            </w:r>
          </w:p>
        </w:tc>
        <w:tc>
          <w:tcPr>
            <w:tcW w:w="0" w:type="auto"/>
            <w:vAlign w:val="center"/>
          </w:tcPr>
          <w:p w:rsidR="009A1B59" w:rsidRPr="00806D9C" w:rsidRDefault="009A1B59" w:rsidP="008B739E">
            <w:pPr>
              <w:spacing w:line="360" w:lineRule="auto"/>
              <w:jc w:val="center"/>
              <w:rPr>
                <w:rFonts w:ascii="Times New Roman" w:eastAsia="Times New Roman" w:hAnsi="Times New Roman" w:cs="Times New Roman"/>
                <w:color w:val="000000"/>
                <w:sz w:val="24"/>
                <w:szCs w:val="24"/>
                <w:lang w:eastAsia="es-ES"/>
              </w:rPr>
            </w:pPr>
            <w:r w:rsidRPr="00806D9C">
              <w:rPr>
                <w:rFonts w:ascii="Times New Roman" w:eastAsia="Times New Roman" w:hAnsi="Times New Roman" w:cs="Times New Roman"/>
                <w:color w:val="000000"/>
                <w:sz w:val="24"/>
                <w:szCs w:val="24"/>
                <w:lang w:eastAsia="es-ES"/>
              </w:rPr>
              <w:t>E(</w:t>
            </w:r>
            <w:proofErr w:type="spellStart"/>
            <w:r w:rsidRPr="00806D9C">
              <w:rPr>
                <w:rFonts w:ascii="Times New Roman" w:eastAsia="Times New Roman" w:hAnsi="Times New Roman" w:cs="Times New Roman"/>
                <w:color w:val="000000"/>
                <w:sz w:val="24"/>
                <w:szCs w:val="24"/>
                <w:lang w:eastAsia="es-ES"/>
              </w:rPr>
              <w:t>MPa</w:t>
            </w:r>
            <w:proofErr w:type="spellEnd"/>
            <w:r w:rsidRPr="00806D9C">
              <w:rPr>
                <w:rFonts w:ascii="Times New Roman" w:eastAsia="Times New Roman" w:hAnsi="Times New Roman" w:cs="Times New Roman"/>
                <w:color w:val="000000"/>
                <w:sz w:val="24"/>
                <w:szCs w:val="24"/>
                <w:lang w:eastAsia="es-ES"/>
              </w:rPr>
              <w:t>)</w:t>
            </w:r>
          </w:p>
        </w:tc>
        <w:tc>
          <w:tcPr>
            <w:tcW w:w="0" w:type="auto"/>
            <w:vAlign w:val="center"/>
          </w:tcPr>
          <w:p w:rsidR="009A1B59" w:rsidRPr="00806D9C" w:rsidRDefault="009A1B59" w:rsidP="008B739E">
            <w:pPr>
              <w:pStyle w:val="Sinespaciado"/>
              <w:spacing w:line="360" w:lineRule="auto"/>
              <w:jc w:val="center"/>
              <w:rPr>
                <w:rFonts w:ascii="Times New Roman" w:hAnsi="Times New Roman" w:cs="Times New Roman"/>
                <w:color w:val="000000" w:themeColor="text1"/>
                <w:sz w:val="24"/>
                <w:szCs w:val="24"/>
              </w:rPr>
            </w:pPr>
            <w:r w:rsidRPr="00806D9C">
              <w:rPr>
                <w:rFonts w:ascii="Times New Roman" w:hAnsi="Times New Roman" w:cs="Times New Roman"/>
                <w:color w:val="000000" w:themeColor="text1"/>
                <w:sz w:val="24"/>
                <w:szCs w:val="24"/>
              </w:rPr>
              <w:t>γ (</w:t>
            </w:r>
            <w:proofErr w:type="spellStart"/>
            <w:r w:rsidRPr="00806D9C">
              <w:rPr>
                <w:rFonts w:ascii="Times New Roman" w:hAnsi="Times New Roman" w:cs="Times New Roman"/>
                <w:color w:val="000000" w:themeColor="text1"/>
                <w:sz w:val="24"/>
                <w:szCs w:val="24"/>
              </w:rPr>
              <w:t>kN</w:t>
            </w:r>
            <w:proofErr w:type="spellEnd"/>
            <w:r w:rsidRPr="00806D9C">
              <w:rPr>
                <w:rFonts w:ascii="Times New Roman" w:hAnsi="Times New Roman" w:cs="Times New Roman"/>
                <w:color w:val="000000" w:themeColor="text1"/>
                <w:sz w:val="24"/>
                <w:szCs w:val="24"/>
              </w:rPr>
              <w:t>/m2)</w:t>
            </w:r>
          </w:p>
        </w:tc>
        <w:tc>
          <w:tcPr>
            <w:tcW w:w="1453" w:type="dxa"/>
            <w:vAlign w:val="center"/>
          </w:tcPr>
          <w:p w:rsidR="009A1B59" w:rsidRPr="00806D9C" w:rsidRDefault="009A1B59" w:rsidP="008B739E">
            <w:pPr>
              <w:pStyle w:val="Sinespaciado"/>
              <w:spacing w:line="360" w:lineRule="auto"/>
              <w:jc w:val="center"/>
              <w:rPr>
                <w:rFonts w:ascii="Times New Roman" w:hAnsi="Times New Roman" w:cs="Times New Roman"/>
                <w:color w:val="000000" w:themeColor="text1"/>
                <w:sz w:val="24"/>
                <w:szCs w:val="24"/>
              </w:rPr>
            </w:pPr>
            <w:r w:rsidRPr="00806D9C">
              <w:rPr>
                <w:rFonts w:ascii="Times New Roman" w:hAnsi="Times New Roman" w:cs="Times New Roman"/>
                <w:color w:val="000000" w:themeColor="text1"/>
                <w:sz w:val="24"/>
                <w:szCs w:val="24"/>
              </w:rPr>
              <w:t xml:space="preserve">Ψ(0.3 </w:t>
            </w:r>
            <w:proofErr w:type="spellStart"/>
            <w:r w:rsidRPr="00806D9C">
              <w:rPr>
                <w:rFonts w:ascii="Times New Roman" w:hAnsi="Times New Roman" w:cs="Times New Roman"/>
                <w:color w:val="000000" w:themeColor="text1"/>
                <w:sz w:val="24"/>
                <w:szCs w:val="24"/>
              </w:rPr>
              <w:t>Φn</w:t>
            </w:r>
            <w:proofErr w:type="spellEnd"/>
            <w:r w:rsidRPr="00806D9C">
              <w:rPr>
                <w:rFonts w:ascii="Times New Roman" w:hAnsi="Times New Roman" w:cs="Times New Roman"/>
                <w:color w:val="000000" w:themeColor="text1"/>
                <w:sz w:val="24"/>
                <w:szCs w:val="24"/>
              </w:rPr>
              <w:t>)</w:t>
            </w:r>
          </w:p>
        </w:tc>
      </w:tr>
      <w:tr w:rsidR="009A1B59" w:rsidRPr="00806D9C" w:rsidTr="008B739E">
        <w:trPr>
          <w:trHeight w:val="566"/>
        </w:trPr>
        <w:tc>
          <w:tcPr>
            <w:tcW w:w="0" w:type="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sidRPr="00806D9C">
              <w:rPr>
                <w:rFonts w:ascii="Times New Roman" w:eastAsia="Times New Roman" w:hAnsi="Times New Roman" w:cs="Times New Roman"/>
                <w:color w:val="000000"/>
                <w:sz w:val="24"/>
                <w:szCs w:val="24"/>
                <w:lang w:eastAsia="es-ES"/>
              </w:rPr>
              <w:t>Arena Media Seca</w:t>
            </w:r>
          </w:p>
        </w:tc>
        <w:tc>
          <w:tcPr>
            <w:tcW w:w="0" w:type="auto"/>
            <w:vAlign w:val="center"/>
          </w:tcPr>
          <w:p w:rsidR="009A1B59" w:rsidRPr="00806D9C" w:rsidRDefault="009A1B59" w:rsidP="008B739E">
            <w:pPr>
              <w:spacing w:line="360" w:lineRule="auto"/>
              <w:jc w:val="center"/>
              <w:rPr>
                <w:rFonts w:ascii="Times New Roman" w:eastAsia="Times New Roman" w:hAnsi="Times New Roman" w:cs="Times New Roman"/>
                <w:color w:val="000000"/>
                <w:sz w:val="24"/>
                <w:szCs w:val="24"/>
                <w:lang w:eastAsia="es-ES"/>
              </w:rPr>
            </w:pPr>
            <w:r w:rsidRPr="00806D9C">
              <w:rPr>
                <w:rFonts w:ascii="Times New Roman" w:eastAsia="Times New Roman" w:hAnsi="Times New Roman" w:cs="Times New Roman"/>
                <w:color w:val="000000"/>
                <w:sz w:val="24"/>
                <w:szCs w:val="24"/>
                <w:lang w:eastAsia="es-ES"/>
              </w:rPr>
              <w:t>0</w:t>
            </w:r>
          </w:p>
        </w:tc>
        <w:tc>
          <w:tcPr>
            <w:tcW w:w="962" w:type="dxa"/>
            <w:vAlign w:val="center"/>
          </w:tcPr>
          <w:p w:rsidR="009A1B59" w:rsidRPr="00806D9C" w:rsidRDefault="009A1B59" w:rsidP="008B739E">
            <w:pPr>
              <w:spacing w:line="360" w:lineRule="auto"/>
              <w:jc w:val="center"/>
              <w:rPr>
                <w:rFonts w:ascii="Times New Roman" w:eastAsia="Times New Roman" w:hAnsi="Times New Roman" w:cs="Times New Roman"/>
                <w:color w:val="000000"/>
                <w:sz w:val="24"/>
                <w:szCs w:val="24"/>
                <w:lang w:eastAsia="es-ES"/>
              </w:rPr>
            </w:pPr>
            <w:r w:rsidRPr="00806D9C">
              <w:rPr>
                <w:rFonts w:ascii="Times New Roman" w:eastAsia="Times New Roman" w:hAnsi="Times New Roman" w:cs="Times New Roman"/>
                <w:color w:val="000000"/>
                <w:sz w:val="24"/>
                <w:szCs w:val="24"/>
                <w:lang w:eastAsia="es-ES"/>
              </w:rPr>
              <w:t>35</w:t>
            </w:r>
          </w:p>
        </w:tc>
        <w:tc>
          <w:tcPr>
            <w:tcW w:w="919" w:type="dxa"/>
            <w:vAlign w:val="center"/>
          </w:tcPr>
          <w:p w:rsidR="009A1B59" w:rsidRPr="00806D9C" w:rsidRDefault="009A1B59" w:rsidP="008B739E">
            <w:pPr>
              <w:spacing w:line="360" w:lineRule="auto"/>
              <w:jc w:val="center"/>
              <w:rPr>
                <w:rFonts w:ascii="Times New Roman" w:eastAsia="Times New Roman" w:hAnsi="Times New Roman" w:cs="Times New Roman"/>
                <w:color w:val="000000"/>
                <w:sz w:val="24"/>
                <w:szCs w:val="24"/>
                <w:lang w:eastAsia="es-ES"/>
              </w:rPr>
            </w:pPr>
            <w:r w:rsidRPr="00806D9C">
              <w:rPr>
                <w:rFonts w:ascii="Times New Roman" w:eastAsia="Times New Roman" w:hAnsi="Times New Roman" w:cs="Times New Roman"/>
                <w:color w:val="000000"/>
                <w:sz w:val="24"/>
                <w:szCs w:val="24"/>
                <w:lang w:eastAsia="es-ES"/>
              </w:rPr>
              <w:t>0.26</w:t>
            </w:r>
          </w:p>
        </w:tc>
        <w:tc>
          <w:tcPr>
            <w:tcW w:w="0" w:type="auto"/>
            <w:vAlign w:val="center"/>
          </w:tcPr>
          <w:p w:rsidR="009A1B59" w:rsidRPr="00806D9C" w:rsidRDefault="009A1B59" w:rsidP="008B739E">
            <w:pPr>
              <w:spacing w:line="360" w:lineRule="auto"/>
              <w:jc w:val="center"/>
              <w:rPr>
                <w:rFonts w:ascii="Times New Roman" w:eastAsia="Times New Roman" w:hAnsi="Times New Roman" w:cs="Times New Roman"/>
                <w:color w:val="000000"/>
                <w:sz w:val="24"/>
                <w:szCs w:val="24"/>
                <w:lang w:eastAsia="es-ES"/>
              </w:rPr>
            </w:pPr>
            <w:r w:rsidRPr="00806D9C">
              <w:rPr>
                <w:rFonts w:ascii="Times New Roman" w:eastAsia="Times New Roman" w:hAnsi="Times New Roman" w:cs="Times New Roman"/>
                <w:color w:val="000000"/>
                <w:sz w:val="24"/>
                <w:szCs w:val="24"/>
                <w:lang w:eastAsia="es-ES"/>
              </w:rPr>
              <w:t>25</w:t>
            </w:r>
          </w:p>
        </w:tc>
        <w:tc>
          <w:tcPr>
            <w:tcW w:w="0" w:type="auto"/>
            <w:vAlign w:val="center"/>
          </w:tcPr>
          <w:p w:rsidR="009A1B59" w:rsidRPr="00806D9C" w:rsidRDefault="009A1B59" w:rsidP="008B739E">
            <w:pPr>
              <w:pStyle w:val="Sinespaciado"/>
              <w:spacing w:line="360" w:lineRule="auto"/>
              <w:jc w:val="center"/>
              <w:rPr>
                <w:rFonts w:ascii="Times New Roman" w:hAnsi="Times New Roman" w:cs="Times New Roman"/>
                <w:color w:val="000000" w:themeColor="text1"/>
                <w:sz w:val="24"/>
                <w:szCs w:val="24"/>
              </w:rPr>
            </w:pPr>
            <w:r w:rsidRPr="00806D9C">
              <w:rPr>
                <w:rFonts w:ascii="Times New Roman" w:hAnsi="Times New Roman" w:cs="Times New Roman"/>
                <w:color w:val="000000" w:themeColor="text1"/>
                <w:sz w:val="24"/>
                <w:szCs w:val="24"/>
              </w:rPr>
              <w:t>17.5</w:t>
            </w:r>
          </w:p>
        </w:tc>
        <w:tc>
          <w:tcPr>
            <w:tcW w:w="1453" w:type="dxa"/>
            <w:vAlign w:val="center"/>
          </w:tcPr>
          <w:p w:rsidR="009A1B59" w:rsidRPr="00806D9C" w:rsidRDefault="009A1B59" w:rsidP="008B739E">
            <w:pPr>
              <w:pStyle w:val="Sinespaciado"/>
              <w:spacing w:line="360" w:lineRule="auto"/>
              <w:jc w:val="center"/>
              <w:rPr>
                <w:rFonts w:ascii="Times New Roman" w:hAnsi="Times New Roman" w:cs="Times New Roman"/>
                <w:color w:val="000000" w:themeColor="text1"/>
                <w:sz w:val="24"/>
                <w:szCs w:val="24"/>
              </w:rPr>
            </w:pPr>
            <w:r w:rsidRPr="00806D9C">
              <w:rPr>
                <w:rFonts w:ascii="Times New Roman" w:hAnsi="Times New Roman" w:cs="Times New Roman"/>
                <w:color w:val="000000" w:themeColor="text1"/>
                <w:sz w:val="24"/>
                <w:szCs w:val="24"/>
              </w:rPr>
              <w:t>10.5</w:t>
            </w:r>
          </w:p>
        </w:tc>
      </w:tr>
      <w:tr w:rsidR="009A1B59" w:rsidRPr="00806D9C" w:rsidTr="008B739E">
        <w:trPr>
          <w:trHeight w:val="566"/>
        </w:trPr>
        <w:tc>
          <w:tcPr>
            <w:tcW w:w="0" w:type="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sidRPr="00806D9C">
              <w:rPr>
                <w:rFonts w:ascii="Times New Roman" w:eastAsia="Times New Roman" w:hAnsi="Times New Roman" w:cs="Times New Roman"/>
                <w:color w:val="000000"/>
                <w:sz w:val="24"/>
                <w:szCs w:val="24"/>
                <w:lang w:eastAsia="es-ES"/>
              </w:rPr>
              <w:t xml:space="preserve">Arena Arcilla Limosa </w:t>
            </w:r>
          </w:p>
        </w:tc>
        <w:tc>
          <w:tcPr>
            <w:tcW w:w="0" w:type="auto"/>
            <w:vAlign w:val="center"/>
          </w:tcPr>
          <w:p w:rsidR="009A1B59" w:rsidRPr="00806D9C" w:rsidRDefault="009A1B59" w:rsidP="008B739E">
            <w:pPr>
              <w:spacing w:line="360" w:lineRule="auto"/>
              <w:jc w:val="center"/>
              <w:rPr>
                <w:rFonts w:ascii="Times New Roman" w:eastAsia="Times New Roman" w:hAnsi="Times New Roman" w:cs="Times New Roman"/>
                <w:color w:val="000000"/>
                <w:sz w:val="24"/>
                <w:szCs w:val="24"/>
                <w:lang w:eastAsia="es-ES"/>
              </w:rPr>
            </w:pPr>
            <w:r w:rsidRPr="00806D9C">
              <w:rPr>
                <w:rFonts w:ascii="Times New Roman" w:eastAsia="Times New Roman" w:hAnsi="Times New Roman" w:cs="Times New Roman"/>
                <w:color w:val="000000"/>
                <w:sz w:val="24"/>
                <w:szCs w:val="24"/>
                <w:lang w:eastAsia="es-ES"/>
              </w:rPr>
              <w:t>13</w:t>
            </w:r>
          </w:p>
        </w:tc>
        <w:tc>
          <w:tcPr>
            <w:tcW w:w="962" w:type="dxa"/>
            <w:vAlign w:val="center"/>
          </w:tcPr>
          <w:p w:rsidR="009A1B59" w:rsidRPr="00806D9C" w:rsidRDefault="009A1B59" w:rsidP="008B739E">
            <w:pPr>
              <w:spacing w:line="360" w:lineRule="auto"/>
              <w:jc w:val="center"/>
              <w:rPr>
                <w:rFonts w:ascii="Times New Roman" w:eastAsia="Times New Roman" w:hAnsi="Times New Roman" w:cs="Times New Roman"/>
                <w:color w:val="000000"/>
                <w:sz w:val="24"/>
                <w:szCs w:val="24"/>
                <w:lang w:eastAsia="es-ES"/>
              </w:rPr>
            </w:pPr>
            <w:r w:rsidRPr="00806D9C">
              <w:rPr>
                <w:rFonts w:ascii="Times New Roman" w:eastAsia="Times New Roman" w:hAnsi="Times New Roman" w:cs="Times New Roman"/>
                <w:color w:val="000000"/>
                <w:sz w:val="24"/>
                <w:szCs w:val="24"/>
                <w:lang w:eastAsia="es-ES"/>
              </w:rPr>
              <w:t>28</w:t>
            </w:r>
          </w:p>
        </w:tc>
        <w:tc>
          <w:tcPr>
            <w:tcW w:w="919" w:type="dxa"/>
            <w:vAlign w:val="center"/>
          </w:tcPr>
          <w:p w:rsidR="009A1B59" w:rsidRPr="00806D9C" w:rsidRDefault="009A1B59" w:rsidP="008B739E">
            <w:pPr>
              <w:spacing w:line="360" w:lineRule="auto"/>
              <w:jc w:val="center"/>
              <w:rPr>
                <w:rFonts w:ascii="Times New Roman" w:eastAsia="Times New Roman" w:hAnsi="Times New Roman" w:cs="Times New Roman"/>
                <w:color w:val="000000"/>
                <w:sz w:val="24"/>
                <w:szCs w:val="24"/>
                <w:lang w:eastAsia="es-ES"/>
              </w:rPr>
            </w:pPr>
            <w:r w:rsidRPr="00806D9C">
              <w:rPr>
                <w:rFonts w:ascii="Times New Roman" w:eastAsia="Times New Roman" w:hAnsi="Times New Roman" w:cs="Times New Roman"/>
                <w:color w:val="000000"/>
                <w:sz w:val="24"/>
                <w:szCs w:val="24"/>
                <w:lang w:eastAsia="es-ES"/>
              </w:rPr>
              <w:t>0.3</w:t>
            </w:r>
          </w:p>
        </w:tc>
        <w:tc>
          <w:tcPr>
            <w:tcW w:w="0" w:type="auto"/>
            <w:vAlign w:val="center"/>
          </w:tcPr>
          <w:p w:rsidR="009A1B59" w:rsidRPr="00806D9C" w:rsidRDefault="009A1B59" w:rsidP="008B739E">
            <w:pPr>
              <w:spacing w:line="360" w:lineRule="auto"/>
              <w:jc w:val="center"/>
              <w:rPr>
                <w:rFonts w:ascii="Times New Roman" w:eastAsia="Times New Roman" w:hAnsi="Times New Roman" w:cs="Times New Roman"/>
                <w:color w:val="000000"/>
                <w:sz w:val="24"/>
                <w:szCs w:val="24"/>
                <w:lang w:eastAsia="es-ES"/>
              </w:rPr>
            </w:pPr>
            <w:r w:rsidRPr="00806D9C">
              <w:rPr>
                <w:rFonts w:ascii="Times New Roman" w:eastAsia="Times New Roman" w:hAnsi="Times New Roman" w:cs="Times New Roman"/>
                <w:color w:val="000000"/>
                <w:sz w:val="24"/>
                <w:szCs w:val="24"/>
                <w:lang w:eastAsia="es-ES"/>
              </w:rPr>
              <w:t>22</w:t>
            </w:r>
          </w:p>
        </w:tc>
        <w:tc>
          <w:tcPr>
            <w:tcW w:w="0" w:type="auto"/>
            <w:vAlign w:val="center"/>
          </w:tcPr>
          <w:p w:rsidR="009A1B59" w:rsidRPr="00806D9C" w:rsidRDefault="009A1B59" w:rsidP="008B739E">
            <w:pPr>
              <w:pStyle w:val="Sinespaciado"/>
              <w:spacing w:line="360" w:lineRule="auto"/>
              <w:jc w:val="center"/>
              <w:rPr>
                <w:rFonts w:ascii="Times New Roman" w:hAnsi="Times New Roman" w:cs="Times New Roman"/>
                <w:color w:val="000000" w:themeColor="text1"/>
                <w:sz w:val="24"/>
                <w:szCs w:val="24"/>
              </w:rPr>
            </w:pPr>
            <w:r w:rsidRPr="00806D9C">
              <w:rPr>
                <w:rFonts w:ascii="Times New Roman" w:hAnsi="Times New Roman" w:cs="Times New Roman"/>
                <w:color w:val="000000" w:themeColor="text1"/>
                <w:sz w:val="24"/>
                <w:szCs w:val="24"/>
              </w:rPr>
              <w:t>18.4</w:t>
            </w:r>
          </w:p>
        </w:tc>
        <w:tc>
          <w:tcPr>
            <w:tcW w:w="1453" w:type="dxa"/>
            <w:vAlign w:val="center"/>
          </w:tcPr>
          <w:p w:rsidR="009A1B59" w:rsidRPr="00806D9C" w:rsidRDefault="009A1B59" w:rsidP="008B739E">
            <w:pPr>
              <w:pStyle w:val="Sinespaciado"/>
              <w:spacing w:line="360" w:lineRule="auto"/>
              <w:jc w:val="center"/>
              <w:rPr>
                <w:rFonts w:ascii="Times New Roman" w:hAnsi="Times New Roman" w:cs="Times New Roman"/>
                <w:color w:val="000000" w:themeColor="text1"/>
                <w:sz w:val="24"/>
                <w:szCs w:val="24"/>
              </w:rPr>
            </w:pPr>
            <w:r w:rsidRPr="00806D9C">
              <w:rPr>
                <w:rFonts w:ascii="Times New Roman" w:hAnsi="Times New Roman" w:cs="Times New Roman"/>
                <w:color w:val="000000" w:themeColor="text1"/>
                <w:sz w:val="24"/>
                <w:szCs w:val="24"/>
              </w:rPr>
              <w:t>8.4</w:t>
            </w:r>
          </w:p>
        </w:tc>
      </w:tr>
      <w:tr w:rsidR="009A1B59" w:rsidRPr="00806D9C" w:rsidTr="008B739E">
        <w:trPr>
          <w:trHeight w:val="566"/>
        </w:trPr>
        <w:tc>
          <w:tcPr>
            <w:tcW w:w="0" w:type="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Limo areno-arcilloso</w:t>
            </w:r>
          </w:p>
        </w:tc>
        <w:tc>
          <w:tcPr>
            <w:tcW w:w="0" w:type="auto"/>
            <w:vAlign w:val="center"/>
          </w:tcPr>
          <w:p w:rsidR="009A1B59" w:rsidRPr="00806D9C" w:rsidRDefault="009A1B59" w:rsidP="008B739E">
            <w:pPr>
              <w:spacing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20</w:t>
            </w:r>
          </w:p>
        </w:tc>
        <w:tc>
          <w:tcPr>
            <w:tcW w:w="962" w:type="dxa"/>
            <w:vAlign w:val="center"/>
          </w:tcPr>
          <w:p w:rsidR="009A1B59" w:rsidRPr="00806D9C" w:rsidRDefault="009A1B59" w:rsidP="008B739E">
            <w:pPr>
              <w:spacing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25</w:t>
            </w:r>
          </w:p>
        </w:tc>
        <w:tc>
          <w:tcPr>
            <w:tcW w:w="919" w:type="dxa"/>
            <w:vAlign w:val="center"/>
          </w:tcPr>
          <w:p w:rsidR="009A1B59" w:rsidRPr="00806D9C" w:rsidRDefault="009A1B59" w:rsidP="008B739E">
            <w:pPr>
              <w:spacing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0.3</w:t>
            </w:r>
          </w:p>
        </w:tc>
        <w:tc>
          <w:tcPr>
            <w:tcW w:w="0" w:type="auto"/>
            <w:vAlign w:val="center"/>
          </w:tcPr>
          <w:p w:rsidR="009A1B59" w:rsidRPr="00806D9C" w:rsidRDefault="009A1B59" w:rsidP="008B739E">
            <w:pPr>
              <w:spacing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25</w:t>
            </w:r>
          </w:p>
        </w:tc>
        <w:tc>
          <w:tcPr>
            <w:tcW w:w="0" w:type="auto"/>
            <w:vAlign w:val="center"/>
          </w:tcPr>
          <w:p w:rsidR="009A1B59" w:rsidRPr="00806D9C" w:rsidRDefault="009A1B59" w:rsidP="008B739E">
            <w:pPr>
              <w:pStyle w:val="Sinespaciado"/>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14.57</w:t>
            </w:r>
          </w:p>
        </w:tc>
        <w:tc>
          <w:tcPr>
            <w:tcW w:w="1453" w:type="dxa"/>
            <w:vAlign w:val="center"/>
          </w:tcPr>
          <w:p w:rsidR="009A1B59" w:rsidRPr="00806D9C" w:rsidRDefault="009A1B59" w:rsidP="008B739E">
            <w:pPr>
              <w:pStyle w:val="Sinespaciado"/>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p>
        </w:tc>
      </w:tr>
      <w:tr w:rsidR="009A1B59" w:rsidRPr="00806D9C" w:rsidTr="008B739E">
        <w:trPr>
          <w:trHeight w:val="566"/>
        </w:trPr>
        <w:tc>
          <w:tcPr>
            <w:tcW w:w="0" w:type="auto"/>
            <w:vAlign w:val="center"/>
          </w:tcPr>
          <w:p w:rsidR="009A1B59" w:rsidRDefault="009A1B59" w:rsidP="00CB0955">
            <w:pPr>
              <w:spacing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Arena-Arcillosa</w:t>
            </w:r>
          </w:p>
        </w:tc>
        <w:tc>
          <w:tcPr>
            <w:tcW w:w="0" w:type="auto"/>
            <w:vAlign w:val="center"/>
          </w:tcPr>
          <w:p w:rsidR="009A1B59" w:rsidRDefault="009A1B59" w:rsidP="008B739E">
            <w:pPr>
              <w:spacing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10</w:t>
            </w:r>
          </w:p>
        </w:tc>
        <w:tc>
          <w:tcPr>
            <w:tcW w:w="962" w:type="dxa"/>
            <w:vAlign w:val="center"/>
          </w:tcPr>
          <w:p w:rsidR="009A1B59" w:rsidRDefault="009A1B59" w:rsidP="008B739E">
            <w:pPr>
              <w:spacing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25</w:t>
            </w:r>
          </w:p>
        </w:tc>
        <w:tc>
          <w:tcPr>
            <w:tcW w:w="919" w:type="dxa"/>
            <w:vAlign w:val="center"/>
          </w:tcPr>
          <w:p w:rsidR="009A1B59" w:rsidRDefault="009A1B59" w:rsidP="008B739E">
            <w:pPr>
              <w:spacing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0.28</w:t>
            </w:r>
          </w:p>
        </w:tc>
        <w:tc>
          <w:tcPr>
            <w:tcW w:w="0" w:type="auto"/>
            <w:vAlign w:val="center"/>
          </w:tcPr>
          <w:p w:rsidR="009A1B59" w:rsidRDefault="009A1B59" w:rsidP="008B739E">
            <w:pPr>
              <w:spacing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22</w:t>
            </w:r>
          </w:p>
        </w:tc>
        <w:tc>
          <w:tcPr>
            <w:tcW w:w="0" w:type="auto"/>
            <w:vAlign w:val="center"/>
          </w:tcPr>
          <w:p w:rsidR="009A1B59" w:rsidRDefault="009A1B59" w:rsidP="008B739E">
            <w:pPr>
              <w:pStyle w:val="Sinespaciado"/>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17.33</w:t>
            </w:r>
          </w:p>
        </w:tc>
        <w:tc>
          <w:tcPr>
            <w:tcW w:w="1453" w:type="dxa"/>
            <w:vAlign w:val="center"/>
          </w:tcPr>
          <w:p w:rsidR="009A1B59" w:rsidRDefault="009A1B59" w:rsidP="008B739E">
            <w:pPr>
              <w:pStyle w:val="Sinespaciado"/>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p>
        </w:tc>
      </w:tr>
      <w:tr w:rsidR="009A1B59" w:rsidRPr="00806D9C" w:rsidTr="008B739E">
        <w:trPr>
          <w:trHeight w:val="566"/>
        </w:trPr>
        <w:tc>
          <w:tcPr>
            <w:tcW w:w="0" w:type="auto"/>
            <w:vAlign w:val="center"/>
          </w:tcPr>
          <w:p w:rsidR="009A1B59" w:rsidRDefault="009A1B59" w:rsidP="00CB0955">
            <w:pPr>
              <w:spacing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Arcilla</w:t>
            </w:r>
          </w:p>
        </w:tc>
        <w:tc>
          <w:tcPr>
            <w:tcW w:w="0" w:type="auto"/>
            <w:vAlign w:val="center"/>
          </w:tcPr>
          <w:p w:rsidR="009A1B59" w:rsidRDefault="009A1B59" w:rsidP="008B739E">
            <w:pPr>
              <w:spacing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59</w:t>
            </w:r>
          </w:p>
        </w:tc>
        <w:tc>
          <w:tcPr>
            <w:tcW w:w="962" w:type="dxa"/>
            <w:vAlign w:val="center"/>
          </w:tcPr>
          <w:p w:rsidR="009A1B59" w:rsidRDefault="009A1B59" w:rsidP="008B739E">
            <w:pPr>
              <w:spacing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12</w:t>
            </w:r>
          </w:p>
        </w:tc>
        <w:tc>
          <w:tcPr>
            <w:tcW w:w="919" w:type="dxa"/>
            <w:vAlign w:val="center"/>
          </w:tcPr>
          <w:p w:rsidR="009A1B59" w:rsidRDefault="009A1B59" w:rsidP="008B739E">
            <w:pPr>
              <w:spacing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0.2</w:t>
            </w:r>
          </w:p>
        </w:tc>
        <w:tc>
          <w:tcPr>
            <w:tcW w:w="0" w:type="auto"/>
            <w:vAlign w:val="center"/>
          </w:tcPr>
          <w:p w:rsidR="009A1B59" w:rsidRDefault="009A1B59" w:rsidP="008B739E">
            <w:pPr>
              <w:spacing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15</w:t>
            </w:r>
          </w:p>
        </w:tc>
        <w:tc>
          <w:tcPr>
            <w:tcW w:w="0" w:type="auto"/>
            <w:vAlign w:val="center"/>
          </w:tcPr>
          <w:p w:rsidR="009A1B59" w:rsidRDefault="009A1B59" w:rsidP="008B739E">
            <w:pPr>
              <w:pStyle w:val="Sinespaciado"/>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15.45</w:t>
            </w:r>
          </w:p>
        </w:tc>
        <w:tc>
          <w:tcPr>
            <w:tcW w:w="1453" w:type="dxa"/>
            <w:vAlign w:val="center"/>
          </w:tcPr>
          <w:p w:rsidR="009A1B59" w:rsidRDefault="009A1B59" w:rsidP="008B739E">
            <w:pPr>
              <w:pStyle w:val="Sinespaciado"/>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r>
    </w:tbl>
    <w:p w:rsidR="009A1B59" w:rsidRDefault="009A1B59" w:rsidP="009A1B59">
      <w:pPr>
        <w:spacing w:after="240" w:line="360" w:lineRule="auto"/>
        <w:jc w:val="both"/>
        <w:rPr>
          <w:rFonts w:ascii="Times New Roman" w:hAnsi="Times New Roman" w:cs="Times New Roman"/>
          <w:sz w:val="24"/>
          <w:szCs w:val="24"/>
        </w:rPr>
      </w:pPr>
    </w:p>
    <w:p w:rsidR="009A1B59" w:rsidRPr="00806D9C" w:rsidRDefault="009A1B59" w:rsidP="009A1B59">
      <w:pPr>
        <w:spacing w:after="240" w:line="360" w:lineRule="auto"/>
        <w:jc w:val="both"/>
        <w:rPr>
          <w:rFonts w:ascii="Times New Roman" w:eastAsia="Times New Roman" w:hAnsi="Times New Roman" w:cs="Times New Roman"/>
          <w:sz w:val="24"/>
          <w:szCs w:val="24"/>
        </w:rPr>
      </w:pPr>
      <w:r w:rsidRPr="00806D9C">
        <w:rPr>
          <w:rFonts w:ascii="Times New Roman" w:hAnsi="Times New Roman" w:cs="Times New Roman"/>
          <w:sz w:val="24"/>
          <w:szCs w:val="24"/>
        </w:rPr>
        <w:lastRenderedPageBreak/>
        <w:t xml:space="preserve">Para cada tipo de suelo fue asignado un coeficiente de rugosidad auxiliándose en la tabla </w:t>
      </w:r>
      <w:r w:rsidRPr="00806D9C">
        <w:rPr>
          <w:rFonts w:ascii="Times New Roman" w:eastAsia="Times New Roman" w:hAnsi="Times New Roman" w:cs="Times New Roman"/>
          <w:sz w:val="24"/>
          <w:szCs w:val="24"/>
        </w:rPr>
        <w:t>Valores de fricción superficial entre suelos y materiales de construcción [Tomada de</w:t>
      </w:r>
      <w:sdt>
        <w:sdtPr>
          <w:rPr>
            <w:rFonts w:ascii="Times New Roman" w:eastAsia="Times New Roman" w:hAnsi="Times New Roman" w:cs="Times New Roman"/>
            <w:sz w:val="24"/>
            <w:szCs w:val="24"/>
          </w:rPr>
          <w:id w:val="1571150013"/>
          <w:citation/>
        </w:sdtPr>
        <w:sdtContent>
          <w:r w:rsidRPr="00806D9C">
            <w:rPr>
              <w:rFonts w:ascii="Times New Roman" w:eastAsia="Times New Roman" w:hAnsi="Times New Roman" w:cs="Times New Roman"/>
              <w:sz w:val="24"/>
              <w:szCs w:val="24"/>
            </w:rPr>
            <w:fldChar w:fldCharType="begin"/>
          </w:r>
          <w:r w:rsidRPr="00806D9C">
            <w:rPr>
              <w:rFonts w:ascii="Times New Roman" w:eastAsia="Times New Roman" w:hAnsi="Times New Roman" w:cs="Times New Roman"/>
              <w:sz w:val="24"/>
              <w:szCs w:val="24"/>
            </w:rPr>
            <w:instrText xml:space="preserve"> CITATION Pot61 \l 23562 </w:instrText>
          </w:r>
          <w:r w:rsidRPr="00806D9C">
            <w:rPr>
              <w:rFonts w:ascii="Times New Roman" w:eastAsia="Times New Roman" w:hAnsi="Times New Roman" w:cs="Times New Roman"/>
              <w:sz w:val="24"/>
              <w:szCs w:val="24"/>
            </w:rPr>
            <w:fldChar w:fldCharType="separate"/>
          </w:r>
          <w:r w:rsidRPr="00806D9C">
            <w:rPr>
              <w:rFonts w:ascii="Times New Roman" w:eastAsia="Times New Roman" w:hAnsi="Times New Roman" w:cs="Times New Roman"/>
              <w:noProof/>
              <w:sz w:val="24"/>
              <w:szCs w:val="24"/>
            </w:rPr>
            <w:t xml:space="preserve"> (Potyondy, 1961)</w:t>
          </w:r>
          <w:r w:rsidRPr="00806D9C">
            <w:rPr>
              <w:rFonts w:ascii="Times New Roman" w:eastAsia="Times New Roman" w:hAnsi="Times New Roman" w:cs="Times New Roman"/>
              <w:sz w:val="24"/>
              <w:szCs w:val="24"/>
            </w:rPr>
            <w:fldChar w:fldCharType="end"/>
          </w:r>
        </w:sdtContent>
      </w:sdt>
      <w:r w:rsidRPr="00806D9C">
        <w:rPr>
          <w:rFonts w:ascii="Times New Roman" w:eastAsia="Times New Roman" w:hAnsi="Times New Roman" w:cs="Times New Roman"/>
          <w:sz w:val="24"/>
          <w:szCs w:val="24"/>
        </w:rPr>
        <w:t>].  Donde la Arena Media seca obtendrá un co</w:t>
      </w:r>
      <w:r>
        <w:rPr>
          <w:rFonts w:ascii="Times New Roman" w:eastAsia="Times New Roman" w:hAnsi="Times New Roman" w:cs="Times New Roman"/>
          <w:sz w:val="24"/>
          <w:szCs w:val="24"/>
        </w:rPr>
        <w:t>eficiente de rugosidad de 0.98,</w:t>
      </w:r>
      <w:r w:rsidRPr="00806D9C">
        <w:rPr>
          <w:rFonts w:ascii="Times New Roman" w:eastAsia="Times New Roman" w:hAnsi="Times New Roman" w:cs="Times New Roman"/>
          <w:sz w:val="24"/>
          <w:szCs w:val="24"/>
        </w:rPr>
        <w:t xml:space="preserve"> la Arena Arcilla limosa </w:t>
      </w:r>
      <w:r>
        <w:rPr>
          <w:rFonts w:ascii="Times New Roman" w:eastAsia="Times New Roman" w:hAnsi="Times New Roman" w:cs="Times New Roman"/>
          <w:sz w:val="24"/>
          <w:szCs w:val="24"/>
        </w:rPr>
        <w:t>y el limo areno arcilloso un coeficiente de 1.12; la arena arcillosa 0.95 y la arcilla 0.60.</w:t>
      </w:r>
    </w:p>
    <w:p w:rsidR="009A1B59" w:rsidRPr="00806D9C" w:rsidRDefault="009A1B59" w:rsidP="009A1B59">
      <w:pPr>
        <w:pStyle w:val="Ttulo2"/>
        <w:numPr>
          <w:ilvl w:val="0"/>
          <w:numId w:val="0"/>
        </w:numPr>
        <w:spacing w:line="360" w:lineRule="auto"/>
        <w:ind w:left="576" w:hanging="576"/>
        <w:jc w:val="both"/>
        <w:rPr>
          <w:rFonts w:ascii="Times New Roman" w:eastAsia="Calibri" w:hAnsi="Times New Roman" w:cs="Times New Roman"/>
          <w:b/>
          <w:color w:val="auto"/>
          <w:sz w:val="24"/>
          <w:szCs w:val="24"/>
          <w:lang w:val="es-ES_tradnl"/>
        </w:rPr>
      </w:pPr>
      <w:r w:rsidRPr="00806D9C">
        <w:rPr>
          <w:rFonts w:ascii="Times New Roman" w:hAnsi="Times New Roman" w:cs="Times New Roman"/>
          <w:b/>
          <w:color w:val="auto"/>
          <w:sz w:val="24"/>
          <w:szCs w:val="24"/>
          <w:lang w:val="es-ES"/>
        </w:rPr>
        <w:t xml:space="preserve">Determinación de </w:t>
      </w:r>
      <w:proofErr w:type="spellStart"/>
      <w:r w:rsidRPr="00806D9C">
        <w:rPr>
          <w:rFonts w:ascii="Times New Roman" w:hAnsi="Times New Roman" w:cs="Times New Roman"/>
          <w:b/>
          <w:color w:val="auto"/>
          <w:sz w:val="24"/>
          <w:szCs w:val="24"/>
          <w:lang w:val="es-ES"/>
        </w:rPr>
        <w:t>qbr</w:t>
      </w:r>
      <w:proofErr w:type="spellEnd"/>
      <w:r w:rsidRPr="00806D9C">
        <w:rPr>
          <w:rFonts w:ascii="Times New Roman" w:hAnsi="Times New Roman" w:cs="Times New Roman"/>
          <w:b/>
          <w:color w:val="auto"/>
          <w:sz w:val="24"/>
          <w:szCs w:val="24"/>
          <w:lang w:val="es-ES"/>
        </w:rPr>
        <w:t xml:space="preserve"> por métodos numéricos. </w:t>
      </w:r>
    </w:p>
    <w:p w:rsidR="009A1B59" w:rsidRPr="00806D9C" w:rsidRDefault="009A1B59" w:rsidP="009A1B59">
      <w:pPr>
        <w:spacing w:line="360" w:lineRule="auto"/>
        <w:jc w:val="both"/>
        <w:rPr>
          <w:rFonts w:ascii="Times New Roman" w:hAnsi="Times New Roman" w:cs="Times New Roman"/>
          <w:sz w:val="24"/>
          <w:szCs w:val="24"/>
        </w:rPr>
      </w:pPr>
      <w:r w:rsidRPr="00806D9C">
        <w:rPr>
          <w:rFonts w:ascii="Times New Roman" w:eastAsia="Calibri" w:hAnsi="Times New Roman" w:cs="Times New Roman"/>
          <w:sz w:val="24"/>
          <w:szCs w:val="24"/>
          <w:lang w:val="es-ES_tradnl"/>
        </w:rPr>
        <w:t xml:space="preserve">Una vez utilizada la carga concentrada y centrada sobre el área del cimiento  basado en el procedimiento </w:t>
      </w:r>
      <w:proofErr w:type="spellStart"/>
      <w:r w:rsidRPr="00806D9C">
        <w:rPr>
          <w:rFonts w:ascii="Times New Roman" w:eastAsia="Calibri" w:hAnsi="Times New Roman" w:cs="Times New Roman"/>
          <w:sz w:val="24"/>
          <w:szCs w:val="24"/>
          <w:lang w:val="es-ES_tradnl"/>
        </w:rPr>
        <w:t>Static</w:t>
      </w:r>
      <w:proofErr w:type="spellEnd"/>
      <w:r w:rsidRPr="00806D9C">
        <w:rPr>
          <w:rFonts w:ascii="Times New Roman" w:eastAsia="Calibri" w:hAnsi="Times New Roman" w:cs="Times New Roman"/>
          <w:sz w:val="24"/>
          <w:szCs w:val="24"/>
          <w:lang w:val="es-ES_tradnl"/>
        </w:rPr>
        <w:t xml:space="preserve"> </w:t>
      </w:r>
      <w:proofErr w:type="spellStart"/>
      <w:r w:rsidRPr="00806D9C">
        <w:rPr>
          <w:rFonts w:ascii="Times New Roman" w:eastAsia="Calibri" w:hAnsi="Times New Roman" w:cs="Times New Roman"/>
          <w:sz w:val="24"/>
          <w:szCs w:val="24"/>
          <w:lang w:val="es-ES_tradnl"/>
        </w:rPr>
        <w:t>Riks</w:t>
      </w:r>
      <w:proofErr w:type="spellEnd"/>
      <w:r w:rsidRPr="00806D9C">
        <w:rPr>
          <w:rFonts w:ascii="Times New Roman" w:eastAsia="Calibri" w:hAnsi="Times New Roman" w:cs="Times New Roman"/>
          <w:sz w:val="24"/>
          <w:szCs w:val="24"/>
          <w:lang w:val="es-ES_tradnl"/>
        </w:rPr>
        <w:t xml:space="preserve">, </w:t>
      </w:r>
      <w:r w:rsidRPr="00806D9C">
        <w:rPr>
          <w:rFonts w:ascii="Times New Roman" w:hAnsi="Times New Roman" w:cs="Times New Roman"/>
          <w:sz w:val="24"/>
          <w:szCs w:val="24"/>
        </w:rPr>
        <w:t xml:space="preserve">para obtener el valor de la carga límite de falla  se </w:t>
      </w:r>
      <w:r w:rsidRPr="00806D9C">
        <w:rPr>
          <w:rFonts w:ascii="Times New Roman" w:eastAsia="Calibri" w:hAnsi="Times New Roman" w:cs="Times New Roman"/>
          <w:sz w:val="24"/>
          <w:szCs w:val="24"/>
          <w:lang w:val="es-ES_tradnl"/>
        </w:rPr>
        <w:t>va a construir las curvas del comportamiento tenso-</w:t>
      </w:r>
      <w:proofErr w:type="spellStart"/>
      <w:r w:rsidRPr="00806D9C">
        <w:rPr>
          <w:rFonts w:ascii="Times New Roman" w:eastAsia="Calibri" w:hAnsi="Times New Roman" w:cs="Times New Roman"/>
          <w:sz w:val="24"/>
          <w:szCs w:val="24"/>
          <w:lang w:val="es-ES_tradnl"/>
        </w:rPr>
        <w:t>deformacional</w:t>
      </w:r>
      <w:proofErr w:type="spellEnd"/>
      <w:r w:rsidRPr="00806D9C">
        <w:rPr>
          <w:rFonts w:ascii="Times New Roman" w:eastAsia="Calibri" w:hAnsi="Times New Roman" w:cs="Times New Roman"/>
          <w:sz w:val="24"/>
          <w:szCs w:val="24"/>
          <w:lang w:val="es-ES_tradnl"/>
        </w:rPr>
        <w:t xml:space="preserve"> que permita obtener los resultados de </w:t>
      </w:r>
      <w:proofErr w:type="spellStart"/>
      <w:r w:rsidRPr="00806D9C">
        <w:rPr>
          <w:rFonts w:ascii="Times New Roman" w:eastAsia="Calibri" w:hAnsi="Times New Roman" w:cs="Times New Roman"/>
          <w:sz w:val="24"/>
          <w:szCs w:val="24"/>
          <w:lang w:val="es-ES_tradnl"/>
        </w:rPr>
        <w:t>qbr</w:t>
      </w:r>
      <w:proofErr w:type="spellEnd"/>
      <w:r w:rsidRPr="00806D9C">
        <w:rPr>
          <w:rFonts w:ascii="Times New Roman" w:eastAsia="Calibri" w:hAnsi="Times New Roman" w:cs="Times New Roman"/>
          <w:sz w:val="24"/>
          <w:szCs w:val="24"/>
          <w:lang w:val="es-ES_tradnl"/>
        </w:rPr>
        <w:t xml:space="preserve"> para ambos modelos  (con y sin rugosidad).</w:t>
      </w:r>
    </w:p>
    <w:p w:rsidR="009A1B59" w:rsidRPr="00806D9C" w:rsidRDefault="009A1B59" w:rsidP="009A1B59">
      <w:pPr>
        <w:spacing w:before="120" w:after="120" w:line="360" w:lineRule="auto"/>
        <w:jc w:val="both"/>
        <w:rPr>
          <w:rFonts w:ascii="Times New Roman" w:hAnsi="Times New Roman" w:cs="Times New Roman"/>
          <w:b/>
          <w:sz w:val="24"/>
          <w:szCs w:val="24"/>
          <w:highlight w:val="yellow"/>
        </w:rPr>
      </w:pPr>
      <w:r w:rsidRPr="00806D9C">
        <w:rPr>
          <w:rFonts w:ascii="Times New Roman" w:hAnsi="Times New Roman" w:cs="Times New Roman"/>
          <w:b/>
          <w:sz w:val="24"/>
          <w:szCs w:val="24"/>
        </w:rPr>
        <w:t xml:space="preserve">Tabla 4 Determinación de los valores de </w:t>
      </w:r>
      <w:proofErr w:type="spellStart"/>
      <w:r w:rsidRPr="00806D9C">
        <w:rPr>
          <w:rFonts w:ascii="Times New Roman" w:hAnsi="Times New Roman" w:cs="Times New Roman"/>
          <w:b/>
          <w:sz w:val="24"/>
          <w:szCs w:val="24"/>
        </w:rPr>
        <w:t>qbr</w:t>
      </w:r>
      <w:proofErr w:type="spellEnd"/>
      <w:r w:rsidRPr="00806D9C">
        <w:rPr>
          <w:rFonts w:ascii="Times New Roman" w:hAnsi="Times New Roman" w:cs="Times New Roman"/>
          <w:b/>
          <w:sz w:val="24"/>
          <w:szCs w:val="24"/>
        </w:rPr>
        <w:t xml:space="preserve"> para los suelos de estudio. </w:t>
      </w:r>
    </w:p>
    <w:tbl>
      <w:tblPr>
        <w:tblStyle w:val="Tablaconcuadrcula"/>
        <w:tblW w:w="0" w:type="auto"/>
        <w:tblLook w:val="04A0" w:firstRow="1" w:lastRow="0" w:firstColumn="1" w:lastColumn="0" w:noHBand="0" w:noVBand="1"/>
      </w:tblPr>
      <w:tblGrid>
        <w:gridCol w:w="2336"/>
        <w:gridCol w:w="1916"/>
        <w:gridCol w:w="1816"/>
        <w:gridCol w:w="1816"/>
      </w:tblGrid>
      <w:tr w:rsidR="009A1B59" w:rsidRPr="00806D9C" w:rsidTr="008B739E">
        <w:trPr>
          <w:trHeight w:val="189"/>
        </w:trPr>
        <w:tc>
          <w:tcPr>
            <w:tcW w:w="0" w:type="auto"/>
            <w:tcBorders>
              <w:top w:val="single" w:sz="4" w:space="0" w:color="auto"/>
            </w:tcBorders>
            <w:shd w:val="clear" w:color="auto" w:fill="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sidRPr="00806D9C">
              <w:rPr>
                <w:rFonts w:ascii="Times New Roman" w:eastAsia="Times New Roman" w:hAnsi="Times New Roman" w:cs="Times New Roman"/>
                <w:color w:val="000000"/>
                <w:sz w:val="24"/>
                <w:szCs w:val="24"/>
                <w:lang w:eastAsia="es-ES"/>
              </w:rPr>
              <w:t>Suelo</w:t>
            </w:r>
          </w:p>
        </w:tc>
        <w:tc>
          <w:tcPr>
            <w:tcW w:w="0" w:type="auto"/>
            <w:tcBorders>
              <w:top w:val="single" w:sz="4" w:space="0" w:color="auto"/>
            </w:tcBorders>
            <w:shd w:val="clear" w:color="auto" w:fill="auto"/>
            <w:vAlign w:val="center"/>
          </w:tcPr>
          <w:p w:rsidR="009A1B59" w:rsidRDefault="009A1B59" w:rsidP="00CB0955">
            <w:pPr>
              <w:spacing w:line="360" w:lineRule="auto"/>
              <w:jc w:val="both"/>
              <w:rPr>
                <w:rFonts w:ascii="Times New Roman" w:eastAsia="Times New Roman" w:hAnsi="Times New Roman" w:cs="Times New Roman"/>
                <w:color w:val="000000"/>
                <w:sz w:val="24"/>
                <w:szCs w:val="24"/>
                <w:lang w:eastAsia="es-ES"/>
              </w:rPr>
            </w:pPr>
            <w:r w:rsidRPr="00806D9C">
              <w:rPr>
                <w:rFonts w:ascii="Times New Roman" w:eastAsia="Times New Roman" w:hAnsi="Times New Roman" w:cs="Times New Roman"/>
                <w:color w:val="000000"/>
                <w:sz w:val="24"/>
                <w:szCs w:val="24"/>
                <w:lang w:eastAsia="es-ES"/>
              </w:rPr>
              <w:t>Método Analítico</w:t>
            </w:r>
          </w:p>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w:t>
            </w:r>
            <w:proofErr w:type="spellStart"/>
            <w:r>
              <w:rPr>
                <w:rFonts w:ascii="Times New Roman" w:eastAsia="Times New Roman" w:hAnsi="Times New Roman" w:cs="Times New Roman"/>
                <w:color w:val="000000"/>
                <w:sz w:val="24"/>
                <w:szCs w:val="24"/>
                <w:lang w:eastAsia="es-ES"/>
              </w:rPr>
              <w:t>KPa</w:t>
            </w:r>
            <w:proofErr w:type="spellEnd"/>
            <w:r>
              <w:rPr>
                <w:rFonts w:ascii="Times New Roman" w:eastAsia="Times New Roman" w:hAnsi="Times New Roman" w:cs="Times New Roman"/>
                <w:color w:val="000000"/>
                <w:sz w:val="24"/>
                <w:szCs w:val="24"/>
                <w:lang w:eastAsia="es-ES"/>
              </w:rPr>
              <w:t>)</w:t>
            </w:r>
            <w:r w:rsidRPr="00806D9C">
              <w:rPr>
                <w:rFonts w:ascii="Times New Roman" w:eastAsia="Times New Roman" w:hAnsi="Times New Roman" w:cs="Times New Roman"/>
                <w:color w:val="000000"/>
                <w:sz w:val="24"/>
                <w:szCs w:val="24"/>
                <w:lang w:eastAsia="es-ES"/>
              </w:rPr>
              <w:t xml:space="preserve"> </w:t>
            </w:r>
          </w:p>
        </w:tc>
        <w:tc>
          <w:tcPr>
            <w:tcW w:w="0" w:type="auto"/>
            <w:tcBorders>
              <w:top w:val="single" w:sz="4" w:space="0" w:color="auto"/>
            </w:tcBorders>
            <w:shd w:val="clear" w:color="auto" w:fill="auto"/>
            <w:vAlign w:val="center"/>
          </w:tcPr>
          <w:p w:rsidR="009A1B59" w:rsidRDefault="009A1B59" w:rsidP="00CB0955">
            <w:pPr>
              <w:spacing w:line="360" w:lineRule="auto"/>
              <w:jc w:val="both"/>
              <w:rPr>
                <w:rFonts w:ascii="Times New Roman" w:eastAsia="Times New Roman" w:hAnsi="Times New Roman" w:cs="Times New Roman"/>
                <w:color w:val="000000"/>
                <w:sz w:val="24"/>
                <w:szCs w:val="24"/>
                <w:lang w:eastAsia="es-ES"/>
              </w:rPr>
            </w:pPr>
            <w:r w:rsidRPr="00806D9C">
              <w:rPr>
                <w:rFonts w:ascii="Times New Roman" w:eastAsia="Times New Roman" w:hAnsi="Times New Roman" w:cs="Times New Roman"/>
                <w:color w:val="000000"/>
                <w:sz w:val="24"/>
                <w:szCs w:val="24"/>
                <w:lang w:eastAsia="es-ES"/>
              </w:rPr>
              <w:t xml:space="preserve">MEF Sin </w:t>
            </w:r>
          </w:p>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Rugosidad(</w:t>
            </w:r>
            <w:proofErr w:type="spellStart"/>
            <w:r>
              <w:rPr>
                <w:rFonts w:ascii="Times New Roman" w:eastAsia="Times New Roman" w:hAnsi="Times New Roman" w:cs="Times New Roman"/>
                <w:color w:val="000000"/>
                <w:sz w:val="24"/>
                <w:szCs w:val="24"/>
                <w:lang w:eastAsia="es-ES"/>
              </w:rPr>
              <w:t>KPa</w:t>
            </w:r>
            <w:proofErr w:type="spellEnd"/>
            <w:r>
              <w:rPr>
                <w:rFonts w:ascii="Times New Roman" w:eastAsia="Times New Roman" w:hAnsi="Times New Roman" w:cs="Times New Roman"/>
                <w:color w:val="000000"/>
                <w:sz w:val="24"/>
                <w:szCs w:val="24"/>
                <w:lang w:eastAsia="es-ES"/>
              </w:rPr>
              <w:t>)</w:t>
            </w:r>
          </w:p>
        </w:tc>
        <w:tc>
          <w:tcPr>
            <w:tcW w:w="0" w:type="auto"/>
            <w:tcBorders>
              <w:top w:val="single" w:sz="4" w:space="0" w:color="auto"/>
            </w:tcBorders>
            <w:shd w:val="clear" w:color="auto" w:fill="auto"/>
            <w:vAlign w:val="center"/>
          </w:tcPr>
          <w:p w:rsidR="009A1B59" w:rsidRDefault="009A1B59" w:rsidP="00CB0955">
            <w:pPr>
              <w:spacing w:line="360" w:lineRule="auto"/>
              <w:jc w:val="both"/>
              <w:rPr>
                <w:rFonts w:ascii="Times New Roman" w:hAnsi="Times New Roman" w:cs="Times New Roman"/>
                <w:sz w:val="24"/>
                <w:szCs w:val="24"/>
              </w:rPr>
            </w:pPr>
            <w:r w:rsidRPr="00806D9C">
              <w:rPr>
                <w:rFonts w:ascii="Times New Roman" w:eastAsia="Times New Roman" w:hAnsi="Times New Roman" w:cs="Times New Roman"/>
                <w:color w:val="000000"/>
                <w:sz w:val="24"/>
                <w:szCs w:val="24"/>
                <w:lang w:eastAsia="es-ES"/>
              </w:rPr>
              <w:t xml:space="preserve"> </w:t>
            </w:r>
            <w:r w:rsidRPr="00806D9C">
              <w:rPr>
                <w:rFonts w:ascii="Times New Roman" w:hAnsi="Times New Roman" w:cs="Times New Roman"/>
                <w:sz w:val="24"/>
                <w:szCs w:val="24"/>
              </w:rPr>
              <w:t xml:space="preserve">MEF Con </w:t>
            </w:r>
          </w:p>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Pr>
                <w:rFonts w:ascii="Times New Roman" w:hAnsi="Times New Roman" w:cs="Times New Roman"/>
                <w:sz w:val="24"/>
                <w:szCs w:val="24"/>
              </w:rPr>
              <w:t>Rugosidad</w:t>
            </w:r>
            <w:r>
              <w:rPr>
                <w:rFonts w:ascii="Times New Roman" w:eastAsia="Times New Roman" w:hAnsi="Times New Roman" w:cs="Times New Roman"/>
                <w:color w:val="000000"/>
                <w:sz w:val="24"/>
                <w:szCs w:val="24"/>
                <w:lang w:eastAsia="es-ES"/>
              </w:rPr>
              <w:t>(</w:t>
            </w:r>
            <w:proofErr w:type="spellStart"/>
            <w:r>
              <w:rPr>
                <w:rFonts w:ascii="Times New Roman" w:eastAsia="Times New Roman" w:hAnsi="Times New Roman" w:cs="Times New Roman"/>
                <w:color w:val="000000"/>
                <w:sz w:val="24"/>
                <w:szCs w:val="24"/>
                <w:lang w:eastAsia="es-ES"/>
              </w:rPr>
              <w:t>KPa</w:t>
            </w:r>
            <w:proofErr w:type="spellEnd"/>
            <w:r>
              <w:rPr>
                <w:rFonts w:ascii="Times New Roman" w:eastAsia="Times New Roman" w:hAnsi="Times New Roman" w:cs="Times New Roman"/>
                <w:color w:val="000000"/>
                <w:sz w:val="24"/>
                <w:szCs w:val="24"/>
                <w:lang w:eastAsia="es-ES"/>
              </w:rPr>
              <w:t>)</w:t>
            </w:r>
          </w:p>
        </w:tc>
      </w:tr>
      <w:tr w:rsidR="009A1B59" w:rsidRPr="00806D9C" w:rsidTr="008B739E">
        <w:trPr>
          <w:trHeight w:val="185"/>
        </w:trPr>
        <w:tc>
          <w:tcPr>
            <w:tcW w:w="0" w:type="auto"/>
            <w:shd w:val="clear" w:color="auto" w:fill="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sidRPr="00806D9C">
              <w:rPr>
                <w:rFonts w:ascii="Times New Roman" w:eastAsia="Times New Roman" w:hAnsi="Times New Roman" w:cs="Times New Roman"/>
                <w:color w:val="000000"/>
                <w:sz w:val="24"/>
                <w:szCs w:val="24"/>
                <w:lang w:eastAsia="es-ES"/>
              </w:rPr>
              <w:t>Arena Media Seca</w:t>
            </w:r>
          </w:p>
        </w:tc>
        <w:tc>
          <w:tcPr>
            <w:tcW w:w="0" w:type="auto"/>
            <w:shd w:val="clear" w:color="auto" w:fill="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sidRPr="00806D9C">
              <w:rPr>
                <w:rFonts w:ascii="Times New Roman" w:eastAsia="Times New Roman" w:hAnsi="Times New Roman" w:cs="Times New Roman"/>
                <w:color w:val="000000"/>
                <w:sz w:val="24"/>
                <w:szCs w:val="24"/>
                <w:lang w:eastAsia="es-ES"/>
              </w:rPr>
              <w:t>1228</w:t>
            </w:r>
            <w:r>
              <w:rPr>
                <w:rFonts w:ascii="Times New Roman" w:eastAsia="Times New Roman" w:hAnsi="Times New Roman" w:cs="Times New Roman"/>
                <w:color w:val="000000"/>
                <w:sz w:val="24"/>
                <w:szCs w:val="24"/>
                <w:lang w:eastAsia="es-ES"/>
              </w:rPr>
              <w:t>.0</w:t>
            </w:r>
          </w:p>
        </w:tc>
        <w:tc>
          <w:tcPr>
            <w:tcW w:w="0" w:type="auto"/>
            <w:shd w:val="clear" w:color="auto" w:fill="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sidRPr="00806D9C">
              <w:rPr>
                <w:rFonts w:ascii="Times New Roman" w:eastAsia="Times New Roman" w:hAnsi="Times New Roman" w:cs="Times New Roman"/>
                <w:color w:val="000000"/>
                <w:sz w:val="24"/>
                <w:szCs w:val="24"/>
                <w:lang w:eastAsia="es-ES"/>
              </w:rPr>
              <w:t>1237</w:t>
            </w:r>
            <w:r>
              <w:rPr>
                <w:rFonts w:ascii="Times New Roman" w:eastAsia="Times New Roman" w:hAnsi="Times New Roman" w:cs="Times New Roman"/>
                <w:color w:val="000000"/>
                <w:sz w:val="24"/>
                <w:szCs w:val="24"/>
                <w:lang w:eastAsia="es-ES"/>
              </w:rPr>
              <w:t>.0</w:t>
            </w:r>
          </w:p>
        </w:tc>
        <w:tc>
          <w:tcPr>
            <w:tcW w:w="0" w:type="auto"/>
            <w:shd w:val="clear" w:color="auto" w:fill="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sidRPr="00806D9C">
              <w:rPr>
                <w:rFonts w:ascii="Times New Roman" w:eastAsia="Times New Roman" w:hAnsi="Times New Roman" w:cs="Times New Roman"/>
                <w:color w:val="000000"/>
                <w:sz w:val="24"/>
                <w:szCs w:val="24"/>
                <w:lang w:eastAsia="es-ES"/>
              </w:rPr>
              <w:t>1304</w:t>
            </w:r>
            <w:r>
              <w:rPr>
                <w:rFonts w:ascii="Times New Roman" w:eastAsia="Times New Roman" w:hAnsi="Times New Roman" w:cs="Times New Roman"/>
                <w:color w:val="000000"/>
                <w:sz w:val="24"/>
                <w:szCs w:val="24"/>
                <w:lang w:eastAsia="es-ES"/>
              </w:rPr>
              <w:t>.0</w:t>
            </w:r>
          </w:p>
        </w:tc>
      </w:tr>
      <w:tr w:rsidR="009A1B59" w:rsidRPr="00806D9C" w:rsidTr="008B739E">
        <w:trPr>
          <w:trHeight w:val="185"/>
        </w:trPr>
        <w:tc>
          <w:tcPr>
            <w:tcW w:w="0" w:type="auto"/>
            <w:shd w:val="clear" w:color="auto" w:fill="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sidRPr="00806D9C">
              <w:rPr>
                <w:rFonts w:ascii="Times New Roman" w:eastAsia="Times New Roman" w:hAnsi="Times New Roman" w:cs="Times New Roman"/>
                <w:color w:val="000000"/>
                <w:sz w:val="24"/>
                <w:szCs w:val="24"/>
                <w:lang w:eastAsia="es-ES"/>
              </w:rPr>
              <w:t xml:space="preserve">Arena Arcilla Limosa </w:t>
            </w:r>
          </w:p>
        </w:tc>
        <w:tc>
          <w:tcPr>
            <w:tcW w:w="0" w:type="auto"/>
            <w:shd w:val="clear" w:color="auto" w:fill="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sidRPr="00806D9C">
              <w:rPr>
                <w:rFonts w:ascii="Times New Roman" w:eastAsia="Times New Roman" w:hAnsi="Times New Roman" w:cs="Times New Roman"/>
                <w:color w:val="000000"/>
                <w:sz w:val="24"/>
                <w:szCs w:val="24"/>
                <w:lang w:eastAsia="es-ES"/>
              </w:rPr>
              <w:t>1022</w:t>
            </w:r>
            <w:r>
              <w:rPr>
                <w:rFonts w:ascii="Times New Roman" w:eastAsia="Times New Roman" w:hAnsi="Times New Roman" w:cs="Times New Roman"/>
                <w:color w:val="000000"/>
                <w:sz w:val="24"/>
                <w:szCs w:val="24"/>
                <w:lang w:eastAsia="es-ES"/>
              </w:rPr>
              <w:t>.0</w:t>
            </w:r>
          </w:p>
        </w:tc>
        <w:tc>
          <w:tcPr>
            <w:tcW w:w="0" w:type="auto"/>
            <w:shd w:val="clear" w:color="auto" w:fill="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sidRPr="00806D9C">
              <w:rPr>
                <w:rFonts w:ascii="Times New Roman" w:eastAsia="Times New Roman" w:hAnsi="Times New Roman" w:cs="Times New Roman"/>
                <w:color w:val="000000"/>
                <w:sz w:val="24"/>
                <w:szCs w:val="24"/>
                <w:lang w:eastAsia="es-ES"/>
              </w:rPr>
              <w:t>1040</w:t>
            </w:r>
            <w:r>
              <w:rPr>
                <w:rFonts w:ascii="Times New Roman" w:eastAsia="Times New Roman" w:hAnsi="Times New Roman" w:cs="Times New Roman"/>
                <w:color w:val="000000"/>
                <w:sz w:val="24"/>
                <w:szCs w:val="24"/>
                <w:lang w:eastAsia="es-ES"/>
              </w:rPr>
              <w:t>.0</w:t>
            </w:r>
          </w:p>
        </w:tc>
        <w:tc>
          <w:tcPr>
            <w:tcW w:w="0" w:type="auto"/>
            <w:shd w:val="clear" w:color="auto" w:fill="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sidRPr="00806D9C">
              <w:rPr>
                <w:rFonts w:ascii="Times New Roman" w:eastAsia="Times New Roman" w:hAnsi="Times New Roman" w:cs="Times New Roman"/>
                <w:color w:val="000000"/>
                <w:sz w:val="24"/>
                <w:szCs w:val="24"/>
                <w:lang w:eastAsia="es-ES"/>
              </w:rPr>
              <w:t>1140</w:t>
            </w:r>
            <w:r>
              <w:rPr>
                <w:rFonts w:ascii="Times New Roman" w:eastAsia="Times New Roman" w:hAnsi="Times New Roman" w:cs="Times New Roman"/>
                <w:color w:val="000000"/>
                <w:sz w:val="24"/>
                <w:szCs w:val="24"/>
                <w:lang w:eastAsia="es-ES"/>
              </w:rPr>
              <w:t>.0</w:t>
            </w:r>
          </w:p>
        </w:tc>
      </w:tr>
      <w:tr w:rsidR="009A1B59" w:rsidRPr="00806D9C" w:rsidTr="008B739E">
        <w:trPr>
          <w:trHeight w:val="185"/>
        </w:trPr>
        <w:tc>
          <w:tcPr>
            <w:tcW w:w="0" w:type="auto"/>
            <w:shd w:val="clear" w:color="auto" w:fill="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Limo Areno Arcillosa</w:t>
            </w:r>
          </w:p>
        </w:tc>
        <w:tc>
          <w:tcPr>
            <w:tcW w:w="0" w:type="auto"/>
            <w:shd w:val="clear" w:color="auto" w:fill="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918.2</w:t>
            </w:r>
          </w:p>
        </w:tc>
        <w:tc>
          <w:tcPr>
            <w:tcW w:w="0" w:type="auto"/>
            <w:shd w:val="clear" w:color="auto" w:fill="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927.4</w:t>
            </w:r>
          </w:p>
        </w:tc>
        <w:tc>
          <w:tcPr>
            <w:tcW w:w="0" w:type="auto"/>
            <w:shd w:val="clear" w:color="auto" w:fill="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987.5</w:t>
            </w:r>
          </w:p>
        </w:tc>
      </w:tr>
      <w:tr w:rsidR="009A1B59" w:rsidRPr="00806D9C" w:rsidTr="008B739E">
        <w:trPr>
          <w:trHeight w:val="185"/>
        </w:trPr>
        <w:tc>
          <w:tcPr>
            <w:tcW w:w="0" w:type="auto"/>
            <w:shd w:val="clear" w:color="auto" w:fill="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Arena Arcillosa </w:t>
            </w:r>
          </w:p>
        </w:tc>
        <w:tc>
          <w:tcPr>
            <w:tcW w:w="0" w:type="auto"/>
            <w:shd w:val="clear" w:color="auto" w:fill="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728.4</w:t>
            </w:r>
          </w:p>
        </w:tc>
        <w:tc>
          <w:tcPr>
            <w:tcW w:w="0" w:type="auto"/>
            <w:shd w:val="clear" w:color="auto" w:fill="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754.7</w:t>
            </w:r>
          </w:p>
        </w:tc>
        <w:tc>
          <w:tcPr>
            <w:tcW w:w="0" w:type="auto"/>
            <w:shd w:val="clear" w:color="auto" w:fill="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772.2</w:t>
            </w:r>
          </w:p>
        </w:tc>
      </w:tr>
      <w:tr w:rsidR="009A1B59" w:rsidRPr="00806D9C" w:rsidTr="008B739E">
        <w:trPr>
          <w:trHeight w:val="185"/>
        </w:trPr>
        <w:tc>
          <w:tcPr>
            <w:tcW w:w="0" w:type="auto"/>
            <w:shd w:val="clear" w:color="auto" w:fill="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Arcilla</w:t>
            </w:r>
          </w:p>
        </w:tc>
        <w:tc>
          <w:tcPr>
            <w:tcW w:w="0" w:type="auto"/>
            <w:shd w:val="clear" w:color="auto" w:fill="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528.9</w:t>
            </w:r>
          </w:p>
        </w:tc>
        <w:tc>
          <w:tcPr>
            <w:tcW w:w="0" w:type="auto"/>
            <w:shd w:val="clear" w:color="auto" w:fill="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541.2</w:t>
            </w:r>
          </w:p>
        </w:tc>
        <w:tc>
          <w:tcPr>
            <w:tcW w:w="0" w:type="auto"/>
            <w:shd w:val="clear" w:color="auto" w:fill="auto"/>
            <w:vAlign w:val="center"/>
          </w:tcPr>
          <w:p w:rsidR="009A1B59" w:rsidRPr="00806D9C" w:rsidRDefault="009A1B59" w:rsidP="00CB0955">
            <w:pPr>
              <w:spacing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574.2</w:t>
            </w:r>
          </w:p>
        </w:tc>
      </w:tr>
    </w:tbl>
    <w:p w:rsidR="009A1B59" w:rsidRDefault="009A1B59" w:rsidP="009A1B59">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br w:type="textWrapping" w:clear="all"/>
        <w:t>Se puede observar como a medida que el valor del coefi</w:t>
      </w:r>
      <w:r>
        <w:rPr>
          <w:rFonts w:ascii="Times New Roman" w:hAnsi="Times New Roman" w:cs="Times New Roman"/>
          <w:sz w:val="24"/>
          <w:szCs w:val="24"/>
        </w:rPr>
        <w:t>ciente de rugosidad aumenta el porciento</w:t>
      </w:r>
      <w:r w:rsidRPr="00806D9C">
        <w:rPr>
          <w:rFonts w:ascii="Times New Roman" w:hAnsi="Times New Roman" w:cs="Times New Roman"/>
          <w:sz w:val="24"/>
          <w:szCs w:val="24"/>
        </w:rPr>
        <w:t xml:space="preserve"> de diferencia también lo hace. El cuándo al modelo se le incluye la rugosidad el suelo incrementa la capacidad de carga de manera considerable. </w:t>
      </w:r>
      <w:r w:rsidRPr="00F23B01">
        <w:rPr>
          <w:rFonts w:ascii="Times New Roman" w:hAnsi="Times New Roman" w:cs="Times New Roman"/>
          <w:sz w:val="24"/>
          <w:szCs w:val="24"/>
        </w:rPr>
        <w:t>Se pudo evidenciar que lo métodos analíticos coinciden con los métodos numéricos sin rugosidad y cuando se compara ambos métodos con el modelo con rugosidad hay un aumento en la capacidad de carga.</w:t>
      </w:r>
    </w:p>
    <w:p w:rsidR="009A1B59" w:rsidRDefault="009A1B59" w:rsidP="009A1B59">
      <w:pPr>
        <w:pStyle w:val="Sinespaciado"/>
        <w:spacing w:line="360" w:lineRule="auto"/>
        <w:jc w:val="both"/>
        <w:rPr>
          <w:rFonts w:ascii="Times New Roman" w:hAnsi="Times New Roman" w:cs="Times New Roman"/>
          <w:sz w:val="24"/>
          <w:szCs w:val="24"/>
        </w:rPr>
      </w:pPr>
    </w:p>
    <w:p w:rsidR="009A1B59" w:rsidRDefault="009A1B59" w:rsidP="009A1B59">
      <w:pPr>
        <w:pStyle w:val="Sinespaciado"/>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14:anchorId="15135303" wp14:editId="21646745">
            <wp:extent cx="5810250" cy="222885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A1B59" w:rsidRDefault="009A1B59" w:rsidP="009A1B59">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Figura 6 Comparación de la Capacidad de Carga Método Analítico-MEF.</w:t>
      </w:r>
    </w:p>
    <w:p w:rsidR="009A1B59" w:rsidRDefault="009A1B59" w:rsidP="009A1B59">
      <w:pPr>
        <w:pStyle w:val="Sinespaciado"/>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23DA78FE" wp14:editId="0F606139">
            <wp:extent cx="5810250" cy="222885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rFonts w:ascii="Times New Roman" w:hAnsi="Times New Roman" w:cs="Times New Roman"/>
          <w:sz w:val="24"/>
          <w:szCs w:val="24"/>
        </w:rPr>
        <w:t xml:space="preserve"> </w:t>
      </w:r>
    </w:p>
    <w:p w:rsidR="009A1B59" w:rsidRDefault="009A1B59" w:rsidP="009A1B59">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Figura 7 Comparación de la Capacidad de Carga Método Analítico-MEF con rugosidad.</w:t>
      </w:r>
    </w:p>
    <w:p w:rsidR="009A1B59" w:rsidRDefault="009A1B59" w:rsidP="009A1B59">
      <w:pPr>
        <w:pStyle w:val="Sinespaciado"/>
        <w:spacing w:line="360" w:lineRule="auto"/>
        <w:jc w:val="both"/>
        <w:rPr>
          <w:rFonts w:ascii="Times New Roman" w:hAnsi="Times New Roman" w:cs="Times New Roman"/>
          <w:sz w:val="24"/>
          <w:szCs w:val="24"/>
        </w:rPr>
      </w:pPr>
    </w:p>
    <w:p w:rsidR="009A1B59" w:rsidRPr="00806D9C" w:rsidRDefault="009A1B59" w:rsidP="009A1B59">
      <w:pPr>
        <w:spacing w:line="360" w:lineRule="auto"/>
        <w:jc w:val="both"/>
        <w:rPr>
          <w:rFonts w:ascii="Times New Roman" w:hAnsi="Times New Roman" w:cs="Times New Roman"/>
          <w:sz w:val="24"/>
          <w:szCs w:val="24"/>
        </w:rPr>
      </w:pPr>
      <w:r w:rsidRPr="0084531B">
        <w:rPr>
          <w:rFonts w:ascii="Times New Roman" w:hAnsi="Times New Roman" w:cs="Times New Roman"/>
          <w:sz w:val="24"/>
          <w:szCs w:val="24"/>
        </w:rPr>
        <w:t xml:space="preserve">Al terminar los comparaciones entre  todos los métodos, se puede llegar a la conclusión que es despreciable la diferencia entre los </w:t>
      </w:r>
      <w:proofErr w:type="spellStart"/>
      <w:r w:rsidRPr="0084531B">
        <w:rPr>
          <w:rFonts w:ascii="Times New Roman" w:hAnsi="Times New Roman" w:cs="Times New Roman"/>
          <w:sz w:val="24"/>
          <w:szCs w:val="24"/>
        </w:rPr>
        <w:t>qbr</w:t>
      </w:r>
      <w:proofErr w:type="spellEnd"/>
      <w:r w:rsidRPr="0084531B">
        <w:rPr>
          <w:rFonts w:ascii="Times New Roman" w:hAnsi="Times New Roman" w:cs="Times New Roman"/>
          <w:sz w:val="24"/>
          <w:szCs w:val="24"/>
        </w:rPr>
        <w:t xml:space="preserve"> calculado por métodos analíticos con el </w:t>
      </w:r>
      <w:proofErr w:type="spellStart"/>
      <w:r w:rsidRPr="0084531B">
        <w:rPr>
          <w:rFonts w:ascii="Times New Roman" w:hAnsi="Times New Roman" w:cs="Times New Roman"/>
          <w:sz w:val="24"/>
          <w:szCs w:val="24"/>
        </w:rPr>
        <w:t>qbr</w:t>
      </w:r>
      <w:proofErr w:type="spellEnd"/>
      <w:r w:rsidRPr="0084531B">
        <w:rPr>
          <w:rFonts w:ascii="Times New Roman" w:hAnsi="Times New Roman" w:cs="Times New Roman"/>
          <w:sz w:val="24"/>
          <w:szCs w:val="24"/>
        </w:rPr>
        <w:t xml:space="preserve"> del modelo computacional sin rugosidad, lo cual reafirma cuan eficiente es el programa </w:t>
      </w:r>
      <w:proofErr w:type="spellStart"/>
      <w:r w:rsidRPr="0084531B">
        <w:rPr>
          <w:rFonts w:ascii="Times New Roman" w:hAnsi="Times New Roman" w:cs="Times New Roman"/>
          <w:sz w:val="24"/>
          <w:szCs w:val="24"/>
        </w:rPr>
        <w:t>Abaqus</w:t>
      </w:r>
      <w:proofErr w:type="spellEnd"/>
      <w:r w:rsidRPr="0084531B">
        <w:rPr>
          <w:rFonts w:ascii="Times New Roman" w:hAnsi="Times New Roman" w:cs="Times New Roman"/>
          <w:sz w:val="24"/>
          <w:szCs w:val="24"/>
        </w:rPr>
        <w:t xml:space="preserve"> 6,14 los resultados se hallan entre 0,83% y 1,73%</w:t>
      </w:r>
      <w:r>
        <w:rPr>
          <w:rFonts w:ascii="Times New Roman" w:hAnsi="Times New Roman" w:cs="Times New Roman"/>
          <w:sz w:val="24"/>
          <w:szCs w:val="24"/>
        </w:rPr>
        <w:t xml:space="preserve"> como se puede observar en la figura 6</w:t>
      </w:r>
      <w:r w:rsidRPr="0084531B">
        <w:rPr>
          <w:rFonts w:ascii="Times New Roman" w:hAnsi="Times New Roman" w:cs="Times New Roman"/>
          <w:sz w:val="24"/>
          <w:szCs w:val="24"/>
        </w:rPr>
        <w:t>. Al realizar una comparación entre métodos numérico con rugosidad y métodos analíticos se puede cuantificar una diferencia  que varía entre 7,11% hasta 10,35 %</w:t>
      </w:r>
      <w:r>
        <w:rPr>
          <w:rFonts w:ascii="Times New Roman" w:hAnsi="Times New Roman" w:cs="Times New Roman"/>
          <w:sz w:val="24"/>
          <w:szCs w:val="24"/>
        </w:rPr>
        <w:t xml:space="preserve">  como se puede ver en la figura 7</w:t>
      </w:r>
      <w:r w:rsidRPr="0084531B">
        <w:rPr>
          <w:rFonts w:ascii="Times New Roman" w:hAnsi="Times New Roman" w:cs="Times New Roman"/>
          <w:sz w:val="24"/>
          <w:szCs w:val="24"/>
        </w:rPr>
        <w:t xml:space="preserve">. También se realizaron comparaciones entre métodos numéricos con y sin rugosidad los cuales arrojaron resultados que se encuentran entre 6,34%  y 8,77%. Al finalizar la investigación se pudo estimar la diferencia que existe al considerar la rugosidad en la interacción suelo-estructura. A medida que se incluye en el modelo la  rugosidad se puede evidenciar el aumento de la capacidad de carga, la </w:t>
      </w:r>
      <w:r w:rsidRPr="0084531B">
        <w:rPr>
          <w:rFonts w:ascii="Times New Roman" w:hAnsi="Times New Roman" w:cs="Times New Roman"/>
          <w:sz w:val="24"/>
          <w:szCs w:val="24"/>
        </w:rPr>
        <w:lastRenderedPageBreak/>
        <w:t xml:space="preserve">influencia de la rugosidad en la interacción suelo-estructura, basándose en el comportamiento  tenso – </w:t>
      </w:r>
      <w:proofErr w:type="spellStart"/>
      <w:r w:rsidRPr="0084531B">
        <w:rPr>
          <w:rFonts w:ascii="Times New Roman" w:hAnsi="Times New Roman" w:cs="Times New Roman"/>
          <w:sz w:val="24"/>
          <w:szCs w:val="24"/>
        </w:rPr>
        <w:t>deformacional</w:t>
      </w:r>
      <w:proofErr w:type="spellEnd"/>
      <w:r w:rsidRPr="0084531B">
        <w:rPr>
          <w:rFonts w:ascii="Times New Roman" w:hAnsi="Times New Roman" w:cs="Times New Roman"/>
          <w:sz w:val="24"/>
          <w:szCs w:val="24"/>
        </w:rPr>
        <w:t xml:space="preserve"> y observándose aumentos de la capacidad de carga al comparar el modelo computacional (con rugosidad) con los métodos analíticos </w:t>
      </w:r>
      <w:r>
        <w:rPr>
          <w:rFonts w:ascii="Times New Roman" w:hAnsi="Times New Roman" w:cs="Times New Roman"/>
          <w:sz w:val="24"/>
          <w:szCs w:val="24"/>
        </w:rPr>
        <w:t xml:space="preserve"> de un 8% </w:t>
      </w:r>
      <w:r w:rsidRPr="0084531B">
        <w:rPr>
          <w:rFonts w:ascii="Times New Roman" w:hAnsi="Times New Roman" w:cs="Times New Roman"/>
          <w:sz w:val="24"/>
          <w:szCs w:val="24"/>
        </w:rPr>
        <w:t>y la diferencia de los valores entre la capacidad de carga que se obtie</w:t>
      </w:r>
      <w:r>
        <w:rPr>
          <w:rFonts w:ascii="Times New Roman" w:hAnsi="Times New Roman" w:cs="Times New Roman"/>
          <w:sz w:val="24"/>
          <w:szCs w:val="24"/>
        </w:rPr>
        <w:t xml:space="preserve">ne de los modelos con rugosidad </w:t>
      </w:r>
      <w:r w:rsidRPr="0084531B">
        <w:rPr>
          <w:rFonts w:ascii="Times New Roman" w:hAnsi="Times New Roman" w:cs="Times New Roman"/>
          <w:sz w:val="24"/>
          <w:szCs w:val="24"/>
        </w:rPr>
        <w:t xml:space="preserve">y sin rugosidad </w:t>
      </w:r>
      <w:r>
        <w:rPr>
          <w:rFonts w:ascii="Times New Roman" w:hAnsi="Times New Roman" w:cs="Times New Roman"/>
          <w:sz w:val="24"/>
          <w:szCs w:val="24"/>
        </w:rPr>
        <w:t>de 8.5%.</w:t>
      </w:r>
    </w:p>
    <w:p w:rsidR="009A1B59" w:rsidRPr="00806D9C" w:rsidRDefault="009A1B59" w:rsidP="009A1B59">
      <w:pPr>
        <w:pStyle w:val="Sinespaciado"/>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 xml:space="preserve">Conclusiones </w:t>
      </w:r>
    </w:p>
    <w:p w:rsidR="009A1B59" w:rsidRPr="00806D9C" w:rsidRDefault="009A1B59" w:rsidP="009A1B59">
      <w:pPr>
        <w:pStyle w:val="Sinespaciado"/>
        <w:numPr>
          <w:ilvl w:val="0"/>
          <w:numId w:val="15"/>
        </w:numPr>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A través de la Modelación en 3D basada en el programa ABAQUS 6.14 se pudo confirmar que es el idóneo debido a que permite modelar casi cualquier geometría, simular el comportamiento de gran cantidad de materiales, definir gran variedad de cargas y modelar el problema existente en la interacción suelo-estructura, logrando de esta forma una excelente aproximación a la realidad.</w:t>
      </w:r>
    </w:p>
    <w:p w:rsidR="009A1B59" w:rsidRPr="00806D9C" w:rsidRDefault="009A1B59" w:rsidP="009A1B59">
      <w:pPr>
        <w:pStyle w:val="Sinespaciado"/>
        <w:numPr>
          <w:ilvl w:val="0"/>
          <w:numId w:val="15"/>
        </w:numPr>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se logró calibrar el modelo tridimensional teniendo en cuenta una serie de parámetros, donde se obtuvo las dimensiones y la densidad de malla óptima necesaria para lograr la mejor aproximación de los cálculos y  reducir el tiempo de corrida. Además de conseguir un modelo donde tuviese en cuenta el efecto de la rugosidad.</w:t>
      </w:r>
    </w:p>
    <w:p w:rsidR="009A1B59" w:rsidRPr="00806D9C" w:rsidRDefault="009A1B59" w:rsidP="009A1B59">
      <w:pPr>
        <w:pStyle w:val="Prrafodelista"/>
        <w:numPr>
          <w:ilvl w:val="0"/>
          <w:numId w:val="15"/>
        </w:numPr>
        <w:spacing w:after="160" w:line="360" w:lineRule="auto"/>
        <w:jc w:val="both"/>
        <w:rPr>
          <w:rFonts w:ascii="Times New Roman" w:hAnsi="Times New Roman" w:cs="Times New Roman"/>
          <w:sz w:val="24"/>
          <w:szCs w:val="24"/>
        </w:rPr>
      </w:pPr>
      <w:r w:rsidRPr="00806D9C">
        <w:rPr>
          <w:rFonts w:ascii="Times New Roman" w:hAnsi="Times New Roman" w:cs="Times New Roman"/>
          <w:sz w:val="24"/>
          <w:szCs w:val="24"/>
        </w:rPr>
        <w:t>Los resultados alcanzados demuestran que  en los métodos analíticos no se toman en cuenta  la rugosidad porque se ajustan más a los valores que se obtuvo de los métodos numéricos donde no se tuvo en cuenta tal efecto.</w:t>
      </w:r>
    </w:p>
    <w:p w:rsidR="009A1B59" w:rsidRPr="00806D9C" w:rsidRDefault="009A1B59" w:rsidP="009A1B59">
      <w:pPr>
        <w:pStyle w:val="Prrafodelista"/>
        <w:numPr>
          <w:ilvl w:val="0"/>
          <w:numId w:val="15"/>
        </w:numPr>
        <w:spacing w:after="160" w:line="360" w:lineRule="auto"/>
        <w:jc w:val="both"/>
        <w:rPr>
          <w:rFonts w:ascii="Times New Roman" w:hAnsi="Times New Roman" w:cs="Times New Roman"/>
          <w:sz w:val="24"/>
          <w:szCs w:val="24"/>
        </w:rPr>
      </w:pPr>
      <w:r w:rsidRPr="00806D9C">
        <w:rPr>
          <w:rFonts w:ascii="Times New Roman" w:hAnsi="Times New Roman" w:cs="Times New Roman"/>
          <w:sz w:val="24"/>
          <w:szCs w:val="24"/>
        </w:rPr>
        <w:t>Se puede apreciar una notable diferencia entre el método numérico donde se modela la rugosidad con respecto al método analítico ya que experimenta una diferencia que se encuentra entre 7.65% hasta 11.54 %.Se demostró que a medi</w:t>
      </w:r>
      <w:r>
        <w:rPr>
          <w:rFonts w:ascii="Times New Roman" w:hAnsi="Times New Roman" w:cs="Times New Roman"/>
          <w:sz w:val="24"/>
          <w:szCs w:val="24"/>
        </w:rPr>
        <w:t>da que aumenta la rugosidad el porciento</w:t>
      </w:r>
      <w:r w:rsidRPr="00806D9C">
        <w:rPr>
          <w:rFonts w:ascii="Times New Roman" w:hAnsi="Times New Roman" w:cs="Times New Roman"/>
          <w:sz w:val="24"/>
          <w:szCs w:val="24"/>
        </w:rPr>
        <w:t xml:space="preserve"> de diferencia entre ambos modelos incrementa, evidenciando el efecto que provoca en la capacidad de carga.</w:t>
      </w:r>
    </w:p>
    <w:p w:rsidR="009A1B59" w:rsidRPr="008B739E" w:rsidRDefault="009A1B59" w:rsidP="009A1B59">
      <w:pPr>
        <w:spacing w:line="360" w:lineRule="auto"/>
        <w:jc w:val="both"/>
        <w:rPr>
          <w:rFonts w:ascii="Times New Roman" w:hAnsi="Times New Roman" w:cs="Times New Roman"/>
          <w:b/>
          <w:sz w:val="24"/>
          <w:szCs w:val="24"/>
        </w:rPr>
      </w:pPr>
      <w:r w:rsidRPr="008B739E">
        <w:rPr>
          <w:rFonts w:ascii="Times New Roman" w:hAnsi="Times New Roman" w:cs="Times New Roman"/>
          <w:b/>
          <w:sz w:val="24"/>
          <w:szCs w:val="24"/>
        </w:rPr>
        <w:t xml:space="preserve">Bibliografía </w:t>
      </w:r>
    </w:p>
    <w:p w:rsidR="009A1B59" w:rsidRPr="00806D9C" w:rsidRDefault="009A1B59" w:rsidP="009A1B59">
      <w:pPr>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t>Bonilla Rocha, J. D. (2008). Estudio del comportamiento de conectores tipo perno de estructuras compuestas de hormigón y acero mediante modelación numérica. Tesis de Doctorado. Universidad Central “Marta Abreu” de las Villas</w:t>
      </w:r>
    </w:p>
    <w:p w:rsidR="009A1B59" w:rsidRDefault="009A1B59" w:rsidP="009A1B59">
      <w:pPr>
        <w:spacing w:line="360" w:lineRule="auto"/>
        <w:jc w:val="both"/>
        <w:rPr>
          <w:rFonts w:ascii="Times New Roman" w:hAnsi="Times New Roman" w:cs="Times New Roman"/>
          <w:sz w:val="24"/>
          <w:szCs w:val="24"/>
        </w:rPr>
      </w:pPr>
      <w:r w:rsidRPr="00806D9C">
        <w:rPr>
          <w:rFonts w:ascii="Times New Roman" w:hAnsi="Times New Roman" w:cs="Times New Roman"/>
          <w:sz w:val="24"/>
          <w:szCs w:val="24"/>
        </w:rPr>
        <w:lastRenderedPageBreak/>
        <w:t>Broche, J. L. L. (2005). Conceptualización del comportamiento estructural de las cimentaciones superficiales aisladas aplicando técnicas de modelación numérica. Tesis de Doctorado. Universidad Central “Marta Abreu” de las Villas</w:t>
      </w:r>
    </w:p>
    <w:p w:rsidR="009A1B59" w:rsidRPr="00806D9C" w:rsidRDefault="009A1B59" w:rsidP="009A1B59">
      <w:pPr>
        <w:spacing w:line="360" w:lineRule="auto"/>
        <w:jc w:val="both"/>
        <w:rPr>
          <w:rFonts w:ascii="Times New Roman" w:hAnsi="Times New Roman" w:cs="Times New Roman"/>
          <w:sz w:val="24"/>
          <w:szCs w:val="24"/>
        </w:rPr>
      </w:pPr>
      <w:r w:rsidRPr="0084531B">
        <w:rPr>
          <w:rFonts w:ascii="Times New Roman" w:hAnsi="Times New Roman" w:cs="Times New Roman"/>
          <w:sz w:val="24"/>
          <w:szCs w:val="24"/>
        </w:rPr>
        <w:t xml:space="preserve">Cárdenas Haro, J. (2010). Análisis del comportamiento resistente y </w:t>
      </w:r>
      <w:proofErr w:type="spellStart"/>
      <w:r w:rsidRPr="0084531B">
        <w:rPr>
          <w:rFonts w:ascii="Times New Roman" w:hAnsi="Times New Roman" w:cs="Times New Roman"/>
          <w:sz w:val="24"/>
          <w:szCs w:val="24"/>
        </w:rPr>
        <w:t>deformacional</w:t>
      </w:r>
      <w:proofErr w:type="spellEnd"/>
      <w:r w:rsidRPr="0084531B">
        <w:rPr>
          <w:rFonts w:ascii="Times New Roman" w:hAnsi="Times New Roman" w:cs="Times New Roman"/>
          <w:sz w:val="24"/>
          <w:szCs w:val="24"/>
        </w:rPr>
        <w:t xml:space="preserve"> de cimientos laminares utilizando el método de elementos finitos. Cuenca, Ecuador, Universidad Politécnica Salesiana.</w:t>
      </w:r>
    </w:p>
    <w:sdt>
      <w:sdtPr>
        <w:rPr>
          <w:rFonts w:ascii="Times New Roman" w:hAnsi="Times New Roman" w:cs="Times New Roman"/>
          <w:sz w:val="24"/>
          <w:szCs w:val="24"/>
        </w:rPr>
        <w:id w:val="111145805"/>
        <w:bibliography/>
      </w:sdtPr>
      <w:sdtEndPr>
        <w:rPr>
          <w:rFonts w:eastAsiaTheme="minorHAnsi"/>
          <w:lang w:eastAsia="en-US"/>
        </w:rPr>
      </w:sdtEndPr>
      <w:sdtContent>
        <w:p w:rsidR="009A1B59" w:rsidRDefault="009A1B59" w:rsidP="009A1B59">
          <w:pPr>
            <w:pStyle w:val="Bibliografa"/>
            <w:spacing w:line="360" w:lineRule="auto"/>
            <w:jc w:val="both"/>
            <w:rPr>
              <w:rFonts w:ascii="Times New Roman" w:hAnsi="Times New Roman" w:cs="Times New Roman"/>
              <w:noProof/>
              <w:sz w:val="24"/>
              <w:szCs w:val="24"/>
            </w:rPr>
          </w:pPr>
          <w:r w:rsidRPr="00806D9C">
            <w:rPr>
              <w:rFonts w:ascii="Times New Roman" w:hAnsi="Times New Roman" w:cs="Times New Roman"/>
              <w:sz w:val="24"/>
              <w:szCs w:val="24"/>
            </w:rPr>
            <w:fldChar w:fldCharType="begin"/>
          </w:r>
          <w:r w:rsidRPr="00806D9C">
            <w:rPr>
              <w:rFonts w:ascii="Times New Roman" w:hAnsi="Times New Roman" w:cs="Times New Roman"/>
              <w:sz w:val="24"/>
              <w:szCs w:val="24"/>
            </w:rPr>
            <w:instrText>BIBLIOGRAPHY</w:instrText>
          </w:r>
          <w:r w:rsidRPr="00806D9C">
            <w:rPr>
              <w:rFonts w:ascii="Times New Roman" w:hAnsi="Times New Roman" w:cs="Times New Roman"/>
              <w:sz w:val="24"/>
              <w:szCs w:val="24"/>
            </w:rPr>
            <w:fldChar w:fldCharType="separate"/>
          </w:r>
          <w:r w:rsidRPr="00806D9C">
            <w:rPr>
              <w:rFonts w:ascii="Times New Roman" w:hAnsi="Times New Roman" w:cs="Times New Roman"/>
              <w:noProof/>
              <w:sz w:val="24"/>
              <w:szCs w:val="24"/>
            </w:rPr>
            <w:t xml:space="preserve">Chagoyén Méndez, E. &amp; Broche Lorenzo, J. L., 2005. </w:t>
          </w:r>
          <w:r w:rsidRPr="00806D9C">
            <w:rPr>
              <w:rFonts w:ascii="Times New Roman" w:hAnsi="Times New Roman" w:cs="Times New Roman"/>
              <w:i/>
              <w:iCs/>
              <w:noProof/>
              <w:sz w:val="24"/>
              <w:szCs w:val="24"/>
            </w:rPr>
            <w:t xml:space="preserve">CONCEPTUALIZACIÓN DEL COMPORTAMIENTO ESTRUCTURAL DE LAS CIMENTACIONES SUPERFICIALES AISLADAS APLICANDO TÉCNICAS DE MODELACIÓN NUMÉRICA.. </w:t>
          </w:r>
          <w:r w:rsidRPr="00806D9C">
            <w:rPr>
              <w:rFonts w:ascii="Times New Roman" w:hAnsi="Times New Roman" w:cs="Times New Roman"/>
              <w:noProof/>
              <w:sz w:val="24"/>
              <w:szCs w:val="24"/>
            </w:rPr>
            <w:t>Departamento de Ingeniería Civil, Facultad de Construcciones ed. Santa Clara: Universidad Central ´´Marta Abreu´´ de Las Villas.</w:t>
          </w:r>
        </w:p>
        <w:p w:rsidR="009A1B59" w:rsidRPr="0084531B" w:rsidRDefault="009A1B59" w:rsidP="009A1B59">
          <w:pPr>
            <w:pStyle w:val="Bibliografa"/>
            <w:spacing w:line="360" w:lineRule="auto"/>
            <w:jc w:val="both"/>
            <w:rPr>
              <w:rFonts w:ascii="Times New Roman" w:hAnsi="Times New Roman" w:cs="Times New Roman"/>
              <w:i/>
              <w:iCs/>
              <w:noProof/>
              <w:sz w:val="24"/>
              <w:szCs w:val="24"/>
            </w:rPr>
          </w:pPr>
          <w:r w:rsidRPr="0084531B">
            <w:rPr>
              <w:rFonts w:ascii="Times New Roman" w:hAnsi="Times New Roman" w:cs="Times New Roman"/>
              <w:i/>
              <w:iCs/>
              <w:noProof/>
              <w:sz w:val="24"/>
              <w:szCs w:val="24"/>
            </w:rPr>
            <w:t xml:space="preserve">Oñate, E. I. D. N. (2005). Cálculo de Estructuras por el Método de los Elementos Finitos. Análisis estático lineal (Cuarta Edi., p. 838). Barcelona, España: CIMNE. </w:t>
          </w:r>
        </w:p>
        <w:p w:rsidR="009A1B59" w:rsidRPr="0084531B" w:rsidRDefault="009A1B59" w:rsidP="009A1B59">
          <w:pPr>
            <w:pStyle w:val="Bibliografa"/>
            <w:spacing w:line="360" w:lineRule="auto"/>
            <w:jc w:val="both"/>
            <w:rPr>
              <w:rFonts w:ascii="Times New Roman" w:hAnsi="Times New Roman" w:cs="Times New Roman"/>
              <w:i/>
              <w:iCs/>
              <w:noProof/>
              <w:sz w:val="24"/>
              <w:szCs w:val="24"/>
            </w:rPr>
          </w:pPr>
          <w:r w:rsidRPr="0084531B">
            <w:rPr>
              <w:rFonts w:ascii="Times New Roman" w:hAnsi="Times New Roman" w:cs="Times New Roman"/>
              <w:i/>
              <w:iCs/>
              <w:noProof/>
              <w:sz w:val="24"/>
              <w:szCs w:val="24"/>
            </w:rPr>
            <w:t xml:space="preserve">Potyondy, J. (1961). </w:t>
          </w:r>
          <w:r w:rsidRPr="0061568F">
            <w:rPr>
              <w:rFonts w:ascii="Times New Roman" w:hAnsi="Times New Roman" w:cs="Times New Roman"/>
              <w:i/>
              <w:iCs/>
              <w:noProof/>
              <w:sz w:val="24"/>
              <w:szCs w:val="24"/>
              <w:lang w:val="en-US"/>
            </w:rPr>
            <w:t xml:space="preserve">“Skin friction between various soils and construction materials”. </w:t>
          </w:r>
          <w:r w:rsidRPr="0084531B">
            <w:rPr>
              <w:rFonts w:ascii="Times New Roman" w:hAnsi="Times New Roman" w:cs="Times New Roman"/>
              <w:i/>
              <w:iCs/>
              <w:noProof/>
              <w:sz w:val="24"/>
              <w:szCs w:val="24"/>
            </w:rPr>
            <w:t>Geotechnique. 11 (4): 339-353.</w:t>
          </w:r>
        </w:p>
        <w:p w:rsidR="009A1B59" w:rsidRPr="00806D9C" w:rsidRDefault="009A1B59" w:rsidP="009A1B59">
          <w:pPr>
            <w:pStyle w:val="Bibliografa"/>
            <w:spacing w:line="360" w:lineRule="auto"/>
            <w:jc w:val="both"/>
            <w:rPr>
              <w:rFonts w:ascii="Times New Roman" w:hAnsi="Times New Roman" w:cs="Times New Roman"/>
              <w:noProof/>
              <w:sz w:val="24"/>
              <w:szCs w:val="24"/>
            </w:rPr>
          </w:pPr>
          <w:r w:rsidRPr="00806D9C">
            <w:rPr>
              <w:rFonts w:ascii="Times New Roman" w:hAnsi="Times New Roman" w:cs="Times New Roman"/>
              <w:noProof/>
              <w:sz w:val="24"/>
              <w:szCs w:val="24"/>
            </w:rPr>
            <w:t xml:space="preserve">Quevedo, G., 1987. “Aplicación del Método de los Estados Límites en el diseño de las cimentaciones superficiales.”. </w:t>
          </w:r>
          <w:r w:rsidRPr="00806D9C">
            <w:rPr>
              <w:rFonts w:ascii="Times New Roman" w:hAnsi="Times New Roman" w:cs="Times New Roman"/>
              <w:i/>
              <w:iCs/>
              <w:noProof/>
              <w:sz w:val="24"/>
              <w:szCs w:val="24"/>
            </w:rPr>
            <w:t>Revista Ingeniería Estructural. 2(III): 95 -106..</w:t>
          </w:r>
        </w:p>
        <w:p w:rsidR="009A1B59" w:rsidRDefault="009A1B59" w:rsidP="009A1B59">
          <w:pPr>
            <w:spacing w:line="360" w:lineRule="auto"/>
            <w:jc w:val="both"/>
            <w:rPr>
              <w:rFonts w:ascii="Times New Roman" w:hAnsi="Times New Roman" w:cs="Times New Roman"/>
              <w:noProof/>
              <w:sz w:val="24"/>
              <w:szCs w:val="24"/>
            </w:rPr>
          </w:pPr>
          <w:r w:rsidRPr="00806D9C">
            <w:rPr>
              <w:rFonts w:ascii="Times New Roman" w:hAnsi="Times New Roman" w:cs="Times New Roman"/>
              <w:noProof/>
              <w:sz w:val="24"/>
              <w:szCs w:val="24"/>
            </w:rPr>
            <w:t xml:space="preserve">Sotolongo, G. Q. &amp; Ibañez, L. O., 2001. </w:t>
          </w:r>
          <w:r w:rsidRPr="00806D9C">
            <w:rPr>
              <w:rFonts w:ascii="Times New Roman" w:hAnsi="Times New Roman" w:cs="Times New Roman"/>
              <w:i/>
              <w:iCs/>
              <w:noProof/>
              <w:sz w:val="24"/>
              <w:szCs w:val="24"/>
            </w:rPr>
            <w:t xml:space="preserve">Análisis del comportamiento geotécnico de las cimentaciones sobre pilotes sometidas a carga axial mediante la modelación numérica.. </w:t>
          </w:r>
          <w:r w:rsidRPr="00806D9C">
            <w:rPr>
              <w:rFonts w:ascii="Times New Roman" w:hAnsi="Times New Roman" w:cs="Times New Roman"/>
              <w:noProof/>
              <w:sz w:val="24"/>
              <w:szCs w:val="24"/>
            </w:rPr>
            <w:t>Departamento de Ingeniería Civil ed. Santa Clara: Universidad Central Marta Abreu de Las Villas.</w:t>
          </w:r>
        </w:p>
        <w:p w:rsidR="009A1B59" w:rsidRPr="00AB3644" w:rsidRDefault="009A1B59" w:rsidP="009A1B59">
          <w:pPr>
            <w:spacing w:line="360" w:lineRule="auto"/>
            <w:jc w:val="both"/>
            <w:rPr>
              <w:rFonts w:ascii="Times New Roman" w:hAnsi="Times New Roman" w:cs="Times New Roman"/>
              <w:i/>
              <w:iCs/>
              <w:noProof/>
              <w:sz w:val="24"/>
              <w:szCs w:val="24"/>
            </w:rPr>
          </w:pPr>
          <w:r w:rsidRPr="00AB3644">
            <w:rPr>
              <w:rFonts w:ascii="Times New Roman" w:hAnsi="Times New Roman" w:cs="Times New Roman"/>
              <w:i/>
              <w:iCs/>
              <w:noProof/>
              <w:sz w:val="24"/>
              <w:szCs w:val="24"/>
            </w:rPr>
            <w:t xml:space="preserve">(NC), O. N. D. N., 2004. Norma para el diseño geotecnico de cimentacionnnes superficiales. </w:t>
          </w:r>
        </w:p>
        <w:p w:rsidR="009A1B59" w:rsidRPr="00806D9C" w:rsidRDefault="009A1B59" w:rsidP="009A1B59">
          <w:pPr>
            <w:spacing w:line="360" w:lineRule="auto"/>
            <w:jc w:val="both"/>
            <w:rPr>
              <w:rFonts w:ascii="Times New Roman" w:hAnsi="Times New Roman" w:cs="Times New Roman"/>
              <w:sz w:val="24"/>
              <w:szCs w:val="24"/>
            </w:rPr>
          </w:pPr>
          <w:r w:rsidRPr="00806D9C">
            <w:rPr>
              <w:rFonts w:ascii="Times New Roman" w:hAnsi="Times New Roman" w:cs="Times New Roman"/>
              <w:b/>
              <w:bCs/>
              <w:sz w:val="24"/>
              <w:szCs w:val="24"/>
            </w:rPr>
            <w:fldChar w:fldCharType="end"/>
          </w:r>
        </w:p>
      </w:sdtContent>
    </w:sdt>
    <w:p w:rsidR="009A1B59" w:rsidRPr="00806D9C" w:rsidRDefault="009A1B59" w:rsidP="009A1B59">
      <w:pPr>
        <w:spacing w:line="360" w:lineRule="auto"/>
        <w:jc w:val="both"/>
        <w:rPr>
          <w:rFonts w:ascii="Times New Roman" w:hAnsi="Times New Roman" w:cs="Times New Roman"/>
          <w:sz w:val="24"/>
          <w:szCs w:val="24"/>
        </w:rPr>
      </w:pPr>
    </w:p>
    <w:p w:rsidR="009A1B59" w:rsidRPr="00806D9C" w:rsidRDefault="009A1B59" w:rsidP="009A1B59">
      <w:pPr>
        <w:pStyle w:val="Sinespaciado"/>
        <w:spacing w:line="360" w:lineRule="auto"/>
        <w:jc w:val="both"/>
        <w:rPr>
          <w:rFonts w:ascii="Times New Roman" w:hAnsi="Times New Roman" w:cs="Times New Roman"/>
          <w:sz w:val="24"/>
          <w:szCs w:val="24"/>
        </w:rPr>
      </w:pPr>
    </w:p>
    <w:p w:rsidR="009A1B59" w:rsidRDefault="009A1B59" w:rsidP="00BD32B4">
      <w:pPr>
        <w:spacing w:after="0" w:line="360" w:lineRule="auto"/>
        <w:jc w:val="both"/>
        <w:rPr>
          <w:rStyle w:val="Hipervnculo"/>
          <w:rFonts w:ascii="Times New Roman" w:hAnsi="Times New Roman" w:cs="Times New Roman"/>
          <w:sz w:val="24"/>
          <w:szCs w:val="24"/>
        </w:rPr>
      </w:pPr>
    </w:p>
    <w:sectPr w:rsidR="009A1B59" w:rsidSect="00C8585B">
      <w:headerReference w:type="default" r:id="rId21"/>
      <w:footerReference w:type="default" r:id="rId2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36A" w:rsidRDefault="008A236A" w:rsidP="00C8585B">
      <w:pPr>
        <w:spacing w:after="0" w:line="240" w:lineRule="auto"/>
      </w:pPr>
      <w:r>
        <w:separator/>
      </w:r>
    </w:p>
  </w:endnote>
  <w:endnote w:type="continuationSeparator" w:id="0">
    <w:p w:rsidR="008A236A" w:rsidRDefault="008A236A"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416DA3">
          <w:rPr>
            <w:noProof/>
          </w:rPr>
          <w:t>1</w:t>
        </w:r>
        <w:r>
          <w:rPr>
            <w:noProof/>
          </w:rPr>
          <w:fldChar w:fldCharType="end"/>
        </w:r>
      </w:p>
    </w:sdtContent>
  </w:sdt>
  <w:p w:rsidR="0013487A" w:rsidRPr="00C8585B" w:rsidRDefault="0013487A" w:rsidP="0013487A">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Científica Internacional 2021</w:t>
    </w:r>
  </w:p>
  <w:p w:rsidR="0013487A" w:rsidRPr="00C8585B" w:rsidRDefault="0013487A" w:rsidP="0013487A">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8B739E" w:rsidRDefault="008B739E" w:rsidP="008B739E">
    <w:pPr>
      <w:pStyle w:val="Encabezado"/>
      <w:jc w:val="center"/>
      <w:rPr>
        <w:rFonts w:ascii="Verdana" w:hAnsi="Verdana"/>
        <w:b/>
        <w:sz w:val="16"/>
        <w:szCs w:val="16"/>
        <w:lang w:val="es-ES_tradnl"/>
      </w:rPr>
    </w:pPr>
    <w:r w:rsidRPr="009A1B59">
      <w:rPr>
        <w:rFonts w:ascii="Verdana" w:hAnsi="Verdana"/>
        <w:b/>
        <w:sz w:val="16"/>
        <w:szCs w:val="16"/>
        <w:lang w:val="es-ES_tradnl"/>
      </w:rPr>
      <w:t xml:space="preserve">Estudio de la capacidad de carga de cimentaciones superficiales mediante la </w:t>
    </w:r>
  </w:p>
  <w:p w:rsidR="009D5E02" w:rsidRPr="0013487A" w:rsidRDefault="008B739E" w:rsidP="008B739E">
    <w:pPr>
      <w:spacing w:after="0"/>
      <w:jc w:val="center"/>
      <w:rPr>
        <w:rFonts w:ascii="Times New Roman" w:hAnsi="Times New Roman" w:cs="Times New Roman"/>
        <w:b/>
        <w:sz w:val="28"/>
        <w:szCs w:val="28"/>
      </w:rPr>
    </w:pPr>
    <w:proofErr w:type="gramStart"/>
    <w:r w:rsidRPr="009A1B59">
      <w:rPr>
        <w:rFonts w:ascii="Verdana" w:hAnsi="Verdana"/>
        <w:b/>
        <w:sz w:val="16"/>
        <w:szCs w:val="16"/>
        <w:lang w:val="es-ES_tradnl"/>
      </w:rPr>
      <w:t>modelación</w:t>
    </w:r>
    <w:proofErr w:type="gramEnd"/>
    <w:r w:rsidRPr="009A1B59">
      <w:rPr>
        <w:rFonts w:ascii="Verdana" w:hAnsi="Verdana"/>
        <w:b/>
        <w:sz w:val="16"/>
        <w:szCs w:val="16"/>
        <w:lang w:val="es-ES_tradnl"/>
      </w:rPr>
      <w:t xml:space="preserve"> de numérica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36A" w:rsidRDefault="008A236A" w:rsidP="00C8585B">
      <w:pPr>
        <w:spacing w:after="0" w:line="240" w:lineRule="auto"/>
      </w:pPr>
      <w:r>
        <w:separator/>
      </w:r>
    </w:p>
  </w:footnote>
  <w:footnote w:type="continuationSeparator" w:id="0">
    <w:p w:rsidR="008A236A" w:rsidRDefault="008A236A"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sidR="0013487A">
            <w:rPr>
              <w:rFonts w:ascii="Verdana" w:hAnsi="Verdana"/>
              <w:b/>
              <w:sz w:val="16"/>
              <w:szCs w:val="16"/>
              <w:lang w:val="es-ES_tradnl"/>
            </w:rPr>
            <w:t xml:space="preserve">Científica Internacional </w:t>
          </w:r>
          <w:r>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A1B59" w:rsidRDefault="009A1B59" w:rsidP="00F31B37">
          <w:pPr>
            <w:pStyle w:val="Encabezado"/>
            <w:jc w:val="center"/>
            <w:rPr>
              <w:rFonts w:ascii="Verdana" w:hAnsi="Verdana"/>
              <w:b/>
              <w:sz w:val="16"/>
              <w:szCs w:val="16"/>
              <w:lang w:val="es-ES_tradnl"/>
            </w:rPr>
          </w:pPr>
          <w:r w:rsidRPr="009A1B59">
            <w:rPr>
              <w:rFonts w:ascii="Verdana" w:hAnsi="Verdana"/>
              <w:b/>
              <w:sz w:val="16"/>
              <w:szCs w:val="16"/>
              <w:lang w:val="es-ES_tradnl"/>
            </w:rPr>
            <w:t xml:space="preserve">Estudio de la capacidad de carga de cimentaciones superficiales mediante la </w:t>
          </w:r>
        </w:p>
        <w:p w:rsidR="00F31B37" w:rsidRPr="0013487A" w:rsidRDefault="009A1B59" w:rsidP="00F31B37">
          <w:pPr>
            <w:pStyle w:val="Encabezado"/>
            <w:jc w:val="center"/>
            <w:rPr>
              <w:rFonts w:ascii="Verdana" w:hAnsi="Verdana"/>
              <w:b/>
              <w:sz w:val="18"/>
              <w:szCs w:val="18"/>
            </w:rPr>
          </w:pPr>
          <w:r w:rsidRPr="009A1B59">
            <w:rPr>
              <w:rFonts w:ascii="Verdana" w:hAnsi="Verdana"/>
              <w:b/>
              <w:sz w:val="16"/>
              <w:szCs w:val="16"/>
              <w:lang w:val="es-ES_tradnl"/>
            </w:rPr>
            <w:t>modelación de numérica</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223F5"/>
    <w:multiLevelType w:val="hybridMultilevel"/>
    <w:tmpl w:val="B50E4A3E"/>
    <w:lvl w:ilvl="0" w:tplc="AA50344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204FB3"/>
    <w:multiLevelType w:val="hybridMultilevel"/>
    <w:tmpl w:val="7BCE33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BF1238"/>
    <w:multiLevelType w:val="hybridMultilevel"/>
    <w:tmpl w:val="6122AC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B8F46FD"/>
    <w:multiLevelType w:val="hybridMultilevel"/>
    <w:tmpl w:val="F050E7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E5E03DD"/>
    <w:multiLevelType w:val="hybridMultilevel"/>
    <w:tmpl w:val="AD44B106"/>
    <w:lvl w:ilvl="0" w:tplc="AA50344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26B5FAA"/>
    <w:multiLevelType w:val="hybridMultilevel"/>
    <w:tmpl w:val="9E800F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F875AED"/>
    <w:multiLevelType w:val="hybridMultilevel"/>
    <w:tmpl w:val="06BE1742"/>
    <w:lvl w:ilvl="0" w:tplc="AA50344C">
      <w:numFmt w:val="bullet"/>
      <w:lvlText w:val="-"/>
      <w:lvlJc w:val="left"/>
      <w:pPr>
        <w:ind w:left="1077" w:hanging="360"/>
      </w:pPr>
      <w:rPr>
        <w:rFonts w:ascii="Arial" w:eastAsiaTheme="minorHAnsi" w:hAnsi="Arial" w:cs="Aria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7">
    <w:nsid w:val="4CBE558A"/>
    <w:multiLevelType w:val="hybridMultilevel"/>
    <w:tmpl w:val="B8A2B588"/>
    <w:lvl w:ilvl="0" w:tplc="9B42DCF8">
      <w:start w:val="2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ED637D6"/>
    <w:multiLevelType w:val="multilevel"/>
    <w:tmpl w:val="E77AB620"/>
    <w:lvl w:ilvl="0">
      <w:start w:val="1"/>
      <w:numFmt w:val="decimal"/>
      <w:pStyle w:val="Ttulo1"/>
      <w:lvlText w:val="%1"/>
      <w:lvlJc w:val="left"/>
      <w:pPr>
        <w:ind w:left="432" w:hanging="432"/>
      </w:pPr>
    </w:lvl>
    <w:lvl w:ilvl="1">
      <w:start w:val="1"/>
      <w:numFmt w:val="decimal"/>
      <w:pStyle w:val="Ttulo2"/>
      <w:lvlText w:val="%1.%2"/>
      <w:lvlJc w:val="left"/>
      <w:pPr>
        <w:ind w:left="1569" w:hanging="576"/>
      </w:pPr>
      <w:rPr>
        <w:rFonts w:ascii="Arial" w:hAnsi="Arial" w:cs="Arial" w:hint="default"/>
        <w:b/>
        <w:color w:val="auto"/>
      </w:rPr>
    </w:lvl>
    <w:lvl w:ilvl="2">
      <w:start w:val="1"/>
      <w:numFmt w:val="decimal"/>
      <w:pStyle w:val="Ttulo3"/>
      <w:lvlText w:val="%1.%2.%3"/>
      <w:lvlJc w:val="left"/>
      <w:pPr>
        <w:ind w:left="1713" w:hanging="720"/>
      </w:pPr>
      <w:rPr>
        <w:rFonts w:ascii="Arial" w:hAnsi="Arial" w:cs="Arial" w:hint="default"/>
        <w:color w:val="auto"/>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nsid w:val="4F1E6DD1"/>
    <w:multiLevelType w:val="hybridMultilevel"/>
    <w:tmpl w:val="7C949A6A"/>
    <w:lvl w:ilvl="0" w:tplc="70CE2828">
      <w:start w:val="1"/>
      <w:numFmt w:val="bullet"/>
      <w:lvlText w:val=""/>
      <w:lvlJc w:val="left"/>
      <w:pPr>
        <w:tabs>
          <w:tab w:val="num" w:pos="720"/>
        </w:tabs>
        <w:ind w:left="720" w:hanging="360"/>
      </w:pPr>
      <w:rPr>
        <w:rFonts w:ascii="Wingdings" w:hAnsi="Wingdings" w:hint="default"/>
      </w:rPr>
    </w:lvl>
    <w:lvl w:ilvl="1" w:tplc="0A34B46E" w:tentative="1">
      <w:start w:val="1"/>
      <w:numFmt w:val="bullet"/>
      <w:lvlText w:val=""/>
      <w:lvlJc w:val="left"/>
      <w:pPr>
        <w:tabs>
          <w:tab w:val="num" w:pos="1440"/>
        </w:tabs>
        <w:ind w:left="1440" w:hanging="360"/>
      </w:pPr>
      <w:rPr>
        <w:rFonts w:ascii="Wingdings" w:hAnsi="Wingdings" w:hint="default"/>
      </w:rPr>
    </w:lvl>
    <w:lvl w:ilvl="2" w:tplc="5E068160" w:tentative="1">
      <w:start w:val="1"/>
      <w:numFmt w:val="bullet"/>
      <w:lvlText w:val=""/>
      <w:lvlJc w:val="left"/>
      <w:pPr>
        <w:tabs>
          <w:tab w:val="num" w:pos="2160"/>
        </w:tabs>
        <w:ind w:left="2160" w:hanging="360"/>
      </w:pPr>
      <w:rPr>
        <w:rFonts w:ascii="Wingdings" w:hAnsi="Wingdings" w:hint="default"/>
      </w:rPr>
    </w:lvl>
    <w:lvl w:ilvl="3" w:tplc="BCFC88F2" w:tentative="1">
      <w:start w:val="1"/>
      <w:numFmt w:val="bullet"/>
      <w:lvlText w:val=""/>
      <w:lvlJc w:val="left"/>
      <w:pPr>
        <w:tabs>
          <w:tab w:val="num" w:pos="2880"/>
        </w:tabs>
        <w:ind w:left="2880" w:hanging="360"/>
      </w:pPr>
      <w:rPr>
        <w:rFonts w:ascii="Wingdings" w:hAnsi="Wingdings" w:hint="default"/>
      </w:rPr>
    </w:lvl>
    <w:lvl w:ilvl="4" w:tplc="3A6EF5F0" w:tentative="1">
      <w:start w:val="1"/>
      <w:numFmt w:val="bullet"/>
      <w:lvlText w:val=""/>
      <w:lvlJc w:val="left"/>
      <w:pPr>
        <w:tabs>
          <w:tab w:val="num" w:pos="3600"/>
        </w:tabs>
        <w:ind w:left="3600" w:hanging="360"/>
      </w:pPr>
      <w:rPr>
        <w:rFonts w:ascii="Wingdings" w:hAnsi="Wingdings" w:hint="default"/>
      </w:rPr>
    </w:lvl>
    <w:lvl w:ilvl="5" w:tplc="B6987E78" w:tentative="1">
      <w:start w:val="1"/>
      <w:numFmt w:val="bullet"/>
      <w:lvlText w:val=""/>
      <w:lvlJc w:val="left"/>
      <w:pPr>
        <w:tabs>
          <w:tab w:val="num" w:pos="4320"/>
        </w:tabs>
        <w:ind w:left="4320" w:hanging="360"/>
      </w:pPr>
      <w:rPr>
        <w:rFonts w:ascii="Wingdings" w:hAnsi="Wingdings" w:hint="default"/>
      </w:rPr>
    </w:lvl>
    <w:lvl w:ilvl="6" w:tplc="49906F38" w:tentative="1">
      <w:start w:val="1"/>
      <w:numFmt w:val="bullet"/>
      <w:lvlText w:val=""/>
      <w:lvlJc w:val="left"/>
      <w:pPr>
        <w:tabs>
          <w:tab w:val="num" w:pos="5040"/>
        </w:tabs>
        <w:ind w:left="5040" w:hanging="360"/>
      </w:pPr>
      <w:rPr>
        <w:rFonts w:ascii="Wingdings" w:hAnsi="Wingdings" w:hint="default"/>
      </w:rPr>
    </w:lvl>
    <w:lvl w:ilvl="7" w:tplc="3F540F0A" w:tentative="1">
      <w:start w:val="1"/>
      <w:numFmt w:val="bullet"/>
      <w:lvlText w:val=""/>
      <w:lvlJc w:val="left"/>
      <w:pPr>
        <w:tabs>
          <w:tab w:val="num" w:pos="5760"/>
        </w:tabs>
        <w:ind w:left="5760" w:hanging="360"/>
      </w:pPr>
      <w:rPr>
        <w:rFonts w:ascii="Wingdings" w:hAnsi="Wingdings" w:hint="default"/>
      </w:rPr>
    </w:lvl>
    <w:lvl w:ilvl="8" w:tplc="706AEAA2" w:tentative="1">
      <w:start w:val="1"/>
      <w:numFmt w:val="bullet"/>
      <w:lvlText w:val=""/>
      <w:lvlJc w:val="left"/>
      <w:pPr>
        <w:tabs>
          <w:tab w:val="num" w:pos="6480"/>
        </w:tabs>
        <w:ind w:left="6480" w:hanging="360"/>
      </w:pPr>
      <w:rPr>
        <w:rFonts w:ascii="Wingdings" w:hAnsi="Wingdings" w:hint="default"/>
      </w:rPr>
    </w:lvl>
  </w:abstractNum>
  <w:abstractNum w:abstractNumId="10">
    <w:nsid w:val="5B203429"/>
    <w:multiLevelType w:val="hybridMultilevel"/>
    <w:tmpl w:val="6E7C15B4"/>
    <w:lvl w:ilvl="0" w:tplc="543837F8">
      <w:start w:val="1"/>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2D95EE1"/>
    <w:multiLevelType w:val="hybridMultilevel"/>
    <w:tmpl w:val="36829EC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8176DC4"/>
    <w:multiLevelType w:val="multilevel"/>
    <w:tmpl w:val="F752D1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7C6F0180"/>
    <w:multiLevelType w:val="hybridMultilevel"/>
    <w:tmpl w:val="747C15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6"/>
  </w:num>
  <w:num w:numId="4">
    <w:abstractNumId w:val="0"/>
  </w:num>
  <w:num w:numId="5">
    <w:abstractNumId w:val="1"/>
  </w:num>
  <w:num w:numId="6">
    <w:abstractNumId w:val="4"/>
  </w:num>
  <w:num w:numId="7">
    <w:abstractNumId w:val="5"/>
  </w:num>
  <w:num w:numId="8">
    <w:abstractNumId w:val="11"/>
  </w:num>
  <w:num w:numId="9">
    <w:abstractNumId w:val="9"/>
  </w:num>
  <w:num w:numId="10">
    <w:abstractNumId w:val="2"/>
  </w:num>
  <w:num w:numId="11">
    <w:abstractNumId w:val="3"/>
  </w:num>
  <w:num w:numId="12">
    <w:abstractNumId w:val="8"/>
  </w:num>
  <w:num w:numId="13">
    <w:abstractNumId w:val="10"/>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18AB"/>
    <w:rsid w:val="00046F14"/>
    <w:rsid w:val="000A6EC7"/>
    <w:rsid w:val="000C14DC"/>
    <w:rsid w:val="0013487A"/>
    <w:rsid w:val="001570BA"/>
    <w:rsid w:val="001D0033"/>
    <w:rsid w:val="002A5084"/>
    <w:rsid w:val="002E0882"/>
    <w:rsid w:val="002E272A"/>
    <w:rsid w:val="00403285"/>
    <w:rsid w:val="004064DC"/>
    <w:rsid w:val="00416DA3"/>
    <w:rsid w:val="0047234A"/>
    <w:rsid w:val="005754D8"/>
    <w:rsid w:val="006271E4"/>
    <w:rsid w:val="00667F10"/>
    <w:rsid w:val="00671849"/>
    <w:rsid w:val="007455FF"/>
    <w:rsid w:val="00815971"/>
    <w:rsid w:val="0088159E"/>
    <w:rsid w:val="008A1C16"/>
    <w:rsid w:val="008A236A"/>
    <w:rsid w:val="008B739E"/>
    <w:rsid w:val="009061A5"/>
    <w:rsid w:val="0091621C"/>
    <w:rsid w:val="009532EE"/>
    <w:rsid w:val="009A1B59"/>
    <w:rsid w:val="009B1EF2"/>
    <w:rsid w:val="009D5E02"/>
    <w:rsid w:val="009D67CD"/>
    <w:rsid w:val="00A156A5"/>
    <w:rsid w:val="00A21A1F"/>
    <w:rsid w:val="00A52024"/>
    <w:rsid w:val="00A62A14"/>
    <w:rsid w:val="00AC399F"/>
    <w:rsid w:val="00AE534B"/>
    <w:rsid w:val="00B2024E"/>
    <w:rsid w:val="00B80E97"/>
    <w:rsid w:val="00BB77F7"/>
    <w:rsid w:val="00BC770B"/>
    <w:rsid w:val="00BD32B4"/>
    <w:rsid w:val="00C17100"/>
    <w:rsid w:val="00C8585B"/>
    <w:rsid w:val="00CD2BC3"/>
    <w:rsid w:val="00D36D1C"/>
    <w:rsid w:val="00D73DE9"/>
    <w:rsid w:val="00DB59D3"/>
    <w:rsid w:val="00E05C48"/>
    <w:rsid w:val="00E40131"/>
    <w:rsid w:val="00E912D0"/>
    <w:rsid w:val="00EF148A"/>
    <w:rsid w:val="00EF3AAB"/>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9A1B59"/>
    <w:pPr>
      <w:keepNext/>
      <w:keepLines/>
      <w:numPr>
        <w:numId w:val="12"/>
      </w:numPr>
      <w:spacing w:before="240" w:after="0" w:line="259" w:lineRule="auto"/>
      <w:outlineLvl w:val="0"/>
    </w:pPr>
    <w:rPr>
      <w:rFonts w:asciiTheme="majorHAnsi" w:eastAsiaTheme="majorEastAsia" w:hAnsiTheme="majorHAnsi" w:cstheme="majorBidi"/>
      <w:color w:val="365F91" w:themeColor="accent1" w:themeShade="BF"/>
      <w:sz w:val="32"/>
      <w:szCs w:val="32"/>
      <w:lang w:val="en-CA"/>
    </w:rPr>
  </w:style>
  <w:style w:type="paragraph" w:styleId="Ttulo2">
    <w:name w:val="heading 2"/>
    <w:basedOn w:val="Normal"/>
    <w:next w:val="Normal"/>
    <w:link w:val="Ttulo2Car"/>
    <w:uiPriority w:val="9"/>
    <w:unhideWhenUsed/>
    <w:qFormat/>
    <w:rsid w:val="009A1B59"/>
    <w:pPr>
      <w:keepNext/>
      <w:keepLines/>
      <w:numPr>
        <w:ilvl w:val="1"/>
        <w:numId w:val="12"/>
      </w:numPr>
      <w:spacing w:before="40" w:after="0" w:line="259" w:lineRule="auto"/>
      <w:ind w:left="576"/>
      <w:outlineLvl w:val="1"/>
    </w:pPr>
    <w:rPr>
      <w:rFonts w:asciiTheme="majorHAnsi" w:eastAsiaTheme="majorEastAsia" w:hAnsiTheme="majorHAnsi" w:cstheme="majorBidi"/>
      <w:color w:val="365F91" w:themeColor="accent1" w:themeShade="BF"/>
      <w:sz w:val="26"/>
      <w:szCs w:val="26"/>
      <w:lang w:val="en-CA"/>
    </w:rPr>
  </w:style>
  <w:style w:type="paragraph" w:styleId="Ttulo3">
    <w:name w:val="heading 3"/>
    <w:basedOn w:val="Normal"/>
    <w:next w:val="Normal"/>
    <w:link w:val="Ttulo3Car"/>
    <w:uiPriority w:val="9"/>
    <w:unhideWhenUsed/>
    <w:qFormat/>
    <w:rsid w:val="009A1B59"/>
    <w:pPr>
      <w:keepNext/>
      <w:keepLines/>
      <w:numPr>
        <w:ilvl w:val="2"/>
        <w:numId w:val="12"/>
      </w:numPr>
      <w:spacing w:before="40" w:after="0" w:line="259" w:lineRule="auto"/>
      <w:ind w:left="862"/>
      <w:outlineLvl w:val="2"/>
    </w:pPr>
    <w:rPr>
      <w:rFonts w:asciiTheme="majorHAnsi" w:eastAsiaTheme="majorEastAsia" w:hAnsiTheme="majorHAnsi" w:cstheme="majorBidi"/>
      <w:color w:val="243F60" w:themeColor="accent1" w:themeShade="7F"/>
      <w:sz w:val="24"/>
      <w:szCs w:val="24"/>
      <w:lang w:val="en-CA"/>
    </w:rPr>
  </w:style>
  <w:style w:type="paragraph" w:styleId="Ttulo4">
    <w:name w:val="heading 4"/>
    <w:basedOn w:val="Normal"/>
    <w:next w:val="Normal"/>
    <w:link w:val="Ttulo4Car"/>
    <w:uiPriority w:val="9"/>
    <w:unhideWhenUsed/>
    <w:qFormat/>
    <w:rsid w:val="009A1B59"/>
    <w:pPr>
      <w:keepNext/>
      <w:keepLines/>
      <w:numPr>
        <w:ilvl w:val="3"/>
        <w:numId w:val="12"/>
      </w:numPr>
      <w:spacing w:before="40" w:after="0" w:line="259" w:lineRule="auto"/>
      <w:outlineLvl w:val="3"/>
    </w:pPr>
    <w:rPr>
      <w:rFonts w:asciiTheme="majorHAnsi" w:eastAsiaTheme="majorEastAsia" w:hAnsiTheme="majorHAnsi" w:cstheme="majorBidi"/>
      <w:i/>
      <w:iCs/>
      <w:color w:val="365F91" w:themeColor="accent1" w:themeShade="BF"/>
      <w:lang w:val="en-CA"/>
    </w:rPr>
  </w:style>
  <w:style w:type="paragraph" w:styleId="Ttulo5">
    <w:name w:val="heading 5"/>
    <w:basedOn w:val="Normal"/>
    <w:next w:val="Normal"/>
    <w:link w:val="Ttulo5Car"/>
    <w:uiPriority w:val="9"/>
    <w:semiHidden/>
    <w:unhideWhenUsed/>
    <w:qFormat/>
    <w:rsid w:val="009A1B59"/>
    <w:pPr>
      <w:keepNext/>
      <w:keepLines/>
      <w:numPr>
        <w:ilvl w:val="4"/>
        <w:numId w:val="12"/>
      </w:numPr>
      <w:spacing w:before="40" w:after="0" w:line="259" w:lineRule="auto"/>
      <w:outlineLvl w:val="4"/>
    </w:pPr>
    <w:rPr>
      <w:rFonts w:asciiTheme="majorHAnsi" w:eastAsiaTheme="majorEastAsia" w:hAnsiTheme="majorHAnsi" w:cstheme="majorBidi"/>
      <w:color w:val="365F91" w:themeColor="accent1" w:themeShade="BF"/>
      <w:lang w:val="en-CA"/>
    </w:rPr>
  </w:style>
  <w:style w:type="paragraph" w:styleId="Ttulo6">
    <w:name w:val="heading 6"/>
    <w:basedOn w:val="Normal"/>
    <w:next w:val="Normal"/>
    <w:link w:val="Ttulo6Car"/>
    <w:uiPriority w:val="9"/>
    <w:semiHidden/>
    <w:unhideWhenUsed/>
    <w:qFormat/>
    <w:rsid w:val="009A1B59"/>
    <w:pPr>
      <w:keepNext/>
      <w:keepLines/>
      <w:numPr>
        <w:ilvl w:val="5"/>
        <w:numId w:val="12"/>
      </w:numPr>
      <w:spacing w:before="40" w:after="0" w:line="259" w:lineRule="auto"/>
      <w:outlineLvl w:val="5"/>
    </w:pPr>
    <w:rPr>
      <w:rFonts w:asciiTheme="majorHAnsi" w:eastAsiaTheme="majorEastAsia" w:hAnsiTheme="majorHAnsi" w:cstheme="majorBidi"/>
      <w:color w:val="243F60" w:themeColor="accent1" w:themeShade="7F"/>
      <w:lang w:val="en-CA"/>
    </w:rPr>
  </w:style>
  <w:style w:type="paragraph" w:styleId="Ttulo7">
    <w:name w:val="heading 7"/>
    <w:basedOn w:val="Normal"/>
    <w:next w:val="Normal"/>
    <w:link w:val="Ttulo7Car"/>
    <w:uiPriority w:val="9"/>
    <w:semiHidden/>
    <w:unhideWhenUsed/>
    <w:qFormat/>
    <w:rsid w:val="009A1B59"/>
    <w:pPr>
      <w:keepNext/>
      <w:keepLines/>
      <w:numPr>
        <w:ilvl w:val="6"/>
        <w:numId w:val="12"/>
      </w:numPr>
      <w:spacing w:before="40" w:after="0" w:line="259" w:lineRule="auto"/>
      <w:outlineLvl w:val="6"/>
    </w:pPr>
    <w:rPr>
      <w:rFonts w:asciiTheme="majorHAnsi" w:eastAsiaTheme="majorEastAsia" w:hAnsiTheme="majorHAnsi" w:cstheme="majorBidi"/>
      <w:i/>
      <w:iCs/>
      <w:color w:val="243F60" w:themeColor="accent1" w:themeShade="7F"/>
      <w:lang w:val="en-CA"/>
    </w:rPr>
  </w:style>
  <w:style w:type="paragraph" w:styleId="Ttulo8">
    <w:name w:val="heading 8"/>
    <w:basedOn w:val="Normal"/>
    <w:next w:val="Normal"/>
    <w:link w:val="Ttulo8Car"/>
    <w:uiPriority w:val="9"/>
    <w:semiHidden/>
    <w:unhideWhenUsed/>
    <w:qFormat/>
    <w:rsid w:val="009A1B59"/>
    <w:pPr>
      <w:keepNext/>
      <w:keepLines/>
      <w:numPr>
        <w:ilvl w:val="7"/>
        <w:numId w:val="12"/>
      </w:numPr>
      <w:spacing w:before="40" w:after="0" w:line="259" w:lineRule="auto"/>
      <w:outlineLvl w:val="7"/>
    </w:pPr>
    <w:rPr>
      <w:rFonts w:asciiTheme="majorHAnsi" w:eastAsiaTheme="majorEastAsia" w:hAnsiTheme="majorHAnsi" w:cstheme="majorBidi"/>
      <w:color w:val="272727" w:themeColor="text1" w:themeTint="D8"/>
      <w:sz w:val="21"/>
      <w:szCs w:val="21"/>
      <w:lang w:val="en-CA"/>
    </w:rPr>
  </w:style>
  <w:style w:type="paragraph" w:styleId="Ttulo9">
    <w:name w:val="heading 9"/>
    <w:basedOn w:val="Normal"/>
    <w:next w:val="Normal"/>
    <w:link w:val="Ttulo9Car"/>
    <w:uiPriority w:val="9"/>
    <w:semiHidden/>
    <w:unhideWhenUsed/>
    <w:qFormat/>
    <w:rsid w:val="009A1B59"/>
    <w:pPr>
      <w:keepNext/>
      <w:keepLines/>
      <w:numPr>
        <w:ilvl w:val="8"/>
        <w:numId w:val="12"/>
      </w:numPr>
      <w:spacing w:before="40" w:after="0" w:line="259" w:lineRule="auto"/>
      <w:outlineLvl w:val="8"/>
    </w:pPr>
    <w:rPr>
      <w:rFonts w:asciiTheme="majorHAnsi" w:eastAsiaTheme="majorEastAsia" w:hAnsiTheme="majorHAnsi" w:cstheme="majorBidi"/>
      <w:i/>
      <w:iCs/>
      <w:color w:val="272727" w:themeColor="text1" w:themeTint="D8"/>
      <w:sz w:val="21"/>
      <w:szCs w:val="21"/>
      <w:lang w:val="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PrrafodelistaCar">
    <w:name w:val="Párrafo de lista Car"/>
    <w:link w:val="Prrafodelista"/>
    <w:uiPriority w:val="34"/>
    <w:rsid w:val="00BD32B4"/>
  </w:style>
  <w:style w:type="paragraph" w:customStyle="1" w:styleId="Default">
    <w:name w:val="Default"/>
    <w:rsid w:val="00BD32B4"/>
    <w:pPr>
      <w:autoSpaceDE w:val="0"/>
      <w:autoSpaceDN w:val="0"/>
      <w:adjustRightInd w:val="0"/>
      <w:spacing w:after="0" w:line="240" w:lineRule="auto"/>
    </w:pPr>
    <w:rPr>
      <w:rFonts w:ascii="Arial" w:hAnsi="Arial" w:cs="Arial"/>
      <w:color w:val="000000"/>
      <w:sz w:val="24"/>
      <w:szCs w:val="24"/>
    </w:rPr>
  </w:style>
  <w:style w:type="paragraph" w:styleId="Bibliografa">
    <w:name w:val="Bibliography"/>
    <w:basedOn w:val="Normal"/>
    <w:next w:val="Normal"/>
    <w:uiPriority w:val="37"/>
    <w:rsid w:val="00BD32B4"/>
    <w:rPr>
      <w:rFonts w:eastAsiaTheme="minorEastAsia"/>
      <w:lang w:eastAsia="es-ES"/>
    </w:rPr>
  </w:style>
  <w:style w:type="character" w:customStyle="1" w:styleId="Ttulo1Car">
    <w:name w:val="Título 1 Car"/>
    <w:basedOn w:val="Fuentedeprrafopredeter"/>
    <w:link w:val="Ttulo1"/>
    <w:uiPriority w:val="9"/>
    <w:rsid w:val="009A1B59"/>
    <w:rPr>
      <w:rFonts w:asciiTheme="majorHAnsi" w:eastAsiaTheme="majorEastAsia" w:hAnsiTheme="majorHAnsi" w:cstheme="majorBidi"/>
      <w:color w:val="365F91" w:themeColor="accent1" w:themeShade="BF"/>
      <w:sz w:val="32"/>
      <w:szCs w:val="32"/>
      <w:lang w:val="en-CA"/>
    </w:rPr>
  </w:style>
  <w:style w:type="character" w:customStyle="1" w:styleId="Ttulo2Car">
    <w:name w:val="Título 2 Car"/>
    <w:basedOn w:val="Fuentedeprrafopredeter"/>
    <w:link w:val="Ttulo2"/>
    <w:uiPriority w:val="9"/>
    <w:rsid w:val="009A1B59"/>
    <w:rPr>
      <w:rFonts w:asciiTheme="majorHAnsi" w:eastAsiaTheme="majorEastAsia" w:hAnsiTheme="majorHAnsi" w:cstheme="majorBidi"/>
      <w:color w:val="365F91" w:themeColor="accent1" w:themeShade="BF"/>
      <w:sz w:val="26"/>
      <w:szCs w:val="26"/>
      <w:lang w:val="en-CA"/>
    </w:rPr>
  </w:style>
  <w:style w:type="character" w:customStyle="1" w:styleId="Ttulo3Car">
    <w:name w:val="Título 3 Car"/>
    <w:basedOn w:val="Fuentedeprrafopredeter"/>
    <w:link w:val="Ttulo3"/>
    <w:uiPriority w:val="9"/>
    <w:rsid w:val="009A1B59"/>
    <w:rPr>
      <w:rFonts w:asciiTheme="majorHAnsi" w:eastAsiaTheme="majorEastAsia" w:hAnsiTheme="majorHAnsi" w:cstheme="majorBidi"/>
      <w:color w:val="243F60" w:themeColor="accent1" w:themeShade="7F"/>
      <w:sz w:val="24"/>
      <w:szCs w:val="24"/>
      <w:lang w:val="en-CA"/>
    </w:rPr>
  </w:style>
  <w:style w:type="character" w:customStyle="1" w:styleId="Ttulo4Car">
    <w:name w:val="Título 4 Car"/>
    <w:basedOn w:val="Fuentedeprrafopredeter"/>
    <w:link w:val="Ttulo4"/>
    <w:uiPriority w:val="9"/>
    <w:rsid w:val="009A1B59"/>
    <w:rPr>
      <w:rFonts w:asciiTheme="majorHAnsi" w:eastAsiaTheme="majorEastAsia" w:hAnsiTheme="majorHAnsi" w:cstheme="majorBidi"/>
      <w:i/>
      <w:iCs/>
      <w:color w:val="365F91" w:themeColor="accent1" w:themeShade="BF"/>
      <w:lang w:val="en-CA"/>
    </w:rPr>
  </w:style>
  <w:style w:type="character" w:customStyle="1" w:styleId="Ttulo5Car">
    <w:name w:val="Título 5 Car"/>
    <w:basedOn w:val="Fuentedeprrafopredeter"/>
    <w:link w:val="Ttulo5"/>
    <w:uiPriority w:val="9"/>
    <w:semiHidden/>
    <w:rsid w:val="009A1B59"/>
    <w:rPr>
      <w:rFonts w:asciiTheme="majorHAnsi" w:eastAsiaTheme="majorEastAsia" w:hAnsiTheme="majorHAnsi" w:cstheme="majorBidi"/>
      <w:color w:val="365F91" w:themeColor="accent1" w:themeShade="BF"/>
      <w:lang w:val="en-CA"/>
    </w:rPr>
  </w:style>
  <w:style w:type="character" w:customStyle="1" w:styleId="Ttulo6Car">
    <w:name w:val="Título 6 Car"/>
    <w:basedOn w:val="Fuentedeprrafopredeter"/>
    <w:link w:val="Ttulo6"/>
    <w:uiPriority w:val="9"/>
    <w:semiHidden/>
    <w:rsid w:val="009A1B59"/>
    <w:rPr>
      <w:rFonts w:asciiTheme="majorHAnsi" w:eastAsiaTheme="majorEastAsia" w:hAnsiTheme="majorHAnsi" w:cstheme="majorBidi"/>
      <w:color w:val="243F60" w:themeColor="accent1" w:themeShade="7F"/>
      <w:lang w:val="en-CA"/>
    </w:rPr>
  </w:style>
  <w:style w:type="character" w:customStyle="1" w:styleId="Ttulo7Car">
    <w:name w:val="Título 7 Car"/>
    <w:basedOn w:val="Fuentedeprrafopredeter"/>
    <w:link w:val="Ttulo7"/>
    <w:uiPriority w:val="9"/>
    <w:semiHidden/>
    <w:rsid w:val="009A1B59"/>
    <w:rPr>
      <w:rFonts w:asciiTheme="majorHAnsi" w:eastAsiaTheme="majorEastAsia" w:hAnsiTheme="majorHAnsi" w:cstheme="majorBidi"/>
      <w:i/>
      <w:iCs/>
      <w:color w:val="243F60" w:themeColor="accent1" w:themeShade="7F"/>
      <w:lang w:val="en-CA"/>
    </w:rPr>
  </w:style>
  <w:style w:type="character" w:customStyle="1" w:styleId="Ttulo8Car">
    <w:name w:val="Título 8 Car"/>
    <w:basedOn w:val="Fuentedeprrafopredeter"/>
    <w:link w:val="Ttulo8"/>
    <w:uiPriority w:val="9"/>
    <w:semiHidden/>
    <w:rsid w:val="009A1B59"/>
    <w:rPr>
      <w:rFonts w:asciiTheme="majorHAnsi" w:eastAsiaTheme="majorEastAsia" w:hAnsiTheme="majorHAnsi" w:cstheme="majorBidi"/>
      <w:color w:val="272727" w:themeColor="text1" w:themeTint="D8"/>
      <w:sz w:val="21"/>
      <w:szCs w:val="21"/>
      <w:lang w:val="en-CA"/>
    </w:rPr>
  </w:style>
  <w:style w:type="character" w:customStyle="1" w:styleId="Ttulo9Car">
    <w:name w:val="Título 9 Car"/>
    <w:basedOn w:val="Fuentedeprrafopredeter"/>
    <w:link w:val="Ttulo9"/>
    <w:uiPriority w:val="9"/>
    <w:semiHidden/>
    <w:rsid w:val="009A1B59"/>
    <w:rPr>
      <w:rFonts w:asciiTheme="majorHAnsi" w:eastAsiaTheme="majorEastAsia" w:hAnsiTheme="majorHAnsi" w:cstheme="majorBidi"/>
      <w:i/>
      <w:iCs/>
      <w:color w:val="272727" w:themeColor="text1" w:themeTint="D8"/>
      <w:sz w:val="21"/>
      <w:szCs w:val="21"/>
      <w:lang w:val="en-CA"/>
    </w:rPr>
  </w:style>
  <w:style w:type="character" w:customStyle="1" w:styleId="fontstyle01">
    <w:name w:val="fontstyle01"/>
    <w:basedOn w:val="Fuentedeprrafopredeter"/>
    <w:rsid w:val="009A1B59"/>
    <w:rPr>
      <w:rFonts w:ascii="Times New Roman" w:hAnsi="Times New Roman" w:cs="Times New Roman" w:hint="default"/>
      <w:b w:val="0"/>
      <w:bCs w:val="0"/>
      <w:i w:val="0"/>
      <w:iCs w:val="0"/>
      <w:color w:val="000000"/>
      <w:sz w:val="24"/>
      <w:szCs w:val="24"/>
    </w:rPr>
  </w:style>
  <w:style w:type="paragraph" w:styleId="Sinespaciado">
    <w:name w:val="No Spacing"/>
    <w:uiPriority w:val="1"/>
    <w:qFormat/>
    <w:rsid w:val="009A1B59"/>
    <w:pPr>
      <w:spacing w:after="0" w:line="240" w:lineRule="auto"/>
    </w:pPr>
  </w:style>
  <w:style w:type="table" w:customStyle="1" w:styleId="Tabladecuadrcula4-nfasis11">
    <w:name w:val="Tabla de cuadrícula 4 - Énfasis 11"/>
    <w:basedOn w:val="Tablanormal"/>
    <w:uiPriority w:val="49"/>
    <w:rsid w:val="009A1B59"/>
    <w:pPr>
      <w:spacing w:after="0" w:line="240" w:lineRule="auto"/>
    </w:pPr>
    <w:rPr>
      <w:rFonts w:eastAsiaTheme="minorEastAsia"/>
      <w:sz w:val="21"/>
      <w:szCs w:val="21"/>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
    <w:name w:val="Table Grid"/>
    <w:basedOn w:val="Tablanormal"/>
    <w:uiPriority w:val="39"/>
    <w:rsid w:val="009A1B59"/>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ymetmachado@gmail.com"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quevedo@uclv.edu.cu" TargetMode="External"/><Relationship Id="rId14" Type="http://schemas.openxmlformats.org/officeDocument/2006/relationships/image" Target="media/image5.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200">
                <a:latin typeface="Times New Roman" panose="02020603050405020304" pitchFamily="18" charset="0"/>
                <a:cs typeface="Times New Roman" panose="02020603050405020304" pitchFamily="18" charset="0"/>
              </a:rPr>
              <a:t>Comparación</a:t>
            </a:r>
            <a:r>
              <a:rPr lang="es-ES" sz="1200" baseline="0">
                <a:latin typeface="Times New Roman" panose="02020603050405020304" pitchFamily="18" charset="0"/>
                <a:cs typeface="Times New Roman" panose="02020603050405020304" pitchFamily="18" charset="0"/>
              </a:rPr>
              <a:t> de la capacidad de carga Método Analítico - MEF</a:t>
            </a:r>
            <a:endParaRPr lang="es-ES" sz="1200">
              <a:latin typeface="Times New Roman" panose="02020603050405020304" pitchFamily="18" charset="0"/>
              <a:cs typeface="Times New Roman" panose="02020603050405020304" pitchFamily="18" charset="0"/>
            </a:endParaRPr>
          </a:p>
        </c:rich>
      </c:tx>
      <c:layout>
        <c:manualLayout>
          <c:xMode val="edge"/>
          <c:yMode val="edge"/>
          <c:x val="3.4691075514874138E-2"/>
          <c:y val="2.6272577996715927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barChart>
        <c:barDir val="col"/>
        <c:grouping val="clustered"/>
        <c:varyColors val="0"/>
        <c:ser>
          <c:idx val="0"/>
          <c:order val="0"/>
          <c:tx>
            <c:strRef>
              <c:f>Hoja1!$B$1</c:f>
              <c:strCache>
                <c:ptCount val="1"/>
                <c:pt idx="0">
                  <c:v>Método Analítico </c:v>
                </c:pt>
              </c:strCache>
            </c:strRef>
          </c:tx>
          <c:spPr>
            <a:solidFill>
              <a:schemeClr val="accent1"/>
            </a:solidFill>
            <a:ln>
              <a:noFill/>
            </a:ln>
            <a:effectLst/>
          </c:spPr>
          <c:invertIfNegative val="0"/>
          <c:cat>
            <c:strRef>
              <c:f>Hoja1!$A$2:$A$6</c:f>
              <c:strCache>
                <c:ptCount val="5"/>
                <c:pt idx="0">
                  <c:v>Arena Media Seca</c:v>
                </c:pt>
                <c:pt idx="1">
                  <c:v>Arena Arcilla Limosa</c:v>
                </c:pt>
                <c:pt idx="2">
                  <c:v>Limo Areno Arcillosa</c:v>
                </c:pt>
                <c:pt idx="3">
                  <c:v>Arena Arcillosa</c:v>
                </c:pt>
                <c:pt idx="4">
                  <c:v>Arcilla</c:v>
                </c:pt>
              </c:strCache>
            </c:strRef>
          </c:cat>
          <c:val>
            <c:numRef>
              <c:f>Hoja1!$B$2:$B$6</c:f>
              <c:numCache>
                <c:formatCode>General</c:formatCode>
                <c:ptCount val="5"/>
                <c:pt idx="0">
                  <c:v>1228</c:v>
                </c:pt>
                <c:pt idx="1">
                  <c:v>1022</c:v>
                </c:pt>
                <c:pt idx="2">
                  <c:v>918.2</c:v>
                </c:pt>
                <c:pt idx="3">
                  <c:v>728.4</c:v>
                </c:pt>
                <c:pt idx="4">
                  <c:v>528.9</c:v>
                </c:pt>
              </c:numCache>
            </c:numRef>
          </c:val>
        </c:ser>
        <c:ser>
          <c:idx val="1"/>
          <c:order val="1"/>
          <c:tx>
            <c:strRef>
              <c:f>Hoja1!$C$1</c:f>
              <c:strCache>
                <c:ptCount val="1"/>
                <c:pt idx="0">
                  <c:v>MEF Sin Rugosidad</c:v>
                </c:pt>
              </c:strCache>
            </c:strRef>
          </c:tx>
          <c:spPr>
            <a:solidFill>
              <a:schemeClr val="accent2"/>
            </a:solidFill>
            <a:ln>
              <a:noFill/>
            </a:ln>
            <a:effectLst/>
          </c:spPr>
          <c:invertIfNegative val="0"/>
          <c:cat>
            <c:strRef>
              <c:f>Hoja1!$A$2:$A$6</c:f>
              <c:strCache>
                <c:ptCount val="5"/>
                <c:pt idx="0">
                  <c:v>Arena Media Seca</c:v>
                </c:pt>
                <c:pt idx="1">
                  <c:v>Arena Arcilla Limosa</c:v>
                </c:pt>
                <c:pt idx="2">
                  <c:v>Limo Areno Arcillosa</c:v>
                </c:pt>
                <c:pt idx="3">
                  <c:v>Arena Arcillosa</c:v>
                </c:pt>
                <c:pt idx="4">
                  <c:v>Arcilla</c:v>
                </c:pt>
              </c:strCache>
            </c:strRef>
          </c:cat>
          <c:val>
            <c:numRef>
              <c:f>Hoja1!$C$2:$C$6</c:f>
              <c:numCache>
                <c:formatCode>General</c:formatCode>
                <c:ptCount val="5"/>
                <c:pt idx="0">
                  <c:v>1237</c:v>
                </c:pt>
                <c:pt idx="1">
                  <c:v>1040</c:v>
                </c:pt>
                <c:pt idx="2">
                  <c:v>927.4</c:v>
                </c:pt>
                <c:pt idx="3">
                  <c:v>754.7</c:v>
                </c:pt>
                <c:pt idx="4">
                  <c:v>541.20000000000005</c:v>
                </c:pt>
              </c:numCache>
            </c:numRef>
          </c:val>
        </c:ser>
        <c:dLbls>
          <c:showLegendKey val="0"/>
          <c:showVal val="0"/>
          <c:showCatName val="0"/>
          <c:showSerName val="0"/>
          <c:showPercent val="0"/>
          <c:showBubbleSize val="0"/>
        </c:dLbls>
        <c:gapWidth val="219"/>
        <c:overlap val="-27"/>
        <c:axId val="307077088"/>
        <c:axId val="307076528"/>
      </c:barChart>
      <c:catAx>
        <c:axId val="307077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07076528"/>
        <c:crosses val="autoZero"/>
        <c:auto val="1"/>
        <c:lblAlgn val="ctr"/>
        <c:lblOffset val="100"/>
        <c:noMultiLvlLbl val="0"/>
      </c:catAx>
      <c:valAx>
        <c:axId val="307076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07077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200">
                <a:latin typeface="Times New Roman" panose="02020603050405020304" pitchFamily="18" charset="0"/>
                <a:cs typeface="Times New Roman" panose="02020603050405020304" pitchFamily="18" charset="0"/>
              </a:rPr>
              <a:t>Comparación</a:t>
            </a:r>
            <a:r>
              <a:rPr lang="es-ES" sz="1200" baseline="0">
                <a:latin typeface="Times New Roman" panose="02020603050405020304" pitchFamily="18" charset="0"/>
                <a:cs typeface="Times New Roman" panose="02020603050405020304" pitchFamily="18" charset="0"/>
              </a:rPr>
              <a:t> de la capacidad de carga Método Analítico - MEF</a:t>
            </a:r>
            <a:endParaRPr lang="es-ES" sz="1200">
              <a:latin typeface="Times New Roman" panose="02020603050405020304" pitchFamily="18" charset="0"/>
              <a:cs typeface="Times New Roman" panose="02020603050405020304" pitchFamily="18" charset="0"/>
            </a:endParaRPr>
          </a:p>
        </c:rich>
      </c:tx>
      <c:layout>
        <c:manualLayout>
          <c:xMode val="edge"/>
          <c:yMode val="edge"/>
          <c:x val="3.4691075514874138E-2"/>
          <c:y val="2.6272577996715927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barChart>
        <c:barDir val="col"/>
        <c:grouping val="clustered"/>
        <c:varyColors val="0"/>
        <c:ser>
          <c:idx val="0"/>
          <c:order val="0"/>
          <c:tx>
            <c:strRef>
              <c:f>Hoja1!$B$1</c:f>
              <c:strCache>
                <c:ptCount val="1"/>
                <c:pt idx="0">
                  <c:v>Método Analítico </c:v>
                </c:pt>
              </c:strCache>
            </c:strRef>
          </c:tx>
          <c:spPr>
            <a:solidFill>
              <a:schemeClr val="accent1"/>
            </a:solidFill>
            <a:ln>
              <a:noFill/>
            </a:ln>
            <a:effectLst/>
          </c:spPr>
          <c:invertIfNegative val="0"/>
          <c:cat>
            <c:strRef>
              <c:f>Hoja1!$A$2:$A$6</c:f>
              <c:strCache>
                <c:ptCount val="5"/>
                <c:pt idx="0">
                  <c:v>Arena Media Seca</c:v>
                </c:pt>
                <c:pt idx="1">
                  <c:v>Arena Arcilla Limosa</c:v>
                </c:pt>
                <c:pt idx="2">
                  <c:v>Limo Areno Arcillosa</c:v>
                </c:pt>
                <c:pt idx="3">
                  <c:v>Arena Arcillosa</c:v>
                </c:pt>
                <c:pt idx="4">
                  <c:v>Arcilla</c:v>
                </c:pt>
              </c:strCache>
            </c:strRef>
          </c:cat>
          <c:val>
            <c:numRef>
              <c:f>Hoja1!$B$2:$B$6</c:f>
              <c:numCache>
                <c:formatCode>General</c:formatCode>
                <c:ptCount val="5"/>
                <c:pt idx="0">
                  <c:v>1228</c:v>
                </c:pt>
                <c:pt idx="1">
                  <c:v>1022</c:v>
                </c:pt>
                <c:pt idx="2">
                  <c:v>918.2</c:v>
                </c:pt>
                <c:pt idx="3">
                  <c:v>728.4</c:v>
                </c:pt>
                <c:pt idx="4">
                  <c:v>528.9</c:v>
                </c:pt>
              </c:numCache>
            </c:numRef>
          </c:val>
        </c:ser>
        <c:ser>
          <c:idx val="1"/>
          <c:order val="1"/>
          <c:tx>
            <c:strRef>
              <c:f>Hoja1!$C$1</c:f>
              <c:strCache>
                <c:ptCount val="1"/>
                <c:pt idx="0">
                  <c:v>MEF Sin Rugosidad</c:v>
                </c:pt>
              </c:strCache>
            </c:strRef>
          </c:tx>
          <c:spPr>
            <a:solidFill>
              <a:schemeClr val="accent2"/>
            </a:solidFill>
            <a:ln>
              <a:noFill/>
            </a:ln>
            <a:effectLst/>
          </c:spPr>
          <c:invertIfNegative val="0"/>
          <c:cat>
            <c:strRef>
              <c:f>Hoja1!$A$2:$A$6</c:f>
              <c:strCache>
                <c:ptCount val="5"/>
                <c:pt idx="0">
                  <c:v>Arena Media Seca</c:v>
                </c:pt>
                <c:pt idx="1">
                  <c:v>Arena Arcilla Limosa</c:v>
                </c:pt>
                <c:pt idx="2">
                  <c:v>Limo Areno Arcillosa</c:v>
                </c:pt>
                <c:pt idx="3">
                  <c:v>Arena Arcillosa</c:v>
                </c:pt>
                <c:pt idx="4">
                  <c:v>Arcilla</c:v>
                </c:pt>
              </c:strCache>
            </c:strRef>
          </c:cat>
          <c:val>
            <c:numRef>
              <c:f>Hoja1!$C$2:$C$6</c:f>
              <c:numCache>
                <c:formatCode>General</c:formatCode>
                <c:ptCount val="5"/>
                <c:pt idx="0">
                  <c:v>1237</c:v>
                </c:pt>
                <c:pt idx="1">
                  <c:v>1040</c:v>
                </c:pt>
                <c:pt idx="2">
                  <c:v>927.4</c:v>
                </c:pt>
                <c:pt idx="3">
                  <c:v>754.7</c:v>
                </c:pt>
                <c:pt idx="4">
                  <c:v>541.20000000000005</c:v>
                </c:pt>
              </c:numCache>
            </c:numRef>
          </c:val>
        </c:ser>
        <c:ser>
          <c:idx val="2"/>
          <c:order val="2"/>
          <c:tx>
            <c:strRef>
              <c:f>Hoja1!$D$1</c:f>
              <c:strCache>
                <c:ptCount val="1"/>
                <c:pt idx="0">
                  <c:v>MEF con Rugosidad </c:v>
                </c:pt>
              </c:strCache>
            </c:strRef>
          </c:tx>
          <c:spPr>
            <a:solidFill>
              <a:schemeClr val="accent3"/>
            </a:solidFill>
            <a:ln>
              <a:noFill/>
            </a:ln>
            <a:effectLst/>
          </c:spPr>
          <c:invertIfNegative val="0"/>
          <c:cat>
            <c:strRef>
              <c:f>Hoja1!$A$2:$A$6</c:f>
              <c:strCache>
                <c:ptCount val="5"/>
                <c:pt idx="0">
                  <c:v>Arena Media Seca</c:v>
                </c:pt>
                <c:pt idx="1">
                  <c:v>Arena Arcilla Limosa</c:v>
                </c:pt>
                <c:pt idx="2">
                  <c:v>Limo Areno Arcillosa</c:v>
                </c:pt>
                <c:pt idx="3">
                  <c:v>Arena Arcillosa</c:v>
                </c:pt>
                <c:pt idx="4">
                  <c:v>Arcilla</c:v>
                </c:pt>
              </c:strCache>
            </c:strRef>
          </c:cat>
          <c:val>
            <c:numRef>
              <c:f>Hoja1!$D$2:$D$6</c:f>
              <c:numCache>
                <c:formatCode>General</c:formatCode>
                <c:ptCount val="5"/>
                <c:pt idx="0">
                  <c:v>1304</c:v>
                </c:pt>
                <c:pt idx="1">
                  <c:v>1140</c:v>
                </c:pt>
                <c:pt idx="2">
                  <c:v>987.5</c:v>
                </c:pt>
                <c:pt idx="3">
                  <c:v>772.2</c:v>
                </c:pt>
                <c:pt idx="4">
                  <c:v>574.20000000000005</c:v>
                </c:pt>
              </c:numCache>
            </c:numRef>
          </c:val>
        </c:ser>
        <c:dLbls>
          <c:showLegendKey val="0"/>
          <c:showVal val="0"/>
          <c:showCatName val="0"/>
          <c:showSerName val="0"/>
          <c:showPercent val="0"/>
          <c:showBubbleSize val="0"/>
        </c:dLbls>
        <c:gapWidth val="219"/>
        <c:overlap val="-27"/>
        <c:axId val="435883392"/>
        <c:axId val="435883952"/>
      </c:barChart>
      <c:catAx>
        <c:axId val="435883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35883952"/>
        <c:crosses val="autoZero"/>
        <c:auto val="1"/>
        <c:lblAlgn val="ctr"/>
        <c:lblOffset val="100"/>
        <c:noMultiLvlLbl val="0"/>
      </c:catAx>
      <c:valAx>
        <c:axId val="435883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35883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Her192</b:Tag>
    <b:SourceType>Report</b:SourceType>
    <b:Guid>{23002590-8879-461D-A6F1-419C9C0B172C}</b:Guid>
    <b:Author>
      <b:Author>
        <b:NameList>
          <b:Person>
            <b:Last>Herrera</b:Last>
            <b:First>O</b:First>
          </b:Person>
        </b:NameList>
      </b:Author>
    </b:Author>
    <b:Title>Metodología para la gestión de la Seguridad Vial. En la provincia de Cienfuegos</b:Title>
    <b:Year>2019</b:Year>
    <b:City>Santa Clara, Cuba</b:City>
    <b:ThesisType>Tesis para optar por el título de Máster en Vías de Comunicación Terrestre</b:ThesisType>
    <b:RefOrder>1</b:RefOrder>
  </b:Source>
  <b:Source>
    <b:Tag>Ofi192</b:Tag>
    <b:SourceType>JournalArticle</b:SourceType>
    <b:Guid>{C6FB8978-556C-4E08-8173-6260E0ADDD7E}</b:Guid>
    <b:Author>
      <b:Author>
        <b:Corporate>Oficina Nacional de Estadística e Información</b:Corporate>
      </b:Author>
    </b:Author>
    <b:Title>UNE</b:Title>
    <b:Year>2019</b:Year>
    <b:Publisher>Edición 2020</b:Publisher>
    <b:JournalName>Anuario Estadístico de Cuba</b:JournalName>
    <b:RefOrder>2</b:RefOrder>
  </b:Source>
  <b:Source>
    <b:Tag>Dor181</b:Tag>
    <b:SourceType>Book</b:SourceType>
    <b:Guid>{A95B9558-6423-4B4B-B0E8-C6FF9880DFE4}</b:Guid>
    <b:Author>
      <b:Author>
        <b:NameList>
          <b:Person>
            <b:Last>Dorado</b:Last>
            <b:First>M.</b:First>
            <b:Middle>Casanova, W.A. Cadengo, M. Mendoza, M</b:Middle>
          </b:Person>
        </b:NameList>
      </b:Author>
    </b:Author>
    <b:Title>Recomendaciones para las insprecciones de seguridad vial de carreteras existentes</b:Title>
    <b:Year>2018</b:Year>
    <b:City>Mexico</b:City>
    <b:Publisher>Publicaciones Técnicas</b:Publisher>
    <b:RefOrder>3</b:RefOrder>
  </b:Source>
  <b:Source>
    <b:Tag>PIA07</b:Tag>
    <b:SourceType>Report</b:SourceType>
    <b:Guid>{6D35E2BF-D8E9-49A4-B505-6A13900DEFAD}</b:Guid>
    <b:Author>
      <b:Author>
        <b:Corporate>PIARC</b:Corporate>
      </b:Author>
    </b:Author>
    <b:Title>Manual de Inspecciones de Seguridad Vial. Inspección de Seguridad Vial en carreteras existentes</b:Title>
    <b:Year>2007</b:Year>
    <b:RefOrder>13</b:RefOrder>
  </b:Source>
  <b:Source>
    <b:Tag>UNB99</b:Tag>
    <b:SourceType>Report</b:SourceType>
    <b:Guid>{47DDD305-0D96-4A20-9BB7-2193F63EB46E}</b:Guid>
    <b:Author>
      <b:Author>
        <b:Corporate>UNB, Transportation Group</b:Corporate>
      </b:Author>
    </b:Author>
    <b:Title>Road Safety Audit Guidelines</b:Title>
    <b:Year>1999</b:Year>
    <b:City>Nuevo Brunswick, Canadá</b:City>
    <b:Institution>University of New Brunswick</b:Institution>
    <b:RefOrder>21</b:RefOrder>
  </b:Source>
  <b:Source>
    <b:Tag>RTA911</b:Tag>
    <b:SourceType>Report</b:SourceType>
    <b:Guid>{ADD07587-085E-4F99-9BCD-8E84DE0F3217}</b:Guid>
    <b:Author>
      <b:Author>
        <b:Corporate>RTA</b:Corporate>
      </b:Author>
    </b:Author>
    <b:Title>Road Safety Audits</b:Title>
    <b:Year>1991</b:Year>
    <b:City>Sydney, Australia</b:City>
    <b:Institution>Roads and Traffic Authority of New South Wales</b:Institution>
    <b:RefOrder>22</b:RefOrder>
  </b:Source>
  <b:Source>
    <b:Tag>Pro011</b:Tag>
    <b:SourceType>Report</b:SourceType>
    <b:Guid>{C26CBCE3-6438-4FD8-860E-254FE1C1E0BD}</b:Guid>
    <b:Author>
      <b:Author>
        <b:NameList>
          <b:Person>
            <b:Last>Proctor</b:Last>
            <b:First>S</b:First>
          </b:Person>
        </b:NameList>
      </b:Author>
    </b:Author>
    <b:Title>Practical Road Safety Auditing</b:Title>
    <b:Year>2001</b:Year>
    <b:City>Londres, Inglaterra</b:City>
    <b:Institution>TMS Consultancy</b:Institution>
    <b:RefOrder>23</b:RefOrder>
  </b:Source>
  <b:Source>
    <b:Tag>NCH041</b:Tag>
    <b:SourceType>Report</b:SourceType>
    <b:Guid>{88811EDE-C2AF-481C-AA45-7AA77146F06B}</b:Guid>
    <b:Author>
      <b:Author>
        <b:Corporate>NCHRP</b:Corporate>
      </b:Author>
    </b:Author>
    <b:Title>Road Safety Audits. A Synthesis of Highway Practice</b:Title>
    <b:Year>2004</b:Year>
    <b:City>Washington D.C, EEUU</b:City>
    <b:RefOrder>24</b:RefOrder>
  </b:Source>
  <b:Source>
    <b:Tag>CON03</b:Tag>
    <b:SourceType>Misc</b:SourceType>
    <b:Guid>{4D4D0609-BD50-40F9-9D10-9C684BE79433}</b:Guid>
    <b:Author>
      <b:Author>
        <b:Corporate>CONASET</b:Corporate>
      </b:Author>
    </b:Author>
    <b:Title>Guía para realizar una Auditoría de Seguridad Vial. CONASET</b:Title>
    <b:Year>2003</b:Year>
    <b:City>Santiago</b:City>
    <b:CountryRegion>Chile</b:CountryRegion>
    <b:RefOrder>25</b:RefOrder>
  </b:Source>
  <b:Source>
    <b:Tag>Pot61</b:Tag>
    <b:SourceType>Report</b:SourceType>
    <b:Guid>{A5B4BB2F-03EF-4BC3-83F0-69AADE6353EB}</b:Guid>
    <b:Author>
      <b:Author>
        <b:NameList>
          <b:Person>
            <b:Last>Potyondy</b:Last>
            <b:First>J</b:First>
          </b:Person>
        </b:NameList>
      </b:Author>
    </b:Author>
    <b:Title>Skin friction between various soils and construction materials</b:Title>
    <b:Year>1961</b:Year>
    <b:RefOrder>1</b:RefOrder>
  </b:Source>
  <b:Source>
    <b:Tag>Que87</b:Tag>
    <b:SourceType>JournalArticle</b:SourceType>
    <b:Guid>{7EBC9084-EE23-4BD8-B99B-F825D68BE189}</b:Guid>
    <b:Author>
      <b:Author>
        <b:NameList>
          <b:Person>
            <b:Last>Quevedo</b:Last>
            <b:First>Gilberto</b:First>
          </b:Person>
        </b:NameList>
      </b:Author>
    </b:Author>
    <b:Title>“Aplicación del Método de los Estados Límites en el diseño de las cimentaciones superficiales.”</b:Title>
    <b:Year>1987</b:Year>
    <b:JournalName>Revista Ingeniería Estructural. 2(III): 95 -106.</b:JournalName>
    <b:RefOrder>1</b:RefOrder>
  </b:Source>
  <b:Source>
    <b:Tag>Sot01</b:Tag>
    <b:SourceType>Book</b:SourceType>
    <b:Guid>{8DA58664-250F-42D8-AF1F-91767EA600EE}</b:Guid>
    <b:Author>
      <b:Author>
        <b:NameList>
          <b:Person>
            <b:Last>Sotolongo</b:Last>
            <b:First>Gilberto</b:First>
            <b:Middle>Quevedo</b:Middle>
          </b:Person>
          <b:Person>
            <b:Last>Ibañez</b:Last>
            <b:Middle>Orlando</b:Middle>
            <b:First>Luis</b:First>
          </b:Person>
        </b:NameList>
      </b:Author>
    </b:Author>
    <b:Title>Análisis del comportamiento geotécnico de las cimentaciones sobre pilotes sometidas a carga axial mediante la modelación numérica.</b:Title>
    <b:Year>2001</b:Year>
    <b:City>Santa Clara</b:City>
    <b:Publisher>Universidad Central Marta Abreu de Las Villas</b:Publisher>
    <b:Edition>Departamento de Ingeniería Civil</b:Edition>
    <b:RefOrder>2</b:RefOrder>
  </b:Source>
  <b:Source>
    <b:Tag>Mén05</b:Tag>
    <b:SourceType>Book</b:SourceType>
    <b:Guid>{7C3E8DA2-2A30-4D10-9B03-8766FEAB0D94}</b:Guid>
    <b:Author>
      <b:Author>
        <b:NameList>
          <b:Person>
            <b:Last>Chagoyén Méndez</b:Last>
            <b:First>Ernesto</b:First>
          </b:Person>
          <b:Person>
            <b:Last>Broche Lorenzo</b:Last>
            <b:First>J</b:First>
            <b:Middle>L</b:Middle>
          </b:Person>
        </b:NameList>
      </b:Author>
    </b:Author>
    <b:Title>CONCEPTUALIZACIÓN DEL COMPORTAMIENTO ESTRUCTURAL DE LAS CIMENTACIONES SUPERFICIALES AISLADAS APLICANDO TÉCNICAS DE MODELACIÓN NUMÉRICA.</b:Title>
    <b:Year>2005</b:Year>
    <b:City>Santa Clara</b:City>
    <b:Publisher>Universidad Central ´´Marta Abreu´´ de Las Villas</b:Publisher>
    <b:Edition>Departamento de Ingeniería Civil, Facultad de Construcciones</b:Edition>
    <b:RefOrder>3</b:RefOrder>
  </b:Source>
</b:Sources>
</file>

<file path=customXml/itemProps1.xml><?xml version="1.0" encoding="utf-8"?>
<ds:datastoreItem xmlns:ds="http://schemas.openxmlformats.org/officeDocument/2006/customXml" ds:itemID="{D473C7CC-6B4C-4A78-9CAB-C29A17969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4761</Words>
  <Characters>26189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Lamberto</cp:lastModifiedBy>
  <cp:revision>5</cp:revision>
  <dcterms:created xsi:type="dcterms:W3CDTF">2021-10-16T03:11:00Z</dcterms:created>
  <dcterms:modified xsi:type="dcterms:W3CDTF">2021-10-16T03:40:00Z</dcterms:modified>
</cp:coreProperties>
</file>