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75620" w14:textId="77777777" w:rsidR="009D67CD" w:rsidRPr="009D5E02" w:rsidRDefault="00D826EF" w:rsidP="00667F10">
      <w:pPr>
        <w:spacing w:after="0"/>
        <w:jc w:val="center"/>
        <w:rPr>
          <w:rFonts w:ascii="Times New Roman" w:hAnsi="Times New Roman" w:cs="Times New Roman"/>
          <w:b/>
          <w:sz w:val="28"/>
          <w:szCs w:val="28"/>
        </w:rPr>
      </w:pPr>
      <w:r>
        <w:rPr>
          <w:rFonts w:ascii="Times New Roman" w:hAnsi="Times New Roman" w:cs="Times New Roman"/>
          <w:b/>
          <w:sz w:val="28"/>
          <w:szCs w:val="28"/>
        </w:rPr>
        <w:t>VIII Simposio Internacional de Psicología y Desarrollo Humano</w:t>
      </w:r>
      <w:r w:rsidR="00815971">
        <w:rPr>
          <w:rFonts w:ascii="Times New Roman" w:hAnsi="Times New Roman" w:cs="Times New Roman"/>
          <w:b/>
          <w:sz w:val="28"/>
          <w:szCs w:val="28"/>
        </w:rPr>
        <w:t xml:space="preserve"> </w:t>
      </w:r>
    </w:p>
    <w:p w14:paraId="14DFD648" w14:textId="77777777" w:rsidR="008A1C16" w:rsidRPr="008A1C16" w:rsidRDefault="008A1C16" w:rsidP="00667F10">
      <w:pPr>
        <w:spacing w:after="0"/>
        <w:jc w:val="center"/>
        <w:rPr>
          <w:rFonts w:ascii="Times New Roman" w:hAnsi="Times New Roman" w:cs="Times New Roman"/>
          <w:sz w:val="24"/>
          <w:szCs w:val="24"/>
        </w:rPr>
      </w:pPr>
    </w:p>
    <w:p w14:paraId="6A2C34A9" w14:textId="77777777" w:rsidR="00E912D0" w:rsidRDefault="00E912D0" w:rsidP="00667F10">
      <w:pPr>
        <w:spacing w:after="0"/>
        <w:jc w:val="center"/>
        <w:rPr>
          <w:rFonts w:ascii="Times New Roman" w:hAnsi="Times New Roman" w:cs="Times New Roman"/>
          <w:b/>
          <w:sz w:val="24"/>
          <w:szCs w:val="24"/>
        </w:rPr>
      </w:pPr>
    </w:p>
    <w:p w14:paraId="3CED338D" w14:textId="77777777" w:rsidR="008A1C16" w:rsidRPr="009D5E02" w:rsidRDefault="002E749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w:t>
      </w:r>
      <w:r w:rsidR="00EC7624">
        <w:rPr>
          <w:rFonts w:ascii="Times New Roman" w:hAnsi="Times New Roman" w:cs="Times New Roman"/>
          <w:b/>
          <w:sz w:val="28"/>
          <w:szCs w:val="28"/>
        </w:rPr>
        <w:t xml:space="preserve">mbiente del hogar y </w:t>
      </w:r>
      <w:r>
        <w:rPr>
          <w:rFonts w:ascii="Times New Roman" w:hAnsi="Times New Roman" w:cs="Times New Roman"/>
          <w:b/>
          <w:sz w:val="28"/>
          <w:szCs w:val="28"/>
        </w:rPr>
        <w:t xml:space="preserve">oportunidades de </w:t>
      </w:r>
      <w:r w:rsidR="00EC7624">
        <w:rPr>
          <w:rFonts w:ascii="Times New Roman" w:hAnsi="Times New Roman" w:cs="Times New Roman"/>
          <w:b/>
          <w:sz w:val="28"/>
          <w:szCs w:val="28"/>
        </w:rPr>
        <w:t xml:space="preserve">aprendizaje </w:t>
      </w:r>
      <w:r>
        <w:rPr>
          <w:rFonts w:ascii="Times New Roman" w:hAnsi="Times New Roman" w:cs="Times New Roman"/>
          <w:b/>
          <w:sz w:val="28"/>
          <w:szCs w:val="28"/>
        </w:rPr>
        <w:t>en</w:t>
      </w:r>
      <w:r w:rsidR="007D5E98">
        <w:rPr>
          <w:rFonts w:ascii="Times New Roman" w:hAnsi="Times New Roman" w:cs="Times New Roman"/>
          <w:b/>
          <w:sz w:val="28"/>
          <w:szCs w:val="28"/>
        </w:rPr>
        <w:t xml:space="preserve"> </w:t>
      </w:r>
      <w:r w:rsidR="00954528">
        <w:rPr>
          <w:rFonts w:ascii="Times New Roman" w:hAnsi="Times New Roman" w:cs="Times New Roman"/>
          <w:b/>
          <w:sz w:val="28"/>
          <w:szCs w:val="28"/>
        </w:rPr>
        <w:t>escolares cubanos</w:t>
      </w:r>
      <w:r w:rsidR="007D5E98">
        <w:rPr>
          <w:rFonts w:ascii="Times New Roman" w:hAnsi="Times New Roman" w:cs="Times New Roman"/>
          <w:b/>
          <w:sz w:val="28"/>
          <w:szCs w:val="28"/>
        </w:rPr>
        <w:t xml:space="preserve"> de 2do y 6to grado</w:t>
      </w:r>
      <w:r>
        <w:rPr>
          <w:rFonts w:ascii="Times New Roman" w:hAnsi="Times New Roman" w:cs="Times New Roman"/>
          <w:b/>
          <w:sz w:val="28"/>
          <w:szCs w:val="28"/>
        </w:rPr>
        <w:t>.</w:t>
      </w:r>
    </w:p>
    <w:p w14:paraId="72DF813C" w14:textId="77777777" w:rsidR="00E912D0" w:rsidRDefault="00E912D0" w:rsidP="00667F10">
      <w:pPr>
        <w:spacing w:after="0"/>
        <w:jc w:val="center"/>
        <w:rPr>
          <w:rFonts w:ascii="Times New Roman" w:hAnsi="Times New Roman" w:cs="Times New Roman"/>
          <w:b/>
          <w:i/>
          <w:sz w:val="24"/>
          <w:szCs w:val="24"/>
        </w:rPr>
      </w:pPr>
    </w:p>
    <w:p w14:paraId="036DD2E9" w14:textId="77777777" w:rsidR="008A1C16" w:rsidRPr="00E10582" w:rsidRDefault="008A1C16" w:rsidP="00667F10">
      <w:pPr>
        <w:spacing w:after="0"/>
        <w:jc w:val="center"/>
        <w:rPr>
          <w:rFonts w:ascii="Times New Roman" w:hAnsi="Times New Roman" w:cs="Times New Roman"/>
          <w:sz w:val="24"/>
          <w:szCs w:val="24"/>
        </w:rPr>
      </w:pPr>
    </w:p>
    <w:p w14:paraId="2740EEB7" w14:textId="77777777" w:rsidR="009D5E02" w:rsidRPr="00E10582" w:rsidRDefault="009D5E02" w:rsidP="00FF3346">
      <w:pPr>
        <w:spacing w:after="0" w:line="360" w:lineRule="auto"/>
        <w:rPr>
          <w:rFonts w:ascii="Times New Roman" w:hAnsi="Times New Roman" w:cs="Times New Roman"/>
          <w:b/>
          <w:sz w:val="24"/>
          <w:szCs w:val="24"/>
        </w:rPr>
      </w:pPr>
    </w:p>
    <w:p w14:paraId="0112B38F" w14:textId="7F212179" w:rsidR="002E0882" w:rsidRPr="00DA06A7" w:rsidRDefault="00EC7624" w:rsidP="00954528">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Home environment and learning </w:t>
      </w:r>
      <w:r w:rsidR="002E7491">
        <w:rPr>
          <w:rFonts w:ascii="Times New Roman" w:hAnsi="Times New Roman" w:cs="Times New Roman"/>
          <w:b/>
          <w:i/>
          <w:sz w:val="28"/>
          <w:szCs w:val="28"/>
          <w:lang w:val="en-US"/>
        </w:rPr>
        <w:t xml:space="preserve">opportunities </w:t>
      </w:r>
      <w:r>
        <w:rPr>
          <w:rFonts w:ascii="Times New Roman" w:hAnsi="Times New Roman" w:cs="Times New Roman"/>
          <w:b/>
          <w:i/>
          <w:sz w:val="28"/>
          <w:szCs w:val="28"/>
          <w:lang w:val="en-US"/>
        </w:rPr>
        <w:t>in C</w:t>
      </w:r>
      <w:r w:rsidR="0013533C">
        <w:rPr>
          <w:rFonts w:ascii="Times New Roman" w:hAnsi="Times New Roman" w:cs="Times New Roman"/>
          <w:b/>
          <w:i/>
          <w:sz w:val="28"/>
          <w:szCs w:val="28"/>
          <w:lang w:val="en-US"/>
        </w:rPr>
        <w:t>uban 2</w:t>
      </w:r>
      <w:r w:rsidR="0013533C">
        <w:rPr>
          <w:rFonts w:ascii="Times New Roman" w:hAnsi="Times New Roman" w:cs="Times New Roman"/>
          <w:b/>
          <w:i/>
          <w:sz w:val="28"/>
          <w:szCs w:val="28"/>
          <w:vertAlign w:val="superscript"/>
          <w:lang w:val="en-US"/>
        </w:rPr>
        <w:t>nd</w:t>
      </w:r>
      <w:r>
        <w:rPr>
          <w:rFonts w:ascii="Times New Roman" w:hAnsi="Times New Roman" w:cs="Times New Roman"/>
          <w:b/>
          <w:i/>
          <w:sz w:val="28"/>
          <w:szCs w:val="28"/>
          <w:lang w:val="en-US"/>
        </w:rPr>
        <w:t xml:space="preserve"> and 6</w:t>
      </w:r>
      <w:r w:rsidRPr="00EC7624">
        <w:rPr>
          <w:rFonts w:ascii="Times New Roman" w:hAnsi="Times New Roman" w:cs="Times New Roman"/>
          <w:b/>
          <w:i/>
          <w:sz w:val="28"/>
          <w:szCs w:val="28"/>
          <w:vertAlign w:val="superscript"/>
          <w:lang w:val="en-US"/>
        </w:rPr>
        <w:t>th</w:t>
      </w:r>
      <w:r>
        <w:rPr>
          <w:rFonts w:ascii="Times New Roman" w:hAnsi="Times New Roman" w:cs="Times New Roman"/>
          <w:b/>
          <w:i/>
          <w:sz w:val="28"/>
          <w:szCs w:val="28"/>
          <w:lang w:val="en-US"/>
        </w:rPr>
        <w:t xml:space="preserve"> graders</w:t>
      </w:r>
      <w:r w:rsidR="00F70314">
        <w:rPr>
          <w:rFonts w:ascii="Times New Roman" w:hAnsi="Times New Roman" w:cs="Times New Roman"/>
          <w:b/>
          <w:i/>
          <w:sz w:val="28"/>
          <w:szCs w:val="28"/>
          <w:lang w:val="en-US"/>
        </w:rPr>
        <w:t>.</w:t>
      </w:r>
    </w:p>
    <w:p w14:paraId="457F1698" w14:textId="77777777" w:rsidR="002442E8" w:rsidRPr="00954528" w:rsidRDefault="002442E8" w:rsidP="00FF3346">
      <w:pPr>
        <w:spacing w:after="0" w:line="360" w:lineRule="auto"/>
        <w:rPr>
          <w:rFonts w:ascii="Times New Roman" w:hAnsi="Times New Roman" w:cs="Times New Roman"/>
          <w:sz w:val="24"/>
          <w:szCs w:val="24"/>
          <w:lang w:val="en-US"/>
        </w:rPr>
      </w:pPr>
    </w:p>
    <w:p w14:paraId="37928E0D" w14:textId="5DCF3261" w:rsidR="008A1C16" w:rsidRPr="00704F3A" w:rsidRDefault="00C44338"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Lenna M. Crespo Díaz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C44338">
        <w:rPr>
          <w:rFonts w:ascii="Times New Roman" w:hAnsi="Times New Roman" w:cs="Times New Roman"/>
          <w:b/>
          <w:sz w:val="24"/>
          <w:szCs w:val="24"/>
        </w:rPr>
        <w:t>Melissa Alomá Bello</w:t>
      </w:r>
      <w:r w:rsidR="00704F3A" w:rsidRPr="00704F3A">
        <w:rPr>
          <w:rFonts w:ascii="Times New Roman" w:hAnsi="Times New Roman" w:cs="Times New Roman"/>
          <w:b/>
          <w:sz w:val="24"/>
          <w:szCs w:val="24"/>
          <w:vertAlign w:val="superscript"/>
        </w:rPr>
        <w:t>2</w:t>
      </w:r>
      <w:r w:rsidR="00704F3A">
        <w:rPr>
          <w:rFonts w:ascii="Times New Roman" w:hAnsi="Times New Roman" w:cs="Times New Roman"/>
          <w:b/>
          <w:sz w:val="24"/>
          <w:szCs w:val="24"/>
        </w:rPr>
        <w:t xml:space="preserve">, </w:t>
      </w:r>
      <w:r w:rsidR="007D5E98" w:rsidRPr="00704F3A">
        <w:rPr>
          <w:rFonts w:ascii="Times New Roman" w:hAnsi="Times New Roman" w:cs="Times New Roman"/>
          <w:b/>
          <w:sz w:val="24"/>
          <w:szCs w:val="24"/>
        </w:rPr>
        <w:t>Klency Gonzále</w:t>
      </w:r>
      <w:r w:rsidR="00286E97">
        <w:rPr>
          <w:rFonts w:ascii="Times New Roman" w:hAnsi="Times New Roman" w:cs="Times New Roman"/>
          <w:b/>
          <w:sz w:val="24"/>
          <w:szCs w:val="24"/>
        </w:rPr>
        <w:t>z</w:t>
      </w:r>
      <w:r w:rsidR="007D5E98" w:rsidRPr="00704F3A">
        <w:rPr>
          <w:rFonts w:ascii="Times New Roman" w:hAnsi="Times New Roman" w:cs="Times New Roman"/>
          <w:b/>
          <w:sz w:val="24"/>
          <w:szCs w:val="24"/>
        </w:rPr>
        <w:t xml:space="preserve"> Hernández</w:t>
      </w:r>
      <w:r w:rsidR="007D5E98">
        <w:rPr>
          <w:rFonts w:ascii="Times New Roman" w:hAnsi="Times New Roman" w:cs="Times New Roman"/>
          <w:b/>
          <w:sz w:val="24"/>
          <w:szCs w:val="24"/>
          <w:vertAlign w:val="superscript"/>
        </w:rPr>
        <w:t>3</w:t>
      </w:r>
      <w:r w:rsidR="007D5E98" w:rsidRPr="007D5E98">
        <w:rPr>
          <w:rFonts w:ascii="Times New Roman" w:hAnsi="Times New Roman" w:cs="Times New Roman"/>
          <w:b/>
          <w:sz w:val="24"/>
          <w:szCs w:val="24"/>
        </w:rPr>
        <w:t>,</w:t>
      </w:r>
      <w:r w:rsidR="007D5E98">
        <w:rPr>
          <w:rFonts w:ascii="Times New Roman" w:hAnsi="Times New Roman" w:cs="Times New Roman"/>
          <w:b/>
          <w:sz w:val="24"/>
          <w:szCs w:val="24"/>
          <w:vertAlign w:val="superscript"/>
        </w:rPr>
        <w:t xml:space="preserve"> </w:t>
      </w:r>
      <w:r w:rsidR="00704F3A" w:rsidRPr="00704F3A">
        <w:rPr>
          <w:rFonts w:ascii="Times New Roman" w:hAnsi="Times New Roman" w:cs="Times New Roman"/>
          <w:b/>
          <w:sz w:val="24"/>
          <w:szCs w:val="24"/>
        </w:rPr>
        <w:t>Nancy Estévez Pérez</w:t>
      </w:r>
      <w:r w:rsidR="007D5E98">
        <w:rPr>
          <w:rFonts w:ascii="Times New Roman" w:hAnsi="Times New Roman" w:cs="Times New Roman"/>
          <w:b/>
          <w:sz w:val="24"/>
          <w:szCs w:val="24"/>
          <w:vertAlign w:val="superscript"/>
        </w:rPr>
        <w:t>4</w:t>
      </w:r>
      <w:r w:rsidR="007D5E98">
        <w:rPr>
          <w:rFonts w:ascii="Times New Roman" w:hAnsi="Times New Roman" w:cs="Times New Roman"/>
          <w:b/>
          <w:sz w:val="24"/>
          <w:szCs w:val="24"/>
        </w:rPr>
        <w:t>.</w:t>
      </w:r>
      <w:r w:rsidR="00704F3A">
        <w:rPr>
          <w:rFonts w:ascii="Times New Roman" w:hAnsi="Times New Roman" w:cs="Times New Roman"/>
          <w:b/>
          <w:sz w:val="24"/>
          <w:szCs w:val="24"/>
        </w:rPr>
        <w:t xml:space="preserve"> </w:t>
      </w:r>
    </w:p>
    <w:p w14:paraId="0C605CF2" w14:textId="77777777" w:rsidR="009D5E02" w:rsidRDefault="009D5E02" w:rsidP="00FF3346">
      <w:pPr>
        <w:spacing w:after="0" w:line="360" w:lineRule="auto"/>
        <w:rPr>
          <w:rFonts w:ascii="Times New Roman" w:hAnsi="Times New Roman" w:cs="Times New Roman"/>
          <w:sz w:val="24"/>
          <w:szCs w:val="24"/>
        </w:rPr>
      </w:pPr>
    </w:p>
    <w:p w14:paraId="67DA69AF" w14:textId="77777777"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 xml:space="preserve">1- </w:t>
      </w:r>
      <w:r w:rsidR="00C44338">
        <w:rPr>
          <w:rFonts w:ascii="Times New Roman" w:hAnsi="Times New Roman" w:cs="Times New Roman"/>
          <w:sz w:val="24"/>
          <w:szCs w:val="24"/>
        </w:rPr>
        <w:t>Lenna M. Crespo Díaz. Centro de Neurociencias de Cuba</w:t>
      </w:r>
      <w:r w:rsidRPr="00E912D0">
        <w:rPr>
          <w:rFonts w:ascii="Times New Roman" w:hAnsi="Times New Roman" w:cs="Times New Roman"/>
          <w:sz w:val="24"/>
          <w:szCs w:val="24"/>
        </w:rPr>
        <w:t xml:space="preserve">, </w:t>
      </w:r>
      <w:r w:rsidR="00C44338">
        <w:rPr>
          <w:rFonts w:ascii="Times New Roman" w:hAnsi="Times New Roman" w:cs="Times New Roman"/>
          <w:sz w:val="24"/>
          <w:szCs w:val="24"/>
        </w:rPr>
        <w:t>Cuba</w:t>
      </w:r>
      <w:r w:rsidRPr="00E912D0">
        <w:rPr>
          <w:rFonts w:ascii="Times New Roman" w:hAnsi="Times New Roman" w:cs="Times New Roman"/>
          <w:sz w:val="24"/>
          <w:szCs w:val="24"/>
        </w:rPr>
        <w:t>.</w:t>
      </w:r>
      <w:r w:rsidR="00C44338">
        <w:rPr>
          <w:rFonts w:ascii="Times New Roman" w:hAnsi="Times New Roman" w:cs="Times New Roman"/>
          <w:sz w:val="24"/>
          <w:szCs w:val="24"/>
        </w:rPr>
        <w:t xml:space="preserve"> </w:t>
      </w:r>
      <w:hyperlink r:id="rId7" w:history="1">
        <w:r w:rsidR="00C44338" w:rsidRPr="00145537">
          <w:rPr>
            <w:rStyle w:val="Hipervnculo"/>
            <w:rFonts w:ascii="Times New Roman" w:hAnsi="Times New Roman" w:cs="Times New Roman"/>
            <w:sz w:val="24"/>
            <w:szCs w:val="24"/>
          </w:rPr>
          <w:t>lennacrespodiaz@gmail.com</w:t>
        </w:r>
      </w:hyperlink>
      <w:r w:rsidR="00C44338">
        <w:rPr>
          <w:rFonts w:ascii="Times New Roman" w:hAnsi="Times New Roman" w:cs="Times New Roman"/>
          <w:sz w:val="24"/>
          <w:szCs w:val="24"/>
        </w:rPr>
        <w:t xml:space="preserve"> </w:t>
      </w:r>
    </w:p>
    <w:p w14:paraId="41153A23" w14:textId="77777777"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C44338">
        <w:rPr>
          <w:rFonts w:ascii="Times New Roman" w:hAnsi="Times New Roman" w:cs="Times New Roman"/>
          <w:sz w:val="24"/>
          <w:szCs w:val="24"/>
        </w:rPr>
        <w:t>Melissa Alomá Bello</w:t>
      </w:r>
      <w:r w:rsidRPr="00E912D0">
        <w:rPr>
          <w:rFonts w:ascii="Times New Roman" w:hAnsi="Times New Roman" w:cs="Times New Roman"/>
          <w:sz w:val="24"/>
          <w:szCs w:val="24"/>
        </w:rPr>
        <w:t xml:space="preserve">. </w:t>
      </w:r>
      <w:r w:rsidR="00C44338">
        <w:rPr>
          <w:rFonts w:ascii="Times New Roman" w:hAnsi="Times New Roman" w:cs="Times New Roman"/>
          <w:sz w:val="24"/>
          <w:szCs w:val="24"/>
        </w:rPr>
        <w:t>Centro de Neurociencias de Cuba</w:t>
      </w:r>
      <w:r w:rsidR="00C44338" w:rsidRPr="00E912D0">
        <w:rPr>
          <w:rFonts w:ascii="Times New Roman" w:hAnsi="Times New Roman" w:cs="Times New Roman"/>
          <w:sz w:val="24"/>
          <w:szCs w:val="24"/>
        </w:rPr>
        <w:t xml:space="preserve">, </w:t>
      </w:r>
      <w:r w:rsidR="00C44338">
        <w:rPr>
          <w:rFonts w:ascii="Times New Roman" w:hAnsi="Times New Roman" w:cs="Times New Roman"/>
          <w:sz w:val="24"/>
          <w:szCs w:val="24"/>
        </w:rPr>
        <w:t>Cuba</w:t>
      </w:r>
      <w:r w:rsidRPr="00E912D0">
        <w:rPr>
          <w:rFonts w:ascii="Times New Roman" w:hAnsi="Times New Roman" w:cs="Times New Roman"/>
          <w:sz w:val="24"/>
          <w:szCs w:val="24"/>
        </w:rPr>
        <w:t xml:space="preserve">. </w:t>
      </w:r>
      <w:hyperlink r:id="rId8" w:history="1">
        <w:r w:rsidR="00704F3A" w:rsidRPr="00145537">
          <w:rPr>
            <w:rStyle w:val="Hipervnculo"/>
            <w:rFonts w:ascii="Times New Roman" w:hAnsi="Times New Roman" w:cs="Times New Roman"/>
            <w:sz w:val="24"/>
            <w:szCs w:val="24"/>
          </w:rPr>
          <w:t>maloma2812@gmail.com</w:t>
        </w:r>
      </w:hyperlink>
    </w:p>
    <w:p w14:paraId="66642934" w14:textId="772C91CF" w:rsidR="00704F3A" w:rsidRDefault="00704F3A"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286E97">
        <w:rPr>
          <w:rFonts w:ascii="Times New Roman" w:hAnsi="Times New Roman" w:cs="Times New Roman"/>
          <w:sz w:val="24"/>
          <w:szCs w:val="24"/>
        </w:rPr>
        <w:t>Klency González</w:t>
      </w:r>
      <w:bookmarkStart w:id="0" w:name="_GoBack"/>
      <w:bookmarkEnd w:id="0"/>
      <w:r w:rsidR="007D5E98">
        <w:rPr>
          <w:rFonts w:ascii="Times New Roman" w:hAnsi="Times New Roman" w:cs="Times New Roman"/>
          <w:sz w:val="24"/>
          <w:szCs w:val="24"/>
        </w:rPr>
        <w:t xml:space="preserve"> Hernández. Facultad de Psicología, Universidad de La Habana, Cuba. </w:t>
      </w:r>
      <w:hyperlink r:id="rId9" w:history="1">
        <w:r w:rsidR="007D5E98" w:rsidRPr="00145537">
          <w:rPr>
            <w:rStyle w:val="Hipervnculo"/>
            <w:rFonts w:ascii="Times New Roman" w:hAnsi="Times New Roman" w:cs="Times New Roman"/>
            <w:sz w:val="24"/>
            <w:szCs w:val="24"/>
          </w:rPr>
          <w:t>klency@gmail.com</w:t>
        </w:r>
      </w:hyperlink>
    </w:p>
    <w:p w14:paraId="2B8D9D96" w14:textId="77777777" w:rsidR="00704F3A" w:rsidRDefault="00704F3A"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7D5E98" w:rsidRPr="007D5E98">
        <w:rPr>
          <w:rFonts w:ascii="Times New Roman" w:hAnsi="Times New Roman" w:cs="Times New Roman"/>
          <w:sz w:val="24"/>
          <w:szCs w:val="24"/>
        </w:rPr>
        <w:t xml:space="preserve"> </w:t>
      </w:r>
      <w:r w:rsidR="007D5E98">
        <w:rPr>
          <w:rFonts w:ascii="Times New Roman" w:hAnsi="Times New Roman" w:cs="Times New Roman"/>
          <w:sz w:val="24"/>
          <w:szCs w:val="24"/>
        </w:rPr>
        <w:t>Nancy Estévez Pérez. Centro de Neurociencias de Cuba</w:t>
      </w:r>
      <w:r w:rsidR="007D5E98" w:rsidRPr="00E912D0">
        <w:rPr>
          <w:rFonts w:ascii="Times New Roman" w:hAnsi="Times New Roman" w:cs="Times New Roman"/>
          <w:sz w:val="24"/>
          <w:szCs w:val="24"/>
        </w:rPr>
        <w:t xml:space="preserve">, </w:t>
      </w:r>
      <w:r w:rsidR="007D5E98">
        <w:rPr>
          <w:rFonts w:ascii="Times New Roman" w:hAnsi="Times New Roman" w:cs="Times New Roman"/>
          <w:sz w:val="24"/>
          <w:szCs w:val="24"/>
        </w:rPr>
        <w:t xml:space="preserve">Cuba. </w:t>
      </w:r>
      <w:hyperlink r:id="rId10" w:history="1">
        <w:r w:rsidR="007D5E98" w:rsidRPr="00145537">
          <w:rPr>
            <w:rStyle w:val="Hipervnculo"/>
            <w:rFonts w:ascii="Times New Roman" w:hAnsi="Times New Roman" w:cs="Times New Roman"/>
            <w:sz w:val="24"/>
            <w:szCs w:val="24"/>
          </w:rPr>
          <w:t>naespz@gmail.com</w:t>
        </w:r>
      </w:hyperlink>
      <w:r w:rsidR="007D5E98">
        <w:rPr>
          <w:rFonts w:ascii="Times New Roman" w:hAnsi="Times New Roman" w:cs="Times New Roman"/>
          <w:sz w:val="24"/>
          <w:szCs w:val="24"/>
        </w:rPr>
        <w:t xml:space="preserve"> </w:t>
      </w:r>
    </w:p>
    <w:p w14:paraId="72E35A55" w14:textId="77777777" w:rsidR="00E912D0" w:rsidRDefault="00E912D0" w:rsidP="00FF3346">
      <w:pPr>
        <w:spacing w:after="0" w:line="360" w:lineRule="auto"/>
        <w:rPr>
          <w:rFonts w:ascii="Times New Roman" w:hAnsi="Times New Roman" w:cs="Times New Roman"/>
          <w:b/>
          <w:sz w:val="24"/>
          <w:szCs w:val="24"/>
        </w:rPr>
      </w:pPr>
    </w:p>
    <w:p w14:paraId="170D5CBA" w14:textId="77777777"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76AB0A22" w14:textId="6C9E6072" w:rsidR="008A1C16" w:rsidRPr="00B2525E" w:rsidRDefault="008A1C16" w:rsidP="00B2525E">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B2525E" w:rsidRPr="00B2525E">
        <w:rPr>
          <w:rFonts w:ascii="Times New Roman" w:hAnsi="Times New Roman" w:cs="Times New Roman"/>
          <w:sz w:val="24"/>
          <w:szCs w:val="24"/>
        </w:rPr>
        <w:t xml:space="preserve">El ambiente del hogar ha sido identificado como un factor que contribuye al desarrollo de las habilidades matemáticas y lectoras </w:t>
      </w:r>
      <w:r w:rsidR="00EC7624">
        <w:rPr>
          <w:rFonts w:ascii="Times New Roman" w:hAnsi="Times New Roman" w:cs="Times New Roman"/>
          <w:sz w:val="24"/>
          <w:szCs w:val="24"/>
        </w:rPr>
        <w:t xml:space="preserve">en niños de </w:t>
      </w:r>
      <w:r w:rsidR="009C196F">
        <w:rPr>
          <w:rFonts w:ascii="Times New Roman" w:hAnsi="Times New Roman" w:cs="Times New Roman"/>
          <w:sz w:val="24"/>
          <w:szCs w:val="24"/>
        </w:rPr>
        <w:t>diferentes</w:t>
      </w:r>
      <w:r w:rsidR="00EC7624">
        <w:rPr>
          <w:rFonts w:ascii="Times New Roman" w:hAnsi="Times New Roman" w:cs="Times New Roman"/>
          <w:sz w:val="24"/>
          <w:szCs w:val="24"/>
        </w:rPr>
        <w:t xml:space="preserve"> edades </w:t>
      </w:r>
      <w:r w:rsidR="00D6162D">
        <w:rPr>
          <w:rFonts w:ascii="Times New Roman" w:hAnsi="Times New Roman" w:cs="Times New Roman"/>
          <w:sz w:val="24"/>
          <w:szCs w:val="24"/>
        </w:rPr>
        <w:t xml:space="preserve">(LeFevre et al., </w:t>
      </w:r>
      <w:r w:rsidR="00B2525E" w:rsidRPr="00B2525E">
        <w:rPr>
          <w:rFonts w:ascii="Times New Roman" w:hAnsi="Times New Roman" w:cs="Times New Roman"/>
          <w:sz w:val="24"/>
          <w:szCs w:val="24"/>
        </w:rPr>
        <w:t xml:space="preserve">2010). Sin embargo, pocos estudios </w:t>
      </w:r>
      <w:r w:rsidR="009C196F">
        <w:rPr>
          <w:rFonts w:ascii="Times New Roman" w:hAnsi="Times New Roman" w:cs="Times New Roman"/>
          <w:sz w:val="24"/>
          <w:szCs w:val="24"/>
        </w:rPr>
        <w:t>cubanos</w:t>
      </w:r>
      <w:r w:rsidR="00B2525E" w:rsidRPr="00B2525E">
        <w:rPr>
          <w:rFonts w:ascii="Times New Roman" w:hAnsi="Times New Roman" w:cs="Times New Roman"/>
          <w:sz w:val="24"/>
          <w:szCs w:val="24"/>
        </w:rPr>
        <w:t xml:space="preserve"> describen </w:t>
      </w:r>
      <w:r w:rsidR="00F70314">
        <w:rPr>
          <w:rFonts w:ascii="Times New Roman" w:hAnsi="Times New Roman" w:cs="Times New Roman"/>
          <w:sz w:val="24"/>
          <w:szCs w:val="24"/>
        </w:rPr>
        <w:t>las oportunidades formales e</w:t>
      </w:r>
      <w:r w:rsidR="00EC7624">
        <w:rPr>
          <w:rFonts w:ascii="Times New Roman" w:hAnsi="Times New Roman" w:cs="Times New Roman"/>
          <w:sz w:val="24"/>
          <w:szCs w:val="24"/>
        </w:rPr>
        <w:t xml:space="preserve"> informales </w:t>
      </w:r>
      <w:r w:rsidR="00F70314">
        <w:rPr>
          <w:rFonts w:ascii="Times New Roman" w:hAnsi="Times New Roman" w:cs="Times New Roman"/>
          <w:sz w:val="24"/>
          <w:szCs w:val="24"/>
        </w:rPr>
        <w:t>de aprendizaje que plantean la</w:t>
      </w:r>
      <w:r w:rsidR="00920E26">
        <w:rPr>
          <w:rFonts w:ascii="Times New Roman" w:hAnsi="Times New Roman" w:cs="Times New Roman"/>
          <w:sz w:val="24"/>
          <w:szCs w:val="24"/>
        </w:rPr>
        <w:t>s</w:t>
      </w:r>
      <w:r w:rsidR="00F70314">
        <w:rPr>
          <w:rFonts w:ascii="Times New Roman" w:hAnsi="Times New Roman" w:cs="Times New Roman"/>
          <w:sz w:val="24"/>
          <w:szCs w:val="24"/>
        </w:rPr>
        <w:t xml:space="preserve"> familias a los</w:t>
      </w:r>
      <w:r w:rsidR="00EC7624">
        <w:rPr>
          <w:rFonts w:ascii="Times New Roman" w:hAnsi="Times New Roman" w:cs="Times New Roman"/>
          <w:sz w:val="24"/>
          <w:szCs w:val="24"/>
        </w:rPr>
        <w:t xml:space="preserve"> niños en </w:t>
      </w:r>
      <w:r w:rsidR="00B2525E" w:rsidRPr="00B2525E">
        <w:rPr>
          <w:rFonts w:ascii="Times New Roman" w:hAnsi="Times New Roman" w:cs="Times New Roman"/>
          <w:sz w:val="24"/>
          <w:szCs w:val="24"/>
        </w:rPr>
        <w:t>edad</w:t>
      </w:r>
      <w:r w:rsidR="00EC7624">
        <w:rPr>
          <w:rFonts w:ascii="Times New Roman" w:hAnsi="Times New Roman" w:cs="Times New Roman"/>
          <w:sz w:val="24"/>
          <w:szCs w:val="24"/>
        </w:rPr>
        <w:t xml:space="preserve"> escolar</w:t>
      </w:r>
      <w:r w:rsidR="00B2525E" w:rsidRPr="00B2525E">
        <w:rPr>
          <w:rFonts w:ascii="Times New Roman" w:hAnsi="Times New Roman" w:cs="Times New Roman"/>
          <w:sz w:val="24"/>
          <w:szCs w:val="24"/>
        </w:rPr>
        <w:t>.</w:t>
      </w:r>
    </w:p>
    <w:p w14:paraId="1AB0ADE5" w14:textId="136FEE70" w:rsidR="008A1C16" w:rsidRPr="005754D8" w:rsidRDefault="008A1C16" w:rsidP="00B2525E">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D6162D">
        <w:rPr>
          <w:rFonts w:ascii="Times New Roman" w:hAnsi="Times New Roman" w:cs="Times New Roman"/>
          <w:b/>
          <w:sz w:val="24"/>
          <w:szCs w:val="24"/>
        </w:rPr>
        <w:t xml:space="preserve"> </w:t>
      </w:r>
      <w:r w:rsidR="009C196F">
        <w:rPr>
          <w:rFonts w:ascii="Times New Roman" w:hAnsi="Times New Roman" w:cs="Times New Roman"/>
          <w:sz w:val="24"/>
          <w:szCs w:val="24"/>
        </w:rPr>
        <w:t xml:space="preserve">Identificar y comparar los factores </w:t>
      </w:r>
      <w:r w:rsidR="002E7491">
        <w:rPr>
          <w:rFonts w:ascii="Times New Roman" w:hAnsi="Times New Roman" w:cs="Times New Roman"/>
          <w:sz w:val="24"/>
          <w:szCs w:val="24"/>
        </w:rPr>
        <w:t xml:space="preserve">socioculturales </w:t>
      </w:r>
      <w:r w:rsidR="009C196F">
        <w:rPr>
          <w:rFonts w:ascii="Times New Roman" w:hAnsi="Times New Roman" w:cs="Times New Roman"/>
          <w:sz w:val="24"/>
          <w:szCs w:val="24"/>
        </w:rPr>
        <w:t xml:space="preserve">y </w:t>
      </w:r>
      <w:r w:rsidR="007D5E98">
        <w:rPr>
          <w:rFonts w:ascii="Times New Roman" w:hAnsi="Times New Roman" w:cs="Times New Roman"/>
          <w:sz w:val="24"/>
          <w:szCs w:val="24"/>
        </w:rPr>
        <w:t xml:space="preserve">actividades </w:t>
      </w:r>
      <w:r w:rsidR="002E7491">
        <w:rPr>
          <w:rFonts w:ascii="Times New Roman" w:hAnsi="Times New Roman" w:cs="Times New Roman"/>
          <w:sz w:val="24"/>
          <w:szCs w:val="24"/>
        </w:rPr>
        <w:t xml:space="preserve">realizadas </w:t>
      </w:r>
      <w:r w:rsidR="009C196F">
        <w:rPr>
          <w:rFonts w:ascii="Times New Roman" w:hAnsi="Times New Roman" w:cs="Times New Roman"/>
          <w:sz w:val="24"/>
          <w:szCs w:val="24"/>
        </w:rPr>
        <w:t xml:space="preserve">en el </w:t>
      </w:r>
      <w:r w:rsidR="00B2525E" w:rsidRPr="00B2525E">
        <w:rPr>
          <w:rFonts w:ascii="Times New Roman" w:hAnsi="Times New Roman" w:cs="Times New Roman"/>
          <w:sz w:val="24"/>
          <w:szCs w:val="24"/>
        </w:rPr>
        <w:t>hogar</w:t>
      </w:r>
      <w:r w:rsidR="009C196F">
        <w:rPr>
          <w:rFonts w:ascii="Times New Roman" w:hAnsi="Times New Roman" w:cs="Times New Roman"/>
          <w:sz w:val="24"/>
          <w:szCs w:val="24"/>
        </w:rPr>
        <w:t xml:space="preserve"> </w:t>
      </w:r>
      <w:r w:rsidR="002E7491">
        <w:rPr>
          <w:rFonts w:ascii="Times New Roman" w:hAnsi="Times New Roman" w:cs="Times New Roman"/>
          <w:sz w:val="24"/>
          <w:szCs w:val="24"/>
        </w:rPr>
        <w:t>de</w:t>
      </w:r>
      <w:r w:rsidR="009C196F">
        <w:rPr>
          <w:rFonts w:ascii="Times New Roman" w:hAnsi="Times New Roman" w:cs="Times New Roman"/>
          <w:sz w:val="24"/>
          <w:szCs w:val="24"/>
        </w:rPr>
        <w:t xml:space="preserve"> niños de 2do y 6to grado</w:t>
      </w:r>
      <w:r w:rsidR="002E7491">
        <w:rPr>
          <w:rFonts w:ascii="Times New Roman" w:hAnsi="Times New Roman" w:cs="Times New Roman"/>
          <w:sz w:val="24"/>
          <w:szCs w:val="24"/>
        </w:rPr>
        <w:t xml:space="preserve"> de la educación general</w:t>
      </w:r>
      <w:r w:rsidR="00F70314">
        <w:rPr>
          <w:rFonts w:ascii="Times New Roman" w:hAnsi="Times New Roman" w:cs="Times New Roman"/>
          <w:sz w:val="24"/>
          <w:szCs w:val="24"/>
        </w:rPr>
        <w:t>.</w:t>
      </w:r>
    </w:p>
    <w:p w14:paraId="070BE144" w14:textId="6BC58443" w:rsidR="008A1C16" w:rsidRPr="00B2525E" w:rsidRDefault="008A1C16" w:rsidP="00B2525E">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lastRenderedPageBreak/>
        <w:t>Metodología:</w:t>
      </w:r>
      <w:r w:rsidR="00D6162D">
        <w:rPr>
          <w:rFonts w:ascii="Times New Roman" w:hAnsi="Times New Roman" w:cs="Times New Roman"/>
          <w:b/>
          <w:sz w:val="24"/>
          <w:szCs w:val="24"/>
        </w:rPr>
        <w:t xml:space="preserve"> </w:t>
      </w:r>
      <w:r w:rsidR="00EC7624">
        <w:rPr>
          <w:rFonts w:ascii="Times New Roman" w:hAnsi="Times New Roman" w:cs="Times New Roman"/>
          <w:sz w:val="24"/>
          <w:szCs w:val="24"/>
        </w:rPr>
        <w:t>Fueron</w:t>
      </w:r>
      <w:r w:rsidR="00B2525E" w:rsidRPr="00B2525E">
        <w:rPr>
          <w:rFonts w:ascii="Times New Roman" w:hAnsi="Times New Roman" w:cs="Times New Roman"/>
          <w:sz w:val="24"/>
          <w:szCs w:val="24"/>
        </w:rPr>
        <w:t xml:space="preserve"> evalua</w:t>
      </w:r>
      <w:r w:rsidR="00EC7624">
        <w:rPr>
          <w:rFonts w:ascii="Times New Roman" w:hAnsi="Times New Roman" w:cs="Times New Roman"/>
          <w:sz w:val="24"/>
          <w:szCs w:val="24"/>
        </w:rPr>
        <w:t>dos</w:t>
      </w:r>
      <w:r w:rsidR="00B2525E" w:rsidRPr="00B2525E">
        <w:rPr>
          <w:rFonts w:ascii="Times New Roman" w:hAnsi="Times New Roman" w:cs="Times New Roman"/>
          <w:sz w:val="24"/>
          <w:szCs w:val="24"/>
        </w:rPr>
        <w:t xml:space="preserve"> 55 padres de escolares de 2do y 6to grados</w:t>
      </w:r>
      <w:r w:rsidR="00EC7624">
        <w:rPr>
          <w:rFonts w:ascii="Times New Roman" w:hAnsi="Times New Roman" w:cs="Times New Roman"/>
          <w:sz w:val="24"/>
          <w:szCs w:val="24"/>
        </w:rPr>
        <w:t xml:space="preserve"> con </w:t>
      </w:r>
      <w:r w:rsidR="00F70314">
        <w:rPr>
          <w:rFonts w:ascii="Times New Roman" w:hAnsi="Times New Roman" w:cs="Times New Roman"/>
          <w:sz w:val="24"/>
          <w:szCs w:val="24"/>
        </w:rPr>
        <w:t>el Cuestionario para P</w:t>
      </w:r>
      <w:r w:rsidR="00D6162D">
        <w:rPr>
          <w:rFonts w:ascii="Times New Roman" w:hAnsi="Times New Roman" w:cs="Times New Roman"/>
          <w:sz w:val="24"/>
          <w:szCs w:val="24"/>
        </w:rPr>
        <w:t>adres de Skwarchuk</w:t>
      </w:r>
      <w:r w:rsidR="00B2525E" w:rsidRPr="00B2525E">
        <w:rPr>
          <w:rFonts w:ascii="Times New Roman" w:hAnsi="Times New Roman" w:cs="Times New Roman"/>
          <w:sz w:val="24"/>
          <w:szCs w:val="24"/>
        </w:rPr>
        <w:t>, (2009)</w:t>
      </w:r>
      <w:r w:rsidR="00F70314">
        <w:rPr>
          <w:rFonts w:ascii="Times New Roman" w:hAnsi="Times New Roman" w:cs="Times New Roman"/>
          <w:sz w:val="24"/>
          <w:szCs w:val="24"/>
        </w:rPr>
        <w:t>, diseñado para evaluar el ambiente del hogar y adaptado culturalmente</w:t>
      </w:r>
      <w:r w:rsidR="00754DF7">
        <w:rPr>
          <w:rFonts w:ascii="Times New Roman" w:hAnsi="Times New Roman" w:cs="Times New Roman"/>
          <w:sz w:val="24"/>
          <w:szCs w:val="24"/>
        </w:rPr>
        <w:t xml:space="preserve"> a Cuba</w:t>
      </w:r>
      <w:r w:rsidR="00F70314">
        <w:rPr>
          <w:rFonts w:ascii="Times New Roman" w:hAnsi="Times New Roman" w:cs="Times New Roman"/>
          <w:sz w:val="24"/>
          <w:szCs w:val="24"/>
        </w:rPr>
        <w:t>.</w:t>
      </w:r>
      <w:r w:rsidR="00B2525E" w:rsidRPr="00B2525E">
        <w:rPr>
          <w:rFonts w:ascii="Times New Roman" w:hAnsi="Times New Roman" w:cs="Times New Roman"/>
          <w:sz w:val="24"/>
          <w:szCs w:val="24"/>
        </w:rPr>
        <w:t xml:space="preserve"> </w:t>
      </w:r>
    </w:p>
    <w:p w14:paraId="6DCDB495" w14:textId="689E44CF" w:rsidR="008A1C16" w:rsidRPr="00817CAB" w:rsidRDefault="008A1C16" w:rsidP="00B2525E">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D6162D">
        <w:rPr>
          <w:rFonts w:ascii="Times New Roman" w:hAnsi="Times New Roman" w:cs="Times New Roman"/>
          <w:b/>
          <w:sz w:val="24"/>
          <w:szCs w:val="24"/>
        </w:rPr>
        <w:t xml:space="preserve"> </w:t>
      </w:r>
      <w:r w:rsidR="00754DF7" w:rsidRPr="00817CAB">
        <w:rPr>
          <w:rFonts w:ascii="Times New Roman" w:hAnsi="Times New Roman" w:cs="Times New Roman"/>
          <w:sz w:val="24"/>
          <w:szCs w:val="24"/>
        </w:rPr>
        <w:t>E</w:t>
      </w:r>
      <w:r w:rsidR="00CC3C62" w:rsidRPr="00817CAB">
        <w:rPr>
          <w:rFonts w:ascii="Times New Roman" w:hAnsi="Times New Roman" w:cs="Times New Roman"/>
          <w:sz w:val="24"/>
          <w:szCs w:val="24"/>
        </w:rPr>
        <w:t>l 58</w:t>
      </w:r>
      <w:r w:rsidR="00B13E7D" w:rsidRPr="00817CAB">
        <w:rPr>
          <w:rFonts w:ascii="Times New Roman" w:hAnsi="Times New Roman" w:cs="Times New Roman"/>
          <w:sz w:val="24"/>
          <w:szCs w:val="24"/>
        </w:rPr>
        <w:t xml:space="preserve">% de los padres </w:t>
      </w:r>
      <w:r w:rsidR="00754DF7" w:rsidRPr="00817CAB">
        <w:rPr>
          <w:rFonts w:ascii="Times New Roman" w:hAnsi="Times New Roman" w:cs="Times New Roman"/>
          <w:sz w:val="24"/>
          <w:szCs w:val="24"/>
        </w:rPr>
        <w:t>encuestados tienen</w:t>
      </w:r>
      <w:r w:rsidR="00B13E7D" w:rsidRPr="00817CAB">
        <w:rPr>
          <w:rFonts w:ascii="Times New Roman" w:hAnsi="Times New Roman" w:cs="Times New Roman"/>
          <w:sz w:val="24"/>
          <w:szCs w:val="24"/>
        </w:rPr>
        <w:t xml:space="preserve"> un nivel de escolaridad </w:t>
      </w:r>
      <w:r w:rsidR="00AB744B" w:rsidRPr="00817CAB">
        <w:rPr>
          <w:rFonts w:ascii="Times New Roman" w:hAnsi="Times New Roman" w:cs="Times New Roman"/>
          <w:sz w:val="24"/>
          <w:szCs w:val="24"/>
        </w:rPr>
        <w:t xml:space="preserve">superior </w:t>
      </w:r>
      <w:r w:rsidR="00CC3C62" w:rsidRPr="00817CAB">
        <w:rPr>
          <w:rFonts w:ascii="Times New Roman" w:hAnsi="Times New Roman" w:cs="Times New Roman"/>
          <w:sz w:val="24"/>
          <w:szCs w:val="24"/>
        </w:rPr>
        <w:t xml:space="preserve">al </w:t>
      </w:r>
      <w:r w:rsidR="00EC46EC" w:rsidRPr="00817CAB">
        <w:rPr>
          <w:rFonts w:ascii="Times New Roman" w:hAnsi="Times New Roman" w:cs="Times New Roman"/>
          <w:sz w:val="24"/>
          <w:szCs w:val="24"/>
        </w:rPr>
        <w:t>pre-universitario</w:t>
      </w:r>
      <w:r w:rsidR="00920E26" w:rsidRPr="00817CAB">
        <w:rPr>
          <w:rFonts w:ascii="Times New Roman" w:hAnsi="Times New Roman" w:cs="Times New Roman"/>
          <w:sz w:val="24"/>
          <w:szCs w:val="24"/>
        </w:rPr>
        <w:t xml:space="preserve"> y</w:t>
      </w:r>
      <w:r w:rsidR="00EC46EC" w:rsidRPr="00817CAB">
        <w:rPr>
          <w:rFonts w:ascii="Times New Roman" w:hAnsi="Times New Roman" w:cs="Times New Roman"/>
          <w:sz w:val="24"/>
          <w:szCs w:val="24"/>
        </w:rPr>
        <w:t xml:space="preserve"> </w:t>
      </w:r>
      <w:r w:rsidR="004076C6" w:rsidRPr="00817CAB">
        <w:rPr>
          <w:rFonts w:ascii="Times New Roman" w:hAnsi="Times New Roman" w:cs="Times New Roman"/>
          <w:sz w:val="24"/>
          <w:szCs w:val="24"/>
        </w:rPr>
        <w:t xml:space="preserve">el </w:t>
      </w:r>
      <w:r w:rsidR="008D3A24" w:rsidRPr="00817CAB">
        <w:rPr>
          <w:rFonts w:ascii="Times New Roman" w:hAnsi="Times New Roman" w:cs="Times New Roman"/>
          <w:sz w:val="24"/>
          <w:szCs w:val="24"/>
        </w:rPr>
        <w:t xml:space="preserve">70% </w:t>
      </w:r>
      <w:r w:rsidR="00EC46EC" w:rsidRPr="00817CAB">
        <w:rPr>
          <w:rFonts w:ascii="Times New Roman" w:hAnsi="Times New Roman" w:cs="Times New Roman"/>
          <w:sz w:val="24"/>
          <w:szCs w:val="24"/>
        </w:rPr>
        <w:t>un</w:t>
      </w:r>
      <w:r w:rsidR="00B13E7D" w:rsidRPr="00817CAB">
        <w:rPr>
          <w:rFonts w:ascii="Times New Roman" w:hAnsi="Times New Roman" w:cs="Times New Roman"/>
          <w:sz w:val="24"/>
          <w:szCs w:val="24"/>
        </w:rPr>
        <w:t xml:space="preserve"> nivel económico</w:t>
      </w:r>
      <w:r w:rsidR="00CC3C62" w:rsidRPr="00817CAB">
        <w:rPr>
          <w:rFonts w:ascii="Times New Roman" w:hAnsi="Times New Roman" w:cs="Times New Roman"/>
          <w:sz w:val="24"/>
          <w:szCs w:val="24"/>
        </w:rPr>
        <w:t xml:space="preserve"> </w:t>
      </w:r>
      <w:r w:rsidR="008D3A24" w:rsidRPr="00817CAB">
        <w:rPr>
          <w:rFonts w:ascii="Times New Roman" w:hAnsi="Times New Roman" w:cs="Times New Roman"/>
          <w:sz w:val="24"/>
          <w:szCs w:val="24"/>
        </w:rPr>
        <w:t xml:space="preserve">medio. </w:t>
      </w:r>
      <w:r w:rsidR="00B14295" w:rsidRPr="00817CAB">
        <w:rPr>
          <w:rFonts w:ascii="Times New Roman" w:hAnsi="Times New Roman" w:cs="Times New Roman"/>
          <w:sz w:val="24"/>
          <w:szCs w:val="24"/>
        </w:rPr>
        <w:t>Además, e</w:t>
      </w:r>
      <w:r w:rsidR="00EC46EC" w:rsidRPr="00817CAB">
        <w:rPr>
          <w:rFonts w:ascii="Times New Roman" w:hAnsi="Times New Roman" w:cs="Times New Roman"/>
          <w:sz w:val="24"/>
          <w:szCs w:val="24"/>
        </w:rPr>
        <w:t xml:space="preserve">l 70% de los niños provienen de círculos infantiles estatales. </w:t>
      </w:r>
      <w:r w:rsidR="00B2525E" w:rsidRPr="00817CAB">
        <w:rPr>
          <w:rFonts w:ascii="Times New Roman" w:hAnsi="Times New Roman" w:cs="Times New Roman"/>
          <w:sz w:val="24"/>
          <w:szCs w:val="24"/>
        </w:rPr>
        <w:t>Los padres refieren como actividad de estimulación formal importante el reconocimiento de números escritos (2do grado: 64% y 6to grado: 51,7%). Además, para 2do grado destaca la lectura de palabras (68%), y para 6to</w:t>
      </w:r>
      <w:r w:rsidR="00B42CA5" w:rsidRPr="00817CAB">
        <w:rPr>
          <w:rFonts w:ascii="Times New Roman" w:hAnsi="Times New Roman" w:cs="Times New Roman"/>
          <w:sz w:val="24"/>
          <w:szCs w:val="24"/>
        </w:rPr>
        <w:t xml:space="preserve"> grado</w:t>
      </w:r>
      <w:r w:rsidR="00B2525E" w:rsidRPr="00817CAB">
        <w:rPr>
          <w:rFonts w:ascii="Times New Roman" w:hAnsi="Times New Roman" w:cs="Times New Roman"/>
          <w:sz w:val="24"/>
          <w:szCs w:val="24"/>
        </w:rPr>
        <w:t xml:space="preserve"> la escritura de palabras (51,7%). Las activida</w:t>
      </w:r>
      <w:r w:rsidR="00B42CA5" w:rsidRPr="00817CAB">
        <w:rPr>
          <w:rFonts w:ascii="Times New Roman" w:hAnsi="Times New Roman" w:cs="Times New Roman"/>
          <w:sz w:val="24"/>
          <w:szCs w:val="24"/>
        </w:rPr>
        <w:t>d</w:t>
      </w:r>
      <w:r w:rsidR="00DB15EB" w:rsidRPr="00817CAB">
        <w:rPr>
          <w:rFonts w:ascii="Times New Roman" w:hAnsi="Times New Roman" w:cs="Times New Roman"/>
          <w:sz w:val="24"/>
          <w:szCs w:val="24"/>
        </w:rPr>
        <w:t>es informales de estimulación</w:t>
      </w:r>
      <w:r w:rsidR="00B2525E" w:rsidRPr="00817CAB">
        <w:rPr>
          <w:rFonts w:ascii="Times New Roman" w:hAnsi="Times New Roman" w:cs="Times New Roman"/>
          <w:sz w:val="24"/>
          <w:szCs w:val="24"/>
        </w:rPr>
        <w:t xml:space="preserve"> </w:t>
      </w:r>
      <w:r w:rsidR="00E8752F" w:rsidRPr="00817CAB">
        <w:rPr>
          <w:rFonts w:ascii="Times New Roman" w:hAnsi="Times New Roman" w:cs="Times New Roman"/>
          <w:sz w:val="24"/>
          <w:szCs w:val="24"/>
        </w:rPr>
        <w:t>más rep</w:t>
      </w:r>
      <w:r w:rsidR="00DB15EB" w:rsidRPr="00817CAB">
        <w:rPr>
          <w:rFonts w:ascii="Times New Roman" w:hAnsi="Times New Roman" w:cs="Times New Roman"/>
          <w:sz w:val="24"/>
          <w:szCs w:val="24"/>
        </w:rPr>
        <w:t>ortada</w:t>
      </w:r>
      <w:r w:rsidR="00E8752F" w:rsidRPr="00817CAB">
        <w:rPr>
          <w:rFonts w:ascii="Times New Roman" w:hAnsi="Times New Roman" w:cs="Times New Roman"/>
          <w:sz w:val="24"/>
          <w:szCs w:val="24"/>
        </w:rPr>
        <w:t xml:space="preserve">s </w:t>
      </w:r>
      <w:r w:rsidR="00B461D6" w:rsidRPr="00817CAB">
        <w:rPr>
          <w:rFonts w:ascii="Times New Roman" w:hAnsi="Times New Roman" w:cs="Times New Roman"/>
          <w:sz w:val="24"/>
          <w:szCs w:val="24"/>
        </w:rPr>
        <w:t xml:space="preserve">para </w:t>
      </w:r>
      <w:r w:rsidR="00E8752F" w:rsidRPr="00817CAB">
        <w:rPr>
          <w:rFonts w:ascii="Times New Roman" w:hAnsi="Times New Roman" w:cs="Times New Roman"/>
          <w:sz w:val="24"/>
          <w:szCs w:val="24"/>
        </w:rPr>
        <w:t xml:space="preserve">2do grado </w:t>
      </w:r>
      <w:r w:rsidR="00DB15EB" w:rsidRPr="00817CAB">
        <w:rPr>
          <w:rFonts w:ascii="Times New Roman" w:hAnsi="Times New Roman" w:cs="Times New Roman"/>
          <w:sz w:val="24"/>
          <w:szCs w:val="24"/>
        </w:rPr>
        <w:t>fueron:</w:t>
      </w:r>
      <w:r w:rsidR="007D5E98" w:rsidRPr="00817CAB">
        <w:rPr>
          <w:rFonts w:ascii="Times New Roman" w:hAnsi="Times New Roman" w:cs="Times New Roman"/>
          <w:sz w:val="24"/>
          <w:szCs w:val="24"/>
        </w:rPr>
        <w:t xml:space="preserve"> </w:t>
      </w:r>
      <w:r w:rsidR="00B42CA5" w:rsidRPr="00817CAB">
        <w:rPr>
          <w:rFonts w:ascii="Times New Roman" w:hAnsi="Times New Roman" w:cs="Times New Roman"/>
          <w:sz w:val="24"/>
          <w:szCs w:val="24"/>
        </w:rPr>
        <w:t>rompecabezas</w:t>
      </w:r>
      <w:r w:rsidR="00E8752F" w:rsidRPr="00817CAB">
        <w:rPr>
          <w:rFonts w:ascii="Times New Roman" w:hAnsi="Times New Roman" w:cs="Times New Roman"/>
          <w:sz w:val="24"/>
          <w:szCs w:val="24"/>
        </w:rPr>
        <w:t xml:space="preserve"> (92%)</w:t>
      </w:r>
      <w:r w:rsidR="00B42CA5" w:rsidRPr="00817CAB">
        <w:rPr>
          <w:rFonts w:ascii="Times New Roman" w:hAnsi="Times New Roman" w:cs="Times New Roman"/>
          <w:sz w:val="24"/>
          <w:szCs w:val="24"/>
        </w:rPr>
        <w:t xml:space="preserve"> </w:t>
      </w:r>
      <w:r w:rsidR="00E8752F" w:rsidRPr="00817CAB">
        <w:rPr>
          <w:rFonts w:ascii="Times New Roman" w:hAnsi="Times New Roman" w:cs="Times New Roman"/>
          <w:sz w:val="24"/>
          <w:szCs w:val="24"/>
        </w:rPr>
        <w:t xml:space="preserve">y dominó (84%). En el caso de 6to grado, los juegos de </w:t>
      </w:r>
      <w:r w:rsidR="00B2525E" w:rsidRPr="00817CAB">
        <w:rPr>
          <w:rFonts w:ascii="Times New Roman" w:hAnsi="Times New Roman" w:cs="Times New Roman"/>
          <w:sz w:val="24"/>
          <w:szCs w:val="24"/>
        </w:rPr>
        <w:t>parchís (96,6%)</w:t>
      </w:r>
      <w:r w:rsidR="00E8752F" w:rsidRPr="00817CAB">
        <w:rPr>
          <w:rFonts w:ascii="Times New Roman" w:hAnsi="Times New Roman" w:cs="Times New Roman"/>
          <w:sz w:val="24"/>
          <w:szCs w:val="24"/>
        </w:rPr>
        <w:t xml:space="preserve"> y dominó (</w:t>
      </w:r>
      <w:r w:rsidR="009C196F" w:rsidRPr="00817CAB">
        <w:rPr>
          <w:rFonts w:ascii="Times New Roman" w:hAnsi="Times New Roman" w:cs="Times New Roman"/>
          <w:sz w:val="24"/>
          <w:szCs w:val="24"/>
        </w:rPr>
        <w:t>9</w:t>
      </w:r>
      <w:r w:rsidR="00E8752F" w:rsidRPr="00817CAB">
        <w:rPr>
          <w:rFonts w:ascii="Times New Roman" w:hAnsi="Times New Roman" w:cs="Times New Roman"/>
          <w:sz w:val="24"/>
          <w:szCs w:val="24"/>
        </w:rPr>
        <w:t>3%)</w:t>
      </w:r>
      <w:r w:rsidR="008D3A24" w:rsidRPr="00817CAB">
        <w:rPr>
          <w:rFonts w:ascii="Times New Roman" w:hAnsi="Times New Roman" w:cs="Times New Roman"/>
          <w:sz w:val="24"/>
          <w:szCs w:val="24"/>
        </w:rPr>
        <w:t xml:space="preserve">. </w:t>
      </w:r>
    </w:p>
    <w:p w14:paraId="0795B1E4" w14:textId="3D41EFFF" w:rsidR="009061A5" w:rsidRPr="003F37A4" w:rsidRDefault="008A1C16" w:rsidP="003F37A4">
      <w:pPr>
        <w:pStyle w:val="Prrafodelista"/>
        <w:numPr>
          <w:ilvl w:val="0"/>
          <w:numId w:val="1"/>
        </w:numPr>
        <w:spacing w:after="0" w:line="360" w:lineRule="auto"/>
        <w:jc w:val="both"/>
        <w:rPr>
          <w:rFonts w:ascii="Times New Roman" w:hAnsi="Times New Roman" w:cs="Times New Roman"/>
          <w:sz w:val="24"/>
          <w:szCs w:val="24"/>
        </w:rPr>
      </w:pPr>
      <w:r w:rsidRPr="003F37A4">
        <w:rPr>
          <w:rFonts w:ascii="Times New Roman" w:hAnsi="Times New Roman" w:cs="Times New Roman"/>
          <w:b/>
          <w:sz w:val="24"/>
          <w:szCs w:val="24"/>
        </w:rPr>
        <w:t>Conclusiones:</w:t>
      </w:r>
      <w:r w:rsidR="00D6162D">
        <w:rPr>
          <w:rFonts w:ascii="Times New Roman" w:hAnsi="Times New Roman" w:cs="Times New Roman"/>
          <w:b/>
          <w:sz w:val="24"/>
          <w:szCs w:val="24"/>
        </w:rPr>
        <w:t xml:space="preserve"> </w:t>
      </w:r>
      <w:r w:rsidR="00B2525E" w:rsidRPr="003F37A4">
        <w:rPr>
          <w:rFonts w:ascii="Times New Roman" w:hAnsi="Times New Roman" w:cs="Times New Roman"/>
          <w:sz w:val="24"/>
          <w:szCs w:val="24"/>
        </w:rPr>
        <w:t xml:space="preserve">Las actividades </w:t>
      </w:r>
      <w:r w:rsidR="002E7491" w:rsidRPr="003F37A4">
        <w:rPr>
          <w:rFonts w:ascii="Times New Roman" w:hAnsi="Times New Roman" w:cs="Times New Roman"/>
          <w:sz w:val="24"/>
          <w:szCs w:val="24"/>
        </w:rPr>
        <w:t>reportadas</w:t>
      </w:r>
      <w:r w:rsidR="00B2525E" w:rsidRPr="003F37A4">
        <w:rPr>
          <w:rFonts w:ascii="Times New Roman" w:hAnsi="Times New Roman" w:cs="Times New Roman"/>
          <w:sz w:val="24"/>
          <w:szCs w:val="24"/>
        </w:rPr>
        <w:t xml:space="preserve"> </w:t>
      </w:r>
      <w:r w:rsidR="002E7491" w:rsidRPr="003F37A4">
        <w:rPr>
          <w:rFonts w:ascii="Times New Roman" w:hAnsi="Times New Roman" w:cs="Times New Roman"/>
          <w:sz w:val="24"/>
          <w:szCs w:val="24"/>
        </w:rPr>
        <w:t xml:space="preserve">por los padres de ambos grados </w:t>
      </w:r>
      <w:r w:rsidR="00E8752F" w:rsidRPr="003F37A4">
        <w:rPr>
          <w:rFonts w:ascii="Times New Roman" w:hAnsi="Times New Roman" w:cs="Times New Roman"/>
          <w:sz w:val="24"/>
          <w:szCs w:val="24"/>
        </w:rPr>
        <w:t>sugieren un limitado conocimiento con relación a la</w:t>
      </w:r>
      <w:r w:rsidR="00B2525E" w:rsidRPr="003F37A4">
        <w:rPr>
          <w:rFonts w:ascii="Times New Roman" w:hAnsi="Times New Roman" w:cs="Times New Roman"/>
          <w:sz w:val="24"/>
          <w:szCs w:val="24"/>
        </w:rPr>
        <w:t xml:space="preserve">s </w:t>
      </w:r>
      <w:r w:rsidR="00E8752F" w:rsidRPr="003F37A4">
        <w:rPr>
          <w:rFonts w:ascii="Times New Roman" w:hAnsi="Times New Roman" w:cs="Times New Roman"/>
          <w:sz w:val="24"/>
          <w:szCs w:val="24"/>
        </w:rPr>
        <w:t>potencialidades</w:t>
      </w:r>
      <w:r w:rsidR="00B2525E" w:rsidRPr="003F37A4">
        <w:rPr>
          <w:rFonts w:ascii="Times New Roman" w:hAnsi="Times New Roman" w:cs="Times New Roman"/>
          <w:sz w:val="24"/>
          <w:szCs w:val="24"/>
        </w:rPr>
        <w:t xml:space="preserve"> de aprendizaje </w:t>
      </w:r>
      <w:r w:rsidR="00E8752F" w:rsidRPr="003F37A4">
        <w:rPr>
          <w:rFonts w:ascii="Times New Roman" w:hAnsi="Times New Roman" w:cs="Times New Roman"/>
          <w:sz w:val="24"/>
          <w:szCs w:val="24"/>
        </w:rPr>
        <w:t xml:space="preserve">de los niños en estas diferentes etapas </w:t>
      </w:r>
      <w:r w:rsidR="002E7491" w:rsidRPr="003F37A4">
        <w:rPr>
          <w:rFonts w:ascii="Times New Roman" w:hAnsi="Times New Roman" w:cs="Times New Roman"/>
          <w:sz w:val="24"/>
          <w:szCs w:val="24"/>
        </w:rPr>
        <w:t>y sobre</w:t>
      </w:r>
      <w:r w:rsidR="00E8752F" w:rsidRPr="003F37A4">
        <w:rPr>
          <w:rFonts w:ascii="Times New Roman" w:hAnsi="Times New Roman" w:cs="Times New Roman"/>
          <w:sz w:val="24"/>
          <w:szCs w:val="24"/>
        </w:rPr>
        <w:t xml:space="preserve"> de las demandas académicas que </w:t>
      </w:r>
      <w:r w:rsidR="002E7491" w:rsidRPr="003F37A4">
        <w:rPr>
          <w:rFonts w:ascii="Times New Roman" w:hAnsi="Times New Roman" w:cs="Times New Roman"/>
          <w:sz w:val="24"/>
          <w:szCs w:val="24"/>
        </w:rPr>
        <w:t>enfrentan</w:t>
      </w:r>
      <w:r w:rsidR="00B2525E" w:rsidRPr="003F37A4">
        <w:rPr>
          <w:rFonts w:ascii="Times New Roman" w:hAnsi="Times New Roman" w:cs="Times New Roman"/>
          <w:sz w:val="24"/>
          <w:szCs w:val="24"/>
        </w:rPr>
        <w:t>.</w:t>
      </w:r>
      <w:r w:rsidR="009C196F" w:rsidRPr="003F37A4">
        <w:rPr>
          <w:rFonts w:ascii="Times New Roman" w:hAnsi="Times New Roman" w:cs="Times New Roman"/>
          <w:sz w:val="24"/>
          <w:szCs w:val="24"/>
        </w:rPr>
        <w:t xml:space="preserve"> </w:t>
      </w:r>
    </w:p>
    <w:p w14:paraId="30CEB5B7" w14:textId="77777777" w:rsidR="009061A5" w:rsidRDefault="009061A5" w:rsidP="00FF3346">
      <w:pPr>
        <w:spacing w:after="0" w:line="360" w:lineRule="auto"/>
        <w:jc w:val="both"/>
        <w:rPr>
          <w:rFonts w:ascii="Times New Roman" w:hAnsi="Times New Roman" w:cs="Times New Roman"/>
          <w:sz w:val="24"/>
          <w:szCs w:val="24"/>
        </w:rPr>
      </w:pPr>
    </w:p>
    <w:p w14:paraId="051DF5A4" w14:textId="77777777"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D556F">
        <w:rPr>
          <w:rFonts w:ascii="Times New Roman" w:hAnsi="Times New Roman" w:cs="Times New Roman"/>
          <w:sz w:val="24"/>
          <w:szCs w:val="24"/>
        </w:rPr>
        <w:t>Factores socio-demográficos y culturales; Estimulación desde el hogar; Expectativas académicas; Escolares</w:t>
      </w:r>
    </w:p>
    <w:p w14:paraId="696544FB" w14:textId="77777777" w:rsidR="009061A5" w:rsidRDefault="009061A5" w:rsidP="00FF3346">
      <w:pPr>
        <w:spacing w:after="0" w:line="360" w:lineRule="auto"/>
        <w:jc w:val="both"/>
        <w:rPr>
          <w:rFonts w:ascii="Times New Roman" w:hAnsi="Times New Roman" w:cs="Times New Roman"/>
          <w:sz w:val="24"/>
          <w:szCs w:val="24"/>
        </w:rPr>
      </w:pPr>
    </w:p>
    <w:p w14:paraId="00BBC1DA" w14:textId="2EFD3DB3" w:rsidR="005A0A67" w:rsidRDefault="003F37A4" w:rsidP="003F37A4">
      <w:pPr>
        <w:spacing w:after="0" w:line="360" w:lineRule="auto"/>
        <w:jc w:val="center"/>
        <w:rPr>
          <w:rFonts w:ascii="Times New Roman" w:hAnsi="Times New Roman" w:cs="Times New Roman"/>
          <w:sz w:val="24"/>
          <w:szCs w:val="24"/>
        </w:rPr>
      </w:pPr>
      <w:r w:rsidRPr="009061A5">
        <w:rPr>
          <w:rFonts w:ascii="Times New Roman" w:hAnsi="Times New Roman" w:cs="Times New Roman"/>
          <w:b/>
          <w:i/>
          <w:sz w:val="24"/>
          <w:szCs w:val="24"/>
        </w:rPr>
        <w:t>Abstract:</w:t>
      </w:r>
    </w:p>
    <w:p w14:paraId="2FBACA86" w14:textId="77777777" w:rsidR="00AD1B74" w:rsidRPr="003F37A4" w:rsidRDefault="005A0A67" w:rsidP="003F37A4">
      <w:pPr>
        <w:pStyle w:val="Prrafodelista"/>
        <w:numPr>
          <w:ilvl w:val="0"/>
          <w:numId w:val="2"/>
        </w:numPr>
        <w:spacing w:after="0" w:line="360" w:lineRule="auto"/>
        <w:jc w:val="both"/>
        <w:rPr>
          <w:rFonts w:ascii="Times New Roman" w:hAnsi="Times New Roman" w:cs="Times New Roman"/>
          <w:i/>
          <w:sz w:val="24"/>
          <w:szCs w:val="24"/>
          <w:lang w:val="en-US"/>
        </w:rPr>
      </w:pPr>
      <w:r w:rsidRPr="003F37A4">
        <w:rPr>
          <w:rFonts w:ascii="Times New Roman" w:hAnsi="Times New Roman" w:cs="Times New Roman"/>
          <w:b/>
          <w:i/>
          <w:sz w:val="24"/>
          <w:szCs w:val="24"/>
          <w:lang w:val="en-US"/>
        </w:rPr>
        <w:t>Background:</w:t>
      </w:r>
      <w:r w:rsidRPr="003F37A4">
        <w:rPr>
          <w:rFonts w:ascii="Times New Roman" w:hAnsi="Times New Roman" w:cs="Times New Roman"/>
          <w:i/>
          <w:sz w:val="24"/>
          <w:szCs w:val="24"/>
          <w:lang w:val="en-US"/>
        </w:rPr>
        <w:t xml:space="preserve"> The home environment has been identified as a factor that contributes to the development of mathematical and reading skills in children of different ages (LeFevre et al., 2009, 2010). However, few Cuban studies describe the formal and informal learning opportunities that familie</w:t>
      </w:r>
      <w:r w:rsidR="00AD1B74" w:rsidRPr="003F37A4">
        <w:rPr>
          <w:rFonts w:ascii="Times New Roman" w:hAnsi="Times New Roman" w:cs="Times New Roman"/>
          <w:i/>
          <w:sz w:val="24"/>
          <w:szCs w:val="24"/>
          <w:lang w:val="en-US"/>
        </w:rPr>
        <w:t>s offer to school-age children.</w:t>
      </w:r>
    </w:p>
    <w:p w14:paraId="2A947075" w14:textId="6C5EBC37" w:rsidR="005A0A67" w:rsidRPr="003F37A4" w:rsidRDefault="005A0A67" w:rsidP="003F37A4">
      <w:pPr>
        <w:pStyle w:val="Prrafodelista"/>
        <w:numPr>
          <w:ilvl w:val="0"/>
          <w:numId w:val="2"/>
        </w:numPr>
        <w:spacing w:after="0" w:line="360" w:lineRule="auto"/>
        <w:jc w:val="both"/>
        <w:rPr>
          <w:rFonts w:ascii="Times New Roman" w:hAnsi="Times New Roman" w:cs="Times New Roman"/>
          <w:i/>
          <w:sz w:val="24"/>
          <w:szCs w:val="24"/>
          <w:lang w:val="en-US"/>
        </w:rPr>
      </w:pPr>
      <w:r w:rsidRPr="003F37A4">
        <w:rPr>
          <w:rFonts w:ascii="Times New Roman" w:hAnsi="Times New Roman" w:cs="Times New Roman"/>
          <w:b/>
          <w:i/>
          <w:sz w:val="24"/>
          <w:szCs w:val="24"/>
          <w:lang w:val="en-US"/>
        </w:rPr>
        <w:t>Objective (s):</w:t>
      </w:r>
      <w:r w:rsidRPr="003F37A4">
        <w:rPr>
          <w:rFonts w:ascii="Times New Roman" w:hAnsi="Times New Roman" w:cs="Times New Roman"/>
          <w:i/>
          <w:sz w:val="24"/>
          <w:szCs w:val="24"/>
          <w:lang w:val="en-US"/>
        </w:rPr>
        <w:t xml:space="preserve"> Identify and compare the sociocultural factors and activities carried out in the home of children of 2nd and 6th grade of general education.</w:t>
      </w:r>
    </w:p>
    <w:p w14:paraId="1BAAF965" w14:textId="481AE7F9" w:rsidR="005A0A67" w:rsidRPr="003F37A4" w:rsidRDefault="005A0A67" w:rsidP="003F37A4">
      <w:pPr>
        <w:pStyle w:val="Prrafodelista"/>
        <w:numPr>
          <w:ilvl w:val="0"/>
          <w:numId w:val="2"/>
        </w:numPr>
        <w:spacing w:after="0" w:line="360" w:lineRule="auto"/>
        <w:jc w:val="both"/>
        <w:rPr>
          <w:rFonts w:ascii="Times New Roman" w:hAnsi="Times New Roman" w:cs="Times New Roman"/>
          <w:i/>
          <w:sz w:val="24"/>
          <w:szCs w:val="24"/>
          <w:lang w:val="en-US"/>
        </w:rPr>
      </w:pPr>
      <w:r w:rsidRPr="003F37A4">
        <w:rPr>
          <w:rFonts w:ascii="Times New Roman" w:hAnsi="Times New Roman" w:cs="Times New Roman"/>
          <w:b/>
          <w:i/>
          <w:sz w:val="24"/>
          <w:szCs w:val="24"/>
          <w:lang w:val="en-US"/>
        </w:rPr>
        <w:lastRenderedPageBreak/>
        <w:t>Methodology:</w:t>
      </w:r>
      <w:r w:rsidRPr="003F37A4">
        <w:rPr>
          <w:rFonts w:ascii="Times New Roman" w:hAnsi="Times New Roman" w:cs="Times New Roman"/>
          <w:i/>
          <w:sz w:val="24"/>
          <w:szCs w:val="24"/>
          <w:lang w:val="en-US"/>
        </w:rPr>
        <w:t xml:space="preserve"> 55 parents of 2nd and 6th grade schoolchildren were evaluated with the Skwarchuk S. L. Parent</w:t>
      </w:r>
      <w:r w:rsidR="00D6162D">
        <w:rPr>
          <w:rFonts w:ascii="Times New Roman" w:hAnsi="Times New Roman" w:cs="Times New Roman"/>
          <w:i/>
          <w:sz w:val="24"/>
          <w:szCs w:val="24"/>
          <w:lang w:val="en-US"/>
        </w:rPr>
        <w:t>s</w:t>
      </w:r>
      <w:r w:rsidRPr="003F37A4">
        <w:rPr>
          <w:rFonts w:ascii="Times New Roman" w:hAnsi="Times New Roman" w:cs="Times New Roman"/>
          <w:i/>
          <w:sz w:val="24"/>
          <w:szCs w:val="24"/>
          <w:lang w:val="en-US"/>
        </w:rPr>
        <w:t xml:space="preserve"> Questionnaire (2009), designed to evaluate the home environment and culturally adapted to Cuba.</w:t>
      </w:r>
    </w:p>
    <w:p w14:paraId="092E56B6" w14:textId="5EB6B5F4" w:rsidR="005A0A67" w:rsidRPr="003F37A4" w:rsidRDefault="005A0A67" w:rsidP="003F37A4">
      <w:pPr>
        <w:pStyle w:val="Prrafodelista"/>
        <w:numPr>
          <w:ilvl w:val="0"/>
          <w:numId w:val="2"/>
        </w:numPr>
        <w:spacing w:after="0" w:line="360" w:lineRule="auto"/>
        <w:jc w:val="both"/>
        <w:rPr>
          <w:rFonts w:ascii="Times New Roman" w:hAnsi="Times New Roman" w:cs="Times New Roman"/>
          <w:i/>
          <w:sz w:val="24"/>
          <w:szCs w:val="24"/>
          <w:lang w:val="en-US"/>
        </w:rPr>
      </w:pPr>
      <w:r w:rsidRPr="003F37A4">
        <w:rPr>
          <w:rFonts w:ascii="Times New Roman" w:hAnsi="Times New Roman" w:cs="Times New Roman"/>
          <w:b/>
          <w:i/>
          <w:sz w:val="24"/>
          <w:szCs w:val="24"/>
          <w:lang w:val="en-US"/>
        </w:rPr>
        <w:t>Results and discussion:</w:t>
      </w:r>
      <w:r w:rsidRPr="003F37A4">
        <w:rPr>
          <w:rFonts w:ascii="Times New Roman" w:hAnsi="Times New Roman" w:cs="Times New Roman"/>
          <w:i/>
          <w:sz w:val="24"/>
          <w:szCs w:val="24"/>
          <w:lang w:val="en-US"/>
        </w:rPr>
        <w:t xml:space="preserve"> 58% of the parents surveyed have a level of education higher than pre-university and 70% a medium economic level. In addition, 70% of the children come from state day care centers. Parents refer to the recognition of written numbers as an important formal stimulation activity (2nd grade: 64% and 6th grade: 51.7%). In addition, for 2nd grade the reading of words stands out (68%), and for 6th grade the writing of words (51.7%). The most reported informal stimulation activities for 2nd grade were: puzzle</w:t>
      </w:r>
      <w:r w:rsidR="00AD1B74" w:rsidRPr="003F37A4">
        <w:rPr>
          <w:rFonts w:ascii="Times New Roman" w:hAnsi="Times New Roman" w:cs="Times New Roman"/>
          <w:i/>
          <w:sz w:val="24"/>
          <w:szCs w:val="24"/>
          <w:lang w:val="en-US"/>
        </w:rPr>
        <w:t>s</w:t>
      </w:r>
      <w:r w:rsidRPr="003F37A4">
        <w:rPr>
          <w:rFonts w:ascii="Times New Roman" w:hAnsi="Times New Roman" w:cs="Times New Roman"/>
          <w:i/>
          <w:sz w:val="24"/>
          <w:szCs w:val="24"/>
          <w:lang w:val="en-US"/>
        </w:rPr>
        <w:t xml:space="preserve"> (92%) and dominoes (84%). In the case of 6th grade, the games of Ludo (96.6%) and dominoes (93%).</w:t>
      </w:r>
    </w:p>
    <w:p w14:paraId="3E087946" w14:textId="64D95568" w:rsidR="005A0A67" w:rsidRPr="003F37A4" w:rsidRDefault="005A0A67" w:rsidP="003F37A4">
      <w:pPr>
        <w:pStyle w:val="Prrafodelista"/>
        <w:numPr>
          <w:ilvl w:val="0"/>
          <w:numId w:val="2"/>
        </w:numPr>
        <w:spacing w:after="0" w:line="360" w:lineRule="auto"/>
        <w:jc w:val="both"/>
        <w:rPr>
          <w:rFonts w:ascii="Times New Roman" w:hAnsi="Times New Roman" w:cs="Times New Roman"/>
          <w:i/>
          <w:sz w:val="24"/>
          <w:szCs w:val="24"/>
          <w:lang w:val="en-US"/>
        </w:rPr>
      </w:pPr>
      <w:r w:rsidRPr="003F37A4">
        <w:rPr>
          <w:rFonts w:ascii="Times New Roman" w:hAnsi="Times New Roman" w:cs="Times New Roman"/>
          <w:b/>
          <w:i/>
          <w:sz w:val="24"/>
          <w:szCs w:val="24"/>
          <w:lang w:val="en-US"/>
        </w:rPr>
        <w:t>Conclusions:</w:t>
      </w:r>
      <w:r w:rsidRPr="003F37A4">
        <w:rPr>
          <w:rFonts w:ascii="Times New Roman" w:hAnsi="Times New Roman" w:cs="Times New Roman"/>
          <w:i/>
          <w:sz w:val="24"/>
          <w:szCs w:val="24"/>
          <w:lang w:val="en-US"/>
        </w:rPr>
        <w:t xml:space="preserve"> The activities reported by the parents of both grades suggest a limited knowledge in relation to the learning potential of children in these different stages and about the academic </w:t>
      </w:r>
      <w:r w:rsidR="00AD1B74" w:rsidRPr="003F37A4">
        <w:rPr>
          <w:rFonts w:ascii="Times New Roman" w:hAnsi="Times New Roman" w:cs="Times New Roman"/>
          <w:i/>
          <w:sz w:val="24"/>
          <w:szCs w:val="24"/>
          <w:lang w:val="en-US"/>
        </w:rPr>
        <w:t>demands</w:t>
      </w:r>
      <w:r w:rsidRPr="003F37A4">
        <w:rPr>
          <w:rFonts w:ascii="Times New Roman" w:hAnsi="Times New Roman" w:cs="Times New Roman"/>
          <w:i/>
          <w:sz w:val="24"/>
          <w:szCs w:val="24"/>
          <w:lang w:val="en-US"/>
        </w:rPr>
        <w:t xml:space="preserve"> they face.</w:t>
      </w:r>
    </w:p>
    <w:p w14:paraId="66214B4B" w14:textId="77777777" w:rsidR="005A0A67" w:rsidRPr="005A0A67" w:rsidRDefault="005A0A67" w:rsidP="00FF3346">
      <w:pPr>
        <w:spacing w:after="0" w:line="360" w:lineRule="auto"/>
        <w:jc w:val="both"/>
        <w:rPr>
          <w:rFonts w:ascii="Times New Roman" w:hAnsi="Times New Roman" w:cs="Times New Roman"/>
          <w:sz w:val="24"/>
          <w:szCs w:val="24"/>
          <w:lang w:val="en-US"/>
        </w:rPr>
      </w:pPr>
    </w:p>
    <w:p w14:paraId="265271E3" w14:textId="47582D2A" w:rsidR="005A0A67" w:rsidRPr="003F37A4" w:rsidRDefault="00014061" w:rsidP="00FF3346">
      <w:pPr>
        <w:spacing w:after="0" w:line="360" w:lineRule="auto"/>
        <w:jc w:val="both"/>
        <w:rPr>
          <w:rFonts w:ascii="Times New Roman" w:hAnsi="Times New Roman" w:cs="Times New Roman"/>
          <w:i/>
          <w:sz w:val="24"/>
          <w:szCs w:val="24"/>
          <w:lang w:val="en-US"/>
        </w:rPr>
      </w:pPr>
      <w:r w:rsidRPr="003F37A4">
        <w:rPr>
          <w:rFonts w:ascii="Times New Roman" w:hAnsi="Times New Roman" w:cs="Times New Roman"/>
          <w:b/>
          <w:i/>
          <w:sz w:val="24"/>
          <w:szCs w:val="24"/>
          <w:lang w:val="en-US"/>
        </w:rPr>
        <w:t>Keywords</w:t>
      </w:r>
      <w:r w:rsidRPr="003F37A4">
        <w:rPr>
          <w:rFonts w:ascii="Times New Roman" w:hAnsi="Times New Roman" w:cs="Times New Roman"/>
          <w:i/>
          <w:sz w:val="24"/>
          <w:szCs w:val="24"/>
          <w:lang w:val="en-US"/>
        </w:rPr>
        <w:t>: Socio-demographic and cultural factors; Stimulation from home; Academic expectations; Schoolchildren</w:t>
      </w:r>
    </w:p>
    <w:p w14:paraId="344ABF8B" w14:textId="77777777" w:rsidR="00202E68" w:rsidRDefault="00202E68" w:rsidP="00202E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1B161254" w14:textId="5BF51ED0" w:rsidR="00D11CB4"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t>En el de</w:t>
      </w:r>
      <w:r w:rsidR="00025D9E">
        <w:rPr>
          <w:rFonts w:ascii="Times New Roman" w:hAnsi="Times New Roman" w:cs="Times New Roman"/>
          <w:sz w:val="24"/>
          <w:szCs w:val="24"/>
        </w:rPr>
        <w:t>sarrollo del niño influyen</w:t>
      </w:r>
      <w:r w:rsidRPr="00A4357C">
        <w:rPr>
          <w:rFonts w:ascii="Times New Roman" w:hAnsi="Times New Roman" w:cs="Times New Roman"/>
          <w:sz w:val="24"/>
          <w:szCs w:val="24"/>
        </w:rPr>
        <w:t xml:space="preserve"> factores</w:t>
      </w:r>
      <w:r w:rsidR="00025D9E">
        <w:rPr>
          <w:rFonts w:ascii="Times New Roman" w:hAnsi="Times New Roman" w:cs="Times New Roman"/>
          <w:sz w:val="24"/>
          <w:szCs w:val="24"/>
        </w:rPr>
        <w:t xml:space="preserve"> tanto</w:t>
      </w:r>
      <w:r w:rsidRPr="00A4357C">
        <w:rPr>
          <w:rFonts w:ascii="Times New Roman" w:hAnsi="Times New Roman" w:cs="Times New Roman"/>
          <w:sz w:val="24"/>
          <w:szCs w:val="24"/>
        </w:rPr>
        <w:t xml:space="preserve"> genéticos como ambientales. Es así como la influencia directa de </w:t>
      </w:r>
      <w:r w:rsidR="00D11CB4">
        <w:rPr>
          <w:rFonts w:ascii="Times New Roman" w:hAnsi="Times New Roman" w:cs="Times New Roman"/>
          <w:sz w:val="24"/>
          <w:szCs w:val="24"/>
        </w:rPr>
        <w:t>todo aquello que</w:t>
      </w:r>
      <w:r w:rsidRPr="00A4357C">
        <w:rPr>
          <w:rFonts w:ascii="Times New Roman" w:hAnsi="Times New Roman" w:cs="Times New Roman"/>
          <w:sz w:val="24"/>
          <w:szCs w:val="24"/>
        </w:rPr>
        <w:t xml:space="preserve"> le rodea, constituye un </w:t>
      </w:r>
      <w:r w:rsidRPr="00025D9E">
        <w:rPr>
          <w:rFonts w:ascii="Times New Roman" w:hAnsi="Times New Roman" w:cs="Times New Roman"/>
          <w:sz w:val="24"/>
          <w:szCs w:val="24"/>
        </w:rPr>
        <w:t xml:space="preserve">aspecto </w:t>
      </w:r>
      <w:r w:rsidR="00025D9E" w:rsidRPr="00025D9E">
        <w:rPr>
          <w:rFonts w:ascii="Times New Roman" w:hAnsi="Times New Roman" w:cs="Times New Roman"/>
          <w:sz w:val="24"/>
          <w:szCs w:val="24"/>
        </w:rPr>
        <w:t>relevante</w:t>
      </w:r>
      <w:r w:rsidR="00D11CB4" w:rsidRPr="00025D9E">
        <w:rPr>
          <w:rFonts w:ascii="Times New Roman" w:hAnsi="Times New Roman" w:cs="Times New Roman"/>
          <w:sz w:val="24"/>
          <w:szCs w:val="24"/>
        </w:rPr>
        <w:t xml:space="preserve"> a </w:t>
      </w:r>
      <w:r w:rsidR="00D11CB4">
        <w:rPr>
          <w:rFonts w:ascii="Times New Roman" w:hAnsi="Times New Roman" w:cs="Times New Roman"/>
          <w:sz w:val="24"/>
          <w:szCs w:val="24"/>
        </w:rPr>
        <w:t xml:space="preserve">la investigación. Un </w:t>
      </w:r>
      <w:r w:rsidR="00D11CB4" w:rsidRPr="00025D9E">
        <w:rPr>
          <w:rFonts w:ascii="Times New Roman" w:hAnsi="Times New Roman" w:cs="Times New Roman"/>
          <w:sz w:val="24"/>
          <w:szCs w:val="24"/>
        </w:rPr>
        <w:t xml:space="preserve">rol trascendente en estas edades </w:t>
      </w:r>
      <w:r w:rsidR="00D11CB4">
        <w:rPr>
          <w:rFonts w:ascii="Times New Roman" w:hAnsi="Times New Roman" w:cs="Times New Roman"/>
          <w:sz w:val="24"/>
          <w:szCs w:val="24"/>
        </w:rPr>
        <w:t>tiene e</w:t>
      </w:r>
      <w:r w:rsidRPr="00A4357C">
        <w:rPr>
          <w:rFonts w:ascii="Times New Roman" w:hAnsi="Times New Roman" w:cs="Times New Roman"/>
          <w:sz w:val="24"/>
          <w:szCs w:val="24"/>
        </w:rPr>
        <w:t>l entorno familiar, el que constituye la primera fuente de aprendizaje y conocimiento con la cual el niño interactúa.</w:t>
      </w:r>
    </w:p>
    <w:p w14:paraId="7E4581E2" w14:textId="01343DBE" w:rsidR="00A4357C" w:rsidRPr="00A4357C"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t>La influencia del ambiente del hogar permite enriquecer la experiencia del niño determinando su desarrollo y aprendizajes posteriores.</w:t>
      </w:r>
      <w:r w:rsidRPr="00A4357C">
        <w:rPr>
          <w:rFonts w:ascii="Times New Roman" w:hAnsi="Times New Roman" w:cs="Times New Roman"/>
          <w:sz w:val="24"/>
          <w:szCs w:val="24"/>
        </w:rPr>
        <w:br/>
        <w:t xml:space="preserve">Existe suficiente evidencia empírica que sostiene que la familia tiene una importante función educativa y que los padres son, por excelencia, los primeros educadores de sus hijos. Diversos estudios confirman que la influencia de la deprivación ambiental-familiar se relaciona positivamente a los retrasos escolares </w:t>
      </w:r>
      <w:r w:rsidR="00BA2F99">
        <w:rPr>
          <w:rFonts w:ascii="Times New Roman" w:hAnsi="Times New Roman" w:cs="Times New Roman"/>
          <w:sz w:val="24"/>
          <w:szCs w:val="24"/>
        </w:rPr>
        <w:fldChar w:fldCharType="begin"/>
      </w:r>
      <w:r w:rsidR="00BA2F99">
        <w:rPr>
          <w:rFonts w:ascii="Times New Roman" w:hAnsi="Times New Roman" w:cs="Times New Roman"/>
          <w:sz w:val="24"/>
          <w:szCs w:val="24"/>
        </w:rPr>
        <w:instrText xml:space="preserve"> ADDIN EN.CITE &lt;EndNote&gt;&lt;Cite&gt;&lt;Author&gt;Napoli&lt;/Author&gt;&lt;Year&gt;2018&lt;/Year&gt;&lt;RecNum&gt;5&lt;/RecNum&gt;&lt;DisplayText&gt;(Napoli, y Purpura, 2018)&lt;/DisplayText&gt;&lt;record&gt;&lt;rec-number&gt;5&lt;/rec-number&gt;&lt;foreign-keys&gt;&lt;key app="EN" db-id="ppzpe5dtsss00sepf9b5x9fqt5dttwppz5za" timestamp="1635132246"&gt;5&lt;/key&gt;&lt;/foreign-keys&gt;&lt;ref-type name="Journal Article"&gt;17&lt;/ref-type&gt;&lt;contributors&gt;&lt;authors&gt;&lt;author&gt;Napoli, Amy R.&lt;/author&gt;&lt;author&gt;Purpura, David J.&lt;/author&gt;&lt;/authors&gt;&lt;/contributors&gt;&lt;auth-address&gt;Human Development and Family Studies, Purdue University, West Lafayette, IN 47907, USA. Electronic address: anapoli@purdue.edu.&lt;/auth-address&gt;&lt;titles&gt;&lt;title&gt;The home literacy and numeracy environment in preschool: Cross-domain relations of parent-child practices and child outcomes&lt;/title&gt;&lt;secondary-title&gt;Journal of experimental child psychology&lt;/secondary-title&gt;&lt;alt-title&gt;J Exp Child Psychol&lt;/alt-title&gt;&lt;/titles&gt;&lt;periodical&gt;&lt;full-title&gt;Journal of experimental child psychology&lt;/full-title&gt;&lt;abbr-1&gt;J Exp Child Psychol&lt;/abbr-1&gt;&lt;/periodical&gt;&lt;alt-periodical&gt;&lt;full-title&gt;Journal of experimental child psychology&lt;/full-title&gt;&lt;abbr-1&gt;J Exp Child Psychol&lt;/abbr-1&gt;&lt;/alt-periodical&gt;&lt;pages&gt;581-603&lt;/pages&gt;&lt;volume&gt;166&lt;/volume&gt;&lt;keywords&gt;&lt;keyword&gt;Achievement&lt;/keyword&gt;&lt;keyword&gt;Parent-Child Relations&lt;/keyword&gt;&lt;keyword&gt;Mathematics&lt;/keyword&gt;&lt;keyword&gt;Social Environment&lt;/keyword&gt;&lt;keyword&gt;Literacy&lt;/keyword&gt;&lt;keyword&gt;Practice, Psychological&lt;/keyword&gt;&lt;/keywords&gt;&lt;dates&gt;&lt;year&gt;2018&lt;/year&gt;&lt;pub-dates&gt;&lt;date&gt;2018/02//&lt;/date&gt;&lt;/pub-dates&gt;&lt;/dates&gt;&lt;isbn&gt;0022-0965&lt;/isbn&gt;&lt;accession-num&gt;29102840&lt;/accession-num&gt;&lt;urls&gt;&lt;related-urls&gt;&lt;url&gt;http://europepmc.org/abstract/MED/29102840&lt;/url&gt;&lt;url&gt;https://doi.org/10.1016/j.jecp.2017.10.002&lt;/url&gt;&lt;/related-urls&gt;&lt;/urls&gt;&lt;electronic-resource-num&gt;10.1016/j.jecp.2017.10.002&lt;/electronic-resource-num&gt;&lt;remote-database-name&gt;PubMed&lt;/remote-database-name&gt;&lt;language&gt;eng&lt;/language&gt;&lt;/record&gt;&lt;/Cite&gt;&lt;/EndNote&gt;</w:instrText>
      </w:r>
      <w:r w:rsidR="00BA2F99">
        <w:rPr>
          <w:rFonts w:ascii="Times New Roman" w:hAnsi="Times New Roman" w:cs="Times New Roman"/>
          <w:sz w:val="24"/>
          <w:szCs w:val="24"/>
        </w:rPr>
        <w:fldChar w:fldCharType="separate"/>
      </w:r>
      <w:r w:rsidR="00BA2F99">
        <w:rPr>
          <w:rFonts w:ascii="Times New Roman" w:hAnsi="Times New Roman" w:cs="Times New Roman"/>
          <w:noProof/>
          <w:sz w:val="24"/>
          <w:szCs w:val="24"/>
        </w:rPr>
        <w:t>(Napoli, y Purpura, 2018)</w:t>
      </w:r>
      <w:r w:rsidR="00BA2F99">
        <w:rPr>
          <w:rFonts w:ascii="Times New Roman" w:hAnsi="Times New Roman" w:cs="Times New Roman"/>
          <w:sz w:val="24"/>
          <w:szCs w:val="24"/>
        </w:rPr>
        <w:fldChar w:fldCharType="end"/>
      </w:r>
      <w:r w:rsidR="00BA2F99">
        <w:rPr>
          <w:rFonts w:ascii="Times New Roman" w:hAnsi="Times New Roman" w:cs="Times New Roman"/>
          <w:sz w:val="24"/>
          <w:szCs w:val="24"/>
        </w:rPr>
        <w:t xml:space="preserve"> </w:t>
      </w:r>
      <w:r w:rsidRPr="00A4357C">
        <w:rPr>
          <w:rFonts w:ascii="Times New Roman" w:hAnsi="Times New Roman" w:cs="Times New Roman"/>
          <w:sz w:val="24"/>
          <w:szCs w:val="24"/>
        </w:rPr>
        <w:t>y que una educación temprana de alta estimulación favorece la formación de habilidades y competencias en los niños</w:t>
      </w:r>
      <w:r w:rsidR="005D1E6E" w:rsidRPr="005D1E6E">
        <w:rPr>
          <w:rFonts w:ascii="Times New Roman" w:hAnsi="Times New Roman" w:cs="Times New Roman"/>
          <w:sz w:val="24"/>
          <w:szCs w:val="24"/>
        </w:rPr>
        <w:t xml:space="preserve"> </w:t>
      </w:r>
      <w:r w:rsidR="005D1E6E" w:rsidRPr="00A4357C">
        <w:rPr>
          <w:rFonts w:ascii="Times New Roman" w:hAnsi="Times New Roman" w:cs="Times New Roman"/>
          <w:sz w:val="24"/>
          <w:szCs w:val="24"/>
        </w:rPr>
        <w:fldChar w:fldCharType="begin">
          <w:fldData xml:space="preserve">PEVuZE5vdGU+PENpdGU+PEF1dGhvcj5IYXJ0PC9BdXRob3I+PFllYXI+MjAxNjwvWWVhcj48UmVj
TnVtPjY8L1JlY051bT48RGlzcGxheVRleHQ+KEhhcnQsIEdhbmxleSwgeSBQdXJwdXJhLCAyMDE2
OyBQdXJwdXJhIHkgY29scy4sIDIwMjApPC9EaXNwbGF5VGV4dD48cmVjb3JkPjxyZWMtbnVtYmVy
PjY8L3JlYy1udW1iZXI+PGZvcmVpZ24ta2V5cz48a2V5IGFwcD0iRU4iIGRiLWlkPSJwcHpwZTVk
dHNzczAwc2VwZjliNXg5ZnF0NWR0dHdwcHo1emEiIHRpbWVzdGFtcD0iMTYzNTEzMjMzOCI+Njwv
a2V5PjwvZm9yZWlnbi1rZXlzPjxyZWYtdHlwZSBuYW1lPSJKb3VybmFsIEFydGljbGUiPjE3PC9y
ZWYtdHlwZT48Y29udHJpYnV0b3JzPjxhdXRob3JzPjxhdXRob3I+SGFydCwgU2FyYSBBLjwvYXV0
aG9yPjxhdXRob3I+R2FubGV5LCBDb2xsZWVuIE0uPC9hdXRob3I+PGF1dGhvcj5QdXJwdXJhLCBE
YXZpZCBKLjwvYXV0aG9yPjwvYXV0aG9ycz48L2NvbnRyaWJ1dG9ycz48dGl0bGVzPjx0aXRsZT5V
bmRlcnN0YW5kaW5nIHRoZSBIb21lIE1hdGggRW52aXJvbm1lbnQgYW5kIEl0cyBSb2xlIGluIFBy
ZWRpY3RpbmcgUGFyZW50IFJlcG9ydCBvZiBDaGlsZHJlbuKAmXMgTWF0aCBTa2lsbHM8L3RpdGxl
PjxzZWNvbmRhcnktdGl0bGU+UExPUyBPTkU8L3NlY29uZGFyeS10aXRsZT48L3RpdGxlcz48cGVy
aW9kaWNhbD48ZnVsbC10aXRsZT5QTE9TIE9ORTwvZnVsbC10aXRsZT48L3BlcmlvZGljYWw+PHBh
Z2VzPmUwMTY4MjI3PC9wYWdlcz48dm9sdW1lPjExPC92b2x1bWU+PG51bWJlcj4xMjwvbnVtYmVy
PjxkYXRlcz48eWVhcj4yMDE2PC95ZWFyPjwvZGF0ZXM+PHB1Ymxpc2hlcj5QdWJsaWMgTGlicmFy
eSBvZiBTY2llbmNlPC9wdWJsaXNoZXI+PHVybHM+PHJlbGF0ZWQtdXJscz48dXJsPmh0dHBzOi8v
ZG9pLm9yZy8xMC4xMzcxL2pvdXJuYWwucG9uZS4wMTY4MjI3PC91cmw+PC9yZWxhdGVkLXVybHM+
PC91cmxzPjxlbGVjdHJvbmljLXJlc291cmNlLW51bT4xMC4xMzcxL2pvdXJuYWwucG9uZS4wMTY4
MjI3PC9lbGVjdHJvbmljLXJlc291cmNlLW51bT48L3JlY29yZD48L0NpdGU+PENpdGUgSGlkZGVu
PSIxIj48QXV0aG9yPk5hcG9saTwvQXV0aG9yPjxZZWFyPjIwMTg8L1llYXI+PFJlY051bT41PC9S
ZWNOdW0+PHJlY29yZD48cmVjLW51bWJlcj41PC9yZWMtbnVtYmVyPjxmb3JlaWduLWtleXM+PGtl
eSBhcHA9IkVOIiBkYi1pZD0icHB6cGU1ZHRzc3MwMHNlcGY5YjV4OWZxdDVkdHR3cHB6NXphIiB0
aW1lc3RhbXA9IjE2MzUxMzIyNDYiPjU8L2tleT48L2ZvcmVpZ24ta2V5cz48cmVmLXR5cGUgbmFt
ZT0iSm91cm5hbCBBcnRpY2xlIj4xNzwvcmVmLXR5cGU+PGNvbnRyaWJ1dG9ycz48YXV0aG9ycz48
YXV0aG9yPk5hcG9saSwgQW15IFIuPC9hdXRob3I+PGF1dGhvcj5QdXJwdXJhLCBEYXZpZCBKLjwv
YXV0aG9yPjwvYXV0aG9ycz48L2NvbnRyaWJ1dG9ycz48YXV0aC1hZGRyZXNzPkh1bWFuIERldmVs
b3BtZW50IGFuZCBGYW1pbHkgU3R1ZGllcywgUHVyZHVlIFVuaXZlcnNpdHksIFdlc3QgTGFmYXll
dHRlLCBJTiA0NzkwNywgVVNBLiBFbGVjdHJvbmljIGFkZHJlc3M6IGFuYXBvbGlAcHVyZHVlLmVk
dS48L2F1dGgtYWRkcmVzcz48dGl0bGVzPjx0aXRsZT5UaGUgaG9tZSBsaXRlcmFjeSBhbmQgbnVt
ZXJhY3kgZW52aXJvbm1lbnQgaW4gcHJlc2Nob29sOiBDcm9zcy1kb21haW4gcmVsYXRpb25zIG9m
IHBhcmVudC1jaGlsZCBwcmFjdGljZXMgYW5kIGNoaWxkIG91dGNvbWVzPC90aXRsZT48c2Vjb25k
YXJ5LXRpdGxlPkpvdXJuYWwgb2YgZXhwZXJpbWVudGFsIGNoaWxkIHBzeWNob2xvZ3k8L3NlY29u
ZGFyeS10aXRsZT48YWx0LXRpdGxlPkogRXhwIENoaWxkIFBzeWNob2w8L2FsdC10aXRsZT48L3Rp
dGxlcz48cGVyaW9kaWNhbD48ZnVsbC10aXRsZT5Kb3VybmFsIG9mIGV4cGVyaW1lbnRhbCBjaGls
ZCBwc3ljaG9sb2d5PC9mdWxsLXRpdGxlPjxhYmJyLTE+SiBFeHAgQ2hpbGQgUHN5Y2hvbDwvYWJi
ci0xPjwvcGVyaW9kaWNhbD48YWx0LXBlcmlvZGljYWw+PGZ1bGwtdGl0bGU+Sm91cm5hbCBvZiBl
eHBlcmltZW50YWwgY2hpbGQgcHN5Y2hvbG9neTwvZnVsbC10aXRsZT48YWJici0xPkogRXhwIENo
aWxkIFBzeWNob2w8L2FiYnItMT48L2FsdC1wZXJpb2RpY2FsPjxwYWdlcz41ODEtNjAzPC9wYWdl
cz48dm9sdW1lPjE2Njwvdm9sdW1lPjxrZXl3b3Jkcz48a2V5d29yZD5BY2hpZXZlbWVudDwva2V5
d29yZD48a2V5d29yZD5QYXJlbnQtQ2hpbGQgUmVsYXRpb25zPC9rZXl3b3JkPjxrZXl3b3JkPk1h
dGhlbWF0aWNzPC9rZXl3b3JkPjxrZXl3b3JkPlNvY2lhbCBFbnZpcm9ubWVudDwva2V5d29yZD48
a2V5d29yZD5MaXRlcmFjeTwva2V5d29yZD48a2V5d29yZD5QcmFjdGljZSwgUHN5Y2hvbG9naWNh
bDwva2V5d29yZD48L2tleXdvcmRzPjxkYXRlcz48eWVhcj4yMDE4PC95ZWFyPjxwdWItZGF0ZXM+
PGRhdGU+MjAxOC8wMi8vPC9kYXRlPjwvcHViLWRhdGVzPjwvZGF0ZXM+PGlzYm4+MDAyMi0wOTY1
PC9pc2JuPjxhY2Nlc3Npb24tbnVtPjI5MTAyODQwPC9hY2Nlc3Npb24tbnVtPjx1cmxzPjxyZWxh
dGVkLXVybHM+PHVybD5odHRwOi8vZXVyb3BlcG1jLm9yZy9hYnN0cmFjdC9NRUQvMjkxMDI4NDA8
L3VybD48dXJsPmh0dHBzOi8vZG9pLm9yZy8xMC4xMDE2L2ouamVjcC4yMDE3LjEwLjAwMjwvdXJs
PjwvcmVsYXRlZC11cmxzPjwvdXJscz48ZWxlY3Ryb25pYy1yZXNvdXJjZS1udW0+MTAuMTAxNi9q
LmplY3AuMjAxNy4xMC4wMDI8L2VsZWN0cm9uaWMtcmVzb3VyY2UtbnVtPjxyZW1vdGUtZGF0YWJh
c2UtbmFtZT5QdWJNZWQ8L3JlbW90ZS1kYXRhYmFzZS1uYW1lPjxsYW5ndWFnZT5lbmc8L2xhbmd1
YWdlPjwvcmVjb3JkPjwvQ2l0ZT48Q2l0ZT48QXV0aG9yPlB1cnB1cmE8L0F1dGhvcj48WWVhcj4y
MDIwPC9ZZWFyPjxSZWNOdW0+MjwvUmVjTnVtPjxyZWNvcmQ+PHJlYy1udW1iZXI+MjwvcmVjLW51
bWJlcj48Zm9yZWlnbi1rZXlzPjxrZXkgYXBwPSJFTiIgZGItaWQ9InBwenBlNWR0c3NzMDBzZXBm
OWI1eDlmcXQ1ZHR0d3BwejV6YSIgdGltZXN0YW1wPSIxNjM1MTMyMDgwIj4yPC9rZXk+PC9mb3Jl
aWduLWtleXM+PHJlZi10eXBlIG5hbWU9IkpvdXJuYWwgQXJ0aWNsZSI+MTc8L3JlZi10eXBlPjxj
b250cmlidXRvcnM+PGF1dGhvcnM+PGF1dGhvcj5QdXJwdXJhLERhdmlkIEouPC9hdXRob3I+PGF1
dGhvcj5LaW5nLFllbWltYWggQS48L2F1dGhvcj48YXV0aG9yPlJvbGFuLEVtaWx5PC9hdXRob3I+
PGF1dGhvcj5Ib3JuYnVyZyxDYXJvbGluZSBCeXJkPC9hdXRob3I+PGF1dGhvcj5TY2htaXR0LFNh
cmEgQS48L2F1dGhvcj48YXV0aG9yPkhhcnQsU2FyYSBBLjwvYXV0aG9yPjxhdXRob3I+R2FubGV5
LENvbGxlZW4gTS48L2F1dGhvcj48L2F1dGhvcnM+PC9jb250cmlidXRvcnM+PHRpdGxlcz48dGl0
bGU+RXhhbWluaW5nIHRoZSBGYWN0b3IgU3RydWN0dXJlIG9mIHRoZSBIb21lIE1hdGhlbWF0aWNz
IEVudmlyb25tZW50IHRvIERlbGluZWF0ZSBJdHMgUm9sZSBpbiBQcmVkaWN0aW5nIFByZXNjaG9v
bCBOdW1lcmFjeSwgTWF0aGVtYXRpY2FsIExhbmd1YWdlLCBhbmQgU3BhdGlhbCBTa2lsbHM8L3Rp
dGxlPjxzZWNvbmRhcnktdGl0bGU+RnJvbnRpZXJzIGluIFBzeWNob2xvZ3k8L3NlY29uZGFyeS10
aXRsZT48c2hvcnQtdGl0bGU+SE9NRSBNQVRIRU1BVElDUyBFTlZJUk9OTUVOVDwvc2hvcnQtdGl0
bGU+PC90aXRsZXM+PHBlcmlvZGljYWw+PGZ1bGwtdGl0bGU+RnJvbnRpZXJzIGluIFBzeWNob2xv
Z3k8L2Z1bGwtdGl0bGU+PC9wZXJpb2RpY2FsPjx2b2x1bWU+MTE8L3ZvbHVtZT48bnVtYmVyPjE5
MjU8L251bWJlcj48a2V5d29yZHM+PGtleXdvcmQ+TWF0aGVtYXRpY3MscGFyZW50LWNoaWxkIGlu
dGVyYWN0aW9uLG51bWVyYWN5IHNraWxscyxTcGF0aWFsIHNraWxscyxwcmVzY2hvb2wsaG9tZSBt
YXRoZW1hdGljcyBlbnZpcm9ubWVudCxtYXRoZW1hdGljYWwgbGFuZ3VhZ2U8L2tleXdvcmQ+PC9r
ZXl3b3Jkcz48ZGF0ZXM+PHllYXI+MjAyMDwveWVhcj48cHViLWRhdGVzPjxkYXRlPjIwMjAtQXVn
dXN0LTA2PC9kYXRlPjwvcHViLWRhdGVzPjwvZGF0ZXM+PGlzYm4+MTY2NC0xMDc4PC9pc2JuPjx3
b3JrLXR5cGU+T3JpZ2luYWwgUmVzZWFyY2g8L3dvcmstdHlwZT48dXJscz48cmVsYXRlZC11cmxz
Pjx1cmw+aHR0cHM6Ly93d3cuZnJvbnRpZXJzaW4ub3JnL2FydGljbGUvMTAuMzM4OS9mcHN5Zy4y
MDIwLjAxOTI1PC91cmw+PC9yZWxhdGVkLXVybHM+PC91cmxzPjxlbGVjdHJvbmljLXJlc291cmNl
LW51bT4xMC4zMzg5L2Zwc3lnLjIwMjAuMDE5MjU8L2VsZWN0cm9uaWMtcmVzb3VyY2UtbnVtPjxs
YW5ndWFnZT5FbmdsaXNoPC9sYW5ndWFnZT48L3JlY29yZD48L0NpdGU+PC9FbmROb3RlPn==
</w:fldData>
        </w:fldChar>
      </w:r>
      <w:r w:rsidR="005D1E6E">
        <w:rPr>
          <w:rFonts w:ascii="Times New Roman" w:hAnsi="Times New Roman" w:cs="Times New Roman"/>
          <w:sz w:val="24"/>
          <w:szCs w:val="24"/>
        </w:rPr>
        <w:instrText xml:space="preserve"> ADDIN EN.CITE </w:instrText>
      </w:r>
      <w:r w:rsidR="005D1E6E">
        <w:rPr>
          <w:rFonts w:ascii="Times New Roman" w:hAnsi="Times New Roman" w:cs="Times New Roman"/>
          <w:sz w:val="24"/>
          <w:szCs w:val="24"/>
        </w:rPr>
        <w:fldChar w:fldCharType="begin">
          <w:fldData xml:space="preserve">PEVuZE5vdGU+PENpdGU+PEF1dGhvcj5IYXJ0PC9BdXRob3I+PFllYXI+MjAxNjwvWWVhcj48UmVj
TnVtPjY8L1JlY051bT48RGlzcGxheVRleHQ+KEhhcnQsIEdhbmxleSwgeSBQdXJwdXJhLCAyMDE2
OyBQdXJwdXJhIHkgY29scy4sIDIwMjApPC9EaXNwbGF5VGV4dD48cmVjb3JkPjxyZWMtbnVtYmVy
PjY8L3JlYy1udW1iZXI+PGZvcmVpZ24ta2V5cz48a2V5IGFwcD0iRU4iIGRiLWlkPSJwcHpwZTVk
dHNzczAwc2VwZjliNXg5ZnF0NWR0dHdwcHo1emEiIHRpbWVzdGFtcD0iMTYzNTEzMjMzOCI+Njwv
a2V5PjwvZm9yZWlnbi1rZXlzPjxyZWYtdHlwZSBuYW1lPSJKb3VybmFsIEFydGljbGUiPjE3PC9y
ZWYtdHlwZT48Y29udHJpYnV0b3JzPjxhdXRob3JzPjxhdXRob3I+SGFydCwgU2FyYSBBLjwvYXV0
aG9yPjxhdXRob3I+R2FubGV5LCBDb2xsZWVuIE0uPC9hdXRob3I+PGF1dGhvcj5QdXJwdXJhLCBE
YXZpZCBKLjwvYXV0aG9yPjwvYXV0aG9ycz48L2NvbnRyaWJ1dG9ycz48dGl0bGVzPjx0aXRsZT5V
bmRlcnN0YW5kaW5nIHRoZSBIb21lIE1hdGggRW52aXJvbm1lbnQgYW5kIEl0cyBSb2xlIGluIFBy
ZWRpY3RpbmcgUGFyZW50IFJlcG9ydCBvZiBDaGlsZHJlbuKAmXMgTWF0aCBTa2lsbHM8L3RpdGxl
PjxzZWNvbmRhcnktdGl0bGU+UExPUyBPTkU8L3NlY29uZGFyeS10aXRsZT48L3RpdGxlcz48cGVy
aW9kaWNhbD48ZnVsbC10aXRsZT5QTE9TIE9ORTwvZnVsbC10aXRsZT48L3BlcmlvZGljYWw+PHBh
Z2VzPmUwMTY4MjI3PC9wYWdlcz48dm9sdW1lPjExPC92b2x1bWU+PG51bWJlcj4xMjwvbnVtYmVy
PjxkYXRlcz48eWVhcj4yMDE2PC95ZWFyPjwvZGF0ZXM+PHB1Ymxpc2hlcj5QdWJsaWMgTGlicmFy
eSBvZiBTY2llbmNlPC9wdWJsaXNoZXI+PHVybHM+PHJlbGF0ZWQtdXJscz48dXJsPmh0dHBzOi8v
ZG9pLm9yZy8xMC4xMzcxL2pvdXJuYWwucG9uZS4wMTY4MjI3PC91cmw+PC9yZWxhdGVkLXVybHM+
PC91cmxzPjxlbGVjdHJvbmljLXJlc291cmNlLW51bT4xMC4xMzcxL2pvdXJuYWwucG9uZS4wMTY4
MjI3PC9lbGVjdHJvbmljLXJlc291cmNlLW51bT48L3JlY29yZD48L0NpdGU+PENpdGUgSGlkZGVu
PSIxIj48QXV0aG9yPk5hcG9saTwvQXV0aG9yPjxZZWFyPjIwMTg8L1llYXI+PFJlY051bT41PC9S
ZWNOdW0+PHJlY29yZD48cmVjLW51bWJlcj41PC9yZWMtbnVtYmVyPjxmb3JlaWduLWtleXM+PGtl
eSBhcHA9IkVOIiBkYi1pZD0icHB6cGU1ZHRzc3MwMHNlcGY5YjV4OWZxdDVkdHR3cHB6NXphIiB0
aW1lc3RhbXA9IjE2MzUxMzIyNDYiPjU8L2tleT48L2ZvcmVpZ24ta2V5cz48cmVmLXR5cGUgbmFt
ZT0iSm91cm5hbCBBcnRpY2xlIj4xNzwvcmVmLXR5cGU+PGNvbnRyaWJ1dG9ycz48YXV0aG9ycz48
YXV0aG9yPk5hcG9saSwgQW15IFIuPC9hdXRob3I+PGF1dGhvcj5QdXJwdXJhLCBEYXZpZCBKLjwv
YXV0aG9yPjwvYXV0aG9ycz48L2NvbnRyaWJ1dG9ycz48YXV0aC1hZGRyZXNzPkh1bWFuIERldmVs
b3BtZW50IGFuZCBGYW1pbHkgU3R1ZGllcywgUHVyZHVlIFVuaXZlcnNpdHksIFdlc3QgTGFmYXll
dHRlLCBJTiA0NzkwNywgVVNBLiBFbGVjdHJvbmljIGFkZHJlc3M6IGFuYXBvbGlAcHVyZHVlLmVk
dS48L2F1dGgtYWRkcmVzcz48dGl0bGVzPjx0aXRsZT5UaGUgaG9tZSBsaXRlcmFjeSBhbmQgbnVt
ZXJhY3kgZW52aXJvbm1lbnQgaW4gcHJlc2Nob29sOiBDcm9zcy1kb21haW4gcmVsYXRpb25zIG9m
IHBhcmVudC1jaGlsZCBwcmFjdGljZXMgYW5kIGNoaWxkIG91dGNvbWVzPC90aXRsZT48c2Vjb25k
YXJ5LXRpdGxlPkpvdXJuYWwgb2YgZXhwZXJpbWVudGFsIGNoaWxkIHBzeWNob2xvZ3k8L3NlY29u
ZGFyeS10aXRsZT48YWx0LXRpdGxlPkogRXhwIENoaWxkIFBzeWNob2w8L2FsdC10aXRsZT48L3Rp
dGxlcz48cGVyaW9kaWNhbD48ZnVsbC10aXRsZT5Kb3VybmFsIG9mIGV4cGVyaW1lbnRhbCBjaGls
ZCBwc3ljaG9sb2d5PC9mdWxsLXRpdGxlPjxhYmJyLTE+SiBFeHAgQ2hpbGQgUHN5Y2hvbDwvYWJi
ci0xPjwvcGVyaW9kaWNhbD48YWx0LXBlcmlvZGljYWw+PGZ1bGwtdGl0bGU+Sm91cm5hbCBvZiBl
eHBlcmltZW50YWwgY2hpbGQgcHN5Y2hvbG9neTwvZnVsbC10aXRsZT48YWJici0xPkogRXhwIENo
aWxkIFBzeWNob2w8L2FiYnItMT48L2FsdC1wZXJpb2RpY2FsPjxwYWdlcz41ODEtNjAzPC9wYWdl
cz48dm9sdW1lPjE2Njwvdm9sdW1lPjxrZXl3b3Jkcz48a2V5d29yZD5BY2hpZXZlbWVudDwva2V5
d29yZD48a2V5d29yZD5QYXJlbnQtQ2hpbGQgUmVsYXRpb25zPC9rZXl3b3JkPjxrZXl3b3JkPk1h
dGhlbWF0aWNzPC9rZXl3b3JkPjxrZXl3b3JkPlNvY2lhbCBFbnZpcm9ubWVudDwva2V5d29yZD48
a2V5d29yZD5MaXRlcmFjeTwva2V5d29yZD48a2V5d29yZD5QcmFjdGljZSwgUHN5Y2hvbG9naWNh
bDwva2V5d29yZD48L2tleXdvcmRzPjxkYXRlcz48eWVhcj4yMDE4PC95ZWFyPjxwdWItZGF0ZXM+
PGRhdGU+MjAxOC8wMi8vPC9kYXRlPjwvcHViLWRhdGVzPjwvZGF0ZXM+PGlzYm4+MDAyMi0wOTY1
PC9pc2JuPjxhY2Nlc3Npb24tbnVtPjI5MTAyODQwPC9hY2Nlc3Npb24tbnVtPjx1cmxzPjxyZWxh
dGVkLXVybHM+PHVybD5odHRwOi8vZXVyb3BlcG1jLm9yZy9hYnN0cmFjdC9NRUQvMjkxMDI4NDA8
L3VybD48dXJsPmh0dHBzOi8vZG9pLm9yZy8xMC4xMDE2L2ouamVjcC4yMDE3LjEwLjAwMjwvdXJs
PjwvcmVsYXRlZC11cmxzPjwvdXJscz48ZWxlY3Ryb25pYy1yZXNvdXJjZS1udW0+MTAuMTAxNi9q
LmplY3AuMjAxNy4xMC4wMDI8L2VsZWN0cm9uaWMtcmVzb3VyY2UtbnVtPjxyZW1vdGUtZGF0YWJh
c2UtbmFtZT5QdWJNZWQ8L3JlbW90ZS1kYXRhYmFzZS1uYW1lPjxsYW5ndWFnZT5lbmc8L2xhbmd1
YWdlPjwvcmVjb3JkPjwvQ2l0ZT48Q2l0ZT48QXV0aG9yPlB1cnB1cmE8L0F1dGhvcj48WWVhcj4y
MDIwPC9ZZWFyPjxSZWNOdW0+MjwvUmVjTnVtPjxyZWNvcmQ+PHJlYy1udW1iZXI+MjwvcmVjLW51
bWJlcj48Zm9yZWlnbi1rZXlzPjxrZXkgYXBwPSJFTiIgZGItaWQ9InBwenBlNWR0c3NzMDBzZXBm
OWI1eDlmcXQ1ZHR0d3BwejV6YSIgdGltZXN0YW1wPSIxNjM1MTMyMDgwIj4yPC9rZXk+PC9mb3Jl
aWduLWtleXM+PHJlZi10eXBlIG5hbWU9IkpvdXJuYWwgQXJ0aWNsZSI+MTc8L3JlZi10eXBlPjxj
b250cmlidXRvcnM+PGF1dGhvcnM+PGF1dGhvcj5QdXJwdXJhLERhdmlkIEouPC9hdXRob3I+PGF1
dGhvcj5LaW5nLFllbWltYWggQS48L2F1dGhvcj48YXV0aG9yPlJvbGFuLEVtaWx5PC9hdXRob3I+
PGF1dGhvcj5Ib3JuYnVyZyxDYXJvbGluZSBCeXJkPC9hdXRob3I+PGF1dGhvcj5TY2htaXR0LFNh
cmEgQS48L2F1dGhvcj48YXV0aG9yPkhhcnQsU2FyYSBBLjwvYXV0aG9yPjxhdXRob3I+R2FubGV5
LENvbGxlZW4gTS48L2F1dGhvcj48L2F1dGhvcnM+PC9jb250cmlidXRvcnM+PHRpdGxlcz48dGl0
bGU+RXhhbWluaW5nIHRoZSBGYWN0b3IgU3RydWN0dXJlIG9mIHRoZSBIb21lIE1hdGhlbWF0aWNz
IEVudmlyb25tZW50IHRvIERlbGluZWF0ZSBJdHMgUm9sZSBpbiBQcmVkaWN0aW5nIFByZXNjaG9v
bCBOdW1lcmFjeSwgTWF0aGVtYXRpY2FsIExhbmd1YWdlLCBhbmQgU3BhdGlhbCBTa2lsbHM8L3Rp
dGxlPjxzZWNvbmRhcnktdGl0bGU+RnJvbnRpZXJzIGluIFBzeWNob2xvZ3k8L3NlY29uZGFyeS10
aXRsZT48c2hvcnQtdGl0bGU+SE9NRSBNQVRIRU1BVElDUyBFTlZJUk9OTUVOVDwvc2hvcnQtdGl0
bGU+PC90aXRsZXM+PHBlcmlvZGljYWw+PGZ1bGwtdGl0bGU+RnJvbnRpZXJzIGluIFBzeWNob2xv
Z3k8L2Z1bGwtdGl0bGU+PC9wZXJpb2RpY2FsPjx2b2x1bWU+MTE8L3ZvbHVtZT48bnVtYmVyPjE5
MjU8L251bWJlcj48a2V5d29yZHM+PGtleXdvcmQ+TWF0aGVtYXRpY3MscGFyZW50LWNoaWxkIGlu
dGVyYWN0aW9uLG51bWVyYWN5IHNraWxscyxTcGF0aWFsIHNraWxscyxwcmVzY2hvb2wsaG9tZSBt
YXRoZW1hdGljcyBlbnZpcm9ubWVudCxtYXRoZW1hdGljYWwgbGFuZ3VhZ2U8L2tleXdvcmQ+PC9r
ZXl3b3Jkcz48ZGF0ZXM+PHllYXI+MjAyMDwveWVhcj48cHViLWRhdGVzPjxkYXRlPjIwMjAtQXVn
dXN0LTA2PC9kYXRlPjwvcHViLWRhdGVzPjwvZGF0ZXM+PGlzYm4+MTY2NC0xMDc4PC9pc2JuPjx3
b3JrLXR5cGU+T3JpZ2luYWwgUmVzZWFyY2g8L3dvcmstdHlwZT48dXJscz48cmVsYXRlZC11cmxz
Pjx1cmw+aHR0cHM6Ly93d3cuZnJvbnRpZXJzaW4ub3JnL2FydGljbGUvMTAuMzM4OS9mcHN5Zy4y
MDIwLjAxOTI1PC91cmw+PC9yZWxhdGVkLXVybHM+PC91cmxzPjxlbGVjdHJvbmljLXJlc291cmNl
LW51bT4xMC4zMzg5L2Zwc3lnLjIwMjAuMDE5MjU8L2VsZWN0cm9uaWMtcmVzb3VyY2UtbnVtPjxs
YW5ndWFnZT5FbmdsaXNoPC9sYW5ndWFnZT48L3JlY29yZD48L0NpdGU+PC9FbmROb3RlPn==
</w:fldData>
        </w:fldChar>
      </w:r>
      <w:r w:rsidR="005D1E6E">
        <w:rPr>
          <w:rFonts w:ascii="Times New Roman" w:hAnsi="Times New Roman" w:cs="Times New Roman"/>
          <w:sz w:val="24"/>
          <w:szCs w:val="24"/>
        </w:rPr>
        <w:instrText xml:space="preserve"> ADDIN EN.CITE.DATA </w:instrText>
      </w:r>
      <w:r w:rsidR="005D1E6E">
        <w:rPr>
          <w:rFonts w:ascii="Times New Roman" w:hAnsi="Times New Roman" w:cs="Times New Roman"/>
          <w:sz w:val="24"/>
          <w:szCs w:val="24"/>
        </w:rPr>
      </w:r>
      <w:r w:rsidR="005D1E6E">
        <w:rPr>
          <w:rFonts w:ascii="Times New Roman" w:hAnsi="Times New Roman" w:cs="Times New Roman"/>
          <w:sz w:val="24"/>
          <w:szCs w:val="24"/>
        </w:rPr>
        <w:fldChar w:fldCharType="end"/>
      </w:r>
      <w:r w:rsidR="005D1E6E" w:rsidRPr="00A4357C">
        <w:rPr>
          <w:rFonts w:ascii="Times New Roman" w:hAnsi="Times New Roman" w:cs="Times New Roman"/>
          <w:sz w:val="24"/>
          <w:szCs w:val="24"/>
        </w:rPr>
      </w:r>
      <w:r w:rsidR="005D1E6E" w:rsidRPr="00A4357C">
        <w:rPr>
          <w:rFonts w:ascii="Times New Roman" w:hAnsi="Times New Roman" w:cs="Times New Roman"/>
          <w:sz w:val="24"/>
          <w:szCs w:val="24"/>
        </w:rPr>
        <w:fldChar w:fldCharType="separate"/>
      </w:r>
      <w:r w:rsidR="005D1E6E">
        <w:rPr>
          <w:rFonts w:ascii="Times New Roman" w:hAnsi="Times New Roman" w:cs="Times New Roman"/>
          <w:noProof/>
          <w:sz w:val="24"/>
          <w:szCs w:val="24"/>
        </w:rPr>
        <w:t>(Hart, Ganley, y Purpura, 2016; Purpura y cols., 2020)</w:t>
      </w:r>
      <w:r w:rsidR="005D1E6E" w:rsidRPr="00A4357C">
        <w:rPr>
          <w:rFonts w:ascii="Times New Roman" w:hAnsi="Times New Roman" w:cs="Times New Roman"/>
          <w:sz w:val="24"/>
          <w:szCs w:val="24"/>
        </w:rPr>
        <w:fldChar w:fldCharType="end"/>
      </w:r>
      <w:r w:rsidRPr="00A4357C">
        <w:rPr>
          <w:rFonts w:ascii="Times New Roman" w:hAnsi="Times New Roman" w:cs="Times New Roman"/>
          <w:sz w:val="24"/>
          <w:szCs w:val="24"/>
        </w:rPr>
        <w:t>, es decir, favorec</w:t>
      </w:r>
      <w:r w:rsidR="005D1E6E">
        <w:rPr>
          <w:rFonts w:ascii="Times New Roman" w:hAnsi="Times New Roman" w:cs="Times New Roman"/>
          <w:sz w:val="24"/>
          <w:szCs w:val="24"/>
        </w:rPr>
        <w:t xml:space="preserve">e un mejor desarrollo integral. </w:t>
      </w:r>
    </w:p>
    <w:p w14:paraId="4B94A846" w14:textId="2310BC67" w:rsidR="00A4357C" w:rsidRPr="00A4357C"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lastRenderedPageBreak/>
        <w:t xml:space="preserve">La calidad del ambiente del hogar, relativo a la estimulación del aprendizaje infantil, ha sido definido tanto por la naturaleza y frecuencia </w:t>
      </w:r>
      <w:r w:rsidRPr="00A4357C">
        <w:rPr>
          <w:rFonts w:ascii="Times New Roman" w:hAnsi="Times New Roman" w:cs="Times New Roman"/>
          <w:sz w:val="24"/>
          <w:szCs w:val="24"/>
        </w:rPr>
        <w:br/>
        <w:t>de las actividades que los padres realizan con sus hijos</w:t>
      </w:r>
      <w:r w:rsidR="0077447A">
        <w:rPr>
          <w:rFonts w:ascii="Times New Roman" w:hAnsi="Times New Roman" w:cs="Times New Roman"/>
          <w:sz w:val="24"/>
          <w:szCs w:val="24"/>
        </w:rPr>
        <w:t xml:space="preserve"> </w:t>
      </w:r>
      <w:r w:rsidR="0077447A">
        <w:rPr>
          <w:rFonts w:ascii="Times New Roman" w:hAnsi="Times New Roman" w:cs="Times New Roman"/>
          <w:sz w:val="24"/>
          <w:szCs w:val="24"/>
        </w:rPr>
        <w:fldChar w:fldCharType="begin"/>
      </w:r>
      <w:r w:rsidR="0077447A">
        <w:rPr>
          <w:rFonts w:ascii="Times New Roman" w:hAnsi="Times New Roman" w:cs="Times New Roman"/>
          <w:sz w:val="24"/>
          <w:szCs w:val="24"/>
        </w:rPr>
        <w:instrText xml:space="preserve"> ADDIN EN.CITE &lt;EndNote&gt;&lt;Cite&gt;&lt;Author&gt;Soto-Calvo&lt;/Author&gt;&lt;Year&gt;2020&lt;/Year&gt;&lt;RecNum&gt;15&lt;/RecNum&gt;&lt;DisplayText&gt;(Soto-Calvo y cols., 2020)&lt;/DisplayText&gt;&lt;record&gt;&lt;rec-number&gt;15&lt;/rec-number&gt;&lt;foreign-keys&gt;&lt;key app="EN" db-id="ppzpe5dtsss00sepf9b5x9fqt5dttwppz5za" timestamp="1635542289"&gt;15&lt;/key&gt;&lt;/foreign-keys&gt;&lt;ref-type name="Journal Article"&gt;17&lt;/ref-type&gt;&lt;contributors&gt;&lt;authors&gt;&lt;author&gt;Soto-Calvo, Elena&lt;/author&gt;&lt;author&gt;Simmons, Fiona R&lt;/author&gt;&lt;author&gt;Adams, Anne-Marie&lt;/author&gt;&lt;author&gt;Francis, Hannah N&lt;/author&gt;&lt;author&gt;Patel, Hannah&lt;/author&gt;&lt;author&gt;Giofrè, David&lt;/author&gt;&lt;/authors&gt;&lt;/contributors&gt;&lt;titles&gt;&lt;title&gt;Identifying the preschool home learning experiences that predict early number skills: Evidence from a longitudinal study&lt;/title&gt;&lt;secondary-title&gt;Early Childhood Research Quarterly&lt;/secondary-title&gt;&lt;/titles&gt;&lt;periodical&gt;&lt;full-title&gt;Early Childhood Research Quarterly&lt;/full-title&gt;&lt;/periodical&gt;&lt;pages&gt;314-328&lt;/pages&gt;&lt;volume&gt;53&lt;/volume&gt;&lt;dates&gt;&lt;year&gt;2020&lt;/year&gt;&lt;/dates&gt;&lt;isbn&gt;0885-2006&lt;/isbn&gt;&lt;urls&gt;&lt;/urls&gt;&lt;/record&gt;&lt;/Cite&gt;&lt;/EndNote&gt;</w:instrText>
      </w:r>
      <w:r w:rsidR="0077447A">
        <w:rPr>
          <w:rFonts w:ascii="Times New Roman" w:hAnsi="Times New Roman" w:cs="Times New Roman"/>
          <w:sz w:val="24"/>
          <w:szCs w:val="24"/>
        </w:rPr>
        <w:fldChar w:fldCharType="separate"/>
      </w:r>
      <w:r w:rsidR="0077447A">
        <w:rPr>
          <w:rFonts w:ascii="Times New Roman" w:hAnsi="Times New Roman" w:cs="Times New Roman"/>
          <w:noProof/>
          <w:sz w:val="24"/>
          <w:szCs w:val="24"/>
        </w:rPr>
        <w:t>(Soto-Calvo y cols., 2020)</w:t>
      </w:r>
      <w:r w:rsidR="0077447A">
        <w:rPr>
          <w:rFonts w:ascii="Times New Roman" w:hAnsi="Times New Roman" w:cs="Times New Roman"/>
          <w:sz w:val="24"/>
          <w:szCs w:val="24"/>
        </w:rPr>
        <w:fldChar w:fldCharType="end"/>
      </w:r>
      <w:r w:rsidRPr="00A4357C">
        <w:rPr>
          <w:rFonts w:ascii="Times New Roman" w:hAnsi="Times New Roman" w:cs="Times New Roman"/>
          <w:sz w:val="24"/>
          <w:szCs w:val="24"/>
        </w:rPr>
        <w:t xml:space="preserve">, como por la disponibilidad de recursos (educativos, económicos y culturales) que existen en casa </w:t>
      </w:r>
      <w:r w:rsidRPr="00A4357C">
        <w:rPr>
          <w:rFonts w:ascii="Times New Roman" w:hAnsi="Times New Roman" w:cs="Times New Roman"/>
          <w:sz w:val="24"/>
          <w:szCs w:val="24"/>
        </w:rPr>
        <w:fldChar w:fldCharType="begin"/>
      </w:r>
      <w:r w:rsidRPr="00A4357C">
        <w:rPr>
          <w:rFonts w:ascii="Times New Roman" w:hAnsi="Times New Roman" w:cs="Times New Roman"/>
          <w:sz w:val="24"/>
          <w:szCs w:val="24"/>
        </w:rPr>
        <w:instrText xml:space="preserve"> ADDIN EN.CITE &lt;EndNote&gt;&lt;Cite&gt;&lt;Author&gt;Anders&lt;/Author&gt;&lt;Year&gt;2012&lt;/Year&gt;&lt;RecNum&gt;7&lt;/RecNum&gt;&lt;DisplayText&gt;(Anders y cols., 2012)&lt;/DisplayText&gt;&lt;record&gt;&lt;rec-number&gt;7&lt;/rec-number&gt;&lt;foreign-keys&gt;&lt;key app="EN" db-id="ppzpe5dtsss00sepf9b5x9fqt5dttwppz5za" timestamp="1635132663"&gt;7&lt;/key&gt;&lt;/foreign-keys&gt;&lt;ref-type name="Journal Article"&gt;17&lt;/ref-type&gt;&lt;contributors&gt;&lt;authors&gt;&lt;author&gt;Anders, Yvonne&lt;/author&gt;&lt;author&gt;Rossbach, Hans-Günther&lt;/author&gt;&lt;author&gt;Weinert, Sabine&lt;/author&gt;&lt;author&gt;Ebert, Susanne&lt;/author&gt;&lt;author&gt;Kuger, Susanne&lt;/author&gt;&lt;author&gt;Lehrl, Simone&lt;/author&gt;&lt;author&gt;von Maurice, Jutta&lt;/author&gt;&lt;/authors&gt;&lt;/contributors&gt;&lt;titles&gt;&lt;title&gt;Home and preschool learning environments and their relations to the development of early numeracy skills&lt;/title&gt;&lt;secondary-title&gt;Early Childhood Research Quarterly&lt;/secondary-title&gt;&lt;/titles&gt;&lt;periodical&gt;&lt;full-title&gt;Early Childhood Research Quarterly&lt;/full-title&gt;&lt;/periodical&gt;&lt;pages&gt;231-244&lt;/pages&gt;&lt;volume&gt;27&lt;/volume&gt;&lt;number&gt;2&lt;/number&gt;&lt;keywords&gt;&lt;keyword&gt;Preschool quality&lt;/keyword&gt;&lt;keyword&gt;Home learning environment&lt;/keyword&gt;&lt;keyword&gt;Numeracy skills&lt;/keyword&gt;&lt;keyword&gt;Longitudinal study&lt;/keyword&gt;&lt;keyword&gt;International childcare perspectives&lt;/keyword&gt;&lt;keyword&gt;Cognitive development&lt;/keyword&gt;&lt;/keywords&gt;&lt;dates&gt;&lt;year&gt;2012&lt;/year&gt;&lt;pub-dates&gt;&lt;date&gt;2012/04/01/&lt;/date&gt;&lt;/pub-dates&gt;&lt;/dates&gt;&lt;isbn&gt;0885-2006&lt;/isbn&gt;&lt;urls&gt;&lt;related-urls&gt;&lt;url&gt;https://www.sciencedirect.com/science/article/pii/S0885200611000652&lt;/url&gt;&lt;/related-urls&gt;&lt;/urls&gt;&lt;electronic-resource-num&gt;https://doi.org/10.1016/j.ecresq.2011.08.003&lt;/electronic-resource-num&gt;&lt;/record&gt;&lt;/Cite&gt;&lt;/EndNote&gt;</w:instrText>
      </w:r>
      <w:r w:rsidRPr="00A4357C">
        <w:rPr>
          <w:rFonts w:ascii="Times New Roman" w:hAnsi="Times New Roman" w:cs="Times New Roman"/>
          <w:sz w:val="24"/>
          <w:szCs w:val="24"/>
        </w:rPr>
        <w:fldChar w:fldCharType="separate"/>
      </w:r>
      <w:r w:rsidRPr="00A4357C">
        <w:rPr>
          <w:rFonts w:ascii="Times New Roman" w:hAnsi="Times New Roman" w:cs="Times New Roman"/>
          <w:sz w:val="24"/>
          <w:szCs w:val="24"/>
        </w:rPr>
        <w:t>(Anders y cols., 2012)</w:t>
      </w:r>
      <w:r w:rsidRPr="00A4357C">
        <w:rPr>
          <w:rFonts w:ascii="Times New Roman" w:hAnsi="Times New Roman" w:cs="Times New Roman"/>
          <w:sz w:val="24"/>
          <w:szCs w:val="24"/>
        </w:rPr>
        <w:fldChar w:fldCharType="end"/>
      </w:r>
      <w:r w:rsidRPr="00A4357C">
        <w:rPr>
          <w:rFonts w:ascii="Times New Roman" w:hAnsi="Times New Roman" w:cs="Times New Roman"/>
          <w:sz w:val="24"/>
          <w:szCs w:val="24"/>
        </w:rPr>
        <w:t xml:space="preserve">. Estudios sobre el tema </w:t>
      </w:r>
      <w:r w:rsidRPr="00A4357C">
        <w:rPr>
          <w:rFonts w:ascii="Times New Roman" w:hAnsi="Times New Roman" w:cs="Times New Roman"/>
          <w:sz w:val="24"/>
          <w:szCs w:val="24"/>
        </w:rPr>
        <w:fldChar w:fldCharType="begin"/>
      </w:r>
      <w:r w:rsidRPr="00A4357C">
        <w:rPr>
          <w:rFonts w:ascii="Times New Roman" w:hAnsi="Times New Roman" w:cs="Times New Roman"/>
          <w:sz w:val="24"/>
          <w:szCs w:val="24"/>
        </w:rPr>
        <w:instrText xml:space="preserve"> ADDIN EN.CITE &lt;EndNote&gt;&lt;Cite&gt;&lt;Author&gt;Melhuish&lt;/Author&gt;&lt;Year&gt;2008&lt;/Year&gt;&lt;RecNum&gt;8&lt;/RecNum&gt;&lt;DisplayText&gt;(Melhuish y cols., 2008)&lt;/DisplayText&gt;&lt;record&gt;&lt;rec-number&gt;8&lt;/rec-number&gt;&lt;foreign-keys&gt;&lt;key app="EN" db-id="ppzpe5dtsss00sepf9b5x9fqt5dttwppz5za" timestamp="1635132884"&gt;8&lt;/key&gt;&lt;/foreign-keys&gt;&lt;ref-type name="Journal Article"&gt;17&lt;/ref-type&gt;&lt;contributors&gt;&lt;authors&gt;&lt;author&gt;Melhuish, Edward&lt;/author&gt;&lt;author&gt;Phan, Mai B&lt;/author&gt;&lt;author&gt;Sylva, Kathy&lt;/author&gt;&lt;author&gt;Sammons, Pam&lt;/author&gt;&lt;author&gt;Siraj-Blatchford, Iram&lt;/author&gt;&lt;author&gt;Taggart, Brenda&lt;/author&gt;&lt;/authors&gt;&lt;/contributors&gt;&lt;titles&gt;&lt;title&gt;Effects of the home learning environment and preschool center experience upon literacy and numeracy development in early primary school&lt;/title&gt;&lt;secondary-title&gt;Journal of Social Issues&lt;/secondary-title&gt;&lt;/titles&gt;&lt;periodical&gt;&lt;full-title&gt;Journal of Social Issues&lt;/full-title&gt;&lt;/periodical&gt;&lt;pages&gt;95-114&lt;/pages&gt;&lt;volume&gt;64&lt;/volume&gt;&lt;number&gt;1&lt;/number&gt;&lt;dates&gt;&lt;year&gt;2008&lt;/year&gt;&lt;/dates&gt;&lt;urls&gt;&lt;/urls&gt;&lt;/record&gt;&lt;/Cite&gt;&lt;/EndNote&gt;</w:instrText>
      </w:r>
      <w:r w:rsidRPr="00A4357C">
        <w:rPr>
          <w:rFonts w:ascii="Times New Roman" w:hAnsi="Times New Roman" w:cs="Times New Roman"/>
          <w:sz w:val="24"/>
          <w:szCs w:val="24"/>
        </w:rPr>
        <w:fldChar w:fldCharType="separate"/>
      </w:r>
      <w:r w:rsidRPr="00A4357C">
        <w:rPr>
          <w:rFonts w:ascii="Times New Roman" w:hAnsi="Times New Roman" w:cs="Times New Roman"/>
          <w:sz w:val="24"/>
          <w:szCs w:val="24"/>
        </w:rPr>
        <w:t>(Melhuish y cols., 2008)</w:t>
      </w:r>
      <w:r w:rsidRPr="00A4357C">
        <w:rPr>
          <w:rFonts w:ascii="Times New Roman" w:hAnsi="Times New Roman" w:cs="Times New Roman"/>
          <w:sz w:val="24"/>
          <w:szCs w:val="24"/>
        </w:rPr>
        <w:fldChar w:fldCharType="end"/>
      </w:r>
      <w:r w:rsidRPr="00A4357C">
        <w:rPr>
          <w:rFonts w:ascii="Times New Roman" w:hAnsi="Times New Roman" w:cs="Times New Roman"/>
          <w:sz w:val="24"/>
          <w:szCs w:val="24"/>
        </w:rPr>
        <w:t xml:space="preserve"> han encontrado relaciones entre la calidad de estos indicadores y los resultados académicos de los niños. </w:t>
      </w:r>
    </w:p>
    <w:p w14:paraId="210851EF" w14:textId="1767D652" w:rsidR="00A4357C" w:rsidRPr="00A4357C"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t>Sobre la calidad del ambiente del hogar, impacta el tipo de actividades que se realizan con los niños en casa. Estas actividades pueden ser formales o informales</w:t>
      </w:r>
      <w:r w:rsidR="002A29CF">
        <w:rPr>
          <w:rFonts w:ascii="Times New Roman" w:hAnsi="Times New Roman" w:cs="Times New Roman"/>
          <w:sz w:val="24"/>
          <w:szCs w:val="24"/>
        </w:rPr>
        <w:t xml:space="preserve"> </w:t>
      </w:r>
      <w:r w:rsidR="002A29CF">
        <w:rPr>
          <w:rFonts w:ascii="Times New Roman" w:hAnsi="Times New Roman" w:cs="Times New Roman"/>
          <w:sz w:val="24"/>
          <w:szCs w:val="24"/>
        </w:rPr>
        <w:fldChar w:fldCharType="begin"/>
      </w:r>
      <w:r w:rsidR="002A29CF">
        <w:rPr>
          <w:rFonts w:ascii="Times New Roman" w:hAnsi="Times New Roman" w:cs="Times New Roman"/>
          <w:sz w:val="24"/>
          <w:szCs w:val="24"/>
        </w:rPr>
        <w:instrText xml:space="preserve"> ADDIN EN.CITE &lt;EndNote&gt;&lt;Cite&gt;&lt;Author&gt;Skwarchuk&lt;/Author&gt;&lt;Year&gt;2014&lt;/Year&gt;&lt;RecNum&gt;9&lt;/RecNum&gt;&lt;DisplayText&gt;(Skwarchuk, Sowinski, y LeFevre, 2014)&lt;/DisplayText&gt;&lt;record&gt;&lt;rec-number&gt;9&lt;/rec-number&gt;&lt;foreign-keys&gt;&lt;key app="EN" db-id="ppzpe5dtsss00sepf9b5x9fqt5dttwppz5za" timestamp="1635132996"&gt;9&lt;/key&gt;&lt;/foreign-keys&gt;&lt;ref-type name="Journal Article"&gt;17&lt;/ref-type&gt;&lt;contributors&gt;&lt;authors&gt;&lt;author&gt;Skwarchuk, Sheri-Lynn&lt;/author&gt;&lt;author&gt;Sowinski, Carla&lt;/author&gt;&lt;author&gt;LeFevre, Jo-Anne&lt;/author&gt;&lt;/authors&gt;&lt;/contributors&gt;&lt;titles&gt;&lt;title&gt;Formal and informal home learning activities in relation to children’s early numeracy and literacy skills: The development of a home numeracy model&lt;/title&gt;&lt;secondary-title&gt;Journal of experimental child psychology&lt;/secondary-title&gt;&lt;/titles&gt;&lt;periodical&gt;&lt;full-title&gt;Journal of experimental child psychology&lt;/full-title&gt;&lt;abbr-1&gt;J Exp Child Psychol&lt;/abbr-1&gt;&lt;/periodical&gt;&lt;pages&gt;63-84&lt;/pages&gt;&lt;volume&gt;121&lt;/volume&gt;&lt;dates&gt;&lt;year&gt;2014&lt;/year&gt;&lt;/dates&gt;&lt;isbn&gt;0022-0965&lt;/isbn&gt;&lt;urls&gt;&lt;/urls&gt;&lt;/record&gt;&lt;/Cite&gt;&lt;/EndNote&gt;</w:instrText>
      </w:r>
      <w:r w:rsidR="002A29CF">
        <w:rPr>
          <w:rFonts w:ascii="Times New Roman" w:hAnsi="Times New Roman" w:cs="Times New Roman"/>
          <w:sz w:val="24"/>
          <w:szCs w:val="24"/>
        </w:rPr>
        <w:fldChar w:fldCharType="separate"/>
      </w:r>
      <w:r w:rsidR="002A29CF">
        <w:rPr>
          <w:rFonts w:ascii="Times New Roman" w:hAnsi="Times New Roman" w:cs="Times New Roman"/>
          <w:noProof/>
          <w:sz w:val="24"/>
          <w:szCs w:val="24"/>
        </w:rPr>
        <w:t>(Skwarchuk, Sowinski, y LeFevre, 2014)</w:t>
      </w:r>
      <w:r w:rsidR="002A29CF">
        <w:rPr>
          <w:rFonts w:ascii="Times New Roman" w:hAnsi="Times New Roman" w:cs="Times New Roman"/>
          <w:sz w:val="24"/>
          <w:szCs w:val="24"/>
        </w:rPr>
        <w:fldChar w:fldCharType="end"/>
      </w:r>
      <w:r w:rsidRPr="00A4357C">
        <w:rPr>
          <w:rFonts w:ascii="Times New Roman" w:hAnsi="Times New Roman" w:cs="Times New Roman"/>
          <w:sz w:val="24"/>
          <w:szCs w:val="24"/>
        </w:rPr>
        <w:t xml:space="preserve">. Las actividades formales tienen el propósito explícito de enseñar habilidades enfocadas en el aprendizaje de los niños. Esto quiere decir, que el padre planifica, atendiendo a lo que desea que su hijo conozca, actividades que lo estimulen, por ejemplo: contar, realizar actividades académicas de lápiz y papel, resolver problemas matemáticos, etc. Las actividades informales incluyen una gama más amplia de tareas del mundo real que los padres realizan con sus hijos de forma espontánea. Tiene que ver con juegos o costumbres del día a día que sin una intencionalidad del padre están estimulando habilidades cognitivas y académicas.  Algunas de ellas son: contar objetos de la cotidianidad, cocinar, juegos de mesa (parchís, dominó, cartas), imaginar historias o jugar con bloques. </w:t>
      </w:r>
    </w:p>
    <w:p w14:paraId="573C02C2" w14:textId="77777777" w:rsidR="00A4357C" w:rsidRPr="00A4357C"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t xml:space="preserve">La investigación realizada por Hart, Ganley y Purpura, (2016) comprueba la trascendencia de dichas actividades para el desarrollo de los niños. Con el objetivo de evaluar el impacto del ambiente del hogar sobre el rendimiento matemático de los niños, se entrevistaron 339 padres de niños entre 3 y 8 años de edad. Ellos respondieron qué tipo y con qué frecuencia realizaban actividades matemáticas formales e informales en el espacio del hogar. Además aproximaron en una escala el nivel de rendimiento que sus hijos tenían en matemáticas. Como resultado se obtuvo que padres que informaron haber hecho actividades de matemáticas frecuentes en el hogar informaron tener niños con habilidades matemáticas más altas. Estos resultados reafirma la trascendencia de ambientes estimuladores en el hogar para el aprendizaje de los niños. Identificar niños hogares con ambientes poco favorecedores para los niños en edades tempranas, significa </w:t>
      </w:r>
      <w:r w:rsidRPr="00A4357C">
        <w:rPr>
          <w:rFonts w:ascii="Times New Roman" w:hAnsi="Times New Roman" w:cs="Times New Roman"/>
          <w:sz w:val="24"/>
          <w:szCs w:val="24"/>
        </w:rPr>
        <w:lastRenderedPageBreak/>
        <w:t>una oportunidad para actuar desde otros espacios, como el educativo y suplir las carencias que desde el hogar no son cumplidas.</w:t>
      </w:r>
    </w:p>
    <w:p w14:paraId="3442AA83" w14:textId="78C481A2" w:rsidR="00A4357C" w:rsidRPr="00A4357C"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t xml:space="preserve">Dentro del ambiente del hogar, se han estudiado además variables socioeconómicas. Aunque a menudo estas variables se incluyen solo como medida de control </w:t>
      </w:r>
      <w:r w:rsidRPr="00A4357C">
        <w:rPr>
          <w:rFonts w:ascii="Times New Roman" w:hAnsi="Times New Roman" w:cs="Times New Roman"/>
          <w:sz w:val="24"/>
          <w:szCs w:val="24"/>
        </w:rPr>
        <w:fldChar w:fldCharType="begin"/>
      </w:r>
      <w:r w:rsidR="002A29CF">
        <w:rPr>
          <w:rFonts w:ascii="Times New Roman" w:hAnsi="Times New Roman" w:cs="Times New Roman"/>
          <w:sz w:val="24"/>
          <w:szCs w:val="24"/>
        </w:rPr>
        <w:instrText xml:space="preserve"> ADDIN EN.CITE &lt;EndNote&gt;&lt;Cite&gt;&lt;Author&gt;Skwarchuk&lt;/Author&gt;&lt;Year&gt;2014&lt;/Year&gt;&lt;RecNum&gt;9&lt;/RecNum&gt;&lt;DisplayText&gt;(Skwarchuky cols., 2014)&lt;/DisplayText&gt;&lt;record&gt;&lt;rec-number&gt;9&lt;/rec-number&gt;&lt;foreign-keys&gt;&lt;key app="EN" db-id="ppzpe5dtsss00sepf9b5x9fqt5dttwppz5za" timestamp="1635132996"&gt;9&lt;/key&gt;&lt;/foreign-keys&gt;&lt;ref-type name="Journal Article"&gt;17&lt;/ref-type&gt;&lt;contributors&gt;&lt;authors&gt;&lt;author&gt;Skwarchuk, Sheri-Lynn&lt;/author&gt;&lt;author&gt;Sowinski, Carla&lt;/author&gt;&lt;author&gt;LeFevre, Jo-Anne&lt;/author&gt;&lt;/authors&gt;&lt;/contributors&gt;&lt;titles&gt;&lt;title&gt;Formal and informal home learning activities in relation to children’s early numeracy and literacy skills: The development of a home numeracy model&lt;/title&gt;&lt;secondary-title&gt;Journal of experimental child psychology&lt;/secondary-title&gt;&lt;/titles&gt;&lt;periodical&gt;&lt;full-title&gt;Journal of experimental child psychology&lt;/full-title&gt;&lt;abbr-1&gt;J Exp Child Psychol&lt;/abbr-1&gt;&lt;/periodical&gt;&lt;pages&gt;63-84&lt;/pages&gt;&lt;volume&gt;121&lt;/volume&gt;&lt;dates&gt;&lt;year&gt;2014&lt;/year&gt;&lt;/dates&gt;&lt;isbn&gt;0022-0965&lt;/isbn&gt;&lt;urls&gt;&lt;/urls&gt;&lt;/record&gt;&lt;/Cite&gt;&lt;/EndNote&gt;</w:instrText>
      </w:r>
      <w:r w:rsidRPr="00A4357C">
        <w:rPr>
          <w:rFonts w:ascii="Times New Roman" w:hAnsi="Times New Roman" w:cs="Times New Roman"/>
          <w:sz w:val="24"/>
          <w:szCs w:val="24"/>
        </w:rPr>
        <w:fldChar w:fldCharType="separate"/>
      </w:r>
      <w:r w:rsidR="002A29CF">
        <w:rPr>
          <w:rFonts w:ascii="Times New Roman" w:hAnsi="Times New Roman" w:cs="Times New Roman"/>
          <w:noProof/>
          <w:sz w:val="24"/>
          <w:szCs w:val="24"/>
        </w:rPr>
        <w:t>(Skwarchuky cols., 2014)</w:t>
      </w:r>
      <w:r w:rsidRPr="00A4357C">
        <w:rPr>
          <w:rFonts w:ascii="Times New Roman" w:hAnsi="Times New Roman" w:cs="Times New Roman"/>
          <w:sz w:val="24"/>
          <w:szCs w:val="24"/>
        </w:rPr>
        <w:fldChar w:fldCharType="end"/>
      </w:r>
      <w:r w:rsidRPr="00A4357C">
        <w:rPr>
          <w:rFonts w:ascii="Times New Roman" w:hAnsi="Times New Roman" w:cs="Times New Roman"/>
          <w:sz w:val="24"/>
          <w:szCs w:val="24"/>
        </w:rPr>
        <w:t xml:space="preserve">, la investigación muestra que los hogares </w:t>
      </w:r>
      <w:r w:rsidRPr="00FE218D">
        <w:rPr>
          <w:rFonts w:ascii="Times New Roman" w:hAnsi="Times New Roman" w:cs="Times New Roman"/>
          <w:sz w:val="24"/>
          <w:szCs w:val="24"/>
        </w:rPr>
        <w:t xml:space="preserve">con </w:t>
      </w:r>
      <w:r w:rsidR="007B0D06" w:rsidRPr="00FE218D">
        <w:rPr>
          <w:rFonts w:ascii="Times New Roman" w:hAnsi="Times New Roman" w:cs="Times New Roman"/>
          <w:sz w:val="24"/>
          <w:szCs w:val="24"/>
        </w:rPr>
        <w:t>bajos</w:t>
      </w:r>
      <w:r w:rsidRPr="00FE218D">
        <w:rPr>
          <w:rFonts w:ascii="Times New Roman" w:hAnsi="Times New Roman" w:cs="Times New Roman"/>
          <w:sz w:val="24"/>
          <w:szCs w:val="24"/>
        </w:rPr>
        <w:t xml:space="preserve"> recursos económicos </w:t>
      </w:r>
      <w:r w:rsidRPr="00A4357C">
        <w:rPr>
          <w:rFonts w:ascii="Times New Roman" w:hAnsi="Times New Roman" w:cs="Times New Roman"/>
          <w:sz w:val="24"/>
          <w:szCs w:val="24"/>
        </w:rPr>
        <w:t>tienden a tener</w:t>
      </w:r>
      <w:r w:rsidR="0013533C">
        <w:rPr>
          <w:rFonts w:ascii="Times New Roman" w:hAnsi="Times New Roman" w:cs="Times New Roman"/>
          <w:sz w:val="24"/>
          <w:szCs w:val="24"/>
        </w:rPr>
        <w:t xml:space="preserve"> </w:t>
      </w:r>
      <w:r w:rsidRPr="00A4357C">
        <w:rPr>
          <w:rFonts w:ascii="Times New Roman" w:hAnsi="Times New Roman" w:cs="Times New Roman"/>
          <w:sz w:val="24"/>
          <w:szCs w:val="24"/>
        </w:rPr>
        <w:t xml:space="preserve">entornos domésticos </w:t>
      </w:r>
      <w:r w:rsidR="00FE218D">
        <w:rPr>
          <w:rFonts w:ascii="Times New Roman" w:hAnsi="Times New Roman" w:cs="Times New Roman"/>
          <w:sz w:val="24"/>
          <w:szCs w:val="24"/>
        </w:rPr>
        <w:t>poco</w:t>
      </w:r>
      <w:r w:rsidRPr="00A4357C">
        <w:rPr>
          <w:rFonts w:ascii="Times New Roman" w:hAnsi="Times New Roman" w:cs="Times New Roman"/>
          <w:sz w:val="24"/>
          <w:szCs w:val="24"/>
        </w:rPr>
        <w:t xml:space="preserve"> estimulativos </w:t>
      </w:r>
      <w:r w:rsidRPr="00A4357C">
        <w:rPr>
          <w:rFonts w:ascii="Times New Roman" w:hAnsi="Times New Roman" w:cs="Times New Roman"/>
          <w:sz w:val="24"/>
          <w:szCs w:val="24"/>
        </w:rPr>
        <w:fldChar w:fldCharType="begin"/>
      </w:r>
      <w:r w:rsidRPr="00A4357C">
        <w:rPr>
          <w:rFonts w:ascii="Times New Roman" w:hAnsi="Times New Roman" w:cs="Times New Roman"/>
          <w:sz w:val="24"/>
          <w:szCs w:val="24"/>
        </w:rPr>
        <w:instrText xml:space="preserve"> ADDIN EN.CITE &lt;EndNote&gt;&lt;Cite&gt;&lt;Author&gt;Bradley&lt;/Author&gt;&lt;Year&gt;2001&lt;/Year&gt;&lt;RecNum&gt;10&lt;/RecNum&gt;&lt;DisplayText&gt;(Bradley, Corwyn, McAdoo, y García Coll, 2001)&lt;/DisplayText&gt;&lt;record&gt;&lt;rec-number&gt;10&lt;/rec-number&gt;&lt;foreign-keys&gt;&lt;key app="EN" db-id="ppzpe5dtsss00sepf9b5x9fqt5dttwppz5za" timestamp="1635133136"&gt;10&lt;/key&gt;&lt;/foreign-keys&gt;&lt;ref-type name="Journal Article"&gt;17&lt;/ref-type&gt;&lt;contributors&gt;&lt;authors&gt;&lt;author&gt;Bradley, Robert H&lt;/author&gt;&lt;author&gt;Corwyn, Robert F&lt;/author&gt;&lt;author&gt;McAdoo, Harriette Pipes&lt;/author&gt;&lt;author&gt;García Coll, Cynthia&lt;/author&gt;&lt;/authors&gt;&lt;/contributors&gt;&lt;titles&gt;&lt;title&gt;The home environments of children in the United States part I: Variations by age, ethnicity, and poverty status&lt;/title&gt;&lt;secondary-title&gt;Child development&lt;/secondary-title&gt;&lt;/titles&gt;&lt;periodical&gt;&lt;full-title&gt;Child development&lt;/full-title&gt;&lt;/periodical&gt;&lt;pages&gt;1844-1867&lt;/pages&gt;&lt;volume&gt;72&lt;/volume&gt;&lt;number&gt;6&lt;/number&gt;&lt;dates&gt;&lt;year&gt;2001&lt;/year&gt;&lt;/dates&gt;&lt;isbn&gt;0009-3920&lt;/isbn&gt;&lt;urls&gt;&lt;/urls&gt;&lt;/record&gt;&lt;/Cite&gt;&lt;/EndNote&gt;</w:instrText>
      </w:r>
      <w:r w:rsidRPr="00A4357C">
        <w:rPr>
          <w:rFonts w:ascii="Times New Roman" w:hAnsi="Times New Roman" w:cs="Times New Roman"/>
          <w:sz w:val="24"/>
          <w:szCs w:val="24"/>
        </w:rPr>
        <w:fldChar w:fldCharType="separate"/>
      </w:r>
      <w:r w:rsidRPr="00A4357C">
        <w:rPr>
          <w:rFonts w:ascii="Times New Roman" w:hAnsi="Times New Roman" w:cs="Times New Roman"/>
          <w:sz w:val="24"/>
          <w:szCs w:val="24"/>
        </w:rPr>
        <w:t>(Bradley, Corwyn, McAdoo, y García Coll, 2001)</w:t>
      </w:r>
      <w:r w:rsidRPr="00A4357C">
        <w:rPr>
          <w:rFonts w:ascii="Times New Roman" w:hAnsi="Times New Roman" w:cs="Times New Roman"/>
          <w:sz w:val="24"/>
          <w:szCs w:val="24"/>
        </w:rPr>
        <w:fldChar w:fldCharType="end"/>
      </w:r>
      <w:r w:rsidRPr="00A4357C">
        <w:rPr>
          <w:rFonts w:ascii="Times New Roman" w:hAnsi="Times New Roman" w:cs="Times New Roman"/>
          <w:sz w:val="24"/>
          <w:szCs w:val="24"/>
        </w:rPr>
        <w:t xml:space="preserve">. Además, </w:t>
      </w:r>
      <w:r w:rsidRPr="00A4357C">
        <w:rPr>
          <w:rFonts w:ascii="Times New Roman" w:hAnsi="Times New Roman" w:cs="Times New Roman"/>
          <w:sz w:val="24"/>
          <w:szCs w:val="24"/>
        </w:rPr>
        <w:fldChar w:fldCharType="begin"/>
      </w:r>
      <w:r w:rsidRPr="00A4357C">
        <w:rPr>
          <w:rFonts w:ascii="Times New Roman" w:hAnsi="Times New Roman" w:cs="Times New Roman"/>
          <w:sz w:val="24"/>
          <w:szCs w:val="24"/>
        </w:rPr>
        <w:instrText xml:space="preserve"> ADDIN EN.CITE &lt;EndNote&gt;&lt;Cite AuthorYear="1"&gt;&lt;Author&gt;Dearing&lt;/Author&gt;&lt;Year&gt;2012&lt;/Year&gt;&lt;RecNum&gt;11&lt;/RecNum&gt;&lt;DisplayText&gt;Dearing y cols. (2012)&lt;/DisplayText&gt;&lt;record&gt;&lt;rec-number&gt;11&lt;/rec-number&gt;&lt;foreign-keys&gt;&lt;key app="EN" db-id="ppzpe5dtsss00sepf9b5x9fqt5dttwppz5za" timestamp="1635133195"&gt;11&lt;/key&gt;&lt;/foreign-keys&gt;&lt;ref-type name="Journal Article"&gt;17&lt;/ref-type&gt;&lt;contributors&gt;&lt;authors&gt;&lt;author&gt;Dearing, Eric&lt;/author&gt;&lt;author&gt;Casey, Beth M&lt;/author&gt;&lt;author&gt;Ganley, Colleen M&lt;/author&gt;&lt;author&gt;Tillinger, Miriam&lt;/author&gt;&lt;author&gt;Laski, Elida&lt;/author&gt;&lt;author&gt;Montecillo, Christine&lt;/author&gt;&lt;/authors&gt;&lt;/contributors&gt;&lt;titles&gt;&lt;title&gt;Young girls’ arithmetic and spatial skills: The distal and proximal roles of family socioeconomics and home learning experiences&lt;/title&gt;&lt;secondary-title&gt;Early Childhood Research Quarterly&lt;/secondary-title&gt;&lt;/titles&gt;&lt;periodical&gt;&lt;full-title&gt;Early Childhood Research Quarterly&lt;/full-title&gt;&lt;/periodical&gt;&lt;pages&gt;458-470&lt;/pages&gt;&lt;volume&gt;27&lt;/volume&gt;&lt;number&gt;3&lt;/number&gt;&lt;dates&gt;&lt;year&gt;2012&lt;/year&gt;&lt;/dates&gt;&lt;isbn&gt;0885-2006&lt;/isbn&gt;&lt;urls&gt;&lt;/urls&gt;&lt;/record&gt;&lt;/Cite&gt;&lt;/EndNote&gt;</w:instrText>
      </w:r>
      <w:r w:rsidRPr="00A4357C">
        <w:rPr>
          <w:rFonts w:ascii="Times New Roman" w:hAnsi="Times New Roman" w:cs="Times New Roman"/>
          <w:sz w:val="24"/>
          <w:szCs w:val="24"/>
        </w:rPr>
        <w:fldChar w:fldCharType="separate"/>
      </w:r>
      <w:r w:rsidRPr="00A4357C">
        <w:rPr>
          <w:rFonts w:ascii="Times New Roman" w:hAnsi="Times New Roman" w:cs="Times New Roman"/>
          <w:sz w:val="24"/>
          <w:szCs w:val="24"/>
        </w:rPr>
        <w:t>Dearing y cols. (2012)</w:t>
      </w:r>
      <w:r w:rsidRPr="00A4357C">
        <w:rPr>
          <w:rFonts w:ascii="Times New Roman" w:hAnsi="Times New Roman" w:cs="Times New Roman"/>
          <w:sz w:val="24"/>
          <w:szCs w:val="24"/>
        </w:rPr>
        <w:fldChar w:fldCharType="end"/>
      </w:r>
      <w:r w:rsidRPr="00A4357C">
        <w:rPr>
          <w:rFonts w:ascii="Times New Roman" w:hAnsi="Times New Roman" w:cs="Times New Roman"/>
          <w:sz w:val="24"/>
          <w:szCs w:val="24"/>
        </w:rPr>
        <w:t xml:space="preserve"> encontraron que los niños con poca tensión económica familiar, tenían entornos generales de aprendizaje en el hogar más ricos. </w:t>
      </w:r>
    </w:p>
    <w:p w14:paraId="7C943BDA" w14:textId="77777777" w:rsidR="00A4357C" w:rsidRPr="00A4357C"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t xml:space="preserve">Sobre el nivel educativo de los padres, y su trascendencia se han realizado estudios que reportan que el nivel de educación de los padres tiene un efecto significativo en el desarrollo de habilidades académicas de sus hijos </w:t>
      </w:r>
      <w:r w:rsidRPr="00A4357C">
        <w:rPr>
          <w:rFonts w:ascii="Times New Roman" w:hAnsi="Times New Roman" w:cs="Times New Roman"/>
          <w:sz w:val="24"/>
          <w:szCs w:val="24"/>
        </w:rPr>
        <w:fldChar w:fldCharType="begin"/>
      </w:r>
      <w:r w:rsidRPr="00A4357C">
        <w:rPr>
          <w:rFonts w:ascii="Times New Roman" w:hAnsi="Times New Roman" w:cs="Times New Roman"/>
          <w:sz w:val="24"/>
          <w:szCs w:val="24"/>
        </w:rPr>
        <w:instrText xml:space="preserve"> ADDIN EN.CITE &lt;EndNote&gt;&lt;Cite&gt;&lt;Author&gt;Aunio&lt;/Author&gt;&lt;Year&gt;2010&lt;/Year&gt;&lt;RecNum&gt;12&lt;/RecNum&gt;&lt;DisplayText&gt;(Aunio, y Niemivirta, 2010)&lt;/DisplayText&gt;&lt;record&gt;&lt;rec-number&gt;12&lt;/rec-number&gt;&lt;foreign-keys&gt;&lt;key app="EN" db-id="ppzpe5dtsss00sepf9b5x9fqt5dttwppz5za" timestamp="1635133277"&gt;12&lt;/key&gt;&lt;/foreign-keys&gt;&lt;ref-type name="Journal Article"&gt;17&lt;/ref-type&gt;&lt;contributors&gt;&lt;authors&gt;&lt;author&gt;Aunio, Pirjo&lt;/author&gt;&lt;author&gt;Niemivirta, Markku&lt;/author&gt;&lt;/authors&gt;&lt;/contributors&gt;&lt;titles&gt;&lt;title&gt;Predicting children&amp;apos;s mathematical performance in grade one by early numeracy&lt;/title&gt;&lt;secondary-title&gt;Learning and individual differences&lt;/secondary-title&gt;&lt;/titles&gt;&lt;periodical&gt;&lt;full-title&gt;Learning and individual differences&lt;/full-title&gt;&lt;/periodical&gt;&lt;pages&gt;427-435&lt;/pages&gt;&lt;volume&gt;20&lt;/volume&gt;&lt;number&gt;5&lt;/number&gt;&lt;dates&gt;&lt;year&gt;2010&lt;/year&gt;&lt;/dates&gt;&lt;isbn&gt;1041-6080&lt;/isbn&gt;&lt;urls&gt;&lt;/urls&gt;&lt;/record&gt;&lt;/Cite&gt;&lt;/EndNote&gt;</w:instrText>
      </w:r>
      <w:r w:rsidRPr="00A4357C">
        <w:rPr>
          <w:rFonts w:ascii="Times New Roman" w:hAnsi="Times New Roman" w:cs="Times New Roman"/>
          <w:sz w:val="24"/>
          <w:szCs w:val="24"/>
        </w:rPr>
        <w:fldChar w:fldCharType="separate"/>
      </w:r>
      <w:r w:rsidRPr="00A4357C">
        <w:rPr>
          <w:rFonts w:ascii="Times New Roman" w:hAnsi="Times New Roman" w:cs="Times New Roman"/>
          <w:sz w:val="24"/>
          <w:szCs w:val="24"/>
        </w:rPr>
        <w:t>(Aunio, y Niemivirta, 2010)</w:t>
      </w:r>
      <w:r w:rsidRPr="00A4357C">
        <w:rPr>
          <w:rFonts w:ascii="Times New Roman" w:hAnsi="Times New Roman" w:cs="Times New Roman"/>
          <w:sz w:val="24"/>
          <w:szCs w:val="24"/>
        </w:rPr>
        <w:fldChar w:fldCharType="end"/>
      </w:r>
      <w:r w:rsidRPr="00A4357C">
        <w:rPr>
          <w:rFonts w:ascii="Times New Roman" w:hAnsi="Times New Roman" w:cs="Times New Roman"/>
          <w:sz w:val="24"/>
          <w:szCs w:val="24"/>
        </w:rPr>
        <w:t xml:space="preserve">.  Específicamente, el nivel de instrucción de la madre tiene influencia en la adquisición de habilidades numéricas tempranas (Anders y cols., 2012) y es predictor del desempeño académico de sus hijos (Melhuish y cols., 2008). </w:t>
      </w:r>
    </w:p>
    <w:p w14:paraId="5DC91959" w14:textId="65D9D8AD" w:rsidR="00A4357C" w:rsidRPr="00A4357C"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t>El presente estudio tiene como objetivo caracterizar el ambiente del hogar de niños de 2do y 6to grado</w:t>
      </w:r>
      <w:r w:rsidR="0013533C">
        <w:rPr>
          <w:rFonts w:ascii="Times New Roman" w:hAnsi="Times New Roman" w:cs="Times New Roman"/>
          <w:sz w:val="24"/>
          <w:szCs w:val="24"/>
        </w:rPr>
        <w:t>s</w:t>
      </w:r>
      <w:r w:rsidRPr="00A4357C">
        <w:rPr>
          <w:rFonts w:ascii="Times New Roman" w:hAnsi="Times New Roman" w:cs="Times New Roman"/>
          <w:sz w:val="24"/>
          <w:szCs w:val="24"/>
        </w:rPr>
        <w:t xml:space="preserve"> asociadas a la educación general, y a su vez, comparar los</w:t>
      </w:r>
      <w:r w:rsidR="003B3E82">
        <w:rPr>
          <w:rFonts w:ascii="Times New Roman" w:hAnsi="Times New Roman" w:cs="Times New Roman"/>
          <w:sz w:val="24"/>
          <w:szCs w:val="24"/>
        </w:rPr>
        <w:t xml:space="preserve"> resultados de ambos grados. Solo </w:t>
      </w:r>
      <w:r w:rsidRPr="00A4357C">
        <w:rPr>
          <w:rFonts w:ascii="Times New Roman" w:hAnsi="Times New Roman" w:cs="Times New Roman"/>
          <w:sz w:val="24"/>
          <w:szCs w:val="24"/>
        </w:rPr>
        <w:t>se reportó en la bibliografía cons</w:t>
      </w:r>
      <w:r w:rsidR="003B3E82">
        <w:rPr>
          <w:rFonts w:ascii="Times New Roman" w:hAnsi="Times New Roman" w:cs="Times New Roman"/>
          <w:sz w:val="24"/>
          <w:szCs w:val="24"/>
        </w:rPr>
        <w:t>ultada, estudio sobre</w:t>
      </w:r>
      <w:r w:rsidR="00202F1F">
        <w:rPr>
          <w:rFonts w:ascii="Times New Roman" w:hAnsi="Times New Roman" w:cs="Times New Roman"/>
          <w:sz w:val="24"/>
          <w:szCs w:val="24"/>
        </w:rPr>
        <w:t xml:space="preserve"> esta temática en Cuba</w:t>
      </w:r>
      <w:r w:rsidR="003B3E82">
        <w:rPr>
          <w:rFonts w:ascii="Times New Roman" w:hAnsi="Times New Roman" w:cs="Times New Roman"/>
          <w:sz w:val="24"/>
          <w:szCs w:val="24"/>
        </w:rPr>
        <w:t xml:space="preserve"> </w:t>
      </w:r>
      <w:r w:rsidR="004869C7" w:rsidRPr="004869C7">
        <w:rPr>
          <w:rFonts w:ascii="Times New Roman" w:hAnsi="Times New Roman" w:cs="Times New Roman"/>
          <w:noProof/>
          <w:sz w:val="24"/>
          <w:szCs w:val="24"/>
          <w:lang w:eastAsia="es-ES"/>
        </w:rPr>
        <w:t>(Rodriguez, 2019)</w:t>
      </w:r>
      <w:r w:rsidR="00202F1F">
        <w:rPr>
          <w:rFonts w:ascii="Times New Roman" w:hAnsi="Times New Roman" w:cs="Times New Roman"/>
          <w:sz w:val="24"/>
          <w:szCs w:val="24"/>
        </w:rPr>
        <w:t>, por lo que la información que aquí se aporta es novedosa para nuestro país. Además,</w:t>
      </w:r>
      <w:r w:rsidRPr="00A4357C">
        <w:rPr>
          <w:rFonts w:ascii="Times New Roman" w:hAnsi="Times New Roman" w:cs="Times New Roman"/>
          <w:sz w:val="24"/>
          <w:szCs w:val="24"/>
        </w:rPr>
        <w:t xml:space="preserve"> </w:t>
      </w:r>
      <w:r w:rsidR="00202F1F">
        <w:rPr>
          <w:rFonts w:ascii="Times New Roman" w:hAnsi="Times New Roman" w:cs="Times New Roman"/>
          <w:sz w:val="24"/>
          <w:szCs w:val="24"/>
        </w:rPr>
        <w:t>t</w:t>
      </w:r>
      <w:r w:rsidRPr="00A4357C">
        <w:rPr>
          <w:rFonts w:ascii="Times New Roman" w:hAnsi="Times New Roman" w:cs="Times New Roman"/>
          <w:sz w:val="24"/>
          <w:szCs w:val="24"/>
        </w:rPr>
        <w:t xml:space="preserve">omando como referencia el contexto que el aislamiento domiciliario por COVID-19 ha dejado en Cuba, estudiar la forma en la que los padres estimulan el aprendizaje desde casa, adquiere una relevancia social adicional. Puede considerarse un acercamiento a la calidad de los métodos que han sido empleados por los padres durante este período. Esta caracterización puede ser utilizada por los centros escolares como referencia de qué áreas o actividades deben ser priorizadas desde el aula.  </w:t>
      </w:r>
    </w:p>
    <w:p w14:paraId="06DE4E9E" w14:textId="77777777" w:rsidR="00A4357C" w:rsidRPr="00A4357C" w:rsidRDefault="00A4357C" w:rsidP="00A4357C">
      <w:pPr>
        <w:spacing w:after="0" w:line="360" w:lineRule="auto"/>
        <w:jc w:val="both"/>
        <w:rPr>
          <w:rFonts w:ascii="Times New Roman" w:eastAsia="Calibri" w:hAnsi="Times New Roman" w:cs="Times New Roman"/>
          <w:sz w:val="24"/>
          <w:szCs w:val="24"/>
        </w:rPr>
      </w:pPr>
    </w:p>
    <w:p w14:paraId="197AAA5D" w14:textId="77777777" w:rsidR="00A4357C" w:rsidRPr="00A4357C" w:rsidRDefault="00A4357C" w:rsidP="00A4357C">
      <w:pPr>
        <w:spacing w:after="0" w:line="360" w:lineRule="auto"/>
        <w:jc w:val="both"/>
        <w:rPr>
          <w:rFonts w:ascii="Times New Roman" w:eastAsia="Calibri" w:hAnsi="Times New Roman" w:cs="Times New Roman"/>
          <w:b/>
          <w:sz w:val="24"/>
          <w:szCs w:val="24"/>
        </w:rPr>
      </w:pPr>
      <w:r w:rsidRPr="00A4357C">
        <w:rPr>
          <w:rFonts w:ascii="Times New Roman" w:eastAsia="Calibri" w:hAnsi="Times New Roman" w:cs="Times New Roman"/>
          <w:b/>
          <w:sz w:val="24"/>
          <w:szCs w:val="24"/>
        </w:rPr>
        <w:t>2. Metodología</w:t>
      </w:r>
    </w:p>
    <w:p w14:paraId="11E676A6" w14:textId="028B2C2B" w:rsidR="00A4357C" w:rsidRPr="00A4357C" w:rsidRDefault="00107FCD" w:rsidP="00A4357C">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O</w:t>
      </w:r>
      <w:r w:rsidR="00A4357C" w:rsidRPr="00A4357C">
        <w:rPr>
          <w:rFonts w:ascii="Times New Roman" w:eastAsia="Calibri" w:hAnsi="Times New Roman" w:cs="Times New Roman"/>
          <w:b/>
          <w:sz w:val="24"/>
          <w:szCs w:val="24"/>
        </w:rPr>
        <w:t>bjetivos</w:t>
      </w:r>
      <w:r>
        <w:rPr>
          <w:rFonts w:ascii="Times New Roman" w:eastAsia="Calibri" w:hAnsi="Times New Roman" w:cs="Times New Roman"/>
          <w:b/>
          <w:sz w:val="24"/>
          <w:szCs w:val="24"/>
        </w:rPr>
        <w:t>:</w:t>
      </w:r>
    </w:p>
    <w:p w14:paraId="51626F02" w14:textId="77777777" w:rsidR="00A4357C" w:rsidRPr="00A4357C" w:rsidRDefault="00A4357C" w:rsidP="00A4357C">
      <w:pPr>
        <w:numPr>
          <w:ilvl w:val="0"/>
          <w:numId w:val="1"/>
        </w:numPr>
        <w:spacing w:after="0" w:line="360" w:lineRule="auto"/>
        <w:contextualSpacing/>
        <w:jc w:val="both"/>
        <w:rPr>
          <w:rFonts w:ascii="Times New Roman" w:eastAsia="Calibri" w:hAnsi="Times New Roman" w:cs="Times New Roman"/>
          <w:b/>
          <w:sz w:val="24"/>
          <w:szCs w:val="24"/>
        </w:rPr>
      </w:pPr>
      <w:r w:rsidRPr="00A4357C">
        <w:rPr>
          <w:rFonts w:ascii="Times New Roman" w:eastAsia="Calibri" w:hAnsi="Times New Roman" w:cs="Times New Roman"/>
          <w:sz w:val="24"/>
          <w:szCs w:val="24"/>
        </w:rPr>
        <w:t xml:space="preserve">Comparar los factores socioculturales y actividades realizadas en el hogar de niños de 2do y 6to grado de la educación general. </w:t>
      </w:r>
    </w:p>
    <w:p w14:paraId="48497C1D" w14:textId="77777777" w:rsidR="00A4357C" w:rsidRPr="00A4357C" w:rsidRDefault="00A4357C" w:rsidP="00A4357C">
      <w:pPr>
        <w:numPr>
          <w:ilvl w:val="0"/>
          <w:numId w:val="1"/>
        </w:numPr>
        <w:spacing w:after="0" w:line="360" w:lineRule="auto"/>
        <w:contextualSpacing/>
        <w:jc w:val="both"/>
        <w:rPr>
          <w:rFonts w:ascii="Times New Roman" w:eastAsia="Calibri" w:hAnsi="Times New Roman" w:cs="Times New Roman"/>
          <w:b/>
          <w:sz w:val="24"/>
          <w:szCs w:val="24"/>
        </w:rPr>
      </w:pPr>
      <w:r w:rsidRPr="00A4357C">
        <w:rPr>
          <w:rFonts w:ascii="Times New Roman" w:eastAsia="Calibri" w:hAnsi="Times New Roman" w:cs="Times New Roman"/>
          <w:sz w:val="24"/>
          <w:szCs w:val="24"/>
        </w:rPr>
        <w:lastRenderedPageBreak/>
        <w:t>Caracterizar el ambiente del hogar de niños de 2do y 6to grado asociadas a la educación general.</w:t>
      </w:r>
    </w:p>
    <w:p w14:paraId="462B3CF3" w14:textId="77777777" w:rsidR="00A4357C" w:rsidRPr="00A4357C" w:rsidRDefault="00A4357C" w:rsidP="00A4357C">
      <w:pPr>
        <w:spacing w:after="0" w:line="360" w:lineRule="auto"/>
        <w:jc w:val="both"/>
        <w:rPr>
          <w:rFonts w:ascii="Times New Roman" w:eastAsia="Calibri" w:hAnsi="Times New Roman" w:cs="Times New Roman"/>
          <w:b/>
          <w:sz w:val="24"/>
          <w:szCs w:val="24"/>
        </w:rPr>
      </w:pPr>
    </w:p>
    <w:p w14:paraId="03CE1D02" w14:textId="77777777" w:rsidR="00A4357C" w:rsidRPr="00A4357C" w:rsidRDefault="00A4357C" w:rsidP="00A4357C">
      <w:pPr>
        <w:spacing w:after="0" w:line="360" w:lineRule="auto"/>
        <w:jc w:val="both"/>
        <w:rPr>
          <w:rFonts w:ascii="Times New Roman" w:eastAsia="Calibri" w:hAnsi="Times New Roman" w:cs="Times New Roman"/>
          <w:b/>
          <w:sz w:val="24"/>
          <w:szCs w:val="24"/>
        </w:rPr>
      </w:pPr>
      <w:r w:rsidRPr="00A4357C">
        <w:rPr>
          <w:rFonts w:ascii="Times New Roman" w:eastAsia="Calibri" w:hAnsi="Times New Roman" w:cs="Times New Roman"/>
          <w:b/>
          <w:sz w:val="24"/>
          <w:szCs w:val="24"/>
        </w:rPr>
        <w:t xml:space="preserve"> Tipo de investigación:</w:t>
      </w:r>
    </w:p>
    <w:p w14:paraId="153B8A54" w14:textId="77777777" w:rsidR="00A4357C" w:rsidRPr="00A4357C"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t xml:space="preserve">La presente investigación adopta una metodología cuantitativa en tanto ´´usa la recolección de datos para probar hipótesis, con base en la medición numérica y el análisis estadístico´´ </w:t>
      </w:r>
      <w:r w:rsidRPr="00A4357C">
        <w:rPr>
          <w:rFonts w:ascii="Times New Roman" w:hAnsi="Times New Roman" w:cs="Times New Roman"/>
          <w:color w:val="FF0000"/>
          <w:sz w:val="24"/>
          <w:szCs w:val="24"/>
        </w:rPr>
        <w:t>(Hernández-Sampieri, Fernández, &amp; Baptista, 2010, pp4</w:t>
      </w:r>
      <w:r w:rsidRPr="00A4357C">
        <w:rPr>
          <w:rFonts w:ascii="Times New Roman" w:hAnsi="Times New Roman" w:cs="Times New Roman"/>
          <w:sz w:val="24"/>
          <w:szCs w:val="24"/>
        </w:rPr>
        <w:t xml:space="preserve">). Tiene un carácter descriptivo pues, busca especificar propiedades, características y rasgos importantes que permitan describir tendencias en el grupo o población estudiados. Específicamente en este caso, son aquellos elementos del ambiente familiar que pueden influir sobre el aprendizaje de los niños. </w:t>
      </w:r>
    </w:p>
    <w:p w14:paraId="28367FA0" w14:textId="07779870" w:rsidR="00A4357C" w:rsidRDefault="00A4357C" w:rsidP="00A4357C">
      <w:pPr>
        <w:spacing w:after="0" w:line="360" w:lineRule="auto"/>
        <w:jc w:val="both"/>
        <w:rPr>
          <w:rFonts w:ascii="Times New Roman" w:eastAsia="Calibri" w:hAnsi="Times New Roman" w:cs="Times New Roman"/>
          <w:b/>
          <w:sz w:val="24"/>
          <w:szCs w:val="24"/>
        </w:rPr>
      </w:pPr>
      <w:r w:rsidRPr="00A4357C">
        <w:rPr>
          <w:rFonts w:ascii="Times New Roman" w:eastAsia="Calibri" w:hAnsi="Times New Roman" w:cs="Times New Roman"/>
          <w:b/>
          <w:sz w:val="24"/>
          <w:szCs w:val="24"/>
        </w:rPr>
        <w:t>Participantes:</w:t>
      </w:r>
    </w:p>
    <w:p w14:paraId="121FA7BA" w14:textId="4529583C" w:rsidR="00340DF5" w:rsidRDefault="00340DF5" w:rsidP="00A4357C">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Tabla I: Descripción de la muestra</w:t>
      </w:r>
    </w:p>
    <w:tbl>
      <w:tblPr>
        <w:tblStyle w:val="Tablaconcuadrcula"/>
        <w:tblW w:w="0" w:type="auto"/>
        <w:tblLook w:val="04A0" w:firstRow="1" w:lastRow="0" w:firstColumn="1" w:lastColumn="0" w:noHBand="0" w:noVBand="1"/>
      </w:tblPr>
      <w:tblGrid>
        <w:gridCol w:w="2123"/>
        <w:gridCol w:w="2123"/>
        <w:gridCol w:w="2124"/>
        <w:gridCol w:w="2124"/>
      </w:tblGrid>
      <w:tr w:rsidR="00340DF5" w14:paraId="30278427" w14:textId="77777777" w:rsidTr="00454666">
        <w:tc>
          <w:tcPr>
            <w:tcW w:w="2123" w:type="dxa"/>
            <w:vMerge w:val="restart"/>
          </w:tcPr>
          <w:p w14:paraId="61D883A7" w14:textId="77777777" w:rsidR="00340DF5" w:rsidRDefault="00340DF5" w:rsidP="00340DF5">
            <w:pPr>
              <w:spacing w:line="360" w:lineRule="auto"/>
              <w:jc w:val="center"/>
              <w:rPr>
                <w:rFonts w:ascii="Times New Roman" w:eastAsia="Calibri" w:hAnsi="Times New Roman" w:cs="Times New Roman"/>
                <w:b/>
                <w:sz w:val="24"/>
                <w:szCs w:val="24"/>
              </w:rPr>
            </w:pPr>
          </w:p>
          <w:p w14:paraId="6C50DBD2" w14:textId="4E85108B" w:rsidR="00340DF5" w:rsidRDefault="00340DF5" w:rsidP="00340DF5">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Variables</w:t>
            </w:r>
          </w:p>
        </w:tc>
        <w:tc>
          <w:tcPr>
            <w:tcW w:w="6371" w:type="dxa"/>
            <w:gridSpan w:val="3"/>
          </w:tcPr>
          <w:p w14:paraId="770C5BB7" w14:textId="69964023" w:rsidR="00340DF5" w:rsidRDefault="00340DF5" w:rsidP="00340DF5">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Grado</w:t>
            </w:r>
          </w:p>
        </w:tc>
      </w:tr>
      <w:tr w:rsidR="00340DF5" w14:paraId="4260563A" w14:textId="77777777" w:rsidTr="00155204">
        <w:tc>
          <w:tcPr>
            <w:tcW w:w="2123" w:type="dxa"/>
            <w:vMerge/>
          </w:tcPr>
          <w:p w14:paraId="77058BA1" w14:textId="77777777" w:rsidR="00340DF5" w:rsidRDefault="00340DF5" w:rsidP="00A4357C">
            <w:pPr>
              <w:spacing w:line="360" w:lineRule="auto"/>
              <w:jc w:val="both"/>
              <w:rPr>
                <w:rFonts w:ascii="Times New Roman" w:eastAsia="Calibri" w:hAnsi="Times New Roman" w:cs="Times New Roman"/>
                <w:b/>
                <w:sz w:val="24"/>
                <w:szCs w:val="24"/>
              </w:rPr>
            </w:pPr>
          </w:p>
        </w:tc>
        <w:tc>
          <w:tcPr>
            <w:tcW w:w="2123" w:type="dxa"/>
          </w:tcPr>
          <w:p w14:paraId="2ACA99EC" w14:textId="16631664" w:rsidR="00340DF5" w:rsidRDefault="00340DF5"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2do</w:t>
            </w:r>
          </w:p>
        </w:tc>
        <w:tc>
          <w:tcPr>
            <w:tcW w:w="2124" w:type="dxa"/>
          </w:tcPr>
          <w:p w14:paraId="397FC515" w14:textId="7315FF5E" w:rsidR="00340DF5" w:rsidRDefault="00340DF5"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6to</w:t>
            </w:r>
          </w:p>
        </w:tc>
        <w:tc>
          <w:tcPr>
            <w:tcW w:w="2124" w:type="dxa"/>
          </w:tcPr>
          <w:p w14:paraId="75B88201" w14:textId="180A3A5A" w:rsidR="00340DF5" w:rsidRDefault="00340DF5"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Total</w:t>
            </w:r>
          </w:p>
        </w:tc>
      </w:tr>
      <w:tr w:rsidR="00155204" w14:paraId="0A8E9DAD" w14:textId="77777777" w:rsidTr="00155204">
        <w:tc>
          <w:tcPr>
            <w:tcW w:w="2123" w:type="dxa"/>
          </w:tcPr>
          <w:p w14:paraId="04D8BE46" w14:textId="75A68C53" w:rsidR="00155204" w:rsidRDefault="00DC22A7"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N(F)</w:t>
            </w:r>
          </w:p>
        </w:tc>
        <w:tc>
          <w:tcPr>
            <w:tcW w:w="2123" w:type="dxa"/>
          </w:tcPr>
          <w:p w14:paraId="0A0836AF" w14:textId="02EFC0DC" w:rsidR="00155204" w:rsidRDefault="00DC22A7"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25(9)</w:t>
            </w:r>
          </w:p>
        </w:tc>
        <w:tc>
          <w:tcPr>
            <w:tcW w:w="2124" w:type="dxa"/>
          </w:tcPr>
          <w:p w14:paraId="78269457" w14:textId="74BAC8FD" w:rsidR="00155204" w:rsidRDefault="00DC22A7"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29(12)</w:t>
            </w:r>
          </w:p>
        </w:tc>
        <w:tc>
          <w:tcPr>
            <w:tcW w:w="2124" w:type="dxa"/>
          </w:tcPr>
          <w:p w14:paraId="7B15B35B" w14:textId="57320C57" w:rsidR="00155204" w:rsidRDefault="00DC22A7"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54(21)</w:t>
            </w:r>
          </w:p>
        </w:tc>
      </w:tr>
      <w:tr w:rsidR="003F2B99" w14:paraId="48D60082" w14:textId="77777777" w:rsidTr="00155204">
        <w:tc>
          <w:tcPr>
            <w:tcW w:w="2123" w:type="dxa"/>
          </w:tcPr>
          <w:p w14:paraId="7D346681" w14:textId="7463A479" w:rsidR="003F2B99" w:rsidRDefault="000478EC"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Edad: M (DE)</w:t>
            </w:r>
          </w:p>
        </w:tc>
        <w:tc>
          <w:tcPr>
            <w:tcW w:w="2123" w:type="dxa"/>
          </w:tcPr>
          <w:p w14:paraId="5E4D7040" w14:textId="67B8D7D1" w:rsidR="003F2B99" w:rsidRDefault="000478EC" w:rsidP="000478E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7.24 (0.44)</w:t>
            </w:r>
          </w:p>
        </w:tc>
        <w:tc>
          <w:tcPr>
            <w:tcW w:w="2124" w:type="dxa"/>
          </w:tcPr>
          <w:p w14:paraId="5BD83E29" w14:textId="6034E153" w:rsidR="003F2B99" w:rsidRDefault="000478EC"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11.14(0.35)</w:t>
            </w:r>
          </w:p>
        </w:tc>
        <w:tc>
          <w:tcPr>
            <w:tcW w:w="2124" w:type="dxa"/>
          </w:tcPr>
          <w:p w14:paraId="11D58EDA" w14:textId="12CBD67B" w:rsidR="003F2B99" w:rsidRDefault="000478EC" w:rsidP="00A4357C">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9.33(</w:t>
            </w:r>
            <w:r w:rsidR="00340DF5">
              <w:rPr>
                <w:rFonts w:ascii="Times New Roman" w:eastAsia="Calibri" w:hAnsi="Times New Roman" w:cs="Times New Roman"/>
                <w:b/>
                <w:sz w:val="24"/>
                <w:szCs w:val="24"/>
              </w:rPr>
              <w:t>2</w:t>
            </w:r>
            <w:r>
              <w:rPr>
                <w:rFonts w:ascii="Times New Roman" w:eastAsia="Calibri" w:hAnsi="Times New Roman" w:cs="Times New Roman"/>
                <w:b/>
                <w:sz w:val="24"/>
                <w:szCs w:val="24"/>
              </w:rPr>
              <w:t>)</w:t>
            </w:r>
          </w:p>
        </w:tc>
      </w:tr>
    </w:tbl>
    <w:p w14:paraId="3C2D891A" w14:textId="47C6B453" w:rsidR="00155204" w:rsidRPr="00340DF5" w:rsidRDefault="00340DF5" w:rsidP="00340DF5">
      <w:pPr>
        <w:spacing w:after="0" w:line="360" w:lineRule="auto"/>
        <w:jc w:val="center"/>
        <w:rPr>
          <w:rFonts w:ascii="Times New Roman" w:eastAsia="Calibri" w:hAnsi="Times New Roman" w:cs="Times New Roman"/>
          <w:b/>
          <w:sz w:val="18"/>
          <w:szCs w:val="24"/>
        </w:rPr>
      </w:pPr>
      <w:r w:rsidRPr="00340DF5">
        <w:rPr>
          <w:rFonts w:ascii="Times New Roman" w:eastAsia="Calibri" w:hAnsi="Times New Roman" w:cs="Times New Roman"/>
          <w:b/>
          <w:sz w:val="18"/>
          <w:szCs w:val="24"/>
        </w:rPr>
        <w:t>Nota: N: tamaño muestral, M: media, DE: desviación estándar, F: Sexo Femenino</w:t>
      </w:r>
    </w:p>
    <w:p w14:paraId="4DCADF10" w14:textId="77777777" w:rsidR="00A4357C" w:rsidRPr="00A4357C" w:rsidRDefault="00A4357C" w:rsidP="00A4357C">
      <w:pPr>
        <w:spacing w:after="0" w:line="360" w:lineRule="auto"/>
        <w:jc w:val="both"/>
        <w:rPr>
          <w:rFonts w:ascii="Times New Roman" w:eastAsia="Calibri" w:hAnsi="Times New Roman" w:cs="Times New Roman"/>
          <w:sz w:val="24"/>
          <w:szCs w:val="24"/>
        </w:rPr>
      </w:pPr>
      <w:r w:rsidRPr="00A4357C">
        <w:rPr>
          <w:rFonts w:ascii="Times New Roman" w:eastAsia="Calibri" w:hAnsi="Times New Roman" w:cs="Times New Roman"/>
          <w:sz w:val="24"/>
          <w:szCs w:val="24"/>
        </w:rPr>
        <w:t xml:space="preserve"> </w:t>
      </w:r>
    </w:p>
    <w:p w14:paraId="6E0FDCAF" w14:textId="249A5EB2" w:rsidR="00A4357C" w:rsidRPr="00A4357C" w:rsidRDefault="00A4357C" w:rsidP="00A4357C">
      <w:pPr>
        <w:spacing w:after="0" w:line="360" w:lineRule="auto"/>
        <w:jc w:val="both"/>
        <w:rPr>
          <w:rFonts w:ascii="Times New Roman" w:eastAsia="Calibri" w:hAnsi="Times New Roman" w:cs="Times New Roman"/>
          <w:b/>
          <w:sz w:val="24"/>
          <w:szCs w:val="24"/>
        </w:rPr>
      </w:pPr>
      <w:r w:rsidRPr="00A4357C">
        <w:rPr>
          <w:rFonts w:ascii="Times New Roman" w:eastAsia="Calibri" w:hAnsi="Times New Roman" w:cs="Times New Roman"/>
          <w:b/>
          <w:sz w:val="24"/>
          <w:szCs w:val="24"/>
        </w:rPr>
        <w:t>Instrumentos:</w:t>
      </w:r>
    </w:p>
    <w:p w14:paraId="719215E4" w14:textId="77777777" w:rsidR="00A4357C" w:rsidRPr="00A4357C" w:rsidRDefault="00A4357C" w:rsidP="00A4357C">
      <w:pPr>
        <w:spacing w:after="0" w:line="360" w:lineRule="auto"/>
        <w:jc w:val="both"/>
        <w:rPr>
          <w:rFonts w:ascii="Times New Roman" w:hAnsi="Times New Roman" w:cs="Times New Roman"/>
          <w:i/>
          <w:sz w:val="24"/>
          <w:szCs w:val="24"/>
        </w:rPr>
      </w:pPr>
      <w:r w:rsidRPr="00A4357C">
        <w:rPr>
          <w:rFonts w:ascii="Times New Roman" w:hAnsi="Times New Roman" w:cs="Times New Roman"/>
          <w:i/>
          <w:sz w:val="24"/>
          <w:szCs w:val="24"/>
        </w:rPr>
        <w:t xml:space="preserve">Cuestionario para padres: </w:t>
      </w:r>
    </w:p>
    <w:p w14:paraId="0C5EB076" w14:textId="77777777" w:rsidR="00A4357C" w:rsidRPr="00A4357C" w:rsidRDefault="00A4357C" w:rsidP="00A4357C">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t xml:space="preserve">Instrumento de lápiz y papel en formato de cuestionario, traducido al español siguiendo la encuesta en </w:t>
      </w:r>
      <w:r w:rsidRPr="00A4357C">
        <w:rPr>
          <w:rFonts w:ascii="Times New Roman" w:hAnsi="Times New Roman" w:cs="Times New Roman"/>
          <w:sz w:val="24"/>
          <w:szCs w:val="24"/>
        </w:rPr>
        <w:fldChar w:fldCharType="begin"/>
      </w:r>
      <w:r w:rsidRPr="00A4357C">
        <w:rPr>
          <w:rFonts w:ascii="Times New Roman" w:hAnsi="Times New Roman" w:cs="Times New Roman"/>
          <w:sz w:val="24"/>
          <w:szCs w:val="24"/>
        </w:rPr>
        <w:instrText xml:space="preserve"> ADDIN EN.CITE &lt;EndNote&gt;&lt;Cite&gt;&lt;Author&gt;Skwarchuk&lt;/Author&gt;&lt;Year&gt;2009&lt;/Year&gt;&lt;RecNum&gt;13&lt;/RecNum&gt;&lt;DisplayText&gt;(Skwarchuk, 2009)&lt;/DisplayText&gt;&lt;record&gt;&lt;rec-number&gt;13&lt;/rec-number&gt;&lt;foreign-keys&gt;&lt;key app="EN" db-id="ppzpe5dtsss00sepf9b5x9fqt5dttwppz5za" timestamp="1635133484"&gt;13&lt;/key&gt;&lt;/foreign-keys&gt;&lt;ref-type name="Journal Article"&gt;17&lt;/ref-type&gt;&lt;contributors&gt;&lt;authors&gt;&lt;author&gt;Skwarchuk, Sheri-Lynn&lt;/author&gt;&lt;/authors&gt;&lt;/contributors&gt;&lt;titles&gt;&lt;title&gt;How do parents support preschoolers’ numeracy learning experiences at home?&lt;/title&gt;&lt;secondary-title&gt;Early Childhood Education Journal&lt;/secondary-title&gt;&lt;/titles&gt;&lt;periodical&gt;&lt;full-title&gt;Early Childhood Education Journal&lt;/full-title&gt;&lt;/periodical&gt;&lt;pages&gt;189-197&lt;/pages&gt;&lt;volume&gt;37&lt;/volume&gt;&lt;number&gt;3&lt;/number&gt;&lt;dates&gt;&lt;year&gt;2009&lt;/year&gt;&lt;/dates&gt;&lt;isbn&gt;1573-1707&lt;/isbn&gt;&lt;urls&gt;&lt;/urls&gt;&lt;/record&gt;&lt;/Cite&gt;&lt;/EndNote&gt;</w:instrText>
      </w:r>
      <w:r w:rsidRPr="00A4357C">
        <w:rPr>
          <w:rFonts w:ascii="Times New Roman" w:hAnsi="Times New Roman" w:cs="Times New Roman"/>
          <w:sz w:val="24"/>
          <w:szCs w:val="24"/>
        </w:rPr>
        <w:fldChar w:fldCharType="separate"/>
      </w:r>
      <w:r w:rsidRPr="00A4357C">
        <w:rPr>
          <w:rFonts w:ascii="Times New Roman" w:hAnsi="Times New Roman" w:cs="Times New Roman"/>
          <w:sz w:val="24"/>
          <w:szCs w:val="24"/>
        </w:rPr>
        <w:t>(Skwarchuk, 2009)</w:t>
      </w:r>
      <w:r w:rsidRPr="00A4357C">
        <w:rPr>
          <w:rFonts w:ascii="Times New Roman" w:hAnsi="Times New Roman" w:cs="Times New Roman"/>
          <w:sz w:val="24"/>
          <w:szCs w:val="24"/>
        </w:rPr>
        <w:fldChar w:fldCharType="end"/>
      </w:r>
      <w:r w:rsidRPr="00A4357C">
        <w:rPr>
          <w:rFonts w:ascii="Times New Roman" w:hAnsi="Times New Roman" w:cs="Times New Roman"/>
          <w:sz w:val="24"/>
          <w:szCs w:val="24"/>
        </w:rPr>
        <w:t xml:space="preserve">. El mismo solicita información a los padres sobre la frecuencia de las actividades de numeración y lenguaje que compartieron con sus hijos en el hogar. Además, se incluyeron preguntas relacionadas con información sociodemográfica. Su versión original cuenta con 13 preguntas, sin embargo, para este estudio solo se analizaron las primeras 10. </w:t>
      </w:r>
    </w:p>
    <w:p w14:paraId="27A4503F" w14:textId="77777777" w:rsidR="00A4357C" w:rsidRPr="00A4357C" w:rsidRDefault="00A4357C" w:rsidP="00A4357C">
      <w:pPr>
        <w:spacing w:after="0" w:line="360" w:lineRule="auto"/>
        <w:jc w:val="both"/>
        <w:rPr>
          <w:rFonts w:ascii="Calibri" w:eastAsia="Calibri" w:hAnsi="Calibri" w:cs="Times New Roman"/>
        </w:rPr>
      </w:pPr>
    </w:p>
    <w:p w14:paraId="33AF3908" w14:textId="128400E4" w:rsidR="00202E68" w:rsidRDefault="00202E68" w:rsidP="00202E68">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1BFE101D" w14:textId="0CEB3310"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sz w:val="24"/>
          <w:szCs w:val="24"/>
        </w:rPr>
        <w:t xml:space="preserve">Para dar respuesta a los objetivos y preguntas de investigación, en primer lugar, se realizaron </w:t>
      </w:r>
      <w:r w:rsidRPr="000B60B2">
        <w:rPr>
          <w:rFonts w:ascii="Times New Roman" w:hAnsi="Times New Roman" w:cs="Times New Roman"/>
          <w:color w:val="000000" w:themeColor="text1"/>
          <w:sz w:val="24"/>
          <w:szCs w:val="24"/>
        </w:rPr>
        <w:t>análisis de frecuencia a las principales variables sociodemográf</w:t>
      </w:r>
      <w:r w:rsidR="00783157" w:rsidRPr="000B60B2">
        <w:rPr>
          <w:rFonts w:ascii="Times New Roman" w:hAnsi="Times New Roman" w:cs="Times New Roman"/>
          <w:color w:val="000000" w:themeColor="text1"/>
          <w:sz w:val="24"/>
          <w:szCs w:val="24"/>
        </w:rPr>
        <w:t>icas inclu</w:t>
      </w:r>
      <w:r w:rsidR="008C3A2C" w:rsidRPr="000B60B2">
        <w:rPr>
          <w:rFonts w:ascii="Times New Roman" w:hAnsi="Times New Roman" w:cs="Times New Roman"/>
          <w:color w:val="000000" w:themeColor="text1"/>
          <w:sz w:val="24"/>
          <w:szCs w:val="24"/>
        </w:rPr>
        <w:t xml:space="preserve">idas </w:t>
      </w:r>
      <w:r w:rsidR="008C3A2C" w:rsidRPr="000B60B2">
        <w:rPr>
          <w:rFonts w:ascii="Times New Roman" w:hAnsi="Times New Roman" w:cs="Times New Roman"/>
          <w:color w:val="000000" w:themeColor="text1"/>
          <w:sz w:val="24"/>
          <w:szCs w:val="24"/>
        </w:rPr>
        <w:lastRenderedPageBreak/>
        <w:t xml:space="preserve">en el estudio: escolaridad del informante, nivel </w:t>
      </w:r>
      <w:r w:rsidR="00783157" w:rsidRPr="000B60B2">
        <w:rPr>
          <w:rFonts w:ascii="Times New Roman" w:hAnsi="Times New Roman" w:cs="Times New Roman"/>
          <w:color w:val="000000" w:themeColor="text1"/>
          <w:sz w:val="24"/>
          <w:szCs w:val="24"/>
        </w:rPr>
        <w:t>económico</w:t>
      </w:r>
      <w:r w:rsidR="008C3A2C" w:rsidRPr="000B60B2">
        <w:rPr>
          <w:rFonts w:ascii="Times New Roman" w:hAnsi="Times New Roman" w:cs="Times New Roman"/>
          <w:color w:val="000000" w:themeColor="text1"/>
          <w:sz w:val="24"/>
          <w:szCs w:val="24"/>
        </w:rPr>
        <w:t xml:space="preserve"> percibido e institución de procedencia de los estudiantes. </w:t>
      </w:r>
      <w:r w:rsidR="00783157" w:rsidRPr="000B60B2">
        <w:rPr>
          <w:rFonts w:ascii="Times New Roman" w:hAnsi="Times New Roman" w:cs="Times New Roman"/>
          <w:color w:val="000000" w:themeColor="text1"/>
          <w:sz w:val="24"/>
          <w:szCs w:val="24"/>
        </w:rPr>
        <w:t xml:space="preserve"> </w:t>
      </w:r>
      <w:r w:rsidRPr="000B60B2">
        <w:rPr>
          <w:rFonts w:ascii="Times New Roman" w:hAnsi="Times New Roman" w:cs="Times New Roman"/>
          <w:color w:val="000000" w:themeColor="text1"/>
          <w:sz w:val="24"/>
          <w:szCs w:val="24"/>
        </w:rPr>
        <w:t xml:space="preserve"> Posteriormente </w:t>
      </w:r>
      <w:r w:rsidRPr="00CD3737">
        <w:rPr>
          <w:rFonts w:ascii="Times New Roman" w:hAnsi="Times New Roman" w:cs="Times New Roman"/>
          <w:sz w:val="24"/>
          <w:szCs w:val="24"/>
        </w:rPr>
        <w:t>se llevaron a cabo análisis de las escalas Likert, que conforman las preguntas del cuestionario. Estas es</w:t>
      </w:r>
      <w:r w:rsidR="00CD7EEE">
        <w:rPr>
          <w:rFonts w:ascii="Times New Roman" w:hAnsi="Times New Roman" w:cs="Times New Roman"/>
          <w:sz w:val="24"/>
          <w:szCs w:val="24"/>
        </w:rPr>
        <w:t xml:space="preserve">calas incluyen las variables: </w:t>
      </w:r>
    </w:p>
    <w:p w14:paraId="7CBCDF3B" w14:textId="401E8621"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sz w:val="24"/>
          <w:szCs w:val="24"/>
        </w:rPr>
        <w:t xml:space="preserve">Los principales resultados se muestran en las siguientes gráficas. El diseño de las gráficas responde a los intereses de la investigación, que radican en comparar las muestras de 2do y 6to grados, estudiantes distanciados en el tiempo. De esta forma analizar las dinámicas de estimulación, y comprobar los cambios que puedan sufrir las tendencias de estimulación en el hogar. </w:t>
      </w:r>
    </w:p>
    <w:p w14:paraId="74CCCB33" w14:textId="77777777" w:rsidR="00CD3737" w:rsidRPr="00CD3737" w:rsidRDefault="00CD3737" w:rsidP="00CD3737">
      <w:pPr>
        <w:spacing w:line="360" w:lineRule="auto"/>
        <w:jc w:val="both"/>
        <w:rPr>
          <w:rFonts w:ascii="Times New Roman" w:hAnsi="Times New Roman" w:cs="Times New Roman"/>
          <w:sz w:val="24"/>
          <w:szCs w:val="24"/>
          <w:u w:val="single"/>
        </w:rPr>
      </w:pPr>
      <w:r w:rsidRPr="00CD3737">
        <w:rPr>
          <w:rFonts w:ascii="Times New Roman" w:hAnsi="Times New Roman" w:cs="Times New Roman"/>
          <w:sz w:val="24"/>
          <w:szCs w:val="24"/>
          <w:u w:val="single"/>
        </w:rPr>
        <w:t>Caracterización sociodemográfica:</w:t>
      </w:r>
    </w:p>
    <w:p w14:paraId="2FACCC9D" w14:textId="33BB5528" w:rsidR="005533B9"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sz w:val="24"/>
          <w:szCs w:val="24"/>
        </w:rPr>
        <w:t>Las variables sociodemográficas, frecuentes medidas de control, han tomado gran protagonismo en la literatura científica contemporánea.</w:t>
      </w:r>
      <w:r w:rsidR="005533B9">
        <w:rPr>
          <w:rFonts w:ascii="Times New Roman" w:hAnsi="Times New Roman" w:cs="Times New Roman"/>
          <w:sz w:val="24"/>
          <w:szCs w:val="24"/>
        </w:rPr>
        <w:t xml:space="preserve"> Estudios sobre el tema </w:t>
      </w:r>
      <w:r w:rsidR="000E0648">
        <w:rPr>
          <w:rFonts w:ascii="Times New Roman" w:hAnsi="Times New Roman" w:cs="Times New Roman"/>
          <w:sz w:val="24"/>
          <w:szCs w:val="24"/>
        </w:rPr>
        <w:fldChar w:fldCharType="begin"/>
      </w:r>
      <w:r w:rsidR="000B60B2">
        <w:rPr>
          <w:rFonts w:ascii="Times New Roman" w:hAnsi="Times New Roman" w:cs="Times New Roman"/>
          <w:sz w:val="24"/>
          <w:szCs w:val="24"/>
        </w:rPr>
        <w:instrText xml:space="preserve"> ADDIN EN.CITE &lt;EndNote&gt;&lt;Cite&gt;&lt;Author&gt;Muñez&lt;/Author&gt;&lt;Year&gt;2021&lt;/Year&gt;&lt;RecNum&gt;20&lt;/RecNum&gt;&lt;DisplayText&gt;(Bonifacci, Compiani, Affranti, y Peri, 2021; Muñez, Bull, y Lee, 2021)&lt;/DisplayText&gt;&lt;record&gt;&lt;rec-number&gt;20&lt;/rec-number&gt;&lt;foreign-keys&gt;&lt;key app="EN" db-id="ppzpe5dtsss00sepf9b5x9fqt5dttwppz5za" timestamp="1635573832"&gt;20&lt;/key&gt;&lt;/foreign-keys&gt;&lt;ref-type name="Journal Article"&gt;17&lt;/ref-type&gt;&lt;contributors&gt;&lt;authors&gt;&lt;author&gt;David Muñez&lt;/author&gt;&lt;author&gt;Rebecca Bull &lt;/author&gt;&lt;author&gt;Kerry Lee&lt;/author&gt;&lt;/authors&gt;&lt;/contributors&gt;&lt;titles&gt;&lt;title&gt;Socioeconomic status, home mathematics environment and math achievement in kindergarten: A mediation analysis&lt;/title&gt;&lt;secondary-title&gt;Developmental Science&lt;/secondary-title&gt;&lt;/titles&gt;&lt;periodical&gt;&lt;full-title&gt;Developmental Science&lt;/full-title&gt;&lt;/periodical&gt;&lt;dates&gt;&lt;year&gt;2021&lt;/year&gt;&lt;/dates&gt;&lt;urls&gt;&lt;/urls&gt;&lt;electronic-resource-num&gt;10.1111/desc.13135&lt;/electronic-resource-num&gt;&lt;/record&gt;&lt;/Cite&gt;&lt;Cite&gt;&lt;Author&gt;Bonifacci&lt;/Author&gt;&lt;Year&gt;2021&lt;/Year&gt;&lt;RecNum&gt;21&lt;/RecNum&gt;&lt;record&gt;&lt;rec-number&gt;21&lt;/rec-number&gt;&lt;foreign-keys&gt;&lt;key app="EN" db-id="ppzpe5dtsss00sepf9b5x9fqt5dttwppz5za" timestamp="1635574113"&gt;21&lt;/key&gt;&lt;/foreign-keys&gt;&lt;ref-type name="Journal Article"&gt;17&lt;/ref-type&gt;&lt;contributors&gt;&lt;authors&gt;&lt;author&gt;Paola Bonifacci&lt;/author&gt;&lt;author&gt; Diego Compiani&lt;/author&gt;&lt;author&gt; Alexandra Affranti&lt;/author&gt;&lt;author&gt; Benedetta Peri&lt;/author&gt;&lt;/authors&gt;&lt;/contributors&gt;&lt;titles&gt;&lt;title&gt; Home Literacy and Numeracy Interact and Mediate the Relationship Between Socio-Economic Status and Early Linguistic and Numeracy Skills in Preschoolers.&lt;/title&gt;&lt;secondary-title&gt;Front. Psychol&lt;/secondary-title&gt;&lt;/titles&gt;&lt;periodical&gt;&lt;full-title&gt;Front. Psychol&lt;/full-title&gt;&lt;/periodical&gt;&lt;volume&gt;12&lt;/volume&gt;&lt;dates&gt;&lt;year&gt;2021&lt;/year&gt;&lt;/dates&gt;&lt;urls&gt;&lt;/urls&gt;&lt;electronic-resource-num&gt;10.3389/fpsyg.2021.662265&lt;/electronic-resource-num&gt;&lt;/record&gt;&lt;/Cite&gt;&lt;/EndNote&gt;</w:instrText>
      </w:r>
      <w:r w:rsidR="000E0648">
        <w:rPr>
          <w:rFonts w:ascii="Times New Roman" w:hAnsi="Times New Roman" w:cs="Times New Roman"/>
          <w:sz w:val="24"/>
          <w:szCs w:val="24"/>
        </w:rPr>
        <w:fldChar w:fldCharType="separate"/>
      </w:r>
      <w:r w:rsidR="000B60B2">
        <w:rPr>
          <w:rFonts w:ascii="Times New Roman" w:hAnsi="Times New Roman" w:cs="Times New Roman"/>
          <w:noProof/>
          <w:sz w:val="24"/>
          <w:szCs w:val="24"/>
        </w:rPr>
        <w:t>(Bonifacci, Compiani, Affranti, y Peri, 2021; Muñez, Bull, y Lee, 2021)</w:t>
      </w:r>
      <w:r w:rsidR="000E0648">
        <w:rPr>
          <w:rFonts w:ascii="Times New Roman" w:hAnsi="Times New Roman" w:cs="Times New Roman"/>
          <w:sz w:val="24"/>
          <w:szCs w:val="24"/>
        </w:rPr>
        <w:fldChar w:fldCharType="end"/>
      </w:r>
      <w:r w:rsidR="005533B9">
        <w:rPr>
          <w:rFonts w:ascii="Times New Roman" w:hAnsi="Times New Roman" w:cs="Times New Roman"/>
          <w:sz w:val="24"/>
          <w:szCs w:val="24"/>
        </w:rPr>
        <w:t xml:space="preserve">  han demostrado la trascendencia de variables como </w:t>
      </w:r>
      <w:r w:rsidR="00C11A7D">
        <w:rPr>
          <w:rFonts w:ascii="Times New Roman" w:hAnsi="Times New Roman" w:cs="Times New Roman"/>
          <w:sz w:val="24"/>
          <w:szCs w:val="24"/>
        </w:rPr>
        <w:t xml:space="preserve">la escolaridad de los padres, o el </w:t>
      </w:r>
      <w:r w:rsidR="00E071B9">
        <w:rPr>
          <w:rFonts w:ascii="Times New Roman" w:hAnsi="Times New Roman" w:cs="Times New Roman"/>
          <w:sz w:val="24"/>
          <w:szCs w:val="24"/>
        </w:rPr>
        <w:t>nivel</w:t>
      </w:r>
      <w:r w:rsidR="00C11A7D">
        <w:rPr>
          <w:rFonts w:ascii="Times New Roman" w:hAnsi="Times New Roman" w:cs="Times New Roman"/>
          <w:sz w:val="24"/>
          <w:szCs w:val="24"/>
        </w:rPr>
        <w:t xml:space="preserve"> de ingresos de la familia</w:t>
      </w:r>
      <w:r w:rsidR="00E071B9">
        <w:rPr>
          <w:rFonts w:ascii="Times New Roman" w:hAnsi="Times New Roman" w:cs="Times New Roman"/>
          <w:sz w:val="24"/>
          <w:szCs w:val="24"/>
        </w:rPr>
        <w:t>,</w:t>
      </w:r>
      <w:r w:rsidR="00C11A7D">
        <w:rPr>
          <w:rFonts w:ascii="Times New Roman" w:hAnsi="Times New Roman" w:cs="Times New Roman"/>
          <w:sz w:val="24"/>
          <w:szCs w:val="24"/>
        </w:rPr>
        <w:t xml:space="preserve"> en el rendimiento escolar de los </w:t>
      </w:r>
      <w:r w:rsidR="00E071B9">
        <w:rPr>
          <w:rFonts w:ascii="Times New Roman" w:hAnsi="Times New Roman" w:cs="Times New Roman"/>
          <w:sz w:val="24"/>
          <w:szCs w:val="24"/>
        </w:rPr>
        <w:t>niño</w:t>
      </w:r>
      <w:r w:rsidR="006E2ABF">
        <w:rPr>
          <w:rFonts w:ascii="Times New Roman" w:hAnsi="Times New Roman" w:cs="Times New Roman"/>
          <w:sz w:val="24"/>
          <w:szCs w:val="24"/>
        </w:rPr>
        <w:t>s</w:t>
      </w:r>
      <w:r w:rsidR="00C11A7D">
        <w:rPr>
          <w:rFonts w:ascii="Times New Roman" w:hAnsi="Times New Roman" w:cs="Times New Roman"/>
          <w:sz w:val="24"/>
          <w:szCs w:val="24"/>
        </w:rPr>
        <w:t xml:space="preserve">, </w:t>
      </w:r>
      <w:r w:rsidR="00E071B9">
        <w:rPr>
          <w:rFonts w:ascii="Times New Roman" w:hAnsi="Times New Roman" w:cs="Times New Roman"/>
          <w:sz w:val="24"/>
          <w:szCs w:val="24"/>
        </w:rPr>
        <w:t>así</w:t>
      </w:r>
      <w:r w:rsidR="00C11A7D">
        <w:rPr>
          <w:rFonts w:ascii="Times New Roman" w:hAnsi="Times New Roman" w:cs="Times New Roman"/>
          <w:sz w:val="24"/>
          <w:szCs w:val="24"/>
        </w:rPr>
        <w:t xml:space="preserve"> como en su desarrollo intelectual.</w:t>
      </w:r>
      <w:r w:rsidR="00E071B9">
        <w:rPr>
          <w:rFonts w:ascii="Times New Roman" w:hAnsi="Times New Roman" w:cs="Times New Roman"/>
          <w:sz w:val="24"/>
          <w:szCs w:val="24"/>
        </w:rPr>
        <w:t xml:space="preserve"> Estas investigaciones explican que </w:t>
      </w:r>
      <w:r w:rsidR="002F69CA">
        <w:rPr>
          <w:rFonts w:ascii="Times New Roman" w:hAnsi="Times New Roman" w:cs="Times New Roman"/>
          <w:sz w:val="24"/>
          <w:szCs w:val="24"/>
        </w:rPr>
        <w:t xml:space="preserve">las variables sociodemográficas influyen sobre el ambiente educativo que se genera en el hogar, y a través del mismo impactan en los resultados académicos y en la vida de los niños. </w:t>
      </w:r>
    </w:p>
    <w:p w14:paraId="6F9C4B9A" w14:textId="6260F9F9"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sz w:val="24"/>
          <w:szCs w:val="24"/>
        </w:rPr>
        <w:t xml:space="preserve"> Estas nociones ratifican su importancia en el contexto actual. Según</w:t>
      </w:r>
      <w:r w:rsidR="00340716">
        <w:rPr>
          <w:rFonts w:ascii="Times New Roman" w:hAnsi="Times New Roman" w:cs="Times New Roman"/>
          <w:sz w:val="24"/>
          <w:szCs w:val="24"/>
        </w:rPr>
        <w:t xml:space="preserve"> </w:t>
      </w:r>
      <w:r w:rsidR="006E2ABF">
        <w:rPr>
          <w:rFonts w:ascii="Times New Roman" w:hAnsi="Times New Roman" w:cs="Times New Roman"/>
          <w:sz w:val="24"/>
          <w:szCs w:val="24"/>
        </w:rPr>
        <w:fldChar w:fldCharType="begin"/>
      </w:r>
      <w:r w:rsidR="006E2ABF">
        <w:rPr>
          <w:rFonts w:ascii="Times New Roman" w:hAnsi="Times New Roman" w:cs="Times New Roman"/>
          <w:sz w:val="24"/>
          <w:szCs w:val="24"/>
        </w:rPr>
        <w:instrText xml:space="preserve"> ADDIN ZOTERO_ITEM CSL_CITATION {"citationID":"KLP7QF7K","properties":{"formattedCitation":"(Rogers &amp; Sabarwal, 2020)","plainCitation":"(Rogers &amp; Sabarwal, 2020)","noteIndex":0},"citationItems":[{"id":724,"uris":["http://zotero.org/users/local/QN1FRZB5/items/95IPZKHG"],"uri":["http://zotero.org/users/local/QN1FRZB5/items/95IPZKHG"],"itemData":{"id":724,"type":"report","publisher":"UNICEF","title":"Covid-19: Impacto en la educación y respuestas de política pública.","author":[{"family":"Rogers","given":"Halsey"},{"family":"Sabarwal","given":"Shwetlena"}],"issued":{"date-parts":[["2020"]]}}}],"schema":"https://github.com/citation-style-language/schema/raw/master/csl-citation.json"} </w:instrText>
      </w:r>
      <w:r w:rsidR="006E2ABF">
        <w:rPr>
          <w:rFonts w:ascii="Times New Roman" w:hAnsi="Times New Roman" w:cs="Times New Roman"/>
          <w:sz w:val="24"/>
          <w:szCs w:val="24"/>
        </w:rPr>
        <w:fldChar w:fldCharType="separate"/>
      </w:r>
      <w:r w:rsidR="00340716">
        <w:rPr>
          <w:rFonts w:ascii="Times New Roman" w:hAnsi="Times New Roman" w:cs="Times New Roman"/>
          <w:sz w:val="24"/>
        </w:rPr>
        <w:t>Rogers y</w:t>
      </w:r>
      <w:r w:rsidR="006E2ABF" w:rsidRPr="006E2ABF">
        <w:rPr>
          <w:rFonts w:ascii="Times New Roman" w:hAnsi="Times New Roman" w:cs="Times New Roman"/>
          <w:sz w:val="24"/>
        </w:rPr>
        <w:t xml:space="preserve"> Sabarwal </w:t>
      </w:r>
      <w:r w:rsidR="00340716">
        <w:rPr>
          <w:rFonts w:ascii="Times New Roman" w:hAnsi="Times New Roman" w:cs="Times New Roman"/>
          <w:sz w:val="24"/>
        </w:rPr>
        <w:t>(</w:t>
      </w:r>
      <w:r w:rsidR="006E2ABF" w:rsidRPr="006E2ABF">
        <w:rPr>
          <w:rFonts w:ascii="Times New Roman" w:hAnsi="Times New Roman" w:cs="Times New Roman"/>
          <w:sz w:val="24"/>
        </w:rPr>
        <w:t>2020)</w:t>
      </w:r>
      <w:r w:rsidR="006E2ABF">
        <w:rPr>
          <w:rFonts w:ascii="Times New Roman" w:hAnsi="Times New Roman" w:cs="Times New Roman"/>
          <w:sz w:val="24"/>
          <w:szCs w:val="24"/>
        </w:rPr>
        <w:fldChar w:fldCharType="end"/>
      </w:r>
      <w:r w:rsidR="00340716">
        <w:rPr>
          <w:rFonts w:ascii="Times New Roman" w:hAnsi="Times New Roman" w:cs="Times New Roman"/>
          <w:sz w:val="24"/>
          <w:szCs w:val="24"/>
        </w:rPr>
        <w:t xml:space="preserve"> </w:t>
      </w:r>
      <w:r w:rsidRPr="00CD3737">
        <w:rPr>
          <w:rFonts w:ascii="Times New Roman" w:hAnsi="Times New Roman" w:cs="Times New Roman"/>
          <w:sz w:val="24"/>
          <w:szCs w:val="24"/>
        </w:rPr>
        <w:t>se han cerrado establecimientos escolares en aproximadamente 180 países, y el 85% de los estudiantes de todo el mundo no estaba asistiendo a la escuela. Este cierre de las escuelas representa la crisis simultánea más importante que han sufrido todos los sistemas educativos del mundo en nuestra época. Sin embargo, es posible contrarrestar estos impactos y convertir la crisis en oportunidad. El primer paso es sobrellevar correctamente el período de tiempo en el cual las escuelas permanecen cerradas, y hacer lo posible por evitar la pérdida de aprendizaje en los estudiantes mediante la correcta estimulación en el hogar.</w:t>
      </w:r>
    </w:p>
    <w:p w14:paraId="5A0D3852" w14:textId="77777777"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sz w:val="24"/>
          <w:szCs w:val="24"/>
        </w:rPr>
        <w:lastRenderedPageBreak/>
        <w:t xml:space="preserve">Esta situación demuestra la importancia, y la necesidad, de estudiar las variables sociodemográficas que caracterizan a la familia cubana, y cómo impactan en el aprendizaje de los pequeños de casa.  </w:t>
      </w:r>
    </w:p>
    <w:p w14:paraId="483698DA" w14:textId="2A95349B"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b/>
          <w:sz w:val="24"/>
          <w:szCs w:val="24"/>
        </w:rPr>
        <w:t>Gráfico (</w:t>
      </w:r>
      <w:r w:rsidR="004E69B5">
        <w:rPr>
          <w:rFonts w:ascii="Times New Roman" w:hAnsi="Times New Roman" w:cs="Times New Roman"/>
          <w:b/>
          <w:sz w:val="24"/>
          <w:szCs w:val="24"/>
        </w:rPr>
        <w:t>1</w:t>
      </w:r>
      <w:r w:rsidRPr="00CD3737">
        <w:rPr>
          <w:rFonts w:ascii="Times New Roman" w:hAnsi="Times New Roman" w:cs="Times New Roman"/>
          <w:b/>
          <w:sz w:val="24"/>
          <w:szCs w:val="24"/>
        </w:rPr>
        <w:t>):</w:t>
      </w:r>
      <w:r w:rsidRPr="00CD3737">
        <w:rPr>
          <w:rFonts w:ascii="Times New Roman" w:hAnsi="Times New Roman" w:cs="Times New Roman"/>
          <w:sz w:val="24"/>
          <w:szCs w:val="24"/>
        </w:rPr>
        <w:t xml:space="preserve"> Escolaridad del informante</w:t>
      </w:r>
    </w:p>
    <w:p w14:paraId="7192AEB8" w14:textId="77777777"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noProof/>
          <w:sz w:val="24"/>
          <w:szCs w:val="24"/>
          <w:lang w:eastAsia="es-ES"/>
        </w:rPr>
        <w:drawing>
          <wp:inline distT="0" distB="0" distL="0" distR="0" wp14:anchorId="4FE50B02" wp14:editId="20E4203F">
            <wp:extent cx="5943600" cy="2358654"/>
            <wp:effectExtent l="0" t="0" r="0" b="3810"/>
            <wp:docPr id="1" name="Imagen 1" descr="D:\Lenna\Documents\_PSICOLOGIA\----CNEURO----\3_eventos\UCLV\Versión ampliada\2021_10_20_Gráficos versión final\descriptive_statistics\escolar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Lenna\Documents\_PSICOLOGIA\----CNEURO----\3_eventos\UCLV\Versión ampliada\2021_10_20_Gráficos versión final\descriptive_statistics\escolarid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358654"/>
                    </a:xfrm>
                    <a:prstGeom prst="rect">
                      <a:avLst/>
                    </a:prstGeom>
                    <a:noFill/>
                    <a:ln>
                      <a:noFill/>
                    </a:ln>
                  </pic:spPr>
                </pic:pic>
              </a:graphicData>
            </a:graphic>
          </wp:inline>
        </w:drawing>
      </w:r>
    </w:p>
    <w:p w14:paraId="47C89CE6" w14:textId="5C70F6FE"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sz w:val="24"/>
          <w:szCs w:val="24"/>
        </w:rPr>
        <w:t>Los análisis de frecuencia revelan que del total de padres de 2do grado evaluados aproximadamente el 18% reporta bajo nivel educacional (Primaria y Secundaria Básica).</w:t>
      </w:r>
      <w:r w:rsidR="00340716">
        <w:rPr>
          <w:rFonts w:ascii="Times New Roman" w:hAnsi="Times New Roman" w:cs="Times New Roman"/>
          <w:sz w:val="24"/>
          <w:szCs w:val="24"/>
        </w:rPr>
        <w:t xml:space="preserve"> </w:t>
      </w:r>
      <w:r w:rsidRPr="00CD3737">
        <w:rPr>
          <w:rFonts w:ascii="Times New Roman" w:hAnsi="Times New Roman" w:cs="Times New Roman"/>
          <w:sz w:val="24"/>
          <w:szCs w:val="24"/>
        </w:rPr>
        <w:t xml:space="preserve">Por otra parte, del total de padres de 6to grado evaluados, aproximadamente el 30% reporta bajo nivel educacional (Primaria y Secundaria Básica).  </w:t>
      </w:r>
    </w:p>
    <w:p w14:paraId="7637FDEA" w14:textId="03AB0B9F"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b/>
          <w:sz w:val="24"/>
          <w:szCs w:val="24"/>
        </w:rPr>
        <w:t>Gráfico (</w:t>
      </w:r>
      <w:r w:rsidR="00340716">
        <w:rPr>
          <w:rFonts w:ascii="Times New Roman" w:hAnsi="Times New Roman" w:cs="Times New Roman"/>
          <w:b/>
          <w:sz w:val="24"/>
          <w:szCs w:val="24"/>
        </w:rPr>
        <w:t>2</w:t>
      </w:r>
      <w:r w:rsidRPr="00CD3737">
        <w:rPr>
          <w:rFonts w:ascii="Times New Roman" w:hAnsi="Times New Roman" w:cs="Times New Roman"/>
          <w:b/>
          <w:sz w:val="24"/>
          <w:szCs w:val="24"/>
        </w:rPr>
        <w:t>)</w:t>
      </w:r>
      <w:r w:rsidRPr="00CD3737">
        <w:rPr>
          <w:rFonts w:ascii="Times New Roman" w:hAnsi="Times New Roman" w:cs="Times New Roman"/>
          <w:sz w:val="24"/>
          <w:szCs w:val="24"/>
        </w:rPr>
        <w:t>: Nivel económico percibido</w:t>
      </w:r>
    </w:p>
    <w:p w14:paraId="5D14FC75" w14:textId="77777777"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noProof/>
          <w:sz w:val="24"/>
          <w:szCs w:val="24"/>
          <w:lang w:eastAsia="es-ES"/>
        </w:rPr>
        <w:drawing>
          <wp:inline distT="0" distB="0" distL="0" distR="0" wp14:anchorId="6AB5E687" wp14:editId="5F59BA7C">
            <wp:extent cx="5911850" cy="2351063"/>
            <wp:effectExtent l="0" t="0" r="0" b="0"/>
            <wp:docPr id="2" name="Imagen 2" descr="D:\Lenna\Documents\_PSICOLOGIA\----CNEURO----\3_eventos\UCLV\Versión ampliada\2021_10_20_Gráficos versión final\descriptive_statistics\nivelE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Lenna\Documents\_PSICOLOGIA\----CNEURO----\3_eventos\UCLV\Versión ampliada\2021_10_20_Gráficos versión final\descriptive_statistics\nivelEK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9408" cy="2373953"/>
                    </a:xfrm>
                    <a:prstGeom prst="rect">
                      <a:avLst/>
                    </a:prstGeom>
                    <a:noFill/>
                    <a:ln>
                      <a:noFill/>
                    </a:ln>
                  </pic:spPr>
                </pic:pic>
              </a:graphicData>
            </a:graphic>
          </wp:inline>
        </w:drawing>
      </w:r>
    </w:p>
    <w:p w14:paraId="15942967" w14:textId="4EC3217D" w:rsidR="00BC398C"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sz w:val="24"/>
          <w:szCs w:val="24"/>
        </w:rPr>
        <w:lastRenderedPageBreak/>
        <w:t>La mayoría de los informantes</w:t>
      </w:r>
      <w:r w:rsidR="00340716">
        <w:rPr>
          <w:rFonts w:ascii="Times New Roman" w:hAnsi="Times New Roman" w:cs="Times New Roman"/>
          <w:sz w:val="24"/>
          <w:szCs w:val="24"/>
        </w:rPr>
        <w:t xml:space="preserve"> de la muestra estudiada</w:t>
      </w:r>
      <w:r w:rsidRPr="00CD3737">
        <w:rPr>
          <w:rFonts w:ascii="Times New Roman" w:hAnsi="Times New Roman" w:cs="Times New Roman"/>
          <w:sz w:val="24"/>
          <w:szCs w:val="24"/>
        </w:rPr>
        <w:t xml:space="preserve"> perciben </w:t>
      </w:r>
      <w:r w:rsidR="00340716">
        <w:rPr>
          <w:rFonts w:ascii="Times New Roman" w:hAnsi="Times New Roman" w:cs="Times New Roman"/>
          <w:sz w:val="24"/>
          <w:szCs w:val="24"/>
        </w:rPr>
        <w:t>su</w:t>
      </w:r>
      <w:r w:rsidRPr="00CD3737">
        <w:rPr>
          <w:rFonts w:ascii="Times New Roman" w:hAnsi="Times New Roman" w:cs="Times New Roman"/>
          <w:sz w:val="24"/>
          <w:szCs w:val="24"/>
        </w:rPr>
        <w:t xml:space="preserve"> nivel económico </w:t>
      </w:r>
      <w:r w:rsidR="00340716">
        <w:rPr>
          <w:rFonts w:ascii="Times New Roman" w:hAnsi="Times New Roman" w:cs="Times New Roman"/>
          <w:sz w:val="24"/>
          <w:szCs w:val="24"/>
        </w:rPr>
        <w:t>como M</w:t>
      </w:r>
      <w:r w:rsidRPr="00CD3737">
        <w:rPr>
          <w:rFonts w:ascii="Times New Roman" w:hAnsi="Times New Roman" w:cs="Times New Roman"/>
          <w:sz w:val="24"/>
          <w:szCs w:val="24"/>
        </w:rPr>
        <w:t>edio.</w:t>
      </w:r>
      <w:r w:rsidR="00340716">
        <w:rPr>
          <w:rFonts w:ascii="Times New Roman" w:hAnsi="Times New Roman" w:cs="Times New Roman"/>
          <w:sz w:val="24"/>
          <w:szCs w:val="24"/>
        </w:rPr>
        <w:t xml:space="preserve"> Resulta interesante que a</w:t>
      </w:r>
      <w:r w:rsidRPr="00CD3737">
        <w:rPr>
          <w:rFonts w:ascii="Times New Roman" w:hAnsi="Times New Roman" w:cs="Times New Roman"/>
          <w:sz w:val="24"/>
          <w:szCs w:val="24"/>
        </w:rPr>
        <w:t>proximadamente un 22%</w:t>
      </w:r>
      <w:r w:rsidR="00340716">
        <w:rPr>
          <w:rFonts w:ascii="Times New Roman" w:hAnsi="Times New Roman" w:cs="Times New Roman"/>
          <w:sz w:val="24"/>
          <w:szCs w:val="24"/>
        </w:rPr>
        <w:t xml:space="preserve"> de los informantes de 2do grado y </w:t>
      </w:r>
      <w:r w:rsidR="00340716" w:rsidRPr="00CD3737">
        <w:rPr>
          <w:rFonts w:ascii="Times New Roman" w:hAnsi="Times New Roman" w:cs="Times New Roman"/>
          <w:sz w:val="24"/>
          <w:szCs w:val="24"/>
        </w:rPr>
        <w:t xml:space="preserve">un 29% </w:t>
      </w:r>
      <w:r w:rsidR="00340716">
        <w:rPr>
          <w:rFonts w:ascii="Times New Roman" w:hAnsi="Times New Roman" w:cs="Times New Roman"/>
          <w:sz w:val="24"/>
          <w:szCs w:val="24"/>
        </w:rPr>
        <w:t>de los informantes de 6to grado</w:t>
      </w:r>
      <w:r w:rsidR="00340716" w:rsidRPr="00CD3737">
        <w:rPr>
          <w:rFonts w:ascii="Times New Roman" w:hAnsi="Times New Roman" w:cs="Times New Roman"/>
          <w:sz w:val="24"/>
          <w:szCs w:val="24"/>
        </w:rPr>
        <w:t xml:space="preserve"> </w:t>
      </w:r>
      <w:r w:rsidRPr="00CD3737">
        <w:rPr>
          <w:rFonts w:ascii="Times New Roman" w:hAnsi="Times New Roman" w:cs="Times New Roman"/>
          <w:sz w:val="24"/>
          <w:szCs w:val="24"/>
        </w:rPr>
        <w:t>percibe</w:t>
      </w:r>
      <w:r w:rsidR="00340716">
        <w:rPr>
          <w:rFonts w:ascii="Times New Roman" w:hAnsi="Times New Roman" w:cs="Times New Roman"/>
          <w:sz w:val="24"/>
          <w:szCs w:val="24"/>
        </w:rPr>
        <w:t>n niveles inferiores a la media. Por otra parte, solo un informante de la muestra total reporta</w:t>
      </w:r>
      <w:r w:rsidRPr="00CD3737">
        <w:rPr>
          <w:rFonts w:ascii="Times New Roman" w:hAnsi="Times New Roman" w:cs="Times New Roman"/>
          <w:sz w:val="24"/>
          <w:szCs w:val="24"/>
        </w:rPr>
        <w:t xml:space="preserve"> nivel económico </w:t>
      </w:r>
      <w:r w:rsidR="00340716">
        <w:rPr>
          <w:rFonts w:ascii="Times New Roman" w:hAnsi="Times New Roman" w:cs="Times New Roman"/>
          <w:sz w:val="24"/>
          <w:szCs w:val="24"/>
        </w:rPr>
        <w:t>A</w:t>
      </w:r>
      <w:r w:rsidRPr="00CD3737">
        <w:rPr>
          <w:rFonts w:ascii="Times New Roman" w:hAnsi="Times New Roman" w:cs="Times New Roman"/>
          <w:sz w:val="24"/>
          <w:szCs w:val="24"/>
        </w:rPr>
        <w:t>lto.</w:t>
      </w:r>
      <w:r w:rsidR="00BC398C">
        <w:rPr>
          <w:rFonts w:ascii="Times New Roman" w:hAnsi="Times New Roman" w:cs="Times New Roman"/>
          <w:sz w:val="24"/>
          <w:szCs w:val="24"/>
        </w:rPr>
        <w:t xml:space="preserve"> En este sentido, las autoras solo han encontrado una investigación precedente </w:t>
      </w:r>
      <w:r w:rsidR="00BC398C">
        <w:rPr>
          <w:rFonts w:ascii="Times New Roman" w:hAnsi="Times New Roman" w:cs="Times New Roman"/>
          <w:sz w:val="24"/>
          <w:szCs w:val="24"/>
        </w:rPr>
        <w:fldChar w:fldCharType="begin"/>
      </w:r>
      <w:r w:rsidR="00BC398C">
        <w:rPr>
          <w:rFonts w:ascii="Times New Roman" w:hAnsi="Times New Roman" w:cs="Times New Roman"/>
          <w:sz w:val="24"/>
          <w:szCs w:val="24"/>
        </w:rPr>
        <w:instrText xml:space="preserve"> ADDIN ZOTERO_ITEM CSL_CITATION {"citationID":"JVtMukNS","properties":{"formattedCitation":"(Rodr\\uc0\\u237{}guez, 2019)","plainCitation":"(Rodríguez, 2019)","noteIndex":0},"citationItems":[{"id":377,"uris":["http://zotero.org/users/local/QN1FRZB5/items/NF79Q8E4"],"uri":["http://zotero.org/users/local/QN1FRZB5/items/NF79Q8E4"],"itemData":{"id":377,"type":"thesis","event-place":"La Habana","genre":"LICENCIADA EN PSICOLOGÍA","publisher":"Universidad de La Habana","publisher-place":"La Habana","title":"Influencia de los factores sociodemográficos y culturales, presentes en el marco familiar, para el procesamiento numérico en niños preescolares cubanos.","author":[{"family":"Rodríguez","given":"Iliet de la Caridad"}],"issued":{"date-parts":[["2019"]]}}}],"schema":"https://github.com/citation-style-language/schema/raw/master/csl-citation.json"} </w:instrText>
      </w:r>
      <w:r w:rsidR="00BC398C">
        <w:rPr>
          <w:rFonts w:ascii="Times New Roman" w:hAnsi="Times New Roman" w:cs="Times New Roman"/>
          <w:sz w:val="24"/>
          <w:szCs w:val="24"/>
        </w:rPr>
        <w:fldChar w:fldCharType="separate"/>
      </w:r>
      <w:r w:rsidR="00BC398C" w:rsidRPr="00BC398C">
        <w:rPr>
          <w:rFonts w:ascii="Times New Roman" w:hAnsi="Times New Roman" w:cs="Times New Roman"/>
          <w:sz w:val="24"/>
          <w:szCs w:val="24"/>
        </w:rPr>
        <w:t>(Rodríguez, 2019)</w:t>
      </w:r>
      <w:r w:rsidR="00BC398C">
        <w:rPr>
          <w:rFonts w:ascii="Times New Roman" w:hAnsi="Times New Roman" w:cs="Times New Roman"/>
          <w:sz w:val="24"/>
          <w:szCs w:val="24"/>
        </w:rPr>
        <w:fldChar w:fldCharType="end"/>
      </w:r>
      <w:r w:rsidR="00BC398C">
        <w:rPr>
          <w:rFonts w:ascii="Times New Roman" w:hAnsi="Times New Roman" w:cs="Times New Roman"/>
          <w:sz w:val="24"/>
          <w:szCs w:val="24"/>
        </w:rPr>
        <w:t xml:space="preserve">, que aborde la relación entre el nivel socioeconómico percibido por la familia, y el ambiente de estimulación en el hogar. Por lo tanto, es necesaria la realización de estudios en este ámbito, que aporten nuevos datos en el contexto cubano actual. </w:t>
      </w:r>
    </w:p>
    <w:p w14:paraId="090E1F10" w14:textId="3488F216"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b/>
          <w:sz w:val="24"/>
          <w:szCs w:val="24"/>
        </w:rPr>
        <w:t>Gráfico (</w:t>
      </w:r>
      <w:r w:rsidR="00BC398C">
        <w:rPr>
          <w:rFonts w:ascii="Times New Roman" w:hAnsi="Times New Roman" w:cs="Times New Roman"/>
          <w:b/>
          <w:sz w:val="24"/>
          <w:szCs w:val="24"/>
        </w:rPr>
        <w:t>3</w:t>
      </w:r>
      <w:r w:rsidRPr="00CD3737">
        <w:rPr>
          <w:rFonts w:ascii="Times New Roman" w:hAnsi="Times New Roman" w:cs="Times New Roman"/>
          <w:b/>
          <w:sz w:val="24"/>
          <w:szCs w:val="24"/>
        </w:rPr>
        <w:t>):</w:t>
      </w:r>
      <w:r w:rsidRPr="00CD3737">
        <w:rPr>
          <w:rFonts w:ascii="Times New Roman" w:hAnsi="Times New Roman" w:cs="Times New Roman"/>
          <w:sz w:val="24"/>
          <w:szCs w:val="24"/>
        </w:rPr>
        <w:t xml:space="preserve"> Institución de procedencia de los estudiantes. </w:t>
      </w:r>
    </w:p>
    <w:p w14:paraId="7DCA61AE" w14:textId="77777777"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noProof/>
          <w:sz w:val="24"/>
          <w:szCs w:val="24"/>
          <w:lang w:eastAsia="es-ES"/>
        </w:rPr>
        <w:drawing>
          <wp:inline distT="0" distB="0" distL="0" distR="0" wp14:anchorId="1054010A" wp14:editId="01B895E2">
            <wp:extent cx="5943600" cy="2418722"/>
            <wp:effectExtent l="0" t="0" r="0" b="635"/>
            <wp:docPr id="4" name="Imagen 4" descr="D:\Lenna\Documents\_PSICOLOGIA\----CNEURO----\3_eventos\UCLV\Versión ampliada\2021_10_20_Gráficos versión final\descriptive_statistics\institu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enna\Documents\_PSICOLOGIA\----CNEURO----\3_eventos\UCLV\Versión ampliada\2021_10_20_Gráficos versión final\descriptive_statistics\institució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18722"/>
                    </a:xfrm>
                    <a:prstGeom prst="rect">
                      <a:avLst/>
                    </a:prstGeom>
                    <a:noFill/>
                    <a:ln>
                      <a:noFill/>
                    </a:ln>
                  </pic:spPr>
                </pic:pic>
              </a:graphicData>
            </a:graphic>
          </wp:inline>
        </w:drawing>
      </w:r>
    </w:p>
    <w:p w14:paraId="58124B3E" w14:textId="38EA05B9" w:rsidR="00CD3737" w:rsidRPr="00CD3737" w:rsidRDefault="007B6A83" w:rsidP="00CD3737">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CD3737" w:rsidRPr="00CD3737">
        <w:rPr>
          <w:rFonts w:ascii="Times New Roman" w:hAnsi="Times New Roman" w:cs="Times New Roman"/>
          <w:sz w:val="24"/>
          <w:szCs w:val="24"/>
        </w:rPr>
        <w:t xml:space="preserve"> mayoría de los estudiantes provienen de círculos estatales. Es importante aclarar que no se reportaron estudiantes provenientes de Círculos Privados. Esto podría interpretarse como que las familias cubanas depositan más confianza en el sistema educacional que se sigue en las instituciones estatales de enseñanza. Además, estos datos concuerdan con el nivel económico percibido, dado que familias con niveles económicos entre bajo y medio no pueden permitirse costear las instituciones de cuidado privadas, con costos </w:t>
      </w:r>
      <w:r w:rsidR="006C7E0A">
        <w:rPr>
          <w:rFonts w:ascii="Times New Roman" w:hAnsi="Times New Roman" w:cs="Times New Roman"/>
          <w:sz w:val="24"/>
          <w:szCs w:val="24"/>
        </w:rPr>
        <w:t xml:space="preserve">más </w:t>
      </w:r>
      <w:r w:rsidR="00CD3737" w:rsidRPr="00CD3737">
        <w:rPr>
          <w:rFonts w:ascii="Times New Roman" w:hAnsi="Times New Roman" w:cs="Times New Roman"/>
          <w:sz w:val="24"/>
          <w:szCs w:val="24"/>
        </w:rPr>
        <w:t xml:space="preserve">elevados. </w:t>
      </w:r>
    </w:p>
    <w:p w14:paraId="50DD6D41" w14:textId="77777777" w:rsidR="00CD3737" w:rsidRPr="00CD3737" w:rsidRDefault="00CD3737" w:rsidP="006C7E0A">
      <w:pPr>
        <w:spacing w:after="0" w:line="360" w:lineRule="auto"/>
        <w:jc w:val="both"/>
        <w:rPr>
          <w:rFonts w:ascii="Times New Roman" w:hAnsi="Times New Roman" w:cs="Times New Roman"/>
          <w:sz w:val="24"/>
          <w:szCs w:val="24"/>
          <w:u w:val="single"/>
        </w:rPr>
      </w:pPr>
      <w:r w:rsidRPr="00CD3737">
        <w:rPr>
          <w:rFonts w:ascii="Times New Roman" w:hAnsi="Times New Roman" w:cs="Times New Roman"/>
          <w:sz w:val="24"/>
          <w:szCs w:val="24"/>
          <w:u w:val="single"/>
        </w:rPr>
        <w:t>Caracterización del ambiente de estimulación en el hogar</w:t>
      </w:r>
    </w:p>
    <w:p w14:paraId="0F2CC091" w14:textId="4AA67380" w:rsidR="00AD7FE5" w:rsidRPr="003B3E82" w:rsidRDefault="00884679" w:rsidP="006C7E0A">
      <w:pPr>
        <w:spacing w:after="0" w:line="360" w:lineRule="auto"/>
        <w:jc w:val="both"/>
        <w:rPr>
          <w:rFonts w:ascii="Times New Roman" w:hAnsi="Times New Roman" w:cs="Times New Roman"/>
          <w:sz w:val="24"/>
          <w:szCs w:val="24"/>
        </w:rPr>
      </w:pPr>
      <w:r w:rsidRPr="003B3E82">
        <w:rPr>
          <w:rFonts w:ascii="Times New Roman" w:hAnsi="Times New Roman" w:cs="Times New Roman"/>
          <w:sz w:val="24"/>
          <w:szCs w:val="24"/>
        </w:rPr>
        <w:t xml:space="preserve">Las actividades de interacción que se realizan en el hogar entre padres e hijos, han demostrado tener un efecto en el </w:t>
      </w:r>
      <w:r w:rsidR="008609D8" w:rsidRPr="003B3E82">
        <w:rPr>
          <w:rFonts w:ascii="Times New Roman" w:hAnsi="Times New Roman" w:cs="Times New Roman"/>
          <w:sz w:val="24"/>
          <w:szCs w:val="24"/>
        </w:rPr>
        <w:t>desempeño escolar</w:t>
      </w:r>
      <w:r w:rsidR="00D76D97" w:rsidRPr="003B3E82">
        <w:rPr>
          <w:rFonts w:ascii="Times New Roman" w:hAnsi="Times New Roman" w:cs="Times New Roman"/>
          <w:sz w:val="24"/>
          <w:szCs w:val="24"/>
        </w:rPr>
        <w:t xml:space="preserve"> de los niños, particularmente </w:t>
      </w:r>
      <w:r w:rsidR="00466279" w:rsidRPr="003B3E82">
        <w:rPr>
          <w:rFonts w:ascii="Times New Roman" w:hAnsi="Times New Roman" w:cs="Times New Roman"/>
          <w:sz w:val="24"/>
          <w:szCs w:val="24"/>
        </w:rPr>
        <w:t xml:space="preserve">aquellas </w:t>
      </w:r>
      <w:r w:rsidR="00D76D97" w:rsidRPr="003B3E82">
        <w:rPr>
          <w:rFonts w:ascii="Times New Roman" w:hAnsi="Times New Roman" w:cs="Times New Roman"/>
          <w:sz w:val="24"/>
          <w:szCs w:val="24"/>
        </w:rPr>
        <w:lastRenderedPageBreak/>
        <w:t>que estimulan lectura y matemáticas</w:t>
      </w:r>
      <w:r w:rsidR="00466279" w:rsidRPr="003B3E82">
        <w:rPr>
          <w:rFonts w:ascii="Times New Roman" w:hAnsi="Times New Roman" w:cs="Times New Roman"/>
          <w:sz w:val="24"/>
          <w:szCs w:val="24"/>
        </w:rPr>
        <w:t xml:space="preserve"> </w:t>
      </w:r>
      <w:r w:rsidR="008D55C0">
        <w:rPr>
          <w:rFonts w:ascii="Times New Roman" w:hAnsi="Times New Roman" w:cs="Times New Roman"/>
          <w:sz w:val="24"/>
          <w:szCs w:val="24"/>
        </w:rPr>
        <w:fldChar w:fldCharType="begin"/>
      </w:r>
      <w:r w:rsidR="008D55C0">
        <w:rPr>
          <w:rFonts w:ascii="Times New Roman" w:hAnsi="Times New Roman" w:cs="Times New Roman"/>
          <w:sz w:val="24"/>
          <w:szCs w:val="24"/>
        </w:rPr>
        <w:instrText xml:space="preserve"> ADDIN EN.CITE &lt;EndNote&gt;&lt;Cite&gt;&lt;Author&gt;Purpura&lt;/Author&gt;&lt;Year&gt;2020&lt;/Year&gt;&lt;RecNum&gt;2&lt;/RecNum&gt;&lt;DisplayText&gt;(Purpuray cols., 2020)&lt;/DisplayText&gt;&lt;record&gt;&lt;rec-number&gt;2&lt;/rec-number&gt;&lt;foreign-keys&gt;&lt;key app="EN" db-id="ppzpe5dtsss00sepf9b5x9fqt5dttwppz5za" timestamp="1635132080"&gt;2&lt;/key&gt;&lt;/foreign-keys&gt;&lt;ref-type name="Journal Article"&gt;17&lt;/ref-type&gt;&lt;contributors&gt;&lt;authors&gt;&lt;author&gt;Purpura,David J.&lt;/author&gt;&lt;author&gt;King,Yemimah A.&lt;/author&gt;&lt;author&gt;Rolan,Emily&lt;/author&gt;&lt;author&gt;Hornburg,Caroline Byrd&lt;/author&gt;&lt;author&gt;Schmitt,Sara A.&lt;/author&gt;&lt;author&gt;Hart,Sara A.&lt;/author&gt;&lt;author&gt;Ganley,Colleen M.&lt;/author&gt;&lt;/authors&gt;&lt;/contributors&gt;&lt;titles&gt;&lt;title&gt;Examining the Factor Structure of the Home Mathematics Environment to Delineate Its Role in Predicting Preschool Numeracy, Mathematical Language, and Spatial Skills&lt;/title&gt;&lt;secondary-title&gt;Frontiers in Psychology&lt;/secondary-title&gt;&lt;short-title&gt;HOME MATHEMATICS ENVIRONMENT&lt;/short-title&gt;&lt;/titles&gt;&lt;periodical&gt;&lt;full-title&gt;Frontiers in Psychology&lt;/full-title&gt;&lt;/periodical&gt;&lt;volume&gt;11&lt;/volume&gt;&lt;number&gt;1925&lt;/number&gt;&lt;keywords&gt;&lt;keyword&gt;Mathematics,parent-child interaction,numeracy skills,Spatial skills,preschool,home mathematics environment,mathematical language&lt;/keyword&gt;&lt;/keywords&gt;&lt;dates&gt;&lt;year&gt;2020&lt;/year&gt;&lt;pub-dates&gt;&lt;date&gt;2020-August-06&lt;/date&gt;&lt;/pub-dates&gt;&lt;/dates&gt;&lt;isbn&gt;1664-1078&lt;/isbn&gt;&lt;work-type&gt;Original Research&lt;/work-type&gt;&lt;urls&gt;&lt;related-urls&gt;&lt;url&gt;https://www.frontiersin.org/article/10.3389/fpsyg.2020.01925&lt;/url&gt;&lt;/related-urls&gt;&lt;/urls&gt;&lt;electronic-resource-num&gt;10.3389/fpsyg.2020.01925&lt;/electronic-resource-num&gt;&lt;language&gt;English&lt;/language&gt;&lt;/record&gt;&lt;/Cite&gt;&lt;/EndNote&gt;</w:instrText>
      </w:r>
      <w:r w:rsidR="008D55C0">
        <w:rPr>
          <w:rFonts w:ascii="Times New Roman" w:hAnsi="Times New Roman" w:cs="Times New Roman"/>
          <w:sz w:val="24"/>
          <w:szCs w:val="24"/>
        </w:rPr>
        <w:fldChar w:fldCharType="separate"/>
      </w:r>
      <w:r w:rsidR="008D55C0">
        <w:rPr>
          <w:rFonts w:ascii="Times New Roman" w:hAnsi="Times New Roman" w:cs="Times New Roman"/>
          <w:noProof/>
          <w:sz w:val="24"/>
          <w:szCs w:val="24"/>
        </w:rPr>
        <w:t>(Purpuray cols., 2020)</w:t>
      </w:r>
      <w:r w:rsidR="008D55C0">
        <w:rPr>
          <w:rFonts w:ascii="Times New Roman" w:hAnsi="Times New Roman" w:cs="Times New Roman"/>
          <w:sz w:val="24"/>
          <w:szCs w:val="24"/>
        </w:rPr>
        <w:fldChar w:fldCharType="end"/>
      </w:r>
      <w:r w:rsidR="008609D8" w:rsidRPr="003B3E82">
        <w:rPr>
          <w:rFonts w:ascii="Times New Roman" w:hAnsi="Times New Roman" w:cs="Times New Roman"/>
          <w:sz w:val="24"/>
          <w:szCs w:val="24"/>
        </w:rPr>
        <w:t>.</w:t>
      </w:r>
      <w:r w:rsidR="00466279" w:rsidRPr="003B3E82">
        <w:rPr>
          <w:rFonts w:ascii="Times New Roman" w:hAnsi="Times New Roman" w:cs="Times New Roman"/>
          <w:sz w:val="24"/>
          <w:szCs w:val="24"/>
        </w:rPr>
        <w:t xml:space="preserve"> </w:t>
      </w:r>
      <w:r w:rsidR="002174F4" w:rsidRPr="003B3E82">
        <w:rPr>
          <w:rFonts w:ascii="Times New Roman" w:hAnsi="Times New Roman" w:cs="Times New Roman"/>
          <w:sz w:val="24"/>
          <w:szCs w:val="24"/>
        </w:rPr>
        <w:t>Caracterizar</w:t>
      </w:r>
      <w:r w:rsidR="00A442CF" w:rsidRPr="003B3E82">
        <w:rPr>
          <w:rFonts w:ascii="Times New Roman" w:hAnsi="Times New Roman" w:cs="Times New Roman"/>
          <w:sz w:val="24"/>
          <w:szCs w:val="24"/>
        </w:rPr>
        <w:t xml:space="preserve"> cómo se comportan estas actividades en el ambiente hogareño, permitirá identificar </w:t>
      </w:r>
      <w:r w:rsidR="002A500A" w:rsidRPr="003B3E82">
        <w:rPr>
          <w:rFonts w:ascii="Times New Roman" w:hAnsi="Times New Roman" w:cs="Times New Roman"/>
          <w:sz w:val="24"/>
          <w:szCs w:val="24"/>
        </w:rPr>
        <w:t xml:space="preserve">cuáles son las prácticas de estimulación hasta el momento. Estos datos funcionan como antecedente para futuros estudios, además de que apoyan al maestro para calzar los procesos que desde casa no están siendo estimulados. </w:t>
      </w:r>
    </w:p>
    <w:p w14:paraId="29E52AFD" w14:textId="71EE2424" w:rsidR="00E45860" w:rsidRPr="003B3E82" w:rsidRDefault="00E45860" w:rsidP="006C7E0A">
      <w:pPr>
        <w:spacing w:after="0" w:line="360" w:lineRule="auto"/>
        <w:jc w:val="both"/>
        <w:rPr>
          <w:rFonts w:ascii="Times New Roman" w:hAnsi="Times New Roman" w:cs="Times New Roman"/>
          <w:sz w:val="24"/>
          <w:szCs w:val="24"/>
        </w:rPr>
      </w:pPr>
      <w:r w:rsidRPr="003B3E82">
        <w:rPr>
          <w:rFonts w:ascii="Times New Roman" w:hAnsi="Times New Roman" w:cs="Times New Roman"/>
          <w:sz w:val="24"/>
          <w:szCs w:val="24"/>
        </w:rPr>
        <w:t>U</w:t>
      </w:r>
      <w:r w:rsidR="00053A2B" w:rsidRPr="003B3E82">
        <w:rPr>
          <w:rFonts w:ascii="Times New Roman" w:hAnsi="Times New Roman" w:cs="Times New Roman"/>
          <w:sz w:val="24"/>
          <w:szCs w:val="24"/>
        </w:rPr>
        <w:t>n estudio</w:t>
      </w:r>
      <w:r w:rsidRPr="003B3E82">
        <w:rPr>
          <w:rFonts w:ascii="Times New Roman" w:hAnsi="Times New Roman" w:cs="Times New Roman"/>
          <w:sz w:val="24"/>
          <w:szCs w:val="24"/>
        </w:rPr>
        <w:t xml:space="preserve"> realizado por </w:t>
      </w:r>
      <w:r w:rsidR="00AD7FE5" w:rsidRPr="003B3E82">
        <w:rPr>
          <w:rFonts w:ascii="Times New Roman" w:hAnsi="Times New Roman" w:cs="Times New Roman"/>
          <w:sz w:val="24"/>
          <w:szCs w:val="24"/>
        </w:rPr>
        <w:fldChar w:fldCharType="begin"/>
      </w:r>
      <w:r w:rsidR="00053A2B" w:rsidRPr="003B3E82">
        <w:rPr>
          <w:rFonts w:ascii="Times New Roman" w:hAnsi="Times New Roman" w:cs="Times New Roman"/>
          <w:sz w:val="24"/>
          <w:szCs w:val="24"/>
        </w:rPr>
        <w:instrText xml:space="preserve"> ADDIN EN.CITE &lt;EndNote&gt;&lt;Cite AuthorYear="1"&gt;&lt;Author&gt;Manolitsis&lt;/Author&gt;&lt;Year&gt;2013&lt;/Year&gt;&lt;RecNum&gt;16&lt;/RecNum&gt;&lt;DisplayText&gt;Manolitsis, Georgiou, y Tziraki (2013)&lt;/DisplayText&gt;&lt;record&gt;&lt;rec-number&gt;16&lt;/rec-number&gt;&lt;foreign-keys&gt;&lt;key app="EN" db-id="ppzpe5dtsss00sepf9b5x9fqt5dttwppz5za" timestamp="1635562129"&gt;16&lt;/key&gt;&lt;/foreign-keys&gt;&lt;ref-type name="Journal Article"&gt;17&lt;/ref-type&gt;&lt;contributors&gt;&lt;authors&gt;&lt;author&gt;Manolitsis, George&lt;/author&gt;&lt;author&gt;Georgiou, George K.&lt;/author&gt;&lt;author&gt;Tziraki, Niki&lt;/author&gt;&lt;/authors&gt;&lt;/contributors&gt;&lt;titles&gt;&lt;title&gt;Examining the effects of home literacy and numeracy environment on early reading and math acquisition&lt;/title&gt;&lt;secondary-title&gt;Early Childhood Research Quarterly&lt;/secondary-title&gt;&lt;/titles&gt;&lt;periodical&gt;&lt;full-title&gt;Early Childhood Research Quarterly&lt;/full-title&gt;&lt;/periodical&gt;&lt;pages&gt;692-703&lt;/pages&gt;&lt;volume&gt;28&lt;/volume&gt;&lt;number&gt;4&lt;/number&gt;&lt;dates&gt;&lt;year&gt;2013&lt;/year&gt;&lt;/dates&gt;&lt;isbn&gt;0885-2006&lt;/isbn&gt;&lt;urls&gt;&lt;related-urls&gt;&lt;url&gt;https://www.sciencedirect.com/science/article/pii/S0885200613000513&lt;/url&gt;&lt;/related-urls&gt;&lt;/urls&gt;&lt;electronic-resource-num&gt;https://doi.org/10.1016/j.ecresq.2013.05.004&lt;/electronic-resource-num&gt;&lt;/record&gt;&lt;/Cite&gt;&lt;/EndNote&gt;</w:instrText>
      </w:r>
      <w:r w:rsidR="00AD7FE5" w:rsidRPr="003B3E82">
        <w:rPr>
          <w:rFonts w:ascii="Times New Roman" w:hAnsi="Times New Roman" w:cs="Times New Roman"/>
          <w:sz w:val="24"/>
          <w:szCs w:val="24"/>
        </w:rPr>
        <w:fldChar w:fldCharType="separate"/>
      </w:r>
      <w:r w:rsidR="00053A2B" w:rsidRPr="003B3E82">
        <w:rPr>
          <w:rFonts w:ascii="Times New Roman" w:hAnsi="Times New Roman" w:cs="Times New Roman"/>
          <w:sz w:val="24"/>
          <w:szCs w:val="24"/>
        </w:rPr>
        <w:t>Manolitsis, Georgiou, y Tziraki (2013)</w:t>
      </w:r>
      <w:r w:rsidR="00AD7FE5" w:rsidRPr="003B3E82">
        <w:rPr>
          <w:rFonts w:ascii="Times New Roman" w:hAnsi="Times New Roman" w:cs="Times New Roman"/>
          <w:sz w:val="24"/>
          <w:szCs w:val="24"/>
        </w:rPr>
        <w:fldChar w:fldCharType="end"/>
      </w:r>
      <w:r w:rsidR="00053A2B" w:rsidRPr="003B3E82">
        <w:rPr>
          <w:rFonts w:ascii="Times New Roman" w:hAnsi="Times New Roman" w:cs="Times New Roman"/>
          <w:sz w:val="24"/>
          <w:szCs w:val="24"/>
        </w:rPr>
        <w:t xml:space="preserve"> </w:t>
      </w:r>
      <w:r w:rsidR="00483A39" w:rsidRPr="003B3E82">
        <w:rPr>
          <w:rFonts w:ascii="Times New Roman" w:hAnsi="Times New Roman" w:cs="Times New Roman"/>
          <w:sz w:val="24"/>
          <w:szCs w:val="24"/>
        </w:rPr>
        <w:t xml:space="preserve">en Grecia, </w:t>
      </w:r>
      <w:r w:rsidR="00DC7D96" w:rsidRPr="003B3E82">
        <w:rPr>
          <w:rFonts w:ascii="Times New Roman" w:hAnsi="Times New Roman" w:cs="Times New Roman"/>
          <w:sz w:val="24"/>
          <w:szCs w:val="24"/>
        </w:rPr>
        <w:t>también</w:t>
      </w:r>
      <w:r w:rsidRPr="003B3E82">
        <w:rPr>
          <w:rFonts w:ascii="Times New Roman" w:hAnsi="Times New Roman" w:cs="Times New Roman"/>
          <w:sz w:val="24"/>
          <w:szCs w:val="24"/>
        </w:rPr>
        <w:t xml:space="preserve"> ha</w:t>
      </w:r>
      <w:r w:rsidR="009E4D43" w:rsidRPr="003B3E82">
        <w:rPr>
          <w:rFonts w:ascii="Times New Roman" w:hAnsi="Times New Roman" w:cs="Times New Roman"/>
          <w:sz w:val="24"/>
          <w:szCs w:val="24"/>
        </w:rPr>
        <w:t xml:space="preserve"> investigado la realización y frecuencia de actividades de estimulación formales e i</w:t>
      </w:r>
      <w:r w:rsidRPr="003B3E82">
        <w:rPr>
          <w:rFonts w:ascii="Times New Roman" w:hAnsi="Times New Roman" w:cs="Times New Roman"/>
          <w:sz w:val="24"/>
          <w:szCs w:val="24"/>
        </w:rPr>
        <w:t xml:space="preserve">nformales en </w:t>
      </w:r>
      <w:r w:rsidR="00483A39" w:rsidRPr="003B3E82">
        <w:rPr>
          <w:rFonts w:ascii="Times New Roman" w:hAnsi="Times New Roman" w:cs="Times New Roman"/>
          <w:sz w:val="24"/>
          <w:szCs w:val="24"/>
        </w:rPr>
        <w:t xml:space="preserve">el </w:t>
      </w:r>
      <w:r w:rsidRPr="003B3E82">
        <w:rPr>
          <w:rFonts w:ascii="Times New Roman" w:hAnsi="Times New Roman" w:cs="Times New Roman"/>
          <w:sz w:val="24"/>
          <w:szCs w:val="24"/>
        </w:rPr>
        <w:t>hogar</w:t>
      </w:r>
      <w:r w:rsidR="00DC7D96" w:rsidRPr="003B3E82">
        <w:rPr>
          <w:rFonts w:ascii="Times New Roman" w:hAnsi="Times New Roman" w:cs="Times New Roman"/>
          <w:sz w:val="24"/>
          <w:szCs w:val="24"/>
        </w:rPr>
        <w:t xml:space="preserve"> a través de un cuestionario</w:t>
      </w:r>
      <w:r w:rsidRPr="003B3E82">
        <w:rPr>
          <w:rFonts w:ascii="Times New Roman" w:hAnsi="Times New Roman" w:cs="Times New Roman"/>
          <w:sz w:val="24"/>
          <w:szCs w:val="24"/>
        </w:rPr>
        <w:t xml:space="preserve">. </w:t>
      </w:r>
      <w:r w:rsidR="00233B9A" w:rsidRPr="003B3E82">
        <w:rPr>
          <w:rFonts w:ascii="Times New Roman" w:hAnsi="Times New Roman" w:cs="Times New Roman"/>
          <w:sz w:val="24"/>
          <w:szCs w:val="24"/>
        </w:rPr>
        <w:t xml:space="preserve">Evaluaron una muestra de </w:t>
      </w:r>
      <w:r w:rsidR="00483A39" w:rsidRPr="003B3E82">
        <w:rPr>
          <w:rFonts w:ascii="Times New Roman" w:hAnsi="Times New Roman" w:cs="Times New Roman"/>
          <w:sz w:val="24"/>
          <w:szCs w:val="24"/>
        </w:rPr>
        <w:t xml:space="preserve">82 padres de niños entre 3 y 7 años. </w:t>
      </w:r>
      <w:r w:rsidR="00EC279E" w:rsidRPr="003B3E82">
        <w:rPr>
          <w:rFonts w:ascii="Times New Roman" w:hAnsi="Times New Roman" w:cs="Times New Roman"/>
          <w:sz w:val="24"/>
          <w:szCs w:val="24"/>
        </w:rPr>
        <w:t xml:space="preserve">Como resultado obtuvieron que </w:t>
      </w:r>
      <w:r w:rsidR="00483A39" w:rsidRPr="003B3E82">
        <w:rPr>
          <w:rFonts w:ascii="Times New Roman" w:hAnsi="Times New Roman" w:cs="Times New Roman"/>
          <w:sz w:val="24"/>
          <w:szCs w:val="24"/>
        </w:rPr>
        <w:t>las a</w:t>
      </w:r>
      <w:r w:rsidRPr="003B3E82">
        <w:rPr>
          <w:rFonts w:ascii="Times New Roman" w:hAnsi="Times New Roman" w:cs="Times New Roman"/>
          <w:sz w:val="24"/>
          <w:szCs w:val="24"/>
        </w:rPr>
        <w:t xml:space="preserve">ctividades </w:t>
      </w:r>
      <w:r w:rsidR="00B4008C" w:rsidRPr="003B3E82">
        <w:rPr>
          <w:rFonts w:ascii="Times New Roman" w:hAnsi="Times New Roman" w:cs="Times New Roman"/>
          <w:sz w:val="24"/>
          <w:szCs w:val="24"/>
        </w:rPr>
        <w:t>relacionadas a las matemáticas tuvieron una alta frecuencia de realizaci</w:t>
      </w:r>
      <w:r w:rsidR="00EC279E" w:rsidRPr="003B3E82">
        <w:rPr>
          <w:rFonts w:ascii="Times New Roman" w:hAnsi="Times New Roman" w:cs="Times New Roman"/>
          <w:sz w:val="24"/>
          <w:szCs w:val="24"/>
        </w:rPr>
        <w:t>ón.</w:t>
      </w:r>
      <w:r w:rsidR="00B4008C" w:rsidRPr="003B3E82">
        <w:rPr>
          <w:rFonts w:ascii="Times New Roman" w:hAnsi="Times New Roman" w:cs="Times New Roman"/>
          <w:sz w:val="24"/>
          <w:szCs w:val="24"/>
        </w:rPr>
        <w:t xml:space="preserve"> </w:t>
      </w:r>
      <w:r w:rsidR="00EC279E" w:rsidRPr="003B3E82">
        <w:rPr>
          <w:rFonts w:ascii="Times New Roman" w:hAnsi="Times New Roman" w:cs="Times New Roman"/>
          <w:sz w:val="24"/>
          <w:szCs w:val="24"/>
        </w:rPr>
        <w:t>E</w:t>
      </w:r>
      <w:r w:rsidR="00B4008C" w:rsidRPr="003B3E82">
        <w:rPr>
          <w:rFonts w:ascii="Times New Roman" w:hAnsi="Times New Roman" w:cs="Times New Roman"/>
          <w:sz w:val="24"/>
          <w:szCs w:val="24"/>
        </w:rPr>
        <w:t>specíficamente</w:t>
      </w:r>
      <w:r w:rsidR="00EC279E" w:rsidRPr="003B3E82">
        <w:rPr>
          <w:rFonts w:ascii="Times New Roman" w:hAnsi="Times New Roman" w:cs="Times New Roman"/>
          <w:sz w:val="24"/>
          <w:szCs w:val="24"/>
        </w:rPr>
        <w:t>,</w:t>
      </w:r>
      <w:r w:rsidR="00B4008C" w:rsidRPr="003B3E82">
        <w:rPr>
          <w:rFonts w:ascii="Times New Roman" w:hAnsi="Times New Roman" w:cs="Times New Roman"/>
          <w:sz w:val="24"/>
          <w:szCs w:val="24"/>
        </w:rPr>
        <w:t xml:space="preserve"> la actividad </w:t>
      </w:r>
      <w:r w:rsidR="00EC279E" w:rsidRPr="003B3E82">
        <w:rPr>
          <w:rFonts w:ascii="Times New Roman" w:hAnsi="Times New Roman" w:cs="Times New Roman"/>
          <w:sz w:val="24"/>
          <w:szCs w:val="24"/>
        </w:rPr>
        <w:t xml:space="preserve">de </w:t>
      </w:r>
      <w:r w:rsidRPr="003B3E82">
        <w:rPr>
          <w:rFonts w:ascii="Times New Roman" w:hAnsi="Times New Roman" w:cs="Times New Roman"/>
          <w:sz w:val="24"/>
          <w:szCs w:val="24"/>
        </w:rPr>
        <w:t xml:space="preserve">identificar números </w:t>
      </w:r>
      <w:r w:rsidR="00EC279E" w:rsidRPr="003B3E82">
        <w:rPr>
          <w:rFonts w:ascii="Times New Roman" w:hAnsi="Times New Roman" w:cs="Times New Roman"/>
          <w:sz w:val="24"/>
          <w:szCs w:val="24"/>
        </w:rPr>
        <w:t>escritos, se realizó como promedio</w:t>
      </w:r>
      <w:r w:rsidRPr="003B3E82">
        <w:rPr>
          <w:rFonts w:ascii="Times New Roman" w:hAnsi="Times New Roman" w:cs="Times New Roman"/>
          <w:sz w:val="24"/>
          <w:szCs w:val="24"/>
        </w:rPr>
        <w:t xml:space="preserve"> </w:t>
      </w:r>
      <w:r w:rsidR="00EC279E" w:rsidRPr="003B3E82">
        <w:rPr>
          <w:rFonts w:ascii="Times New Roman" w:hAnsi="Times New Roman" w:cs="Times New Roman"/>
          <w:sz w:val="24"/>
          <w:szCs w:val="24"/>
        </w:rPr>
        <w:t>“</w:t>
      </w:r>
      <w:r w:rsidRPr="003B3E82">
        <w:rPr>
          <w:rFonts w:ascii="Times New Roman" w:hAnsi="Times New Roman" w:cs="Times New Roman"/>
          <w:sz w:val="24"/>
          <w:szCs w:val="24"/>
        </w:rPr>
        <w:t>varias veces a la semana</w:t>
      </w:r>
      <w:r w:rsidR="00EC279E" w:rsidRPr="003B3E82">
        <w:rPr>
          <w:rFonts w:ascii="Times New Roman" w:hAnsi="Times New Roman" w:cs="Times New Roman"/>
          <w:sz w:val="24"/>
          <w:szCs w:val="24"/>
        </w:rPr>
        <w:t xml:space="preserve">” </w:t>
      </w:r>
      <w:r w:rsidR="00B4008C" w:rsidRPr="003B3E82">
        <w:rPr>
          <w:rFonts w:ascii="Times New Roman" w:hAnsi="Times New Roman" w:cs="Times New Roman"/>
          <w:sz w:val="24"/>
          <w:szCs w:val="24"/>
        </w:rPr>
        <w:t>en la muestra evaluada. E</w:t>
      </w:r>
      <w:r w:rsidR="008D55C0">
        <w:rPr>
          <w:rFonts w:ascii="Times New Roman" w:hAnsi="Times New Roman" w:cs="Times New Roman"/>
          <w:sz w:val="24"/>
          <w:szCs w:val="24"/>
        </w:rPr>
        <w:t>n el caso de las actividades lectura,</w:t>
      </w:r>
      <w:r w:rsidR="00AD7FE5" w:rsidRPr="003B3E82">
        <w:rPr>
          <w:rFonts w:ascii="Times New Roman" w:hAnsi="Times New Roman" w:cs="Times New Roman"/>
          <w:sz w:val="24"/>
          <w:szCs w:val="24"/>
        </w:rPr>
        <w:t xml:space="preserve"> la</w:t>
      </w:r>
      <w:r w:rsidR="00EC279E" w:rsidRPr="003B3E82">
        <w:rPr>
          <w:rFonts w:ascii="Times New Roman" w:hAnsi="Times New Roman" w:cs="Times New Roman"/>
          <w:sz w:val="24"/>
          <w:szCs w:val="24"/>
        </w:rPr>
        <w:t xml:space="preserve"> lectura de palabras, se realizó</w:t>
      </w:r>
      <w:r w:rsidR="00AD7FE5" w:rsidRPr="003B3E82">
        <w:rPr>
          <w:rFonts w:ascii="Times New Roman" w:hAnsi="Times New Roman" w:cs="Times New Roman"/>
          <w:sz w:val="24"/>
          <w:szCs w:val="24"/>
        </w:rPr>
        <w:t xml:space="preserve"> como promedio </w:t>
      </w:r>
      <w:r w:rsidR="00EC279E" w:rsidRPr="003B3E82">
        <w:rPr>
          <w:rFonts w:ascii="Times New Roman" w:hAnsi="Times New Roman" w:cs="Times New Roman"/>
          <w:sz w:val="24"/>
          <w:szCs w:val="24"/>
        </w:rPr>
        <w:t>“</w:t>
      </w:r>
      <w:r w:rsidR="00AD7FE5" w:rsidRPr="003B3E82">
        <w:rPr>
          <w:rFonts w:ascii="Times New Roman" w:hAnsi="Times New Roman" w:cs="Times New Roman"/>
          <w:sz w:val="24"/>
          <w:szCs w:val="24"/>
        </w:rPr>
        <w:t>algunas veces al mes</w:t>
      </w:r>
      <w:r w:rsidR="00EC279E" w:rsidRPr="003B3E82">
        <w:rPr>
          <w:rFonts w:ascii="Times New Roman" w:hAnsi="Times New Roman" w:cs="Times New Roman"/>
          <w:sz w:val="24"/>
          <w:szCs w:val="24"/>
        </w:rPr>
        <w:t>”</w:t>
      </w:r>
      <w:r w:rsidR="00AD7FE5" w:rsidRPr="003B3E82">
        <w:rPr>
          <w:rFonts w:ascii="Times New Roman" w:hAnsi="Times New Roman" w:cs="Times New Roman"/>
          <w:sz w:val="24"/>
          <w:szCs w:val="24"/>
        </w:rPr>
        <w:t xml:space="preserve">. </w:t>
      </w:r>
      <w:r w:rsidR="00EC279E" w:rsidRPr="003B3E82">
        <w:rPr>
          <w:rFonts w:ascii="Times New Roman" w:hAnsi="Times New Roman" w:cs="Times New Roman"/>
          <w:sz w:val="24"/>
          <w:szCs w:val="24"/>
        </w:rPr>
        <w:t xml:space="preserve"> </w:t>
      </w:r>
    </w:p>
    <w:p w14:paraId="46FB67DF" w14:textId="646D85F5" w:rsidR="00466279" w:rsidRPr="003B3E82" w:rsidRDefault="00884679" w:rsidP="006C7E0A">
      <w:pPr>
        <w:spacing w:after="0" w:line="360" w:lineRule="auto"/>
        <w:jc w:val="both"/>
        <w:rPr>
          <w:rFonts w:ascii="Times New Roman" w:hAnsi="Times New Roman" w:cs="Times New Roman"/>
          <w:sz w:val="24"/>
          <w:szCs w:val="24"/>
        </w:rPr>
      </w:pPr>
      <w:r w:rsidRPr="003B3E82">
        <w:rPr>
          <w:rFonts w:ascii="Times New Roman" w:hAnsi="Times New Roman" w:cs="Times New Roman"/>
          <w:sz w:val="24"/>
          <w:szCs w:val="24"/>
        </w:rPr>
        <w:t xml:space="preserve"> </w:t>
      </w:r>
      <w:r w:rsidR="00265227" w:rsidRPr="003B3E82">
        <w:rPr>
          <w:rFonts w:ascii="Times New Roman" w:hAnsi="Times New Roman" w:cs="Times New Roman"/>
          <w:sz w:val="24"/>
          <w:szCs w:val="24"/>
        </w:rPr>
        <w:t xml:space="preserve">Otros estudios </w:t>
      </w:r>
      <w:r w:rsidR="00265227" w:rsidRPr="003B3E82">
        <w:rPr>
          <w:rFonts w:ascii="Times New Roman" w:hAnsi="Times New Roman" w:cs="Times New Roman"/>
          <w:sz w:val="24"/>
          <w:szCs w:val="24"/>
        </w:rPr>
        <w:fldChar w:fldCharType="begin"/>
      </w:r>
      <w:r w:rsidR="00265227" w:rsidRPr="003B3E82">
        <w:rPr>
          <w:rFonts w:ascii="Times New Roman" w:hAnsi="Times New Roman" w:cs="Times New Roman"/>
          <w:sz w:val="24"/>
          <w:szCs w:val="24"/>
        </w:rPr>
        <w:instrText xml:space="preserve"> ADDIN EN.CITE &lt;EndNote&gt;&lt;Cite&gt;&lt;Author&gt;Silinskas&lt;/Author&gt;&lt;Year&gt;2020&lt;/Year&gt;&lt;RecNum&gt;17&lt;/RecNum&gt;&lt;DisplayText&gt;(Silinskas y cols., 2020)&lt;/DisplayText&gt;&lt;record&gt;&lt;rec-number&gt;17&lt;/rec-number&gt;&lt;foreign-keys&gt;&lt;key app="EN" db-id="ppzpe5dtsss00sepf9b5x9fqt5dttwppz5za" timestamp="1635563656"&gt;17&lt;/key&gt;&lt;/foreign-keys&gt;&lt;ref-type name="Journal Article"&gt;17&lt;/ref-type&gt;&lt;contributors&gt;&lt;authors&gt;&lt;author&gt;Silinskas, Gintautas&lt;/author&gt;&lt;author&gt;Di Lonardo, Sabrina&lt;/author&gt;&lt;author&gt;Douglas, Heather&lt;/author&gt;&lt;author&gt;Xu, Chang&lt;/author&gt;&lt;author&gt;LeFevre, Jo-Anne&lt;/author&gt;&lt;author&gt;Garckija, Renata&lt;/author&gt;&lt;author&gt;Gabrialaviciute, Ingrida&lt;/author&gt;&lt;author&gt;Raiziene, Saule&lt;/author&gt;&lt;/authors&gt;&lt;/contributors&gt;&lt;titles&gt;&lt;title&gt;Responsive home numeracy as children progress from kindergarten through Grade 1&lt;/title&gt;&lt;secondary-title&gt;Early Childhood Research Quarterly&lt;/secondary-title&gt;&lt;/titles&gt;&lt;periodical&gt;&lt;full-title&gt;Early Childhood Research Quarterly&lt;/full-title&gt;&lt;/periodical&gt;&lt;pages&gt;484-495&lt;/pages&gt;&lt;volume&gt;53&lt;/volume&gt;&lt;dates&gt;&lt;year&gt;2020&lt;/year&gt;&lt;/dates&gt;&lt;isbn&gt;0885-2006&lt;/isbn&gt;&lt;urls&gt;&lt;related-urls&gt;&lt;url&gt;https://www.sciencedirect.com/science/article/pii/S0885200620300739&lt;/url&gt;&lt;/related-urls&gt;&lt;/urls&gt;&lt;electronic-resource-num&gt;https://doi.org/10.1016/j.ecresq.2020.06.003&lt;/electronic-resource-num&gt;&lt;/record&gt;&lt;/Cite&gt;&lt;/EndNote&gt;</w:instrText>
      </w:r>
      <w:r w:rsidR="00265227" w:rsidRPr="003B3E82">
        <w:rPr>
          <w:rFonts w:ascii="Times New Roman" w:hAnsi="Times New Roman" w:cs="Times New Roman"/>
          <w:sz w:val="24"/>
          <w:szCs w:val="24"/>
        </w:rPr>
        <w:fldChar w:fldCharType="separate"/>
      </w:r>
      <w:r w:rsidR="00265227" w:rsidRPr="003B3E82">
        <w:rPr>
          <w:rFonts w:ascii="Times New Roman" w:hAnsi="Times New Roman" w:cs="Times New Roman"/>
          <w:sz w:val="24"/>
          <w:szCs w:val="24"/>
        </w:rPr>
        <w:t>(Silinskas y cols., 2020)</w:t>
      </w:r>
      <w:r w:rsidR="00265227" w:rsidRPr="003B3E82">
        <w:rPr>
          <w:rFonts w:ascii="Times New Roman" w:hAnsi="Times New Roman" w:cs="Times New Roman"/>
          <w:sz w:val="24"/>
          <w:szCs w:val="24"/>
        </w:rPr>
        <w:fldChar w:fldCharType="end"/>
      </w:r>
      <w:r w:rsidR="00265227" w:rsidRPr="003B3E82">
        <w:rPr>
          <w:rFonts w:ascii="Times New Roman" w:hAnsi="Times New Roman" w:cs="Times New Roman"/>
          <w:sz w:val="24"/>
          <w:szCs w:val="24"/>
        </w:rPr>
        <w:t xml:space="preserve"> ratifican la alta frecuencia de realización de las actividades matem</w:t>
      </w:r>
      <w:r w:rsidR="00EB6D5B" w:rsidRPr="003B3E82">
        <w:rPr>
          <w:rFonts w:ascii="Times New Roman" w:hAnsi="Times New Roman" w:cs="Times New Roman"/>
          <w:sz w:val="24"/>
          <w:szCs w:val="24"/>
        </w:rPr>
        <w:t>áticas. E</w:t>
      </w:r>
      <w:r w:rsidR="00265227" w:rsidRPr="003B3E82">
        <w:rPr>
          <w:rFonts w:ascii="Times New Roman" w:hAnsi="Times New Roman" w:cs="Times New Roman"/>
          <w:sz w:val="24"/>
          <w:szCs w:val="24"/>
        </w:rPr>
        <w:t xml:space="preserve">l conteo, la lectura de </w:t>
      </w:r>
      <w:r w:rsidR="00D016BA" w:rsidRPr="003B3E82">
        <w:rPr>
          <w:rFonts w:ascii="Times New Roman" w:hAnsi="Times New Roman" w:cs="Times New Roman"/>
          <w:sz w:val="24"/>
          <w:szCs w:val="24"/>
        </w:rPr>
        <w:t>números</w:t>
      </w:r>
      <w:r w:rsidR="00265227" w:rsidRPr="003B3E82">
        <w:rPr>
          <w:rFonts w:ascii="Times New Roman" w:hAnsi="Times New Roman" w:cs="Times New Roman"/>
          <w:sz w:val="24"/>
          <w:szCs w:val="24"/>
        </w:rPr>
        <w:t xml:space="preserve"> escritos, y las actividades de suma</w:t>
      </w:r>
      <w:r w:rsidR="00EB6D5B" w:rsidRPr="003B3E82">
        <w:rPr>
          <w:rFonts w:ascii="Times New Roman" w:hAnsi="Times New Roman" w:cs="Times New Roman"/>
          <w:sz w:val="24"/>
          <w:szCs w:val="24"/>
        </w:rPr>
        <w:t xml:space="preserve"> se realizan como promedio </w:t>
      </w:r>
      <w:r w:rsidR="00D221FD" w:rsidRPr="003B3E82">
        <w:rPr>
          <w:rFonts w:ascii="Times New Roman" w:hAnsi="Times New Roman" w:cs="Times New Roman"/>
          <w:sz w:val="24"/>
          <w:szCs w:val="24"/>
        </w:rPr>
        <w:t xml:space="preserve">“muchos </w:t>
      </w:r>
      <w:r w:rsidR="00EB6D5B" w:rsidRPr="003B3E82">
        <w:rPr>
          <w:rFonts w:ascii="Times New Roman" w:hAnsi="Times New Roman" w:cs="Times New Roman"/>
          <w:sz w:val="24"/>
          <w:szCs w:val="24"/>
        </w:rPr>
        <w:t>días de la semana</w:t>
      </w:r>
      <w:r w:rsidR="00D221FD" w:rsidRPr="003B3E82">
        <w:rPr>
          <w:rFonts w:ascii="Times New Roman" w:hAnsi="Times New Roman" w:cs="Times New Roman"/>
          <w:sz w:val="24"/>
          <w:szCs w:val="24"/>
        </w:rPr>
        <w:t>”</w:t>
      </w:r>
      <w:r w:rsidR="00265227" w:rsidRPr="003B3E82">
        <w:rPr>
          <w:rFonts w:ascii="Times New Roman" w:hAnsi="Times New Roman" w:cs="Times New Roman"/>
          <w:sz w:val="24"/>
          <w:szCs w:val="24"/>
        </w:rPr>
        <w:t xml:space="preserve">; estando por encima de la frecuencia de las actividades de lecto-escritura. </w:t>
      </w:r>
    </w:p>
    <w:p w14:paraId="4B512E46" w14:textId="241B09C7" w:rsidR="00CD3737" w:rsidRPr="00CD3737" w:rsidRDefault="001464CE" w:rsidP="00CD3737">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045005">
        <w:rPr>
          <w:rFonts w:ascii="Times New Roman" w:hAnsi="Times New Roman" w:cs="Times New Roman"/>
          <w:sz w:val="24"/>
          <w:szCs w:val="24"/>
        </w:rPr>
        <w:t xml:space="preserve">l presente estudio, </w:t>
      </w:r>
      <w:r>
        <w:rPr>
          <w:rFonts w:ascii="Times New Roman" w:hAnsi="Times New Roman" w:cs="Times New Roman"/>
          <w:sz w:val="24"/>
          <w:szCs w:val="24"/>
        </w:rPr>
        <w:t>analizó la frecuencia de realización de</w:t>
      </w:r>
      <w:r w:rsidR="00CD3737" w:rsidRPr="00CD3737">
        <w:rPr>
          <w:rFonts w:ascii="Times New Roman" w:hAnsi="Times New Roman" w:cs="Times New Roman"/>
          <w:sz w:val="24"/>
          <w:szCs w:val="24"/>
        </w:rPr>
        <w:t xml:space="preserve"> actividades formales</w:t>
      </w:r>
      <w:r>
        <w:rPr>
          <w:rFonts w:ascii="Times New Roman" w:hAnsi="Times New Roman" w:cs="Times New Roman"/>
          <w:sz w:val="24"/>
          <w:szCs w:val="24"/>
        </w:rPr>
        <w:t xml:space="preserve"> de estimulación en el hogar</w:t>
      </w:r>
      <w:r w:rsidR="00EB6D5B">
        <w:rPr>
          <w:rFonts w:ascii="Times New Roman" w:hAnsi="Times New Roman" w:cs="Times New Roman"/>
          <w:sz w:val="24"/>
          <w:szCs w:val="24"/>
        </w:rPr>
        <w:t>, enfocadas tanto</w:t>
      </w:r>
      <w:r w:rsidR="0064340A">
        <w:rPr>
          <w:rFonts w:ascii="Times New Roman" w:hAnsi="Times New Roman" w:cs="Times New Roman"/>
          <w:sz w:val="24"/>
          <w:szCs w:val="24"/>
        </w:rPr>
        <w:t xml:space="preserve"> a la lecto-</w:t>
      </w:r>
      <w:r w:rsidR="00EB6D5B">
        <w:rPr>
          <w:rFonts w:ascii="Times New Roman" w:hAnsi="Times New Roman" w:cs="Times New Roman"/>
          <w:sz w:val="24"/>
          <w:szCs w:val="24"/>
        </w:rPr>
        <w:t>escritura, como a</w:t>
      </w:r>
      <w:r w:rsidR="00D221FD">
        <w:rPr>
          <w:rFonts w:ascii="Times New Roman" w:hAnsi="Times New Roman" w:cs="Times New Roman"/>
          <w:sz w:val="24"/>
          <w:szCs w:val="24"/>
        </w:rPr>
        <w:t>l</w:t>
      </w:r>
      <w:r w:rsidR="00EB6D5B">
        <w:rPr>
          <w:rFonts w:ascii="Times New Roman" w:hAnsi="Times New Roman" w:cs="Times New Roman"/>
          <w:sz w:val="24"/>
          <w:szCs w:val="24"/>
        </w:rPr>
        <w:t xml:space="preserve"> contenido numérico</w:t>
      </w:r>
      <w:r>
        <w:rPr>
          <w:rFonts w:ascii="Times New Roman" w:hAnsi="Times New Roman" w:cs="Times New Roman"/>
          <w:sz w:val="24"/>
          <w:szCs w:val="24"/>
        </w:rPr>
        <w:t xml:space="preserve">. De forma similar a lo descrito por </w:t>
      </w:r>
      <w:r w:rsidR="00D221FD">
        <w:rPr>
          <w:rFonts w:ascii="Times New Roman" w:hAnsi="Times New Roman" w:cs="Times New Roman"/>
          <w:sz w:val="24"/>
          <w:szCs w:val="24"/>
        </w:rPr>
        <w:fldChar w:fldCharType="begin"/>
      </w:r>
      <w:r w:rsidR="00D221FD">
        <w:rPr>
          <w:rFonts w:ascii="Times New Roman" w:hAnsi="Times New Roman" w:cs="Times New Roman"/>
          <w:sz w:val="24"/>
          <w:szCs w:val="24"/>
        </w:rPr>
        <w:instrText xml:space="preserve"> ADDIN EN.CITE &lt;EndNote&gt;&lt;Cite AuthorYear="1"&gt;&lt;Author&gt;Silinskas&lt;/Author&gt;&lt;Year&gt;2020&lt;/Year&gt;&lt;RecNum&gt;17&lt;/RecNum&gt;&lt;DisplayText&gt;Silinskasy cols. (2020)&lt;/DisplayText&gt;&lt;record&gt;&lt;rec-number&gt;17&lt;/rec-number&gt;&lt;foreign-keys&gt;&lt;key app="EN" db-id="ppzpe5dtsss00sepf9b5x9fqt5dttwppz5za" timestamp="1635563656"&gt;17&lt;/key&gt;&lt;/foreign-keys&gt;&lt;ref-type name="Journal Article"&gt;17&lt;/ref-type&gt;&lt;contributors&gt;&lt;authors&gt;&lt;author&gt;Silinskas, Gintautas&lt;/author&gt;&lt;author&gt;Di Lonardo, Sabrina&lt;/author&gt;&lt;author&gt;Douglas, Heather&lt;/author&gt;&lt;author&gt;Xu, Chang&lt;/author&gt;&lt;author&gt;LeFevre, Jo-Anne&lt;/author&gt;&lt;author&gt;Garckija, Renata&lt;/author&gt;&lt;author&gt;Gabrialaviciute, Ingrida&lt;/author&gt;&lt;author&gt;Raiziene, Saule&lt;/author&gt;&lt;/authors&gt;&lt;/contributors&gt;&lt;titles&gt;&lt;title&gt;Responsive home numeracy as children progress from kindergarten through Grade 1&lt;/title&gt;&lt;secondary-title&gt;Early Childhood Research Quarterly&lt;/secondary-title&gt;&lt;/titles&gt;&lt;periodical&gt;&lt;full-title&gt;Early Childhood Research Quarterly&lt;/full-title&gt;&lt;/periodical&gt;&lt;pages&gt;484-495&lt;/pages&gt;&lt;volume&gt;53&lt;/volume&gt;&lt;dates&gt;&lt;year&gt;2020&lt;/year&gt;&lt;/dates&gt;&lt;isbn&gt;0885-2006&lt;/isbn&gt;&lt;urls&gt;&lt;related-urls&gt;&lt;url&gt;https://www.sciencedirect.com/science/article/pii/S0885200620300739&lt;/url&gt;&lt;/related-urls&gt;&lt;/urls&gt;&lt;electronic-resource-num&gt;https://doi.org/10.1016/j.ecresq.2020.06.003&lt;/electronic-resource-num&gt;&lt;/record&gt;&lt;/Cite&gt;&lt;/EndNote&gt;</w:instrText>
      </w:r>
      <w:r w:rsidR="00D221FD">
        <w:rPr>
          <w:rFonts w:ascii="Times New Roman" w:hAnsi="Times New Roman" w:cs="Times New Roman"/>
          <w:sz w:val="24"/>
          <w:szCs w:val="24"/>
        </w:rPr>
        <w:fldChar w:fldCharType="separate"/>
      </w:r>
      <w:r w:rsidR="00D221FD">
        <w:rPr>
          <w:rFonts w:ascii="Times New Roman" w:hAnsi="Times New Roman" w:cs="Times New Roman"/>
          <w:noProof/>
          <w:sz w:val="24"/>
          <w:szCs w:val="24"/>
        </w:rPr>
        <w:t>Silinskasy cols. (2020)</w:t>
      </w:r>
      <w:r w:rsidR="00D221FD">
        <w:rPr>
          <w:rFonts w:ascii="Times New Roman" w:hAnsi="Times New Roman" w:cs="Times New Roman"/>
          <w:sz w:val="24"/>
          <w:szCs w:val="24"/>
        </w:rPr>
        <w:fldChar w:fldCharType="end"/>
      </w:r>
      <w:r w:rsidR="00D221FD">
        <w:rPr>
          <w:rFonts w:ascii="Times New Roman" w:hAnsi="Times New Roman" w:cs="Times New Roman"/>
          <w:sz w:val="24"/>
          <w:szCs w:val="24"/>
        </w:rPr>
        <w:t>, la actividade</w:t>
      </w:r>
      <w:r w:rsidR="0064340A">
        <w:rPr>
          <w:rFonts w:ascii="Times New Roman" w:hAnsi="Times New Roman" w:cs="Times New Roman"/>
          <w:sz w:val="24"/>
          <w:szCs w:val="24"/>
        </w:rPr>
        <w:t>s</w:t>
      </w:r>
      <w:r w:rsidR="00D221FD">
        <w:rPr>
          <w:rFonts w:ascii="Times New Roman" w:hAnsi="Times New Roman" w:cs="Times New Roman"/>
          <w:sz w:val="24"/>
          <w:szCs w:val="24"/>
        </w:rPr>
        <w:t xml:space="preserve"> de reconocimiento de </w:t>
      </w:r>
      <w:r w:rsidR="0064340A">
        <w:rPr>
          <w:rFonts w:ascii="Times New Roman" w:hAnsi="Times New Roman" w:cs="Times New Roman"/>
          <w:sz w:val="24"/>
          <w:szCs w:val="24"/>
        </w:rPr>
        <w:t>números</w:t>
      </w:r>
      <w:r w:rsidR="009E2E5D">
        <w:rPr>
          <w:rFonts w:ascii="Times New Roman" w:hAnsi="Times New Roman" w:cs="Times New Roman"/>
          <w:sz w:val="24"/>
          <w:szCs w:val="24"/>
        </w:rPr>
        <w:t xml:space="preserve"> escritos se realizan en el mayor por ciento de los casos </w:t>
      </w:r>
      <w:r w:rsidR="00D221FD">
        <w:rPr>
          <w:rFonts w:ascii="Times New Roman" w:hAnsi="Times New Roman" w:cs="Times New Roman"/>
          <w:sz w:val="24"/>
          <w:szCs w:val="24"/>
        </w:rPr>
        <w:t xml:space="preserve">“casi todos los días de la </w:t>
      </w:r>
      <w:r w:rsidR="00D221FD" w:rsidRPr="006C7E0A">
        <w:rPr>
          <w:rFonts w:ascii="Times New Roman" w:hAnsi="Times New Roman" w:cs="Times New Roman"/>
          <w:sz w:val="24"/>
          <w:szCs w:val="24"/>
        </w:rPr>
        <w:t>semana”</w:t>
      </w:r>
      <w:r w:rsidR="009E2E5D" w:rsidRPr="006C7E0A">
        <w:rPr>
          <w:rFonts w:ascii="Times New Roman" w:hAnsi="Times New Roman" w:cs="Times New Roman"/>
          <w:sz w:val="24"/>
          <w:szCs w:val="24"/>
        </w:rPr>
        <w:t xml:space="preserve"> (</w:t>
      </w:r>
      <w:r w:rsidR="009E2E5D" w:rsidRPr="006C7E0A">
        <w:rPr>
          <w:rFonts w:ascii="Times New Roman" w:hAnsi="Times New Roman" w:cs="Times New Roman"/>
          <w:b/>
          <w:sz w:val="24"/>
          <w:szCs w:val="24"/>
        </w:rPr>
        <w:t xml:space="preserve">Gráfico </w:t>
      </w:r>
      <w:r w:rsidR="006C7E0A">
        <w:rPr>
          <w:rFonts w:ascii="Times New Roman" w:hAnsi="Times New Roman" w:cs="Times New Roman"/>
          <w:b/>
          <w:sz w:val="24"/>
          <w:szCs w:val="24"/>
        </w:rPr>
        <w:t>4</w:t>
      </w:r>
      <w:r w:rsidR="009E2E5D" w:rsidRPr="006C7E0A">
        <w:rPr>
          <w:rFonts w:ascii="Times New Roman" w:hAnsi="Times New Roman" w:cs="Times New Roman"/>
          <w:sz w:val="24"/>
          <w:szCs w:val="24"/>
        </w:rPr>
        <w:t>)</w:t>
      </w:r>
      <w:r w:rsidR="001A7423" w:rsidRPr="006C7E0A">
        <w:rPr>
          <w:rFonts w:ascii="Times New Roman" w:hAnsi="Times New Roman" w:cs="Times New Roman"/>
          <w:sz w:val="24"/>
          <w:szCs w:val="24"/>
        </w:rPr>
        <w:t xml:space="preserve">. Resaltar </w:t>
      </w:r>
      <w:r w:rsidR="001A7423">
        <w:rPr>
          <w:rFonts w:ascii="Times New Roman" w:hAnsi="Times New Roman" w:cs="Times New Roman"/>
          <w:sz w:val="24"/>
          <w:szCs w:val="24"/>
        </w:rPr>
        <w:t xml:space="preserve">que los niños de </w:t>
      </w:r>
      <w:r w:rsidR="0065401B">
        <w:rPr>
          <w:rFonts w:ascii="Times New Roman" w:hAnsi="Times New Roman" w:cs="Times New Roman"/>
          <w:sz w:val="24"/>
          <w:szCs w:val="24"/>
        </w:rPr>
        <w:t xml:space="preserve">segundo grado, tienen una mayor estimulación de esta habilidad en relación a los de 6to grado. Este dato pudiera estar relacionado a los objetivos del grado académico, ya que el </w:t>
      </w:r>
      <w:r w:rsidR="0064340A">
        <w:rPr>
          <w:rFonts w:ascii="Times New Roman" w:hAnsi="Times New Roman" w:cs="Times New Roman"/>
          <w:sz w:val="24"/>
          <w:szCs w:val="24"/>
        </w:rPr>
        <w:t>reconocimiento</w:t>
      </w:r>
      <w:r w:rsidR="0065401B">
        <w:rPr>
          <w:rFonts w:ascii="Times New Roman" w:hAnsi="Times New Roman" w:cs="Times New Roman"/>
          <w:sz w:val="24"/>
          <w:szCs w:val="24"/>
        </w:rPr>
        <w:t xml:space="preserve"> de números escritos es una habilidad vencida para los niños de 6to grado, por lo tanto, debe ser</w:t>
      </w:r>
      <w:r w:rsidR="00ED31D0">
        <w:rPr>
          <w:rFonts w:ascii="Times New Roman" w:hAnsi="Times New Roman" w:cs="Times New Roman"/>
          <w:sz w:val="24"/>
          <w:szCs w:val="24"/>
        </w:rPr>
        <w:t xml:space="preserve"> menos estimulada</w:t>
      </w:r>
      <w:r w:rsidR="00B95012">
        <w:rPr>
          <w:rFonts w:ascii="Times New Roman" w:hAnsi="Times New Roman" w:cs="Times New Roman"/>
          <w:sz w:val="24"/>
          <w:szCs w:val="24"/>
        </w:rPr>
        <w:t>.</w:t>
      </w:r>
      <w:r w:rsidR="0065401B">
        <w:rPr>
          <w:rFonts w:ascii="Times New Roman" w:hAnsi="Times New Roman" w:cs="Times New Roman"/>
          <w:sz w:val="24"/>
          <w:szCs w:val="24"/>
        </w:rPr>
        <w:t xml:space="preserve"> </w:t>
      </w:r>
    </w:p>
    <w:p w14:paraId="0C648EBE" w14:textId="77777777" w:rsidR="006C7E0A" w:rsidRDefault="006C7E0A" w:rsidP="00CD3737">
      <w:pPr>
        <w:spacing w:line="360" w:lineRule="auto"/>
        <w:jc w:val="both"/>
        <w:rPr>
          <w:rFonts w:ascii="Times New Roman" w:hAnsi="Times New Roman" w:cs="Times New Roman"/>
          <w:b/>
          <w:sz w:val="24"/>
          <w:szCs w:val="24"/>
        </w:rPr>
      </w:pPr>
    </w:p>
    <w:p w14:paraId="26D1ED48" w14:textId="77777777" w:rsidR="006C7E0A" w:rsidRDefault="006C7E0A" w:rsidP="00CD3737">
      <w:pPr>
        <w:spacing w:line="360" w:lineRule="auto"/>
        <w:jc w:val="both"/>
        <w:rPr>
          <w:rFonts w:ascii="Times New Roman" w:hAnsi="Times New Roman" w:cs="Times New Roman"/>
          <w:b/>
          <w:sz w:val="24"/>
          <w:szCs w:val="24"/>
        </w:rPr>
      </w:pPr>
    </w:p>
    <w:p w14:paraId="59CD98FE" w14:textId="77777777" w:rsidR="006C7E0A" w:rsidRDefault="006C7E0A" w:rsidP="00CD3737">
      <w:pPr>
        <w:spacing w:line="360" w:lineRule="auto"/>
        <w:jc w:val="both"/>
        <w:rPr>
          <w:rFonts w:ascii="Times New Roman" w:hAnsi="Times New Roman" w:cs="Times New Roman"/>
          <w:b/>
          <w:sz w:val="24"/>
          <w:szCs w:val="24"/>
        </w:rPr>
      </w:pPr>
    </w:p>
    <w:p w14:paraId="15B4D377" w14:textId="79374E8E" w:rsidR="00CD3737" w:rsidRPr="00CD3737" w:rsidRDefault="00CD3737" w:rsidP="006C7E0A">
      <w:pPr>
        <w:spacing w:after="0" w:line="360" w:lineRule="auto"/>
        <w:jc w:val="both"/>
        <w:rPr>
          <w:rFonts w:ascii="Times New Roman" w:hAnsi="Times New Roman" w:cs="Times New Roman"/>
          <w:sz w:val="24"/>
          <w:szCs w:val="24"/>
        </w:rPr>
      </w:pPr>
      <w:r w:rsidRPr="006C7E0A">
        <w:rPr>
          <w:rFonts w:ascii="Times New Roman" w:hAnsi="Times New Roman" w:cs="Times New Roman"/>
          <w:b/>
          <w:sz w:val="24"/>
          <w:szCs w:val="24"/>
        </w:rPr>
        <w:lastRenderedPageBreak/>
        <w:t>Gráfico (</w:t>
      </w:r>
      <w:r w:rsidR="006C7E0A" w:rsidRPr="006C7E0A">
        <w:rPr>
          <w:rFonts w:ascii="Times New Roman" w:hAnsi="Times New Roman" w:cs="Times New Roman"/>
          <w:b/>
          <w:sz w:val="24"/>
          <w:szCs w:val="24"/>
        </w:rPr>
        <w:t>4</w:t>
      </w:r>
      <w:r w:rsidRPr="006C7E0A">
        <w:rPr>
          <w:rFonts w:ascii="Times New Roman" w:hAnsi="Times New Roman" w:cs="Times New Roman"/>
          <w:b/>
          <w:sz w:val="24"/>
          <w:szCs w:val="24"/>
        </w:rPr>
        <w:t>)</w:t>
      </w:r>
      <w:r w:rsidR="006C7E0A">
        <w:rPr>
          <w:rFonts w:ascii="Times New Roman" w:hAnsi="Times New Roman" w:cs="Times New Roman"/>
          <w:sz w:val="24"/>
          <w:szCs w:val="24"/>
        </w:rPr>
        <w:t>: R</w:t>
      </w:r>
      <w:r w:rsidRPr="00CD3737">
        <w:rPr>
          <w:rFonts w:ascii="Times New Roman" w:hAnsi="Times New Roman" w:cs="Times New Roman"/>
          <w:sz w:val="24"/>
          <w:szCs w:val="24"/>
        </w:rPr>
        <w:t>econocimiento de números escritos</w:t>
      </w:r>
    </w:p>
    <w:p w14:paraId="55212F2E" w14:textId="77777777"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noProof/>
          <w:sz w:val="24"/>
          <w:szCs w:val="24"/>
          <w:lang w:eastAsia="es-ES"/>
        </w:rPr>
        <w:drawing>
          <wp:inline distT="0" distB="0" distL="0" distR="0" wp14:anchorId="215AA9E3" wp14:editId="2E343871">
            <wp:extent cx="5943600" cy="2557266"/>
            <wp:effectExtent l="0" t="0" r="0" b="0"/>
            <wp:docPr id="5" name="Imagen 5" descr="D:\Lenna\Documents\_PSICOLOGIA\----CNEURO----\3_eventos\UCLV\Versión ampliada\2021_10_20_Gráficos versión final\formales\recon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Lenna\Documents\_PSICOLOGIA\----CNEURO----\3_eventos\UCLV\Versión ampliada\2021_10_20_Gráficos versión final\formales\recono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557266"/>
                    </a:xfrm>
                    <a:prstGeom prst="rect">
                      <a:avLst/>
                    </a:prstGeom>
                    <a:noFill/>
                    <a:ln>
                      <a:noFill/>
                    </a:ln>
                  </pic:spPr>
                </pic:pic>
              </a:graphicData>
            </a:graphic>
          </wp:inline>
        </w:drawing>
      </w:r>
    </w:p>
    <w:p w14:paraId="5B15F814" w14:textId="79B677C4" w:rsidR="009E2E5D" w:rsidRDefault="009E2E5D" w:rsidP="009774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caso de las habilida</w:t>
      </w:r>
      <w:r w:rsidR="002E6BDD">
        <w:rPr>
          <w:rFonts w:ascii="Times New Roman" w:hAnsi="Times New Roman" w:cs="Times New Roman"/>
          <w:sz w:val="24"/>
          <w:szCs w:val="24"/>
        </w:rPr>
        <w:t xml:space="preserve">des formales de lecto-escritura  (Lectura y escritura de palabras) </w:t>
      </w:r>
      <w:r w:rsidR="009774DD" w:rsidRPr="009774DD">
        <w:rPr>
          <w:rFonts w:ascii="Times New Roman" w:hAnsi="Times New Roman" w:cs="Times New Roman"/>
          <w:sz w:val="24"/>
          <w:szCs w:val="24"/>
        </w:rPr>
        <w:t>(</w:t>
      </w:r>
      <w:r w:rsidR="009774DD" w:rsidRPr="009774DD">
        <w:rPr>
          <w:rFonts w:ascii="Times New Roman" w:hAnsi="Times New Roman" w:cs="Times New Roman"/>
          <w:b/>
          <w:sz w:val="24"/>
          <w:szCs w:val="24"/>
        </w:rPr>
        <w:t xml:space="preserve">Gráficos 5 </w:t>
      </w:r>
      <w:r w:rsidR="008D2464" w:rsidRPr="009774DD">
        <w:rPr>
          <w:rFonts w:ascii="Times New Roman" w:hAnsi="Times New Roman" w:cs="Times New Roman"/>
          <w:b/>
          <w:sz w:val="24"/>
          <w:szCs w:val="24"/>
        </w:rPr>
        <w:t xml:space="preserve">y </w:t>
      </w:r>
      <w:r w:rsidR="009774DD" w:rsidRPr="009774DD">
        <w:rPr>
          <w:rFonts w:ascii="Times New Roman" w:hAnsi="Times New Roman" w:cs="Times New Roman"/>
          <w:b/>
          <w:sz w:val="24"/>
          <w:szCs w:val="24"/>
        </w:rPr>
        <w:t>6</w:t>
      </w:r>
      <w:r w:rsidR="008D2464" w:rsidRPr="009774DD">
        <w:rPr>
          <w:rFonts w:ascii="Times New Roman" w:hAnsi="Times New Roman" w:cs="Times New Roman"/>
          <w:sz w:val="24"/>
          <w:szCs w:val="24"/>
        </w:rPr>
        <w:t>)</w:t>
      </w:r>
      <w:r w:rsidR="009774DD">
        <w:rPr>
          <w:rFonts w:ascii="Times New Roman" w:hAnsi="Times New Roman" w:cs="Times New Roman"/>
          <w:sz w:val="24"/>
          <w:szCs w:val="24"/>
        </w:rPr>
        <w:t xml:space="preserve"> </w:t>
      </w:r>
      <w:r w:rsidR="0096551D" w:rsidRPr="009774DD">
        <w:rPr>
          <w:rFonts w:ascii="Times New Roman" w:hAnsi="Times New Roman" w:cs="Times New Roman"/>
          <w:sz w:val="24"/>
          <w:szCs w:val="24"/>
        </w:rPr>
        <w:t xml:space="preserve">aparecen </w:t>
      </w:r>
      <w:r w:rsidR="0096551D">
        <w:rPr>
          <w:rFonts w:ascii="Times New Roman" w:hAnsi="Times New Roman" w:cs="Times New Roman"/>
          <w:sz w:val="24"/>
          <w:szCs w:val="24"/>
        </w:rPr>
        <w:t>diferencias</w:t>
      </w:r>
      <w:r w:rsidR="002E6BDD">
        <w:rPr>
          <w:rFonts w:ascii="Times New Roman" w:hAnsi="Times New Roman" w:cs="Times New Roman"/>
          <w:sz w:val="24"/>
          <w:szCs w:val="24"/>
        </w:rPr>
        <w:t xml:space="preserve"> con investigaciones consultadas </w:t>
      </w:r>
      <w:r w:rsidR="002E6BDD">
        <w:rPr>
          <w:rFonts w:ascii="Times New Roman" w:hAnsi="Times New Roman" w:cs="Times New Roman"/>
          <w:sz w:val="24"/>
          <w:szCs w:val="24"/>
        </w:rPr>
        <w:fldChar w:fldCharType="begin"/>
      </w:r>
      <w:r w:rsidR="002E6BDD">
        <w:rPr>
          <w:rFonts w:ascii="Times New Roman" w:hAnsi="Times New Roman" w:cs="Times New Roman"/>
          <w:sz w:val="24"/>
          <w:szCs w:val="24"/>
        </w:rPr>
        <w:instrText xml:space="preserve"> ADDIN EN.CITE &lt;EndNote&gt;&lt;Cite&gt;&lt;Author&gt;Manolitsis&lt;/Author&gt;&lt;Year&gt;2013&lt;/Year&gt;&lt;RecNum&gt;16&lt;/RecNum&gt;&lt;DisplayText&gt;(Manolitsisy cols., 2013)&lt;/DisplayText&gt;&lt;record&gt;&lt;rec-number&gt;16&lt;/rec-number&gt;&lt;foreign-keys&gt;&lt;key app="EN" db-id="ppzpe5dtsss00sepf9b5x9fqt5dttwppz5za" timestamp="1635562129"&gt;16&lt;/key&gt;&lt;/foreign-keys&gt;&lt;ref-type name="Journal Article"&gt;17&lt;/ref-type&gt;&lt;contributors&gt;&lt;authors&gt;&lt;author&gt;Manolitsis, George&lt;/author&gt;&lt;author&gt;Georgiou, George K.&lt;/author&gt;&lt;author&gt;Tziraki, Niki&lt;/author&gt;&lt;/authors&gt;&lt;/contributors&gt;&lt;titles&gt;&lt;title&gt;Examining the effects of home literacy and numeracy environment on early reading and math acquisition&lt;/title&gt;&lt;secondary-title&gt;Early Childhood Research Quarterly&lt;/secondary-title&gt;&lt;/titles&gt;&lt;periodical&gt;&lt;full-title&gt;Early Childhood Research Quarterly&lt;/full-title&gt;&lt;/periodical&gt;&lt;pages&gt;692-703&lt;/pages&gt;&lt;volume&gt;28&lt;/volume&gt;&lt;number&gt;4&lt;/number&gt;&lt;dates&gt;&lt;year&gt;2013&lt;/year&gt;&lt;/dates&gt;&lt;isbn&gt;0885-2006&lt;/isbn&gt;&lt;urls&gt;&lt;related-urls&gt;&lt;url&gt;https://www.sciencedirect.com/science/article/pii/S0885200613000513&lt;/url&gt;&lt;/related-urls&gt;&lt;/urls&gt;&lt;electronic-resource-num&gt;https://doi.org/10.1016/j.ecresq.2013.05.004&lt;/electronic-resource-num&gt;&lt;/record&gt;&lt;/Cite&gt;&lt;/EndNote&gt;</w:instrText>
      </w:r>
      <w:r w:rsidR="002E6BDD">
        <w:rPr>
          <w:rFonts w:ascii="Times New Roman" w:hAnsi="Times New Roman" w:cs="Times New Roman"/>
          <w:sz w:val="24"/>
          <w:szCs w:val="24"/>
        </w:rPr>
        <w:fldChar w:fldCharType="separate"/>
      </w:r>
      <w:r w:rsidR="002E6BDD">
        <w:rPr>
          <w:rFonts w:ascii="Times New Roman" w:hAnsi="Times New Roman" w:cs="Times New Roman"/>
          <w:noProof/>
          <w:sz w:val="24"/>
          <w:szCs w:val="24"/>
        </w:rPr>
        <w:t>(Manolitsisy cols., 2013)</w:t>
      </w:r>
      <w:r w:rsidR="002E6BDD">
        <w:rPr>
          <w:rFonts w:ascii="Times New Roman" w:hAnsi="Times New Roman" w:cs="Times New Roman"/>
          <w:sz w:val="24"/>
          <w:szCs w:val="24"/>
        </w:rPr>
        <w:fldChar w:fldCharType="end"/>
      </w:r>
      <w:r w:rsidR="002E6BDD">
        <w:rPr>
          <w:rFonts w:ascii="Times New Roman" w:hAnsi="Times New Roman" w:cs="Times New Roman"/>
          <w:sz w:val="24"/>
          <w:szCs w:val="24"/>
        </w:rPr>
        <w:t xml:space="preserve">. Los resultados obtenidos </w:t>
      </w:r>
      <w:r w:rsidR="00813CDE">
        <w:rPr>
          <w:rFonts w:ascii="Times New Roman" w:hAnsi="Times New Roman" w:cs="Times New Roman"/>
          <w:sz w:val="24"/>
          <w:szCs w:val="24"/>
        </w:rPr>
        <w:t xml:space="preserve">en el presente estudio </w:t>
      </w:r>
      <w:r w:rsidR="002E6BDD">
        <w:rPr>
          <w:rFonts w:ascii="Times New Roman" w:hAnsi="Times New Roman" w:cs="Times New Roman"/>
          <w:sz w:val="24"/>
          <w:szCs w:val="24"/>
        </w:rPr>
        <w:t xml:space="preserve">denotan que más del 50% de la muestra de padres realiza </w:t>
      </w:r>
      <w:r w:rsidR="00231761">
        <w:rPr>
          <w:rFonts w:ascii="Times New Roman" w:hAnsi="Times New Roman" w:cs="Times New Roman"/>
          <w:sz w:val="24"/>
          <w:szCs w:val="24"/>
        </w:rPr>
        <w:t xml:space="preserve">actividades </w:t>
      </w:r>
      <w:r w:rsidR="00813CDE">
        <w:rPr>
          <w:rFonts w:ascii="Times New Roman" w:hAnsi="Times New Roman" w:cs="Times New Roman"/>
          <w:sz w:val="24"/>
          <w:szCs w:val="24"/>
        </w:rPr>
        <w:t xml:space="preserve">de lecto-escritura de palabras la mayoría de los días de la semana. Mientras que en los estudios antes referidos la </w:t>
      </w:r>
      <w:r w:rsidR="0096551D">
        <w:rPr>
          <w:rFonts w:ascii="Times New Roman" w:hAnsi="Times New Roman" w:cs="Times New Roman"/>
          <w:sz w:val="24"/>
          <w:szCs w:val="24"/>
        </w:rPr>
        <w:t>frecuencia</w:t>
      </w:r>
      <w:r w:rsidR="00813CDE">
        <w:rPr>
          <w:rFonts w:ascii="Times New Roman" w:hAnsi="Times New Roman" w:cs="Times New Roman"/>
          <w:sz w:val="24"/>
          <w:szCs w:val="24"/>
        </w:rPr>
        <w:t xml:space="preserve"> de realización se reduce como promedio a algunas veces al mes. </w:t>
      </w:r>
    </w:p>
    <w:p w14:paraId="0FE07346" w14:textId="2F21026D" w:rsidR="004673B1" w:rsidRDefault="004673B1" w:rsidP="009774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Visibilizar además, que</w:t>
      </w:r>
      <w:r w:rsidR="000B6480">
        <w:rPr>
          <w:rFonts w:ascii="Times New Roman" w:hAnsi="Times New Roman" w:cs="Times New Roman"/>
          <w:sz w:val="24"/>
          <w:szCs w:val="24"/>
        </w:rPr>
        <w:t xml:space="preserve"> los </w:t>
      </w:r>
      <w:r w:rsidR="009774DD" w:rsidRPr="009774DD">
        <w:rPr>
          <w:rFonts w:ascii="Times New Roman" w:hAnsi="Times New Roman" w:cs="Times New Roman"/>
          <w:b/>
          <w:sz w:val="24"/>
          <w:szCs w:val="24"/>
        </w:rPr>
        <w:t>Gráficos 5 y 6</w:t>
      </w:r>
      <w:r w:rsidR="009774DD">
        <w:rPr>
          <w:rFonts w:ascii="Times New Roman" w:hAnsi="Times New Roman" w:cs="Times New Roman"/>
          <w:b/>
          <w:sz w:val="24"/>
          <w:szCs w:val="24"/>
        </w:rPr>
        <w:t xml:space="preserve"> </w:t>
      </w:r>
      <w:r w:rsidR="000B6480">
        <w:rPr>
          <w:rFonts w:ascii="Times New Roman" w:hAnsi="Times New Roman" w:cs="Times New Roman"/>
          <w:sz w:val="24"/>
          <w:szCs w:val="24"/>
        </w:rPr>
        <w:t>muestran</w:t>
      </w:r>
      <w:r>
        <w:rPr>
          <w:rFonts w:ascii="Times New Roman" w:hAnsi="Times New Roman" w:cs="Times New Roman"/>
          <w:sz w:val="24"/>
          <w:szCs w:val="24"/>
        </w:rPr>
        <w:t xml:space="preserve"> una preferencia por la actividad de lectura de palabras por encima de las de escritura</w:t>
      </w:r>
      <w:r w:rsidR="000B6480">
        <w:rPr>
          <w:rFonts w:ascii="Times New Roman" w:hAnsi="Times New Roman" w:cs="Times New Roman"/>
          <w:sz w:val="24"/>
          <w:szCs w:val="24"/>
        </w:rPr>
        <w:t>, ya que estas últimas se realizan con menor frecuencia</w:t>
      </w:r>
      <w:r>
        <w:rPr>
          <w:rFonts w:ascii="Times New Roman" w:hAnsi="Times New Roman" w:cs="Times New Roman"/>
          <w:sz w:val="24"/>
          <w:szCs w:val="24"/>
        </w:rPr>
        <w:t>. Esto p</w:t>
      </w:r>
      <w:r w:rsidR="00DD766A">
        <w:rPr>
          <w:rFonts w:ascii="Times New Roman" w:hAnsi="Times New Roman" w:cs="Times New Roman"/>
          <w:sz w:val="24"/>
          <w:szCs w:val="24"/>
        </w:rPr>
        <w:t xml:space="preserve">udiera estar relacionado a la existencia de rituales en torno a la lectura (leer antes de dormir) que no existen para la escritura, elemento que puede interceder en la </w:t>
      </w:r>
      <w:r w:rsidR="000B6480">
        <w:rPr>
          <w:rFonts w:ascii="Times New Roman" w:hAnsi="Times New Roman" w:cs="Times New Roman"/>
          <w:sz w:val="24"/>
          <w:szCs w:val="24"/>
        </w:rPr>
        <w:t>selección por parte del padre de la actividad a realizar. Adem</w:t>
      </w:r>
      <w:r w:rsidR="00FF0AF5">
        <w:rPr>
          <w:rFonts w:ascii="Times New Roman" w:hAnsi="Times New Roman" w:cs="Times New Roman"/>
          <w:sz w:val="24"/>
          <w:szCs w:val="24"/>
        </w:rPr>
        <w:t>ás, re</w:t>
      </w:r>
      <w:r w:rsidR="009C351A">
        <w:rPr>
          <w:rFonts w:ascii="Times New Roman" w:hAnsi="Times New Roman" w:cs="Times New Roman"/>
          <w:sz w:val="24"/>
          <w:szCs w:val="24"/>
        </w:rPr>
        <w:t>alizar actividades de escritura</w:t>
      </w:r>
      <w:r w:rsidR="009255AC">
        <w:rPr>
          <w:rFonts w:ascii="Times New Roman" w:hAnsi="Times New Roman" w:cs="Times New Roman"/>
          <w:sz w:val="24"/>
          <w:szCs w:val="24"/>
        </w:rPr>
        <w:t>, requiere</w:t>
      </w:r>
      <w:r w:rsidR="00441C1C">
        <w:rPr>
          <w:rFonts w:ascii="Times New Roman" w:hAnsi="Times New Roman" w:cs="Times New Roman"/>
          <w:sz w:val="24"/>
          <w:szCs w:val="24"/>
        </w:rPr>
        <w:t xml:space="preserve"> m</w:t>
      </w:r>
      <w:r w:rsidR="009255AC">
        <w:rPr>
          <w:rFonts w:ascii="Times New Roman" w:hAnsi="Times New Roman" w:cs="Times New Roman"/>
          <w:sz w:val="24"/>
          <w:szCs w:val="24"/>
        </w:rPr>
        <w:t>ayor anticipación</w:t>
      </w:r>
      <w:r w:rsidR="00FF0AF5">
        <w:rPr>
          <w:rFonts w:ascii="Times New Roman" w:hAnsi="Times New Roman" w:cs="Times New Roman"/>
          <w:sz w:val="24"/>
          <w:szCs w:val="24"/>
        </w:rPr>
        <w:t xml:space="preserve"> por parte del padre (tiempo, </w:t>
      </w:r>
      <w:r w:rsidR="009255AC">
        <w:rPr>
          <w:rFonts w:ascii="Times New Roman" w:hAnsi="Times New Roman" w:cs="Times New Roman"/>
          <w:sz w:val="24"/>
          <w:szCs w:val="24"/>
        </w:rPr>
        <w:t xml:space="preserve">preparar </w:t>
      </w:r>
      <w:r w:rsidR="00FF0AF5">
        <w:rPr>
          <w:rFonts w:ascii="Times New Roman" w:hAnsi="Times New Roman" w:cs="Times New Roman"/>
          <w:sz w:val="24"/>
          <w:szCs w:val="24"/>
        </w:rPr>
        <w:t>implementos y concentración del niño) asuntos que son menos trascendentes para la actividad de lectura</w:t>
      </w:r>
      <w:r w:rsidR="009255AC">
        <w:rPr>
          <w:rFonts w:ascii="Times New Roman" w:hAnsi="Times New Roman" w:cs="Times New Roman"/>
          <w:sz w:val="24"/>
          <w:szCs w:val="24"/>
        </w:rPr>
        <w:t>, la cual puede darse en cualquier espacio de forma espontánea</w:t>
      </w:r>
      <w:r w:rsidR="00FF0AF5">
        <w:rPr>
          <w:rFonts w:ascii="Times New Roman" w:hAnsi="Times New Roman" w:cs="Times New Roman"/>
          <w:sz w:val="24"/>
          <w:szCs w:val="24"/>
        </w:rPr>
        <w:t xml:space="preserve">. </w:t>
      </w:r>
    </w:p>
    <w:p w14:paraId="74DB02EF" w14:textId="77777777" w:rsidR="009E2E5D" w:rsidRDefault="009E2E5D" w:rsidP="00CD3737">
      <w:pPr>
        <w:spacing w:line="360" w:lineRule="auto"/>
        <w:jc w:val="both"/>
        <w:rPr>
          <w:rFonts w:ascii="Times New Roman" w:hAnsi="Times New Roman" w:cs="Times New Roman"/>
          <w:sz w:val="24"/>
          <w:szCs w:val="24"/>
        </w:rPr>
      </w:pPr>
    </w:p>
    <w:p w14:paraId="110C8BB4" w14:textId="77777777" w:rsidR="009E2E5D" w:rsidRDefault="009E2E5D" w:rsidP="00CD3737">
      <w:pPr>
        <w:spacing w:line="360" w:lineRule="auto"/>
        <w:jc w:val="both"/>
        <w:rPr>
          <w:rFonts w:ascii="Times New Roman" w:hAnsi="Times New Roman" w:cs="Times New Roman"/>
          <w:sz w:val="24"/>
          <w:szCs w:val="24"/>
        </w:rPr>
      </w:pPr>
    </w:p>
    <w:p w14:paraId="29583C0D" w14:textId="77777777" w:rsidR="009E2E5D" w:rsidRDefault="009E2E5D" w:rsidP="00CD3737">
      <w:pPr>
        <w:spacing w:line="360" w:lineRule="auto"/>
        <w:jc w:val="both"/>
        <w:rPr>
          <w:rFonts w:ascii="Times New Roman" w:hAnsi="Times New Roman" w:cs="Times New Roman"/>
          <w:sz w:val="24"/>
          <w:szCs w:val="24"/>
        </w:rPr>
      </w:pPr>
    </w:p>
    <w:p w14:paraId="39049963" w14:textId="77777777" w:rsidR="009E2E5D" w:rsidRDefault="009E2E5D" w:rsidP="00CD3737">
      <w:pPr>
        <w:spacing w:line="360" w:lineRule="auto"/>
        <w:jc w:val="both"/>
        <w:rPr>
          <w:rFonts w:ascii="Times New Roman" w:hAnsi="Times New Roman" w:cs="Times New Roman"/>
          <w:sz w:val="24"/>
          <w:szCs w:val="24"/>
        </w:rPr>
      </w:pPr>
    </w:p>
    <w:p w14:paraId="751BE554" w14:textId="3D435AEF" w:rsidR="00CD3737" w:rsidRPr="00CD3737" w:rsidRDefault="00CD3737" w:rsidP="009774DD">
      <w:pPr>
        <w:spacing w:after="0" w:line="360" w:lineRule="auto"/>
        <w:jc w:val="both"/>
        <w:rPr>
          <w:rFonts w:ascii="Times New Roman" w:hAnsi="Times New Roman" w:cs="Times New Roman"/>
          <w:sz w:val="24"/>
          <w:szCs w:val="24"/>
        </w:rPr>
      </w:pPr>
      <w:r w:rsidRPr="009774DD">
        <w:rPr>
          <w:rFonts w:ascii="Times New Roman" w:hAnsi="Times New Roman" w:cs="Times New Roman"/>
          <w:b/>
          <w:sz w:val="24"/>
          <w:szCs w:val="24"/>
        </w:rPr>
        <w:lastRenderedPageBreak/>
        <w:t>Gráfico (</w:t>
      </w:r>
      <w:r w:rsidR="009774DD" w:rsidRPr="009774DD">
        <w:rPr>
          <w:rFonts w:ascii="Times New Roman" w:hAnsi="Times New Roman" w:cs="Times New Roman"/>
          <w:b/>
          <w:sz w:val="24"/>
          <w:szCs w:val="24"/>
        </w:rPr>
        <w:t>5):</w:t>
      </w:r>
      <w:r w:rsidR="009774DD">
        <w:rPr>
          <w:rFonts w:ascii="Times New Roman" w:hAnsi="Times New Roman" w:cs="Times New Roman"/>
          <w:sz w:val="24"/>
          <w:szCs w:val="24"/>
        </w:rPr>
        <w:t xml:space="preserve"> L</w:t>
      </w:r>
      <w:r w:rsidRPr="00CD3737">
        <w:rPr>
          <w:rFonts w:ascii="Times New Roman" w:hAnsi="Times New Roman" w:cs="Times New Roman"/>
          <w:sz w:val="24"/>
          <w:szCs w:val="24"/>
        </w:rPr>
        <w:t>ectura de palabras</w:t>
      </w:r>
    </w:p>
    <w:p w14:paraId="4A39BDC1" w14:textId="77777777"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noProof/>
          <w:sz w:val="24"/>
          <w:szCs w:val="24"/>
          <w:lang w:eastAsia="es-ES"/>
        </w:rPr>
        <w:drawing>
          <wp:inline distT="0" distB="0" distL="0" distR="0" wp14:anchorId="246622C4" wp14:editId="7D507943">
            <wp:extent cx="5943600" cy="2133880"/>
            <wp:effectExtent l="0" t="0" r="0" b="0"/>
            <wp:docPr id="6" name="Imagen 6" descr="D:\Lenna\Documents\_PSICOLOGIA\----CNEURO----\3_eventos\UCLV\Versión ampliada\2021_10_20_Gráficos versión final\formales\lecturapalab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Lenna\Documents\_PSICOLOGIA\----CNEURO----\3_eventos\UCLV\Versión ampliada\2021_10_20_Gráficos versión final\formales\lecturapalabra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133880"/>
                    </a:xfrm>
                    <a:prstGeom prst="rect">
                      <a:avLst/>
                    </a:prstGeom>
                    <a:noFill/>
                    <a:ln>
                      <a:noFill/>
                    </a:ln>
                  </pic:spPr>
                </pic:pic>
              </a:graphicData>
            </a:graphic>
          </wp:inline>
        </w:drawing>
      </w:r>
    </w:p>
    <w:p w14:paraId="243160DE" w14:textId="07A056B6" w:rsidR="00CD3737" w:rsidRPr="00CD3737" w:rsidRDefault="00CD3737" w:rsidP="009774DD">
      <w:pPr>
        <w:spacing w:after="0" w:line="360" w:lineRule="auto"/>
        <w:jc w:val="both"/>
        <w:rPr>
          <w:rFonts w:ascii="Times New Roman" w:hAnsi="Times New Roman" w:cs="Times New Roman"/>
          <w:sz w:val="24"/>
          <w:szCs w:val="24"/>
        </w:rPr>
      </w:pPr>
      <w:r w:rsidRPr="009774DD">
        <w:rPr>
          <w:rFonts w:ascii="Times New Roman" w:hAnsi="Times New Roman" w:cs="Times New Roman"/>
          <w:b/>
          <w:sz w:val="24"/>
          <w:szCs w:val="24"/>
        </w:rPr>
        <w:t>Gráfico (</w:t>
      </w:r>
      <w:r w:rsidR="009A5F8E" w:rsidRPr="009774DD">
        <w:rPr>
          <w:rFonts w:ascii="Times New Roman" w:hAnsi="Times New Roman" w:cs="Times New Roman"/>
          <w:b/>
          <w:sz w:val="24"/>
          <w:szCs w:val="24"/>
        </w:rPr>
        <w:t>7</w:t>
      </w:r>
      <w:r w:rsidRPr="009774DD">
        <w:rPr>
          <w:rFonts w:ascii="Times New Roman" w:hAnsi="Times New Roman" w:cs="Times New Roman"/>
          <w:b/>
          <w:sz w:val="24"/>
          <w:szCs w:val="24"/>
        </w:rPr>
        <w:t>)</w:t>
      </w:r>
      <w:r w:rsidR="009774DD">
        <w:rPr>
          <w:rFonts w:ascii="Times New Roman" w:hAnsi="Times New Roman" w:cs="Times New Roman"/>
          <w:sz w:val="24"/>
          <w:szCs w:val="24"/>
        </w:rPr>
        <w:t>: E</w:t>
      </w:r>
      <w:r w:rsidRPr="00CD3737">
        <w:rPr>
          <w:rFonts w:ascii="Times New Roman" w:hAnsi="Times New Roman" w:cs="Times New Roman"/>
          <w:sz w:val="24"/>
          <w:szCs w:val="24"/>
        </w:rPr>
        <w:t>scritura de palabras</w:t>
      </w:r>
    </w:p>
    <w:p w14:paraId="155DF0A1" w14:textId="77777777" w:rsidR="00CD3737" w:rsidRPr="00CD3737" w:rsidRDefault="00CD3737" w:rsidP="00CD3737">
      <w:pPr>
        <w:spacing w:line="360" w:lineRule="auto"/>
        <w:jc w:val="both"/>
        <w:rPr>
          <w:rFonts w:ascii="Times New Roman" w:hAnsi="Times New Roman" w:cs="Times New Roman"/>
          <w:sz w:val="24"/>
          <w:szCs w:val="24"/>
        </w:rPr>
      </w:pPr>
      <w:r w:rsidRPr="00CD3737">
        <w:rPr>
          <w:rFonts w:ascii="Times New Roman" w:hAnsi="Times New Roman" w:cs="Times New Roman"/>
          <w:noProof/>
          <w:sz w:val="24"/>
          <w:szCs w:val="24"/>
          <w:lang w:eastAsia="es-ES"/>
        </w:rPr>
        <w:drawing>
          <wp:inline distT="0" distB="0" distL="0" distR="0" wp14:anchorId="13490B29" wp14:editId="743DD545">
            <wp:extent cx="5943600" cy="2350931"/>
            <wp:effectExtent l="0" t="0" r="0" b="0"/>
            <wp:docPr id="7" name="Imagen 7" descr="D:\Lenna\Documents\_PSICOLOGIA\----CNEURO----\3_eventos\UCLV\Versión ampliada\2021_10_20_Gráficos versión final\formales\escri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Lenna\Documents\_PSICOLOGIA\----CNEURO----\3_eventos\UCLV\Versión ampliada\2021_10_20_Gráficos versión final\formales\escritur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350931"/>
                    </a:xfrm>
                    <a:prstGeom prst="rect">
                      <a:avLst/>
                    </a:prstGeom>
                    <a:noFill/>
                    <a:ln>
                      <a:noFill/>
                    </a:ln>
                  </pic:spPr>
                </pic:pic>
              </a:graphicData>
            </a:graphic>
          </wp:inline>
        </w:drawing>
      </w:r>
    </w:p>
    <w:p w14:paraId="2236F268" w14:textId="77777777" w:rsidR="0095286A" w:rsidRDefault="0095286A" w:rsidP="00CD3737">
      <w:pPr>
        <w:spacing w:after="0" w:line="360" w:lineRule="auto"/>
        <w:jc w:val="both"/>
        <w:rPr>
          <w:rFonts w:ascii="Times New Roman" w:hAnsi="Times New Roman" w:cs="Times New Roman"/>
          <w:b/>
          <w:noProof/>
          <w:sz w:val="24"/>
          <w:szCs w:val="24"/>
          <w:lang w:eastAsia="es-ES"/>
        </w:rPr>
      </w:pPr>
    </w:p>
    <w:p w14:paraId="30FE4D8F" w14:textId="499F39A4" w:rsidR="0095286A" w:rsidRDefault="0095286A" w:rsidP="00CD3737">
      <w:pPr>
        <w:spacing w:after="0" w:line="360" w:lineRule="auto"/>
        <w:jc w:val="both"/>
      </w:pPr>
      <w:r w:rsidRPr="00231B8C">
        <w:rPr>
          <w:rFonts w:ascii="Times New Roman" w:hAnsi="Times New Roman" w:cs="Times New Roman"/>
          <w:noProof/>
          <w:sz w:val="24"/>
          <w:szCs w:val="24"/>
          <w:lang w:eastAsia="es-ES"/>
        </w:rPr>
        <w:t>En el caso de las ac</w:t>
      </w:r>
      <w:r w:rsidR="003C566C" w:rsidRPr="00231B8C">
        <w:rPr>
          <w:rFonts w:ascii="Times New Roman" w:hAnsi="Times New Roman" w:cs="Times New Roman"/>
          <w:noProof/>
          <w:sz w:val="24"/>
          <w:szCs w:val="24"/>
          <w:lang w:eastAsia="es-ES"/>
        </w:rPr>
        <w:t>tividades informales</w:t>
      </w:r>
      <w:r w:rsidR="00227DEE">
        <w:rPr>
          <w:rFonts w:ascii="Times New Roman" w:hAnsi="Times New Roman" w:cs="Times New Roman"/>
          <w:noProof/>
          <w:sz w:val="24"/>
          <w:szCs w:val="24"/>
          <w:lang w:eastAsia="es-ES"/>
        </w:rPr>
        <w:t xml:space="preserve"> (</w:t>
      </w:r>
      <w:r w:rsidR="009774DD" w:rsidRPr="009774DD">
        <w:rPr>
          <w:rFonts w:ascii="Times New Roman" w:hAnsi="Times New Roman" w:cs="Times New Roman"/>
          <w:b/>
          <w:noProof/>
          <w:sz w:val="24"/>
          <w:szCs w:val="24"/>
          <w:lang w:eastAsia="es-ES"/>
        </w:rPr>
        <w:t>Gráfico 7</w:t>
      </w:r>
      <w:r w:rsidR="00227DEE" w:rsidRPr="009774DD">
        <w:rPr>
          <w:rFonts w:ascii="Times New Roman" w:hAnsi="Times New Roman" w:cs="Times New Roman"/>
          <w:noProof/>
          <w:sz w:val="24"/>
          <w:szCs w:val="24"/>
          <w:lang w:eastAsia="es-ES"/>
        </w:rPr>
        <w:t>)</w:t>
      </w:r>
      <w:r w:rsidR="003C566C" w:rsidRPr="009774DD">
        <w:rPr>
          <w:rFonts w:ascii="Times New Roman" w:hAnsi="Times New Roman" w:cs="Times New Roman"/>
          <w:noProof/>
          <w:sz w:val="24"/>
          <w:szCs w:val="24"/>
          <w:lang w:eastAsia="es-ES"/>
        </w:rPr>
        <w:t>,</w:t>
      </w:r>
      <w:r w:rsidR="00950C61" w:rsidRPr="009774DD">
        <w:rPr>
          <w:rFonts w:ascii="Times New Roman" w:hAnsi="Times New Roman" w:cs="Times New Roman"/>
          <w:noProof/>
          <w:sz w:val="24"/>
          <w:szCs w:val="24"/>
          <w:lang w:eastAsia="es-ES"/>
        </w:rPr>
        <w:t xml:space="preserve"> se aprecia</w:t>
      </w:r>
      <w:r w:rsidR="00231B8C" w:rsidRPr="009774DD">
        <w:rPr>
          <w:rFonts w:ascii="Times New Roman" w:hAnsi="Times New Roman" w:cs="Times New Roman"/>
          <w:noProof/>
          <w:sz w:val="24"/>
          <w:szCs w:val="24"/>
          <w:lang w:eastAsia="es-ES"/>
        </w:rPr>
        <w:t>n</w:t>
      </w:r>
      <w:r w:rsidR="009255AC" w:rsidRPr="009774DD">
        <w:rPr>
          <w:rFonts w:ascii="Times New Roman" w:hAnsi="Times New Roman" w:cs="Times New Roman"/>
          <w:noProof/>
          <w:sz w:val="24"/>
          <w:szCs w:val="24"/>
          <w:lang w:eastAsia="es-ES"/>
        </w:rPr>
        <w:t xml:space="preserve"> </w:t>
      </w:r>
      <w:r w:rsidR="00950C61" w:rsidRPr="00231B8C">
        <w:rPr>
          <w:rFonts w:ascii="Times New Roman" w:hAnsi="Times New Roman" w:cs="Times New Roman"/>
          <w:noProof/>
          <w:sz w:val="24"/>
          <w:szCs w:val="24"/>
          <w:lang w:eastAsia="es-ES"/>
        </w:rPr>
        <w:t>alto</w:t>
      </w:r>
      <w:r w:rsidR="009255AC">
        <w:rPr>
          <w:rFonts w:ascii="Times New Roman" w:hAnsi="Times New Roman" w:cs="Times New Roman"/>
          <w:noProof/>
          <w:sz w:val="24"/>
          <w:szCs w:val="24"/>
          <w:lang w:eastAsia="es-ES"/>
        </w:rPr>
        <w:t>s</w:t>
      </w:r>
      <w:r w:rsidR="00950C61" w:rsidRPr="00231B8C">
        <w:rPr>
          <w:rFonts w:ascii="Times New Roman" w:hAnsi="Times New Roman" w:cs="Times New Roman"/>
          <w:noProof/>
          <w:sz w:val="24"/>
          <w:szCs w:val="24"/>
          <w:lang w:eastAsia="es-ES"/>
        </w:rPr>
        <w:t xml:space="preserve"> porcentaje</w:t>
      </w:r>
      <w:r w:rsidR="00231B8C">
        <w:rPr>
          <w:rFonts w:ascii="Times New Roman" w:hAnsi="Times New Roman" w:cs="Times New Roman"/>
          <w:noProof/>
          <w:sz w:val="24"/>
          <w:szCs w:val="24"/>
          <w:lang w:eastAsia="es-ES"/>
        </w:rPr>
        <w:t>s</w:t>
      </w:r>
      <w:r w:rsidR="00950C61" w:rsidRPr="00231B8C">
        <w:rPr>
          <w:rFonts w:ascii="Times New Roman" w:hAnsi="Times New Roman" w:cs="Times New Roman"/>
          <w:noProof/>
          <w:sz w:val="24"/>
          <w:szCs w:val="24"/>
          <w:lang w:eastAsia="es-ES"/>
        </w:rPr>
        <w:t xml:space="preserve"> de realización. </w:t>
      </w:r>
      <w:r w:rsidR="00C77ED7">
        <w:rPr>
          <w:rFonts w:ascii="Times New Roman" w:hAnsi="Times New Roman" w:cs="Times New Roman"/>
          <w:noProof/>
          <w:sz w:val="24"/>
          <w:szCs w:val="24"/>
          <w:lang w:eastAsia="es-ES"/>
        </w:rPr>
        <w:t>Hay pocas diferencias</w:t>
      </w:r>
      <w:r w:rsidR="00950C61" w:rsidRPr="00231B8C">
        <w:rPr>
          <w:rFonts w:ascii="Times New Roman" w:hAnsi="Times New Roman" w:cs="Times New Roman"/>
          <w:noProof/>
          <w:sz w:val="24"/>
          <w:szCs w:val="24"/>
          <w:lang w:eastAsia="es-ES"/>
        </w:rPr>
        <w:t xml:space="preserve"> </w:t>
      </w:r>
      <w:r w:rsidR="00C77ED7">
        <w:rPr>
          <w:rFonts w:ascii="Times New Roman" w:hAnsi="Times New Roman" w:cs="Times New Roman"/>
          <w:noProof/>
          <w:sz w:val="24"/>
          <w:szCs w:val="24"/>
          <w:lang w:eastAsia="es-ES"/>
        </w:rPr>
        <w:t xml:space="preserve">de </w:t>
      </w:r>
      <w:r w:rsidR="007B6A83">
        <w:rPr>
          <w:rFonts w:ascii="Times New Roman" w:hAnsi="Times New Roman" w:cs="Times New Roman"/>
          <w:noProof/>
          <w:sz w:val="24"/>
          <w:szCs w:val="24"/>
          <w:lang w:eastAsia="es-ES"/>
        </w:rPr>
        <w:t>por ciento</w:t>
      </w:r>
      <w:r w:rsidR="00C77ED7">
        <w:rPr>
          <w:rFonts w:ascii="Times New Roman" w:hAnsi="Times New Roman" w:cs="Times New Roman"/>
          <w:noProof/>
          <w:sz w:val="24"/>
          <w:szCs w:val="24"/>
          <w:lang w:eastAsia="es-ES"/>
        </w:rPr>
        <w:t xml:space="preserve"> </w:t>
      </w:r>
      <w:r w:rsidR="00950C61" w:rsidRPr="00231B8C">
        <w:rPr>
          <w:rFonts w:ascii="Times New Roman" w:hAnsi="Times New Roman" w:cs="Times New Roman"/>
          <w:noProof/>
          <w:sz w:val="24"/>
          <w:szCs w:val="24"/>
          <w:lang w:eastAsia="es-ES"/>
        </w:rPr>
        <w:t xml:space="preserve">entre una actividad y otra, </w:t>
      </w:r>
      <w:r w:rsidR="00700B8B" w:rsidRPr="00231B8C">
        <w:rPr>
          <w:rFonts w:ascii="Times New Roman" w:hAnsi="Times New Roman" w:cs="Times New Roman"/>
          <w:noProof/>
          <w:sz w:val="24"/>
          <w:szCs w:val="24"/>
          <w:lang w:eastAsia="es-ES"/>
        </w:rPr>
        <w:t>sin embargo, resalta la actividad “rompecabezas” en 2do grado,</w:t>
      </w:r>
      <w:r w:rsidR="009255AC">
        <w:rPr>
          <w:rFonts w:ascii="Times New Roman" w:hAnsi="Times New Roman" w:cs="Times New Roman"/>
          <w:noProof/>
          <w:sz w:val="24"/>
          <w:szCs w:val="24"/>
          <w:lang w:eastAsia="es-ES"/>
        </w:rPr>
        <w:t xml:space="preserve"> pues se realiza</w:t>
      </w:r>
      <w:r w:rsidR="00474366">
        <w:rPr>
          <w:rFonts w:ascii="Times New Roman" w:hAnsi="Times New Roman" w:cs="Times New Roman"/>
          <w:noProof/>
          <w:sz w:val="24"/>
          <w:szCs w:val="24"/>
          <w:lang w:eastAsia="es-ES"/>
        </w:rPr>
        <w:t xml:space="preserve"> en</w:t>
      </w:r>
      <w:r w:rsidR="00C77ED7">
        <w:rPr>
          <w:rFonts w:ascii="Times New Roman" w:hAnsi="Times New Roman" w:cs="Times New Roman"/>
          <w:noProof/>
          <w:sz w:val="24"/>
          <w:szCs w:val="24"/>
          <w:lang w:eastAsia="es-ES"/>
        </w:rPr>
        <w:t xml:space="preserve"> la mitad de los sujetos de la muestra</w:t>
      </w:r>
      <w:r w:rsidR="00700B8B" w:rsidRPr="00231B8C">
        <w:rPr>
          <w:rFonts w:ascii="Times New Roman" w:hAnsi="Times New Roman" w:cs="Times New Roman"/>
          <w:noProof/>
          <w:sz w:val="24"/>
          <w:szCs w:val="24"/>
          <w:lang w:eastAsia="es-ES"/>
        </w:rPr>
        <w:t>. Estos resultad</w:t>
      </w:r>
      <w:r w:rsidR="000572C2" w:rsidRPr="00231B8C">
        <w:rPr>
          <w:rFonts w:ascii="Times New Roman" w:hAnsi="Times New Roman" w:cs="Times New Roman"/>
          <w:noProof/>
          <w:sz w:val="24"/>
          <w:szCs w:val="24"/>
          <w:lang w:eastAsia="es-ES"/>
        </w:rPr>
        <w:t>os pueden comparase con los datos aportados recientemente por un estudio cubano</w:t>
      </w:r>
      <w:r w:rsidR="003B3E82">
        <w:rPr>
          <w:rFonts w:ascii="Times New Roman" w:hAnsi="Times New Roman" w:cs="Times New Roman"/>
          <w:noProof/>
          <w:sz w:val="24"/>
          <w:szCs w:val="24"/>
          <w:lang w:eastAsia="es-ES"/>
        </w:rPr>
        <w:t xml:space="preserve"> </w:t>
      </w:r>
      <w:r w:rsidR="004869C7" w:rsidRPr="004869C7">
        <w:rPr>
          <w:rFonts w:ascii="Times New Roman" w:hAnsi="Times New Roman" w:cs="Times New Roman"/>
          <w:noProof/>
          <w:sz w:val="24"/>
          <w:szCs w:val="24"/>
          <w:lang w:eastAsia="es-ES"/>
        </w:rPr>
        <w:t>(Rodriguez, 2019)</w:t>
      </w:r>
      <w:r w:rsidR="000572C2" w:rsidRPr="004869C7">
        <w:rPr>
          <w:rFonts w:ascii="Times New Roman" w:hAnsi="Times New Roman" w:cs="Times New Roman"/>
          <w:noProof/>
          <w:sz w:val="24"/>
          <w:szCs w:val="24"/>
          <w:lang w:eastAsia="es-ES"/>
        </w:rPr>
        <w:t xml:space="preserve"> </w:t>
      </w:r>
      <w:r w:rsidR="000572C2" w:rsidRPr="00231B8C">
        <w:rPr>
          <w:rFonts w:ascii="Times New Roman" w:hAnsi="Times New Roman" w:cs="Times New Roman"/>
          <w:noProof/>
          <w:sz w:val="24"/>
          <w:szCs w:val="24"/>
          <w:lang w:eastAsia="es-ES"/>
        </w:rPr>
        <w:t xml:space="preserve">que describe también la realización de actividades informales en hogar. Similar a lo obtenido en la presente investigación </w:t>
      </w:r>
      <w:r w:rsidR="005941F0" w:rsidRPr="00231B8C">
        <w:rPr>
          <w:rFonts w:ascii="Times New Roman" w:hAnsi="Times New Roman" w:cs="Times New Roman"/>
          <w:noProof/>
          <w:sz w:val="24"/>
          <w:szCs w:val="24"/>
          <w:lang w:eastAsia="es-ES"/>
        </w:rPr>
        <w:t>el juego Dominó es uno de los más practicados por los padres (71%)</w:t>
      </w:r>
      <w:r w:rsidR="00661D33" w:rsidRPr="00231B8C">
        <w:rPr>
          <w:rFonts w:ascii="Times New Roman" w:hAnsi="Times New Roman" w:cs="Times New Roman"/>
          <w:noProof/>
          <w:sz w:val="24"/>
          <w:szCs w:val="24"/>
          <w:lang w:eastAsia="es-ES"/>
        </w:rPr>
        <w:t>. S</w:t>
      </w:r>
      <w:r w:rsidR="005941F0" w:rsidRPr="00231B8C">
        <w:rPr>
          <w:rFonts w:ascii="Times New Roman" w:hAnsi="Times New Roman" w:cs="Times New Roman"/>
          <w:noProof/>
          <w:sz w:val="24"/>
          <w:szCs w:val="24"/>
          <w:lang w:eastAsia="es-ES"/>
        </w:rPr>
        <w:t xml:space="preserve">in embargo, </w:t>
      </w:r>
      <w:r w:rsidR="00661D33" w:rsidRPr="00231B8C">
        <w:rPr>
          <w:rFonts w:ascii="Times New Roman" w:hAnsi="Times New Roman" w:cs="Times New Roman"/>
          <w:noProof/>
          <w:sz w:val="24"/>
          <w:szCs w:val="24"/>
          <w:lang w:eastAsia="es-ES"/>
        </w:rPr>
        <w:t>los juegos de rompecabezas, que resultaron presentarse en menos de</w:t>
      </w:r>
      <w:r w:rsidR="00661D33" w:rsidRPr="009F51E0">
        <w:rPr>
          <w:rFonts w:ascii="Times New Roman" w:hAnsi="Times New Roman" w:cs="Times New Roman"/>
          <w:noProof/>
          <w:sz w:val="24"/>
          <w:szCs w:val="24"/>
          <w:lang w:eastAsia="es-ES"/>
        </w:rPr>
        <w:t xml:space="preserve"> 50% de </w:t>
      </w:r>
      <w:r w:rsidR="00661D33" w:rsidRPr="009F51E0">
        <w:rPr>
          <w:rFonts w:ascii="Times New Roman" w:hAnsi="Times New Roman" w:cs="Times New Roman"/>
          <w:noProof/>
          <w:sz w:val="24"/>
          <w:szCs w:val="24"/>
          <w:lang w:eastAsia="es-ES"/>
        </w:rPr>
        <w:lastRenderedPageBreak/>
        <w:t xml:space="preserve">los niños de 2do grado del presente estudio, </w:t>
      </w:r>
      <w:r w:rsidR="00231B8C" w:rsidRPr="009F51E0">
        <w:rPr>
          <w:rFonts w:ascii="Times New Roman" w:hAnsi="Times New Roman" w:cs="Times New Roman"/>
          <w:noProof/>
          <w:sz w:val="24"/>
          <w:szCs w:val="24"/>
          <w:lang w:eastAsia="es-ES"/>
        </w:rPr>
        <w:t xml:space="preserve">fue el juego de mayor porcentaje de realización </w:t>
      </w:r>
      <w:r w:rsidR="005941F0" w:rsidRPr="009F51E0">
        <w:rPr>
          <w:rFonts w:ascii="Times New Roman" w:hAnsi="Times New Roman" w:cs="Times New Roman"/>
          <w:noProof/>
          <w:sz w:val="24"/>
          <w:szCs w:val="24"/>
          <w:lang w:eastAsia="es-ES"/>
        </w:rPr>
        <w:t xml:space="preserve">para </w:t>
      </w:r>
      <w:r w:rsidR="004869C7" w:rsidRPr="004869C7">
        <w:rPr>
          <w:rFonts w:ascii="Times New Roman" w:hAnsi="Times New Roman" w:cs="Times New Roman"/>
          <w:noProof/>
          <w:sz w:val="24"/>
          <w:szCs w:val="24"/>
          <w:lang w:eastAsia="es-ES"/>
        </w:rPr>
        <w:t>R</w:t>
      </w:r>
      <w:r w:rsidR="009A5F8E">
        <w:rPr>
          <w:rFonts w:ascii="Times New Roman" w:hAnsi="Times New Roman" w:cs="Times New Roman"/>
          <w:noProof/>
          <w:sz w:val="24"/>
          <w:szCs w:val="24"/>
          <w:lang w:eastAsia="es-ES"/>
        </w:rPr>
        <w:t>odriguez</w:t>
      </w:r>
      <w:r w:rsidR="004869C7" w:rsidRPr="004869C7">
        <w:rPr>
          <w:rFonts w:ascii="Times New Roman" w:hAnsi="Times New Roman" w:cs="Times New Roman"/>
          <w:noProof/>
          <w:sz w:val="24"/>
          <w:szCs w:val="24"/>
          <w:lang w:eastAsia="es-ES"/>
        </w:rPr>
        <w:t xml:space="preserve"> </w:t>
      </w:r>
      <w:r w:rsidR="005941F0" w:rsidRPr="009F51E0">
        <w:rPr>
          <w:rFonts w:ascii="Times New Roman" w:hAnsi="Times New Roman" w:cs="Times New Roman"/>
          <w:noProof/>
          <w:sz w:val="24"/>
          <w:szCs w:val="24"/>
          <w:lang w:eastAsia="es-ES"/>
        </w:rPr>
        <w:t xml:space="preserve"> </w:t>
      </w:r>
      <w:r w:rsidR="00661D33" w:rsidRPr="009F51E0">
        <w:rPr>
          <w:rFonts w:ascii="Times New Roman" w:hAnsi="Times New Roman" w:cs="Times New Roman"/>
          <w:noProof/>
          <w:sz w:val="24"/>
          <w:szCs w:val="24"/>
          <w:lang w:eastAsia="es-ES"/>
        </w:rPr>
        <w:t>(96.34%)</w:t>
      </w:r>
      <w:r w:rsidR="00231B8C" w:rsidRPr="009F51E0">
        <w:rPr>
          <w:rFonts w:ascii="Times New Roman" w:hAnsi="Times New Roman" w:cs="Times New Roman"/>
          <w:noProof/>
          <w:sz w:val="24"/>
          <w:szCs w:val="24"/>
          <w:lang w:eastAsia="es-ES"/>
        </w:rPr>
        <w:t>.</w:t>
      </w:r>
      <w:r w:rsidR="00231B8C">
        <w:t xml:space="preserve"> </w:t>
      </w:r>
      <w:r w:rsidR="00964E5E">
        <w:t xml:space="preserve"> </w:t>
      </w:r>
    </w:p>
    <w:p w14:paraId="333C1CB8" w14:textId="77777777" w:rsidR="00227DEE" w:rsidRDefault="00227DEE" w:rsidP="00CD3737">
      <w:pPr>
        <w:spacing w:after="0" w:line="360" w:lineRule="auto"/>
        <w:jc w:val="both"/>
      </w:pPr>
    </w:p>
    <w:p w14:paraId="1808EE46" w14:textId="1E9FE0D5" w:rsidR="00227DEE" w:rsidRPr="00227DEE" w:rsidRDefault="00227DEE" w:rsidP="009774DD">
      <w:pPr>
        <w:spacing w:after="0" w:line="360" w:lineRule="auto"/>
        <w:jc w:val="both"/>
        <w:rPr>
          <w:rFonts w:ascii="Times New Roman" w:hAnsi="Times New Roman" w:cs="Times New Roman"/>
          <w:sz w:val="24"/>
          <w:szCs w:val="24"/>
        </w:rPr>
      </w:pPr>
      <w:r w:rsidRPr="009774DD">
        <w:rPr>
          <w:rFonts w:ascii="Times New Roman" w:hAnsi="Times New Roman" w:cs="Times New Roman"/>
          <w:b/>
          <w:sz w:val="24"/>
          <w:szCs w:val="24"/>
        </w:rPr>
        <w:t>Gráfico (</w:t>
      </w:r>
      <w:r w:rsidR="009774DD" w:rsidRPr="009774DD">
        <w:rPr>
          <w:rFonts w:ascii="Times New Roman" w:hAnsi="Times New Roman" w:cs="Times New Roman"/>
          <w:b/>
          <w:sz w:val="24"/>
          <w:szCs w:val="24"/>
        </w:rPr>
        <w:t>7</w:t>
      </w:r>
      <w:r w:rsidRPr="009774DD">
        <w:rPr>
          <w:rFonts w:ascii="Times New Roman" w:hAnsi="Times New Roman" w:cs="Times New Roman"/>
          <w:b/>
          <w:sz w:val="24"/>
          <w:szCs w:val="24"/>
        </w:rPr>
        <w:t>):</w:t>
      </w:r>
      <w:r w:rsidR="009774DD">
        <w:rPr>
          <w:rFonts w:ascii="Times New Roman" w:hAnsi="Times New Roman" w:cs="Times New Roman"/>
          <w:sz w:val="24"/>
          <w:szCs w:val="24"/>
        </w:rPr>
        <w:t xml:space="preserve"> A</w:t>
      </w:r>
      <w:r>
        <w:rPr>
          <w:rFonts w:ascii="Times New Roman" w:hAnsi="Times New Roman" w:cs="Times New Roman"/>
          <w:sz w:val="24"/>
          <w:szCs w:val="24"/>
        </w:rPr>
        <w:t>ctividades de estimulación informal.</w:t>
      </w:r>
    </w:p>
    <w:p w14:paraId="6D22EF76" w14:textId="285DE21E" w:rsidR="00CD3737" w:rsidRPr="00CD3737" w:rsidRDefault="003C566C" w:rsidP="00CD3737">
      <w:pPr>
        <w:spacing w:after="0" w:line="360" w:lineRule="auto"/>
        <w:jc w:val="both"/>
        <w:rPr>
          <w:rFonts w:ascii="Times New Roman" w:hAnsi="Times New Roman" w:cs="Times New Roman"/>
          <w:b/>
          <w:sz w:val="24"/>
          <w:szCs w:val="24"/>
        </w:rPr>
      </w:pPr>
      <w:r w:rsidRPr="003C566C">
        <w:rPr>
          <w:rFonts w:ascii="Times New Roman" w:hAnsi="Times New Roman" w:cs="Times New Roman"/>
          <w:b/>
          <w:noProof/>
          <w:sz w:val="24"/>
          <w:szCs w:val="24"/>
          <w:lang w:eastAsia="es-ES"/>
        </w:rPr>
        <w:drawing>
          <wp:inline distT="0" distB="0" distL="0" distR="0" wp14:anchorId="7B6BCBC0" wp14:editId="1F5DCB2A">
            <wp:extent cx="4476902" cy="1774276"/>
            <wp:effectExtent l="0" t="0" r="0" b="0"/>
            <wp:docPr id="9" name="Imagen 9" descr="C:\Users\cometal\Downloads\inform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etal\Downloads\informale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87313" cy="1778402"/>
                    </a:xfrm>
                    <a:prstGeom prst="rect">
                      <a:avLst/>
                    </a:prstGeom>
                    <a:noFill/>
                    <a:ln>
                      <a:noFill/>
                    </a:ln>
                  </pic:spPr>
                </pic:pic>
              </a:graphicData>
            </a:graphic>
          </wp:inline>
        </w:drawing>
      </w:r>
    </w:p>
    <w:p w14:paraId="7852E1E3" w14:textId="6FFDA181" w:rsidR="009F51E0" w:rsidRPr="00E9069D" w:rsidRDefault="00CC33BD" w:rsidP="009774DD">
      <w:pPr>
        <w:spacing w:before="240" w:after="0" w:line="360" w:lineRule="auto"/>
        <w:jc w:val="both"/>
        <w:rPr>
          <w:rFonts w:ascii="Times New Roman" w:hAnsi="Times New Roman" w:cs="Times New Roman"/>
        </w:rPr>
      </w:pPr>
      <w:r w:rsidRPr="009774DD">
        <w:rPr>
          <w:rFonts w:ascii="Times New Roman" w:hAnsi="Times New Roman" w:cs="Times New Roman"/>
          <w:sz w:val="24"/>
          <w:szCs w:val="24"/>
        </w:rPr>
        <w:t xml:space="preserve">De forma general, los resultados obtenidos </w:t>
      </w:r>
      <w:r w:rsidR="009774DD">
        <w:rPr>
          <w:rFonts w:ascii="Times New Roman" w:hAnsi="Times New Roman" w:cs="Times New Roman"/>
          <w:sz w:val="24"/>
          <w:szCs w:val="24"/>
        </w:rPr>
        <w:t>concuerdan con</w:t>
      </w:r>
      <w:r w:rsidRPr="009774DD">
        <w:rPr>
          <w:rFonts w:ascii="Times New Roman" w:hAnsi="Times New Roman" w:cs="Times New Roman"/>
          <w:sz w:val="24"/>
          <w:szCs w:val="24"/>
        </w:rPr>
        <w:t xml:space="preserve"> los presentados por investigaciones anteriores</w:t>
      </w:r>
      <w:r w:rsidR="00844B88" w:rsidRPr="009774DD">
        <w:rPr>
          <w:rFonts w:ascii="Times New Roman" w:hAnsi="Times New Roman" w:cs="Times New Roman"/>
          <w:sz w:val="24"/>
          <w:szCs w:val="24"/>
        </w:rPr>
        <w:t>,</w:t>
      </w:r>
      <w:r w:rsidRPr="009774DD">
        <w:rPr>
          <w:rFonts w:ascii="Times New Roman" w:hAnsi="Times New Roman" w:cs="Times New Roman"/>
          <w:sz w:val="24"/>
          <w:szCs w:val="24"/>
        </w:rPr>
        <w:t xml:space="preserve"> </w:t>
      </w:r>
      <w:r w:rsidR="00804222" w:rsidRPr="009774DD">
        <w:rPr>
          <w:rFonts w:ascii="Times New Roman" w:hAnsi="Times New Roman" w:cs="Times New Roman"/>
          <w:sz w:val="24"/>
          <w:szCs w:val="24"/>
        </w:rPr>
        <w:t xml:space="preserve">salvando </w:t>
      </w:r>
      <w:r w:rsidR="00844B88" w:rsidRPr="009774DD">
        <w:rPr>
          <w:rFonts w:ascii="Times New Roman" w:hAnsi="Times New Roman" w:cs="Times New Roman"/>
          <w:sz w:val="24"/>
          <w:szCs w:val="24"/>
        </w:rPr>
        <w:t xml:space="preserve">las diferencias que ya han sido discutidas. </w:t>
      </w:r>
      <w:r w:rsidR="00700B8B" w:rsidRPr="009774DD">
        <w:rPr>
          <w:rFonts w:ascii="Times New Roman" w:hAnsi="Times New Roman" w:cs="Times New Roman"/>
          <w:sz w:val="24"/>
          <w:szCs w:val="24"/>
        </w:rPr>
        <w:t>Sobre la realización en el hogar de actividades formales se reportan mayor frecuencia las que se relaci</w:t>
      </w:r>
      <w:r w:rsidR="009F51E0" w:rsidRPr="009774DD">
        <w:rPr>
          <w:rFonts w:ascii="Times New Roman" w:hAnsi="Times New Roman" w:cs="Times New Roman"/>
          <w:sz w:val="24"/>
          <w:szCs w:val="24"/>
        </w:rPr>
        <w:t>onan con contenidos matemáticos</w:t>
      </w:r>
      <w:r w:rsidR="00700B8B" w:rsidRPr="009774DD">
        <w:rPr>
          <w:rFonts w:ascii="Times New Roman" w:hAnsi="Times New Roman" w:cs="Times New Roman"/>
          <w:sz w:val="24"/>
          <w:szCs w:val="24"/>
        </w:rPr>
        <w:t xml:space="preserve"> </w:t>
      </w:r>
      <w:r w:rsidR="00E9069D" w:rsidRPr="009774DD">
        <w:rPr>
          <w:rFonts w:ascii="Times New Roman" w:hAnsi="Times New Roman" w:cs="Times New Roman"/>
          <w:sz w:val="24"/>
          <w:szCs w:val="24"/>
        </w:rPr>
        <w:t xml:space="preserve">en relación a las que </w:t>
      </w:r>
      <w:r w:rsidR="00700B8B" w:rsidRPr="009774DD">
        <w:rPr>
          <w:rFonts w:ascii="Times New Roman" w:hAnsi="Times New Roman" w:cs="Times New Roman"/>
          <w:sz w:val="24"/>
          <w:szCs w:val="24"/>
        </w:rPr>
        <w:t>se refieren a conocimientos de l</w:t>
      </w:r>
      <w:r w:rsidR="00F25F12" w:rsidRPr="009774DD">
        <w:rPr>
          <w:rFonts w:ascii="Times New Roman" w:hAnsi="Times New Roman" w:cs="Times New Roman"/>
          <w:sz w:val="24"/>
          <w:szCs w:val="24"/>
        </w:rPr>
        <w:t>ectoescritura</w:t>
      </w:r>
      <w:r w:rsidR="00700B8B" w:rsidRPr="009774DD">
        <w:rPr>
          <w:rFonts w:ascii="Times New Roman" w:hAnsi="Times New Roman" w:cs="Times New Roman"/>
          <w:sz w:val="24"/>
          <w:szCs w:val="24"/>
        </w:rPr>
        <w:t>.</w:t>
      </w:r>
      <w:r w:rsidR="00F25F12" w:rsidRPr="009774DD">
        <w:rPr>
          <w:rFonts w:ascii="Times New Roman" w:hAnsi="Times New Roman" w:cs="Times New Roman"/>
          <w:sz w:val="24"/>
          <w:szCs w:val="24"/>
        </w:rPr>
        <w:t xml:space="preserve"> Estos resultados coinciden con los aportados por (</w:t>
      </w:r>
      <w:r w:rsidR="001B39AF" w:rsidRPr="009774DD">
        <w:rPr>
          <w:rFonts w:ascii="Times New Roman" w:hAnsi="Times New Roman" w:cs="Times New Roman"/>
          <w:sz w:val="24"/>
          <w:szCs w:val="24"/>
        </w:rPr>
        <w:t>Rodríguez</w:t>
      </w:r>
      <w:r w:rsidR="00F25F12" w:rsidRPr="009774DD">
        <w:rPr>
          <w:rFonts w:ascii="Times New Roman" w:hAnsi="Times New Roman" w:cs="Times New Roman"/>
          <w:sz w:val="24"/>
          <w:szCs w:val="24"/>
        </w:rPr>
        <w:t>, 2019)</w:t>
      </w:r>
      <w:r w:rsidR="009F51E0" w:rsidRPr="009774DD">
        <w:rPr>
          <w:rFonts w:ascii="Times New Roman" w:hAnsi="Times New Roman" w:cs="Times New Roman"/>
          <w:sz w:val="24"/>
          <w:szCs w:val="24"/>
        </w:rPr>
        <w:t>.</w:t>
      </w:r>
      <w:r w:rsidR="009774DD">
        <w:rPr>
          <w:rFonts w:ascii="Times New Roman" w:hAnsi="Times New Roman" w:cs="Times New Roman"/>
          <w:sz w:val="24"/>
          <w:szCs w:val="24"/>
        </w:rPr>
        <w:t xml:space="preserve"> </w:t>
      </w:r>
      <w:r w:rsidR="009F51E0" w:rsidRPr="009774DD">
        <w:rPr>
          <w:rFonts w:ascii="Times New Roman" w:hAnsi="Times New Roman" w:cs="Times New Roman"/>
          <w:sz w:val="24"/>
          <w:szCs w:val="24"/>
        </w:rPr>
        <w:t>Sorprenden las actividades informales con su alto porcentaje de realización</w:t>
      </w:r>
      <w:r w:rsidR="009F51E0" w:rsidRPr="00E9069D">
        <w:rPr>
          <w:rFonts w:ascii="Times New Roman" w:hAnsi="Times New Roman" w:cs="Times New Roman"/>
        </w:rPr>
        <w:t xml:space="preserve">. </w:t>
      </w:r>
    </w:p>
    <w:p w14:paraId="2B9779AD" w14:textId="68FB3E02" w:rsidR="00202E68" w:rsidRPr="00FE5980" w:rsidRDefault="00202E68" w:rsidP="009774DD">
      <w:pPr>
        <w:spacing w:before="240" w:after="0" w:line="360" w:lineRule="auto"/>
        <w:jc w:val="both"/>
        <w:rPr>
          <w:rFonts w:ascii="Times New Roman" w:hAnsi="Times New Roman" w:cs="Times New Roman"/>
          <w:sz w:val="24"/>
          <w:szCs w:val="24"/>
          <w:lang w:val="en-US"/>
        </w:rPr>
      </w:pPr>
      <w:r w:rsidRPr="00FE5980">
        <w:rPr>
          <w:rFonts w:ascii="Times New Roman" w:hAnsi="Times New Roman" w:cs="Times New Roman"/>
          <w:b/>
          <w:sz w:val="24"/>
          <w:szCs w:val="24"/>
          <w:lang w:val="en-US"/>
        </w:rPr>
        <w:t>4. Conclusiones</w:t>
      </w:r>
    </w:p>
    <w:p w14:paraId="19D62B80" w14:textId="019D5F20" w:rsidR="00202F1F" w:rsidRDefault="00E9069D" w:rsidP="00202E68">
      <w:pPr>
        <w:pStyle w:val="Prrafodelista"/>
        <w:numPr>
          <w:ilvl w:val="0"/>
          <w:numId w:val="3"/>
        </w:numPr>
        <w:spacing w:after="0" w:line="360" w:lineRule="auto"/>
        <w:jc w:val="both"/>
        <w:rPr>
          <w:rFonts w:ascii="Times New Roman" w:hAnsi="Times New Roman" w:cs="Times New Roman"/>
          <w:sz w:val="24"/>
          <w:szCs w:val="24"/>
        </w:rPr>
      </w:pPr>
      <w:r w:rsidRPr="00E9069D">
        <w:rPr>
          <w:rFonts w:ascii="Times New Roman" w:hAnsi="Times New Roman" w:cs="Times New Roman"/>
          <w:sz w:val="24"/>
          <w:szCs w:val="24"/>
        </w:rPr>
        <w:t xml:space="preserve">Existen pocas diferencias entre las actividades de </w:t>
      </w:r>
      <w:r>
        <w:rPr>
          <w:rFonts w:ascii="Times New Roman" w:hAnsi="Times New Roman" w:cs="Times New Roman"/>
          <w:sz w:val="24"/>
          <w:szCs w:val="24"/>
        </w:rPr>
        <w:t xml:space="preserve">estimulación en el hogar realizadas por los padres de 2do y 6to grados. </w:t>
      </w:r>
    </w:p>
    <w:p w14:paraId="0D56FAD6" w14:textId="506B2D62" w:rsidR="00E9069D" w:rsidRDefault="00E9069D" w:rsidP="00202E68">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manifiesta una preferencia </w:t>
      </w:r>
      <w:r w:rsidR="000F2590">
        <w:rPr>
          <w:rFonts w:ascii="Times New Roman" w:hAnsi="Times New Roman" w:cs="Times New Roman"/>
          <w:sz w:val="24"/>
          <w:szCs w:val="24"/>
        </w:rPr>
        <w:t xml:space="preserve">a la realización de actividades formales de contenido numérico sobre las prácticas de lecto-escritura. </w:t>
      </w:r>
    </w:p>
    <w:p w14:paraId="6AE7BFDC" w14:textId="1459B46B" w:rsidR="000F2590" w:rsidRDefault="000F2590" w:rsidP="00202E68">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manifiesta una preferencia a la realización de actividades formales de lectura sobre las de escritura. </w:t>
      </w:r>
    </w:p>
    <w:p w14:paraId="3AB8F180" w14:textId="73DCD453" w:rsidR="000F2590" w:rsidRPr="00E9069D" w:rsidRDefault="000F2590" w:rsidP="00202E68">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actividades de estimulación informales tienen altos niveles de realización en el ambiente hogareño. </w:t>
      </w:r>
    </w:p>
    <w:p w14:paraId="484F8F23" w14:textId="77777777" w:rsidR="00202F1F" w:rsidRPr="00E9069D" w:rsidRDefault="00202F1F" w:rsidP="00202E68">
      <w:pPr>
        <w:spacing w:after="0" w:line="360" w:lineRule="auto"/>
        <w:jc w:val="both"/>
        <w:rPr>
          <w:rFonts w:ascii="Times New Roman" w:hAnsi="Times New Roman" w:cs="Times New Roman"/>
          <w:sz w:val="24"/>
          <w:szCs w:val="24"/>
        </w:rPr>
      </w:pPr>
    </w:p>
    <w:p w14:paraId="1F15F2A3" w14:textId="77777777" w:rsidR="007B6A83" w:rsidRPr="00E9069D" w:rsidRDefault="007B6A83" w:rsidP="00202E68">
      <w:pPr>
        <w:spacing w:after="0" w:line="360" w:lineRule="auto"/>
        <w:jc w:val="both"/>
        <w:rPr>
          <w:rFonts w:ascii="Times New Roman" w:hAnsi="Times New Roman" w:cs="Times New Roman"/>
          <w:sz w:val="24"/>
          <w:szCs w:val="24"/>
        </w:rPr>
      </w:pPr>
    </w:p>
    <w:p w14:paraId="280A08F8" w14:textId="77777777" w:rsidR="007B6A83" w:rsidRPr="00E9069D" w:rsidRDefault="007B6A83" w:rsidP="00202E68">
      <w:pPr>
        <w:spacing w:after="0" w:line="360" w:lineRule="auto"/>
        <w:jc w:val="both"/>
        <w:rPr>
          <w:rFonts w:ascii="Times New Roman" w:hAnsi="Times New Roman" w:cs="Times New Roman"/>
          <w:sz w:val="24"/>
          <w:szCs w:val="24"/>
        </w:rPr>
      </w:pPr>
    </w:p>
    <w:p w14:paraId="5CB5088A" w14:textId="2B994D0B" w:rsidR="00107FCD" w:rsidRPr="00FE5980" w:rsidRDefault="00202E68" w:rsidP="002939EA">
      <w:pPr>
        <w:spacing w:after="0" w:line="360" w:lineRule="auto"/>
        <w:jc w:val="both"/>
        <w:rPr>
          <w:rFonts w:ascii="Times New Roman" w:hAnsi="Times New Roman" w:cs="Times New Roman"/>
          <w:b/>
          <w:sz w:val="24"/>
          <w:szCs w:val="24"/>
          <w:lang w:val="en-US"/>
        </w:rPr>
      </w:pPr>
      <w:r w:rsidRPr="00FE5980">
        <w:rPr>
          <w:rFonts w:ascii="Times New Roman" w:hAnsi="Times New Roman" w:cs="Times New Roman"/>
          <w:b/>
          <w:sz w:val="24"/>
          <w:szCs w:val="24"/>
          <w:lang w:val="en-US"/>
        </w:rPr>
        <w:lastRenderedPageBreak/>
        <w:t>5. Referencias bibliográficas</w:t>
      </w:r>
    </w:p>
    <w:p w14:paraId="36F90F87" w14:textId="04C7539A" w:rsidR="000B60B2" w:rsidRPr="000B60B2" w:rsidRDefault="00A4357C" w:rsidP="000B60B2">
      <w:pPr>
        <w:pStyle w:val="EndNoteBibliography"/>
        <w:spacing w:after="0"/>
        <w:ind w:left="720" w:hanging="720"/>
      </w:pPr>
      <w:r w:rsidRPr="00FE5980">
        <w:rPr>
          <w:rFonts w:eastAsia="Calibri"/>
        </w:rPr>
        <w:t xml:space="preserve"> </w:t>
      </w:r>
      <w:r w:rsidR="00107FCD" w:rsidRPr="00A4357C">
        <w:rPr>
          <w:rFonts w:ascii="Times New Roman" w:hAnsi="Times New Roman" w:cs="Times New Roman"/>
          <w:sz w:val="24"/>
          <w:szCs w:val="24"/>
        </w:rPr>
        <w:fldChar w:fldCharType="begin"/>
      </w:r>
      <w:r w:rsidRPr="00D11CB4">
        <w:rPr>
          <w:rFonts w:ascii="Times New Roman" w:hAnsi="Times New Roman" w:cs="Times New Roman"/>
          <w:sz w:val="24"/>
          <w:szCs w:val="24"/>
        </w:rPr>
        <w:instrText xml:space="preserve"> ADDIN EN.REFLIST </w:instrText>
      </w:r>
      <w:r w:rsidR="00107FCD" w:rsidRPr="00A4357C">
        <w:rPr>
          <w:rFonts w:ascii="Times New Roman" w:hAnsi="Times New Roman" w:cs="Times New Roman"/>
          <w:sz w:val="24"/>
          <w:szCs w:val="24"/>
        </w:rPr>
        <w:fldChar w:fldCharType="separate"/>
      </w:r>
      <w:r w:rsidR="000B60B2" w:rsidRPr="000B60B2">
        <w:t xml:space="preserve">Anders, Y., Rossbach, H.-G., Weinert, S., Ebert, S., Kuger, S., Lehrl, S., &amp; von Maurice, J. (2012). Home and preschool learning environments and their relations to the development of early numeracy skills. </w:t>
      </w:r>
      <w:r w:rsidR="000B60B2" w:rsidRPr="000B60B2">
        <w:rPr>
          <w:i/>
        </w:rPr>
        <w:t>Early Childhood Research Quarterly, 27</w:t>
      </w:r>
      <w:r w:rsidR="000B60B2" w:rsidRPr="000B60B2">
        <w:t xml:space="preserve">(2), 231-244. doi: </w:t>
      </w:r>
      <w:hyperlink r:id="rId18" w:history="1">
        <w:r w:rsidR="000B60B2" w:rsidRPr="000B60B2">
          <w:rPr>
            <w:rStyle w:val="Hipervnculo"/>
          </w:rPr>
          <w:t>https://doi.org/10.1016/j.ecresq.2011.08.003</w:t>
        </w:r>
      </w:hyperlink>
    </w:p>
    <w:p w14:paraId="184C6BFA" w14:textId="77777777" w:rsidR="000B60B2" w:rsidRPr="000B60B2" w:rsidRDefault="000B60B2" w:rsidP="000B60B2">
      <w:pPr>
        <w:pStyle w:val="EndNoteBibliography"/>
        <w:spacing w:after="0"/>
        <w:ind w:left="720" w:hanging="720"/>
      </w:pPr>
      <w:r w:rsidRPr="000B60B2">
        <w:t xml:space="preserve">Aunio, P., &amp; Niemivirta, M. (2010). Predicting children's mathematical performance in grade one by early numeracy. </w:t>
      </w:r>
      <w:r w:rsidRPr="000B60B2">
        <w:rPr>
          <w:i/>
        </w:rPr>
        <w:t>Learning and individual differences, 20</w:t>
      </w:r>
      <w:r w:rsidRPr="000B60B2">
        <w:t xml:space="preserve">(5), 427-435. </w:t>
      </w:r>
    </w:p>
    <w:p w14:paraId="5F044821" w14:textId="77777777" w:rsidR="000B60B2" w:rsidRPr="000B60B2" w:rsidRDefault="000B60B2" w:rsidP="000B60B2">
      <w:pPr>
        <w:pStyle w:val="EndNoteBibliography"/>
        <w:spacing w:after="0"/>
        <w:ind w:left="720" w:hanging="720"/>
      </w:pPr>
      <w:r w:rsidRPr="000B60B2">
        <w:t xml:space="preserve">Bonifacci, P., Compiani, D., Affranti, A., &amp; Peri, B. (2021). Home Literacy and Numeracy Interact and Mediate the Relationship Between Socio-Economic Status and Early Linguistic and Numeracy Skills in Preschoolers. </w:t>
      </w:r>
      <w:r w:rsidRPr="000B60B2">
        <w:rPr>
          <w:i/>
        </w:rPr>
        <w:t>Front. Psychol, 12</w:t>
      </w:r>
      <w:r w:rsidRPr="000B60B2">
        <w:t>. doi: 10.3389/fpsyg.2021.662265</w:t>
      </w:r>
    </w:p>
    <w:p w14:paraId="5B3E3A2C" w14:textId="77777777" w:rsidR="000B60B2" w:rsidRPr="000B60B2" w:rsidRDefault="000B60B2" w:rsidP="000B60B2">
      <w:pPr>
        <w:pStyle w:val="EndNoteBibliography"/>
        <w:spacing w:after="0"/>
        <w:ind w:left="720" w:hanging="720"/>
      </w:pPr>
      <w:r w:rsidRPr="000B60B2">
        <w:t xml:space="preserve">Bradley, R. H., Corwyn, R. F., McAdoo, H. P., &amp; García Coll, C. (2001). The home environments of children in the United States part I: Variations by age, ethnicity, and poverty status. </w:t>
      </w:r>
      <w:r w:rsidRPr="000B60B2">
        <w:rPr>
          <w:i/>
        </w:rPr>
        <w:t>Child development, 72</w:t>
      </w:r>
      <w:r w:rsidRPr="000B60B2">
        <w:t xml:space="preserve">(6), 1844-1867. </w:t>
      </w:r>
    </w:p>
    <w:p w14:paraId="45B64ECA" w14:textId="77777777" w:rsidR="000B60B2" w:rsidRPr="000B60B2" w:rsidRDefault="000B60B2" w:rsidP="000B60B2">
      <w:pPr>
        <w:pStyle w:val="EndNoteBibliography"/>
        <w:spacing w:after="0"/>
        <w:ind w:left="720" w:hanging="720"/>
      </w:pPr>
      <w:r w:rsidRPr="000B60B2">
        <w:t xml:space="preserve">Dearing, E., Casey, B. M., Ganley, C. M., Tillinger, M., Laski, E., &amp; Montecillo, C. (2012). Young girls’ arithmetic and spatial skills: The distal and proximal roles of family socioeconomics and home learning experiences. </w:t>
      </w:r>
      <w:r w:rsidRPr="000B60B2">
        <w:rPr>
          <w:i/>
        </w:rPr>
        <w:t>Early Childhood Research Quarterly, 27</w:t>
      </w:r>
      <w:r w:rsidRPr="000B60B2">
        <w:t xml:space="preserve">(3), 458-470. </w:t>
      </w:r>
    </w:p>
    <w:p w14:paraId="29D86959" w14:textId="77777777" w:rsidR="000B60B2" w:rsidRPr="000B60B2" w:rsidRDefault="000B60B2" w:rsidP="000B60B2">
      <w:pPr>
        <w:pStyle w:val="EndNoteBibliography"/>
        <w:spacing w:after="0"/>
        <w:ind w:left="720" w:hanging="720"/>
      </w:pPr>
      <w:r w:rsidRPr="000B60B2">
        <w:t xml:space="preserve">Hart, S. A., Ganley, C. M., &amp; Purpura, D. J. (2016). Understanding the Home Math Environment and Its Role in Predicting Parent Report of Children’s Math Skills. </w:t>
      </w:r>
      <w:r w:rsidRPr="000B60B2">
        <w:rPr>
          <w:i/>
        </w:rPr>
        <w:t>PLOS ONE, 11</w:t>
      </w:r>
      <w:r w:rsidRPr="000B60B2">
        <w:t>(12), e0168227. doi: 10.1371/journal.pone.0168227</w:t>
      </w:r>
    </w:p>
    <w:p w14:paraId="4D912F7B" w14:textId="326AB315" w:rsidR="000B60B2" w:rsidRPr="000B60B2" w:rsidRDefault="000B60B2" w:rsidP="000B60B2">
      <w:pPr>
        <w:pStyle w:val="EndNoteBibliography"/>
        <w:spacing w:after="0"/>
        <w:ind w:left="720" w:hanging="720"/>
      </w:pPr>
      <w:r w:rsidRPr="000B60B2">
        <w:t xml:space="preserve">Manolitsis, G., Georgiou, G. K., &amp; Tziraki, N. (2013). Examining the effects of home literacy and numeracy environment on early reading and math acquisition. </w:t>
      </w:r>
      <w:r w:rsidRPr="000B60B2">
        <w:rPr>
          <w:i/>
        </w:rPr>
        <w:t>Early Childhood Research Quarterly, 28</w:t>
      </w:r>
      <w:r w:rsidRPr="000B60B2">
        <w:t xml:space="preserve">(4), 692-703. doi: </w:t>
      </w:r>
      <w:hyperlink r:id="rId19" w:history="1">
        <w:r w:rsidRPr="000B60B2">
          <w:rPr>
            <w:rStyle w:val="Hipervnculo"/>
          </w:rPr>
          <w:t>https://doi.org/10.1016/j.ecresq.2013.05.004</w:t>
        </w:r>
      </w:hyperlink>
    </w:p>
    <w:p w14:paraId="0A0914CA" w14:textId="77777777" w:rsidR="000B60B2" w:rsidRPr="000B60B2" w:rsidRDefault="000B60B2" w:rsidP="000B60B2">
      <w:pPr>
        <w:pStyle w:val="EndNoteBibliography"/>
        <w:spacing w:after="0"/>
        <w:ind w:left="720" w:hanging="720"/>
      </w:pPr>
      <w:r w:rsidRPr="000B60B2">
        <w:t xml:space="preserve">Melhuish, E., Phan, M. B., Sylva, K., Sammons, P., Siraj-Blatchford, I., &amp; Taggart, B. (2008). Effects of the home learning environment and preschool center experience upon literacy and numeracy development in early primary school. </w:t>
      </w:r>
      <w:r w:rsidRPr="000B60B2">
        <w:rPr>
          <w:i/>
        </w:rPr>
        <w:t>Journal of Social Issues, 64</w:t>
      </w:r>
      <w:r w:rsidRPr="000B60B2">
        <w:t xml:space="preserve">(1), 95-114. </w:t>
      </w:r>
    </w:p>
    <w:p w14:paraId="75482111" w14:textId="77777777" w:rsidR="000B60B2" w:rsidRPr="000B60B2" w:rsidRDefault="000B60B2" w:rsidP="000B60B2">
      <w:pPr>
        <w:pStyle w:val="EndNoteBibliography"/>
        <w:spacing w:after="0"/>
        <w:ind w:left="720" w:hanging="720"/>
      </w:pPr>
      <w:r w:rsidRPr="000B60B2">
        <w:t xml:space="preserve">Muñez, D., Bull, R., &amp; Lee, K. (2021). Socioeconomic status, home mathematics environment and math achievement in kindergarten: A mediation analysis. </w:t>
      </w:r>
      <w:r w:rsidRPr="000B60B2">
        <w:rPr>
          <w:i/>
        </w:rPr>
        <w:t>Developmental Science</w:t>
      </w:r>
      <w:r w:rsidRPr="000B60B2">
        <w:t>. doi: 10.1111/desc.13135</w:t>
      </w:r>
    </w:p>
    <w:p w14:paraId="7C7C1725" w14:textId="77777777" w:rsidR="000B60B2" w:rsidRPr="000B60B2" w:rsidRDefault="000B60B2" w:rsidP="000B60B2">
      <w:pPr>
        <w:pStyle w:val="EndNoteBibliography"/>
        <w:spacing w:after="0"/>
        <w:ind w:left="720" w:hanging="720"/>
      </w:pPr>
      <w:r w:rsidRPr="000B60B2">
        <w:t xml:space="preserve">Napoli, A. R., &amp; Purpura, D. J. (2018). The home literacy and numeracy environment in preschool: Cross-domain relations of parent-child practices and child outcomes. </w:t>
      </w:r>
      <w:r w:rsidRPr="000B60B2">
        <w:rPr>
          <w:i/>
        </w:rPr>
        <w:t>Journal of experimental child psychology, 166</w:t>
      </w:r>
      <w:r w:rsidRPr="000B60B2">
        <w:t>, 581-603. doi: 10.1016/j.jecp.2017.10.002</w:t>
      </w:r>
    </w:p>
    <w:p w14:paraId="34D1A174" w14:textId="77777777" w:rsidR="000B60B2" w:rsidRPr="00155204" w:rsidRDefault="000B60B2" w:rsidP="000B60B2">
      <w:pPr>
        <w:pStyle w:val="EndNoteBibliography"/>
        <w:spacing w:after="0"/>
        <w:ind w:left="720" w:hanging="720"/>
        <w:rPr>
          <w:lang w:val="es-ES"/>
        </w:rPr>
      </w:pPr>
      <w:r w:rsidRPr="000B60B2">
        <w:t xml:space="preserve">Purpura, D. J., King, Y. A., Rolan, E., Hornburg, C. B., Schmitt, S. A., Hart, S. A., &amp; Ganley, C. M. (2020). Examining the Factor Structure of the Home Mathematics Environment to Delineate Its Role in Predicting Preschool Numeracy, Mathematical Language, and Spatial Skills. </w:t>
      </w:r>
      <w:r w:rsidRPr="00155204">
        <w:rPr>
          <w:i/>
          <w:lang w:val="es-ES"/>
        </w:rPr>
        <w:t>Frontiers in Psychology, 11</w:t>
      </w:r>
      <w:r w:rsidRPr="00155204">
        <w:rPr>
          <w:lang w:val="es-ES"/>
        </w:rPr>
        <w:t>(1925). doi: 10.3389/fpsyg.2020.01925</w:t>
      </w:r>
    </w:p>
    <w:p w14:paraId="3066DE8B" w14:textId="07B33227" w:rsidR="009774DD" w:rsidRPr="009774DD" w:rsidRDefault="001B39AF" w:rsidP="009774DD">
      <w:pPr>
        <w:pStyle w:val="EndNoteBibliography"/>
        <w:spacing w:after="0"/>
        <w:ind w:left="720" w:hanging="720"/>
        <w:rPr>
          <w:rFonts w:ascii="Times New Roman" w:hAnsi="Times New Roman" w:cs="Times New Roman"/>
          <w:sz w:val="24"/>
        </w:rPr>
      </w:pPr>
      <w:r>
        <w:rPr>
          <w:lang w:val="es-ES"/>
        </w:rPr>
        <w:t>Rodríguez, I</w:t>
      </w:r>
      <w:r w:rsidRPr="001B39AF">
        <w:rPr>
          <w:lang w:val="es-ES"/>
        </w:rPr>
        <w:t xml:space="preserve">. (2019). Influencia de los factores sociodemográficos y culturales, presentes en el marco familiar, para el procesamiento numérico en niños preescolares cubanos. Tesis presentada en opción al título de Licenciada en Psicología. </w:t>
      </w:r>
      <w:r w:rsidRPr="00155204">
        <w:rPr>
          <w:lang w:val="es-ES"/>
        </w:rPr>
        <w:t>Facultad de Psicología. Universidad de La Habana.</w:t>
      </w:r>
      <w:r w:rsidR="009774DD">
        <w:fldChar w:fldCharType="begin"/>
      </w:r>
      <w:r w:rsidR="009774DD" w:rsidRPr="009774DD">
        <w:rPr>
          <w:lang w:val="es-ES"/>
        </w:rPr>
        <w:instrText xml:space="preserve"> ADDIN ZOTERO_BIBL {"uncited":[],"omitted":[],"custom":[]} CSL_BIBLIOGRAPHY </w:instrText>
      </w:r>
      <w:r w:rsidR="009774DD">
        <w:fldChar w:fldCharType="separate"/>
      </w:r>
    </w:p>
    <w:p w14:paraId="75744619" w14:textId="77777777" w:rsidR="009774DD" w:rsidRPr="009774DD" w:rsidRDefault="009774DD" w:rsidP="009774DD">
      <w:pPr>
        <w:pStyle w:val="Bibliografa"/>
        <w:spacing w:line="240" w:lineRule="auto"/>
        <w:rPr>
          <w:rFonts w:cstheme="minorHAnsi"/>
        </w:rPr>
      </w:pPr>
      <w:r w:rsidRPr="009774DD">
        <w:rPr>
          <w:rFonts w:cstheme="minorHAnsi"/>
        </w:rPr>
        <w:t>Rogers, H., &amp; Sabarwal, S. (2020). Covid-19: Impacto en la educación y respuestas de política pública. UNICEF.</w:t>
      </w:r>
    </w:p>
    <w:p w14:paraId="4F713963" w14:textId="3B23E89E" w:rsidR="000B60B2" w:rsidRPr="000B60B2" w:rsidRDefault="009774DD" w:rsidP="000B60B2">
      <w:pPr>
        <w:pStyle w:val="EndNoteBibliography"/>
        <w:spacing w:after="0"/>
        <w:ind w:left="720" w:hanging="720"/>
      </w:pPr>
      <w:r>
        <w:rPr>
          <w:rFonts w:ascii="Times New Roman" w:hAnsi="Times New Roman" w:cs="Times New Roman"/>
          <w:sz w:val="24"/>
          <w:szCs w:val="24"/>
        </w:rPr>
        <w:fldChar w:fldCharType="end"/>
      </w:r>
      <w:r w:rsidR="000B60B2" w:rsidRPr="00155204">
        <w:rPr>
          <w:lang w:val="es-ES"/>
        </w:rPr>
        <w:t xml:space="preserve">Silinskas, G., Di Lonardo, S., Douglas, H., Xu, C., LeFevre, J.-A., Garckija, R., . . . </w:t>
      </w:r>
      <w:r w:rsidR="000B60B2" w:rsidRPr="00286E97">
        <w:rPr>
          <w:lang w:val="es-ES"/>
        </w:rPr>
        <w:t xml:space="preserve">Raiziene, S. (2020). </w:t>
      </w:r>
      <w:r w:rsidR="000B60B2" w:rsidRPr="000B60B2">
        <w:t xml:space="preserve">Responsive home numeracy as children progress from kindergarten through Grade 1. </w:t>
      </w:r>
      <w:r w:rsidR="000B60B2" w:rsidRPr="000B60B2">
        <w:rPr>
          <w:i/>
        </w:rPr>
        <w:t>Early Childhood Research Quarterly, 53</w:t>
      </w:r>
      <w:r w:rsidR="000B60B2" w:rsidRPr="000B60B2">
        <w:t xml:space="preserve">, 484-495. doi: </w:t>
      </w:r>
      <w:hyperlink r:id="rId20" w:history="1">
        <w:r w:rsidR="000B60B2" w:rsidRPr="000B60B2">
          <w:rPr>
            <w:rStyle w:val="Hipervnculo"/>
          </w:rPr>
          <w:t>https://doi.org/10.1016/j.ecresq.2020.06.003</w:t>
        </w:r>
      </w:hyperlink>
    </w:p>
    <w:p w14:paraId="0EC47DC9" w14:textId="77777777" w:rsidR="000B60B2" w:rsidRPr="000B60B2" w:rsidRDefault="000B60B2" w:rsidP="000B60B2">
      <w:pPr>
        <w:pStyle w:val="EndNoteBibliography"/>
        <w:spacing w:after="0"/>
        <w:ind w:left="720" w:hanging="720"/>
      </w:pPr>
      <w:r w:rsidRPr="000B60B2">
        <w:lastRenderedPageBreak/>
        <w:t xml:space="preserve">Skwarchuk, S.-L. (2009). How do parents support preschoolers’ numeracy learning experiences at home? </w:t>
      </w:r>
      <w:r w:rsidRPr="000B60B2">
        <w:rPr>
          <w:i/>
        </w:rPr>
        <w:t>Early Childhood Education Journal, 37</w:t>
      </w:r>
      <w:r w:rsidRPr="000B60B2">
        <w:t xml:space="preserve">(3), 189-197. </w:t>
      </w:r>
    </w:p>
    <w:p w14:paraId="5EC43C10" w14:textId="77777777" w:rsidR="000B60B2" w:rsidRPr="000B60B2" w:rsidRDefault="000B60B2" w:rsidP="000B60B2">
      <w:pPr>
        <w:pStyle w:val="EndNoteBibliography"/>
        <w:spacing w:after="0"/>
        <w:ind w:left="720" w:hanging="720"/>
      </w:pPr>
      <w:r w:rsidRPr="000B60B2">
        <w:t xml:space="preserve">Skwarchuk, S.-L., Sowinski, C., &amp; LeFevre, J.-A. (2014). Formal and informal home learning activities in relation to children’s early numeracy and literacy skills: The development of a home numeracy model. </w:t>
      </w:r>
      <w:r w:rsidRPr="000B60B2">
        <w:rPr>
          <w:i/>
        </w:rPr>
        <w:t>Journal of experimental child psychology, 121</w:t>
      </w:r>
      <w:r w:rsidRPr="000B60B2">
        <w:t xml:space="preserve">, 63-84. </w:t>
      </w:r>
    </w:p>
    <w:p w14:paraId="11F2244F" w14:textId="77777777" w:rsidR="000B60B2" w:rsidRPr="000B60B2" w:rsidRDefault="000B60B2" w:rsidP="000B60B2">
      <w:pPr>
        <w:pStyle w:val="EndNoteBibliography"/>
        <w:ind w:left="720" w:hanging="720"/>
      </w:pPr>
      <w:r w:rsidRPr="000B60B2">
        <w:t xml:space="preserve">Soto-Calvo, E., Simmons, F. R., Adams, A.-M., Francis, H. N., Patel, H., &amp; Giofrè, D. (2020). Identifying the preschool home learning experiences that predict early number skills: Evidence from a longitudinal study. </w:t>
      </w:r>
      <w:r w:rsidRPr="000B60B2">
        <w:rPr>
          <w:i/>
        </w:rPr>
        <w:t>Early Childhood Research Quarterly, 53</w:t>
      </w:r>
      <w:r w:rsidRPr="000B60B2">
        <w:t xml:space="preserve">, 314-328. </w:t>
      </w:r>
    </w:p>
    <w:p w14:paraId="38038F88" w14:textId="437C4865" w:rsidR="00107FCD" w:rsidRPr="00A4357C" w:rsidRDefault="00107FCD" w:rsidP="00202F1F">
      <w:pPr>
        <w:spacing w:after="0" w:line="360" w:lineRule="auto"/>
        <w:jc w:val="both"/>
        <w:rPr>
          <w:rFonts w:ascii="Times New Roman" w:hAnsi="Times New Roman" w:cs="Times New Roman"/>
          <w:sz w:val="24"/>
          <w:szCs w:val="24"/>
        </w:rPr>
      </w:pPr>
      <w:r w:rsidRPr="00A4357C">
        <w:rPr>
          <w:rFonts w:ascii="Times New Roman" w:hAnsi="Times New Roman" w:cs="Times New Roman"/>
          <w:sz w:val="24"/>
          <w:szCs w:val="24"/>
        </w:rPr>
        <w:fldChar w:fldCharType="end"/>
      </w:r>
    </w:p>
    <w:p w14:paraId="70328213" w14:textId="77777777" w:rsidR="00107FCD" w:rsidRPr="009D5E02" w:rsidRDefault="00107FCD" w:rsidP="00202E68">
      <w:pPr>
        <w:spacing w:after="0" w:line="360" w:lineRule="auto"/>
        <w:jc w:val="both"/>
        <w:rPr>
          <w:rFonts w:ascii="Times New Roman" w:hAnsi="Times New Roman" w:cs="Times New Roman"/>
          <w:sz w:val="24"/>
          <w:szCs w:val="24"/>
        </w:rPr>
      </w:pPr>
    </w:p>
    <w:p w14:paraId="09C3BB90" w14:textId="4208B8FA" w:rsidR="00D36D1C" w:rsidRDefault="00D36D1C" w:rsidP="00FF3346">
      <w:pPr>
        <w:spacing w:after="0" w:line="360" w:lineRule="auto"/>
        <w:jc w:val="both"/>
        <w:rPr>
          <w:rFonts w:ascii="Times New Roman" w:hAnsi="Times New Roman" w:cs="Times New Roman"/>
          <w:sz w:val="24"/>
          <w:szCs w:val="24"/>
          <w:lang w:val="en-US"/>
        </w:rPr>
      </w:pPr>
    </w:p>
    <w:p w14:paraId="7B086AA7" w14:textId="4ACD41C9" w:rsidR="00CC7529" w:rsidRDefault="00CC7529" w:rsidP="00FF3346">
      <w:pPr>
        <w:spacing w:after="0" w:line="360" w:lineRule="auto"/>
        <w:jc w:val="both"/>
        <w:rPr>
          <w:rFonts w:ascii="Times New Roman" w:hAnsi="Times New Roman" w:cs="Times New Roman"/>
          <w:sz w:val="24"/>
          <w:szCs w:val="24"/>
          <w:lang w:val="en-US"/>
        </w:rPr>
      </w:pPr>
    </w:p>
    <w:p w14:paraId="0CF08B59" w14:textId="77777777" w:rsidR="00CC7529" w:rsidRDefault="00CC7529" w:rsidP="00FF3346">
      <w:pPr>
        <w:spacing w:after="0" w:line="360" w:lineRule="auto"/>
        <w:jc w:val="both"/>
        <w:rPr>
          <w:rFonts w:ascii="Times New Roman" w:hAnsi="Times New Roman" w:cs="Times New Roman"/>
          <w:sz w:val="24"/>
          <w:szCs w:val="24"/>
          <w:lang w:val="en-US"/>
        </w:rPr>
      </w:pPr>
    </w:p>
    <w:p w14:paraId="031E806B" w14:textId="77777777" w:rsidR="00CC7529" w:rsidRDefault="00CC7529" w:rsidP="00FF3346">
      <w:pPr>
        <w:spacing w:after="0" w:line="360" w:lineRule="auto"/>
        <w:jc w:val="both"/>
        <w:rPr>
          <w:rFonts w:ascii="Times New Roman" w:hAnsi="Times New Roman" w:cs="Times New Roman"/>
          <w:sz w:val="24"/>
          <w:szCs w:val="24"/>
          <w:lang w:val="en-US"/>
        </w:rPr>
      </w:pPr>
    </w:p>
    <w:p w14:paraId="44314D5B" w14:textId="77777777" w:rsidR="00CC7529" w:rsidRDefault="00CC7529" w:rsidP="00FF3346">
      <w:pPr>
        <w:spacing w:after="0" w:line="360" w:lineRule="auto"/>
        <w:jc w:val="both"/>
        <w:rPr>
          <w:rFonts w:ascii="Times New Roman" w:hAnsi="Times New Roman" w:cs="Times New Roman"/>
          <w:sz w:val="24"/>
          <w:szCs w:val="24"/>
          <w:lang w:val="en-US"/>
        </w:rPr>
      </w:pPr>
    </w:p>
    <w:p w14:paraId="327176A7" w14:textId="77777777" w:rsidR="00CC7529" w:rsidRDefault="00CC7529" w:rsidP="00FF3346">
      <w:pPr>
        <w:spacing w:after="0" w:line="360" w:lineRule="auto"/>
        <w:jc w:val="both"/>
        <w:rPr>
          <w:rFonts w:ascii="Times New Roman" w:hAnsi="Times New Roman" w:cs="Times New Roman"/>
          <w:sz w:val="24"/>
          <w:szCs w:val="24"/>
          <w:lang w:val="en-US"/>
        </w:rPr>
      </w:pPr>
    </w:p>
    <w:p w14:paraId="45E19FF0" w14:textId="77777777" w:rsidR="00CC7529" w:rsidRDefault="00CC7529" w:rsidP="00FF3346">
      <w:pPr>
        <w:spacing w:after="0" w:line="360" w:lineRule="auto"/>
        <w:jc w:val="both"/>
        <w:rPr>
          <w:rFonts w:ascii="Times New Roman" w:hAnsi="Times New Roman" w:cs="Times New Roman"/>
          <w:sz w:val="24"/>
          <w:szCs w:val="24"/>
          <w:lang w:val="en-US"/>
        </w:rPr>
      </w:pPr>
    </w:p>
    <w:p w14:paraId="3232C627" w14:textId="77777777" w:rsidR="00CC7529" w:rsidRDefault="00CC7529" w:rsidP="00FF3346">
      <w:pPr>
        <w:spacing w:after="0" w:line="360" w:lineRule="auto"/>
        <w:jc w:val="both"/>
        <w:rPr>
          <w:rFonts w:ascii="Times New Roman" w:hAnsi="Times New Roman" w:cs="Times New Roman"/>
          <w:sz w:val="24"/>
          <w:szCs w:val="24"/>
          <w:lang w:val="en-US"/>
        </w:rPr>
      </w:pPr>
    </w:p>
    <w:p w14:paraId="60E8936B" w14:textId="77777777" w:rsidR="00CC7529" w:rsidRDefault="00CC7529" w:rsidP="00FF3346">
      <w:pPr>
        <w:spacing w:after="0" w:line="360" w:lineRule="auto"/>
        <w:jc w:val="both"/>
        <w:rPr>
          <w:rFonts w:ascii="Times New Roman" w:hAnsi="Times New Roman" w:cs="Times New Roman"/>
          <w:sz w:val="24"/>
          <w:szCs w:val="24"/>
          <w:lang w:val="en-US"/>
        </w:rPr>
      </w:pPr>
    </w:p>
    <w:p w14:paraId="556C5420" w14:textId="77777777" w:rsidR="00CC7529" w:rsidRDefault="00CC7529" w:rsidP="00FF3346">
      <w:pPr>
        <w:spacing w:after="0" w:line="360" w:lineRule="auto"/>
        <w:jc w:val="both"/>
        <w:rPr>
          <w:rFonts w:ascii="Times New Roman" w:hAnsi="Times New Roman" w:cs="Times New Roman"/>
          <w:sz w:val="24"/>
          <w:szCs w:val="24"/>
          <w:lang w:val="en-US"/>
        </w:rPr>
      </w:pPr>
    </w:p>
    <w:p w14:paraId="37E42AD0" w14:textId="77777777" w:rsidR="00CC7529" w:rsidRDefault="00CC7529" w:rsidP="00FF3346">
      <w:pPr>
        <w:spacing w:after="0" w:line="360" w:lineRule="auto"/>
        <w:jc w:val="both"/>
        <w:rPr>
          <w:rFonts w:ascii="Times New Roman" w:hAnsi="Times New Roman" w:cs="Times New Roman"/>
          <w:sz w:val="24"/>
          <w:szCs w:val="24"/>
          <w:lang w:val="en-US"/>
        </w:rPr>
      </w:pPr>
    </w:p>
    <w:p w14:paraId="474B4993" w14:textId="77777777" w:rsidR="00CC7529" w:rsidRDefault="00CC7529" w:rsidP="00FF3346">
      <w:pPr>
        <w:spacing w:after="0" w:line="360" w:lineRule="auto"/>
        <w:jc w:val="both"/>
        <w:rPr>
          <w:rFonts w:ascii="Times New Roman" w:hAnsi="Times New Roman" w:cs="Times New Roman"/>
          <w:sz w:val="24"/>
          <w:szCs w:val="24"/>
          <w:lang w:val="en-US"/>
        </w:rPr>
      </w:pPr>
    </w:p>
    <w:p w14:paraId="2E526857" w14:textId="77777777" w:rsidR="00CC7529" w:rsidRDefault="00CC7529" w:rsidP="00FF3346">
      <w:pPr>
        <w:spacing w:after="0" w:line="360" w:lineRule="auto"/>
        <w:jc w:val="both"/>
        <w:rPr>
          <w:rFonts w:ascii="Times New Roman" w:hAnsi="Times New Roman" w:cs="Times New Roman"/>
          <w:sz w:val="24"/>
          <w:szCs w:val="24"/>
          <w:lang w:val="en-US"/>
        </w:rPr>
      </w:pPr>
    </w:p>
    <w:p w14:paraId="2A79A693" w14:textId="77777777" w:rsidR="00CC7529" w:rsidRDefault="00CC7529" w:rsidP="00FF3346">
      <w:pPr>
        <w:spacing w:after="0" w:line="360" w:lineRule="auto"/>
        <w:jc w:val="both"/>
        <w:rPr>
          <w:rFonts w:ascii="Times New Roman" w:hAnsi="Times New Roman" w:cs="Times New Roman"/>
          <w:sz w:val="24"/>
          <w:szCs w:val="24"/>
          <w:lang w:val="en-US"/>
        </w:rPr>
      </w:pPr>
    </w:p>
    <w:p w14:paraId="1855459D" w14:textId="1B1C034C" w:rsidR="00CA7718" w:rsidRPr="00197535" w:rsidRDefault="00CA7718" w:rsidP="00FF3346">
      <w:pPr>
        <w:spacing w:after="0" w:line="360" w:lineRule="auto"/>
        <w:jc w:val="both"/>
        <w:rPr>
          <w:rFonts w:ascii="Times New Roman" w:hAnsi="Times New Roman" w:cs="Times New Roman"/>
          <w:sz w:val="24"/>
          <w:szCs w:val="24"/>
        </w:rPr>
      </w:pPr>
    </w:p>
    <w:p w14:paraId="091447A7" w14:textId="09319F03" w:rsidR="00CC7529" w:rsidRPr="00CC7529" w:rsidRDefault="00CC7529" w:rsidP="00FF3346">
      <w:pPr>
        <w:spacing w:after="0" w:line="360" w:lineRule="auto"/>
        <w:jc w:val="both"/>
        <w:rPr>
          <w:rFonts w:ascii="Times New Roman" w:hAnsi="Times New Roman" w:cs="Times New Roman"/>
          <w:sz w:val="24"/>
          <w:szCs w:val="24"/>
        </w:rPr>
      </w:pPr>
    </w:p>
    <w:sectPr w:rsidR="00CC7529" w:rsidRPr="00CC7529"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D6292" w14:textId="77777777" w:rsidR="004A3F74" w:rsidRDefault="004A3F74" w:rsidP="00C8585B">
      <w:pPr>
        <w:spacing w:after="0" w:line="240" w:lineRule="auto"/>
      </w:pPr>
      <w:r>
        <w:separator/>
      </w:r>
    </w:p>
  </w:endnote>
  <w:endnote w:type="continuationSeparator" w:id="0">
    <w:p w14:paraId="097DF267" w14:textId="77777777" w:rsidR="004A3F74" w:rsidRDefault="004A3F7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31DAA320" w14:textId="0A9FC8DD" w:rsidR="00853FEC" w:rsidRDefault="00853FEC">
        <w:pPr>
          <w:pStyle w:val="Piedepgina"/>
          <w:jc w:val="right"/>
        </w:pPr>
        <w:r>
          <w:fldChar w:fldCharType="begin"/>
        </w:r>
        <w:r>
          <w:instrText xml:space="preserve"> PAGE   \* MERGEFORMAT </w:instrText>
        </w:r>
        <w:r>
          <w:fldChar w:fldCharType="separate"/>
        </w:r>
        <w:r w:rsidR="00286E97">
          <w:rPr>
            <w:noProof/>
          </w:rPr>
          <w:t>15</w:t>
        </w:r>
        <w:r>
          <w:rPr>
            <w:noProof/>
          </w:rPr>
          <w:fldChar w:fldCharType="end"/>
        </w:r>
      </w:p>
    </w:sdtContent>
  </w:sdt>
  <w:p w14:paraId="0D2A7FE7" w14:textId="77777777" w:rsidR="00853FEC" w:rsidRPr="00C8585B" w:rsidRDefault="00853FEC" w:rsidP="009544FB">
    <w:pPr>
      <w:pStyle w:val="Encabezado"/>
      <w:jc w:val="center"/>
      <w:rPr>
        <w:rFonts w:ascii="Verdana" w:hAnsi="Verdana"/>
        <w:b/>
        <w:sz w:val="16"/>
        <w:szCs w:val="16"/>
        <w:lang w:val="es-ES_tradnl"/>
      </w:rPr>
    </w:pPr>
    <w:r w:rsidRPr="009544FB">
      <w:rPr>
        <w:rFonts w:ascii="Verdana" w:hAnsi="Verdana"/>
        <w:b/>
        <w:sz w:val="16"/>
        <w:szCs w:val="16"/>
        <w:lang w:val="es-ES_tradnl"/>
      </w:rPr>
      <w:t>VIII Simposio Internacional de</w:t>
    </w:r>
    <w:r>
      <w:rPr>
        <w:rFonts w:ascii="Verdana" w:hAnsi="Verdana"/>
        <w:b/>
        <w:sz w:val="16"/>
        <w:szCs w:val="16"/>
        <w:lang w:val="es-ES_tradnl"/>
      </w:rPr>
      <w:t xml:space="preserve"> Psicología y Desarrollo Humano. </w:t>
    </w:r>
    <w:r w:rsidRPr="00C8585B">
      <w:rPr>
        <w:rFonts w:ascii="Verdana" w:hAnsi="Verdana"/>
        <w:b/>
        <w:sz w:val="16"/>
        <w:szCs w:val="16"/>
        <w:lang w:val="es-ES_tradnl"/>
      </w:rPr>
      <w:t xml:space="preserve">Convención </w:t>
    </w:r>
    <w:r>
      <w:rPr>
        <w:rFonts w:ascii="Verdana" w:hAnsi="Verdana"/>
        <w:b/>
        <w:sz w:val="16"/>
        <w:szCs w:val="16"/>
        <w:lang w:val="es-ES_tradnl"/>
      </w:rPr>
      <w:t>2021</w:t>
    </w:r>
  </w:p>
  <w:p w14:paraId="32796B1B" w14:textId="77777777" w:rsidR="00853FEC" w:rsidRPr="00C8585B" w:rsidRDefault="00853FEC" w:rsidP="009544F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5D2F924" w14:textId="3F6EB857" w:rsidR="00853FEC" w:rsidRPr="009544FB" w:rsidRDefault="00853FEC" w:rsidP="009544FB">
    <w:pPr>
      <w:jc w:val="center"/>
      <w:rPr>
        <w:rFonts w:ascii="Verdana" w:hAnsi="Verdana"/>
        <w:b/>
        <w:sz w:val="16"/>
        <w:szCs w:val="16"/>
        <w:lang w:val="es-ES_tradnl"/>
      </w:rPr>
    </w:pPr>
    <w:r w:rsidRPr="00B506C4">
      <w:rPr>
        <w:rFonts w:ascii="Verdana" w:hAnsi="Verdana"/>
        <w:b/>
        <w:sz w:val="16"/>
        <w:szCs w:val="16"/>
        <w:lang w:val="es-ES_tradnl"/>
      </w:rPr>
      <w:t>Ambiente del hogar y oportunidades de aprendizaje en escolares cubanos de 2do y 6to grado.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0352C" w14:textId="77777777" w:rsidR="004A3F74" w:rsidRDefault="004A3F74" w:rsidP="00C8585B">
      <w:pPr>
        <w:spacing w:after="0" w:line="240" w:lineRule="auto"/>
      </w:pPr>
      <w:r>
        <w:separator/>
      </w:r>
    </w:p>
  </w:footnote>
  <w:footnote w:type="continuationSeparator" w:id="0">
    <w:p w14:paraId="1A6FB5A2" w14:textId="77777777" w:rsidR="004A3F74" w:rsidRDefault="004A3F7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853FEC" w:rsidRPr="004D77C8" w14:paraId="588696D0" w14:textId="77777777" w:rsidTr="00F31B37">
      <w:trPr>
        <w:trHeight w:val="1114"/>
        <w:jc w:val="center"/>
      </w:trPr>
      <w:tc>
        <w:tcPr>
          <w:tcW w:w="1425" w:type="dxa"/>
        </w:tcPr>
        <w:p w14:paraId="1D20B31C" w14:textId="77777777" w:rsidR="00853FEC" w:rsidRPr="004D77C8" w:rsidRDefault="00853FEC"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0F07C17A" wp14:editId="37960E3B">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A8406F3" w14:textId="77777777" w:rsidR="00853FEC" w:rsidRDefault="00853FEC" w:rsidP="00F31B37">
          <w:pPr>
            <w:pStyle w:val="Encabezado"/>
            <w:jc w:val="center"/>
            <w:rPr>
              <w:rFonts w:ascii="Verdana" w:hAnsi="Verdana"/>
              <w:b/>
              <w:sz w:val="16"/>
              <w:szCs w:val="16"/>
              <w:lang w:val="es-ES_tradnl"/>
            </w:rPr>
          </w:pPr>
        </w:p>
        <w:p w14:paraId="060B6096" w14:textId="73763304" w:rsidR="00853FEC" w:rsidRPr="00C8585B" w:rsidRDefault="00853FEC" w:rsidP="00F31B37">
          <w:pPr>
            <w:pStyle w:val="Encabezado"/>
            <w:jc w:val="center"/>
            <w:rPr>
              <w:rFonts w:ascii="Verdana" w:hAnsi="Verdana"/>
              <w:b/>
              <w:sz w:val="16"/>
              <w:szCs w:val="16"/>
              <w:lang w:val="es-ES_tradnl"/>
            </w:rPr>
          </w:pPr>
          <w:r w:rsidRPr="009544FB">
            <w:rPr>
              <w:rFonts w:ascii="Verdana" w:hAnsi="Verdana"/>
              <w:b/>
              <w:sz w:val="16"/>
              <w:szCs w:val="16"/>
              <w:lang w:val="es-ES_tradnl"/>
            </w:rPr>
            <w:t>VIII Simposio Internacional de</w:t>
          </w:r>
          <w:r>
            <w:rPr>
              <w:rFonts w:ascii="Verdana" w:hAnsi="Verdana"/>
              <w:b/>
              <w:sz w:val="16"/>
              <w:szCs w:val="16"/>
              <w:lang w:val="es-ES_tradnl"/>
            </w:rPr>
            <w:t xml:space="preserve"> Psicología y Desarrollo Humano. </w:t>
          </w:r>
          <w:r w:rsidRPr="00C8585B">
            <w:rPr>
              <w:rFonts w:ascii="Verdana" w:hAnsi="Verdana"/>
              <w:b/>
              <w:sz w:val="16"/>
              <w:szCs w:val="16"/>
              <w:lang w:val="es-ES_tradnl"/>
            </w:rPr>
            <w:t xml:space="preserve">Convención </w:t>
          </w:r>
          <w:r>
            <w:rPr>
              <w:rFonts w:ascii="Verdana" w:hAnsi="Verdana"/>
              <w:b/>
              <w:sz w:val="16"/>
              <w:szCs w:val="16"/>
              <w:lang w:val="es-ES_tradnl"/>
            </w:rPr>
            <w:t>2021</w:t>
          </w:r>
        </w:p>
        <w:p w14:paraId="7D8518D4" w14:textId="77777777" w:rsidR="00853FEC" w:rsidRPr="00C8585B" w:rsidRDefault="00853FEC"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CFCC92F" w14:textId="77777777" w:rsidR="00853FEC" w:rsidRPr="00B506C4" w:rsidRDefault="00853FEC" w:rsidP="00B506C4">
          <w:pPr>
            <w:jc w:val="center"/>
            <w:rPr>
              <w:rFonts w:ascii="Verdana" w:hAnsi="Verdana"/>
              <w:b/>
              <w:sz w:val="16"/>
              <w:szCs w:val="16"/>
              <w:lang w:val="es-ES_tradnl"/>
            </w:rPr>
          </w:pPr>
          <w:r w:rsidRPr="00B506C4">
            <w:rPr>
              <w:rFonts w:ascii="Verdana" w:hAnsi="Verdana"/>
              <w:b/>
              <w:sz w:val="16"/>
              <w:szCs w:val="16"/>
              <w:lang w:val="es-ES_tradnl"/>
            </w:rPr>
            <w:t>Ambiente del hogar y oportunidades de aprendizaje en escolares cubanos de 2do y 6to grado.</w:t>
          </w:r>
        </w:p>
        <w:p w14:paraId="76168203" w14:textId="1EF736C4" w:rsidR="00853FEC" w:rsidRPr="00B506C4" w:rsidRDefault="00853FEC" w:rsidP="00F31B37">
          <w:pPr>
            <w:pStyle w:val="Encabezado"/>
            <w:jc w:val="center"/>
            <w:rPr>
              <w:rFonts w:ascii="Verdana" w:hAnsi="Verdana"/>
              <w:b/>
              <w:sz w:val="18"/>
              <w:szCs w:val="18"/>
              <w:lang w:val="es-ES_tradnl"/>
            </w:rPr>
          </w:pPr>
        </w:p>
      </w:tc>
    </w:tr>
  </w:tbl>
  <w:p w14:paraId="3E548ECB" w14:textId="77777777" w:rsidR="00853FEC" w:rsidRDefault="00853F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E5693"/>
    <w:multiLevelType w:val="hybridMultilevel"/>
    <w:tmpl w:val="015C7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2C77A3A"/>
    <w:multiLevelType w:val="hybridMultilevel"/>
    <w:tmpl w:val="66E49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E23660F"/>
    <w:multiLevelType w:val="hybridMultilevel"/>
    <w:tmpl w:val="37AE6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españo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zpe5dtsss00sepf9b5x9fqt5dttwppz5za&quot;&gt;My EndNote Library&lt;record-ids&gt;&lt;item&gt;2&lt;/item&gt;&lt;item&gt;5&lt;/item&gt;&lt;item&gt;6&lt;/item&gt;&lt;item&gt;7&lt;/item&gt;&lt;item&gt;8&lt;/item&gt;&lt;item&gt;9&lt;/item&gt;&lt;item&gt;10&lt;/item&gt;&lt;item&gt;11&lt;/item&gt;&lt;item&gt;12&lt;/item&gt;&lt;item&gt;13&lt;/item&gt;&lt;item&gt;15&lt;/item&gt;&lt;item&gt;16&lt;/item&gt;&lt;item&gt;17&lt;/item&gt;&lt;item&gt;20&lt;/item&gt;&lt;item&gt;21&lt;/item&gt;&lt;/record-ids&gt;&lt;/item&gt;&lt;/Libraries&gt;"/>
  </w:docVars>
  <w:rsids>
    <w:rsidRoot w:val="00C8585B"/>
    <w:rsid w:val="00014061"/>
    <w:rsid w:val="00025D9E"/>
    <w:rsid w:val="00034729"/>
    <w:rsid w:val="00045005"/>
    <w:rsid w:val="00046F14"/>
    <w:rsid w:val="000478EC"/>
    <w:rsid w:val="00053A2B"/>
    <w:rsid w:val="000572C2"/>
    <w:rsid w:val="00081C23"/>
    <w:rsid w:val="000A6EC7"/>
    <w:rsid w:val="000B60B2"/>
    <w:rsid w:val="000B6480"/>
    <w:rsid w:val="000C14DC"/>
    <w:rsid w:val="000E0648"/>
    <w:rsid w:val="000E5D28"/>
    <w:rsid w:val="000F2590"/>
    <w:rsid w:val="00107FCD"/>
    <w:rsid w:val="0013533C"/>
    <w:rsid w:val="001464CE"/>
    <w:rsid w:val="00155204"/>
    <w:rsid w:val="0019042F"/>
    <w:rsid w:val="00197535"/>
    <w:rsid w:val="001A7423"/>
    <w:rsid w:val="001B39AF"/>
    <w:rsid w:val="001D46D5"/>
    <w:rsid w:val="00202E68"/>
    <w:rsid w:val="00202F1F"/>
    <w:rsid w:val="00212816"/>
    <w:rsid w:val="002174F4"/>
    <w:rsid w:val="00217DF5"/>
    <w:rsid w:val="0022092D"/>
    <w:rsid w:val="00227DEE"/>
    <w:rsid w:val="00231761"/>
    <w:rsid w:val="00231B8C"/>
    <w:rsid w:val="00231C71"/>
    <w:rsid w:val="00233B9A"/>
    <w:rsid w:val="002442E8"/>
    <w:rsid w:val="00265227"/>
    <w:rsid w:val="00286E97"/>
    <w:rsid w:val="002939EA"/>
    <w:rsid w:val="002A29CF"/>
    <w:rsid w:val="002A500A"/>
    <w:rsid w:val="002E0882"/>
    <w:rsid w:val="002E272A"/>
    <w:rsid w:val="002E6BDD"/>
    <w:rsid w:val="002E7491"/>
    <w:rsid w:val="002F69CA"/>
    <w:rsid w:val="00340716"/>
    <w:rsid w:val="00340DF5"/>
    <w:rsid w:val="003863BE"/>
    <w:rsid w:val="003920B8"/>
    <w:rsid w:val="003B3E82"/>
    <w:rsid w:val="003C5346"/>
    <w:rsid w:val="003C566C"/>
    <w:rsid w:val="003F2589"/>
    <w:rsid w:val="003F2B99"/>
    <w:rsid w:val="003F37A4"/>
    <w:rsid w:val="00403285"/>
    <w:rsid w:val="004076C6"/>
    <w:rsid w:val="00441C1C"/>
    <w:rsid w:val="004632C8"/>
    <w:rsid w:val="00464D4F"/>
    <w:rsid w:val="00466279"/>
    <w:rsid w:val="004673B1"/>
    <w:rsid w:val="00474366"/>
    <w:rsid w:val="00482AF1"/>
    <w:rsid w:val="00483A39"/>
    <w:rsid w:val="004869C7"/>
    <w:rsid w:val="004A3F74"/>
    <w:rsid w:val="004A6A39"/>
    <w:rsid w:val="004E69B5"/>
    <w:rsid w:val="00540807"/>
    <w:rsid w:val="005533B9"/>
    <w:rsid w:val="00571158"/>
    <w:rsid w:val="00574B8D"/>
    <w:rsid w:val="005754D8"/>
    <w:rsid w:val="005941F0"/>
    <w:rsid w:val="005A0A67"/>
    <w:rsid w:val="005D1E6E"/>
    <w:rsid w:val="005F4DC5"/>
    <w:rsid w:val="006271E4"/>
    <w:rsid w:val="0064340A"/>
    <w:rsid w:val="0065401B"/>
    <w:rsid w:val="00661D33"/>
    <w:rsid w:val="00667F10"/>
    <w:rsid w:val="00671849"/>
    <w:rsid w:val="006B3AA1"/>
    <w:rsid w:val="006C2180"/>
    <w:rsid w:val="006C7E0A"/>
    <w:rsid w:val="006E2ABF"/>
    <w:rsid w:val="00700B8B"/>
    <w:rsid w:val="00704F3A"/>
    <w:rsid w:val="007114F7"/>
    <w:rsid w:val="007455FF"/>
    <w:rsid w:val="00754DF7"/>
    <w:rsid w:val="0077447A"/>
    <w:rsid w:val="0077575B"/>
    <w:rsid w:val="00783157"/>
    <w:rsid w:val="007A5A93"/>
    <w:rsid w:val="007B0D06"/>
    <w:rsid w:val="007B6A83"/>
    <w:rsid w:val="007C2B6F"/>
    <w:rsid w:val="007D5E98"/>
    <w:rsid w:val="00804222"/>
    <w:rsid w:val="00813CDE"/>
    <w:rsid w:val="00815971"/>
    <w:rsid w:val="00817CAB"/>
    <w:rsid w:val="00841929"/>
    <w:rsid w:val="00844B88"/>
    <w:rsid w:val="00853FEC"/>
    <w:rsid w:val="008609D8"/>
    <w:rsid w:val="00877BC0"/>
    <w:rsid w:val="008803DB"/>
    <w:rsid w:val="0088159E"/>
    <w:rsid w:val="00884679"/>
    <w:rsid w:val="008A1C16"/>
    <w:rsid w:val="008C3A2C"/>
    <w:rsid w:val="008D2464"/>
    <w:rsid w:val="008D3A24"/>
    <w:rsid w:val="008D55C0"/>
    <w:rsid w:val="009061A5"/>
    <w:rsid w:val="0091621C"/>
    <w:rsid w:val="00920E26"/>
    <w:rsid w:val="009255AC"/>
    <w:rsid w:val="00941721"/>
    <w:rsid w:val="009442D5"/>
    <w:rsid w:val="00944AA8"/>
    <w:rsid w:val="00950C61"/>
    <w:rsid w:val="0095286A"/>
    <w:rsid w:val="009544FB"/>
    <w:rsid w:val="00954528"/>
    <w:rsid w:val="00964E5E"/>
    <w:rsid w:val="0096551D"/>
    <w:rsid w:val="009774DD"/>
    <w:rsid w:val="009A5F8E"/>
    <w:rsid w:val="009B0B36"/>
    <w:rsid w:val="009B1EF2"/>
    <w:rsid w:val="009C196F"/>
    <w:rsid w:val="009C351A"/>
    <w:rsid w:val="009D5E02"/>
    <w:rsid w:val="009D67CD"/>
    <w:rsid w:val="009E2E5D"/>
    <w:rsid w:val="009E4D43"/>
    <w:rsid w:val="009F120C"/>
    <w:rsid w:val="009F51E0"/>
    <w:rsid w:val="00A0213D"/>
    <w:rsid w:val="00A156A5"/>
    <w:rsid w:val="00A21A1F"/>
    <w:rsid w:val="00A4357C"/>
    <w:rsid w:val="00A442CF"/>
    <w:rsid w:val="00A46519"/>
    <w:rsid w:val="00A62A14"/>
    <w:rsid w:val="00AB744B"/>
    <w:rsid w:val="00AD1B74"/>
    <w:rsid w:val="00AD7FE5"/>
    <w:rsid w:val="00AE534B"/>
    <w:rsid w:val="00AE73FF"/>
    <w:rsid w:val="00B13E7D"/>
    <w:rsid w:val="00B14295"/>
    <w:rsid w:val="00B2024E"/>
    <w:rsid w:val="00B2525E"/>
    <w:rsid w:val="00B4008C"/>
    <w:rsid w:val="00B42CA5"/>
    <w:rsid w:val="00B461D6"/>
    <w:rsid w:val="00B506C4"/>
    <w:rsid w:val="00B5609E"/>
    <w:rsid w:val="00B80E97"/>
    <w:rsid w:val="00B95012"/>
    <w:rsid w:val="00BA2CF5"/>
    <w:rsid w:val="00BA2F99"/>
    <w:rsid w:val="00BC398C"/>
    <w:rsid w:val="00BC770B"/>
    <w:rsid w:val="00C11A7D"/>
    <w:rsid w:val="00C15ADA"/>
    <w:rsid w:val="00C17100"/>
    <w:rsid w:val="00C44338"/>
    <w:rsid w:val="00C51942"/>
    <w:rsid w:val="00C7007D"/>
    <w:rsid w:val="00C77ED7"/>
    <w:rsid w:val="00C8585B"/>
    <w:rsid w:val="00CA7718"/>
    <w:rsid w:val="00CC33BD"/>
    <w:rsid w:val="00CC3C62"/>
    <w:rsid w:val="00CC7529"/>
    <w:rsid w:val="00CD2BC3"/>
    <w:rsid w:val="00CD2DA5"/>
    <w:rsid w:val="00CD3737"/>
    <w:rsid w:val="00CD7EEE"/>
    <w:rsid w:val="00D016BA"/>
    <w:rsid w:val="00D11CB4"/>
    <w:rsid w:val="00D221FD"/>
    <w:rsid w:val="00D278A4"/>
    <w:rsid w:val="00D31644"/>
    <w:rsid w:val="00D36D1C"/>
    <w:rsid w:val="00D6162D"/>
    <w:rsid w:val="00D73DE9"/>
    <w:rsid w:val="00D74B81"/>
    <w:rsid w:val="00D76D97"/>
    <w:rsid w:val="00D826EF"/>
    <w:rsid w:val="00DA06A7"/>
    <w:rsid w:val="00DB15EB"/>
    <w:rsid w:val="00DB316E"/>
    <w:rsid w:val="00DC22A7"/>
    <w:rsid w:val="00DC7D96"/>
    <w:rsid w:val="00DD766A"/>
    <w:rsid w:val="00E071B9"/>
    <w:rsid w:val="00E10582"/>
    <w:rsid w:val="00E244B0"/>
    <w:rsid w:val="00E40131"/>
    <w:rsid w:val="00E45860"/>
    <w:rsid w:val="00E8752F"/>
    <w:rsid w:val="00E9069D"/>
    <w:rsid w:val="00E912D0"/>
    <w:rsid w:val="00EB3BD9"/>
    <w:rsid w:val="00EB6D5B"/>
    <w:rsid w:val="00EC279E"/>
    <w:rsid w:val="00EC46EC"/>
    <w:rsid w:val="00EC7624"/>
    <w:rsid w:val="00ED31D0"/>
    <w:rsid w:val="00F25F12"/>
    <w:rsid w:val="00F31B37"/>
    <w:rsid w:val="00F408EC"/>
    <w:rsid w:val="00F70314"/>
    <w:rsid w:val="00FD556F"/>
    <w:rsid w:val="00FD5C76"/>
    <w:rsid w:val="00FE218D"/>
    <w:rsid w:val="00FE5980"/>
    <w:rsid w:val="00FF0AF5"/>
    <w:rsid w:val="00FF3346"/>
    <w:rsid w:val="00FF5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4E7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9C196F"/>
    <w:rPr>
      <w:sz w:val="16"/>
      <w:szCs w:val="16"/>
    </w:rPr>
  </w:style>
  <w:style w:type="paragraph" w:styleId="Textocomentario">
    <w:name w:val="annotation text"/>
    <w:basedOn w:val="Normal"/>
    <w:link w:val="TextocomentarioCar"/>
    <w:uiPriority w:val="99"/>
    <w:semiHidden/>
    <w:unhideWhenUsed/>
    <w:rsid w:val="009C196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196F"/>
    <w:rPr>
      <w:sz w:val="20"/>
      <w:szCs w:val="20"/>
    </w:rPr>
  </w:style>
  <w:style w:type="paragraph" w:styleId="Asuntodelcomentario">
    <w:name w:val="annotation subject"/>
    <w:basedOn w:val="Textocomentario"/>
    <w:next w:val="Textocomentario"/>
    <w:link w:val="AsuntodelcomentarioCar"/>
    <w:uiPriority w:val="99"/>
    <w:semiHidden/>
    <w:unhideWhenUsed/>
    <w:rsid w:val="009C196F"/>
    <w:rPr>
      <w:b/>
      <w:bCs/>
    </w:rPr>
  </w:style>
  <w:style w:type="character" w:customStyle="1" w:styleId="AsuntodelcomentarioCar">
    <w:name w:val="Asunto del comentario Car"/>
    <w:basedOn w:val="TextocomentarioCar"/>
    <w:link w:val="Asuntodelcomentario"/>
    <w:uiPriority w:val="99"/>
    <w:semiHidden/>
    <w:rsid w:val="009C196F"/>
    <w:rPr>
      <w:b/>
      <w:bCs/>
      <w:sz w:val="20"/>
      <w:szCs w:val="20"/>
    </w:rPr>
  </w:style>
  <w:style w:type="paragraph" w:styleId="Revisin">
    <w:name w:val="Revision"/>
    <w:hidden/>
    <w:uiPriority w:val="99"/>
    <w:semiHidden/>
    <w:rsid w:val="009C196F"/>
    <w:pPr>
      <w:spacing w:after="0" w:line="240" w:lineRule="auto"/>
    </w:pPr>
  </w:style>
  <w:style w:type="character" w:customStyle="1" w:styleId="markedcontent">
    <w:name w:val="markedcontent"/>
    <w:basedOn w:val="Fuentedeprrafopredeter"/>
    <w:rsid w:val="009F120C"/>
  </w:style>
  <w:style w:type="paragraph" w:styleId="HTMLconformatoprevio">
    <w:name w:val="HTML Preformatted"/>
    <w:basedOn w:val="Normal"/>
    <w:link w:val="HTMLconformatoprevioCar"/>
    <w:uiPriority w:val="99"/>
    <w:unhideWhenUsed/>
    <w:rsid w:val="00880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8803DB"/>
    <w:rPr>
      <w:rFonts w:ascii="Courier New" w:eastAsia="Times New Roman" w:hAnsi="Courier New" w:cs="Courier New"/>
      <w:sz w:val="20"/>
      <w:szCs w:val="20"/>
      <w:lang w:eastAsia="es-ES"/>
    </w:rPr>
  </w:style>
  <w:style w:type="character" w:customStyle="1" w:styleId="y2iqfc">
    <w:name w:val="y2iqfc"/>
    <w:basedOn w:val="Fuentedeprrafopredeter"/>
    <w:rsid w:val="008803DB"/>
  </w:style>
  <w:style w:type="paragraph" w:customStyle="1" w:styleId="EndNoteBibliographyTitle">
    <w:name w:val="EndNote Bibliography Title"/>
    <w:basedOn w:val="Normal"/>
    <w:link w:val="EndNoteBibliographyTitleCar"/>
    <w:rsid w:val="002A29CF"/>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2A29CF"/>
    <w:rPr>
      <w:rFonts w:ascii="Calibri" w:hAnsi="Calibri" w:cs="Calibri"/>
      <w:noProof/>
      <w:lang w:val="en-US"/>
    </w:rPr>
  </w:style>
  <w:style w:type="paragraph" w:customStyle="1" w:styleId="EndNoteBibliography">
    <w:name w:val="EndNote Bibliography"/>
    <w:basedOn w:val="Normal"/>
    <w:link w:val="EndNoteBibliographyCar"/>
    <w:rsid w:val="002A29CF"/>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2A29CF"/>
    <w:rPr>
      <w:rFonts w:ascii="Calibri" w:hAnsi="Calibri" w:cs="Calibri"/>
      <w:noProof/>
      <w:lang w:val="en-US"/>
    </w:rPr>
  </w:style>
  <w:style w:type="table" w:styleId="Tablaconcuadrcula">
    <w:name w:val="Table Grid"/>
    <w:basedOn w:val="Tablanormal"/>
    <w:uiPriority w:val="59"/>
    <w:rsid w:val="00155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a">
    <w:name w:val="Bibliography"/>
    <w:basedOn w:val="Normal"/>
    <w:next w:val="Normal"/>
    <w:uiPriority w:val="37"/>
    <w:unhideWhenUsed/>
    <w:rsid w:val="009774D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1893">
      <w:bodyDiv w:val="1"/>
      <w:marLeft w:val="0"/>
      <w:marRight w:val="0"/>
      <w:marTop w:val="0"/>
      <w:marBottom w:val="0"/>
      <w:divBdr>
        <w:top w:val="none" w:sz="0" w:space="0" w:color="auto"/>
        <w:left w:val="none" w:sz="0" w:space="0" w:color="auto"/>
        <w:bottom w:val="none" w:sz="0" w:space="0" w:color="auto"/>
        <w:right w:val="none" w:sz="0" w:space="0" w:color="auto"/>
      </w:divBdr>
    </w:div>
    <w:div w:id="468589845">
      <w:bodyDiv w:val="1"/>
      <w:marLeft w:val="0"/>
      <w:marRight w:val="0"/>
      <w:marTop w:val="0"/>
      <w:marBottom w:val="0"/>
      <w:divBdr>
        <w:top w:val="none" w:sz="0" w:space="0" w:color="auto"/>
        <w:left w:val="none" w:sz="0" w:space="0" w:color="auto"/>
        <w:bottom w:val="none" w:sz="0" w:space="0" w:color="auto"/>
        <w:right w:val="none" w:sz="0" w:space="0" w:color="auto"/>
      </w:divBdr>
      <w:divsChild>
        <w:div w:id="1458916824">
          <w:marLeft w:val="0"/>
          <w:marRight w:val="0"/>
          <w:marTop w:val="0"/>
          <w:marBottom w:val="0"/>
          <w:divBdr>
            <w:top w:val="none" w:sz="0" w:space="0" w:color="auto"/>
            <w:left w:val="none" w:sz="0" w:space="0" w:color="auto"/>
            <w:bottom w:val="none" w:sz="0" w:space="0" w:color="auto"/>
            <w:right w:val="none" w:sz="0" w:space="0" w:color="auto"/>
          </w:divBdr>
        </w:div>
      </w:divsChild>
    </w:div>
    <w:div w:id="839077132">
      <w:bodyDiv w:val="1"/>
      <w:marLeft w:val="0"/>
      <w:marRight w:val="0"/>
      <w:marTop w:val="0"/>
      <w:marBottom w:val="0"/>
      <w:divBdr>
        <w:top w:val="none" w:sz="0" w:space="0" w:color="auto"/>
        <w:left w:val="none" w:sz="0" w:space="0" w:color="auto"/>
        <w:bottom w:val="none" w:sz="0" w:space="0" w:color="auto"/>
        <w:right w:val="none" w:sz="0" w:space="0" w:color="auto"/>
      </w:divBdr>
    </w:div>
    <w:div w:id="19439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ma2812@gmail.com" TargetMode="External"/><Relationship Id="rId13" Type="http://schemas.openxmlformats.org/officeDocument/2006/relationships/image" Target="media/image3.jpeg"/><Relationship Id="rId18" Type="http://schemas.openxmlformats.org/officeDocument/2006/relationships/hyperlink" Target="https://doi.org/10.1016/j.ecresq.2011.08.00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lennacrespodiaz@gmail.com"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016/j.ecresq.2020.06.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naespz@gmail.com" TargetMode="External"/><Relationship Id="rId19" Type="http://schemas.openxmlformats.org/officeDocument/2006/relationships/hyperlink" Target="https://doi.org/10.1016/j.ecresq.2013.05.004" TargetMode="External"/><Relationship Id="rId4" Type="http://schemas.openxmlformats.org/officeDocument/2006/relationships/webSettings" Target="webSettings.xml"/><Relationship Id="rId9" Type="http://schemas.openxmlformats.org/officeDocument/2006/relationships/hyperlink" Target="mailto:klency@gmail.com" TargetMode="External"/><Relationship Id="rId14" Type="http://schemas.openxmlformats.org/officeDocument/2006/relationships/image" Target="media/image4.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TotalTime>
  <Pages>1</Pages>
  <Words>7162</Words>
  <Characters>39395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cometal</cp:lastModifiedBy>
  <cp:revision>54</cp:revision>
  <dcterms:created xsi:type="dcterms:W3CDTF">2021-08-31T16:43:00Z</dcterms:created>
  <dcterms:modified xsi:type="dcterms:W3CDTF">2021-11-02T23:03:00Z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id="MKtC95tz"/&gt;&lt;style id="http://www.zotero.org/styles/apa" locale="es-ES" hasBibliography="1" bibliographyStyleHasBeenSet="1"/&gt;&lt;prefs&gt;&lt;pref name="fieldType" value="Field"/&gt;&lt;/prefs&gt;&lt;/data&gt;</vt:lpwstr>
  </property>
</Properties>
</file>