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402" w:rsidRPr="00032402" w:rsidRDefault="00032402" w:rsidP="00032402">
      <w:pPr>
        <w:spacing w:after="0"/>
        <w:jc w:val="center"/>
        <w:rPr>
          <w:rFonts w:ascii="Times New Roman" w:hAnsi="Times New Roman" w:cs="Times New Roman"/>
          <w:b/>
          <w:sz w:val="28"/>
          <w:szCs w:val="24"/>
        </w:rPr>
      </w:pPr>
      <w:r w:rsidRPr="00032402">
        <w:rPr>
          <w:rFonts w:ascii="Times New Roman" w:hAnsi="Times New Roman" w:cs="Times New Roman"/>
          <w:b/>
          <w:sz w:val="28"/>
          <w:szCs w:val="24"/>
        </w:rPr>
        <w:t>I SIMPOSIO INTERNACIONAL DE DESARROLLO HUMANO, EQUIDAD Y JUSTICIA SOCIAL</w:t>
      </w:r>
    </w:p>
    <w:p w:rsidR="00032402" w:rsidRPr="00032402" w:rsidRDefault="00032402" w:rsidP="00032402">
      <w:pPr>
        <w:spacing w:after="0"/>
        <w:jc w:val="center"/>
        <w:rPr>
          <w:rFonts w:ascii="Times New Roman" w:hAnsi="Times New Roman" w:cs="Times New Roman"/>
          <w:b/>
          <w:sz w:val="28"/>
          <w:szCs w:val="24"/>
        </w:rPr>
      </w:pPr>
      <w:r w:rsidRPr="00032402">
        <w:rPr>
          <w:rFonts w:ascii="Times New Roman" w:hAnsi="Times New Roman" w:cs="Times New Roman"/>
          <w:b/>
          <w:sz w:val="28"/>
          <w:szCs w:val="24"/>
        </w:rPr>
        <w:t>Universidad Central “Marta Abreu” de Las Villas</w:t>
      </w:r>
    </w:p>
    <w:p w:rsidR="00032402" w:rsidRPr="00032402" w:rsidRDefault="00032402" w:rsidP="00032402">
      <w:pPr>
        <w:spacing w:after="0"/>
        <w:jc w:val="center"/>
        <w:rPr>
          <w:rFonts w:ascii="Times New Roman" w:hAnsi="Times New Roman" w:cs="Times New Roman"/>
          <w:b/>
          <w:sz w:val="28"/>
          <w:szCs w:val="24"/>
        </w:rPr>
      </w:pPr>
      <w:r w:rsidRPr="00032402">
        <w:rPr>
          <w:rFonts w:ascii="Times New Roman" w:hAnsi="Times New Roman" w:cs="Times New Roman"/>
          <w:b/>
          <w:sz w:val="28"/>
          <w:szCs w:val="24"/>
        </w:rPr>
        <w:t>Santa Clara, Cuba (15-19 de noviembre 2021)</w:t>
      </w:r>
    </w:p>
    <w:p w:rsidR="00E912D0" w:rsidRDefault="00E912D0" w:rsidP="00667F10">
      <w:pPr>
        <w:spacing w:after="0"/>
        <w:jc w:val="center"/>
        <w:rPr>
          <w:rFonts w:ascii="Times New Roman" w:hAnsi="Times New Roman" w:cs="Times New Roman"/>
          <w:b/>
          <w:sz w:val="24"/>
          <w:szCs w:val="24"/>
        </w:rPr>
      </w:pPr>
    </w:p>
    <w:p w:rsidR="00CA6003" w:rsidRPr="00032402" w:rsidRDefault="00CA6003" w:rsidP="00CA6003">
      <w:pPr>
        <w:jc w:val="center"/>
        <w:rPr>
          <w:rFonts w:ascii="Times New Roman" w:hAnsi="Times New Roman" w:cs="Times New Roman"/>
          <w:b/>
          <w:sz w:val="28"/>
          <w:szCs w:val="28"/>
          <w:u w:val="single"/>
        </w:rPr>
      </w:pPr>
      <w:r w:rsidRPr="00032402">
        <w:rPr>
          <w:rFonts w:ascii="Times New Roman" w:hAnsi="Times New Roman" w:cs="Times New Roman"/>
          <w:b/>
          <w:sz w:val="28"/>
          <w:szCs w:val="28"/>
          <w:shd w:val="clear" w:color="auto" w:fill="FFFFFF"/>
        </w:rPr>
        <w:t>Neologismos fraseológicos en el español hablado en Argentina: estudio basado en un corpus periodístico.</w:t>
      </w:r>
    </w:p>
    <w:p w:rsidR="00E912D0" w:rsidRDefault="00E912D0" w:rsidP="00667F10">
      <w:pPr>
        <w:spacing w:after="0"/>
        <w:jc w:val="center"/>
        <w:rPr>
          <w:rFonts w:ascii="Times New Roman" w:hAnsi="Times New Roman" w:cs="Times New Roman"/>
          <w:b/>
          <w:i/>
          <w:sz w:val="24"/>
          <w:szCs w:val="24"/>
        </w:rPr>
      </w:pPr>
    </w:p>
    <w:p w:rsidR="00916093" w:rsidRDefault="00916093" w:rsidP="00667F10">
      <w:pPr>
        <w:spacing w:after="0"/>
        <w:jc w:val="center"/>
        <w:rPr>
          <w:rFonts w:ascii="Times New Roman" w:hAnsi="Times New Roman" w:cs="Times New Roman"/>
          <w:b/>
          <w:i/>
          <w:sz w:val="28"/>
          <w:szCs w:val="28"/>
          <w:lang w:val="en-GB"/>
        </w:rPr>
      </w:pPr>
      <w:r w:rsidRPr="00916093">
        <w:rPr>
          <w:rFonts w:ascii="Times New Roman" w:hAnsi="Times New Roman" w:cs="Times New Roman"/>
          <w:b/>
          <w:i/>
          <w:sz w:val="28"/>
          <w:szCs w:val="28"/>
          <w:lang w:val="en-GB"/>
        </w:rPr>
        <w:t xml:space="preserve">Phraseological neologisms in the Spanish spoken in Argentina: a study based on a journalistic corpus. </w:t>
      </w:r>
    </w:p>
    <w:p w:rsidR="002E0882" w:rsidRPr="006C2D0A" w:rsidRDefault="002E0882" w:rsidP="00FF3346">
      <w:pPr>
        <w:spacing w:after="0" w:line="360" w:lineRule="auto"/>
        <w:rPr>
          <w:rFonts w:ascii="Times New Roman" w:hAnsi="Times New Roman" w:cs="Times New Roman"/>
          <w:sz w:val="24"/>
          <w:szCs w:val="24"/>
          <w:lang w:val="en-GB"/>
        </w:rPr>
      </w:pPr>
    </w:p>
    <w:p w:rsidR="008A1C16" w:rsidRPr="009D5E02" w:rsidRDefault="00916093"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Analía Cuadrado-Rey</w:t>
      </w:r>
      <w:r w:rsidR="009D5E02">
        <w:rPr>
          <w:rFonts w:ascii="Times New Roman" w:hAnsi="Times New Roman" w:cs="Times New Roman"/>
          <w:b/>
          <w:sz w:val="24"/>
          <w:szCs w:val="24"/>
          <w:vertAlign w:val="superscript"/>
        </w:rPr>
        <w:t>1</w:t>
      </w:r>
    </w:p>
    <w:p w:rsidR="009D5E02" w:rsidRDefault="009D5E02" w:rsidP="00FF3346">
      <w:pPr>
        <w:spacing w:after="0" w:line="360" w:lineRule="auto"/>
        <w:rPr>
          <w:rFonts w:ascii="Times New Roman" w:hAnsi="Times New Roman" w:cs="Times New Roman"/>
          <w:sz w:val="24"/>
          <w:szCs w:val="24"/>
        </w:rPr>
      </w:pPr>
    </w:p>
    <w:p w:rsidR="00E912D0" w:rsidRPr="00302F70" w:rsidRDefault="00E912D0" w:rsidP="00C22993">
      <w:pPr>
        <w:spacing w:after="0" w:line="360" w:lineRule="auto"/>
        <w:jc w:val="both"/>
        <w:rPr>
          <w:rFonts w:ascii="Times New Roman" w:hAnsi="Times New Roman" w:cs="Times New Roman"/>
          <w:sz w:val="24"/>
          <w:szCs w:val="24"/>
          <w:lang w:val="de-DE"/>
        </w:rPr>
      </w:pPr>
      <w:r w:rsidRPr="00302F70">
        <w:rPr>
          <w:rFonts w:ascii="Times New Roman" w:hAnsi="Times New Roman" w:cs="Times New Roman"/>
          <w:sz w:val="24"/>
          <w:szCs w:val="24"/>
        </w:rPr>
        <w:t>1-</w:t>
      </w:r>
      <w:r w:rsidR="007F078D" w:rsidRPr="00302F70">
        <w:rPr>
          <w:rFonts w:ascii="Times New Roman" w:hAnsi="Times New Roman" w:cs="Times New Roman"/>
          <w:sz w:val="24"/>
          <w:szCs w:val="24"/>
        </w:rPr>
        <w:t xml:space="preserve">Analía Cuadrado-Rey. Universidad de Alicante, España. </w:t>
      </w:r>
      <w:proofErr w:type="spellStart"/>
      <w:r w:rsidR="007F078D" w:rsidRPr="00302F70">
        <w:rPr>
          <w:rFonts w:ascii="Times New Roman" w:hAnsi="Times New Roman" w:cs="Times New Roman"/>
          <w:sz w:val="24"/>
          <w:szCs w:val="24"/>
          <w:lang w:val="de-DE"/>
        </w:rPr>
        <w:t>E-mail</w:t>
      </w:r>
      <w:proofErr w:type="spellEnd"/>
      <w:r w:rsidR="007F078D" w:rsidRPr="00302F70">
        <w:rPr>
          <w:rFonts w:ascii="Times New Roman" w:hAnsi="Times New Roman" w:cs="Times New Roman"/>
          <w:sz w:val="24"/>
          <w:szCs w:val="24"/>
          <w:lang w:val="de-DE"/>
        </w:rPr>
        <w:t xml:space="preserve">: </w:t>
      </w:r>
      <w:hyperlink r:id="rId7" w:history="1">
        <w:r w:rsidR="00302F70" w:rsidRPr="00302F70">
          <w:rPr>
            <w:rStyle w:val="Hipervnculo"/>
            <w:rFonts w:ascii="Times New Roman" w:hAnsi="Times New Roman" w:cs="Times New Roman"/>
            <w:sz w:val="24"/>
            <w:szCs w:val="24"/>
            <w:lang w:val="de-DE"/>
          </w:rPr>
          <w:t>analia.cuadradorey@ua.es</w:t>
        </w:r>
      </w:hyperlink>
    </w:p>
    <w:p w:rsidR="00302F70" w:rsidRPr="00302F70" w:rsidRDefault="00302F70" w:rsidP="00C22993">
      <w:pPr>
        <w:spacing w:after="0" w:line="360" w:lineRule="auto"/>
        <w:jc w:val="both"/>
        <w:rPr>
          <w:rFonts w:ascii="Times New Roman" w:hAnsi="Times New Roman" w:cs="Times New Roman"/>
          <w:sz w:val="24"/>
          <w:szCs w:val="24"/>
          <w:lang w:val="de-DE"/>
        </w:rPr>
      </w:pPr>
      <w:hyperlink r:id="rId8" w:history="1">
        <w:r w:rsidRPr="00302F70">
          <w:rPr>
            <w:rStyle w:val="Hipervnculo"/>
            <w:rFonts w:ascii="Times New Roman" w:hAnsi="Times New Roman" w:cs="Times New Roman"/>
            <w:sz w:val="24"/>
            <w:szCs w:val="24"/>
            <w:shd w:val="clear" w:color="auto" w:fill="FFFFFF"/>
            <w:lang w:val="en-GB"/>
          </w:rPr>
          <w:t>https://orcid.org/0000-0002-2451-1433</w:t>
        </w:r>
      </w:hyperlink>
    </w:p>
    <w:p w:rsidR="00E912D0" w:rsidRPr="00302F70" w:rsidRDefault="00E912D0" w:rsidP="00C22993">
      <w:pPr>
        <w:spacing w:after="0" w:line="360" w:lineRule="auto"/>
        <w:jc w:val="both"/>
        <w:rPr>
          <w:rFonts w:ascii="Times New Roman" w:hAnsi="Times New Roman" w:cs="Times New Roman"/>
          <w:b/>
          <w:sz w:val="24"/>
          <w:szCs w:val="24"/>
          <w:lang w:val="de-DE"/>
        </w:rPr>
      </w:pPr>
    </w:p>
    <w:p w:rsidR="008A1C16"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84B97" w:rsidRPr="00884B97" w:rsidRDefault="00884B97" w:rsidP="00C22993">
      <w:pPr>
        <w:spacing w:after="0" w:line="360" w:lineRule="auto"/>
        <w:jc w:val="both"/>
        <w:rPr>
          <w:rFonts w:ascii="Times New Roman" w:eastAsia="Times New Roman" w:hAnsi="Times New Roman" w:cs="Times New Roman"/>
          <w:sz w:val="24"/>
          <w:szCs w:val="24"/>
          <w:lang w:eastAsia="es-ES"/>
        </w:rPr>
      </w:pPr>
      <w:r w:rsidRPr="00884B97">
        <w:rPr>
          <w:rFonts w:ascii="Times New Roman" w:eastAsia="Times New Roman" w:hAnsi="Times New Roman" w:cs="Times New Roman"/>
          <w:sz w:val="24"/>
          <w:szCs w:val="24"/>
          <w:lang w:eastAsia="es-ES"/>
        </w:rPr>
        <w:t xml:space="preserve">Aunque la mayoría de los estudios dedicados a la fraseología señalan la fijación como uno de los rasgos fundamentales de las Unidades Fraseológicas (UF), sabemos que existen diversos grados de fijación e </w:t>
      </w:r>
      <w:proofErr w:type="spellStart"/>
      <w:r w:rsidRPr="00884B97">
        <w:rPr>
          <w:rFonts w:ascii="Times New Roman" w:eastAsia="Times New Roman" w:hAnsi="Times New Roman" w:cs="Times New Roman"/>
          <w:sz w:val="24"/>
          <w:szCs w:val="24"/>
          <w:lang w:eastAsia="es-ES"/>
        </w:rPr>
        <w:t>idiomaticidad</w:t>
      </w:r>
      <w:proofErr w:type="spellEnd"/>
      <w:r w:rsidRPr="00884B97">
        <w:rPr>
          <w:rFonts w:ascii="Times New Roman" w:eastAsia="Times New Roman" w:hAnsi="Times New Roman" w:cs="Times New Roman"/>
          <w:sz w:val="24"/>
          <w:szCs w:val="24"/>
          <w:lang w:eastAsia="es-ES"/>
        </w:rPr>
        <w:t xml:space="preserve"> entre sus componentes, lo que permite ciertos cambios formales que no comportan cambios semánticos. Junto a estos cambios codificados y previstos en el sistema surgen otras UF de forma libre que expresan un significado nuevo y un sentido discursivo propio. La neología que designa, a la vez, los procesos de creación de nuevas palabras, así como sus resultados, da testimonio de la dinámica de la lengua también en el plano fraseológico. Nuestro objetivo principal se centra en identificar los mecanismos de innovación utilizados para la creación de los neologismos fraseológicos del español hablado en Argentina. </w:t>
      </w:r>
    </w:p>
    <w:p w:rsidR="00884B97" w:rsidRPr="00884B97" w:rsidRDefault="00884B97" w:rsidP="00C22993">
      <w:pPr>
        <w:spacing w:after="0" w:line="360" w:lineRule="auto"/>
        <w:jc w:val="both"/>
        <w:rPr>
          <w:rFonts w:ascii="Times New Roman" w:eastAsia="Times New Roman" w:hAnsi="Times New Roman" w:cs="Times New Roman"/>
          <w:sz w:val="24"/>
          <w:szCs w:val="24"/>
          <w:lang w:eastAsia="es-ES"/>
        </w:rPr>
      </w:pPr>
      <w:r w:rsidRPr="00884B97">
        <w:rPr>
          <w:rFonts w:ascii="Times New Roman" w:eastAsia="Times New Roman" w:hAnsi="Times New Roman" w:cs="Times New Roman"/>
          <w:sz w:val="24"/>
          <w:szCs w:val="24"/>
          <w:lang w:eastAsia="es-ES"/>
        </w:rPr>
        <w:t>Para la detección de candidatos a neologismos recurrimos a la recopilación de Unidades Fraseológicas (UF) pertenecientes al campo semántico carácter-forma de</w:t>
      </w:r>
      <w:r w:rsidR="00FA25A9">
        <w:rPr>
          <w:rFonts w:ascii="Times New Roman" w:eastAsia="Times New Roman" w:hAnsi="Times New Roman" w:cs="Times New Roman"/>
          <w:sz w:val="24"/>
          <w:szCs w:val="24"/>
          <w:lang w:eastAsia="es-ES"/>
        </w:rPr>
        <w:t xml:space="preserve"> ser de</w:t>
      </w:r>
      <w:r w:rsidRPr="00884B97">
        <w:rPr>
          <w:rFonts w:ascii="Times New Roman" w:eastAsia="Times New Roman" w:hAnsi="Times New Roman" w:cs="Times New Roman"/>
          <w:sz w:val="24"/>
          <w:szCs w:val="24"/>
          <w:lang w:eastAsia="es-ES"/>
        </w:rPr>
        <w:t xml:space="preserve"> la base de datos FRASYTRAM, contrastamos el uso de los candidatos a neologismos fraseológicos en la variante </w:t>
      </w:r>
      <w:r w:rsidRPr="00884B97">
        <w:rPr>
          <w:rFonts w:ascii="Times New Roman" w:eastAsia="Times New Roman" w:hAnsi="Times New Roman" w:cs="Times New Roman"/>
          <w:sz w:val="24"/>
          <w:szCs w:val="24"/>
          <w:lang w:eastAsia="es-ES"/>
        </w:rPr>
        <w:lastRenderedPageBreak/>
        <w:t xml:space="preserve">argentina del corpus periodístico </w:t>
      </w:r>
      <w:r w:rsidRPr="00884B97">
        <w:rPr>
          <w:rFonts w:ascii="Times New Roman" w:eastAsia="Times New Roman" w:hAnsi="Times New Roman" w:cs="Times New Roman"/>
          <w:i/>
          <w:sz w:val="24"/>
          <w:szCs w:val="18"/>
          <w:lang w:eastAsia="es-ES"/>
        </w:rPr>
        <w:t>esAmTenTen11</w:t>
      </w:r>
      <w:r w:rsidRPr="00884B97">
        <w:rPr>
          <w:rFonts w:ascii="Times New Roman" w:eastAsia="Times New Roman" w:hAnsi="Times New Roman" w:cs="Times New Roman"/>
          <w:sz w:val="24"/>
          <w:szCs w:val="18"/>
          <w:lang w:eastAsia="es-ES"/>
        </w:rPr>
        <w:t xml:space="preserve"> (español de América)</w:t>
      </w:r>
      <w:r w:rsidRPr="00884B97">
        <w:rPr>
          <w:rFonts w:ascii="Times New Roman" w:eastAsia="Times New Roman" w:hAnsi="Times New Roman" w:cs="Times New Roman"/>
          <w:sz w:val="24"/>
          <w:szCs w:val="24"/>
          <w:lang w:eastAsia="es-ES"/>
        </w:rPr>
        <w:t xml:space="preserve"> que forma parte de la herramienta </w:t>
      </w:r>
      <w:r w:rsidRPr="00884B97">
        <w:rPr>
          <w:rFonts w:ascii="Times New Roman" w:eastAsia="Times New Roman" w:hAnsi="Times New Roman" w:cs="Times New Roman"/>
          <w:i/>
          <w:sz w:val="24"/>
          <w:szCs w:val="24"/>
          <w:lang w:eastAsia="es-ES"/>
        </w:rPr>
        <w:t xml:space="preserve">Sketch </w:t>
      </w:r>
      <w:proofErr w:type="spellStart"/>
      <w:r w:rsidRPr="00884B97">
        <w:rPr>
          <w:rFonts w:ascii="Times New Roman" w:eastAsia="Times New Roman" w:hAnsi="Times New Roman" w:cs="Times New Roman"/>
          <w:i/>
          <w:sz w:val="24"/>
          <w:szCs w:val="24"/>
          <w:lang w:eastAsia="es-ES"/>
        </w:rPr>
        <w:t>Engine</w:t>
      </w:r>
      <w:proofErr w:type="spellEnd"/>
      <w:r w:rsidRPr="00884B97">
        <w:rPr>
          <w:rFonts w:ascii="Times New Roman" w:eastAsia="Times New Roman" w:hAnsi="Times New Roman" w:cs="Times New Roman"/>
          <w:sz w:val="24"/>
          <w:szCs w:val="24"/>
          <w:lang w:eastAsia="es-ES"/>
        </w:rPr>
        <w:t xml:space="preserve"> para comprobar la vitalidad de la UF y aplicamos, además, el criterio de exclusión lexicográfica. </w:t>
      </w:r>
    </w:p>
    <w:p w:rsidR="009061A5" w:rsidRDefault="009061A5" w:rsidP="00FF3346">
      <w:pPr>
        <w:spacing w:after="0" w:line="360" w:lineRule="auto"/>
        <w:jc w:val="both"/>
        <w:rPr>
          <w:rFonts w:ascii="Times New Roman" w:hAnsi="Times New Roman" w:cs="Times New Roman"/>
          <w:sz w:val="24"/>
          <w:szCs w:val="24"/>
        </w:rPr>
      </w:pPr>
    </w:p>
    <w:p w:rsidR="009061A5" w:rsidRPr="006C2D0A" w:rsidRDefault="009061A5" w:rsidP="00FF3346">
      <w:pPr>
        <w:spacing w:after="0" w:line="360" w:lineRule="auto"/>
        <w:jc w:val="both"/>
        <w:rPr>
          <w:rFonts w:ascii="Times New Roman" w:hAnsi="Times New Roman" w:cs="Times New Roman"/>
          <w:sz w:val="24"/>
          <w:szCs w:val="24"/>
          <w:lang w:val="en-GB"/>
        </w:rPr>
      </w:pPr>
      <w:r w:rsidRPr="006C2D0A">
        <w:rPr>
          <w:rFonts w:ascii="Times New Roman" w:hAnsi="Times New Roman" w:cs="Times New Roman"/>
          <w:b/>
          <w:i/>
          <w:sz w:val="24"/>
          <w:szCs w:val="24"/>
          <w:lang w:val="en-GB"/>
        </w:rPr>
        <w:t>Abstract:</w:t>
      </w:r>
      <w:r w:rsidRPr="006C2D0A">
        <w:rPr>
          <w:rFonts w:ascii="Times New Roman" w:hAnsi="Times New Roman" w:cs="Times New Roman"/>
          <w:sz w:val="24"/>
          <w:szCs w:val="24"/>
          <w:lang w:val="en-GB"/>
        </w:rPr>
        <w:t xml:space="preserve"> </w:t>
      </w:r>
    </w:p>
    <w:p w:rsidR="00FA25A9" w:rsidRPr="00FA25A9" w:rsidRDefault="00FA25A9" w:rsidP="008918CA">
      <w:pPr>
        <w:spacing w:after="0" w:line="360" w:lineRule="auto"/>
        <w:jc w:val="both"/>
        <w:rPr>
          <w:rFonts w:ascii="Times New Roman" w:hAnsi="Times New Roman" w:cs="Times New Roman"/>
          <w:i/>
          <w:sz w:val="24"/>
          <w:szCs w:val="24"/>
          <w:lang w:val="en-GB"/>
        </w:rPr>
      </w:pPr>
      <w:r w:rsidRPr="00FA25A9">
        <w:rPr>
          <w:rFonts w:ascii="Times New Roman" w:hAnsi="Times New Roman" w:cs="Times New Roman"/>
          <w:i/>
          <w:sz w:val="24"/>
          <w:szCs w:val="24"/>
          <w:lang w:val="en-GB"/>
        </w:rPr>
        <w:t xml:space="preserve">Although most studies in the field of phraseology point to fixation as one of the fundamental features of Phraseological Units (PUs), however, we know that there are different degrees of fixation and idiomaticity among their components, which enables certain formal changes that do not involve semantic changes. As well as these changes codified and foreseen in the system, other free-form PUs are created to express a new meaning and a discursive meaning of their own. Neology, which designates both the processes of creating new words and their results, reflects the dynamics of the language on the phraseological level at the same time. Our main objective is to identify the innovation mechanisms used for the creation of phraseological neologisms in the Spanish spoken in Argentina. </w:t>
      </w:r>
    </w:p>
    <w:p w:rsidR="00FA25A9" w:rsidRPr="00FA25A9" w:rsidRDefault="00FA25A9" w:rsidP="008918CA">
      <w:pPr>
        <w:spacing w:after="0" w:line="360" w:lineRule="auto"/>
        <w:jc w:val="both"/>
        <w:rPr>
          <w:rFonts w:ascii="Times New Roman" w:hAnsi="Times New Roman" w:cs="Times New Roman"/>
          <w:i/>
          <w:sz w:val="24"/>
          <w:szCs w:val="24"/>
          <w:lang w:val="en-GB"/>
        </w:rPr>
      </w:pPr>
      <w:r w:rsidRPr="00FA25A9">
        <w:rPr>
          <w:rFonts w:ascii="Times New Roman" w:hAnsi="Times New Roman" w:cs="Times New Roman"/>
          <w:i/>
          <w:sz w:val="24"/>
          <w:szCs w:val="24"/>
          <w:lang w:val="en-GB"/>
        </w:rPr>
        <w:t xml:space="preserve">In order to detect neologism candidates, we used the collection of Phraseological Units (PU) belonging to the semantic field character-form of being contained in the FRASYTRAM database, we compare the use of phraseological neologism candidates in the Argentinean variant of the journalistic corpus esAmTenTen11 (Spanish from America) which is part of the Sketch Engine tool to check the vitality of the PU and we applied, in addition, the lexicographic exclusion criterion. </w:t>
      </w:r>
    </w:p>
    <w:p w:rsidR="009061A5" w:rsidRDefault="009061A5" w:rsidP="008918CA">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EB0719" w:rsidRPr="008918CA">
        <w:rPr>
          <w:rFonts w:ascii="Times New Roman" w:hAnsi="Times New Roman" w:cs="Times New Roman"/>
          <w:sz w:val="24"/>
        </w:rPr>
        <w:t>Fraseología</w:t>
      </w:r>
      <w:r w:rsidR="008918CA" w:rsidRPr="008918CA">
        <w:rPr>
          <w:rFonts w:ascii="Times New Roman" w:hAnsi="Times New Roman" w:cs="Times New Roman"/>
          <w:sz w:val="24"/>
        </w:rPr>
        <w:t>;</w:t>
      </w:r>
      <w:r w:rsidR="00EB0719" w:rsidRPr="008918CA">
        <w:rPr>
          <w:rFonts w:ascii="Times New Roman" w:hAnsi="Times New Roman" w:cs="Times New Roman"/>
          <w:sz w:val="24"/>
        </w:rPr>
        <w:t xml:space="preserve"> </w:t>
      </w:r>
      <w:proofErr w:type="spellStart"/>
      <w:r w:rsidR="008918CA" w:rsidRPr="008918CA">
        <w:rPr>
          <w:rFonts w:ascii="Times New Roman" w:hAnsi="Times New Roman" w:cs="Times New Roman"/>
          <w:sz w:val="24"/>
        </w:rPr>
        <w:t>D</w:t>
      </w:r>
      <w:r w:rsidR="00EB0719" w:rsidRPr="008918CA">
        <w:rPr>
          <w:rFonts w:ascii="Times New Roman" w:hAnsi="Times New Roman" w:cs="Times New Roman"/>
          <w:sz w:val="24"/>
        </w:rPr>
        <w:t>iatopía</w:t>
      </w:r>
      <w:proofErr w:type="spellEnd"/>
      <w:r w:rsidR="008918CA" w:rsidRPr="008918CA">
        <w:rPr>
          <w:rFonts w:ascii="Times New Roman" w:hAnsi="Times New Roman" w:cs="Times New Roman"/>
          <w:sz w:val="24"/>
        </w:rPr>
        <w:t>;</w:t>
      </w:r>
      <w:r w:rsidR="00EB0719" w:rsidRPr="008918CA">
        <w:rPr>
          <w:rFonts w:ascii="Times New Roman" w:hAnsi="Times New Roman" w:cs="Times New Roman"/>
          <w:sz w:val="24"/>
        </w:rPr>
        <w:t xml:space="preserve"> </w:t>
      </w:r>
      <w:r w:rsidR="008918CA" w:rsidRPr="008918CA">
        <w:rPr>
          <w:rFonts w:ascii="Times New Roman" w:hAnsi="Times New Roman" w:cs="Times New Roman"/>
          <w:sz w:val="24"/>
        </w:rPr>
        <w:t>N</w:t>
      </w:r>
      <w:r w:rsidR="00EB0719" w:rsidRPr="008918CA">
        <w:rPr>
          <w:rFonts w:ascii="Times New Roman" w:hAnsi="Times New Roman" w:cs="Times New Roman"/>
          <w:sz w:val="24"/>
        </w:rPr>
        <w:t>eologismos</w:t>
      </w:r>
      <w:r w:rsidR="008918CA" w:rsidRPr="008918CA">
        <w:rPr>
          <w:rFonts w:ascii="Times New Roman" w:hAnsi="Times New Roman" w:cs="Times New Roman"/>
          <w:sz w:val="24"/>
        </w:rPr>
        <w:t>;</w:t>
      </w:r>
      <w:r w:rsidR="00EB0719" w:rsidRPr="008918CA">
        <w:rPr>
          <w:rFonts w:ascii="Times New Roman" w:hAnsi="Times New Roman" w:cs="Times New Roman"/>
          <w:sz w:val="24"/>
        </w:rPr>
        <w:t xml:space="preserve"> </w:t>
      </w:r>
      <w:r w:rsidR="008918CA" w:rsidRPr="008918CA">
        <w:rPr>
          <w:rFonts w:ascii="Times New Roman" w:hAnsi="Times New Roman" w:cs="Times New Roman"/>
          <w:sz w:val="24"/>
        </w:rPr>
        <w:t>E</w:t>
      </w:r>
      <w:r w:rsidR="00EB0719" w:rsidRPr="008918CA">
        <w:rPr>
          <w:rFonts w:ascii="Times New Roman" w:hAnsi="Times New Roman" w:cs="Times New Roman"/>
          <w:sz w:val="24"/>
        </w:rPr>
        <w:t xml:space="preserve">spañol </w:t>
      </w:r>
      <w:r w:rsidR="008918CA" w:rsidRPr="008918CA">
        <w:rPr>
          <w:rFonts w:ascii="Times New Roman" w:hAnsi="Times New Roman" w:cs="Times New Roman"/>
          <w:sz w:val="24"/>
        </w:rPr>
        <w:t>H</w:t>
      </w:r>
      <w:r w:rsidR="00EB0719" w:rsidRPr="008918CA">
        <w:rPr>
          <w:rFonts w:ascii="Times New Roman" w:hAnsi="Times New Roman" w:cs="Times New Roman"/>
          <w:sz w:val="24"/>
        </w:rPr>
        <w:t>ablado en Argentina.</w:t>
      </w:r>
    </w:p>
    <w:p w:rsidR="00A21A1F" w:rsidRDefault="009061A5" w:rsidP="00FF3346">
      <w:pPr>
        <w:spacing w:after="0" w:line="360" w:lineRule="auto"/>
        <w:jc w:val="both"/>
        <w:rPr>
          <w:rFonts w:ascii="Times New Roman" w:hAnsi="Times New Roman" w:cs="Times New Roman"/>
          <w:i/>
          <w:sz w:val="24"/>
          <w:szCs w:val="24"/>
          <w:lang w:val="en-GB"/>
        </w:rPr>
      </w:pPr>
      <w:r w:rsidRPr="008918CA">
        <w:rPr>
          <w:rFonts w:ascii="Times New Roman" w:hAnsi="Times New Roman" w:cs="Times New Roman"/>
          <w:b/>
          <w:i/>
          <w:sz w:val="24"/>
          <w:szCs w:val="24"/>
          <w:lang w:val="en-GB"/>
        </w:rPr>
        <w:t>Keywords:</w:t>
      </w:r>
      <w:r w:rsidRPr="008918CA">
        <w:rPr>
          <w:rFonts w:ascii="Times New Roman" w:hAnsi="Times New Roman" w:cs="Times New Roman"/>
          <w:sz w:val="24"/>
          <w:szCs w:val="24"/>
          <w:lang w:val="en-GB"/>
        </w:rPr>
        <w:t xml:space="preserve"> </w:t>
      </w:r>
      <w:r w:rsidR="008918CA" w:rsidRPr="008918CA">
        <w:rPr>
          <w:rFonts w:ascii="Times New Roman" w:hAnsi="Times New Roman" w:cs="Times New Roman"/>
          <w:i/>
          <w:sz w:val="24"/>
          <w:szCs w:val="24"/>
          <w:lang w:val="en-GB"/>
        </w:rPr>
        <w:t xml:space="preserve">Phraseology; </w:t>
      </w:r>
      <w:proofErr w:type="spellStart"/>
      <w:r w:rsidR="008918CA" w:rsidRPr="008918CA">
        <w:rPr>
          <w:rFonts w:ascii="Times New Roman" w:hAnsi="Times New Roman" w:cs="Times New Roman"/>
          <w:i/>
          <w:sz w:val="24"/>
          <w:szCs w:val="24"/>
          <w:lang w:val="en-GB"/>
        </w:rPr>
        <w:t>Diatopy</w:t>
      </w:r>
      <w:proofErr w:type="spellEnd"/>
      <w:r w:rsidR="008918CA" w:rsidRPr="008918CA">
        <w:rPr>
          <w:rFonts w:ascii="Times New Roman" w:hAnsi="Times New Roman" w:cs="Times New Roman"/>
          <w:i/>
          <w:sz w:val="24"/>
          <w:szCs w:val="24"/>
          <w:lang w:val="en-GB"/>
        </w:rPr>
        <w:t>; Neologisms; Spanish Spoken in Argentina.</w:t>
      </w:r>
    </w:p>
    <w:p w:rsidR="008918CA" w:rsidRPr="008918CA" w:rsidRDefault="008918CA" w:rsidP="00FF3346">
      <w:pPr>
        <w:spacing w:after="0" w:line="360" w:lineRule="auto"/>
        <w:jc w:val="both"/>
        <w:rPr>
          <w:rFonts w:ascii="Times New Roman" w:hAnsi="Times New Roman" w:cs="Times New Roman"/>
          <w:i/>
          <w:sz w:val="24"/>
          <w:szCs w:val="24"/>
          <w:lang w:val="en-GB"/>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090244" w:rsidRPr="00AA0DB0" w:rsidRDefault="00090244" w:rsidP="00AA0DB0">
      <w:pPr>
        <w:pStyle w:val="INNOVAESTIC-Epgrafenumerado"/>
        <w:numPr>
          <w:ilvl w:val="0"/>
          <w:numId w:val="0"/>
        </w:numPr>
        <w:rPr>
          <w:b w:val="0"/>
          <w:caps w:val="0"/>
        </w:rPr>
      </w:pPr>
      <w:r w:rsidRPr="00055B4E">
        <w:rPr>
          <w:b w:val="0"/>
          <w:caps w:val="0"/>
        </w:rPr>
        <w:t xml:space="preserve">Dada la cantidad y diversidad de los hablantes de la lengua el universo fraseológico del español se caracteriza por las creaciones idiosincrásicas propias de cada una de las regiones lingüísticas que tienen el español como lengua materna. </w:t>
      </w:r>
      <w:r w:rsidR="00AA0DB0">
        <w:rPr>
          <w:b w:val="0"/>
          <w:caps w:val="0"/>
        </w:rPr>
        <w:t>D</w:t>
      </w:r>
      <w:r w:rsidR="00AA0DB0" w:rsidRPr="00AA0DB0">
        <w:rPr>
          <w:b w:val="0"/>
          <w:caps w:val="0"/>
        </w:rPr>
        <w:t xml:space="preserve">e entre todas las denominaciones empleadas por los investigadores para hacer referencia a las unidades estudiadas por la fraseología convenimos utilizar la denominación de unidad fraseológica (UF) por estar estrechamente vinculada al término </w:t>
      </w:r>
      <w:r w:rsidR="00AA0DB0" w:rsidRPr="00AA0DB0">
        <w:rPr>
          <w:b w:val="0"/>
          <w:caps w:val="0"/>
        </w:rPr>
        <w:lastRenderedPageBreak/>
        <w:t xml:space="preserve">que designa la disciplina, disponer de una alta aceptabilidad internacional y englobar los diferentes tipos de construcciones fijas, es decir, unidades léxicas formadas por más de dos palabras gráficas en su límite inferior, cuyo límite superior se sitúa en el nivel de la oración compuesta. </w:t>
      </w:r>
      <w:r w:rsidR="00FA6C77">
        <w:rPr>
          <w:b w:val="0"/>
          <w:caps w:val="0"/>
        </w:rPr>
        <w:t>D</w:t>
      </w:r>
      <w:r w:rsidR="00AA0DB0" w:rsidRPr="00AA0DB0">
        <w:rPr>
          <w:b w:val="0"/>
          <w:caps w:val="0"/>
        </w:rPr>
        <w:t xml:space="preserve">ichas unidades se caracterizan por su alta frecuencia de uso, y de </w:t>
      </w:r>
      <w:proofErr w:type="spellStart"/>
      <w:r w:rsidR="00AA0DB0" w:rsidRPr="00AA0DB0">
        <w:rPr>
          <w:b w:val="0"/>
          <w:caps w:val="0"/>
        </w:rPr>
        <w:t>coaparición</w:t>
      </w:r>
      <w:proofErr w:type="spellEnd"/>
      <w:r w:rsidR="00AA0DB0" w:rsidRPr="00AA0DB0">
        <w:rPr>
          <w:b w:val="0"/>
          <w:caps w:val="0"/>
        </w:rPr>
        <w:t xml:space="preserve"> de sus elementos integrantes; por su institucionalización, entendida en términos de fijación y especialización semántica; por su </w:t>
      </w:r>
      <w:proofErr w:type="spellStart"/>
      <w:r w:rsidR="00AA0DB0" w:rsidRPr="00AA0DB0">
        <w:rPr>
          <w:b w:val="0"/>
          <w:caps w:val="0"/>
        </w:rPr>
        <w:t>idiomaticidad</w:t>
      </w:r>
      <w:proofErr w:type="spellEnd"/>
      <w:r w:rsidR="00AA0DB0" w:rsidRPr="00AA0DB0">
        <w:rPr>
          <w:b w:val="0"/>
          <w:caps w:val="0"/>
        </w:rPr>
        <w:t xml:space="preserve"> y variación potencial; así como por el grado en el cual se dan todos estos aspectos en los distintos tipos (</w:t>
      </w:r>
      <w:r w:rsidR="00AA0DB0">
        <w:rPr>
          <w:b w:val="0"/>
          <w:caps w:val="0"/>
        </w:rPr>
        <w:t>C</w:t>
      </w:r>
      <w:r w:rsidR="00AA0DB0" w:rsidRPr="00AA0DB0">
        <w:rPr>
          <w:b w:val="0"/>
          <w:caps w:val="0"/>
        </w:rPr>
        <w:t xml:space="preserve">orpas </w:t>
      </w:r>
      <w:r w:rsidR="00AA0DB0">
        <w:rPr>
          <w:b w:val="0"/>
          <w:caps w:val="0"/>
        </w:rPr>
        <w:t>P</w:t>
      </w:r>
      <w:r w:rsidR="00AA0DB0" w:rsidRPr="00AA0DB0">
        <w:rPr>
          <w:b w:val="0"/>
          <w:caps w:val="0"/>
        </w:rPr>
        <w:t>astor, 1996: 20).</w:t>
      </w:r>
      <w:r w:rsidR="00AA0DB0" w:rsidRPr="006C2D0A">
        <w:rPr>
          <w:caps w:val="0"/>
        </w:rPr>
        <w:t xml:space="preserve"> </w:t>
      </w:r>
      <w:r w:rsidRPr="00AA0DB0">
        <w:rPr>
          <w:b w:val="0"/>
          <w:caps w:val="0"/>
        </w:rPr>
        <w:t xml:space="preserve">Estas UF que reflejan elementos culturales propios de cada región lingüística, si bien se expresan en la lengua común, no son, en todos los casos, comprensibles para los usuarios españoles o de las demás regiones. </w:t>
      </w:r>
      <w:r w:rsidR="00AA0DB0">
        <w:rPr>
          <w:b w:val="0"/>
          <w:caps w:val="0"/>
        </w:rPr>
        <w:t>Las</w:t>
      </w:r>
      <w:r w:rsidRPr="00AA0DB0">
        <w:rPr>
          <w:b w:val="0"/>
          <w:caps w:val="0"/>
        </w:rPr>
        <w:t xml:space="preserve"> UF diatópicas del español americano presentan en relación a las UF del español peninsular un tipo de diferencia pragmática motivada en parte por componentes culturales que contiene huellas de un pasado parcialmente compartido con España pero que ha sufrido adaptaciones a la cultura local. Es decir, estas UF reflejan la diversidad cultural americana y su trasfondo idiosincrático particular, aunque, a la vez, dejan entrever un trasfondo común relacionado con los temas universales como son la mitología, las obras clásicas de la literatura, así como las referencias bíblicas, producto de la evangelización española de América. Consideramos que, tal y como sostiene </w:t>
      </w:r>
      <w:proofErr w:type="spellStart"/>
      <w:r w:rsidRPr="00AA0DB0">
        <w:rPr>
          <w:b w:val="0"/>
          <w:caps w:val="0"/>
        </w:rPr>
        <w:t>Mogorrón</w:t>
      </w:r>
      <w:proofErr w:type="spellEnd"/>
      <w:r w:rsidRPr="00AA0DB0">
        <w:rPr>
          <w:b w:val="0"/>
          <w:caps w:val="0"/>
        </w:rPr>
        <w:t xml:space="preserve"> (2014a), el conocimiento de ese fondo común con contenidos </w:t>
      </w:r>
      <w:proofErr w:type="spellStart"/>
      <w:r w:rsidRPr="00AA0DB0">
        <w:rPr>
          <w:b w:val="0"/>
          <w:caps w:val="0"/>
        </w:rPr>
        <w:t>intersemióticos</w:t>
      </w:r>
      <w:proofErr w:type="spellEnd"/>
      <w:r w:rsidRPr="00AA0DB0">
        <w:rPr>
          <w:b w:val="0"/>
          <w:caps w:val="0"/>
        </w:rPr>
        <w:t>, lingüísticos y culturales que está anclado en la memoria colectiva de cada país es indispensable para poder comprender la globalidad del mensaje (</w:t>
      </w:r>
      <w:proofErr w:type="spellStart"/>
      <w:r w:rsidRPr="00AA0DB0">
        <w:rPr>
          <w:b w:val="0"/>
          <w:caps w:val="0"/>
        </w:rPr>
        <w:t>Mogorrón</w:t>
      </w:r>
      <w:proofErr w:type="spellEnd"/>
      <w:r w:rsidRPr="00AA0DB0">
        <w:rPr>
          <w:b w:val="0"/>
          <w:caps w:val="0"/>
        </w:rPr>
        <w:t xml:space="preserve"> 2014a:87).</w:t>
      </w:r>
    </w:p>
    <w:p w:rsidR="003338F1" w:rsidRPr="00F80725" w:rsidRDefault="00B9203D" w:rsidP="00B9203D">
      <w:pPr>
        <w:spacing w:after="0" w:line="360" w:lineRule="auto"/>
        <w:jc w:val="both"/>
        <w:rPr>
          <w:rFonts w:ascii="Times New Roman" w:hAnsi="Times New Roman" w:cs="Times New Roman"/>
          <w:sz w:val="28"/>
          <w:szCs w:val="24"/>
        </w:rPr>
      </w:pPr>
      <w:r w:rsidRPr="00965579">
        <w:rPr>
          <w:rFonts w:ascii="Times New Roman" w:hAnsi="Times New Roman" w:cs="Times New Roman"/>
          <w:sz w:val="24"/>
          <w:szCs w:val="24"/>
        </w:rPr>
        <w:t xml:space="preserve">En los últimos años, y en paralelo al auge que ha experimentado la fraseología en lengua española, se han realizado grandes esfuerzos tendientes a recoger, sistematizar y describir las UF del español. </w:t>
      </w:r>
      <w:r w:rsidR="00965579" w:rsidRPr="00965579">
        <w:rPr>
          <w:rFonts w:ascii="Times New Roman" w:hAnsi="Times New Roman" w:cs="Times New Roman"/>
          <w:sz w:val="24"/>
          <w:szCs w:val="24"/>
        </w:rPr>
        <w:t>Es innegable que la lingüística de corpus ha ofrecido un amplio abanico de posibilidades para el estudio del lenguaje (</w:t>
      </w:r>
      <w:proofErr w:type="spellStart"/>
      <w:r w:rsidR="00965579" w:rsidRPr="00965579">
        <w:rPr>
          <w:rFonts w:ascii="Times New Roman" w:hAnsi="Times New Roman" w:cs="Times New Roman"/>
          <w:sz w:val="24"/>
          <w:szCs w:val="24"/>
        </w:rPr>
        <w:t>Leech</w:t>
      </w:r>
      <w:proofErr w:type="spellEnd"/>
      <w:r w:rsidR="00965579" w:rsidRPr="00965579">
        <w:rPr>
          <w:rFonts w:ascii="Times New Roman" w:hAnsi="Times New Roman" w:cs="Times New Roman"/>
          <w:sz w:val="24"/>
          <w:szCs w:val="24"/>
        </w:rPr>
        <w:t xml:space="preserve"> 1991; </w:t>
      </w:r>
      <w:proofErr w:type="spellStart"/>
      <w:r w:rsidR="00965579" w:rsidRPr="00965579">
        <w:rPr>
          <w:rFonts w:ascii="Times New Roman" w:hAnsi="Times New Roman" w:cs="Times New Roman"/>
          <w:sz w:val="24"/>
          <w:szCs w:val="24"/>
        </w:rPr>
        <w:t>McEnery</w:t>
      </w:r>
      <w:proofErr w:type="spellEnd"/>
      <w:r w:rsidR="00965579" w:rsidRPr="00965579">
        <w:rPr>
          <w:rFonts w:ascii="Times New Roman" w:hAnsi="Times New Roman" w:cs="Times New Roman"/>
          <w:sz w:val="24"/>
          <w:szCs w:val="24"/>
        </w:rPr>
        <w:t xml:space="preserve"> y Wilson 1996). </w:t>
      </w:r>
      <w:r w:rsidRPr="00965579">
        <w:rPr>
          <w:rFonts w:ascii="Times New Roman" w:hAnsi="Times New Roman" w:cs="Times New Roman"/>
          <w:sz w:val="24"/>
          <w:szCs w:val="24"/>
        </w:rPr>
        <w:t>En este sentido, l</w:t>
      </w:r>
      <w:r w:rsidR="003338F1" w:rsidRPr="00965579">
        <w:rPr>
          <w:rFonts w:ascii="Times New Roman" w:hAnsi="Times New Roman" w:cs="Times New Roman"/>
          <w:sz w:val="24"/>
          <w:szCs w:val="24"/>
        </w:rPr>
        <w:t xml:space="preserve">a aplicación de las nuevas tecnologías ha revolucionado el campo de la lingüística de corpus permitiendo analizar y describir el lenguaje de modo exhaustivo. Tanto es así que gracias a ella se puede desde recuperar fácilmente la frecuencia de palabras relacionadas con un campo semántico hasta realizar una descripción sintáctica (Mansilla Pérez, 2017). En la actualidad, la lingüística de corpus aplicada a la fraseología ha permitido a la comunidad científica ser consciente de la importancia de tratar este </w:t>
      </w:r>
      <w:r w:rsidR="003338F1" w:rsidRPr="00965579">
        <w:rPr>
          <w:rFonts w:ascii="Times New Roman" w:hAnsi="Times New Roman" w:cs="Times New Roman"/>
          <w:sz w:val="24"/>
          <w:szCs w:val="24"/>
        </w:rPr>
        <w:lastRenderedPageBreak/>
        <w:t>tema dentro del ámbito traductológico (Corpas Pastor, 2008). La aparición de algunos trabajos recientes (</w:t>
      </w:r>
      <w:proofErr w:type="spellStart"/>
      <w:r w:rsidR="003338F1" w:rsidRPr="00965579">
        <w:rPr>
          <w:rFonts w:ascii="Times New Roman" w:hAnsi="Times New Roman" w:cs="Times New Roman"/>
          <w:sz w:val="24"/>
          <w:szCs w:val="24"/>
        </w:rPr>
        <w:t>Mogorrón</w:t>
      </w:r>
      <w:proofErr w:type="spellEnd"/>
      <w:r w:rsidR="003338F1" w:rsidRPr="00965579">
        <w:rPr>
          <w:rFonts w:ascii="Times New Roman" w:hAnsi="Times New Roman" w:cs="Times New Roman"/>
          <w:sz w:val="24"/>
          <w:szCs w:val="24"/>
        </w:rPr>
        <w:t>, 2012, 2014a, 2014b, 2014c y 2015, entre otros) que incorporan aplicaciones informáticas a los estudios de las UF en el campo de la traducción pone de manifiesto el carácter aplicado de estas investigaciones.</w:t>
      </w:r>
      <w:r w:rsidR="00F80725">
        <w:rPr>
          <w:rFonts w:ascii="Times New Roman" w:hAnsi="Times New Roman" w:cs="Times New Roman"/>
          <w:sz w:val="24"/>
          <w:szCs w:val="24"/>
        </w:rPr>
        <w:t xml:space="preserve"> </w:t>
      </w:r>
      <w:r w:rsidR="00F80725">
        <w:rPr>
          <w:rFonts w:ascii="Times New Roman" w:hAnsi="Times New Roman" w:cs="Times New Roman"/>
          <w:sz w:val="24"/>
        </w:rPr>
        <w:t xml:space="preserve">De este modo se revela como </w:t>
      </w:r>
      <w:r w:rsidR="00F80725" w:rsidRPr="00F80725">
        <w:rPr>
          <w:rFonts w:ascii="Times New Roman" w:hAnsi="Times New Roman" w:cs="Times New Roman"/>
          <w:sz w:val="24"/>
        </w:rPr>
        <w:t xml:space="preserve">esencial el uso de corpus que permitan “utilizar datos reales y exhaustivos que posibilitan por fin acercarse a las características de las lenguas realmente habladas y utilizadas por las comunidades de hablantes” </w:t>
      </w:r>
      <w:proofErr w:type="spellStart"/>
      <w:r w:rsidR="00F80725" w:rsidRPr="00F80725">
        <w:rPr>
          <w:rFonts w:ascii="Times New Roman" w:hAnsi="Times New Roman" w:cs="Times New Roman"/>
          <w:sz w:val="24"/>
        </w:rPr>
        <w:t>Mogorrón</w:t>
      </w:r>
      <w:proofErr w:type="spellEnd"/>
      <w:r w:rsidR="00F80725" w:rsidRPr="00F80725">
        <w:rPr>
          <w:rFonts w:ascii="Times New Roman" w:hAnsi="Times New Roman" w:cs="Times New Roman"/>
          <w:sz w:val="24"/>
        </w:rPr>
        <w:t xml:space="preserve"> (2018,11).</w:t>
      </w:r>
    </w:p>
    <w:p w:rsidR="00974262" w:rsidRPr="007E5A2C" w:rsidRDefault="00974262" w:rsidP="00B9203D">
      <w:pPr>
        <w:spacing w:after="0" w:line="360" w:lineRule="auto"/>
        <w:jc w:val="both"/>
        <w:rPr>
          <w:rFonts w:ascii="Times New Roman" w:hAnsi="Times New Roman" w:cs="Times New Roman"/>
          <w:sz w:val="28"/>
        </w:rPr>
      </w:pPr>
      <w:r w:rsidRPr="007E5A2C">
        <w:rPr>
          <w:rFonts w:ascii="Times New Roman" w:hAnsi="Times New Roman" w:cs="Times New Roman"/>
          <w:sz w:val="24"/>
        </w:rPr>
        <w:t xml:space="preserve">En el presente trabajo hemos acotamos nuestro estudio a la variedad argentina dado que creemos, al igual que </w:t>
      </w:r>
      <w:proofErr w:type="spellStart"/>
      <w:r w:rsidRPr="007E5A2C">
        <w:rPr>
          <w:rFonts w:ascii="Times New Roman" w:hAnsi="Times New Roman" w:cs="Times New Roman"/>
          <w:sz w:val="24"/>
        </w:rPr>
        <w:t>Mogorrón</w:t>
      </w:r>
      <w:proofErr w:type="spellEnd"/>
      <w:r w:rsidRPr="007E5A2C">
        <w:rPr>
          <w:rFonts w:ascii="Times New Roman" w:hAnsi="Times New Roman" w:cs="Times New Roman"/>
          <w:sz w:val="24"/>
        </w:rPr>
        <w:t xml:space="preserve"> (2014</w:t>
      </w:r>
      <w:r w:rsidR="005D6731">
        <w:rPr>
          <w:rFonts w:ascii="Times New Roman" w:hAnsi="Times New Roman" w:cs="Times New Roman"/>
          <w:sz w:val="24"/>
        </w:rPr>
        <w:t>b</w:t>
      </w:r>
      <w:r w:rsidRPr="007E5A2C">
        <w:rPr>
          <w:rFonts w:ascii="Times New Roman" w:hAnsi="Times New Roman" w:cs="Times New Roman"/>
          <w:sz w:val="24"/>
        </w:rPr>
        <w:t>), que junto con la variedad mexicana esta</w:t>
      </w:r>
      <w:r w:rsidR="007E5A2C" w:rsidRPr="007E5A2C">
        <w:rPr>
          <w:rFonts w:ascii="Times New Roman" w:hAnsi="Times New Roman" w:cs="Times New Roman"/>
          <w:sz w:val="24"/>
        </w:rPr>
        <w:t xml:space="preserve"> variedad es una de las más complejas por extensión, número de hablantes, núcleo de habitantes, lenguas indígenas e inmigración.</w:t>
      </w:r>
    </w:p>
    <w:p w:rsidR="005D6731" w:rsidRDefault="00BB05BC" w:rsidP="005D6731">
      <w:pPr>
        <w:pStyle w:val="Prrafogeneral"/>
        <w:spacing w:line="360" w:lineRule="auto"/>
        <w:ind w:firstLine="0"/>
        <w:rPr>
          <w:sz w:val="24"/>
          <w:lang w:val="es-ES"/>
        </w:rPr>
      </w:pPr>
      <w:r w:rsidRPr="00EE0090">
        <w:rPr>
          <w:sz w:val="24"/>
          <w:lang w:val="es-ES"/>
        </w:rPr>
        <w:t xml:space="preserve">El grupo de investigación </w:t>
      </w:r>
      <w:proofErr w:type="spellStart"/>
      <w:r w:rsidRPr="00EE0090">
        <w:rPr>
          <w:i/>
          <w:sz w:val="24"/>
          <w:lang w:val="es-ES"/>
        </w:rPr>
        <w:t>Frasytram</w:t>
      </w:r>
      <w:proofErr w:type="spellEnd"/>
      <w:r w:rsidRPr="00EE0090">
        <w:rPr>
          <w:rStyle w:val="Refdenotaalpie"/>
          <w:i/>
          <w:sz w:val="24"/>
          <w:lang w:val="en-US"/>
        </w:rPr>
        <w:footnoteReference w:id="1"/>
      </w:r>
      <w:r w:rsidRPr="00EE0090">
        <w:rPr>
          <w:sz w:val="24"/>
          <w:lang w:val="es-ES"/>
        </w:rPr>
        <w:t xml:space="preserve">, </w:t>
      </w:r>
      <w:r w:rsidR="00E0386C">
        <w:rPr>
          <w:sz w:val="24"/>
          <w:lang w:val="es-ES"/>
        </w:rPr>
        <w:t xml:space="preserve">de la Universidad de Alicante, </w:t>
      </w:r>
      <w:r w:rsidRPr="00EE0090">
        <w:rPr>
          <w:sz w:val="24"/>
          <w:lang w:val="es-ES"/>
        </w:rPr>
        <w:t xml:space="preserve">dirigido por Pedro </w:t>
      </w:r>
      <w:proofErr w:type="spellStart"/>
      <w:r w:rsidRPr="00EE0090">
        <w:rPr>
          <w:sz w:val="24"/>
          <w:lang w:val="es-ES"/>
        </w:rPr>
        <w:t>Mogorrón</w:t>
      </w:r>
      <w:proofErr w:type="spellEnd"/>
      <w:r w:rsidRPr="00EE0090">
        <w:rPr>
          <w:sz w:val="24"/>
          <w:lang w:val="es-ES"/>
        </w:rPr>
        <w:t xml:space="preserve">, ha desarrollado una base de datos fraseológica multilingüe que cuenta con más de 45 000 UF que parte del español peninsular e incluyendo variantes diatópicas del español de América y sus equivalentes en numerosas lenguas. Otro de los distintivos de esta base de datos es que se le presta más atención a la combinatoria y a la frecuencia de uso de las UF obteniendo las más empleadas y, por tanto, las que pueden constituir el mínimo fraseológico común entre el español peninsular y el americano. Para ello, se ha usado, un corpus textual de obras literarias españolas e hispanoamericanas de finales del siglo XX y principios del siglo XXI y un corpus textual periodístico en español de España e Hispanoamérica, que contienen cerca de 250 millones de palabras cada uno (cf. </w:t>
      </w:r>
      <w:proofErr w:type="spellStart"/>
      <w:r w:rsidRPr="00EE0090">
        <w:rPr>
          <w:sz w:val="24"/>
          <w:lang w:val="es-ES"/>
        </w:rPr>
        <w:t>Mogorrón</w:t>
      </w:r>
      <w:proofErr w:type="spellEnd"/>
      <w:r w:rsidRPr="00EE0090">
        <w:rPr>
          <w:sz w:val="24"/>
          <w:lang w:val="es-ES"/>
        </w:rPr>
        <w:t>, 2012). Todos estos factores hacen que esta aplicación sea de gran versatilidad debido al amplio abanico de usuarios y utilidades que permite, tanto para la traducción directa e inversa como para la enseñanza de lenguas extranjeras en general y aplicadas a los estudios de traducción.</w:t>
      </w:r>
    </w:p>
    <w:p w:rsidR="00A21A1F" w:rsidRPr="005D6731" w:rsidRDefault="00E0386C" w:rsidP="005D6731">
      <w:pPr>
        <w:pStyle w:val="Prrafogeneral"/>
        <w:spacing w:line="360" w:lineRule="auto"/>
        <w:ind w:firstLine="0"/>
        <w:rPr>
          <w:rFonts w:ascii="Times New Roman" w:hAnsi="Times New Roman" w:cs="Times New Roman"/>
          <w:sz w:val="24"/>
          <w:lang w:val="es-ES"/>
        </w:rPr>
      </w:pPr>
      <w:r w:rsidRPr="005D6731">
        <w:rPr>
          <w:rFonts w:ascii="Times New Roman" w:hAnsi="Times New Roman" w:cs="Times New Roman"/>
          <w:sz w:val="24"/>
        </w:rPr>
        <w:t>Nuestro objetivo principal se centra en identificar los mecanismos principales de creación de los neologismos fraseológicos del español hablado en Argentina como forma de variación</w:t>
      </w:r>
      <w:r w:rsidR="005D6731" w:rsidRPr="005D6731">
        <w:rPr>
          <w:rFonts w:ascii="Times New Roman" w:hAnsi="Times New Roman" w:cs="Times New Roman"/>
          <w:sz w:val="24"/>
        </w:rPr>
        <w:t xml:space="preserve">. Basamos </w:t>
      </w:r>
      <w:r w:rsidR="005D6731" w:rsidRPr="005D6731">
        <w:rPr>
          <w:rFonts w:ascii="Times New Roman" w:hAnsi="Times New Roman" w:cs="Times New Roman"/>
          <w:sz w:val="24"/>
        </w:rPr>
        <w:lastRenderedPageBreak/>
        <w:t xml:space="preserve">nuestro estudio en UF del campo semántico carácter-forma de ser obtenidas mediante la </w:t>
      </w:r>
      <w:r w:rsidR="00AB41DB">
        <w:rPr>
          <w:rFonts w:ascii="Times New Roman" w:hAnsi="Times New Roman" w:cs="Times New Roman"/>
          <w:sz w:val="24"/>
        </w:rPr>
        <w:t xml:space="preserve">utilización de los datos contenidos en la base de datos </w:t>
      </w:r>
      <w:proofErr w:type="spellStart"/>
      <w:r w:rsidR="00AB41DB">
        <w:rPr>
          <w:rFonts w:ascii="Times New Roman" w:hAnsi="Times New Roman" w:cs="Times New Roman"/>
          <w:sz w:val="24"/>
        </w:rPr>
        <w:t>Frasytram</w:t>
      </w:r>
      <w:proofErr w:type="spellEnd"/>
      <w:r w:rsidR="00AB41DB">
        <w:rPr>
          <w:rFonts w:ascii="Times New Roman" w:hAnsi="Times New Roman" w:cs="Times New Roman"/>
          <w:sz w:val="24"/>
        </w:rPr>
        <w:t xml:space="preserve"> </w:t>
      </w:r>
      <w:r w:rsidR="005D6731" w:rsidRPr="005D6731">
        <w:rPr>
          <w:rFonts w:ascii="Times New Roman" w:hAnsi="Times New Roman" w:cs="Times New Roman"/>
          <w:sz w:val="24"/>
        </w:rPr>
        <w:t>y contrastadas en el corpus periodístico</w:t>
      </w:r>
      <w:r w:rsidR="005D6731" w:rsidRPr="005D6731">
        <w:rPr>
          <w:rFonts w:ascii="Times New Roman" w:hAnsi="Times New Roman" w:cs="Times New Roman"/>
          <w:i/>
          <w:sz w:val="24"/>
        </w:rPr>
        <w:t xml:space="preserve"> esAmTenTen11</w:t>
      </w:r>
      <w:r w:rsidR="005D6731" w:rsidRPr="005D6731">
        <w:rPr>
          <w:rFonts w:ascii="Times New Roman" w:hAnsi="Times New Roman" w:cs="Times New Roman"/>
          <w:sz w:val="24"/>
        </w:rPr>
        <w:t xml:space="preserve"> ya que como señala Seco (2007:16) “el lenguaje de la prensa es uno de los frentes más activos de la renovación del léxico”. Además, como se señala en el prólogo del </w:t>
      </w:r>
      <w:r w:rsidR="005D6731" w:rsidRPr="00085230">
        <w:rPr>
          <w:rFonts w:ascii="Times New Roman" w:hAnsi="Times New Roman" w:cs="Times New Roman"/>
          <w:i/>
          <w:sz w:val="24"/>
        </w:rPr>
        <w:t>Diccionario del Español Actual</w:t>
      </w:r>
      <w:r w:rsidR="005D6731" w:rsidRPr="005D6731">
        <w:rPr>
          <w:rFonts w:ascii="Times New Roman" w:hAnsi="Times New Roman" w:cs="Times New Roman"/>
          <w:sz w:val="24"/>
        </w:rPr>
        <w:t xml:space="preserve"> (</w:t>
      </w:r>
      <w:proofErr w:type="gramStart"/>
      <w:r w:rsidR="005D6731" w:rsidRPr="005D6731">
        <w:rPr>
          <w:rFonts w:ascii="Times New Roman" w:hAnsi="Times New Roman" w:cs="Times New Roman"/>
          <w:sz w:val="24"/>
        </w:rPr>
        <w:t>2004:xii</w:t>
      </w:r>
      <w:proofErr w:type="gramEnd"/>
      <w:r w:rsidR="005D6731" w:rsidRPr="005D6731">
        <w:rPr>
          <w:rFonts w:ascii="Times New Roman" w:hAnsi="Times New Roman" w:cs="Times New Roman"/>
          <w:sz w:val="24"/>
        </w:rPr>
        <w:t>), el lenguaje periodístico está garantizado, es comprobable y se corresponde con la lengua empleada dentro del período cronológico delimitado,  por estas razones, en este trabajo se ha optado por tomar como fuente de constatación de los candidatos a neologismos fraseológicos y de los mecanismos que subyacen a la innovación fraseológica a la prensa escrita argentina.</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FF4863" w:rsidRDefault="00FF4863" w:rsidP="00FF4863">
      <w:pPr>
        <w:pStyle w:val="INNOVAESTIC-Epgrafenumerado"/>
        <w:numPr>
          <w:ilvl w:val="0"/>
          <w:numId w:val="0"/>
        </w:numPr>
        <w:rPr>
          <w:b w:val="0"/>
          <w:caps w:val="0"/>
        </w:rPr>
      </w:pPr>
      <w:r w:rsidRPr="0075452C">
        <w:rPr>
          <w:b w:val="0"/>
          <w:caps w:val="0"/>
        </w:rPr>
        <w:t>Alvar Ezquerra (1999: 50</w:t>
      </w:r>
      <w:r>
        <w:rPr>
          <w:b w:val="0"/>
          <w:caps w:val="0"/>
        </w:rPr>
        <w:t xml:space="preserve">) plantea desde </w:t>
      </w:r>
      <w:r w:rsidRPr="0075452C">
        <w:rPr>
          <w:b w:val="0"/>
          <w:caps w:val="0"/>
        </w:rPr>
        <w:t>el punto de vista de la disciplina lexicológica</w:t>
      </w:r>
      <w:r>
        <w:rPr>
          <w:b w:val="0"/>
          <w:caps w:val="0"/>
        </w:rPr>
        <w:t xml:space="preserve">, </w:t>
      </w:r>
      <w:r w:rsidRPr="0075452C">
        <w:rPr>
          <w:b w:val="0"/>
          <w:caps w:val="0"/>
        </w:rPr>
        <w:t>las cuatro etapas que</w:t>
      </w:r>
      <w:r>
        <w:rPr>
          <w:b w:val="0"/>
          <w:caps w:val="0"/>
        </w:rPr>
        <w:t xml:space="preserve"> sigue </w:t>
      </w:r>
      <w:r w:rsidRPr="0075452C">
        <w:rPr>
          <w:b w:val="0"/>
          <w:caps w:val="0"/>
        </w:rPr>
        <w:t>la integración del neologismo</w:t>
      </w:r>
      <w:r>
        <w:rPr>
          <w:b w:val="0"/>
          <w:caps w:val="0"/>
        </w:rPr>
        <w:t xml:space="preserve"> a un diccionario</w:t>
      </w:r>
      <w:r w:rsidRPr="0075452C">
        <w:rPr>
          <w:b w:val="0"/>
          <w:caps w:val="0"/>
        </w:rPr>
        <w:t>:</w:t>
      </w:r>
    </w:p>
    <w:p w:rsidR="00FF4863" w:rsidRPr="0075452C" w:rsidRDefault="00FF4863" w:rsidP="00FF4863">
      <w:pPr>
        <w:pStyle w:val="INNOVAESTIC-Epgrafenumerado"/>
        <w:numPr>
          <w:ilvl w:val="0"/>
          <w:numId w:val="0"/>
        </w:numPr>
        <w:rPr>
          <w:b w:val="0"/>
          <w:caps w:val="0"/>
        </w:rPr>
      </w:pPr>
      <w:r w:rsidRPr="0075452C">
        <w:rPr>
          <w:b w:val="0"/>
          <w:caps w:val="0"/>
        </w:rPr>
        <w:t>[...] la primera, lógicamente, es la de su primera aparición y la identificación que hace el hablante del neologismo; la segunda etapa es la de su catalogación en un diccionario de neologismos; la tercera es su paso a un diccionario general de la lengua con la marca de neologismo; y la cuarta y última es su presencia sin marca alguna en ese diccionario. En ese momento podremos decir que la palabra nueva está ya totalmente integrada en la lengua.</w:t>
      </w:r>
    </w:p>
    <w:p w:rsidR="00FF4863" w:rsidRDefault="00FF4863" w:rsidP="00FF4863">
      <w:pPr>
        <w:pStyle w:val="INNOVAESTIC-Epgrafenumerado"/>
        <w:numPr>
          <w:ilvl w:val="0"/>
          <w:numId w:val="0"/>
        </w:numPr>
        <w:rPr>
          <w:b w:val="0"/>
          <w:caps w:val="0"/>
        </w:rPr>
      </w:pPr>
      <w:r>
        <w:rPr>
          <w:b w:val="0"/>
          <w:caps w:val="0"/>
        </w:rPr>
        <w:t>En nuestro trabajo combinamos e</w:t>
      </w:r>
      <w:r w:rsidRPr="0075452C">
        <w:rPr>
          <w:b w:val="0"/>
          <w:caps w:val="0"/>
        </w:rPr>
        <w:t xml:space="preserve">l trabajo con </w:t>
      </w:r>
      <w:r>
        <w:rPr>
          <w:b w:val="0"/>
          <w:caps w:val="0"/>
        </w:rPr>
        <w:t>grandes corpus</w:t>
      </w:r>
      <w:r w:rsidRPr="0075452C">
        <w:rPr>
          <w:b w:val="0"/>
          <w:caps w:val="0"/>
        </w:rPr>
        <w:t xml:space="preserve"> y </w:t>
      </w:r>
      <w:r>
        <w:rPr>
          <w:b w:val="0"/>
          <w:caps w:val="0"/>
        </w:rPr>
        <w:t>bases de datos</w:t>
      </w:r>
      <w:r w:rsidRPr="0075452C">
        <w:rPr>
          <w:b w:val="0"/>
          <w:caps w:val="0"/>
        </w:rPr>
        <w:t xml:space="preserve"> para relevar UF de reciente creación tiene como objetivo identificar esta primera etapa citada por Alvar</w:t>
      </w:r>
      <w:r w:rsidRPr="00CE38B1">
        <w:rPr>
          <w:b w:val="0"/>
          <w:caps w:val="0"/>
        </w:rPr>
        <w:t xml:space="preserve"> </w:t>
      </w:r>
      <w:r w:rsidRPr="0075452C">
        <w:rPr>
          <w:b w:val="0"/>
          <w:caps w:val="0"/>
        </w:rPr>
        <w:t>Ezquerra (1999</w:t>
      </w:r>
      <w:r>
        <w:rPr>
          <w:b w:val="0"/>
          <w:caps w:val="0"/>
        </w:rPr>
        <w:t xml:space="preserve">), ya que perseguimos un </w:t>
      </w:r>
      <w:r w:rsidRPr="00091A9F">
        <w:rPr>
          <w:b w:val="0"/>
          <w:caps w:val="0"/>
        </w:rPr>
        <w:t>acercamiento a</w:t>
      </w:r>
      <w:r>
        <w:rPr>
          <w:b w:val="0"/>
          <w:caps w:val="0"/>
        </w:rPr>
        <w:t xml:space="preserve"> la fraseología</w:t>
      </w:r>
      <w:r w:rsidRPr="00091A9F">
        <w:rPr>
          <w:b w:val="0"/>
          <w:caps w:val="0"/>
        </w:rPr>
        <w:t xml:space="preserve"> </w:t>
      </w:r>
      <w:r>
        <w:rPr>
          <w:b w:val="0"/>
          <w:caps w:val="0"/>
        </w:rPr>
        <w:t>a</w:t>
      </w:r>
      <w:r w:rsidRPr="00091A9F">
        <w:rPr>
          <w:b w:val="0"/>
          <w:caps w:val="0"/>
        </w:rPr>
        <w:t xml:space="preserve"> partir de su uso, de la comunicación real y actualizada</w:t>
      </w:r>
      <w:r>
        <w:rPr>
          <w:b w:val="0"/>
          <w:caps w:val="0"/>
        </w:rPr>
        <w:t xml:space="preserve">. Creemos </w:t>
      </w:r>
      <w:r w:rsidRPr="007F484D">
        <w:rPr>
          <w:b w:val="0"/>
          <w:caps w:val="0"/>
        </w:rPr>
        <w:t>que solo puede hablarse de neologismo cuando la palabra introducida, o creada individualmente, pasa a circular, de manera constante, entre un número más o menos amplio de usuarios, de lo contrario, no nos encontraremos frente un neologismo, sino ante rarezas o curiosidades léxicas.</w:t>
      </w:r>
      <w:r>
        <w:rPr>
          <w:b w:val="0"/>
          <w:caps w:val="0"/>
        </w:rPr>
        <w:t xml:space="preserve"> </w:t>
      </w:r>
      <w:proofErr w:type="spellStart"/>
      <w:r w:rsidRPr="00FB1B91">
        <w:rPr>
          <w:b w:val="0"/>
          <w:caps w:val="0"/>
        </w:rPr>
        <w:t>Guilbert</w:t>
      </w:r>
      <w:proofErr w:type="spellEnd"/>
      <w:r w:rsidRPr="00FB1B91">
        <w:rPr>
          <w:b w:val="0"/>
          <w:caps w:val="0"/>
        </w:rPr>
        <w:t xml:space="preserve"> (197</w:t>
      </w:r>
      <w:r>
        <w:rPr>
          <w:b w:val="0"/>
          <w:caps w:val="0"/>
        </w:rPr>
        <w:t>6</w:t>
      </w:r>
      <w:r w:rsidRPr="00FB1B91">
        <w:rPr>
          <w:b w:val="0"/>
          <w:caps w:val="0"/>
        </w:rPr>
        <w:t xml:space="preserve">) </w:t>
      </w:r>
      <w:r>
        <w:rPr>
          <w:b w:val="0"/>
          <w:caps w:val="0"/>
        </w:rPr>
        <w:t>señala, además,</w:t>
      </w:r>
      <w:r w:rsidRPr="00FB1B91">
        <w:rPr>
          <w:b w:val="0"/>
          <w:caps w:val="0"/>
        </w:rPr>
        <w:t xml:space="preserve"> que la creación neológica que, en principio es individual, presenta un aspecto colectivo ya que tiene que ser aceptada por la comunidad para poder implantarse.</w:t>
      </w:r>
      <w:r>
        <w:rPr>
          <w:b w:val="0"/>
          <w:caps w:val="0"/>
        </w:rPr>
        <w:t xml:space="preserve"> Por todo ello nos hemos propuesto partir del criterio de uso de las UF por parte de los hablantes que se refleja en su uso en la </w:t>
      </w:r>
      <w:proofErr w:type="gramStart"/>
      <w:r>
        <w:rPr>
          <w:b w:val="0"/>
          <w:caps w:val="0"/>
        </w:rPr>
        <w:t>prensa escrita</w:t>
      </w:r>
      <w:proofErr w:type="gramEnd"/>
      <w:r>
        <w:rPr>
          <w:b w:val="0"/>
          <w:caps w:val="0"/>
        </w:rPr>
        <w:t xml:space="preserve">. </w:t>
      </w:r>
    </w:p>
    <w:p w:rsidR="00FF4863" w:rsidRDefault="00FF4863" w:rsidP="00FF4863">
      <w:pPr>
        <w:pStyle w:val="INNOVAESTIC-Epgrafenumerado"/>
        <w:numPr>
          <w:ilvl w:val="0"/>
          <w:numId w:val="0"/>
        </w:numPr>
        <w:rPr>
          <w:b w:val="0"/>
          <w:caps w:val="0"/>
        </w:rPr>
      </w:pPr>
      <w:r w:rsidRPr="003D5A04">
        <w:rPr>
          <w:b w:val="0"/>
          <w:caps w:val="0"/>
        </w:rPr>
        <w:lastRenderedPageBreak/>
        <w:t xml:space="preserve">Consideramos como hipótesis de partida que, al combinar dos tipos de fuentes, los datos con los que contamos son más completos y reflejarán UF de reciente creación y no </w:t>
      </w:r>
      <w:r>
        <w:rPr>
          <w:b w:val="0"/>
          <w:caps w:val="0"/>
        </w:rPr>
        <w:t>recogidos</w:t>
      </w:r>
      <w:r w:rsidRPr="003D5A04">
        <w:rPr>
          <w:b w:val="0"/>
          <w:caps w:val="0"/>
        </w:rPr>
        <w:t xml:space="preserve"> </w:t>
      </w:r>
      <w:r>
        <w:rPr>
          <w:b w:val="0"/>
          <w:caps w:val="0"/>
        </w:rPr>
        <w:t>en</w:t>
      </w:r>
      <w:r w:rsidRPr="003D5A04">
        <w:rPr>
          <w:b w:val="0"/>
          <w:caps w:val="0"/>
        </w:rPr>
        <w:t xml:space="preserve"> las obras lexicográficas. </w:t>
      </w:r>
      <w:r>
        <w:rPr>
          <w:b w:val="0"/>
          <w:caps w:val="0"/>
        </w:rPr>
        <w:t>P</w:t>
      </w:r>
      <w:r w:rsidRPr="003D5A04">
        <w:rPr>
          <w:b w:val="0"/>
          <w:caps w:val="0"/>
        </w:rPr>
        <w:t xml:space="preserve">artimos de los datos aportados por </w:t>
      </w:r>
      <w:r>
        <w:rPr>
          <w:b w:val="0"/>
          <w:caps w:val="0"/>
        </w:rPr>
        <w:t>la base de datos</w:t>
      </w:r>
      <w:r w:rsidRPr="003D5A04">
        <w:rPr>
          <w:b w:val="0"/>
          <w:caps w:val="0"/>
        </w:rPr>
        <w:t xml:space="preserve">, en un segundo momento, aplicar el criterio </w:t>
      </w:r>
      <w:r>
        <w:rPr>
          <w:b w:val="0"/>
          <w:caps w:val="0"/>
        </w:rPr>
        <w:t xml:space="preserve">de exclusión </w:t>
      </w:r>
      <w:r w:rsidRPr="003D5A04">
        <w:rPr>
          <w:b w:val="0"/>
          <w:caps w:val="0"/>
        </w:rPr>
        <w:t>lexicográfic</w:t>
      </w:r>
      <w:r>
        <w:rPr>
          <w:b w:val="0"/>
          <w:caps w:val="0"/>
        </w:rPr>
        <w:t>a, seguido del corpus periodístico.</w:t>
      </w:r>
    </w:p>
    <w:p w:rsidR="00FF4863" w:rsidRDefault="00FF4863" w:rsidP="00FF4863">
      <w:pPr>
        <w:pStyle w:val="INNOVAESTIC-Epgrafenumerado"/>
        <w:numPr>
          <w:ilvl w:val="0"/>
          <w:numId w:val="0"/>
        </w:numPr>
        <w:rPr>
          <w:b w:val="0"/>
          <w:caps w:val="0"/>
        </w:rPr>
      </w:pPr>
      <w:r w:rsidRPr="003D5A04">
        <w:rPr>
          <w:b w:val="0"/>
          <w:caps w:val="0"/>
        </w:rPr>
        <w:t>El método que planteamos aquí se concibe</w:t>
      </w:r>
      <w:r>
        <w:rPr>
          <w:b w:val="0"/>
          <w:caps w:val="0"/>
        </w:rPr>
        <w:t>,</w:t>
      </w:r>
      <w:r w:rsidRPr="003D5A04">
        <w:rPr>
          <w:b w:val="0"/>
          <w:caps w:val="0"/>
        </w:rPr>
        <w:t xml:space="preserve"> por tanto</w:t>
      </w:r>
      <w:r>
        <w:rPr>
          <w:b w:val="0"/>
          <w:caps w:val="0"/>
        </w:rPr>
        <w:t>,</w:t>
      </w:r>
      <w:r w:rsidRPr="003D5A04">
        <w:rPr>
          <w:b w:val="0"/>
          <w:caps w:val="0"/>
        </w:rPr>
        <w:t xml:space="preserve"> como </w:t>
      </w:r>
      <w:r>
        <w:rPr>
          <w:b w:val="0"/>
          <w:caps w:val="0"/>
        </w:rPr>
        <w:t>complementario</w:t>
      </w:r>
      <w:r w:rsidRPr="003D5A04">
        <w:rPr>
          <w:b w:val="0"/>
          <w:caps w:val="0"/>
        </w:rPr>
        <w:t xml:space="preserve"> </w:t>
      </w:r>
      <w:r>
        <w:rPr>
          <w:b w:val="0"/>
          <w:caps w:val="0"/>
        </w:rPr>
        <w:t xml:space="preserve">al </w:t>
      </w:r>
      <w:r w:rsidRPr="003D5A04">
        <w:rPr>
          <w:b w:val="0"/>
          <w:caps w:val="0"/>
        </w:rPr>
        <w:t>tradicional método lexicográfico y de vaciado manual para detectar neologismos</w:t>
      </w:r>
      <w:r>
        <w:rPr>
          <w:b w:val="0"/>
          <w:caps w:val="0"/>
        </w:rPr>
        <w:t>,</w:t>
      </w:r>
      <w:r w:rsidRPr="003D5A04">
        <w:rPr>
          <w:b w:val="0"/>
          <w:caps w:val="0"/>
        </w:rPr>
        <w:t xml:space="preserve"> ya que partimos de las UF que los propios hablantes </w:t>
      </w:r>
      <w:r>
        <w:rPr>
          <w:b w:val="0"/>
          <w:caps w:val="0"/>
        </w:rPr>
        <w:t>utilizan y las contrastamos con los diccionarios y con corpus extensos</w:t>
      </w:r>
      <w:r w:rsidRPr="003D5A04">
        <w:rPr>
          <w:b w:val="0"/>
          <w:caps w:val="0"/>
        </w:rPr>
        <w:t>.</w:t>
      </w:r>
    </w:p>
    <w:p w:rsidR="00D271D1" w:rsidRPr="004D6961" w:rsidRDefault="00D271D1" w:rsidP="00FF3346">
      <w:pPr>
        <w:spacing w:after="0" w:line="360" w:lineRule="auto"/>
        <w:jc w:val="both"/>
        <w:rPr>
          <w:rFonts w:ascii="Times New Roman" w:hAnsi="Times New Roman" w:cs="Times New Roman"/>
          <w:sz w:val="28"/>
          <w:szCs w:val="24"/>
        </w:rPr>
      </w:pPr>
      <w:r w:rsidRPr="004D6961">
        <w:rPr>
          <w:rFonts w:ascii="Times New Roman" w:hAnsi="Times New Roman" w:cs="Times New Roman"/>
          <w:sz w:val="24"/>
        </w:rPr>
        <w:t xml:space="preserve">En cuanto al software, el programa utilizado para explotar el corpus ha sido </w:t>
      </w:r>
      <w:r w:rsidRPr="003D34D4">
        <w:rPr>
          <w:rFonts w:ascii="Times New Roman" w:hAnsi="Times New Roman" w:cs="Times New Roman"/>
          <w:i/>
          <w:sz w:val="24"/>
        </w:rPr>
        <w:t xml:space="preserve">Sketch </w:t>
      </w:r>
      <w:proofErr w:type="spellStart"/>
      <w:r w:rsidRPr="003D34D4">
        <w:rPr>
          <w:rFonts w:ascii="Times New Roman" w:hAnsi="Times New Roman" w:cs="Times New Roman"/>
          <w:i/>
          <w:sz w:val="24"/>
        </w:rPr>
        <w:t>Engine</w:t>
      </w:r>
      <w:proofErr w:type="spellEnd"/>
      <w:r w:rsidRPr="004D6961">
        <w:rPr>
          <w:rFonts w:ascii="Times New Roman" w:hAnsi="Times New Roman" w:cs="Times New Roman"/>
          <w:sz w:val="24"/>
        </w:rPr>
        <w:t xml:space="preserve"> (</w:t>
      </w:r>
      <w:proofErr w:type="spellStart"/>
      <w:r w:rsidRPr="004D6961">
        <w:rPr>
          <w:rFonts w:ascii="Times New Roman" w:hAnsi="Times New Roman" w:cs="Times New Roman"/>
          <w:sz w:val="24"/>
        </w:rPr>
        <w:t>SkE</w:t>
      </w:r>
      <w:proofErr w:type="spellEnd"/>
      <w:r w:rsidRPr="004D6961">
        <w:rPr>
          <w:rFonts w:ascii="Times New Roman" w:hAnsi="Times New Roman" w:cs="Times New Roman"/>
          <w:sz w:val="24"/>
        </w:rPr>
        <w:t xml:space="preserve">) ya que nos permite alimentarlo a partir de archivos propios. Se trata de una herramienta de análisis y gestión de corpus que ofrece diferentes funcionalidades: extracción de datos de amplios corpus textuales como frecuencias de palabras, colocaciones, concordancias, búsquedas mediante expresiones regulares, etc. Por su parte, </w:t>
      </w:r>
      <w:r w:rsidRPr="003D34D4">
        <w:rPr>
          <w:rFonts w:ascii="Times New Roman" w:hAnsi="Times New Roman" w:cs="Times New Roman"/>
          <w:i/>
          <w:sz w:val="24"/>
        </w:rPr>
        <w:t xml:space="preserve">Sketch </w:t>
      </w:r>
      <w:proofErr w:type="spellStart"/>
      <w:r w:rsidRPr="003D34D4">
        <w:rPr>
          <w:rFonts w:ascii="Times New Roman" w:hAnsi="Times New Roman" w:cs="Times New Roman"/>
          <w:i/>
          <w:sz w:val="24"/>
        </w:rPr>
        <w:t>Engine</w:t>
      </w:r>
      <w:proofErr w:type="spellEnd"/>
      <w:r w:rsidRPr="004D6961">
        <w:rPr>
          <w:rFonts w:ascii="Times New Roman" w:hAnsi="Times New Roman" w:cs="Times New Roman"/>
          <w:sz w:val="24"/>
        </w:rPr>
        <w:t xml:space="preserve"> además lematiza automáticamente los textos.</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F60D76" w:rsidRPr="00F60D76" w:rsidRDefault="00F60D76" w:rsidP="00F60D76">
      <w:pPr>
        <w:spacing w:before="300" w:after="0" w:line="360" w:lineRule="auto"/>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 xml:space="preserve">Si bien existen distintos criterios para decidir si una unidad léxica es neológica como son el criterio psicolingüístico, el diacrónico, el lexicográfico o el de la inestabilidad formal, el criterio de </w:t>
      </w:r>
      <w:proofErr w:type="spellStart"/>
      <w:r w:rsidRPr="00F60D76">
        <w:rPr>
          <w:rFonts w:ascii="Times New Roman" w:eastAsia="Times New Roman" w:hAnsi="Times New Roman" w:cs="Times New Roman"/>
          <w:sz w:val="24"/>
          <w:szCs w:val="24"/>
          <w:lang w:eastAsia="es-ES"/>
        </w:rPr>
        <w:t>neologicidad</w:t>
      </w:r>
      <w:proofErr w:type="spellEnd"/>
      <w:r w:rsidRPr="00F60D76">
        <w:rPr>
          <w:rFonts w:ascii="Times New Roman" w:eastAsia="Times New Roman" w:hAnsi="Times New Roman" w:cs="Times New Roman"/>
          <w:sz w:val="24"/>
          <w:szCs w:val="24"/>
          <w:lang w:eastAsia="es-ES"/>
        </w:rPr>
        <w:t xml:space="preserve"> que hemos adoptado para nuestra investigación es el criterio lexicográfico consiste en detectar la presencia de una determinada unidad en un corpus de exclusión compuesto por diccionarios representativos de una lengua o variedad dada. Se trata de un criterio que puede ser fácilmente automatizable, basta con contrastar la presencia de las UF en las obras lexicográficas que integran el corpus de exclusión. Dicho criterio lexicográfico ha sido considerado como el más objetivo para dar cuenta de la </w:t>
      </w:r>
      <w:proofErr w:type="spellStart"/>
      <w:r w:rsidRPr="00F60D76">
        <w:rPr>
          <w:rFonts w:ascii="Times New Roman" w:eastAsia="Times New Roman" w:hAnsi="Times New Roman" w:cs="Times New Roman"/>
          <w:sz w:val="24"/>
          <w:szCs w:val="24"/>
          <w:lang w:eastAsia="es-ES"/>
        </w:rPr>
        <w:t>neologicidad</w:t>
      </w:r>
      <w:proofErr w:type="spellEnd"/>
      <w:r w:rsidRPr="00F60D76">
        <w:rPr>
          <w:rFonts w:ascii="Times New Roman" w:eastAsia="Times New Roman" w:hAnsi="Times New Roman" w:cs="Times New Roman"/>
          <w:sz w:val="24"/>
          <w:szCs w:val="24"/>
          <w:lang w:eastAsia="es-ES"/>
        </w:rPr>
        <w:t xml:space="preserve"> de una palabra o término (Rodríguez Izquierdo, </w:t>
      </w:r>
      <w:r w:rsidR="00EA6CD2">
        <w:rPr>
          <w:rFonts w:ascii="Times New Roman" w:eastAsia="Times New Roman" w:hAnsi="Times New Roman" w:cs="Times New Roman"/>
          <w:sz w:val="24"/>
          <w:szCs w:val="24"/>
          <w:lang w:eastAsia="es-ES"/>
        </w:rPr>
        <w:t>200</w:t>
      </w:r>
      <w:r w:rsidRPr="00F60D76">
        <w:rPr>
          <w:rFonts w:ascii="Times New Roman" w:eastAsia="Times New Roman" w:hAnsi="Times New Roman" w:cs="Times New Roman"/>
          <w:sz w:val="24"/>
          <w:szCs w:val="24"/>
          <w:lang w:eastAsia="es-ES"/>
        </w:rPr>
        <w:t xml:space="preserve">3; Castillo, García y Medina, 1993; Castillo, 1998,1999, Esteban, 1999; García, 1998, 1999; Guerrero Salazar, 2001, 2002; Cabré, 2002; Araya, 2003; Observatorio de Neología, 2003; Guerrero Ramos, 2007, entre otros). Sin embargo, en los últimos años, los neólogos han empezado a encontrar limitaciones a su uso exclusivo y proponen combinarlo con parámetros tales como la antigüedad y </w:t>
      </w:r>
      <w:r w:rsidRPr="00F60D76">
        <w:rPr>
          <w:rFonts w:ascii="Times New Roman" w:eastAsia="Times New Roman" w:hAnsi="Times New Roman" w:cs="Times New Roman"/>
          <w:sz w:val="24"/>
          <w:szCs w:val="24"/>
          <w:lang w:eastAsia="es-ES"/>
        </w:rPr>
        <w:lastRenderedPageBreak/>
        <w:t>la difusión de uso (</w:t>
      </w:r>
      <w:proofErr w:type="spellStart"/>
      <w:r w:rsidRPr="00F60D76">
        <w:rPr>
          <w:rFonts w:ascii="Times New Roman" w:eastAsia="Times New Roman" w:hAnsi="Times New Roman" w:cs="Times New Roman"/>
          <w:sz w:val="24"/>
          <w:szCs w:val="24"/>
          <w:lang w:eastAsia="es-ES"/>
        </w:rPr>
        <w:t>Estornell</w:t>
      </w:r>
      <w:proofErr w:type="spellEnd"/>
      <w:r w:rsidRPr="00F60D76">
        <w:rPr>
          <w:rFonts w:ascii="Times New Roman" w:eastAsia="Times New Roman" w:hAnsi="Times New Roman" w:cs="Times New Roman"/>
          <w:sz w:val="24"/>
          <w:szCs w:val="24"/>
          <w:lang w:eastAsia="es-ES"/>
        </w:rPr>
        <w:t xml:space="preserve">, 2009). Entre las objeciones formuladas a este parámetro destacan principalmente el que los diccionarios generales no incorporen algunas unidades léxicas que se emplean desde hace mucho tiempo en la lengua (Corbeil, 1971; Pena, 1994-1995; Guerrero Ramos, 1995; Alvar Esquerra, 1994, 1999, Cabré, 2002; </w:t>
      </w:r>
      <w:proofErr w:type="spellStart"/>
      <w:r w:rsidRPr="00F60D76">
        <w:rPr>
          <w:rFonts w:ascii="Times New Roman" w:eastAsia="Times New Roman" w:hAnsi="Times New Roman" w:cs="Times New Roman"/>
          <w:sz w:val="24"/>
          <w:szCs w:val="24"/>
          <w:lang w:eastAsia="es-ES"/>
        </w:rPr>
        <w:t>Battaner</w:t>
      </w:r>
      <w:proofErr w:type="spellEnd"/>
      <w:r w:rsidRPr="00F60D76">
        <w:rPr>
          <w:rFonts w:ascii="Times New Roman" w:eastAsia="Times New Roman" w:hAnsi="Times New Roman" w:cs="Times New Roman"/>
          <w:sz w:val="24"/>
          <w:szCs w:val="24"/>
          <w:lang w:eastAsia="es-ES"/>
        </w:rPr>
        <w:t xml:space="preserve"> y Borras, 2002; Gómez, Rodríguez y Araya 2003; Guerrero Ramos, 2007). Esta realidad también es común al universo fraseológico ya que no todas las variantes diatópicas están igualmente representadas en las obras lexicográficas tanto generales como fraseológicas de referencia del español.</w:t>
      </w:r>
    </w:p>
    <w:p w:rsidR="00F60D76" w:rsidRPr="00F60D76" w:rsidRDefault="00F60D76" w:rsidP="00F60D76">
      <w:pPr>
        <w:autoSpaceDE w:val="0"/>
        <w:autoSpaceDN w:val="0"/>
        <w:adjustRightInd w:val="0"/>
        <w:spacing w:after="0" w:line="240" w:lineRule="atLeast"/>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En el marco de nuestro trabajo hemos establecido los siguientes diccionarios de referencia como corpus de exclusión:</w:t>
      </w:r>
    </w:p>
    <w:p w:rsidR="00F60D76" w:rsidRPr="00F60D76" w:rsidRDefault="00F60D76" w:rsidP="00F60D76">
      <w:pPr>
        <w:autoSpaceDE w:val="0"/>
        <w:autoSpaceDN w:val="0"/>
        <w:adjustRightInd w:val="0"/>
        <w:spacing w:after="0" w:line="240" w:lineRule="atLeast"/>
        <w:jc w:val="both"/>
        <w:rPr>
          <w:rFonts w:ascii="Times New Roman" w:eastAsia="Times New Roman" w:hAnsi="Times New Roman" w:cs="Times New Roman"/>
          <w:bCs/>
          <w:sz w:val="24"/>
          <w:szCs w:val="24"/>
          <w:lang w:eastAsia="es-ES"/>
        </w:rPr>
      </w:pPr>
    </w:p>
    <w:p w:rsidR="00F60D76" w:rsidRPr="00F60D76" w:rsidRDefault="00F60D76" w:rsidP="00F60D76">
      <w:pPr>
        <w:numPr>
          <w:ilvl w:val="0"/>
          <w:numId w:val="3"/>
        </w:numPr>
        <w:spacing w:after="240" w:line="240" w:lineRule="atLeast"/>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DICCIONARIO DE COLOQUIALISMOS Y TÉRMINOS DIALECTALES DEL ESPAÑOL (2011).</w:t>
      </w:r>
    </w:p>
    <w:p w:rsidR="00F60D76" w:rsidRPr="00F60D76" w:rsidRDefault="00F60D76" w:rsidP="00F60D76">
      <w:pPr>
        <w:numPr>
          <w:ilvl w:val="0"/>
          <w:numId w:val="3"/>
        </w:numPr>
        <w:spacing w:after="240" w:line="240" w:lineRule="atLeast"/>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DICCIONARIOS FRASEOLÓGICO DEL HABLA ARGENTINA. FRASES DICHOS Y LOCUCIONES (2010).</w:t>
      </w:r>
    </w:p>
    <w:p w:rsidR="00F60D76" w:rsidRPr="00F60D76" w:rsidRDefault="00F60D76" w:rsidP="00F60D76">
      <w:pPr>
        <w:numPr>
          <w:ilvl w:val="0"/>
          <w:numId w:val="3"/>
        </w:numPr>
        <w:spacing w:after="240" w:line="240" w:lineRule="atLeast"/>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DICCIONARIO DE AMERICANISMOS (2010).</w:t>
      </w:r>
    </w:p>
    <w:p w:rsidR="00F60D76" w:rsidRPr="00F60D76" w:rsidRDefault="00F60D76" w:rsidP="00F60D76">
      <w:pPr>
        <w:numPr>
          <w:ilvl w:val="0"/>
          <w:numId w:val="3"/>
        </w:numPr>
        <w:spacing w:after="240" w:line="240" w:lineRule="atLeast"/>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GRAN DICCIONARIO DE LOS ARGENTINOS. 18 volúmenes (2009).</w:t>
      </w:r>
    </w:p>
    <w:p w:rsidR="00F60D76" w:rsidRPr="00F60D76" w:rsidRDefault="00F60D76" w:rsidP="00F60D76">
      <w:pPr>
        <w:numPr>
          <w:ilvl w:val="0"/>
          <w:numId w:val="3"/>
        </w:numPr>
        <w:spacing w:after="240" w:line="240" w:lineRule="atLeast"/>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DICCIONARIO DEL HABLA DE LOS ARGENTINOS. ACADEMIA ARGENTINA DE LA LENGUA (2008).</w:t>
      </w:r>
    </w:p>
    <w:p w:rsidR="00F60D76" w:rsidRPr="00F60D76" w:rsidRDefault="00F60D76" w:rsidP="00F60D76">
      <w:pPr>
        <w:numPr>
          <w:ilvl w:val="0"/>
          <w:numId w:val="3"/>
        </w:numPr>
        <w:spacing w:after="240" w:line="240" w:lineRule="atLeast"/>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DICCIONARIO DE HISPANOAMERICANISMOS NO RECOGIDOS POR LA REAL ACADEMIA (2006).</w:t>
      </w:r>
    </w:p>
    <w:p w:rsidR="00F60D76" w:rsidRPr="00F60D76" w:rsidRDefault="00F60D76" w:rsidP="00F60D76">
      <w:pPr>
        <w:numPr>
          <w:ilvl w:val="0"/>
          <w:numId w:val="3"/>
        </w:numPr>
        <w:spacing w:after="0" w:line="220" w:lineRule="exact"/>
        <w:jc w:val="both"/>
        <w:rPr>
          <w:rFonts w:ascii="Times New Roman" w:eastAsia="SimSun" w:hAnsi="Times New Roman" w:cs="Times New Roman"/>
          <w:sz w:val="24"/>
          <w:szCs w:val="24"/>
          <w:lang w:eastAsia="zh-CN"/>
        </w:rPr>
      </w:pPr>
      <w:r w:rsidRPr="00F60D76">
        <w:rPr>
          <w:rFonts w:ascii="Times New Roman" w:eastAsia="Times New Roman" w:hAnsi="Times New Roman" w:cs="Times New Roman"/>
          <w:sz w:val="24"/>
          <w:szCs w:val="24"/>
          <w:lang w:eastAsia="es-ES"/>
        </w:rPr>
        <w:t>DICCIONARIO DE USO DEL ESPAÑOL DE AMÉRICA Y ESPAÑA</w:t>
      </w:r>
      <w:r w:rsidRPr="00F60D76">
        <w:rPr>
          <w:rFonts w:ascii="Times New Roman" w:eastAsia="SimSun" w:hAnsi="Times New Roman" w:cs="Times New Roman"/>
          <w:sz w:val="24"/>
          <w:szCs w:val="24"/>
          <w:lang w:eastAsia="zh-CN"/>
        </w:rPr>
        <w:t> (2003).</w:t>
      </w:r>
    </w:p>
    <w:p w:rsidR="00F60D76" w:rsidRPr="00F60D76" w:rsidRDefault="00F60D76" w:rsidP="00F60D76">
      <w:pPr>
        <w:spacing w:after="0" w:line="220" w:lineRule="exact"/>
        <w:ind w:left="360"/>
        <w:jc w:val="both"/>
        <w:rPr>
          <w:rFonts w:ascii="Times New Roman" w:eastAsia="SimSun" w:hAnsi="Times New Roman" w:cs="Times New Roman"/>
          <w:sz w:val="24"/>
          <w:szCs w:val="24"/>
          <w:lang w:eastAsia="zh-CN"/>
        </w:rPr>
      </w:pPr>
    </w:p>
    <w:p w:rsidR="00F60D76" w:rsidRPr="00F60D76" w:rsidRDefault="00F60D76" w:rsidP="00F60D76">
      <w:pPr>
        <w:numPr>
          <w:ilvl w:val="0"/>
          <w:numId w:val="3"/>
        </w:numPr>
        <w:spacing w:after="240" w:line="240" w:lineRule="atLeast"/>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DICCIONARIO DEL VERBO ESPAÑOL, HISPANOAMERICANO Y DIALECTAL (2000).</w:t>
      </w:r>
    </w:p>
    <w:p w:rsidR="00F60D76" w:rsidRPr="00F60D76" w:rsidRDefault="00F60D76" w:rsidP="00F60D76">
      <w:pPr>
        <w:numPr>
          <w:ilvl w:val="0"/>
          <w:numId w:val="3"/>
        </w:numPr>
        <w:spacing w:after="240" w:line="240" w:lineRule="atLeast"/>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BREVE DICCIONARIO EJEMPLIFICADO DE AMERICANISMOS (1999).</w:t>
      </w:r>
    </w:p>
    <w:p w:rsidR="00F60D76" w:rsidRPr="00F60D76" w:rsidRDefault="00F60D76" w:rsidP="00F60D76">
      <w:pPr>
        <w:spacing w:after="240" w:line="240" w:lineRule="auto"/>
        <w:jc w:val="both"/>
        <w:rPr>
          <w:rFonts w:ascii="Times New Roman" w:eastAsia="Times New Roman" w:hAnsi="Times New Roman" w:cs="Times New Roman"/>
          <w:b/>
          <w:sz w:val="24"/>
          <w:szCs w:val="18"/>
          <w:lang w:eastAsia="es-ES"/>
        </w:rPr>
      </w:pPr>
      <w:r w:rsidRPr="00F60D76">
        <w:rPr>
          <w:rFonts w:ascii="Times New Roman" w:eastAsia="Times New Roman" w:hAnsi="Times New Roman" w:cs="Times New Roman"/>
          <w:b/>
          <w:sz w:val="24"/>
          <w:szCs w:val="18"/>
          <w:lang w:eastAsia="es-ES"/>
        </w:rPr>
        <w:t>3.</w:t>
      </w:r>
      <w:r>
        <w:rPr>
          <w:rFonts w:ascii="Times New Roman" w:eastAsia="Times New Roman" w:hAnsi="Times New Roman" w:cs="Times New Roman"/>
          <w:b/>
          <w:sz w:val="24"/>
          <w:szCs w:val="18"/>
          <w:lang w:eastAsia="es-ES"/>
        </w:rPr>
        <w:t>1</w:t>
      </w:r>
      <w:r w:rsidRPr="00F60D76">
        <w:rPr>
          <w:rFonts w:ascii="Times New Roman" w:eastAsia="Times New Roman" w:hAnsi="Times New Roman" w:cs="Times New Roman"/>
          <w:b/>
          <w:sz w:val="24"/>
          <w:szCs w:val="18"/>
          <w:lang w:eastAsia="es-ES"/>
        </w:rPr>
        <w:t xml:space="preserve"> Contraste de las UF con un corpus extenso</w:t>
      </w:r>
    </w:p>
    <w:p w:rsidR="00F60D76" w:rsidRPr="00F60D76" w:rsidRDefault="00F60D76" w:rsidP="00F60D76">
      <w:pPr>
        <w:spacing w:after="240" w:line="360" w:lineRule="auto"/>
        <w:jc w:val="both"/>
        <w:rPr>
          <w:rFonts w:ascii="Times New Roman" w:eastAsia="Times New Roman" w:hAnsi="Times New Roman" w:cs="Times New Roman"/>
          <w:sz w:val="24"/>
          <w:szCs w:val="18"/>
          <w:lang w:eastAsia="es-ES"/>
        </w:rPr>
      </w:pPr>
      <w:r w:rsidRPr="00F60D76">
        <w:rPr>
          <w:rFonts w:ascii="Times New Roman" w:eastAsia="Times New Roman" w:hAnsi="Times New Roman" w:cs="Times New Roman"/>
          <w:sz w:val="24"/>
          <w:szCs w:val="18"/>
          <w:lang w:eastAsia="es-ES"/>
        </w:rPr>
        <w:t xml:space="preserve">Una vez establecido el corpus de </w:t>
      </w:r>
      <w:r w:rsidRPr="00F60D76">
        <w:rPr>
          <w:rFonts w:ascii="Times New Roman" w:eastAsia="Times New Roman" w:hAnsi="Times New Roman" w:cs="Times New Roman"/>
          <w:sz w:val="24"/>
          <w:szCs w:val="24"/>
          <w:lang w:eastAsia="es-ES"/>
        </w:rPr>
        <w:t>candidatos a neologismos fraseológicos</w:t>
      </w:r>
      <w:r w:rsidRPr="00F60D76">
        <w:rPr>
          <w:rFonts w:ascii="Times New Roman" w:eastAsia="Times New Roman" w:hAnsi="Times New Roman" w:cs="Times New Roman"/>
          <w:sz w:val="24"/>
          <w:szCs w:val="18"/>
          <w:lang w:eastAsia="es-ES"/>
        </w:rPr>
        <w:t xml:space="preserve"> del español de Argentina del campo semántico carácter-forma de ser-actitud -conducta nos hemos propuesto constatar el uso de cada uno de ellos en grandes corpus compuestos por textos periodísticos, con el fin de, por un lado, depurar los que no se utilizan y, por el otro, detectar posibles variantes no registradas aún. </w:t>
      </w:r>
      <w:r w:rsidRPr="00F60D76">
        <w:rPr>
          <w:rFonts w:ascii="Times New Roman" w:eastAsia="Times New Roman" w:hAnsi="Times New Roman" w:cs="Times New Roman"/>
          <w:sz w:val="24"/>
          <w:szCs w:val="18"/>
          <w:lang w:eastAsia="es-ES"/>
        </w:rPr>
        <w:lastRenderedPageBreak/>
        <w:t xml:space="preserve">Hemos utilizado la herramienta en línea Sketch </w:t>
      </w:r>
      <w:proofErr w:type="spellStart"/>
      <w:r w:rsidRPr="00F60D76">
        <w:rPr>
          <w:rFonts w:ascii="Times New Roman" w:eastAsia="Times New Roman" w:hAnsi="Times New Roman" w:cs="Times New Roman"/>
          <w:sz w:val="24"/>
          <w:szCs w:val="18"/>
          <w:lang w:eastAsia="es-ES"/>
        </w:rPr>
        <w:t>Engine</w:t>
      </w:r>
      <w:proofErr w:type="spellEnd"/>
      <w:r w:rsidRPr="00F60D76">
        <w:rPr>
          <w:rFonts w:ascii="Times New Roman" w:eastAsia="Times New Roman" w:hAnsi="Times New Roman" w:cs="Times New Roman"/>
          <w:sz w:val="24"/>
          <w:szCs w:val="18"/>
          <w:lang w:eastAsia="es-ES"/>
        </w:rPr>
        <w:t xml:space="preserve"> (</w:t>
      </w:r>
      <w:proofErr w:type="spellStart"/>
      <w:r w:rsidRPr="00F60D76">
        <w:rPr>
          <w:rFonts w:ascii="Times New Roman" w:eastAsia="Times New Roman" w:hAnsi="Times New Roman" w:cs="Times New Roman"/>
          <w:sz w:val="24"/>
          <w:szCs w:val="18"/>
          <w:lang w:eastAsia="es-ES"/>
        </w:rPr>
        <w:t>SkE</w:t>
      </w:r>
      <w:proofErr w:type="spellEnd"/>
      <w:r w:rsidRPr="00F60D76">
        <w:rPr>
          <w:rFonts w:ascii="Times New Roman" w:eastAsia="Times New Roman" w:hAnsi="Times New Roman" w:cs="Times New Roman"/>
          <w:sz w:val="24"/>
          <w:szCs w:val="18"/>
          <w:lang w:eastAsia="es-ES"/>
        </w:rPr>
        <w:t>) que nos permite realizar un análisis textual de corpus haciendo especial énfasis en las concordancias y patrones distribucionales de las palabras (</w:t>
      </w:r>
      <w:proofErr w:type="spellStart"/>
      <w:r w:rsidRPr="00F60D76">
        <w:rPr>
          <w:rFonts w:ascii="Times New Roman" w:eastAsia="Times New Roman" w:hAnsi="Times New Roman" w:cs="Times New Roman"/>
          <w:sz w:val="24"/>
          <w:szCs w:val="18"/>
          <w:lang w:eastAsia="es-ES"/>
        </w:rPr>
        <w:t>Kilgariff</w:t>
      </w:r>
      <w:proofErr w:type="spellEnd"/>
      <w:r w:rsidRPr="00F60D76">
        <w:rPr>
          <w:rFonts w:ascii="Times New Roman" w:eastAsia="Times New Roman" w:hAnsi="Times New Roman" w:cs="Times New Roman"/>
          <w:sz w:val="24"/>
          <w:szCs w:val="18"/>
          <w:lang w:eastAsia="es-ES"/>
        </w:rPr>
        <w:t xml:space="preserve"> et al 2014). Esta herramienta dispone de numerosas aplicaciones que nos permite generar listados de palabras frecuentes, observar las concordancias, recuperar </w:t>
      </w:r>
      <w:proofErr w:type="spellStart"/>
      <w:r w:rsidRPr="00F60D76">
        <w:rPr>
          <w:rFonts w:ascii="Times New Roman" w:eastAsia="Times New Roman" w:hAnsi="Times New Roman" w:cs="Times New Roman"/>
          <w:sz w:val="24"/>
          <w:szCs w:val="18"/>
          <w:lang w:eastAsia="es-ES"/>
        </w:rPr>
        <w:t>colocacio-nes</w:t>
      </w:r>
      <w:proofErr w:type="spellEnd"/>
      <w:r w:rsidRPr="00F60D76">
        <w:rPr>
          <w:rFonts w:ascii="Times New Roman" w:eastAsia="Times New Roman" w:hAnsi="Times New Roman" w:cs="Times New Roman"/>
          <w:sz w:val="24"/>
          <w:szCs w:val="18"/>
          <w:lang w:eastAsia="es-ES"/>
        </w:rPr>
        <w:t xml:space="preserve"> y paquetes léxicos para estudiar la distribución de las palabras, sus expresiones frecuentes o combinatoria léxica (</w:t>
      </w:r>
      <w:proofErr w:type="spellStart"/>
      <w:r w:rsidRPr="00F60D76">
        <w:rPr>
          <w:rFonts w:ascii="Times New Roman" w:eastAsia="Times New Roman" w:hAnsi="Times New Roman" w:cs="Times New Roman"/>
          <w:sz w:val="24"/>
          <w:szCs w:val="18"/>
          <w:lang w:eastAsia="es-ES"/>
        </w:rPr>
        <w:t>Zanettin</w:t>
      </w:r>
      <w:proofErr w:type="spellEnd"/>
      <w:r w:rsidRPr="00F60D76">
        <w:rPr>
          <w:rFonts w:ascii="Times New Roman" w:eastAsia="Times New Roman" w:hAnsi="Times New Roman" w:cs="Times New Roman"/>
          <w:sz w:val="24"/>
          <w:szCs w:val="18"/>
          <w:lang w:eastAsia="es-ES"/>
        </w:rPr>
        <w:t xml:space="preserve"> 2012). Sketch </w:t>
      </w:r>
      <w:proofErr w:type="spellStart"/>
      <w:r w:rsidRPr="00F60D76">
        <w:rPr>
          <w:rFonts w:ascii="Times New Roman" w:eastAsia="Times New Roman" w:hAnsi="Times New Roman" w:cs="Times New Roman"/>
          <w:sz w:val="24"/>
          <w:szCs w:val="18"/>
          <w:lang w:eastAsia="es-ES"/>
        </w:rPr>
        <w:t>Engine</w:t>
      </w:r>
      <w:proofErr w:type="spellEnd"/>
      <w:r w:rsidRPr="00F60D76">
        <w:rPr>
          <w:rFonts w:ascii="Times New Roman" w:eastAsia="Times New Roman" w:hAnsi="Times New Roman" w:cs="Times New Roman"/>
          <w:sz w:val="24"/>
          <w:szCs w:val="18"/>
          <w:lang w:eastAsia="es-ES"/>
        </w:rPr>
        <w:t xml:space="preserve"> (</w:t>
      </w:r>
      <w:proofErr w:type="spellStart"/>
      <w:r w:rsidRPr="00F60D76">
        <w:rPr>
          <w:rFonts w:ascii="Times New Roman" w:eastAsia="Times New Roman" w:hAnsi="Times New Roman" w:cs="Times New Roman"/>
          <w:sz w:val="24"/>
          <w:szCs w:val="18"/>
          <w:lang w:eastAsia="es-ES"/>
        </w:rPr>
        <w:t>SkE</w:t>
      </w:r>
      <w:proofErr w:type="spellEnd"/>
      <w:r w:rsidRPr="00F60D76">
        <w:rPr>
          <w:rFonts w:ascii="Times New Roman" w:eastAsia="Times New Roman" w:hAnsi="Times New Roman" w:cs="Times New Roman"/>
          <w:sz w:val="24"/>
          <w:szCs w:val="18"/>
          <w:lang w:eastAsia="es-ES"/>
        </w:rPr>
        <w:t xml:space="preserve">) permite explotar diferentes tipos de corpus, por un lado, cuenta con Corpus en diversas lenguas ya compilados a los que da acceso y permite además crear nuestro propio corpus subiendo archivos a la plataforma o crearlo automáticamente con </w:t>
      </w:r>
      <w:proofErr w:type="spellStart"/>
      <w:r w:rsidRPr="00F60D76">
        <w:rPr>
          <w:rFonts w:ascii="Times New Roman" w:eastAsia="Times New Roman" w:hAnsi="Times New Roman" w:cs="Times New Roman"/>
          <w:sz w:val="24"/>
          <w:szCs w:val="18"/>
          <w:lang w:eastAsia="es-ES"/>
        </w:rPr>
        <w:t>WebBootCat</w:t>
      </w:r>
      <w:proofErr w:type="spellEnd"/>
      <w:r w:rsidRPr="00F60D76">
        <w:rPr>
          <w:rFonts w:ascii="Times New Roman" w:eastAsia="Times New Roman" w:hAnsi="Times New Roman" w:cs="Times New Roman"/>
          <w:sz w:val="24"/>
          <w:szCs w:val="18"/>
          <w:lang w:eastAsia="es-ES"/>
        </w:rPr>
        <w:t xml:space="preserve"> a partir de palabras clave, entre otras funciones. En nuestro caso, hemos decidido trabajar en base al corpus </w:t>
      </w:r>
      <w:bookmarkStart w:id="0" w:name="_Hlk28448745"/>
      <w:r w:rsidRPr="00F60D76">
        <w:rPr>
          <w:rFonts w:ascii="Times New Roman" w:eastAsia="Times New Roman" w:hAnsi="Times New Roman" w:cs="Times New Roman"/>
          <w:i/>
          <w:sz w:val="24"/>
          <w:szCs w:val="18"/>
          <w:lang w:eastAsia="es-ES"/>
        </w:rPr>
        <w:t>esAmTenTen11</w:t>
      </w:r>
      <w:r w:rsidRPr="00F60D76">
        <w:rPr>
          <w:rFonts w:ascii="Times New Roman" w:eastAsia="Times New Roman" w:hAnsi="Times New Roman" w:cs="Times New Roman"/>
          <w:sz w:val="24"/>
          <w:szCs w:val="18"/>
          <w:lang w:eastAsia="es-ES"/>
        </w:rPr>
        <w:t xml:space="preserve"> </w:t>
      </w:r>
      <w:bookmarkEnd w:id="0"/>
      <w:r w:rsidRPr="00F60D76">
        <w:rPr>
          <w:rFonts w:ascii="Times New Roman" w:eastAsia="Times New Roman" w:hAnsi="Times New Roman" w:cs="Times New Roman"/>
          <w:sz w:val="24"/>
          <w:szCs w:val="18"/>
          <w:lang w:eastAsia="es-ES"/>
        </w:rPr>
        <w:t xml:space="preserve">(español de América) que cuenta con 8641717816 tokens, 7475579365 palabras y 17913256 documentos que ha sido alineado automáticamente mediante el programa </w:t>
      </w:r>
      <w:proofErr w:type="spellStart"/>
      <w:r w:rsidRPr="00F60D76">
        <w:rPr>
          <w:rFonts w:ascii="Times New Roman" w:eastAsia="Times New Roman" w:hAnsi="Times New Roman" w:cs="Times New Roman"/>
          <w:sz w:val="24"/>
          <w:szCs w:val="18"/>
          <w:lang w:eastAsia="es-ES"/>
        </w:rPr>
        <w:t>Freeling</w:t>
      </w:r>
      <w:proofErr w:type="spellEnd"/>
      <w:r w:rsidRPr="00F60D76">
        <w:rPr>
          <w:rFonts w:ascii="Times New Roman" w:eastAsia="Times New Roman" w:hAnsi="Times New Roman" w:cs="Times New Roman"/>
          <w:sz w:val="24"/>
          <w:szCs w:val="18"/>
          <w:lang w:eastAsia="es-ES"/>
        </w:rPr>
        <w:t xml:space="preserve"> pipeline v5. El corpus refleja 18 variedades nacionales del español de América, aunque hay que señalar que la variedad argentina es la más extensa y representa con 3338970830 tokens el 39% del total del corpus.</w:t>
      </w:r>
    </w:p>
    <w:p w:rsidR="00F60D76" w:rsidRPr="00F60D76" w:rsidRDefault="00F60D76" w:rsidP="00F60D76">
      <w:pPr>
        <w:spacing w:before="300" w:after="100" w:line="360" w:lineRule="auto"/>
        <w:ind w:left="357" w:hanging="357"/>
        <w:contextualSpacing/>
        <w:jc w:val="both"/>
        <w:rPr>
          <w:rFonts w:ascii="Times New Roman" w:eastAsia="Times New Roman" w:hAnsi="Times New Roman" w:cs="Times New Roman"/>
          <w:b/>
          <w:bCs/>
          <w:caps/>
          <w:sz w:val="24"/>
          <w:szCs w:val="24"/>
          <w:lang w:eastAsia="es-ES"/>
        </w:rPr>
      </w:pPr>
      <w:r w:rsidRPr="00F60D76">
        <w:rPr>
          <w:rFonts w:ascii="Times New Roman" w:eastAsia="Times New Roman" w:hAnsi="Times New Roman" w:cs="Times New Roman"/>
          <w:b/>
          <w:bCs/>
          <w:caps/>
          <w:sz w:val="24"/>
          <w:szCs w:val="24"/>
          <w:lang w:eastAsia="es-ES"/>
        </w:rPr>
        <w:t>RESULTADOS</w:t>
      </w:r>
    </w:p>
    <w:p w:rsidR="00F60D76" w:rsidRPr="00F60D76" w:rsidRDefault="00F60D76" w:rsidP="002158D3">
      <w:pPr>
        <w:spacing w:after="0" w:line="360" w:lineRule="auto"/>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 xml:space="preserve">Siguiendo la perspectiva teórica en relación a la neología de Cabré (2000) se reconocen tres vías esenciales de incorporación de nuevas unidades al léxico: la creación </w:t>
      </w:r>
      <w:r w:rsidRPr="00F60D76">
        <w:rPr>
          <w:rFonts w:ascii="Times New Roman" w:eastAsia="Times New Roman" w:hAnsi="Times New Roman" w:cs="Times New Roman"/>
          <w:i/>
          <w:sz w:val="24"/>
          <w:szCs w:val="24"/>
          <w:lang w:eastAsia="es-ES"/>
        </w:rPr>
        <w:t>ex nihilo</w:t>
      </w:r>
      <w:r w:rsidRPr="00F60D76">
        <w:rPr>
          <w:rFonts w:ascii="Times New Roman" w:eastAsia="Times New Roman" w:hAnsi="Times New Roman" w:cs="Times New Roman"/>
          <w:sz w:val="24"/>
          <w:szCs w:val="24"/>
          <w:lang w:eastAsia="es-ES"/>
        </w:rPr>
        <w:t xml:space="preserve">, la formación (formal y semántica) y el préstamo. Los procesos de incorporación de palabras o estructuras nuevas en una UF se pueden materializar tomando como base una matriz externa o una matriz interna. En el primer caso podemos incluir los préstamos formales o semánticos. En el segundo caso incluimos los mecanismos internos de la lengua. Para analizar las UF neológicas recopiladas en nuestro corpus tomamos como </w:t>
      </w:r>
      <w:r>
        <w:rPr>
          <w:rFonts w:ascii="Times New Roman" w:eastAsia="Times New Roman" w:hAnsi="Times New Roman" w:cs="Times New Roman"/>
          <w:sz w:val="24"/>
          <w:szCs w:val="24"/>
          <w:lang w:eastAsia="es-ES"/>
        </w:rPr>
        <w:t>b</w:t>
      </w:r>
      <w:r w:rsidRPr="00F60D76">
        <w:rPr>
          <w:rFonts w:ascii="Times New Roman" w:eastAsia="Times New Roman" w:hAnsi="Times New Roman" w:cs="Times New Roman"/>
          <w:sz w:val="24"/>
          <w:szCs w:val="24"/>
          <w:lang w:eastAsia="es-ES"/>
        </w:rPr>
        <w:t xml:space="preserve">ase la clasificación de </w:t>
      </w:r>
      <w:proofErr w:type="spellStart"/>
      <w:r w:rsidRPr="00F60D76">
        <w:rPr>
          <w:rFonts w:ascii="Times New Roman" w:eastAsia="Times New Roman" w:hAnsi="Times New Roman" w:cs="Times New Roman"/>
          <w:sz w:val="24"/>
          <w:szCs w:val="24"/>
          <w:lang w:eastAsia="es-ES"/>
        </w:rPr>
        <w:t>Adelstein</w:t>
      </w:r>
      <w:proofErr w:type="spellEnd"/>
      <w:r w:rsidR="008A40E7">
        <w:rPr>
          <w:rFonts w:ascii="Times New Roman" w:eastAsia="Times New Roman" w:hAnsi="Times New Roman" w:cs="Times New Roman"/>
          <w:sz w:val="24"/>
          <w:szCs w:val="24"/>
          <w:lang w:eastAsia="es-ES"/>
        </w:rPr>
        <w:t xml:space="preserve"> y </w:t>
      </w:r>
      <w:r w:rsidR="008A40E7" w:rsidRPr="00F60D76">
        <w:rPr>
          <w:rFonts w:ascii="Times New Roman" w:eastAsia="Times New Roman" w:hAnsi="Times New Roman" w:cs="Times New Roman"/>
          <w:sz w:val="24"/>
          <w:szCs w:val="20"/>
          <w:shd w:val="clear" w:color="auto" w:fill="FFFFFF"/>
          <w:lang w:eastAsia="es-ES"/>
        </w:rPr>
        <w:t>Badaracco</w:t>
      </w:r>
      <w:r w:rsidRPr="00F60D76">
        <w:rPr>
          <w:rFonts w:ascii="Times New Roman" w:eastAsia="Times New Roman" w:hAnsi="Times New Roman" w:cs="Times New Roman"/>
          <w:sz w:val="24"/>
          <w:szCs w:val="24"/>
          <w:lang w:eastAsia="es-ES"/>
        </w:rPr>
        <w:t xml:space="preserve"> (2004) relativa a los neologismos del español hablado en Argentina y la adaptamos al ámbito de las creaciones neológicas en la fraseología.</w:t>
      </w:r>
    </w:p>
    <w:p w:rsidR="00F60D76" w:rsidRPr="00F60D76" w:rsidRDefault="00F60D76" w:rsidP="002158D3">
      <w:pPr>
        <w:spacing w:after="0" w:line="360" w:lineRule="auto"/>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 xml:space="preserve">Identificamos recursos tanto morfológicos como semánticos entre los procedimientos utilizados en la creación de UF neológicas del español hablado en Argentina. Los mecanismos morfológicos documentados han sido la sufijación, la composición, la combinación de sufijación y prefijación, es decir, la parasíntesis, así como la composición. En cuanto a los recursos sintácticos hemos </w:t>
      </w:r>
      <w:r w:rsidRPr="00F60D76">
        <w:rPr>
          <w:rFonts w:ascii="Times New Roman" w:eastAsia="Times New Roman" w:hAnsi="Times New Roman" w:cs="Times New Roman"/>
          <w:sz w:val="24"/>
          <w:szCs w:val="24"/>
          <w:lang w:eastAsia="es-ES"/>
        </w:rPr>
        <w:lastRenderedPageBreak/>
        <w:t xml:space="preserve">observado la conversión sintáctica, la combinación sintagmática, la aparición de construcciones comparativas, la </w:t>
      </w:r>
      <w:proofErr w:type="spellStart"/>
      <w:r w:rsidRPr="00F60D76">
        <w:rPr>
          <w:rFonts w:ascii="Times New Roman" w:eastAsia="Times New Roman" w:hAnsi="Times New Roman" w:cs="Times New Roman"/>
          <w:sz w:val="24"/>
          <w:szCs w:val="24"/>
          <w:lang w:eastAsia="es-ES"/>
        </w:rPr>
        <w:t>siglación</w:t>
      </w:r>
      <w:proofErr w:type="spellEnd"/>
      <w:r w:rsidRPr="00F60D76">
        <w:rPr>
          <w:rFonts w:ascii="Times New Roman" w:eastAsia="Times New Roman" w:hAnsi="Times New Roman" w:cs="Times New Roman"/>
          <w:sz w:val="24"/>
          <w:szCs w:val="24"/>
          <w:lang w:eastAsia="es-ES"/>
        </w:rPr>
        <w:t xml:space="preserve"> y el vesre, como fenómeno propio del habla argentina que ya habíamos detectado como síntoma de la variación fraseológica en un estudio anterior </w:t>
      </w:r>
      <w:r>
        <w:rPr>
          <w:rFonts w:ascii="Times New Roman" w:eastAsia="Times New Roman" w:hAnsi="Times New Roman" w:cs="Times New Roman"/>
          <w:sz w:val="24"/>
          <w:szCs w:val="24"/>
          <w:lang w:eastAsia="es-ES"/>
        </w:rPr>
        <w:t xml:space="preserve">Cuadrado Rey </w:t>
      </w:r>
      <w:r>
        <w:rPr>
          <w:rFonts w:ascii="Times New Roman" w:eastAsia="Times New Roman" w:hAnsi="Times New Roman" w:cs="Times New Roman"/>
          <w:caps/>
          <w:sz w:val="24"/>
          <w:szCs w:val="24"/>
          <w:lang w:eastAsia="es-ES"/>
        </w:rPr>
        <w:t>(2018)</w:t>
      </w:r>
      <w:r w:rsidRPr="00F60D76">
        <w:rPr>
          <w:rFonts w:ascii="Times New Roman" w:eastAsia="Times New Roman" w:hAnsi="Times New Roman" w:cs="Times New Roman"/>
          <w:sz w:val="24"/>
          <w:szCs w:val="24"/>
          <w:lang w:eastAsia="es-ES"/>
        </w:rPr>
        <w:t xml:space="preserve">, está relacionado con el cambio de ordenamiento de los componentes de una UF. Este vocablo proviene de la inversión silábica de la voz castellana (al) revés. Según </w:t>
      </w:r>
      <w:proofErr w:type="spellStart"/>
      <w:r w:rsidRPr="00F60D76">
        <w:rPr>
          <w:rFonts w:ascii="Times New Roman" w:eastAsia="Times New Roman" w:hAnsi="Times New Roman" w:cs="Times New Roman"/>
          <w:sz w:val="24"/>
          <w:szCs w:val="24"/>
          <w:lang w:eastAsia="es-ES"/>
        </w:rPr>
        <w:t>Gobello</w:t>
      </w:r>
      <w:proofErr w:type="spellEnd"/>
      <w:r w:rsidRPr="00F60D76">
        <w:rPr>
          <w:rFonts w:ascii="Times New Roman" w:eastAsia="Times New Roman" w:hAnsi="Times New Roman" w:cs="Times New Roman"/>
          <w:sz w:val="24"/>
          <w:szCs w:val="24"/>
          <w:lang w:eastAsia="es-ES"/>
        </w:rPr>
        <w:t>/Oliveri (2004), se trata de “cierto modo de hablar peculiar del porteño que consiste en invertir el orden de las sílabas en algunas palabras”. Este fenómeno también tiene sus efectos en las UF dado que a partir de un componente de la UF original se puede crear una variante en la que se observa cambio de ordenamiento con respecto a la UF de la que se deriva. En cuanto a los recursos semánticos, hemos detectado UF neológicas creadas a partir de analogías, ampliaciones, derivaciones o por cambio de significado de una palabra ya existente. Además, hemos detectado el aporte de préstamos de tres lenguas diferentes, inglés, japonés y del latín, al incluirse en este último caso un término botánico en una UF neológica.</w:t>
      </w:r>
    </w:p>
    <w:p w:rsidR="00F60D76" w:rsidRPr="00F60D76" w:rsidRDefault="0014294E" w:rsidP="002158D3">
      <w:pPr>
        <w:spacing w:after="0" w:line="360" w:lineRule="auto"/>
        <w:jc w:val="both"/>
        <w:rPr>
          <w:rFonts w:ascii="Times New Roman" w:eastAsia="Times New Roman" w:hAnsi="Times New Roman" w:cs="Times New Roman"/>
          <w:sz w:val="24"/>
          <w:szCs w:val="24"/>
          <w:lang w:eastAsia="es-ES"/>
        </w:rPr>
      </w:pPr>
      <w:bookmarkStart w:id="1" w:name="_Hlk28442736"/>
      <w:r w:rsidRPr="00F60D76">
        <w:rPr>
          <w:rFonts w:ascii="Times New Roman" w:eastAsia="Times New Roman" w:hAnsi="Times New Roman" w:cs="Times New Roman"/>
          <w:noProof/>
          <w:sz w:val="20"/>
          <w:szCs w:val="24"/>
          <w:lang w:eastAsia="es-ES"/>
        </w:rPr>
        <mc:AlternateContent>
          <mc:Choice Requires="wps">
            <w:drawing>
              <wp:anchor distT="45720" distB="45720" distL="114300" distR="114300" simplePos="0" relativeHeight="251659264" behindDoc="0" locked="0" layoutInCell="1" allowOverlap="1" wp14:anchorId="0800516F" wp14:editId="0F40CC05">
                <wp:simplePos x="0" y="0"/>
                <wp:positionH relativeFrom="margin">
                  <wp:align>left</wp:align>
                </wp:positionH>
                <wp:positionV relativeFrom="paragraph">
                  <wp:posOffset>582295</wp:posOffset>
                </wp:positionV>
                <wp:extent cx="5703570" cy="2710180"/>
                <wp:effectExtent l="0" t="0" r="11430" b="139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3570" cy="2710543"/>
                        </a:xfrm>
                        <a:prstGeom prst="rect">
                          <a:avLst/>
                        </a:prstGeom>
                        <a:solidFill>
                          <a:srgbClr val="FFFFFF"/>
                        </a:solidFill>
                        <a:ln w="9525">
                          <a:solidFill>
                            <a:srgbClr val="000000"/>
                          </a:solidFill>
                          <a:miter lim="800000"/>
                          <a:headEnd/>
                          <a:tailEnd/>
                        </a:ln>
                      </wps:spPr>
                      <wps:txbx>
                        <w:txbxContent>
                          <w:p w:rsidR="00F60D76" w:rsidRPr="005B1B73" w:rsidRDefault="00F60D76" w:rsidP="00F60D76">
                            <w:pPr>
                              <w:pStyle w:val="INNOVAESTIC-Prrafo"/>
                              <w:spacing w:line="140" w:lineRule="atLeast"/>
                              <w:ind w:firstLine="0"/>
                              <w:jc w:val="left"/>
                              <w:rPr>
                                <w:sz w:val="18"/>
                              </w:rPr>
                            </w:pPr>
                            <w:r w:rsidRPr="005B1B73">
                              <w:rPr>
                                <w:sz w:val="18"/>
                                <w:u w:val="single"/>
                              </w:rPr>
                              <w:t>1.Recursos morfológicos</w:t>
                            </w:r>
                            <w:r w:rsidRPr="005B1B73">
                              <w:rPr>
                                <w:sz w:val="18"/>
                              </w:rPr>
                              <w:t>:</w:t>
                            </w:r>
                          </w:p>
                          <w:p w:rsidR="00F60D76" w:rsidRPr="005B1B73" w:rsidRDefault="00F60D76" w:rsidP="00F60D76">
                            <w:pPr>
                              <w:pStyle w:val="INNOVAESTIC-Prrafo"/>
                              <w:numPr>
                                <w:ilvl w:val="0"/>
                                <w:numId w:val="8"/>
                              </w:numPr>
                              <w:spacing w:line="140" w:lineRule="atLeast"/>
                              <w:jc w:val="left"/>
                              <w:rPr>
                                <w:sz w:val="18"/>
                              </w:rPr>
                            </w:pPr>
                            <w:r w:rsidRPr="005B1B73">
                              <w:rPr>
                                <w:sz w:val="18"/>
                              </w:rPr>
                              <w:t>SUFIJACIÓN</w:t>
                            </w:r>
                          </w:p>
                          <w:p w:rsidR="00F60D76" w:rsidRPr="005B1B73" w:rsidRDefault="00F60D76" w:rsidP="00F60D76">
                            <w:pPr>
                              <w:pStyle w:val="INNOVAESTIC-Prrafo"/>
                              <w:numPr>
                                <w:ilvl w:val="0"/>
                                <w:numId w:val="8"/>
                              </w:numPr>
                              <w:spacing w:line="140" w:lineRule="atLeast"/>
                              <w:jc w:val="left"/>
                              <w:rPr>
                                <w:sz w:val="18"/>
                              </w:rPr>
                            </w:pPr>
                            <w:r>
                              <w:rPr>
                                <w:sz w:val="18"/>
                              </w:rPr>
                              <w:t>PARASÍNTESIS (</w:t>
                            </w:r>
                            <w:r w:rsidRPr="005B1B73">
                              <w:rPr>
                                <w:sz w:val="18"/>
                              </w:rPr>
                              <w:t>SUFIJACIÓN Y PREFIJACIÓN</w:t>
                            </w:r>
                            <w:r>
                              <w:rPr>
                                <w:sz w:val="18"/>
                              </w:rPr>
                              <w:t>)</w:t>
                            </w:r>
                          </w:p>
                          <w:p w:rsidR="00F60D76" w:rsidRPr="005B1B73" w:rsidRDefault="00F60D76" w:rsidP="00F60D76">
                            <w:pPr>
                              <w:pStyle w:val="INNOVAESTIC-Prrafo"/>
                              <w:numPr>
                                <w:ilvl w:val="0"/>
                                <w:numId w:val="8"/>
                              </w:numPr>
                              <w:spacing w:line="140" w:lineRule="atLeast"/>
                              <w:jc w:val="left"/>
                              <w:rPr>
                                <w:sz w:val="18"/>
                              </w:rPr>
                            </w:pPr>
                            <w:r w:rsidRPr="005B1B73">
                              <w:rPr>
                                <w:sz w:val="18"/>
                              </w:rPr>
                              <w:t>COMPOSICIÓN</w:t>
                            </w:r>
                          </w:p>
                          <w:p w:rsidR="00F60D76" w:rsidRPr="005B1B73" w:rsidRDefault="00F60D76" w:rsidP="00F60D76">
                            <w:pPr>
                              <w:pStyle w:val="INNOVAESTIC-Prrafo"/>
                              <w:spacing w:line="140" w:lineRule="atLeast"/>
                              <w:ind w:firstLine="0"/>
                              <w:jc w:val="left"/>
                              <w:rPr>
                                <w:sz w:val="18"/>
                              </w:rPr>
                            </w:pPr>
                            <w:r w:rsidRPr="005B1B73">
                              <w:rPr>
                                <w:sz w:val="18"/>
                                <w:u w:val="single"/>
                              </w:rPr>
                              <w:t>2.Recursos sintácticos</w:t>
                            </w:r>
                            <w:r w:rsidRPr="005B1B73">
                              <w:rPr>
                                <w:sz w:val="18"/>
                              </w:rPr>
                              <w:t>:</w:t>
                            </w:r>
                          </w:p>
                          <w:p w:rsidR="00F60D76" w:rsidRPr="005B1B73" w:rsidRDefault="00F60D76" w:rsidP="00F60D76">
                            <w:pPr>
                              <w:pStyle w:val="INNOVAESTIC-Prrafo"/>
                              <w:numPr>
                                <w:ilvl w:val="0"/>
                                <w:numId w:val="9"/>
                              </w:numPr>
                              <w:spacing w:line="140" w:lineRule="atLeast"/>
                              <w:jc w:val="left"/>
                              <w:rPr>
                                <w:sz w:val="18"/>
                              </w:rPr>
                            </w:pPr>
                            <w:r w:rsidRPr="005B1B73">
                              <w:rPr>
                                <w:sz w:val="18"/>
                              </w:rPr>
                              <w:t>CONVERSIÓN SINTÁCTICA</w:t>
                            </w:r>
                          </w:p>
                          <w:p w:rsidR="00F60D76" w:rsidRPr="005B1B73" w:rsidRDefault="00F60D76" w:rsidP="00F60D76">
                            <w:pPr>
                              <w:pStyle w:val="INNOVAESTIC-Prrafo"/>
                              <w:numPr>
                                <w:ilvl w:val="0"/>
                                <w:numId w:val="9"/>
                              </w:numPr>
                              <w:spacing w:line="140" w:lineRule="atLeast"/>
                              <w:jc w:val="left"/>
                              <w:rPr>
                                <w:sz w:val="18"/>
                              </w:rPr>
                            </w:pPr>
                            <w:r w:rsidRPr="005B1B73">
                              <w:rPr>
                                <w:sz w:val="18"/>
                              </w:rPr>
                              <w:t>COMBINACIÓN SINTAGMÁTICA</w:t>
                            </w:r>
                          </w:p>
                          <w:p w:rsidR="00F60D76" w:rsidRPr="005B1B73" w:rsidRDefault="00F60D76" w:rsidP="00F60D76">
                            <w:pPr>
                              <w:pStyle w:val="INNOVAESTIC-Prrafo"/>
                              <w:numPr>
                                <w:ilvl w:val="0"/>
                                <w:numId w:val="9"/>
                              </w:numPr>
                              <w:spacing w:line="140" w:lineRule="atLeast"/>
                              <w:jc w:val="left"/>
                              <w:rPr>
                                <w:sz w:val="18"/>
                              </w:rPr>
                            </w:pPr>
                            <w:r w:rsidRPr="005B1B73">
                              <w:rPr>
                                <w:sz w:val="18"/>
                              </w:rPr>
                              <w:t>CONSTRUCCIONES COMPARATIVAS</w:t>
                            </w:r>
                          </w:p>
                          <w:p w:rsidR="00F60D76" w:rsidRPr="005B1B73" w:rsidRDefault="00F60D76" w:rsidP="00F60D76">
                            <w:pPr>
                              <w:pStyle w:val="INNOVAESTIC-Prrafo"/>
                              <w:numPr>
                                <w:ilvl w:val="0"/>
                                <w:numId w:val="9"/>
                              </w:numPr>
                              <w:spacing w:line="140" w:lineRule="atLeast"/>
                              <w:jc w:val="left"/>
                              <w:rPr>
                                <w:sz w:val="18"/>
                              </w:rPr>
                            </w:pPr>
                            <w:r w:rsidRPr="005B1B73">
                              <w:rPr>
                                <w:sz w:val="18"/>
                              </w:rPr>
                              <w:t>INCLUSIÓN DE NOMBRES PROPIOS</w:t>
                            </w:r>
                          </w:p>
                          <w:p w:rsidR="00F60D76" w:rsidRPr="005B1B73" w:rsidRDefault="00F60D76" w:rsidP="00F60D76">
                            <w:pPr>
                              <w:pStyle w:val="INNOVAESTIC-Prrafo"/>
                              <w:numPr>
                                <w:ilvl w:val="0"/>
                                <w:numId w:val="9"/>
                              </w:numPr>
                              <w:spacing w:line="140" w:lineRule="atLeast"/>
                              <w:jc w:val="left"/>
                              <w:rPr>
                                <w:i/>
                                <w:sz w:val="18"/>
                              </w:rPr>
                            </w:pPr>
                            <w:r w:rsidRPr="005B1B73">
                              <w:rPr>
                                <w:sz w:val="18"/>
                              </w:rPr>
                              <w:t>VESRE</w:t>
                            </w:r>
                          </w:p>
                          <w:p w:rsidR="00F60D76" w:rsidRPr="005B1B73" w:rsidRDefault="00F60D76" w:rsidP="00F60D76">
                            <w:pPr>
                              <w:pStyle w:val="INNOVAESTIC-Prrafo"/>
                              <w:numPr>
                                <w:ilvl w:val="0"/>
                                <w:numId w:val="9"/>
                              </w:numPr>
                              <w:spacing w:line="140" w:lineRule="atLeast"/>
                              <w:jc w:val="left"/>
                              <w:rPr>
                                <w:sz w:val="18"/>
                              </w:rPr>
                            </w:pPr>
                            <w:r w:rsidRPr="005B1B73">
                              <w:rPr>
                                <w:sz w:val="18"/>
                              </w:rPr>
                              <w:t>SIGLACIÓN</w:t>
                            </w:r>
                          </w:p>
                          <w:p w:rsidR="00F60D76" w:rsidRPr="005B1B73" w:rsidRDefault="00F60D76" w:rsidP="00F60D76">
                            <w:pPr>
                              <w:pStyle w:val="INNOVAESTIC-Prrafo"/>
                              <w:spacing w:line="140" w:lineRule="atLeast"/>
                              <w:ind w:firstLine="0"/>
                              <w:jc w:val="left"/>
                              <w:rPr>
                                <w:sz w:val="18"/>
                              </w:rPr>
                            </w:pPr>
                            <w:r w:rsidRPr="005B1B73">
                              <w:rPr>
                                <w:sz w:val="18"/>
                                <w:u w:val="single"/>
                              </w:rPr>
                              <w:t>3.Recursos fonológicos</w:t>
                            </w:r>
                            <w:r w:rsidRPr="005B1B73">
                              <w:rPr>
                                <w:sz w:val="18"/>
                              </w:rPr>
                              <w:t>:</w:t>
                            </w:r>
                          </w:p>
                          <w:p w:rsidR="00F60D76" w:rsidRPr="005B1B73" w:rsidRDefault="00F60D76" w:rsidP="00F60D76">
                            <w:pPr>
                              <w:pStyle w:val="INNOVAESTIC-Prrafo"/>
                              <w:numPr>
                                <w:ilvl w:val="0"/>
                                <w:numId w:val="10"/>
                              </w:numPr>
                              <w:spacing w:line="140" w:lineRule="atLeast"/>
                              <w:jc w:val="left"/>
                              <w:rPr>
                                <w:sz w:val="18"/>
                              </w:rPr>
                            </w:pPr>
                            <w:r w:rsidRPr="005B1B73">
                              <w:rPr>
                                <w:sz w:val="18"/>
                              </w:rPr>
                              <w:t>REDUPLICACIÓN</w:t>
                            </w:r>
                          </w:p>
                          <w:p w:rsidR="00F60D76" w:rsidRPr="005B1B73" w:rsidRDefault="00F60D76" w:rsidP="00F60D76">
                            <w:pPr>
                              <w:pStyle w:val="INNOVAESTIC-Prrafo"/>
                              <w:spacing w:line="140" w:lineRule="atLeast"/>
                              <w:ind w:firstLine="0"/>
                              <w:jc w:val="left"/>
                              <w:rPr>
                                <w:sz w:val="18"/>
                              </w:rPr>
                            </w:pPr>
                            <w:r w:rsidRPr="005B1B73">
                              <w:rPr>
                                <w:sz w:val="18"/>
                                <w:u w:val="single"/>
                              </w:rPr>
                              <w:t>4.Recursos semánticos</w:t>
                            </w:r>
                            <w:r w:rsidRPr="005B1B73">
                              <w:rPr>
                                <w:sz w:val="18"/>
                              </w:rPr>
                              <w:t>:</w:t>
                            </w:r>
                          </w:p>
                          <w:p w:rsidR="00F60D76" w:rsidRPr="005B1B73" w:rsidRDefault="00F60D76" w:rsidP="00F60D76">
                            <w:pPr>
                              <w:pStyle w:val="INNOVAESTIC-Prrafo"/>
                              <w:numPr>
                                <w:ilvl w:val="0"/>
                                <w:numId w:val="11"/>
                              </w:numPr>
                              <w:spacing w:line="140" w:lineRule="atLeast"/>
                              <w:jc w:val="left"/>
                              <w:rPr>
                                <w:sz w:val="18"/>
                              </w:rPr>
                            </w:pPr>
                            <w:r w:rsidRPr="005B1B73">
                              <w:rPr>
                                <w:sz w:val="18"/>
                              </w:rPr>
                              <w:t>ANALOGÍA</w:t>
                            </w:r>
                          </w:p>
                          <w:p w:rsidR="00F60D76" w:rsidRPr="005B1B73" w:rsidRDefault="00F60D76" w:rsidP="00F60D76">
                            <w:pPr>
                              <w:pStyle w:val="INNOVAESTIC-Prrafo"/>
                              <w:numPr>
                                <w:ilvl w:val="0"/>
                                <w:numId w:val="11"/>
                              </w:numPr>
                              <w:spacing w:line="140" w:lineRule="atLeast"/>
                              <w:jc w:val="left"/>
                              <w:rPr>
                                <w:sz w:val="18"/>
                              </w:rPr>
                            </w:pPr>
                            <w:r w:rsidRPr="005B1B73">
                              <w:rPr>
                                <w:sz w:val="18"/>
                              </w:rPr>
                              <w:t>AMPLIACIÓN</w:t>
                            </w:r>
                          </w:p>
                          <w:p w:rsidR="00F60D76" w:rsidRPr="005B1B73" w:rsidRDefault="00F60D76" w:rsidP="00F60D76">
                            <w:pPr>
                              <w:pStyle w:val="INNOVAESTIC-Prrafo"/>
                              <w:numPr>
                                <w:ilvl w:val="0"/>
                                <w:numId w:val="11"/>
                              </w:numPr>
                              <w:spacing w:line="140" w:lineRule="atLeast"/>
                              <w:jc w:val="left"/>
                              <w:rPr>
                                <w:sz w:val="18"/>
                              </w:rPr>
                            </w:pPr>
                            <w:r w:rsidRPr="005B1B73">
                              <w:rPr>
                                <w:sz w:val="18"/>
                              </w:rPr>
                              <w:t>DERIVACIÓN</w:t>
                            </w:r>
                          </w:p>
                          <w:p w:rsidR="00F60D76" w:rsidRPr="005B1B73" w:rsidRDefault="00F60D76" w:rsidP="00F60D76">
                            <w:pPr>
                              <w:pStyle w:val="INNOVAESTIC-Prrafo"/>
                              <w:numPr>
                                <w:ilvl w:val="0"/>
                                <w:numId w:val="11"/>
                              </w:numPr>
                              <w:spacing w:line="140" w:lineRule="atLeast"/>
                              <w:jc w:val="left"/>
                              <w:rPr>
                                <w:sz w:val="18"/>
                              </w:rPr>
                            </w:pPr>
                            <w:r w:rsidRPr="005B1B73">
                              <w:rPr>
                                <w:sz w:val="18"/>
                              </w:rPr>
                              <w:t>CAMBIO DE SIGNIFICADO DE PALABRA YA EXISTENTE</w:t>
                            </w:r>
                          </w:p>
                          <w:p w:rsidR="00F60D76" w:rsidRDefault="00F60D76" w:rsidP="00F60D76">
                            <w:r w:rsidRPr="005B1B73">
                              <w:rPr>
                                <w:sz w:val="18"/>
                                <w:u w:val="single"/>
                              </w:rPr>
                              <w:t>5.Préstamos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00516F" id="_x0000_t202" coordsize="21600,21600" o:spt="202" path="m,l,21600r21600,l21600,xe">
                <v:stroke joinstyle="miter"/>
                <v:path gradientshapeok="t" o:connecttype="rect"/>
              </v:shapetype>
              <v:shape id="Cuadro de texto 2" o:spid="_x0000_s1026" type="#_x0000_t202" style="position:absolute;left:0;text-align:left;margin-left:0;margin-top:45.85pt;width:449.1pt;height:213.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PtJKwIAAE4EAAAOAAAAZHJzL2Uyb0RvYy54bWysVNtu2zAMfR+wfxD0vthxk6U14hRdugwD&#10;ugvQ7QMYSY6FyaInKbGzrx8lp1l2exlmwIJoUkeHh6SXt0Nr2EE5r9FWfDrJOVNWoNR2V/HPnzYv&#10;rjnzAawEg1ZV/Kg8v109f7bsu1IV2KCRyjECsb7su4o3IXRllnnRqBb8BDtlyVmjayGQ6XaZdNAT&#10;emuyIs9fZj062TkUynv6ej86+Srh17US4UNdexWYqThxC2l1ad3GNVstodw56BotTjTgH1i0oC1d&#10;eoa6hwBs7/RvUK0WDj3WYSKwzbCutVApB8pmmv+SzWMDnUq5kDi+O8vk/x+seH/46JiWFS+mC84s&#10;tFSk9R6kQyYVC2oIyIooU9/5kqIfO4oPwyscqNwpZd89oPjimcV1A3an7pzDvlEgieY0nswujo44&#10;PoJs+3co6TbYB0xAQ+3aqCGpwgidynU8l4h4MEEf54v8il7OBPmKxTSfz67SHVA+He+cD28Utixu&#10;Ku6oBxI8HB58iHSgfAqJt3k0Wm60Mclwu+3aOHYA6pdNek7oP4UZy/qK38yL+ajAXyHy9PwJotWB&#10;Gt/otuLX5yAoo26vrUxtGUCbcU+UjT0JGbUbVQzDdjgVZovySJI6HBucBpI2DbpvnPXU3BX3X/fg&#10;FGfmraWy3ExnszgNyZjNFwUZ7tKzvfSAFQRV8cDZuF2HNEFRMIt3VL5aJ2FjnUcmJ67UtEnv04DF&#10;qbi0U9SP38DqOwAAAP//AwBQSwMEFAAGAAgAAAAhAH1rzhzeAAAABwEAAA8AAABkcnMvZG93bnJl&#10;di54bWxMj81OwzAQhO9IvIO1SFwQdVJo64RsKoQEghu0FVzdeJtE+CfYbhreHnOC42hGM99U68lo&#10;NpIPvbMI+SwDRrZxqrctwm77eC2AhSitktpZQvimAOv6/KySpXIn+0bjJrYsldhQSoQuxqHkPDQd&#10;GRlmbiCbvIPzRsYkfcuVl6dUbjSfZ9mSG9nbtNDJgR46aj43R4Mgbp/Hj/By8/reLA+6iFer8enL&#10;I15eTPd3wCJN8S8Mv/gJHerEtHdHqwLTCOlIRCjyFbDkikLMge0RFrlYAK8r/p+//gEAAP//AwBQ&#10;SwECLQAUAAYACAAAACEAtoM4kv4AAADhAQAAEwAAAAAAAAAAAAAAAAAAAAAAW0NvbnRlbnRfVHlw&#10;ZXNdLnhtbFBLAQItABQABgAIAAAAIQA4/SH/1gAAAJQBAAALAAAAAAAAAAAAAAAAAC8BAABfcmVs&#10;cy8ucmVsc1BLAQItABQABgAIAAAAIQCRaPtJKwIAAE4EAAAOAAAAAAAAAAAAAAAAAC4CAABkcnMv&#10;ZTJvRG9jLnhtbFBLAQItABQABgAIAAAAIQB9a84c3gAAAAcBAAAPAAAAAAAAAAAAAAAAAIUEAABk&#10;cnMvZG93bnJldi54bWxQSwUGAAAAAAQABADzAAAAkAUAAAAA&#10;">
                <v:textbox>
                  <w:txbxContent>
                    <w:p w:rsidR="00F60D76" w:rsidRPr="005B1B73" w:rsidRDefault="00F60D76" w:rsidP="00F60D76">
                      <w:pPr>
                        <w:pStyle w:val="INNOVAESTIC-Prrafo"/>
                        <w:spacing w:line="140" w:lineRule="atLeast"/>
                        <w:ind w:firstLine="0"/>
                        <w:jc w:val="left"/>
                        <w:rPr>
                          <w:sz w:val="18"/>
                        </w:rPr>
                      </w:pPr>
                      <w:r w:rsidRPr="005B1B73">
                        <w:rPr>
                          <w:sz w:val="18"/>
                          <w:u w:val="single"/>
                        </w:rPr>
                        <w:t>1.Recursos morfológicos</w:t>
                      </w:r>
                      <w:r w:rsidRPr="005B1B73">
                        <w:rPr>
                          <w:sz w:val="18"/>
                        </w:rPr>
                        <w:t>:</w:t>
                      </w:r>
                    </w:p>
                    <w:p w:rsidR="00F60D76" w:rsidRPr="005B1B73" w:rsidRDefault="00F60D76" w:rsidP="00F60D76">
                      <w:pPr>
                        <w:pStyle w:val="INNOVAESTIC-Prrafo"/>
                        <w:numPr>
                          <w:ilvl w:val="0"/>
                          <w:numId w:val="8"/>
                        </w:numPr>
                        <w:spacing w:line="140" w:lineRule="atLeast"/>
                        <w:jc w:val="left"/>
                        <w:rPr>
                          <w:sz w:val="18"/>
                        </w:rPr>
                      </w:pPr>
                      <w:r w:rsidRPr="005B1B73">
                        <w:rPr>
                          <w:sz w:val="18"/>
                        </w:rPr>
                        <w:t>SUFIJACIÓN</w:t>
                      </w:r>
                    </w:p>
                    <w:p w:rsidR="00F60D76" w:rsidRPr="005B1B73" w:rsidRDefault="00F60D76" w:rsidP="00F60D76">
                      <w:pPr>
                        <w:pStyle w:val="INNOVAESTIC-Prrafo"/>
                        <w:numPr>
                          <w:ilvl w:val="0"/>
                          <w:numId w:val="8"/>
                        </w:numPr>
                        <w:spacing w:line="140" w:lineRule="atLeast"/>
                        <w:jc w:val="left"/>
                        <w:rPr>
                          <w:sz w:val="18"/>
                        </w:rPr>
                      </w:pPr>
                      <w:r>
                        <w:rPr>
                          <w:sz w:val="18"/>
                        </w:rPr>
                        <w:t>PARASÍNTESIS (</w:t>
                      </w:r>
                      <w:r w:rsidRPr="005B1B73">
                        <w:rPr>
                          <w:sz w:val="18"/>
                        </w:rPr>
                        <w:t>SUFIJACIÓN Y PREFIJACIÓN</w:t>
                      </w:r>
                      <w:r>
                        <w:rPr>
                          <w:sz w:val="18"/>
                        </w:rPr>
                        <w:t>)</w:t>
                      </w:r>
                    </w:p>
                    <w:p w:rsidR="00F60D76" w:rsidRPr="005B1B73" w:rsidRDefault="00F60D76" w:rsidP="00F60D76">
                      <w:pPr>
                        <w:pStyle w:val="INNOVAESTIC-Prrafo"/>
                        <w:numPr>
                          <w:ilvl w:val="0"/>
                          <w:numId w:val="8"/>
                        </w:numPr>
                        <w:spacing w:line="140" w:lineRule="atLeast"/>
                        <w:jc w:val="left"/>
                        <w:rPr>
                          <w:sz w:val="18"/>
                        </w:rPr>
                      </w:pPr>
                      <w:r w:rsidRPr="005B1B73">
                        <w:rPr>
                          <w:sz w:val="18"/>
                        </w:rPr>
                        <w:t>COMPOSICIÓN</w:t>
                      </w:r>
                    </w:p>
                    <w:p w:rsidR="00F60D76" w:rsidRPr="005B1B73" w:rsidRDefault="00F60D76" w:rsidP="00F60D76">
                      <w:pPr>
                        <w:pStyle w:val="INNOVAESTIC-Prrafo"/>
                        <w:spacing w:line="140" w:lineRule="atLeast"/>
                        <w:ind w:firstLine="0"/>
                        <w:jc w:val="left"/>
                        <w:rPr>
                          <w:sz w:val="18"/>
                        </w:rPr>
                      </w:pPr>
                      <w:r w:rsidRPr="005B1B73">
                        <w:rPr>
                          <w:sz w:val="18"/>
                          <w:u w:val="single"/>
                        </w:rPr>
                        <w:t>2.Recursos sintácticos</w:t>
                      </w:r>
                      <w:r w:rsidRPr="005B1B73">
                        <w:rPr>
                          <w:sz w:val="18"/>
                        </w:rPr>
                        <w:t>:</w:t>
                      </w:r>
                    </w:p>
                    <w:p w:rsidR="00F60D76" w:rsidRPr="005B1B73" w:rsidRDefault="00F60D76" w:rsidP="00F60D76">
                      <w:pPr>
                        <w:pStyle w:val="INNOVAESTIC-Prrafo"/>
                        <w:numPr>
                          <w:ilvl w:val="0"/>
                          <w:numId w:val="9"/>
                        </w:numPr>
                        <w:spacing w:line="140" w:lineRule="atLeast"/>
                        <w:jc w:val="left"/>
                        <w:rPr>
                          <w:sz w:val="18"/>
                        </w:rPr>
                      </w:pPr>
                      <w:r w:rsidRPr="005B1B73">
                        <w:rPr>
                          <w:sz w:val="18"/>
                        </w:rPr>
                        <w:t>CONVERSIÓN SINTÁCTICA</w:t>
                      </w:r>
                    </w:p>
                    <w:p w:rsidR="00F60D76" w:rsidRPr="005B1B73" w:rsidRDefault="00F60D76" w:rsidP="00F60D76">
                      <w:pPr>
                        <w:pStyle w:val="INNOVAESTIC-Prrafo"/>
                        <w:numPr>
                          <w:ilvl w:val="0"/>
                          <w:numId w:val="9"/>
                        </w:numPr>
                        <w:spacing w:line="140" w:lineRule="atLeast"/>
                        <w:jc w:val="left"/>
                        <w:rPr>
                          <w:sz w:val="18"/>
                        </w:rPr>
                      </w:pPr>
                      <w:r w:rsidRPr="005B1B73">
                        <w:rPr>
                          <w:sz w:val="18"/>
                        </w:rPr>
                        <w:t>COMBINACIÓN SINTAGMÁTICA</w:t>
                      </w:r>
                    </w:p>
                    <w:p w:rsidR="00F60D76" w:rsidRPr="005B1B73" w:rsidRDefault="00F60D76" w:rsidP="00F60D76">
                      <w:pPr>
                        <w:pStyle w:val="INNOVAESTIC-Prrafo"/>
                        <w:numPr>
                          <w:ilvl w:val="0"/>
                          <w:numId w:val="9"/>
                        </w:numPr>
                        <w:spacing w:line="140" w:lineRule="atLeast"/>
                        <w:jc w:val="left"/>
                        <w:rPr>
                          <w:sz w:val="18"/>
                        </w:rPr>
                      </w:pPr>
                      <w:r w:rsidRPr="005B1B73">
                        <w:rPr>
                          <w:sz w:val="18"/>
                        </w:rPr>
                        <w:t>CONSTRUCCIONES COMPARATIVAS</w:t>
                      </w:r>
                    </w:p>
                    <w:p w:rsidR="00F60D76" w:rsidRPr="005B1B73" w:rsidRDefault="00F60D76" w:rsidP="00F60D76">
                      <w:pPr>
                        <w:pStyle w:val="INNOVAESTIC-Prrafo"/>
                        <w:numPr>
                          <w:ilvl w:val="0"/>
                          <w:numId w:val="9"/>
                        </w:numPr>
                        <w:spacing w:line="140" w:lineRule="atLeast"/>
                        <w:jc w:val="left"/>
                        <w:rPr>
                          <w:sz w:val="18"/>
                        </w:rPr>
                      </w:pPr>
                      <w:r w:rsidRPr="005B1B73">
                        <w:rPr>
                          <w:sz w:val="18"/>
                        </w:rPr>
                        <w:t>INCLUSIÓN DE NOMBRES PROPIOS</w:t>
                      </w:r>
                    </w:p>
                    <w:p w:rsidR="00F60D76" w:rsidRPr="005B1B73" w:rsidRDefault="00F60D76" w:rsidP="00F60D76">
                      <w:pPr>
                        <w:pStyle w:val="INNOVAESTIC-Prrafo"/>
                        <w:numPr>
                          <w:ilvl w:val="0"/>
                          <w:numId w:val="9"/>
                        </w:numPr>
                        <w:spacing w:line="140" w:lineRule="atLeast"/>
                        <w:jc w:val="left"/>
                        <w:rPr>
                          <w:i/>
                          <w:sz w:val="18"/>
                        </w:rPr>
                      </w:pPr>
                      <w:r w:rsidRPr="005B1B73">
                        <w:rPr>
                          <w:sz w:val="18"/>
                        </w:rPr>
                        <w:t>VESRE</w:t>
                      </w:r>
                    </w:p>
                    <w:p w:rsidR="00F60D76" w:rsidRPr="005B1B73" w:rsidRDefault="00F60D76" w:rsidP="00F60D76">
                      <w:pPr>
                        <w:pStyle w:val="INNOVAESTIC-Prrafo"/>
                        <w:numPr>
                          <w:ilvl w:val="0"/>
                          <w:numId w:val="9"/>
                        </w:numPr>
                        <w:spacing w:line="140" w:lineRule="atLeast"/>
                        <w:jc w:val="left"/>
                        <w:rPr>
                          <w:sz w:val="18"/>
                        </w:rPr>
                      </w:pPr>
                      <w:r w:rsidRPr="005B1B73">
                        <w:rPr>
                          <w:sz w:val="18"/>
                        </w:rPr>
                        <w:t>SIGLACIÓN</w:t>
                      </w:r>
                    </w:p>
                    <w:p w:rsidR="00F60D76" w:rsidRPr="005B1B73" w:rsidRDefault="00F60D76" w:rsidP="00F60D76">
                      <w:pPr>
                        <w:pStyle w:val="INNOVAESTIC-Prrafo"/>
                        <w:spacing w:line="140" w:lineRule="atLeast"/>
                        <w:ind w:firstLine="0"/>
                        <w:jc w:val="left"/>
                        <w:rPr>
                          <w:sz w:val="18"/>
                        </w:rPr>
                      </w:pPr>
                      <w:r w:rsidRPr="005B1B73">
                        <w:rPr>
                          <w:sz w:val="18"/>
                          <w:u w:val="single"/>
                        </w:rPr>
                        <w:t>3.Recursos fonológicos</w:t>
                      </w:r>
                      <w:r w:rsidRPr="005B1B73">
                        <w:rPr>
                          <w:sz w:val="18"/>
                        </w:rPr>
                        <w:t>:</w:t>
                      </w:r>
                    </w:p>
                    <w:p w:rsidR="00F60D76" w:rsidRPr="005B1B73" w:rsidRDefault="00F60D76" w:rsidP="00F60D76">
                      <w:pPr>
                        <w:pStyle w:val="INNOVAESTIC-Prrafo"/>
                        <w:numPr>
                          <w:ilvl w:val="0"/>
                          <w:numId w:val="10"/>
                        </w:numPr>
                        <w:spacing w:line="140" w:lineRule="atLeast"/>
                        <w:jc w:val="left"/>
                        <w:rPr>
                          <w:sz w:val="18"/>
                        </w:rPr>
                      </w:pPr>
                      <w:r w:rsidRPr="005B1B73">
                        <w:rPr>
                          <w:sz w:val="18"/>
                        </w:rPr>
                        <w:t>REDUPLICACIÓN</w:t>
                      </w:r>
                    </w:p>
                    <w:p w:rsidR="00F60D76" w:rsidRPr="005B1B73" w:rsidRDefault="00F60D76" w:rsidP="00F60D76">
                      <w:pPr>
                        <w:pStyle w:val="INNOVAESTIC-Prrafo"/>
                        <w:spacing w:line="140" w:lineRule="atLeast"/>
                        <w:ind w:firstLine="0"/>
                        <w:jc w:val="left"/>
                        <w:rPr>
                          <w:sz w:val="18"/>
                        </w:rPr>
                      </w:pPr>
                      <w:r w:rsidRPr="005B1B73">
                        <w:rPr>
                          <w:sz w:val="18"/>
                          <w:u w:val="single"/>
                        </w:rPr>
                        <w:t>4.Recursos semánticos</w:t>
                      </w:r>
                      <w:r w:rsidRPr="005B1B73">
                        <w:rPr>
                          <w:sz w:val="18"/>
                        </w:rPr>
                        <w:t>:</w:t>
                      </w:r>
                    </w:p>
                    <w:p w:rsidR="00F60D76" w:rsidRPr="005B1B73" w:rsidRDefault="00F60D76" w:rsidP="00F60D76">
                      <w:pPr>
                        <w:pStyle w:val="INNOVAESTIC-Prrafo"/>
                        <w:numPr>
                          <w:ilvl w:val="0"/>
                          <w:numId w:val="11"/>
                        </w:numPr>
                        <w:spacing w:line="140" w:lineRule="atLeast"/>
                        <w:jc w:val="left"/>
                        <w:rPr>
                          <w:sz w:val="18"/>
                        </w:rPr>
                      </w:pPr>
                      <w:r w:rsidRPr="005B1B73">
                        <w:rPr>
                          <w:sz w:val="18"/>
                        </w:rPr>
                        <w:t>ANALOGÍA</w:t>
                      </w:r>
                    </w:p>
                    <w:p w:rsidR="00F60D76" w:rsidRPr="005B1B73" w:rsidRDefault="00F60D76" w:rsidP="00F60D76">
                      <w:pPr>
                        <w:pStyle w:val="INNOVAESTIC-Prrafo"/>
                        <w:numPr>
                          <w:ilvl w:val="0"/>
                          <w:numId w:val="11"/>
                        </w:numPr>
                        <w:spacing w:line="140" w:lineRule="atLeast"/>
                        <w:jc w:val="left"/>
                        <w:rPr>
                          <w:sz w:val="18"/>
                        </w:rPr>
                      </w:pPr>
                      <w:r w:rsidRPr="005B1B73">
                        <w:rPr>
                          <w:sz w:val="18"/>
                        </w:rPr>
                        <w:t>AMPLIACIÓN</w:t>
                      </w:r>
                    </w:p>
                    <w:p w:rsidR="00F60D76" w:rsidRPr="005B1B73" w:rsidRDefault="00F60D76" w:rsidP="00F60D76">
                      <w:pPr>
                        <w:pStyle w:val="INNOVAESTIC-Prrafo"/>
                        <w:numPr>
                          <w:ilvl w:val="0"/>
                          <w:numId w:val="11"/>
                        </w:numPr>
                        <w:spacing w:line="140" w:lineRule="atLeast"/>
                        <w:jc w:val="left"/>
                        <w:rPr>
                          <w:sz w:val="18"/>
                        </w:rPr>
                      </w:pPr>
                      <w:r w:rsidRPr="005B1B73">
                        <w:rPr>
                          <w:sz w:val="18"/>
                        </w:rPr>
                        <w:t>DERIVACIÓN</w:t>
                      </w:r>
                    </w:p>
                    <w:p w:rsidR="00F60D76" w:rsidRPr="005B1B73" w:rsidRDefault="00F60D76" w:rsidP="00F60D76">
                      <w:pPr>
                        <w:pStyle w:val="INNOVAESTIC-Prrafo"/>
                        <w:numPr>
                          <w:ilvl w:val="0"/>
                          <w:numId w:val="11"/>
                        </w:numPr>
                        <w:spacing w:line="140" w:lineRule="atLeast"/>
                        <w:jc w:val="left"/>
                        <w:rPr>
                          <w:sz w:val="18"/>
                        </w:rPr>
                      </w:pPr>
                      <w:r w:rsidRPr="005B1B73">
                        <w:rPr>
                          <w:sz w:val="18"/>
                        </w:rPr>
                        <w:t>CAMBIO DE SIGNIFICADO DE PALABRA YA EXISTENTE</w:t>
                      </w:r>
                    </w:p>
                    <w:p w:rsidR="00F60D76" w:rsidRDefault="00F60D76" w:rsidP="00F60D76">
                      <w:r w:rsidRPr="005B1B73">
                        <w:rPr>
                          <w:sz w:val="18"/>
                          <w:u w:val="single"/>
                        </w:rPr>
                        <w:t>5.Préstamos</w:t>
                      </w:r>
                    </w:p>
                  </w:txbxContent>
                </v:textbox>
                <w10:wrap type="square" anchorx="margin"/>
              </v:shape>
            </w:pict>
          </mc:Fallback>
        </mc:AlternateContent>
      </w:r>
      <w:bookmarkEnd w:id="1"/>
      <w:r w:rsidR="00F60D76" w:rsidRPr="00F60D76">
        <w:rPr>
          <w:rFonts w:ascii="Times New Roman" w:eastAsia="Times New Roman" w:hAnsi="Times New Roman" w:cs="Times New Roman"/>
          <w:sz w:val="24"/>
          <w:szCs w:val="24"/>
          <w:lang w:eastAsia="es-ES"/>
        </w:rPr>
        <w:t>Considerando las UF neológicas registradas en el corpus podemos establecer la siguiente clasificación de recursos utilizados para su formación:</w:t>
      </w:r>
    </w:p>
    <w:p w:rsidR="00E83F36" w:rsidRDefault="00E83F36" w:rsidP="00E83F36">
      <w:pPr>
        <w:spacing w:after="0" w:line="240" w:lineRule="auto"/>
        <w:jc w:val="center"/>
        <w:rPr>
          <w:rFonts w:ascii="Times New Roman" w:eastAsia="Times New Roman" w:hAnsi="Times New Roman" w:cs="Times New Roman"/>
          <w:sz w:val="20"/>
          <w:szCs w:val="24"/>
          <w:lang w:eastAsia="es-ES"/>
        </w:rPr>
      </w:pPr>
      <w:r w:rsidRPr="00F60D76">
        <w:rPr>
          <w:rFonts w:ascii="Times New Roman" w:eastAsia="Times New Roman" w:hAnsi="Times New Roman" w:cs="Times New Roman"/>
          <w:b/>
          <w:sz w:val="20"/>
          <w:szCs w:val="24"/>
          <w:lang w:eastAsia="es-ES"/>
        </w:rPr>
        <w:t>Cuadro I</w:t>
      </w:r>
      <w:r w:rsidRPr="00F60D76">
        <w:rPr>
          <w:rFonts w:ascii="Times New Roman" w:eastAsia="Times New Roman" w:hAnsi="Times New Roman" w:cs="Times New Roman"/>
          <w:sz w:val="20"/>
          <w:szCs w:val="24"/>
          <w:lang w:eastAsia="es-ES"/>
        </w:rPr>
        <w:t>. Propuesta de clasificación de recursos para la formación de neologismos fraseológicos aplicada al español hablado en Argentina</w:t>
      </w:r>
    </w:p>
    <w:p w:rsidR="00E83F36" w:rsidRDefault="00E83F36" w:rsidP="00E83F36">
      <w:pPr>
        <w:spacing w:after="0" w:line="240" w:lineRule="auto"/>
        <w:jc w:val="center"/>
        <w:rPr>
          <w:rFonts w:ascii="Times New Roman" w:eastAsia="Times New Roman" w:hAnsi="Times New Roman" w:cs="Times New Roman"/>
          <w:sz w:val="24"/>
          <w:szCs w:val="24"/>
          <w:lang w:eastAsia="es-ES"/>
        </w:rPr>
      </w:pPr>
    </w:p>
    <w:p w:rsidR="00F60D76" w:rsidRPr="00F60D76" w:rsidRDefault="00F60D76" w:rsidP="00DC5ACD">
      <w:pPr>
        <w:spacing w:after="0" w:line="360" w:lineRule="auto"/>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lastRenderedPageBreak/>
        <w:t>Presentamos a continuación ejemplos extraídos del corpus que corresponden a los diferentes recursos para la formación de neologismos fraseológicos observadas:</w:t>
      </w:r>
    </w:p>
    <w:p w:rsidR="00F60D76" w:rsidRPr="00F60D76" w:rsidRDefault="00F60D76" w:rsidP="00F60D76">
      <w:pPr>
        <w:spacing w:after="0" w:line="240" w:lineRule="auto"/>
        <w:jc w:val="both"/>
        <w:rPr>
          <w:rFonts w:ascii="Times New Roman" w:eastAsia="Times New Roman" w:hAnsi="Times New Roman" w:cs="Times New Roman"/>
          <w:sz w:val="24"/>
          <w:szCs w:val="24"/>
          <w:lang w:eastAsia="es-ES"/>
        </w:rPr>
      </w:pPr>
    </w:p>
    <w:p w:rsidR="00F60D76" w:rsidRPr="00F60D76" w:rsidRDefault="00F60D76" w:rsidP="00F60D76">
      <w:pPr>
        <w:spacing w:after="0" w:line="240" w:lineRule="auto"/>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u w:val="single"/>
          <w:lang w:eastAsia="es-ES"/>
        </w:rPr>
        <w:t>Recursos morfológicos</w:t>
      </w:r>
      <w:r w:rsidRPr="00F60D76">
        <w:rPr>
          <w:rFonts w:ascii="Times New Roman" w:eastAsia="Times New Roman" w:hAnsi="Times New Roman" w:cs="Times New Roman"/>
          <w:sz w:val="24"/>
          <w:szCs w:val="24"/>
          <w:lang w:eastAsia="es-ES"/>
        </w:rPr>
        <w:t>:</w:t>
      </w:r>
    </w:p>
    <w:p w:rsidR="00F60D76" w:rsidRPr="00F60D76" w:rsidRDefault="00F60D76" w:rsidP="00F60D76">
      <w:pPr>
        <w:spacing w:after="0" w:line="240" w:lineRule="auto"/>
        <w:jc w:val="both"/>
        <w:rPr>
          <w:rFonts w:ascii="Times New Roman" w:eastAsia="Times New Roman" w:hAnsi="Times New Roman" w:cs="Times New Roman"/>
          <w:sz w:val="24"/>
          <w:szCs w:val="24"/>
          <w:u w:val="single"/>
          <w:lang w:eastAsia="es-ES"/>
        </w:rPr>
      </w:pPr>
    </w:p>
    <w:p w:rsidR="00F60D76" w:rsidRPr="00F60D76" w:rsidRDefault="00F60D76" w:rsidP="00F60D76">
      <w:pPr>
        <w:numPr>
          <w:ilvl w:val="0"/>
          <w:numId w:val="4"/>
        </w:numPr>
        <w:spacing w:after="0" w:line="240" w:lineRule="auto"/>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sufijación (</w:t>
      </w:r>
      <w:r w:rsidRPr="00F60D76">
        <w:rPr>
          <w:rFonts w:ascii="Times New Roman" w:eastAsia="Times New Roman" w:hAnsi="Times New Roman" w:cs="Times New Roman"/>
          <w:i/>
          <w:sz w:val="24"/>
          <w:szCs w:val="24"/>
          <w:lang w:eastAsia="es-ES"/>
        </w:rPr>
        <w:t xml:space="preserve">ser alguien </w:t>
      </w:r>
      <w:proofErr w:type="spellStart"/>
      <w:r w:rsidRPr="00F60D76">
        <w:rPr>
          <w:rFonts w:ascii="Times New Roman" w:eastAsia="Times New Roman" w:hAnsi="Times New Roman" w:cs="Times New Roman"/>
          <w:i/>
          <w:sz w:val="24"/>
          <w:szCs w:val="24"/>
          <w:lang w:eastAsia="es-ES"/>
        </w:rPr>
        <w:t>carteludo</w:t>
      </w:r>
      <w:proofErr w:type="spellEnd"/>
      <w:r w:rsidRPr="00F60D76">
        <w:rPr>
          <w:rFonts w:ascii="Times New Roman" w:eastAsia="Times New Roman" w:hAnsi="Times New Roman" w:cs="Times New Roman"/>
          <w:i/>
          <w:sz w:val="24"/>
          <w:szCs w:val="24"/>
          <w:lang w:eastAsia="es-ES"/>
        </w:rPr>
        <w:t>/</w:t>
      </w:r>
      <w:proofErr w:type="spellStart"/>
      <w:r w:rsidRPr="00F60D76">
        <w:rPr>
          <w:rFonts w:ascii="Times New Roman" w:eastAsia="Times New Roman" w:hAnsi="Times New Roman" w:cs="Times New Roman"/>
          <w:i/>
          <w:sz w:val="24"/>
          <w:szCs w:val="24"/>
          <w:lang w:eastAsia="es-ES"/>
        </w:rPr>
        <w:t>carteluda</w:t>
      </w:r>
      <w:proofErr w:type="spellEnd"/>
      <w:r w:rsidRPr="00F60D76">
        <w:rPr>
          <w:rFonts w:ascii="Times New Roman" w:eastAsia="Times New Roman" w:hAnsi="Times New Roman" w:cs="Times New Roman"/>
          <w:i/>
          <w:sz w:val="24"/>
          <w:szCs w:val="24"/>
          <w:lang w:eastAsia="es-ES"/>
        </w:rPr>
        <w:t xml:space="preserve">; ser alguien un </w:t>
      </w:r>
      <w:proofErr w:type="spellStart"/>
      <w:r w:rsidRPr="00F60D76">
        <w:rPr>
          <w:rFonts w:ascii="Times New Roman" w:eastAsia="Times New Roman" w:hAnsi="Times New Roman" w:cs="Times New Roman"/>
          <w:i/>
          <w:sz w:val="24"/>
          <w:szCs w:val="24"/>
          <w:lang w:eastAsia="es-ES"/>
        </w:rPr>
        <w:t>descansero</w:t>
      </w:r>
      <w:proofErr w:type="spellEnd"/>
      <w:r w:rsidRPr="00F60D76">
        <w:rPr>
          <w:rFonts w:ascii="Times New Roman" w:eastAsia="Times New Roman" w:hAnsi="Times New Roman" w:cs="Times New Roman"/>
          <w:i/>
          <w:sz w:val="24"/>
          <w:szCs w:val="24"/>
          <w:lang w:eastAsia="es-ES"/>
        </w:rPr>
        <w:t>; ser alguien un Pajarón; chapear (alguien) con algo</w:t>
      </w:r>
      <w:r w:rsidRPr="00F60D76">
        <w:rPr>
          <w:rFonts w:ascii="Times New Roman" w:eastAsia="Times New Roman" w:hAnsi="Times New Roman" w:cs="Times New Roman"/>
          <w:sz w:val="24"/>
          <w:szCs w:val="24"/>
          <w:lang w:eastAsia="es-ES"/>
        </w:rPr>
        <w:t xml:space="preserve">) </w:t>
      </w:r>
    </w:p>
    <w:p w:rsidR="00F60D76" w:rsidRPr="00F60D76" w:rsidRDefault="00F60D76" w:rsidP="00F60D76">
      <w:pPr>
        <w:numPr>
          <w:ilvl w:val="0"/>
          <w:numId w:val="4"/>
        </w:numPr>
        <w:spacing w:after="0" w:line="240" w:lineRule="auto"/>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interferencia entre sufijación y prefijación (</w:t>
      </w:r>
      <w:r w:rsidRPr="00F60D76">
        <w:rPr>
          <w:rFonts w:ascii="Times New Roman" w:eastAsia="Times New Roman" w:hAnsi="Times New Roman" w:cs="Times New Roman"/>
          <w:i/>
          <w:sz w:val="24"/>
          <w:szCs w:val="24"/>
          <w:lang w:eastAsia="es-ES"/>
        </w:rPr>
        <w:t>ser alguien un/una amotinado/amotinada</w:t>
      </w:r>
      <w:r w:rsidRPr="00F60D76">
        <w:rPr>
          <w:rFonts w:ascii="Times New Roman" w:eastAsia="Times New Roman" w:hAnsi="Times New Roman" w:cs="Times New Roman"/>
          <w:sz w:val="24"/>
          <w:szCs w:val="24"/>
          <w:lang w:eastAsia="es-ES"/>
        </w:rPr>
        <w:t xml:space="preserve">) </w:t>
      </w:r>
    </w:p>
    <w:p w:rsidR="00F60D76" w:rsidRPr="00F60D76" w:rsidRDefault="00F60D76" w:rsidP="00F60D76">
      <w:pPr>
        <w:numPr>
          <w:ilvl w:val="0"/>
          <w:numId w:val="4"/>
        </w:numPr>
        <w:spacing w:after="0" w:line="240" w:lineRule="auto"/>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composición (</w:t>
      </w:r>
      <w:r w:rsidRPr="00F60D76">
        <w:rPr>
          <w:rFonts w:ascii="Times New Roman" w:eastAsia="Times New Roman" w:hAnsi="Times New Roman" w:cs="Times New Roman"/>
          <w:i/>
          <w:sz w:val="24"/>
          <w:szCs w:val="24"/>
          <w:lang w:eastAsia="es-ES"/>
        </w:rPr>
        <w:t xml:space="preserve">ser alguien un/una </w:t>
      </w:r>
      <w:proofErr w:type="spellStart"/>
      <w:r w:rsidRPr="00F60D76">
        <w:rPr>
          <w:rFonts w:ascii="Times New Roman" w:eastAsia="Times New Roman" w:hAnsi="Times New Roman" w:cs="Times New Roman"/>
          <w:i/>
          <w:sz w:val="24"/>
          <w:szCs w:val="24"/>
          <w:lang w:eastAsia="es-ES"/>
        </w:rPr>
        <w:t>mandafruta</w:t>
      </w:r>
      <w:proofErr w:type="spellEnd"/>
      <w:r w:rsidRPr="00F60D76">
        <w:rPr>
          <w:rFonts w:ascii="Times New Roman" w:eastAsia="Times New Roman" w:hAnsi="Times New Roman" w:cs="Times New Roman"/>
          <w:sz w:val="24"/>
          <w:szCs w:val="24"/>
          <w:lang w:eastAsia="es-ES"/>
        </w:rPr>
        <w:t xml:space="preserve">). </w:t>
      </w:r>
    </w:p>
    <w:p w:rsidR="00F60D76" w:rsidRPr="00F60D76" w:rsidRDefault="00F60D76" w:rsidP="00F60D76">
      <w:pPr>
        <w:spacing w:after="0" w:line="240" w:lineRule="auto"/>
        <w:jc w:val="both"/>
        <w:rPr>
          <w:rFonts w:ascii="Times New Roman" w:eastAsia="Times New Roman" w:hAnsi="Times New Roman" w:cs="Times New Roman"/>
          <w:sz w:val="24"/>
          <w:szCs w:val="24"/>
          <w:lang w:eastAsia="es-ES"/>
        </w:rPr>
      </w:pPr>
    </w:p>
    <w:p w:rsidR="00F60D76" w:rsidRPr="00F60D76" w:rsidRDefault="00F60D76" w:rsidP="00F60D76">
      <w:pPr>
        <w:spacing w:after="0" w:line="240" w:lineRule="auto"/>
        <w:jc w:val="both"/>
        <w:rPr>
          <w:rFonts w:ascii="Times New Roman" w:eastAsia="Times New Roman" w:hAnsi="Times New Roman" w:cs="Times New Roman"/>
          <w:sz w:val="24"/>
          <w:szCs w:val="24"/>
          <w:u w:val="single"/>
          <w:lang w:eastAsia="es-ES"/>
        </w:rPr>
      </w:pPr>
      <w:r w:rsidRPr="00F60D76">
        <w:rPr>
          <w:rFonts w:ascii="Times New Roman" w:eastAsia="Times New Roman" w:hAnsi="Times New Roman" w:cs="Times New Roman"/>
          <w:sz w:val="24"/>
          <w:szCs w:val="24"/>
          <w:u w:val="single"/>
          <w:lang w:eastAsia="es-ES"/>
        </w:rPr>
        <w:t xml:space="preserve">Recursos sintácticos: </w:t>
      </w:r>
    </w:p>
    <w:p w:rsidR="00F60D76" w:rsidRPr="00F60D76" w:rsidRDefault="00F60D76" w:rsidP="00F60D76">
      <w:pPr>
        <w:spacing w:after="0" w:line="240" w:lineRule="auto"/>
        <w:jc w:val="both"/>
        <w:rPr>
          <w:rFonts w:ascii="Times New Roman" w:eastAsia="Times New Roman" w:hAnsi="Times New Roman" w:cs="Times New Roman"/>
          <w:sz w:val="24"/>
          <w:szCs w:val="24"/>
          <w:lang w:eastAsia="es-ES"/>
        </w:rPr>
      </w:pPr>
    </w:p>
    <w:p w:rsidR="00F60D76" w:rsidRPr="00F60D76" w:rsidRDefault="00F60D76" w:rsidP="00F60D76">
      <w:pPr>
        <w:numPr>
          <w:ilvl w:val="0"/>
          <w:numId w:val="5"/>
        </w:numPr>
        <w:spacing w:after="0" w:line="240" w:lineRule="auto"/>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conversión sintáctica (</w:t>
      </w:r>
      <w:r w:rsidRPr="00F60D76">
        <w:rPr>
          <w:rFonts w:ascii="Times New Roman" w:eastAsia="Times New Roman" w:hAnsi="Times New Roman" w:cs="Times New Roman"/>
          <w:i/>
          <w:sz w:val="24"/>
          <w:szCs w:val="24"/>
          <w:lang w:eastAsia="es-ES"/>
        </w:rPr>
        <w:t xml:space="preserve">ser alguien </w:t>
      </w:r>
      <w:proofErr w:type="gramStart"/>
      <w:r w:rsidRPr="00F60D76">
        <w:rPr>
          <w:rFonts w:ascii="Times New Roman" w:eastAsia="Times New Roman" w:hAnsi="Times New Roman" w:cs="Times New Roman"/>
          <w:i/>
          <w:sz w:val="24"/>
          <w:szCs w:val="24"/>
          <w:lang w:eastAsia="es-ES"/>
        </w:rPr>
        <w:t>un larva</w:t>
      </w:r>
      <w:proofErr w:type="gramEnd"/>
      <w:r w:rsidRPr="00F60D76">
        <w:rPr>
          <w:rFonts w:ascii="Times New Roman" w:eastAsia="Times New Roman" w:hAnsi="Times New Roman" w:cs="Times New Roman"/>
          <w:sz w:val="24"/>
          <w:szCs w:val="24"/>
          <w:lang w:eastAsia="es-ES"/>
        </w:rPr>
        <w:t xml:space="preserve">)  </w:t>
      </w:r>
    </w:p>
    <w:p w:rsidR="00F60D76" w:rsidRPr="00F60D76" w:rsidRDefault="00F60D76" w:rsidP="00F60D76">
      <w:pPr>
        <w:numPr>
          <w:ilvl w:val="0"/>
          <w:numId w:val="5"/>
        </w:numPr>
        <w:spacing w:after="0" w:line="240" w:lineRule="auto"/>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combinación sintagmática (</w:t>
      </w:r>
      <w:r w:rsidRPr="00F60D76">
        <w:rPr>
          <w:rFonts w:ascii="Times New Roman" w:eastAsia="Times New Roman" w:hAnsi="Times New Roman" w:cs="Times New Roman"/>
          <w:i/>
          <w:sz w:val="24"/>
          <w:szCs w:val="24"/>
          <w:lang w:eastAsia="es-ES"/>
        </w:rPr>
        <w:t>ser alguien un pato criollo; ser alguien puro agite; ser alguien iglesia abandonada</w:t>
      </w:r>
      <w:r w:rsidRPr="00F60D76">
        <w:rPr>
          <w:rFonts w:ascii="Times New Roman" w:eastAsia="Times New Roman" w:hAnsi="Times New Roman" w:cs="Times New Roman"/>
          <w:sz w:val="24"/>
          <w:szCs w:val="24"/>
          <w:lang w:eastAsia="es-ES"/>
        </w:rPr>
        <w:t>)</w:t>
      </w:r>
    </w:p>
    <w:p w:rsidR="00F60D76" w:rsidRPr="00F60D76" w:rsidRDefault="00F60D76" w:rsidP="00F60D76">
      <w:pPr>
        <w:numPr>
          <w:ilvl w:val="0"/>
          <w:numId w:val="5"/>
        </w:numPr>
        <w:spacing w:after="0" w:line="240" w:lineRule="auto"/>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construcciones comparativas (</w:t>
      </w:r>
      <w:r w:rsidRPr="00F60D76">
        <w:rPr>
          <w:rFonts w:ascii="Times New Roman" w:eastAsia="Times New Roman" w:hAnsi="Times New Roman" w:cs="Times New Roman"/>
          <w:i/>
          <w:sz w:val="24"/>
          <w:szCs w:val="24"/>
          <w:lang w:eastAsia="es-ES"/>
        </w:rPr>
        <w:t xml:space="preserve">ser alguien tan </w:t>
      </w:r>
      <w:proofErr w:type="spellStart"/>
      <w:r w:rsidRPr="00F60D76">
        <w:rPr>
          <w:rFonts w:ascii="Times New Roman" w:eastAsia="Times New Roman" w:hAnsi="Times New Roman" w:cs="Times New Roman"/>
          <w:i/>
          <w:sz w:val="24"/>
          <w:szCs w:val="24"/>
          <w:lang w:eastAsia="es-ES"/>
        </w:rPr>
        <w:t>same</w:t>
      </w:r>
      <w:proofErr w:type="spellEnd"/>
      <w:r w:rsidRPr="00F60D76">
        <w:rPr>
          <w:rFonts w:ascii="Times New Roman" w:eastAsia="Times New Roman" w:hAnsi="Times New Roman" w:cs="Times New Roman"/>
          <w:i/>
          <w:sz w:val="24"/>
          <w:szCs w:val="24"/>
          <w:lang w:eastAsia="es-ES"/>
        </w:rPr>
        <w:t xml:space="preserve"> que duele</w:t>
      </w:r>
      <w:r w:rsidRPr="00F60D76">
        <w:rPr>
          <w:rFonts w:ascii="Times New Roman" w:eastAsia="Times New Roman" w:hAnsi="Times New Roman" w:cs="Times New Roman"/>
          <w:sz w:val="24"/>
          <w:szCs w:val="24"/>
          <w:lang w:eastAsia="es-ES"/>
        </w:rPr>
        <w:t>)</w:t>
      </w:r>
    </w:p>
    <w:p w:rsidR="00F60D76" w:rsidRPr="00F60D76" w:rsidRDefault="00F60D76" w:rsidP="00F60D76">
      <w:pPr>
        <w:numPr>
          <w:ilvl w:val="0"/>
          <w:numId w:val="5"/>
        </w:numPr>
        <w:spacing w:after="0" w:line="240" w:lineRule="auto"/>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inclusión de nombres propios (</w:t>
      </w:r>
      <w:r w:rsidRPr="00F60D76">
        <w:rPr>
          <w:rFonts w:ascii="Times New Roman" w:eastAsia="Times New Roman" w:hAnsi="Times New Roman" w:cs="Times New Roman"/>
          <w:i/>
          <w:sz w:val="24"/>
          <w:szCs w:val="24"/>
          <w:lang w:eastAsia="es-ES"/>
        </w:rPr>
        <w:t>ir alguien de Cayetano/</w:t>
      </w:r>
      <w:proofErr w:type="spellStart"/>
      <w:r w:rsidRPr="00F60D76">
        <w:rPr>
          <w:rFonts w:ascii="Times New Roman" w:eastAsia="Times New Roman" w:hAnsi="Times New Roman" w:cs="Times New Roman"/>
          <w:i/>
          <w:sz w:val="24"/>
          <w:szCs w:val="24"/>
          <w:lang w:eastAsia="es-ES"/>
        </w:rPr>
        <w:t>Cayetina</w:t>
      </w:r>
      <w:proofErr w:type="spellEnd"/>
      <w:r w:rsidRPr="00F60D76">
        <w:rPr>
          <w:rFonts w:ascii="Times New Roman" w:eastAsia="Times New Roman" w:hAnsi="Times New Roman" w:cs="Times New Roman"/>
          <w:i/>
          <w:sz w:val="24"/>
          <w:szCs w:val="24"/>
          <w:lang w:eastAsia="es-ES"/>
        </w:rPr>
        <w:t>; ser alguien un Icardi/</w:t>
      </w:r>
      <w:proofErr w:type="spellStart"/>
      <w:r w:rsidRPr="00F60D76">
        <w:rPr>
          <w:rFonts w:ascii="Times New Roman" w:eastAsia="Times New Roman" w:hAnsi="Times New Roman" w:cs="Times New Roman"/>
          <w:i/>
          <w:sz w:val="24"/>
          <w:szCs w:val="24"/>
          <w:lang w:eastAsia="es-ES"/>
        </w:rPr>
        <w:t>Icardo</w:t>
      </w:r>
      <w:proofErr w:type="spellEnd"/>
      <w:r w:rsidRPr="00F60D76">
        <w:rPr>
          <w:rFonts w:ascii="Times New Roman" w:eastAsia="Times New Roman" w:hAnsi="Times New Roman" w:cs="Times New Roman"/>
          <w:i/>
          <w:sz w:val="24"/>
          <w:szCs w:val="24"/>
          <w:lang w:eastAsia="es-ES"/>
        </w:rPr>
        <w:t xml:space="preserve">; ser alguien (medio)/ un/una/ </w:t>
      </w:r>
      <w:proofErr w:type="spellStart"/>
      <w:r w:rsidRPr="00F60D76">
        <w:rPr>
          <w:rFonts w:ascii="Times New Roman" w:eastAsia="Times New Roman" w:hAnsi="Times New Roman" w:cs="Times New Roman"/>
          <w:i/>
          <w:sz w:val="24"/>
          <w:szCs w:val="24"/>
          <w:lang w:eastAsia="es-ES"/>
        </w:rPr>
        <w:t>Corky</w:t>
      </w:r>
      <w:proofErr w:type="spellEnd"/>
      <w:r w:rsidRPr="00F60D76">
        <w:rPr>
          <w:rFonts w:ascii="Times New Roman" w:eastAsia="Times New Roman" w:hAnsi="Times New Roman" w:cs="Times New Roman"/>
          <w:i/>
          <w:sz w:val="24"/>
          <w:szCs w:val="24"/>
          <w:lang w:eastAsia="es-ES"/>
        </w:rPr>
        <w:t>/</w:t>
      </w:r>
      <w:proofErr w:type="spellStart"/>
      <w:r w:rsidRPr="00F60D76">
        <w:rPr>
          <w:rFonts w:ascii="Times New Roman" w:eastAsia="Times New Roman" w:hAnsi="Times New Roman" w:cs="Times New Roman"/>
          <w:i/>
          <w:sz w:val="24"/>
          <w:szCs w:val="24"/>
          <w:lang w:eastAsia="es-ES"/>
        </w:rPr>
        <w:t>Corqui</w:t>
      </w:r>
      <w:proofErr w:type="spellEnd"/>
      <w:r w:rsidRPr="00F60D76">
        <w:rPr>
          <w:rFonts w:ascii="Times New Roman" w:eastAsia="Times New Roman" w:hAnsi="Times New Roman" w:cs="Times New Roman"/>
          <w:i/>
          <w:sz w:val="24"/>
          <w:szCs w:val="24"/>
          <w:lang w:eastAsia="es-ES"/>
        </w:rPr>
        <w:t>; ser alguien una Mariana; ser alguien (medio) Dory/Dori)</w:t>
      </w:r>
    </w:p>
    <w:p w:rsidR="00F60D76" w:rsidRPr="00F60D76" w:rsidRDefault="00F60D76" w:rsidP="00F60D76">
      <w:pPr>
        <w:numPr>
          <w:ilvl w:val="0"/>
          <w:numId w:val="5"/>
        </w:numPr>
        <w:spacing w:after="0" w:line="240" w:lineRule="auto"/>
        <w:jc w:val="both"/>
        <w:rPr>
          <w:rFonts w:ascii="Times New Roman" w:eastAsia="Times New Roman" w:hAnsi="Times New Roman" w:cs="Times New Roman"/>
          <w:i/>
          <w:sz w:val="24"/>
          <w:szCs w:val="24"/>
          <w:lang w:eastAsia="es-ES"/>
        </w:rPr>
      </w:pPr>
      <w:r w:rsidRPr="00F60D76">
        <w:rPr>
          <w:rFonts w:ascii="Times New Roman" w:eastAsia="Times New Roman" w:hAnsi="Times New Roman" w:cs="Times New Roman"/>
          <w:sz w:val="24"/>
          <w:szCs w:val="24"/>
          <w:lang w:eastAsia="es-ES"/>
        </w:rPr>
        <w:t>vesre (</w:t>
      </w:r>
      <w:r w:rsidRPr="00F60D76">
        <w:rPr>
          <w:rFonts w:ascii="Times New Roman" w:eastAsia="Times New Roman" w:hAnsi="Times New Roman" w:cs="Times New Roman"/>
          <w:i/>
          <w:sz w:val="24"/>
          <w:szCs w:val="24"/>
          <w:lang w:eastAsia="es-ES"/>
        </w:rPr>
        <w:t xml:space="preserve">ser alguien un </w:t>
      </w:r>
      <w:proofErr w:type="spellStart"/>
      <w:r w:rsidRPr="00F60D76">
        <w:rPr>
          <w:rFonts w:ascii="Times New Roman" w:eastAsia="Times New Roman" w:hAnsi="Times New Roman" w:cs="Times New Roman"/>
          <w:i/>
          <w:sz w:val="24"/>
          <w:szCs w:val="24"/>
          <w:lang w:eastAsia="es-ES"/>
        </w:rPr>
        <w:t>garca</w:t>
      </w:r>
      <w:proofErr w:type="spellEnd"/>
      <w:r w:rsidRPr="00F60D76">
        <w:rPr>
          <w:rFonts w:ascii="Times New Roman" w:eastAsia="Times New Roman" w:hAnsi="Times New Roman" w:cs="Times New Roman"/>
          <w:i/>
          <w:sz w:val="24"/>
          <w:szCs w:val="24"/>
          <w:lang w:eastAsia="es-ES"/>
        </w:rPr>
        <w:t>(</w:t>
      </w:r>
      <w:proofErr w:type="spellStart"/>
      <w:r w:rsidRPr="00F60D76">
        <w:rPr>
          <w:rFonts w:ascii="Times New Roman" w:eastAsia="Times New Roman" w:hAnsi="Times New Roman" w:cs="Times New Roman"/>
          <w:i/>
          <w:sz w:val="24"/>
          <w:szCs w:val="24"/>
          <w:lang w:eastAsia="es-ES"/>
        </w:rPr>
        <w:t>dor</w:t>
      </w:r>
      <w:proofErr w:type="spellEnd"/>
      <w:r w:rsidRPr="00F60D76">
        <w:rPr>
          <w:rFonts w:ascii="Times New Roman" w:eastAsia="Times New Roman" w:hAnsi="Times New Roman" w:cs="Times New Roman"/>
          <w:i/>
          <w:sz w:val="24"/>
          <w:szCs w:val="24"/>
          <w:lang w:eastAsia="es-ES"/>
        </w:rPr>
        <w:t xml:space="preserve">)/una </w:t>
      </w:r>
      <w:proofErr w:type="spellStart"/>
      <w:proofErr w:type="gramStart"/>
      <w:r w:rsidRPr="00F60D76">
        <w:rPr>
          <w:rFonts w:ascii="Times New Roman" w:eastAsia="Times New Roman" w:hAnsi="Times New Roman" w:cs="Times New Roman"/>
          <w:i/>
          <w:sz w:val="24"/>
          <w:szCs w:val="24"/>
          <w:lang w:eastAsia="es-ES"/>
        </w:rPr>
        <w:t>garca</w:t>
      </w:r>
      <w:proofErr w:type="spellEnd"/>
      <w:r w:rsidRPr="00F60D76">
        <w:rPr>
          <w:rFonts w:ascii="Times New Roman" w:eastAsia="Times New Roman" w:hAnsi="Times New Roman" w:cs="Times New Roman"/>
          <w:i/>
          <w:sz w:val="24"/>
          <w:szCs w:val="24"/>
          <w:lang w:eastAsia="es-ES"/>
        </w:rPr>
        <w:t>(</w:t>
      </w:r>
      <w:proofErr w:type="gramEnd"/>
      <w:r w:rsidRPr="00F60D76">
        <w:rPr>
          <w:rFonts w:ascii="Times New Roman" w:eastAsia="Times New Roman" w:hAnsi="Times New Roman" w:cs="Times New Roman"/>
          <w:i/>
          <w:sz w:val="24"/>
          <w:szCs w:val="24"/>
          <w:lang w:eastAsia="es-ES"/>
        </w:rPr>
        <w:t>dora, ser alguien siome)</w:t>
      </w:r>
    </w:p>
    <w:p w:rsidR="00F60D76" w:rsidRPr="00F60D76" w:rsidRDefault="00F60D76" w:rsidP="00F60D76">
      <w:pPr>
        <w:numPr>
          <w:ilvl w:val="0"/>
          <w:numId w:val="5"/>
        </w:numPr>
        <w:spacing w:after="0" w:line="240" w:lineRule="auto"/>
        <w:jc w:val="both"/>
        <w:rPr>
          <w:rFonts w:ascii="Times New Roman" w:eastAsia="Times New Roman" w:hAnsi="Times New Roman" w:cs="Times New Roman"/>
          <w:sz w:val="24"/>
          <w:szCs w:val="24"/>
          <w:lang w:eastAsia="es-ES"/>
        </w:rPr>
      </w:pPr>
      <w:proofErr w:type="spellStart"/>
      <w:r w:rsidRPr="00F60D76">
        <w:rPr>
          <w:rFonts w:ascii="Times New Roman" w:eastAsia="Times New Roman" w:hAnsi="Times New Roman" w:cs="Times New Roman"/>
          <w:sz w:val="24"/>
          <w:szCs w:val="24"/>
          <w:lang w:eastAsia="es-ES"/>
        </w:rPr>
        <w:t>siglación</w:t>
      </w:r>
      <w:proofErr w:type="spellEnd"/>
      <w:r w:rsidRPr="00F60D76">
        <w:rPr>
          <w:rFonts w:ascii="Times New Roman" w:eastAsia="Times New Roman" w:hAnsi="Times New Roman" w:cs="Times New Roman"/>
          <w:sz w:val="24"/>
          <w:szCs w:val="24"/>
          <w:lang w:eastAsia="es-ES"/>
        </w:rPr>
        <w:t xml:space="preserve"> (</w:t>
      </w:r>
      <w:r w:rsidRPr="00F60D76">
        <w:rPr>
          <w:rFonts w:ascii="Times New Roman" w:eastAsia="Times New Roman" w:hAnsi="Times New Roman" w:cs="Times New Roman"/>
          <w:i/>
          <w:sz w:val="24"/>
          <w:szCs w:val="24"/>
          <w:lang w:eastAsia="es-ES"/>
        </w:rPr>
        <w:t>ser alguien GD</w:t>
      </w:r>
      <w:r w:rsidRPr="00F60D76">
        <w:rPr>
          <w:rFonts w:ascii="Times New Roman" w:eastAsia="Times New Roman" w:hAnsi="Times New Roman" w:cs="Times New Roman"/>
          <w:sz w:val="24"/>
          <w:szCs w:val="24"/>
          <w:lang w:eastAsia="es-ES"/>
        </w:rPr>
        <w:t>)</w:t>
      </w:r>
    </w:p>
    <w:p w:rsidR="00F60D76" w:rsidRPr="00F60D76" w:rsidRDefault="00F60D76" w:rsidP="00F60D76">
      <w:pPr>
        <w:spacing w:after="0" w:line="240" w:lineRule="auto"/>
        <w:ind w:left="720"/>
        <w:jc w:val="both"/>
        <w:rPr>
          <w:rFonts w:ascii="Times New Roman" w:eastAsia="Times New Roman" w:hAnsi="Times New Roman" w:cs="Times New Roman"/>
          <w:sz w:val="24"/>
          <w:szCs w:val="24"/>
          <w:lang w:eastAsia="es-ES"/>
        </w:rPr>
      </w:pPr>
    </w:p>
    <w:p w:rsidR="00F60D76" w:rsidRPr="00F60D76" w:rsidRDefault="00F60D76" w:rsidP="00F60D76">
      <w:pPr>
        <w:spacing w:after="0" w:line="240" w:lineRule="auto"/>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u w:val="single"/>
          <w:lang w:eastAsia="es-ES"/>
        </w:rPr>
        <w:t>Recursos fonológicos</w:t>
      </w:r>
      <w:r w:rsidRPr="00F60D76">
        <w:rPr>
          <w:rFonts w:ascii="Times New Roman" w:eastAsia="Times New Roman" w:hAnsi="Times New Roman" w:cs="Times New Roman"/>
          <w:sz w:val="24"/>
          <w:szCs w:val="24"/>
          <w:lang w:eastAsia="es-ES"/>
        </w:rPr>
        <w:t>:</w:t>
      </w:r>
    </w:p>
    <w:p w:rsidR="00F60D76" w:rsidRPr="00F60D76" w:rsidRDefault="00F60D76" w:rsidP="00F60D76">
      <w:pPr>
        <w:spacing w:after="0" w:line="240" w:lineRule="auto"/>
        <w:jc w:val="both"/>
        <w:rPr>
          <w:rFonts w:ascii="Times New Roman" w:eastAsia="Times New Roman" w:hAnsi="Times New Roman" w:cs="Times New Roman"/>
          <w:sz w:val="24"/>
          <w:szCs w:val="24"/>
          <w:lang w:eastAsia="es-ES"/>
        </w:rPr>
      </w:pPr>
    </w:p>
    <w:p w:rsidR="00F60D76" w:rsidRPr="00F60D76" w:rsidRDefault="00F60D76" w:rsidP="00F60D76">
      <w:pPr>
        <w:numPr>
          <w:ilvl w:val="0"/>
          <w:numId w:val="6"/>
        </w:numPr>
        <w:spacing w:after="0" w:line="240" w:lineRule="auto"/>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reduplicación (</w:t>
      </w:r>
      <w:r w:rsidRPr="00F60D76">
        <w:rPr>
          <w:rFonts w:ascii="Times New Roman" w:eastAsia="Times New Roman" w:hAnsi="Times New Roman" w:cs="Times New Roman"/>
          <w:i/>
          <w:sz w:val="24"/>
          <w:szCs w:val="24"/>
          <w:lang w:eastAsia="es-ES"/>
        </w:rPr>
        <w:t>ser alguien un/una bobina</w:t>
      </w:r>
      <w:r w:rsidRPr="00F60D76">
        <w:rPr>
          <w:rFonts w:ascii="Times New Roman" w:eastAsia="Times New Roman" w:hAnsi="Times New Roman" w:cs="Times New Roman"/>
          <w:sz w:val="24"/>
          <w:szCs w:val="24"/>
          <w:lang w:eastAsia="es-ES"/>
        </w:rPr>
        <w:t>)</w:t>
      </w:r>
    </w:p>
    <w:p w:rsidR="00F60D76" w:rsidRPr="00F60D76" w:rsidRDefault="00F60D76" w:rsidP="00F60D76">
      <w:pPr>
        <w:spacing w:after="0" w:line="240" w:lineRule="auto"/>
        <w:jc w:val="both"/>
        <w:rPr>
          <w:rFonts w:ascii="Times New Roman" w:eastAsia="Times New Roman" w:hAnsi="Times New Roman" w:cs="Times New Roman"/>
          <w:sz w:val="24"/>
          <w:szCs w:val="24"/>
          <w:lang w:eastAsia="es-ES"/>
        </w:rPr>
      </w:pPr>
    </w:p>
    <w:p w:rsidR="00F60D76" w:rsidRPr="00F60D76" w:rsidRDefault="00F60D76" w:rsidP="00F60D76">
      <w:pPr>
        <w:spacing w:after="0" w:line="240" w:lineRule="auto"/>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u w:val="single"/>
          <w:lang w:eastAsia="es-ES"/>
        </w:rPr>
        <w:t>Recursos semánticos</w:t>
      </w:r>
      <w:r w:rsidRPr="00F60D76">
        <w:rPr>
          <w:rFonts w:ascii="Times New Roman" w:eastAsia="Times New Roman" w:hAnsi="Times New Roman" w:cs="Times New Roman"/>
          <w:sz w:val="24"/>
          <w:szCs w:val="24"/>
          <w:lang w:eastAsia="es-ES"/>
        </w:rPr>
        <w:t>:</w:t>
      </w:r>
    </w:p>
    <w:p w:rsidR="00F60D76" w:rsidRPr="00F60D76" w:rsidRDefault="00F60D76" w:rsidP="00F60D76">
      <w:pPr>
        <w:spacing w:after="0" w:line="240" w:lineRule="auto"/>
        <w:jc w:val="both"/>
        <w:rPr>
          <w:rFonts w:ascii="Times New Roman" w:eastAsia="Times New Roman" w:hAnsi="Times New Roman" w:cs="Times New Roman"/>
          <w:sz w:val="24"/>
          <w:szCs w:val="24"/>
          <w:u w:val="single"/>
          <w:lang w:eastAsia="es-ES"/>
        </w:rPr>
      </w:pPr>
    </w:p>
    <w:p w:rsidR="00F60D76" w:rsidRPr="00F60D76" w:rsidRDefault="00F60D76" w:rsidP="00F60D76">
      <w:pPr>
        <w:numPr>
          <w:ilvl w:val="0"/>
          <w:numId w:val="7"/>
        </w:numPr>
        <w:spacing w:after="0" w:line="240" w:lineRule="auto"/>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Analogía (</w:t>
      </w:r>
      <w:r w:rsidRPr="00F60D76">
        <w:rPr>
          <w:rFonts w:ascii="Times New Roman" w:eastAsia="Times New Roman" w:hAnsi="Times New Roman" w:cs="Times New Roman"/>
          <w:i/>
          <w:sz w:val="24"/>
          <w:szCs w:val="24"/>
          <w:lang w:eastAsia="es-ES"/>
        </w:rPr>
        <w:t>ser alguien un cabeza de termo/de tacho</w:t>
      </w:r>
      <w:r w:rsidRPr="00F60D76">
        <w:rPr>
          <w:rFonts w:ascii="Times New Roman" w:eastAsia="Times New Roman" w:hAnsi="Times New Roman" w:cs="Times New Roman"/>
          <w:sz w:val="24"/>
          <w:szCs w:val="24"/>
          <w:lang w:eastAsia="es-ES"/>
        </w:rPr>
        <w:t>)</w:t>
      </w:r>
    </w:p>
    <w:p w:rsidR="00F60D76" w:rsidRPr="00F60D76" w:rsidRDefault="00F60D76" w:rsidP="00F60D76">
      <w:pPr>
        <w:numPr>
          <w:ilvl w:val="0"/>
          <w:numId w:val="7"/>
        </w:numPr>
        <w:spacing w:after="0" w:line="240" w:lineRule="auto"/>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Ampliación (</w:t>
      </w:r>
      <w:r w:rsidRPr="00F60D76">
        <w:rPr>
          <w:rFonts w:ascii="Times New Roman" w:eastAsia="Times New Roman" w:hAnsi="Times New Roman" w:cs="Times New Roman"/>
          <w:i/>
          <w:sz w:val="24"/>
          <w:szCs w:val="24"/>
          <w:lang w:eastAsia="es-ES"/>
        </w:rPr>
        <w:t>ser alguien (un) humiento</w:t>
      </w:r>
      <w:r w:rsidRPr="00F60D76">
        <w:rPr>
          <w:rFonts w:ascii="Times New Roman" w:eastAsia="Times New Roman" w:hAnsi="Times New Roman" w:cs="Times New Roman"/>
          <w:sz w:val="24"/>
          <w:szCs w:val="24"/>
          <w:lang w:eastAsia="es-ES"/>
        </w:rPr>
        <w:t>)</w:t>
      </w:r>
    </w:p>
    <w:p w:rsidR="00F60D76" w:rsidRPr="00F60D76" w:rsidRDefault="00F60D76" w:rsidP="00F60D76">
      <w:pPr>
        <w:numPr>
          <w:ilvl w:val="0"/>
          <w:numId w:val="7"/>
        </w:numPr>
        <w:spacing w:after="0" w:line="240" w:lineRule="auto"/>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Derivación (</w:t>
      </w:r>
      <w:r w:rsidRPr="00F60D76">
        <w:rPr>
          <w:rFonts w:ascii="Times New Roman" w:eastAsia="Times New Roman" w:hAnsi="Times New Roman" w:cs="Times New Roman"/>
          <w:i/>
          <w:sz w:val="24"/>
          <w:szCs w:val="24"/>
          <w:lang w:eastAsia="es-ES"/>
        </w:rPr>
        <w:t>ser alguien un/una siome; ser alguien un batracio</w:t>
      </w:r>
      <w:r w:rsidRPr="00F60D76">
        <w:rPr>
          <w:rFonts w:ascii="Times New Roman" w:eastAsia="Times New Roman" w:hAnsi="Times New Roman" w:cs="Times New Roman"/>
          <w:sz w:val="24"/>
          <w:szCs w:val="24"/>
          <w:lang w:eastAsia="es-ES"/>
        </w:rPr>
        <w:t>)</w:t>
      </w:r>
    </w:p>
    <w:p w:rsidR="00F60D76" w:rsidRPr="00F60D76" w:rsidRDefault="00F60D76" w:rsidP="00F60D76">
      <w:pPr>
        <w:numPr>
          <w:ilvl w:val="0"/>
          <w:numId w:val="7"/>
        </w:numPr>
        <w:spacing w:after="0" w:line="240" w:lineRule="auto"/>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Cambio de significado de palabra ya existente (</w:t>
      </w:r>
      <w:r w:rsidRPr="00F60D76">
        <w:rPr>
          <w:rFonts w:ascii="Times New Roman" w:eastAsia="Times New Roman" w:hAnsi="Times New Roman" w:cs="Times New Roman"/>
          <w:i/>
          <w:sz w:val="24"/>
          <w:szCs w:val="24"/>
          <w:lang w:eastAsia="es-ES"/>
        </w:rPr>
        <w:t>ser alguien un lacho</w:t>
      </w:r>
      <w:r w:rsidRPr="00F60D76">
        <w:rPr>
          <w:rFonts w:ascii="Times New Roman" w:eastAsia="Times New Roman" w:hAnsi="Times New Roman" w:cs="Times New Roman"/>
          <w:sz w:val="24"/>
          <w:szCs w:val="24"/>
          <w:lang w:eastAsia="es-ES"/>
        </w:rPr>
        <w:t xml:space="preserve">; </w:t>
      </w:r>
      <w:r w:rsidRPr="00F60D76">
        <w:rPr>
          <w:rFonts w:ascii="Times New Roman" w:eastAsia="Times New Roman" w:hAnsi="Times New Roman" w:cs="Times New Roman"/>
          <w:i/>
          <w:sz w:val="24"/>
          <w:szCs w:val="24"/>
          <w:lang w:eastAsia="es-ES"/>
        </w:rPr>
        <w:t>ser alguien un bardo; ser alguien un/una bardero/bardera</w:t>
      </w:r>
      <w:r w:rsidRPr="00F60D76">
        <w:rPr>
          <w:rFonts w:ascii="Times New Roman" w:eastAsia="Times New Roman" w:hAnsi="Times New Roman" w:cs="Times New Roman"/>
          <w:sz w:val="24"/>
          <w:szCs w:val="24"/>
          <w:lang w:eastAsia="es-ES"/>
        </w:rPr>
        <w:t>)</w:t>
      </w:r>
    </w:p>
    <w:p w:rsidR="00F60D76" w:rsidRPr="00F60D76" w:rsidRDefault="00F60D76" w:rsidP="00F60D76">
      <w:pPr>
        <w:spacing w:after="0" w:line="240" w:lineRule="auto"/>
        <w:jc w:val="both"/>
        <w:rPr>
          <w:rFonts w:ascii="Times New Roman" w:eastAsia="Times New Roman" w:hAnsi="Times New Roman" w:cs="Times New Roman"/>
          <w:sz w:val="24"/>
          <w:szCs w:val="24"/>
          <w:lang w:eastAsia="es-ES"/>
        </w:rPr>
      </w:pPr>
    </w:p>
    <w:p w:rsidR="00F60D76" w:rsidRPr="00F60D76" w:rsidRDefault="00F60D76" w:rsidP="00F60D76">
      <w:pPr>
        <w:spacing w:after="0" w:line="240" w:lineRule="auto"/>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u w:val="single"/>
          <w:lang w:eastAsia="es-ES"/>
        </w:rPr>
        <w:t>Préstamo</w:t>
      </w:r>
      <w:r w:rsidRPr="00F60D76">
        <w:rPr>
          <w:rFonts w:ascii="Times New Roman" w:eastAsia="Times New Roman" w:hAnsi="Times New Roman" w:cs="Times New Roman"/>
          <w:sz w:val="24"/>
          <w:szCs w:val="24"/>
          <w:lang w:eastAsia="es-ES"/>
        </w:rPr>
        <w:t>:</w:t>
      </w:r>
    </w:p>
    <w:p w:rsidR="00F60D76" w:rsidRPr="00F60D76" w:rsidRDefault="00F60D76" w:rsidP="00F60D76">
      <w:pPr>
        <w:numPr>
          <w:ilvl w:val="0"/>
          <w:numId w:val="7"/>
        </w:numPr>
        <w:spacing w:after="0" w:line="240" w:lineRule="auto"/>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Del inglés (</w:t>
      </w:r>
      <w:r w:rsidRPr="00F60D76">
        <w:rPr>
          <w:rFonts w:ascii="Times New Roman" w:eastAsia="Times New Roman" w:hAnsi="Times New Roman" w:cs="Times New Roman"/>
          <w:i/>
          <w:sz w:val="24"/>
          <w:szCs w:val="24"/>
          <w:lang w:eastAsia="es-ES"/>
        </w:rPr>
        <w:t xml:space="preserve">ser alguien un </w:t>
      </w:r>
      <w:proofErr w:type="spellStart"/>
      <w:r w:rsidRPr="00F60D76">
        <w:rPr>
          <w:rFonts w:ascii="Times New Roman" w:eastAsia="Times New Roman" w:hAnsi="Times New Roman" w:cs="Times New Roman"/>
          <w:i/>
          <w:sz w:val="24"/>
          <w:szCs w:val="24"/>
          <w:lang w:eastAsia="es-ES"/>
        </w:rPr>
        <w:t>flashero</w:t>
      </w:r>
      <w:proofErr w:type="spellEnd"/>
      <w:r w:rsidRPr="00F60D76">
        <w:rPr>
          <w:rFonts w:ascii="Times New Roman" w:eastAsia="Times New Roman" w:hAnsi="Times New Roman" w:cs="Times New Roman"/>
          <w:sz w:val="24"/>
          <w:szCs w:val="24"/>
          <w:lang w:eastAsia="es-ES"/>
        </w:rPr>
        <w:t>)</w:t>
      </w:r>
    </w:p>
    <w:p w:rsidR="00F60D76" w:rsidRPr="00F60D76" w:rsidRDefault="00F60D76" w:rsidP="00F60D76">
      <w:pPr>
        <w:numPr>
          <w:ilvl w:val="0"/>
          <w:numId w:val="7"/>
        </w:numPr>
        <w:spacing w:after="0" w:line="240" w:lineRule="auto"/>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Del japonés (</w:t>
      </w:r>
      <w:r w:rsidRPr="00F60D76">
        <w:rPr>
          <w:rFonts w:ascii="Times New Roman" w:eastAsia="Times New Roman" w:hAnsi="Times New Roman" w:cs="Times New Roman"/>
          <w:i/>
          <w:sz w:val="24"/>
          <w:szCs w:val="24"/>
          <w:lang w:eastAsia="es-ES"/>
        </w:rPr>
        <w:t>ser alguien un bonsái</w:t>
      </w:r>
      <w:r w:rsidRPr="00F60D76">
        <w:rPr>
          <w:rFonts w:ascii="Times New Roman" w:eastAsia="Times New Roman" w:hAnsi="Times New Roman" w:cs="Times New Roman"/>
          <w:sz w:val="24"/>
          <w:szCs w:val="24"/>
          <w:lang w:eastAsia="es-ES"/>
        </w:rPr>
        <w:t>)</w:t>
      </w:r>
    </w:p>
    <w:p w:rsidR="00F60D76" w:rsidRPr="00F60D76" w:rsidRDefault="00F60D76" w:rsidP="00F60D76">
      <w:pPr>
        <w:numPr>
          <w:ilvl w:val="0"/>
          <w:numId w:val="7"/>
        </w:numPr>
        <w:spacing w:after="0" w:line="240" w:lineRule="auto"/>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Del latín (</w:t>
      </w:r>
      <w:r w:rsidRPr="00F60D76">
        <w:rPr>
          <w:rFonts w:ascii="Times New Roman" w:eastAsia="Times New Roman" w:hAnsi="Times New Roman" w:cs="Times New Roman"/>
          <w:i/>
          <w:sz w:val="24"/>
          <w:szCs w:val="24"/>
          <w:lang w:eastAsia="es-ES"/>
        </w:rPr>
        <w:t xml:space="preserve">ser alguien un </w:t>
      </w:r>
      <w:proofErr w:type="spellStart"/>
      <w:r w:rsidRPr="00F60D76">
        <w:rPr>
          <w:rFonts w:ascii="Times New Roman" w:eastAsia="Times New Roman" w:hAnsi="Times New Roman" w:cs="Times New Roman"/>
          <w:i/>
          <w:sz w:val="24"/>
          <w:szCs w:val="24"/>
          <w:lang w:eastAsia="es-ES"/>
        </w:rPr>
        <w:t>potus</w:t>
      </w:r>
      <w:proofErr w:type="spellEnd"/>
      <w:r w:rsidRPr="00F60D76">
        <w:rPr>
          <w:rFonts w:ascii="Times New Roman" w:eastAsia="Times New Roman" w:hAnsi="Times New Roman" w:cs="Times New Roman"/>
          <w:sz w:val="24"/>
          <w:szCs w:val="24"/>
          <w:lang w:eastAsia="es-ES"/>
        </w:rPr>
        <w:t>)</w:t>
      </w:r>
    </w:p>
    <w:p w:rsidR="00F60D76" w:rsidRDefault="00F60D76" w:rsidP="00F60D76">
      <w:pPr>
        <w:spacing w:before="300" w:after="100" w:line="360" w:lineRule="auto"/>
        <w:ind w:left="357" w:hanging="357"/>
        <w:contextualSpacing/>
        <w:jc w:val="both"/>
        <w:rPr>
          <w:rFonts w:ascii="Times New Roman" w:eastAsia="Times New Roman" w:hAnsi="Times New Roman" w:cs="Times New Roman"/>
          <w:b/>
          <w:bCs/>
          <w:caps/>
          <w:sz w:val="24"/>
          <w:szCs w:val="24"/>
          <w:lang w:eastAsia="es-ES"/>
        </w:rPr>
      </w:pPr>
    </w:p>
    <w:p w:rsidR="00F60D76" w:rsidRPr="00F60D76" w:rsidRDefault="00F60D76" w:rsidP="00F60D76">
      <w:pPr>
        <w:spacing w:before="300" w:after="100" w:line="360" w:lineRule="auto"/>
        <w:ind w:left="357" w:hanging="357"/>
        <w:contextualSpacing/>
        <w:jc w:val="both"/>
        <w:rPr>
          <w:rFonts w:ascii="Times New Roman" w:eastAsia="Times New Roman" w:hAnsi="Times New Roman" w:cs="Times New Roman"/>
          <w:b/>
          <w:bCs/>
          <w:caps/>
          <w:sz w:val="24"/>
          <w:szCs w:val="24"/>
          <w:lang w:eastAsia="es-ES"/>
        </w:rPr>
      </w:pPr>
      <w:r>
        <w:rPr>
          <w:rFonts w:ascii="Times New Roman" w:eastAsia="Times New Roman" w:hAnsi="Times New Roman" w:cs="Times New Roman"/>
          <w:b/>
          <w:bCs/>
          <w:caps/>
          <w:sz w:val="24"/>
          <w:szCs w:val="24"/>
          <w:lang w:eastAsia="es-ES"/>
        </w:rPr>
        <w:t xml:space="preserve">4. </w:t>
      </w:r>
      <w:r w:rsidRPr="00F60D76">
        <w:rPr>
          <w:rFonts w:ascii="Times New Roman" w:eastAsia="Times New Roman" w:hAnsi="Times New Roman" w:cs="Times New Roman"/>
          <w:b/>
          <w:bCs/>
          <w:caps/>
          <w:sz w:val="24"/>
          <w:szCs w:val="24"/>
          <w:lang w:eastAsia="es-ES"/>
        </w:rPr>
        <w:t>C</w:t>
      </w:r>
      <w:r w:rsidRPr="00F60D76">
        <w:rPr>
          <w:rFonts w:ascii="Times New Roman" w:eastAsia="Times New Roman" w:hAnsi="Times New Roman" w:cs="Times New Roman"/>
          <w:b/>
          <w:bCs/>
          <w:sz w:val="24"/>
          <w:szCs w:val="24"/>
          <w:lang w:eastAsia="es-ES"/>
        </w:rPr>
        <w:t>onclusiones</w:t>
      </w:r>
    </w:p>
    <w:p w:rsidR="00F60D76" w:rsidRPr="00F60D76" w:rsidRDefault="00F60D76" w:rsidP="00F60D76">
      <w:pPr>
        <w:spacing w:after="0" w:line="360" w:lineRule="auto"/>
        <w:jc w:val="both"/>
        <w:rPr>
          <w:rFonts w:ascii="Times New Roman" w:eastAsia="Times New Roman" w:hAnsi="Times New Roman" w:cs="Times New Roman"/>
          <w:bCs/>
          <w:sz w:val="24"/>
          <w:szCs w:val="24"/>
          <w:lang w:eastAsia="es-ES"/>
        </w:rPr>
      </w:pPr>
      <w:r w:rsidRPr="00F60D76">
        <w:rPr>
          <w:rFonts w:ascii="Times New Roman" w:eastAsia="Times New Roman" w:hAnsi="Times New Roman" w:cs="Times New Roman"/>
          <w:bCs/>
          <w:sz w:val="24"/>
          <w:szCs w:val="24"/>
          <w:lang w:eastAsia="es-ES"/>
        </w:rPr>
        <w:lastRenderedPageBreak/>
        <w:t xml:space="preserve">La neología como proceso lingüístico es, como afirma Cabré (1999, 2000), sin dudas una de las manifestaciones más evidentes del carácter social de la lengua y de su vitalidad. El estudio de las variantes fraseológicas del español que incluya también las variantes diatópicas y los mecanismos de creación que subyacen a los neologismos fraseológicos permite abordar la lengua en su dimensión total. De este modo, contar con una tipología que contemple dichos mecanismos aplicados a la lengua español en su conjunto nos permitiría encontrar parámetros comunes y divergentes entre las diferentes variantes pertenecientes al universo fraseológico del español. En este contexto el uso de corpus es indispensable. En nuestro caso, el corpus que hemos utilizado como base para elaborar la propuesta de clasificación de recursos para la formación de neologismos fraseológicos aplicada al español hablado en Argentina fue conformado a partir de fuentes primarias y secundarias. Por un lado, la utilización de </w:t>
      </w:r>
      <w:r w:rsidR="00AB41DB">
        <w:rPr>
          <w:rFonts w:ascii="Times New Roman" w:eastAsia="Times New Roman" w:hAnsi="Times New Roman" w:cs="Times New Roman"/>
          <w:bCs/>
          <w:sz w:val="24"/>
          <w:szCs w:val="24"/>
          <w:lang w:eastAsia="es-ES"/>
        </w:rPr>
        <w:t xml:space="preserve">la base de datos </w:t>
      </w:r>
      <w:proofErr w:type="spellStart"/>
      <w:r w:rsidR="00AB41DB">
        <w:rPr>
          <w:rFonts w:ascii="Times New Roman" w:eastAsia="Times New Roman" w:hAnsi="Times New Roman" w:cs="Times New Roman"/>
          <w:bCs/>
          <w:sz w:val="24"/>
          <w:szCs w:val="24"/>
          <w:lang w:eastAsia="es-ES"/>
        </w:rPr>
        <w:t>Frasytram</w:t>
      </w:r>
      <w:proofErr w:type="spellEnd"/>
      <w:r w:rsidRPr="00F60D76">
        <w:rPr>
          <w:rFonts w:ascii="Times New Roman" w:eastAsia="Times New Roman" w:hAnsi="Times New Roman" w:cs="Times New Roman"/>
          <w:bCs/>
          <w:sz w:val="24"/>
          <w:szCs w:val="24"/>
          <w:lang w:eastAsia="es-ES"/>
        </w:rPr>
        <w:t xml:space="preserve"> nos ha permitido detectar UF neológicas y constatar el estado de la lengua en las UF del corpus lexicográfico de exclusión. Este hecho nos muestra, por un lado, la atención brindada a las UF diatópicas del español y la des(actualización) de los diccionarios generales de la lengua, además, de la necesidad de incorporar bases de datos como herramientas dinámicas y flexibles que permiten una descripción y actualización mayor del caudal fraseológico en uso.</w:t>
      </w:r>
    </w:p>
    <w:p w:rsidR="00F60D76" w:rsidRPr="00F60D76" w:rsidRDefault="00F60D76" w:rsidP="00F60D76">
      <w:pPr>
        <w:spacing w:after="0" w:line="360" w:lineRule="auto"/>
        <w:jc w:val="both"/>
        <w:rPr>
          <w:rFonts w:ascii="Times New Roman" w:eastAsia="Times New Roman" w:hAnsi="Times New Roman" w:cs="Times New Roman"/>
          <w:bCs/>
          <w:sz w:val="24"/>
          <w:szCs w:val="24"/>
          <w:lang w:eastAsia="es-ES"/>
        </w:rPr>
      </w:pPr>
      <w:r w:rsidRPr="00F60D76">
        <w:rPr>
          <w:rFonts w:ascii="Times New Roman" w:eastAsia="Times New Roman" w:hAnsi="Times New Roman" w:cs="Times New Roman"/>
          <w:bCs/>
          <w:sz w:val="24"/>
          <w:szCs w:val="24"/>
          <w:lang w:eastAsia="es-ES"/>
        </w:rPr>
        <w:t xml:space="preserve">La utilización de corpus periodísticos extensos como los que contiene </w:t>
      </w:r>
      <w:r w:rsidRPr="00F60D76">
        <w:rPr>
          <w:rFonts w:ascii="Times New Roman" w:eastAsia="Times New Roman" w:hAnsi="Times New Roman" w:cs="Times New Roman"/>
          <w:bCs/>
          <w:i/>
          <w:sz w:val="24"/>
          <w:szCs w:val="24"/>
          <w:lang w:eastAsia="es-ES"/>
        </w:rPr>
        <w:t>EsTenTen11</w:t>
      </w:r>
      <w:r w:rsidRPr="00F60D76">
        <w:rPr>
          <w:rFonts w:ascii="Times New Roman" w:eastAsia="Times New Roman" w:hAnsi="Times New Roman" w:cs="Times New Roman"/>
          <w:bCs/>
          <w:sz w:val="24"/>
          <w:szCs w:val="24"/>
          <w:lang w:eastAsia="es-ES"/>
        </w:rPr>
        <w:t xml:space="preserve">nos ha permitido determinar las UF que no son de uso actual o no están registradas aún en los medios escritos. Este último hecho nos hace inferir que no son de uso actualmente o bien son fruto de una creación puntual y no habitual en la lengua. Tras la sistematización de los datos pertenecientes únicamente a dos subcampos léxico referente al carácter forma de ser-actitud-conducta hemos desarrollado nuestra propuesta de clasificación de los recursos para la formación de neologismos fraseológicos del español hablado en Argentina. </w:t>
      </w:r>
    </w:p>
    <w:p w:rsidR="00F60D76" w:rsidRPr="00F60D76" w:rsidRDefault="00F60D76" w:rsidP="00F60D76">
      <w:pPr>
        <w:spacing w:after="0" w:line="360" w:lineRule="auto"/>
        <w:jc w:val="both"/>
        <w:rPr>
          <w:rFonts w:ascii="Times New Roman" w:eastAsia="Times New Roman" w:hAnsi="Times New Roman" w:cs="Times New Roman"/>
          <w:bCs/>
          <w:sz w:val="24"/>
          <w:szCs w:val="24"/>
          <w:lang w:eastAsia="es-ES"/>
        </w:rPr>
      </w:pPr>
      <w:r w:rsidRPr="00F60D76">
        <w:rPr>
          <w:rFonts w:ascii="Times New Roman" w:eastAsia="Times New Roman" w:hAnsi="Times New Roman" w:cs="Times New Roman"/>
          <w:bCs/>
          <w:sz w:val="24"/>
          <w:szCs w:val="24"/>
          <w:lang w:eastAsia="es-ES"/>
        </w:rPr>
        <w:t xml:space="preserve">Hemos señalado además del préstamo, tres tipos de recursos básicos que subyacen a la formación de nuevas UF en la variante diatópica argentina. Estos son: recursos morfológicos, sintácticos, fonológicos y semánticos. En cuanto a los recursos morfológicos hemos observado la productividad de la composición y la sufijación. Se ha detectado también la conversión sintáctica que se da mayoritariamente por el cambio en la concordancia gramatical del género y el artículo. </w:t>
      </w:r>
      <w:r w:rsidRPr="00F60D76">
        <w:rPr>
          <w:rFonts w:ascii="Times New Roman" w:eastAsia="Times New Roman" w:hAnsi="Times New Roman" w:cs="Times New Roman"/>
          <w:bCs/>
          <w:sz w:val="24"/>
          <w:szCs w:val="24"/>
          <w:lang w:eastAsia="es-ES"/>
        </w:rPr>
        <w:lastRenderedPageBreak/>
        <w:t xml:space="preserve">Las construcciones comparativas y la </w:t>
      </w:r>
      <w:proofErr w:type="spellStart"/>
      <w:proofErr w:type="gramStart"/>
      <w:r w:rsidRPr="00F60D76">
        <w:rPr>
          <w:rFonts w:ascii="Times New Roman" w:eastAsia="Times New Roman" w:hAnsi="Times New Roman" w:cs="Times New Roman"/>
          <w:bCs/>
          <w:sz w:val="24"/>
          <w:szCs w:val="24"/>
          <w:lang w:eastAsia="es-ES"/>
        </w:rPr>
        <w:t>siglación</w:t>
      </w:r>
      <w:proofErr w:type="spellEnd"/>
      <w:proofErr w:type="gramEnd"/>
      <w:r w:rsidRPr="00F60D76">
        <w:rPr>
          <w:rFonts w:ascii="Times New Roman" w:eastAsia="Times New Roman" w:hAnsi="Times New Roman" w:cs="Times New Roman"/>
          <w:bCs/>
          <w:sz w:val="24"/>
          <w:szCs w:val="24"/>
          <w:lang w:eastAsia="es-ES"/>
        </w:rPr>
        <w:t xml:space="preserve"> así como el vesre son los recursos sintácticos más frecuentes. La ampliación y la derivación, así como el cambio de significado de palabra ya existente son a nivel semántico los recursos que se han detectado con mayor frecuencia a la hora de crear nuevas UF.</w:t>
      </w:r>
    </w:p>
    <w:p w:rsidR="00BA6F44" w:rsidRPr="00F60D76" w:rsidRDefault="00BA6F44" w:rsidP="00F60D76">
      <w:pPr>
        <w:spacing w:after="0" w:line="140" w:lineRule="atLeast"/>
        <w:jc w:val="both"/>
        <w:rPr>
          <w:rFonts w:ascii="Times New Roman" w:eastAsia="Times New Roman" w:hAnsi="Times New Roman" w:cs="Times New Roman"/>
          <w:bCs/>
          <w:sz w:val="24"/>
          <w:szCs w:val="24"/>
          <w:lang w:eastAsia="es-ES"/>
        </w:rPr>
      </w:pPr>
    </w:p>
    <w:p w:rsidR="00F60D76" w:rsidRPr="00D809E5" w:rsidRDefault="00745A2E" w:rsidP="00D809E5">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F60D76" w:rsidRPr="00F60D76" w:rsidRDefault="00F60D76" w:rsidP="008121AB">
      <w:pPr>
        <w:spacing w:after="0" w:line="240" w:lineRule="auto"/>
        <w:ind w:hanging="709"/>
        <w:jc w:val="both"/>
        <w:rPr>
          <w:rFonts w:ascii="Times New Roman" w:eastAsia="Times New Roman" w:hAnsi="Times New Roman" w:cs="Times New Roman"/>
          <w:sz w:val="24"/>
          <w:szCs w:val="20"/>
          <w:shd w:val="clear" w:color="auto" w:fill="FFFFFF"/>
          <w:lang w:eastAsia="es-ES"/>
        </w:rPr>
      </w:pPr>
      <w:proofErr w:type="spellStart"/>
      <w:r w:rsidRPr="00F60D76">
        <w:rPr>
          <w:rFonts w:ascii="Times New Roman" w:eastAsia="Times New Roman" w:hAnsi="Times New Roman" w:cs="Times New Roman"/>
          <w:sz w:val="24"/>
          <w:szCs w:val="20"/>
          <w:shd w:val="clear" w:color="auto" w:fill="FFFFFF"/>
          <w:lang w:eastAsia="es-ES"/>
        </w:rPr>
        <w:t>Adelstein</w:t>
      </w:r>
      <w:proofErr w:type="spellEnd"/>
      <w:r w:rsidRPr="00F60D76">
        <w:rPr>
          <w:rFonts w:ascii="Times New Roman" w:eastAsia="Times New Roman" w:hAnsi="Times New Roman" w:cs="Times New Roman"/>
          <w:sz w:val="24"/>
          <w:szCs w:val="20"/>
          <w:shd w:val="clear" w:color="auto" w:fill="FFFFFF"/>
          <w:lang w:eastAsia="es-ES"/>
        </w:rPr>
        <w:t>, A</w:t>
      </w:r>
      <w:r w:rsidR="00BA6F44">
        <w:rPr>
          <w:rFonts w:ascii="Times New Roman" w:eastAsia="Times New Roman" w:hAnsi="Times New Roman" w:cs="Times New Roman"/>
          <w:sz w:val="24"/>
          <w:szCs w:val="20"/>
          <w:shd w:val="clear" w:color="auto" w:fill="FFFFFF"/>
          <w:lang w:eastAsia="es-ES"/>
        </w:rPr>
        <w:t>.</w:t>
      </w:r>
      <w:r w:rsidRPr="00F60D76">
        <w:rPr>
          <w:rFonts w:ascii="Times New Roman" w:eastAsia="Times New Roman" w:hAnsi="Times New Roman" w:cs="Times New Roman"/>
          <w:sz w:val="24"/>
          <w:szCs w:val="20"/>
          <w:shd w:val="clear" w:color="auto" w:fill="FFFFFF"/>
          <w:lang w:eastAsia="es-ES"/>
        </w:rPr>
        <w:t>; Badaracco, F</w:t>
      </w:r>
      <w:r w:rsidR="00BA6F44">
        <w:rPr>
          <w:rFonts w:ascii="Times New Roman" w:eastAsia="Times New Roman" w:hAnsi="Times New Roman" w:cs="Times New Roman"/>
          <w:sz w:val="24"/>
          <w:szCs w:val="20"/>
          <w:shd w:val="clear" w:color="auto" w:fill="FFFFFF"/>
          <w:lang w:eastAsia="es-ES"/>
        </w:rPr>
        <w:t>.</w:t>
      </w:r>
      <w:r w:rsidRPr="00F60D76">
        <w:rPr>
          <w:rFonts w:ascii="Times New Roman" w:eastAsia="Times New Roman" w:hAnsi="Times New Roman" w:cs="Times New Roman"/>
          <w:sz w:val="24"/>
          <w:szCs w:val="20"/>
          <w:shd w:val="clear" w:color="auto" w:fill="FFFFFF"/>
          <w:lang w:eastAsia="es-ES"/>
        </w:rPr>
        <w:t xml:space="preserve"> (2004). Teoría lingüística y estudios neológicos. In </w:t>
      </w:r>
      <w:proofErr w:type="spellStart"/>
      <w:r w:rsidRPr="00F60D76">
        <w:rPr>
          <w:rFonts w:ascii="Times New Roman" w:eastAsia="Times New Roman" w:hAnsi="Times New Roman" w:cs="Times New Roman"/>
          <w:i/>
          <w:iCs/>
          <w:sz w:val="24"/>
          <w:szCs w:val="20"/>
          <w:lang w:eastAsia="es-ES"/>
        </w:rPr>
        <w:t>Proceedings</w:t>
      </w:r>
      <w:proofErr w:type="spellEnd"/>
      <w:r w:rsidRPr="00F60D76">
        <w:rPr>
          <w:rFonts w:ascii="Times New Roman" w:eastAsia="Times New Roman" w:hAnsi="Times New Roman" w:cs="Times New Roman"/>
          <w:i/>
          <w:iCs/>
          <w:sz w:val="24"/>
          <w:szCs w:val="20"/>
          <w:lang w:eastAsia="es-ES"/>
        </w:rPr>
        <w:t xml:space="preserve"> </w:t>
      </w:r>
      <w:proofErr w:type="spellStart"/>
      <w:r w:rsidRPr="00F60D76">
        <w:rPr>
          <w:rFonts w:ascii="Times New Roman" w:eastAsia="Times New Roman" w:hAnsi="Times New Roman" w:cs="Times New Roman"/>
          <w:i/>
          <w:iCs/>
          <w:sz w:val="24"/>
          <w:szCs w:val="20"/>
          <w:lang w:eastAsia="es-ES"/>
        </w:rPr>
        <w:t>of</w:t>
      </w:r>
      <w:proofErr w:type="spellEnd"/>
      <w:r w:rsidRPr="00F60D76">
        <w:rPr>
          <w:rFonts w:ascii="Times New Roman" w:eastAsia="Times New Roman" w:hAnsi="Times New Roman" w:cs="Times New Roman"/>
          <w:i/>
          <w:iCs/>
          <w:sz w:val="24"/>
          <w:szCs w:val="20"/>
          <w:lang w:eastAsia="es-ES"/>
        </w:rPr>
        <w:t xml:space="preserve"> </w:t>
      </w:r>
      <w:proofErr w:type="spellStart"/>
      <w:r w:rsidRPr="00F60D76">
        <w:rPr>
          <w:rFonts w:ascii="Times New Roman" w:eastAsia="Times New Roman" w:hAnsi="Times New Roman" w:cs="Times New Roman"/>
          <w:i/>
          <w:iCs/>
          <w:sz w:val="24"/>
          <w:szCs w:val="20"/>
          <w:lang w:eastAsia="es-ES"/>
        </w:rPr>
        <w:t>the</w:t>
      </w:r>
      <w:proofErr w:type="spellEnd"/>
      <w:r w:rsidRPr="00F60D76">
        <w:rPr>
          <w:rFonts w:ascii="Times New Roman" w:eastAsia="Times New Roman" w:hAnsi="Times New Roman" w:cs="Times New Roman"/>
          <w:i/>
          <w:iCs/>
          <w:sz w:val="24"/>
          <w:szCs w:val="20"/>
          <w:lang w:eastAsia="es-ES"/>
        </w:rPr>
        <w:t xml:space="preserve"> debates actuales </w:t>
      </w:r>
      <w:proofErr w:type="spellStart"/>
      <w:r w:rsidRPr="00F60D76">
        <w:rPr>
          <w:rFonts w:ascii="Times New Roman" w:eastAsia="Times New Roman" w:hAnsi="Times New Roman" w:cs="Times New Roman"/>
          <w:i/>
          <w:iCs/>
          <w:sz w:val="24"/>
          <w:szCs w:val="20"/>
          <w:lang w:eastAsia="es-ES"/>
        </w:rPr>
        <w:t>international</w:t>
      </w:r>
      <w:proofErr w:type="spellEnd"/>
      <w:r w:rsidRPr="00F60D76">
        <w:rPr>
          <w:rFonts w:ascii="Times New Roman" w:eastAsia="Times New Roman" w:hAnsi="Times New Roman" w:cs="Times New Roman"/>
          <w:i/>
          <w:iCs/>
          <w:sz w:val="24"/>
          <w:szCs w:val="20"/>
          <w:lang w:eastAsia="es-ES"/>
        </w:rPr>
        <w:t xml:space="preserve"> </w:t>
      </w:r>
      <w:proofErr w:type="spellStart"/>
      <w:r w:rsidRPr="00F60D76">
        <w:rPr>
          <w:rFonts w:ascii="Times New Roman" w:eastAsia="Times New Roman" w:hAnsi="Times New Roman" w:cs="Times New Roman"/>
          <w:i/>
          <w:iCs/>
          <w:sz w:val="24"/>
          <w:szCs w:val="20"/>
          <w:lang w:eastAsia="es-ES"/>
        </w:rPr>
        <w:t>conference</w:t>
      </w:r>
      <w:proofErr w:type="spellEnd"/>
      <w:r w:rsidRPr="00F60D76">
        <w:rPr>
          <w:rFonts w:ascii="Times New Roman" w:eastAsia="Times New Roman" w:hAnsi="Times New Roman" w:cs="Times New Roman"/>
          <w:i/>
          <w:iCs/>
          <w:sz w:val="24"/>
          <w:szCs w:val="20"/>
          <w:lang w:eastAsia="es-ES"/>
        </w:rPr>
        <w:t>: Las teorías críticas de la literatura y la lingüística</w:t>
      </w:r>
      <w:r w:rsidRPr="00F60D76">
        <w:rPr>
          <w:rFonts w:ascii="Times New Roman" w:eastAsia="Times New Roman" w:hAnsi="Times New Roman" w:cs="Times New Roman"/>
          <w:sz w:val="24"/>
          <w:szCs w:val="20"/>
          <w:shd w:val="clear" w:color="auto" w:fill="FFFFFF"/>
          <w:lang w:eastAsia="es-ES"/>
        </w:rPr>
        <w:t>, pp. 18-21.</w:t>
      </w:r>
    </w:p>
    <w:p w:rsidR="00F60D76" w:rsidRPr="00F60D76" w:rsidRDefault="00F60D76" w:rsidP="008121AB">
      <w:pPr>
        <w:spacing w:after="0" w:line="240" w:lineRule="auto"/>
        <w:ind w:hanging="709"/>
        <w:jc w:val="both"/>
        <w:rPr>
          <w:rFonts w:ascii="Times New Roman" w:eastAsia="Times New Roman" w:hAnsi="Times New Roman" w:cs="Times New Roman"/>
          <w:sz w:val="24"/>
          <w:szCs w:val="20"/>
          <w:shd w:val="clear" w:color="auto" w:fill="FFFFFF"/>
          <w:lang w:eastAsia="es-ES"/>
        </w:rPr>
      </w:pPr>
    </w:p>
    <w:p w:rsidR="0043351F" w:rsidRPr="0043351F" w:rsidRDefault="0043351F" w:rsidP="008121AB">
      <w:pPr>
        <w:spacing w:after="0" w:line="240" w:lineRule="auto"/>
        <w:ind w:hanging="709"/>
        <w:jc w:val="both"/>
        <w:rPr>
          <w:rFonts w:ascii="Times New Roman" w:hAnsi="Times New Roman" w:cs="Times New Roman"/>
          <w:sz w:val="24"/>
        </w:rPr>
      </w:pPr>
      <w:r w:rsidRPr="0043351F">
        <w:rPr>
          <w:rFonts w:ascii="Times New Roman" w:hAnsi="Times New Roman" w:cs="Times New Roman"/>
          <w:sz w:val="24"/>
        </w:rPr>
        <w:t>Cabré, M</w:t>
      </w:r>
      <w:r>
        <w:rPr>
          <w:rFonts w:ascii="Times New Roman" w:hAnsi="Times New Roman" w:cs="Times New Roman"/>
          <w:sz w:val="24"/>
        </w:rPr>
        <w:t>.</w:t>
      </w:r>
      <w:r w:rsidRPr="0043351F">
        <w:rPr>
          <w:rFonts w:ascii="Times New Roman" w:hAnsi="Times New Roman" w:cs="Times New Roman"/>
          <w:sz w:val="24"/>
        </w:rPr>
        <w:t xml:space="preserve"> T</w:t>
      </w:r>
      <w:r>
        <w:rPr>
          <w:rFonts w:ascii="Times New Roman" w:hAnsi="Times New Roman" w:cs="Times New Roman"/>
          <w:sz w:val="24"/>
        </w:rPr>
        <w:t>.</w:t>
      </w:r>
      <w:r w:rsidRPr="0043351F">
        <w:rPr>
          <w:rFonts w:ascii="Times New Roman" w:hAnsi="Times New Roman" w:cs="Times New Roman"/>
          <w:sz w:val="24"/>
        </w:rPr>
        <w:t xml:space="preserve"> (1999) La terminología: representación y comunicación, Barcelona: </w:t>
      </w:r>
      <w:proofErr w:type="spellStart"/>
      <w:r w:rsidRPr="0043351F">
        <w:rPr>
          <w:rFonts w:ascii="Times New Roman" w:hAnsi="Times New Roman" w:cs="Times New Roman"/>
          <w:sz w:val="24"/>
        </w:rPr>
        <w:t>Universitat</w:t>
      </w:r>
      <w:proofErr w:type="spellEnd"/>
      <w:r w:rsidRPr="0043351F">
        <w:rPr>
          <w:rFonts w:ascii="Times New Roman" w:hAnsi="Times New Roman" w:cs="Times New Roman"/>
          <w:sz w:val="24"/>
        </w:rPr>
        <w:t xml:space="preserve"> Pompeu Fabra.</w:t>
      </w:r>
    </w:p>
    <w:p w:rsidR="00F60D76" w:rsidRPr="00F60D76" w:rsidRDefault="0043351F" w:rsidP="0043351F">
      <w:pPr>
        <w:spacing w:after="0" w:line="240" w:lineRule="auto"/>
        <w:ind w:hanging="709"/>
        <w:jc w:val="both"/>
        <w:rPr>
          <w:rFonts w:ascii="Times New Roman" w:eastAsia="Times New Roman" w:hAnsi="Times New Roman" w:cs="Times New Roman"/>
          <w:sz w:val="36"/>
          <w:szCs w:val="20"/>
          <w:shd w:val="clear" w:color="auto" w:fill="FFFFFF"/>
          <w:lang w:eastAsia="es-ES"/>
        </w:rPr>
      </w:pPr>
      <w:r w:rsidRPr="0043351F">
        <w:rPr>
          <w:rFonts w:ascii="Times New Roman" w:hAnsi="Times New Roman" w:cs="Times New Roman"/>
          <w:sz w:val="24"/>
        </w:rPr>
        <w:t>Cabré, M</w:t>
      </w:r>
      <w:r>
        <w:rPr>
          <w:rFonts w:ascii="Times New Roman" w:hAnsi="Times New Roman" w:cs="Times New Roman"/>
          <w:sz w:val="24"/>
        </w:rPr>
        <w:t>.</w:t>
      </w:r>
      <w:r w:rsidRPr="0043351F">
        <w:rPr>
          <w:rFonts w:ascii="Times New Roman" w:hAnsi="Times New Roman" w:cs="Times New Roman"/>
          <w:sz w:val="24"/>
        </w:rPr>
        <w:t xml:space="preserve"> T</w:t>
      </w:r>
      <w:r>
        <w:rPr>
          <w:rFonts w:ascii="Times New Roman" w:hAnsi="Times New Roman" w:cs="Times New Roman"/>
          <w:sz w:val="24"/>
        </w:rPr>
        <w:t>.</w:t>
      </w:r>
      <w:r w:rsidRPr="0043351F">
        <w:rPr>
          <w:rFonts w:ascii="Times New Roman" w:hAnsi="Times New Roman" w:cs="Times New Roman"/>
          <w:sz w:val="24"/>
        </w:rPr>
        <w:t xml:space="preserve"> (2000) ‘</w:t>
      </w:r>
      <w:proofErr w:type="spellStart"/>
      <w:r w:rsidRPr="0043351F">
        <w:rPr>
          <w:rFonts w:ascii="Times New Roman" w:hAnsi="Times New Roman" w:cs="Times New Roman"/>
          <w:sz w:val="24"/>
        </w:rPr>
        <w:t>Terminologie</w:t>
      </w:r>
      <w:proofErr w:type="spellEnd"/>
      <w:r w:rsidRPr="0043351F">
        <w:rPr>
          <w:rFonts w:ascii="Times New Roman" w:hAnsi="Times New Roman" w:cs="Times New Roman"/>
          <w:sz w:val="24"/>
        </w:rPr>
        <w:t xml:space="preserve"> et </w:t>
      </w:r>
      <w:proofErr w:type="spellStart"/>
      <w:proofErr w:type="gramStart"/>
      <w:r w:rsidRPr="0043351F">
        <w:rPr>
          <w:rFonts w:ascii="Times New Roman" w:hAnsi="Times New Roman" w:cs="Times New Roman"/>
          <w:sz w:val="24"/>
        </w:rPr>
        <w:t>linguistique</w:t>
      </w:r>
      <w:proofErr w:type="spellEnd"/>
      <w:r w:rsidRPr="0043351F">
        <w:rPr>
          <w:rFonts w:ascii="Times New Roman" w:hAnsi="Times New Roman" w:cs="Times New Roman"/>
          <w:sz w:val="24"/>
        </w:rPr>
        <w:t xml:space="preserve"> :</w:t>
      </w:r>
      <w:proofErr w:type="gramEnd"/>
      <w:r w:rsidRPr="0043351F">
        <w:rPr>
          <w:rFonts w:ascii="Times New Roman" w:hAnsi="Times New Roman" w:cs="Times New Roman"/>
          <w:sz w:val="24"/>
        </w:rPr>
        <w:t xml:space="preserve"> la </w:t>
      </w:r>
      <w:proofErr w:type="spellStart"/>
      <w:r w:rsidRPr="0043351F">
        <w:rPr>
          <w:rFonts w:ascii="Times New Roman" w:hAnsi="Times New Roman" w:cs="Times New Roman"/>
          <w:sz w:val="24"/>
        </w:rPr>
        <w:t>théorie</w:t>
      </w:r>
      <w:proofErr w:type="spellEnd"/>
      <w:r w:rsidRPr="0043351F">
        <w:rPr>
          <w:rFonts w:ascii="Times New Roman" w:hAnsi="Times New Roman" w:cs="Times New Roman"/>
          <w:sz w:val="24"/>
        </w:rPr>
        <w:t xml:space="preserve"> des portes’, </w:t>
      </w:r>
      <w:proofErr w:type="spellStart"/>
      <w:r w:rsidRPr="0043351F">
        <w:rPr>
          <w:rFonts w:ascii="Times New Roman" w:hAnsi="Times New Roman" w:cs="Times New Roman"/>
          <w:sz w:val="24"/>
        </w:rPr>
        <w:t>Terminologie</w:t>
      </w:r>
      <w:proofErr w:type="spellEnd"/>
      <w:r w:rsidRPr="0043351F">
        <w:rPr>
          <w:rFonts w:ascii="Times New Roman" w:hAnsi="Times New Roman" w:cs="Times New Roman"/>
          <w:sz w:val="24"/>
        </w:rPr>
        <w:t xml:space="preserve"> des portes 21: 10–15.</w:t>
      </w:r>
    </w:p>
    <w:p w:rsidR="00F747A7" w:rsidRDefault="00F60D76" w:rsidP="00F747A7">
      <w:pPr>
        <w:spacing w:after="0" w:line="240" w:lineRule="auto"/>
        <w:ind w:hanging="709"/>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 xml:space="preserve">Cabré, M. </w:t>
      </w:r>
      <w:r w:rsidR="00BA6F44">
        <w:rPr>
          <w:rFonts w:ascii="Times New Roman" w:eastAsia="Times New Roman" w:hAnsi="Times New Roman" w:cs="Times New Roman"/>
          <w:sz w:val="24"/>
          <w:szCs w:val="24"/>
          <w:lang w:eastAsia="es-ES"/>
        </w:rPr>
        <w:t>T</w:t>
      </w:r>
      <w:r w:rsidRPr="00F60D76">
        <w:rPr>
          <w:rFonts w:ascii="Times New Roman" w:eastAsia="Times New Roman" w:hAnsi="Times New Roman" w:cs="Times New Roman"/>
          <w:sz w:val="24"/>
          <w:szCs w:val="24"/>
          <w:lang w:eastAsia="es-ES"/>
        </w:rPr>
        <w:t>. (2002): “</w:t>
      </w:r>
      <w:r w:rsidRPr="00F60D76">
        <w:rPr>
          <w:rFonts w:ascii="Times New Roman" w:eastAsia="Times New Roman" w:hAnsi="Times New Roman" w:cs="Times New Roman"/>
          <w:i/>
          <w:sz w:val="24"/>
          <w:szCs w:val="24"/>
          <w:lang w:eastAsia="es-ES"/>
        </w:rPr>
        <w:t xml:space="preserve">La </w:t>
      </w:r>
      <w:proofErr w:type="spellStart"/>
      <w:r w:rsidRPr="00F60D76">
        <w:rPr>
          <w:rFonts w:ascii="Times New Roman" w:eastAsia="Times New Roman" w:hAnsi="Times New Roman" w:cs="Times New Roman"/>
          <w:i/>
          <w:sz w:val="24"/>
          <w:szCs w:val="24"/>
          <w:lang w:eastAsia="es-ES"/>
        </w:rPr>
        <w:t>neologia</w:t>
      </w:r>
      <w:proofErr w:type="spellEnd"/>
      <w:r w:rsidRPr="00F60D76">
        <w:rPr>
          <w:rFonts w:ascii="Times New Roman" w:eastAsia="Times New Roman" w:hAnsi="Times New Roman" w:cs="Times New Roman"/>
          <w:i/>
          <w:sz w:val="24"/>
          <w:szCs w:val="24"/>
          <w:lang w:eastAsia="es-ES"/>
        </w:rPr>
        <w:t xml:space="preserve">, </w:t>
      </w:r>
      <w:proofErr w:type="spellStart"/>
      <w:r w:rsidRPr="00F60D76">
        <w:rPr>
          <w:rFonts w:ascii="Times New Roman" w:eastAsia="Times New Roman" w:hAnsi="Times New Roman" w:cs="Times New Roman"/>
          <w:i/>
          <w:sz w:val="24"/>
          <w:szCs w:val="24"/>
          <w:lang w:eastAsia="es-ES"/>
        </w:rPr>
        <w:t>avui</w:t>
      </w:r>
      <w:proofErr w:type="spellEnd"/>
      <w:r w:rsidRPr="00F60D76">
        <w:rPr>
          <w:rFonts w:ascii="Times New Roman" w:eastAsia="Times New Roman" w:hAnsi="Times New Roman" w:cs="Times New Roman"/>
          <w:i/>
          <w:sz w:val="24"/>
          <w:szCs w:val="24"/>
          <w:lang w:eastAsia="es-ES"/>
        </w:rPr>
        <w:t xml:space="preserve">: el </w:t>
      </w:r>
      <w:proofErr w:type="spellStart"/>
      <w:r w:rsidRPr="00F60D76">
        <w:rPr>
          <w:rFonts w:ascii="Times New Roman" w:eastAsia="Times New Roman" w:hAnsi="Times New Roman" w:cs="Times New Roman"/>
          <w:i/>
          <w:sz w:val="24"/>
          <w:szCs w:val="24"/>
          <w:lang w:eastAsia="es-ES"/>
        </w:rPr>
        <w:t>naixement</w:t>
      </w:r>
      <w:proofErr w:type="spellEnd"/>
      <w:r w:rsidRPr="00F60D76">
        <w:rPr>
          <w:rFonts w:ascii="Times New Roman" w:eastAsia="Times New Roman" w:hAnsi="Times New Roman" w:cs="Times New Roman"/>
          <w:i/>
          <w:sz w:val="24"/>
          <w:szCs w:val="24"/>
          <w:lang w:eastAsia="es-ES"/>
        </w:rPr>
        <w:t xml:space="preserve"> </w:t>
      </w:r>
      <w:proofErr w:type="spellStart"/>
      <w:r w:rsidRPr="00F60D76">
        <w:rPr>
          <w:rFonts w:ascii="Times New Roman" w:eastAsia="Times New Roman" w:hAnsi="Times New Roman" w:cs="Times New Roman"/>
          <w:i/>
          <w:sz w:val="24"/>
          <w:szCs w:val="24"/>
          <w:lang w:eastAsia="es-ES"/>
        </w:rPr>
        <w:t>d'una</w:t>
      </w:r>
      <w:proofErr w:type="spellEnd"/>
      <w:r w:rsidRPr="00F60D76">
        <w:rPr>
          <w:rFonts w:ascii="Times New Roman" w:eastAsia="Times New Roman" w:hAnsi="Times New Roman" w:cs="Times New Roman"/>
          <w:i/>
          <w:sz w:val="24"/>
          <w:szCs w:val="24"/>
          <w:lang w:eastAsia="es-ES"/>
        </w:rPr>
        <w:t xml:space="preserve"> disciplina</w:t>
      </w:r>
      <w:r w:rsidRPr="00F60D76">
        <w:rPr>
          <w:rFonts w:ascii="Times New Roman" w:eastAsia="Times New Roman" w:hAnsi="Times New Roman" w:cs="Times New Roman"/>
          <w:sz w:val="24"/>
          <w:szCs w:val="24"/>
          <w:lang w:eastAsia="es-ES"/>
        </w:rPr>
        <w:t xml:space="preserve">”, en Cabré, M. Teresa, </w:t>
      </w:r>
      <w:proofErr w:type="spellStart"/>
      <w:r w:rsidRPr="00F60D76">
        <w:rPr>
          <w:rFonts w:ascii="Times New Roman" w:eastAsia="Times New Roman" w:hAnsi="Times New Roman" w:cs="Times New Roman"/>
          <w:sz w:val="24"/>
          <w:szCs w:val="24"/>
          <w:lang w:eastAsia="es-ES"/>
        </w:rPr>
        <w:t>Freixa</w:t>
      </w:r>
      <w:proofErr w:type="spellEnd"/>
      <w:r w:rsidRPr="00F60D76">
        <w:rPr>
          <w:rFonts w:ascii="Times New Roman" w:eastAsia="Times New Roman" w:hAnsi="Times New Roman" w:cs="Times New Roman"/>
          <w:sz w:val="24"/>
          <w:szCs w:val="24"/>
          <w:lang w:eastAsia="es-ES"/>
        </w:rPr>
        <w:t xml:space="preserve">, Judit y Solé, </w:t>
      </w:r>
      <w:proofErr w:type="spellStart"/>
      <w:r w:rsidRPr="00F60D76">
        <w:rPr>
          <w:rFonts w:ascii="Times New Roman" w:eastAsia="Times New Roman" w:hAnsi="Times New Roman" w:cs="Times New Roman"/>
          <w:sz w:val="24"/>
          <w:szCs w:val="24"/>
          <w:lang w:eastAsia="es-ES"/>
        </w:rPr>
        <w:t>Elisabet</w:t>
      </w:r>
      <w:proofErr w:type="spellEnd"/>
      <w:r w:rsidRPr="00F60D76">
        <w:rPr>
          <w:rFonts w:ascii="Times New Roman" w:eastAsia="Times New Roman" w:hAnsi="Times New Roman" w:cs="Times New Roman"/>
          <w:sz w:val="24"/>
          <w:szCs w:val="24"/>
          <w:lang w:eastAsia="es-ES"/>
        </w:rPr>
        <w:t xml:space="preserve"> (eds.): </w:t>
      </w:r>
      <w:proofErr w:type="spellStart"/>
      <w:r w:rsidRPr="00F60D76">
        <w:rPr>
          <w:rFonts w:ascii="Times New Roman" w:eastAsia="Times New Roman" w:hAnsi="Times New Roman" w:cs="Times New Roman"/>
          <w:sz w:val="24"/>
          <w:szCs w:val="24"/>
          <w:lang w:eastAsia="es-ES"/>
        </w:rPr>
        <w:t>Lèxic</w:t>
      </w:r>
      <w:proofErr w:type="spellEnd"/>
      <w:r w:rsidRPr="00F60D76">
        <w:rPr>
          <w:rFonts w:ascii="Times New Roman" w:eastAsia="Times New Roman" w:hAnsi="Times New Roman" w:cs="Times New Roman"/>
          <w:sz w:val="24"/>
          <w:szCs w:val="24"/>
          <w:lang w:eastAsia="es-ES"/>
        </w:rPr>
        <w:t xml:space="preserve"> i </w:t>
      </w:r>
      <w:proofErr w:type="spellStart"/>
      <w:r w:rsidRPr="00F60D76">
        <w:rPr>
          <w:rFonts w:ascii="Times New Roman" w:eastAsia="Times New Roman" w:hAnsi="Times New Roman" w:cs="Times New Roman"/>
          <w:sz w:val="24"/>
          <w:szCs w:val="24"/>
          <w:lang w:eastAsia="es-ES"/>
        </w:rPr>
        <w:t>neologi</w:t>
      </w:r>
      <w:proofErr w:type="spellEnd"/>
      <w:r w:rsidRPr="00F60D76">
        <w:rPr>
          <w:rFonts w:ascii="Times New Roman" w:eastAsia="Times New Roman" w:hAnsi="Times New Roman" w:cs="Times New Roman"/>
          <w:sz w:val="24"/>
          <w:szCs w:val="24"/>
          <w:lang w:eastAsia="es-ES"/>
        </w:rPr>
        <w:t xml:space="preserve">. Barcelona: </w:t>
      </w:r>
      <w:proofErr w:type="spellStart"/>
      <w:r w:rsidRPr="00F60D76">
        <w:rPr>
          <w:rFonts w:ascii="Times New Roman" w:eastAsia="Times New Roman" w:hAnsi="Times New Roman" w:cs="Times New Roman"/>
          <w:sz w:val="24"/>
          <w:szCs w:val="24"/>
          <w:lang w:eastAsia="es-ES"/>
        </w:rPr>
        <w:t>Observatori</w:t>
      </w:r>
      <w:proofErr w:type="spellEnd"/>
      <w:r w:rsidRPr="00F60D76">
        <w:rPr>
          <w:rFonts w:ascii="Times New Roman" w:eastAsia="Times New Roman" w:hAnsi="Times New Roman" w:cs="Times New Roman"/>
          <w:sz w:val="24"/>
          <w:szCs w:val="24"/>
          <w:lang w:eastAsia="es-ES"/>
        </w:rPr>
        <w:t xml:space="preserve"> de </w:t>
      </w:r>
      <w:proofErr w:type="spellStart"/>
      <w:r w:rsidRPr="00F60D76">
        <w:rPr>
          <w:rFonts w:ascii="Times New Roman" w:eastAsia="Times New Roman" w:hAnsi="Times New Roman" w:cs="Times New Roman"/>
          <w:sz w:val="24"/>
          <w:szCs w:val="24"/>
          <w:lang w:eastAsia="es-ES"/>
        </w:rPr>
        <w:t>Neologia</w:t>
      </w:r>
      <w:proofErr w:type="spellEnd"/>
      <w:r w:rsidRPr="00F60D76">
        <w:rPr>
          <w:rFonts w:ascii="Times New Roman" w:eastAsia="Times New Roman" w:hAnsi="Times New Roman" w:cs="Times New Roman"/>
          <w:sz w:val="24"/>
          <w:szCs w:val="24"/>
          <w:lang w:eastAsia="es-ES"/>
        </w:rPr>
        <w:t xml:space="preserve">. </w:t>
      </w:r>
      <w:proofErr w:type="spellStart"/>
      <w:r w:rsidRPr="00F60D76">
        <w:rPr>
          <w:rFonts w:ascii="Times New Roman" w:eastAsia="Times New Roman" w:hAnsi="Times New Roman" w:cs="Times New Roman"/>
          <w:sz w:val="24"/>
          <w:szCs w:val="24"/>
          <w:lang w:eastAsia="es-ES"/>
        </w:rPr>
        <w:t>Institut</w:t>
      </w:r>
      <w:proofErr w:type="spellEnd"/>
      <w:r w:rsidRPr="00F60D76">
        <w:rPr>
          <w:rFonts w:ascii="Times New Roman" w:eastAsia="Times New Roman" w:hAnsi="Times New Roman" w:cs="Times New Roman"/>
          <w:sz w:val="24"/>
          <w:szCs w:val="24"/>
          <w:lang w:eastAsia="es-ES"/>
        </w:rPr>
        <w:t xml:space="preserve"> </w:t>
      </w:r>
      <w:proofErr w:type="spellStart"/>
      <w:r w:rsidRPr="00F60D76">
        <w:rPr>
          <w:rFonts w:ascii="Times New Roman" w:eastAsia="Times New Roman" w:hAnsi="Times New Roman" w:cs="Times New Roman"/>
          <w:sz w:val="24"/>
          <w:szCs w:val="24"/>
          <w:lang w:eastAsia="es-ES"/>
        </w:rPr>
        <w:t>Universitari</w:t>
      </w:r>
      <w:proofErr w:type="spellEnd"/>
      <w:r w:rsidRPr="00F60D76">
        <w:rPr>
          <w:rFonts w:ascii="Times New Roman" w:eastAsia="Times New Roman" w:hAnsi="Times New Roman" w:cs="Times New Roman"/>
          <w:sz w:val="24"/>
          <w:szCs w:val="24"/>
          <w:lang w:eastAsia="es-ES"/>
        </w:rPr>
        <w:t xml:space="preserve"> de Lingüística Aplicada, pp. 29-41.</w:t>
      </w:r>
    </w:p>
    <w:p w:rsidR="00F747A7" w:rsidRDefault="00F747A7" w:rsidP="00F747A7">
      <w:pPr>
        <w:spacing w:after="0" w:line="240" w:lineRule="auto"/>
        <w:ind w:hanging="709"/>
        <w:jc w:val="both"/>
        <w:rPr>
          <w:rFonts w:ascii="Times" w:eastAsia="Times New Roman" w:hAnsi="Times" w:cs="Times New Roman"/>
          <w:sz w:val="24"/>
          <w:szCs w:val="24"/>
          <w:lang w:eastAsia="es-ES"/>
        </w:rPr>
      </w:pPr>
    </w:p>
    <w:p w:rsidR="00F747A7" w:rsidRDefault="00F60D76" w:rsidP="00F747A7">
      <w:pPr>
        <w:spacing w:after="0" w:line="240" w:lineRule="auto"/>
        <w:ind w:hanging="709"/>
        <w:jc w:val="both"/>
        <w:rPr>
          <w:rFonts w:ascii="Times" w:eastAsia="Times New Roman" w:hAnsi="Times" w:cs="Times New Roman"/>
          <w:sz w:val="24"/>
          <w:szCs w:val="24"/>
          <w:lang w:eastAsia="es-ES"/>
        </w:rPr>
      </w:pPr>
      <w:r w:rsidRPr="00F60D76">
        <w:rPr>
          <w:rFonts w:ascii="Times" w:eastAsia="Times New Roman" w:hAnsi="Times" w:cs="Times New Roman"/>
          <w:sz w:val="24"/>
          <w:szCs w:val="24"/>
          <w:lang w:eastAsia="es-ES"/>
        </w:rPr>
        <w:t>Corpas Pastor, G</w:t>
      </w:r>
      <w:r w:rsidR="00BA6F44">
        <w:rPr>
          <w:rFonts w:ascii="Times" w:eastAsia="Times New Roman" w:hAnsi="Times" w:cs="Times New Roman"/>
          <w:sz w:val="24"/>
          <w:szCs w:val="24"/>
          <w:lang w:eastAsia="es-ES"/>
        </w:rPr>
        <w:t>.</w:t>
      </w:r>
      <w:r w:rsidRPr="00F60D76">
        <w:rPr>
          <w:rFonts w:ascii="Times" w:eastAsia="Times New Roman" w:hAnsi="Times" w:cs="Times New Roman"/>
          <w:sz w:val="24"/>
          <w:szCs w:val="24"/>
          <w:lang w:eastAsia="es-ES"/>
        </w:rPr>
        <w:t xml:space="preserve"> (1996). </w:t>
      </w:r>
      <w:r w:rsidRPr="00F60D76">
        <w:rPr>
          <w:rFonts w:ascii="Times" w:eastAsia="Times New Roman" w:hAnsi="Times" w:cs="Times New Roman"/>
          <w:i/>
          <w:sz w:val="24"/>
          <w:szCs w:val="24"/>
          <w:lang w:eastAsia="es-ES"/>
        </w:rPr>
        <w:t>Manual de Fraseología española</w:t>
      </w:r>
      <w:r w:rsidRPr="00F60D76">
        <w:rPr>
          <w:rFonts w:ascii="Times" w:eastAsia="Times New Roman" w:hAnsi="Times" w:cs="Times New Roman"/>
          <w:sz w:val="24"/>
          <w:szCs w:val="24"/>
          <w:lang w:eastAsia="es-ES"/>
        </w:rPr>
        <w:t>. Madrid: Gredos.</w:t>
      </w:r>
    </w:p>
    <w:p w:rsidR="00F747A7" w:rsidRDefault="00F747A7" w:rsidP="00F747A7">
      <w:pPr>
        <w:spacing w:after="0" w:line="240" w:lineRule="auto"/>
        <w:ind w:hanging="709"/>
        <w:jc w:val="both"/>
        <w:rPr>
          <w:rFonts w:ascii="Times" w:hAnsi="Times"/>
        </w:rPr>
      </w:pPr>
    </w:p>
    <w:p w:rsidR="0008308A" w:rsidRDefault="00F747A7" w:rsidP="0008308A">
      <w:pPr>
        <w:spacing w:after="0" w:line="240" w:lineRule="auto"/>
        <w:ind w:hanging="709"/>
        <w:jc w:val="both"/>
        <w:rPr>
          <w:rFonts w:ascii="Times New Roman" w:hAnsi="Times New Roman" w:cs="Times New Roman"/>
          <w:sz w:val="24"/>
        </w:rPr>
      </w:pPr>
      <w:r w:rsidRPr="00F747A7">
        <w:rPr>
          <w:rFonts w:ascii="Times New Roman" w:hAnsi="Times New Roman" w:cs="Times New Roman"/>
          <w:sz w:val="24"/>
        </w:rPr>
        <w:t>Corpas Pastor, G</w:t>
      </w:r>
      <w:r>
        <w:rPr>
          <w:rFonts w:ascii="Times New Roman" w:hAnsi="Times New Roman" w:cs="Times New Roman"/>
          <w:sz w:val="24"/>
        </w:rPr>
        <w:t>.</w:t>
      </w:r>
      <w:r w:rsidRPr="00F747A7">
        <w:rPr>
          <w:rFonts w:ascii="Times New Roman" w:hAnsi="Times New Roman" w:cs="Times New Roman"/>
          <w:sz w:val="24"/>
        </w:rPr>
        <w:t xml:space="preserve"> (2008). </w:t>
      </w:r>
      <w:hyperlink r:id="rId9" w:history="1">
        <w:r w:rsidRPr="00F747A7">
          <w:rPr>
            <w:rFonts w:ascii="Times New Roman" w:hAnsi="Times New Roman" w:cs="Times New Roman"/>
            <w:i/>
            <w:sz w:val="24"/>
          </w:rPr>
          <w:t>Investigar con corpus en traducción</w:t>
        </w:r>
      </w:hyperlink>
      <w:r w:rsidRPr="00F747A7">
        <w:rPr>
          <w:rFonts w:ascii="Times New Roman" w:hAnsi="Times New Roman" w:cs="Times New Roman"/>
          <w:i/>
          <w:sz w:val="24"/>
        </w:rPr>
        <w:t>: los retos de un nuevo paradigma</w:t>
      </w:r>
      <w:r w:rsidRPr="00F747A7">
        <w:rPr>
          <w:rFonts w:ascii="Times New Roman" w:hAnsi="Times New Roman" w:cs="Times New Roman"/>
          <w:sz w:val="24"/>
        </w:rPr>
        <w:t xml:space="preserve">. Frankfurt am </w:t>
      </w:r>
      <w:proofErr w:type="spellStart"/>
      <w:r w:rsidRPr="00F747A7">
        <w:rPr>
          <w:rFonts w:ascii="Times New Roman" w:hAnsi="Times New Roman" w:cs="Times New Roman"/>
          <w:sz w:val="24"/>
        </w:rPr>
        <w:t>Main</w:t>
      </w:r>
      <w:proofErr w:type="spellEnd"/>
      <w:r w:rsidRPr="00F747A7">
        <w:rPr>
          <w:rFonts w:ascii="Times New Roman" w:hAnsi="Times New Roman" w:cs="Times New Roman"/>
          <w:sz w:val="24"/>
        </w:rPr>
        <w:t>: Peter Lang. </w:t>
      </w:r>
      <w:bookmarkStart w:id="2" w:name="_GoBack"/>
      <w:bookmarkEnd w:id="2"/>
    </w:p>
    <w:p w:rsidR="0008308A" w:rsidRDefault="0008308A" w:rsidP="0008308A">
      <w:pPr>
        <w:spacing w:after="0" w:line="240" w:lineRule="auto"/>
        <w:ind w:hanging="709"/>
        <w:jc w:val="both"/>
        <w:rPr>
          <w:rFonts w:ascii="Times" w:hAnsi="Times"/>
        </w:rPr>
      </w:pPr>
    </w:p>
    <w:p w:rsidR="0008308A" w:rsidRPr="002158D3" w:rsidRDefault="0008308A" w:rsidP="0008308A">
      <w:pPr>
        <w:spacing w:after="0" w:line="240" w:lineRule="auto"/>
        <w:ind w:hanging="709"/>
        <w:jc w:val="both"/>
        <w:rPr>
          <w:rFonts w:ascii="Times New Roman" w:hAnsi="Times New Roman" w:cs="Times New Roman"/>
          <w:sz w:val="28"/>
          <w:lang w:val="en-GB"/>
        </w:rPr>
      </w:pPr>
      <w:r w:rsidRPr="0008308A">
        <w:rPr>
          <w:rFonts w:ascii="Times New Roman" w:hAnsi="Times New Roman" w:cs="Times New Roman"/>
          <w:sz w:val="24"/>
        </w:rPr>
        <w:t>Cuadrado-Rey, A</w:t>
      </w:r>
      <w:r w:rsidR="004503D6">
        <w:rPr>
          <w:rFonts w:ascii="Times New Roman" w:hAnsi="Times New Roman" w:cs="Times New Roman"/>
          <w:sz w:val="24"/>
        </w:rPr>
        <w:t>.</w:t>
      </w:r>
      <w:r w:rsidRPr="0008308A">
        <w:rPr>
          <w:rFonts w:ascii="Times New Roman" w:hAnsi="Times New Roman" w:cs="Times New Roman"/>
          <w:sz w:val="24"/>
        </w:rPr>
        <w:t xml:space="preserve"> (2018). “La variación fraseológica en el español hablado en Argentina: propuesta de clasificación”. Eds. Pedro </w:t>
      </w:r>
      <w:proofErr w:type="spellStart"/>
      <w:r w:rsidRPr="0008308A">
        <w:rPr>
          <w:rFonts w:ascii="Times New Roman" w:hAnsi="Times New Roman" w:cs="Times New Roman"/>
          <w:sz w:val="24"/>
        </w:rPr>
        <w:t>Mogorrón</w:t>
      </w:r>
      <w:proofErr w:type="spellEnd"/>
      <w:r w:rsidRPr="0008308A">
        <w:rPr>
          <w:rFonts w:ascii="Times New Roman" w:hAnsi="Times New Roman" w:cs="Times New Roman"/>
          <w:sz w:val="24"/>
        </w:rPr>
        <w:t xml:space="preserve"> Huerta y Juan Antonio Albaladejo-Martínez. </w:t>
      </w:r>
      <w:r w:rsidRPr="0008308A">
        <w:rPr>
          <w:rFonts w:ascii="Times New Roman" w:hAnsi="Times New Roman" w:cs="Times New Roman"/>
          <w:i/>
          <w:sz w:val="24"/>
        </w:rPr>
        <w:t xml:space="preserve">Fraseología, </w:t>
      </w:r>
      <w:proofErr w:type="spellStart"/>
      <w:r w:rsidRPr="0008308A">
        <w:rPr>
          <w:rFonts w:ascii="Times New Roman" w:hAnsi="Times New Roman" w:cs="Times New Roman"/>
          <w:i/>
          <w:sz w:val="24"/>
        </w:rPr>
        <w:t>Diatopía</w:t>
      </w:r>
      <w:proofErr w:type="spellEnd"/>
      <w:r w:rsidRPr="0008308A">
        <w:rPr>
          <w:rFonts w:ascii="Times New Roman" w:hAnsi="Times New Roman" w:cs="Times New Roman"/>
          <w:i/>
          <w:sz w:val="24"/>
        </w:rPr>
        <w:t xml:space="preserve"> y Traducción. </w:t>
      </w:r>
      <w:r w:rsidRPr="0008308A">
        <w:rPr>
          <w:rFonts w:ascii="Times New Roman" w:hAnsi="Times New Roman" w:cs="Times New Roman"/>
          <w:i/>
          <w:sz w:val="24"/>
          <w:lang w:val="en-GB"/>
        </w:rPr>
        <w:t xml:space="preserve">Phraseology, </w:t>
      </w:r>
      <w:proofErr w:type="spellStart"/>
      <w:r w:rsidRPr="0008308A">
        <w:rPr>
          <w:rFonts w:ascii="Times New Roman" w:hAnsi="Times New Roman" w:cs="Times New Roman"/>
          <w:i/>
          <w:sz w:val="24"/>
          <w:lang w:val="en-GB"/>
        </w:rPr>
        <w:t>Diatopic</w:t>
      </w:r>
      <w:proofErr w:type="spellEnd"/>
      <w:r w:rsidRPr="0008308A">
        <w:rPr>
          <w:rFonts w:ascii="Times New Roman" w:hAnsi="Times New Roman" w:cs="Times New Roman"/>
          <w:i/>
          <w:sz w:val="24"/>
          <w:lang w:val="en-GB"/>
        </w:rPr>
        <w:t xml:space="preserve"> Variation and Translation. [IVITRA Research in Linguistics and Literature, 17]</w:t>
      </w:r>
      <w:r w:rsidRPr="0008308A">
        <w:rPr>
          <w:rFonts w:ascii="Times New Roman" w:hAnsi="Times New Roman" w:cs="Times New Roman"/>
          <w:sz w:val="24"/>
          <w:lang w:val="en-GB"/>
        </w:rPr>
        <w:t xml:space="preserve">. Amsterdam/Philadelphia: John </w:t>
      </w:r>
      <w:proofErr w:type="spellStart"/>
      <w:r w:rsidRPr="0008308A">
        <w:rPr>
          <w:rFonts w:ascii="Times New Roman" w:hAnsi="Times New Roman" w:cs="Times New Roman"/>
          <w:sz w:val="24"/>
          <w:lang w:val="en-GB"/>
        </w:rPr>
        <w:t>Benjamins</w:t>
      </w:r>
      <w:proofErr w:type="spellEnd"/>
      <w:r w:rsidRPr="0008308A">
        <w:rPr>
          <w:rFonts w:ascii="Times New Roman" w:hAnsi="Times New Roman" w:cs="Times New Roman"/>
          <w:sz w:val="24"/>
          <w:lang w:val="en-GB"/>
        </w:rPr>
        <w:t xml:space="preserve"> Publishing Company. pp. 334 – 352. </w:t>
      </w:r>
    </w:p>
    <w:p w:rsidR="00F747A7" w:rsidRPr="002158D3" w:rsidRDefault="00F747A7" w:rsidP="002E7F97">
      <w:pPr>
        <w:spacing w:after="0" w:line="240" w:lineRule="auto"/>
        <w:jc w:val="both"/>
        <w:rPr>
          <w:rFonts w:ascii="Times New Roman" w:eastAsia="Times New Roman" w:hAnsi="Times New Roman" w:cs="Times New Roman"/>
          <w:sz w:val="24"/>
          <w:szCs w:val="24"/>
          <w:lang w:val="en-GB" w:eastAsia="es-ES"/>
        </w:rPr>
      </w:pPr>
    </w:p>
    <w:p w:rsidR="00F747A7" w:rsidRDefault="00F60D76" w:rsidP="00F747A7">
      <w:pPr>
        <w:spacing w:after="0" w:line="240" w:lineRule="auto"/>
        <w:ind w:hanging="709"/>
        <w:jc w:val="both"/>
        <w:rPr>
          <w:rFonts w:ascii="Times New Roman" w:eastAsia="Times New Roman" w:hAnsi="Times New Roman" w:cs="Times New Roman"/>
          <w:sz w:val="24"/>
          <w:szCs w:val="24"/>
          <w:lang w:eastAsia="es-ES"/>
        </w:rPr>
      </w:pPr>
      <w:proofErr w:type="spellStart"/>
      <w:r w:rsidRPr="002158D3">
        <w:rPr>
          <w:rFonts w:ascii="Times New Roman" w:eastAsia="Times New Roman" w:hAnsi="Times New Roman" w:cs="Times New Roman"/>
          <w:sz w:val="24"/>
          <w:szCs w:val="24"/>
          <w:lang w:val="en-GB" w:eastAsia="es-ES"/>
        </w:rPr>
        <w:t>Guilbert</w:t>
      </w:r>
      <w:proofErr w:type="spellEnd"/>
      <w:r w:rsidRPr="002158D3">
        <w:rPr>
          <w:rFonts w:ascii="Times New Roman" w:eastAsia="Times New Roman" w:hAnsi="Times New Roman" w:cs="Times New Roman"/>
          <w:sz w:val="24"/>
          <w:szCs w:val="24"/>
          <w:lang w:val="en-GB" w:eastAsia="es-ES"/>
        </w:rPr>
        <w:t xml:space="preserve">, </w:t>
      </w:r>
      <w:r w:rsidR="00E83F36" w:rsidRPr="002158D3">
        <w:rPr>
          <w:rFonts w:ascii="Times New Roman" w:eastAsia="Times New Roman" w:hAnsi="Times New Roman" w:cs="Times New Roman"/>
          <w:sz w:val="24"/>
          <w:szCs w:val="24"/>
          <w:lang w:val="en-GB" w:eastAsia="es-ES"/>
        </w:rPr>
        <w:t>L. (</w:t>
      </w:r>
      <w:r w:rsidRPr="002158D3">
        <w:rPr>
          <w:rFonts w:ascii="Times New Roman" w:eastAsia="Times New Roman" w:hAnsi="Times New Roman" w:cs="Times New Roman"/>
          <w:sz w:val="24"/>
          <w:szCs w:val="24"/>
          <w:lang w:val="en-GB" w:eastAsia="es-ES"/>
        </w:rPr>
        <w:t>1976</w:t>
      </w:r>
      <w:r w:rsidR="0043351F" w:rsidRPr="002158D3">
        <w:rPr>
          <w:rFonts w:ascii="Times New Roman" w:eastAsia="Times New Roman" w:hAnsi="Times New Roman" w:cs="Times New Roman"/>
          <w:sz w:val="24"/>
          <w:szCs w:val="24"/>
          <w:lang w:val="en-GB" w:eastAsia="es-ES"/>
        </w:rPr>
        <w:t>) La</w:t>
      </w:r>
      <w:r w:rsidRPr="002158D3">
        <w:rPr>
          <w:rFonts w:ascii="Times New Roman" w:eastAsia="Times New Roman" w:hAnsi="Times New Roman" w:cs="Times New Roman"/>
          <w:sz w:val="24"/>
          <w:szCs w:val="24"/>
          <w:lang w:val="en-GB" w:eastAsia="es-ES"/>
        </w:rPr>
        <w:t xml:space="preserve"> </w:t>
      </w:r>
      <w:proofErr w:type="spellStart"/>
      <w:r w:rsidRPr="002158D3">
        <w:rPr>
          <w:rFonts w:ascii="Times New Roman" w:eastAsia="Times New Roman" w:hAnsi="Times New Roman" w:cs="Times New Roman"/>
          <w:sz w:val="24"/>
          <w:szCs w:val="24"/>
          <w:lang w:val="en-GB" w:eastAsia="es-ES"/>
        </w:rPr>
        <w:t>creativité</w:t>
      </w:r>
      <w:proofErr w:type="spellEnd"/>
      <w:r w:rsidRPr="002158D3">
        <w:rPr>
          <w:rFonts w:ascii="Times New Roman" w:eastAsia="Times New Roman" w:hAnsi="Times New Roman" w:cs="Times New Roman"/>
          <w:sz w:val="24"/>
          <w:szCs w:val="24"/>
          <w:lang w:val="en-GB" w:eastAsia="es-ES"/>
        </w:rPr>
        <w:t xml:space="preserve"> </w:t>
      </w:r>
      <w:proofErr w:type="spellStart"/>
      <w:r w:rsidRPr="002158D3">
        <w:rPr>
          <w:rFonts w:ascii="Times New Roman" w:eastAsia="Times New Roman" w:hAnsi="Times New Roman" w:cs="Times New Roman"/>
          <w:sz w:val="24"/>
          <w:szCs w:val="24"/>
          <w:lang w:val="en-GB" w:eastAsia="es-ES"/>
        </w:rPr>
        <w:t>lexicale</w:t>
      </w:r>
      <w:proofErr w:type="spellEnd"/>
      <w:r w:rsidRPr="002158D3">
        <w:rPr>
          <w:rFonts w:ascii="Times New Roman" w:eastAsia="Times New Roman" w:hAnsi="Times New Roman" w:cs="Times New Roman"/>
          <w:sz w:val="24"/>
          <w:szCs w:val="24"/>
          <w:lang w:val="en-GB" w:eastAsia="es-ES"/>
        </w:rPr>
        <w:t xml:space="preserve">. </w:t>
      </w:r>
      <w:r w:rsidRPr="00F60D76">
        <w:rPr>
          <w:rFonts w:ascii="Times New Roman" w:eastAsia="Times New Roman" w:hAnsi="Times New Roman" w:cs="Times New Roman"/>
          <w:sz w:val="24"/>
          <w:szCs w:val="24"/>
          <w:lang w:eastAsia="es-ES"/>
        </w:rPr>
        <w:t>París: Larousse.</w:t>
      </w:r>
    </w:p>
    <w:p w:rsidR="000D492C" w:rsidRDefault="000D492C" w:rsidP="00F747A7">
      <w:pPr>
        <w:spacing w:after="0" w:line="240" w:lineRule="auto"/>
        <w:ind w:hanging="709"/>
        <w:jc w:val="both"/>
        <w:rPr>
          <w:rFonts w:ascii="Times New Roman" w:eastAsia="Times New Roman" w:hAnsi="Times New Roman" w:cs="Times New Roman"/>
          <w:sz w:val="24"/>
          <w:szCs w:val="24"/>
          <w:lang w:eastAsia="es-ES"/>
        </w:rPr>
      </w:pPr>
    </w:p>
    <w:p w:rsidR="008D6DD8" w:rsidRPr="00D809E5" w:rsidRDefault="000D492C" w:rsidP="00D809E5">
      <w:pPr>
        <w:spacing w:after="0" w:line="220" w:lineRule="exact"/>
        <w:ind w:hanging="709"/>
        <w:jc w:val="both"/>
        <w:rPr>
          <w:rFonts w:ascii="Times New Roman" w:eastAsia="SimSun" w:hAnsi="Times New Roman" w:cs="Times New Roman"/>
          <w:sz w:val="24"/>
          <w:szCs w:val="24"/>
          <w:lang w:val="en-GB" w:eastAsia="zh-CN"/>
        </w:rPr>
      </w:pPr>
      <w:proofErr w:type="spellStart"/>
      <w:r w:rsidRPr="00F60D76">
        <w:rPr>
          <w:rFonts w:ascii="Times New Roman" w:eastAsia="Times New Roman" w:hAnsi="Times New Roman" w:cs="Times New Roman"/>
          <w:sz w:val="24"/>
          <w:szCs w:val="24"/>
          <w:lang w:eastAsia="es-ES"/>
        </w:rPr>
        <w:t>Kilgarriff</w:t>
      </w:r>
      <w:proofErr w:type="spellEnd"/>
      <w:r w:rsidRPr="00F60D76">
        <w:rPr>
          <w:rFonts w:ascii="Times New Roman" w:eastAsia="Times New Roman" w:hAnsi="Times New Roman" w:cs="Times New Roman"/>
          <w:sz w:val="24"/>
          <w:szCs w:val="24"/>
          <w:lang w:eastAsia="es-ES"/>
        </w:rPr>
        <w:t>, A</w:t>
      </w:r>
      <w:r>
        <w:rPr>
          <w:rFonts w:ascii="Times New Roman" w:eastAsia="Times New Roman" w:hAnsi="Times New Roman" w:cs="Times New Roman"/>
          <w:sz w:val="24"/>
          <w:szCs w:val="24"/>
          <w:lang w:eastAsia="es-ES"/>
        </w:rPr>
        <w:t>.</w:t>
      </w:r>
      <w:r w:rsidRPr="00F60D76">
        <w:rPr>
          <w:rFonts w:ascii="Times New Roman" w:eastAsia="Times New Roman" w:hAnsi="Times New Roman" w:cs="Times New Roman"/>
          <w:sz w:val="24"/>
          <w:szCs w:val="24"/>
          <w:lang w:eastAsia="es-ES"/>
        </w:rPr>
        <w:t xml:space="preserve">; </w:t>
      </w:r>
      <w:proofErr w:type="spellStart"/>
      <w:r w:rsidRPr="00F60D76">
        <w:rPr>
          <w:rFonts w:ascii="Times New Roman" w:eastAsia="Times New Roman" w:hAnsi="Times New Roman" w:cs="Times New Roman"/>
          <w:sz w:val="24"/>
          <w:szCs w:val="24"/>
          <w:lang w:eastAsia="es-ES"/>
        </w:rPr>
        <w:t>Baisa</w:t>
      </w:r>
      <w:proofErr w:type="spellEnd"/>
      <w:r w:rsidRPr="00F60D76">
        <w:rPr>
          <w:rFonts w:ascii="Times New Roman" w:eastAsia="Times New Roman" w:hAnsi="Times New Roman" w:cs="Times New Roman"/>
          <w:sz w:val="24"/>
          <w:szCs w:val="24"/>
          <w:lang w:eastAsia="es-ES"/>
        </w:rPr>
        <w:t>, V</w:t>
      </w:r>
      <w:r>
        <w:rPr>
          <w:rFonts w:ascii="Times New Roman" w:eastAsia="Times New Roman" w:hAnsi="Times New Roman" w:cs="Times New Roman"/>
          <w:sz w:val="24"/>
          <w:szCs w:val="24"/>
          <w:lang w:eastAsia="es-ES"/>
        </w:rPr>
        <w:t>.</w:t>
      </w:r>
      <w:r w:rsidRPr="00F60D76">
        <w:rPr>
          <w:rFonts w:ascii="Times New Roman" w:eastAsia="Times New Roman" w:hAnsi="Times New Roman" w:cs="Times New Roman"/>
          <w:sz w:val="24"/>
          <w:szCs w:val="24"/>
          <w:lang w:eastAsia="es-ES"/>
        </w:rPr>
        <w:t xml:space="preserve">; </w:t>
      </w:r>
      <w:proofErr w:type="spellStart"/>
      <w:r w:rsidRPr="00F60D76">
        <w:rPr>
          <w:rFonts w:ascii="Times New Roman" w:eastAsia="Times New Roman" w:hAnsi="Times New Roman" w:cs="Times New Roman"/>
          <w:sz w:val="24"/>
          <w:szCs w:val="24"/>
          <w:lang w:eastAsia="es-ES"/>
        </w:rPr>
        <w:t>Bušta</w:t>
      </w:r>
      <w:proofErr w:type="spellEnd"/>
      <w:r w:rsidRPr="00F60D76">
        <w:rPr>
          <w:rFonts w:ascii="Times New Roman" w:eastAsia="Times New Roman" w:hAnsi="Times New Roman" w:cs="Times New Roman"/>
          <w:sz w:val="24"/>
          <w:szCs w:val="24"/>
          <w:lang w:eastAsia="es-ES"/>
        </w:rPr>
        <w:t xml:space="preserve">, Jan; </w:t>
      </w:r>
      <w:proofErr w:type="spellStart"/>
      <w:r w:rsidRPr="00F60D76">
        <w:rPr>
          <w:rFonts w:ascii="Times New Roman" w:eastAsia="Times New Roman" w:hAnsi="Times New Roman" w:cs="Times New Roman"/>
          <w:sz w:val="24"/>
          <w:szCs w:val="24"/>
          <w:lang w:eastAsia="es-ES"/>
        </w:rPr>
        <w:t>Jakubíček</w:t>
      </w:r>
      <w:proofErr w:type="spellEnd"/>
      <w:r w:rsidRPr="00F60D76">
        <w:rPr>
          <w:rFonts w:ascii="Times New Roman" w:eastAsia="Times New Roman" w:hAnsi="Times New Roman" w:cs="Times New Roman"/>
          <w:sz w:val="24"/>
          <w:szCs w:val="24"/>
          <w:lang w:eastAsia="es-ES"/>
        </w:rPr>
        <w:t xml:space="preserve">, Miloš; </w:t>
      </w:r>
      <w:proofErr w:type="spellStart"/>
      <w:proofErr w:type="gramStart"/>
      <w:r w:rsidRPr="00F60D76">
        <w:rPr>
          <w:rFonts w:ascii="Times New Roman" w:eastAsia="Times New Roman" w:hAnsi="Times New Roman" w:cs="Times New Roman"/>
          <w:sz w:val="24"/>
          <w:szCs w:val="24"/>
          <w:lang w:eastAsia="es-ES"/>
        </w:rPr>
        <w:t>Kovář,Vojtěch</w:t>
      </w:r>
      <w:proofErr w:type="spellEnd"/>
      <w:proofErr w:type="gramEnd"/>
      <w:r w:rsidRPr="00F60D76">
        <w:rPr>
          <w:rFonts w:ascii="Times New Roman" w:eastAsia="Times New Roman" w:hAnsi="Times New Roman" w:cs="Times New Roman"/>
          <w:sz w:val="24"/>
          <w:szCs w:val="24"/>
          <w:lang w:eastAsia="es-ES"/>
        </w:rPr>
        <w:t xml:space="preserve">; </w:t>
      </w:r>
      <w:proofErr w:type="spellStart"/>
      <w:r w:rsidRPr="00F60D76">
        <w:rPr>
          <w:rFonts w:ascii="Times New Roman" w:eastAsia="Times New Roman" w:hAnsi="Times New Roman" w:cs="Times New Roman"/>
          <w:sz w:val="24"/>
          <w:szCs w:val="24"/>
          <w:lang w:eastAsia="es-ES"/>
        </w:rPr>
        <w:t>Michelfeit</w:t>
      </w:r>
      <w:proofErr w:type="spellEnd"/>
      <w:r w:rsidRPr="00F60D76">
        <w:rPr>
          <w:rFonts w:ascii="Times New Roman" w:eastAsia="Times New Roman" w:hAnsi="Times New Roman" w:cs="Times New Roman"/>
          <w:sz w:val="24"/>
          <w:szCs w:val="24"/>
          <w:lang w:eastAsia="es-ES"/>
        </w:rPr>
        <w:t xml:space="preserve">, Jan; </w:t>
      </w:r>
      <w:proofErr w:type="spellStart"/>
      <w:r w:rsidRPr="00F60D76">
        <w:rPr>
          <w:rFonts w:ascii="Times New Roman" w:eastAsia="Times New Roman" w:hAnsi="Times New Roman" w:cs="Times New Roman"/>
          <w:sz w:val="24"/>
          <w:szCs w:val="24"/>
          <w:lang w:eastAsia="es-ES"/>
        </w:rPr>
        <w:t>Rychlý</w:t>
      </w:r>
      <w:proofErr w:type="spellEnd"/>
      <w:r w:rsidRPr="00F60D76">
        <w:rPr>
          <w:rFonts w:ascii="Times New Roman" w:eastAsia="Times New Roman" w:hAnsi="Times New Roman" w:cs="Times New Roman"/>
          <w:sz w:val="24"/>
          <w:szCs w:val="24"/>
          <w:lang w:eastAsia="es-ES"/>
        </w:rPr>
        <w:t xml:space="preserve">, Pavel;  &amp; </w:t>
      </w:r>
      <w:proofErr w:type="spellStart"/>
      <w:r w:rsidRPr="00F60D76">
        <w:rPr>
          <w:rFonts w:ascii="Times New Roman" w:eastAsia="Times New Roman" w:hAnsi="Times New Roman" w:cs="Times New Roman"/>
          <w:sz w:val="24"/>
          <w:szCs w:val="24"/>
          <w:lang w:eastAsia="es-ES"/>
        </w:rPr>
        <w:t>Suchomel</w:t>
      </w:r>
      <w:proofErr w:type="spellEnd"/>
      <w:r w:rsidRPr="00F60D76">
        <w:rPr>
          <w:rFonts w:ascii="Times New Roman" w:eastAsia="Times New Roman" w:hAnsi="Times New Roman" w:cs="Times New Roman"/>
          <w:sz w:val="24"/>
          <w:szCs w:val="24"/>
          <w:lang w:eastAsia="es-ES"/>
        </w:rPr>
        <w:t xml:space="preserve">, </w:t>
      </w:r>
      <w:proofErr w:type="spellStart"/>
      <w:r w:rsidRPr="00F60D76">
        <w:rPr>
          <w:rFonts w:ascii="Times New Roman" w:eastAsia="Times New Roman" w:hAnsi="Times New Roman" w:cs="Times New Roman"/>
          <w:sz w:val="24"/>
          <w:szCs w:val="24"/>
          <w:lang w:eastAsia="es-ES"/>
        </w:rPr>
        <w:t>Vít</w:t>
      </w:r>
      <w:proofErr w:type="spellEnd"/>
      <w:r w:rsidRPr="00F60D76">
        <w:rPr>
          <w:rFonts w:ascii="Times New Roman" w:eastAsia="SimSun" w:hAnsi="Times New Roman" w:cs="Times New Roman"/>
          <w:sz w:val="24"/>
          <w:szCs w:val="24"/>
          <w:lang w:eastAsia="zh-CN"/>
        </w:rPr>
        <w:t xml:space="preserve">. </w:t>
      </w:r>
      <w:r w:rsidRPr="00F60D76">
        <w:rPr>
          <w:rFonts w:ascii="Times New Roman" w:eastAsia="SimSun" w:hAnsi="Times New Roman" w:cs="Times New Roman"/>
          <w:sz w:val="24"/>
          <w:szCs w:val="24"/>
          <w:lang w:val="en-GB" w:eastAsia="zh-CN"/>
        </w:rPr>
        <w:t xml:space="preserve">(2014) “The Sketch Engine: ten years on”. </w:t>
      </w:r>
      <w:r w:rsidRPr="00F60D76">
        <w:rPr>
          <w:rFonts w:ascii="Times New Roman" w:eastAsia="SimSun" w:hAnsi="Times New Roman" w:cs="Times New Roman"/>
          <w:i/>
          <w:sz w:val="24"/>
          <w:szCs w:val="24"/>
          <w:lang w:val="en-GB" w:eastAsia="zh-CN"/>
        </w:rPr>
        <w:t xml:space="preserve">Lexicography </w:t>
      </w:r>
      <w:r w:rsidRPr="00F60D76">
        <w:rPr>
          <w:rFonts w:ascii="Times New Roman" w:eastAsia="SimSun" w:hAnsi="Times New Roman" w:cs="Times New Roman"/>
          <w:sz w:val="24"/>
          <w:szCs w:val="24"/>
          <w:lang w:val="en-GB" w:eastAsia="zh-CN"/>
        </w:rPr>
        <w:t>1, pp.7-36.</w:t>
      </w:r>
    </w:p>
    <w:p w:rsidR="001A7E68" w:rsidRDefault="008D6DD8" w:rsidP="001A7E68">
      <w:pPr>
        <w:spacing w:after="0" w:line="240" w:lineRule="auto"/>
        <w:ind w:hanging="709"/>
        <w:jc w:val="both"/>
        <w:rPr>
          <w:rFonts w:ascii="Times New Roman" w:hAnsi="Times New Roman" w:cs="Times New Roman"/>
          <w:sz w:val="24"/>
          <w:lang w:val="en-GB"/>
        </w:rPr>
      </w:pPr>
      <w:r w:rsidRPr="008D6DD8">
        <w:rPr>
          <w:rFonts w:ascii="Times New Roman" w:hAnsi="Times New Roman" w:cs="Times New Roman"/>
          <w:sz w:val="24"/>
          <w:lang w:val="en-GB"/>
        </w:rPr>
        <w:t xml:space="preserve">Leech, G. (1991) ‘The State of the Art in Corpus Linguistics’, </w:t>
      </w:r>
      <w:proofErr w:type="spellStart"/>
      <w:r w:rsidR="00D809E5">
        <w:rPr>
          <w:rFonts w:ascii="Times New Roman" w:hAnsi="Times New Roman" w:cs="Times New Roman"/>
          <w:sz w:val="24"/>
          <w:lang w:val="en-GB"/>
        </w:rPr>
        <w:t>e</w:t>
      </w:r>
      <w:r w:rsidRPr="008D6DD8">
        <w:rPr>
          <w:rFonts w:ascii="Times New Roman" w:hAnsi="Times New Roman" w:cs="Times New Roman"/>
          <w:sz w:val="24"/>
          <w:lang w:val="en-GB"/>
        </w:rPr>
        <w:t>n</w:t>
      </w:r>
      <w:proofErr w:type="spellEnd"/>
      <w:r w:rsidRPr="008D6DD8">
        <w:rPr>
          <w:rFonts w:ascii="Times New Roman" w:hAnsi="Times New Roman" w:cs="Times New Roman"/>
          <w:sz w:val="24"/>
          <w:lang w:val="en-GB"/>
        </w:rPr>
        <w:t xml:space="preserve"> Karin </w:t>
      </w:r>
      <w:proofErr w:type="spellStart"/>
      <w:r w:rsidRPr="008D6DD8">
        <w:rPr>
          <w:rFonts w:ascii="Times New Roman" w:hAnsi="Times New Roman" w:cs="Times New Roman"/>
          <w:sz w:val="24"/>
          <w:lang w:val="en-GB"/>
        </w:rPr>
        <w:t>Aijmer</w:t>
      </w:r>
      <w:proofErr w:type="spellEnd"/>
      <w:r w:rsidRPr="008D6DD8">
        <w:rPr>
          <w:rFonts w:ascii="Times New Roman" w:hAnsi="Times New Roman" w:cs="Times New Roman"/>
          <w:sz w:val="24"/>
          <w:lang w:val="en-GB"/>
        </w:rPr>
        <w:t xml:space="preserve">, Bengt </w:t>
      </w:r>
      <w:proofErr w:type="spellStart"/>
      <w:r w:rsidRPr="008D6DD8">
        <w:rPr>
          <w:rFonts w:ascii="Times New Roman" w:hAnsi="Times New Roman" w:cs="Times New Roman"/>
          <w:sz w:val="24"/>
          <w:lang w:val="en-GB"/>
        </w:rPr>
        <w:t>Altenberg</w:t>
      </w:r>
      <w:proofErr w:type="spellEnd"/>
      <w:r w:rsidRPr="008D6DD8">
        <w:rPr>
          <w:rFonts w:ascii="Times New Roman" w:hAnsi="Times New Roman" w:cs="Times New Roman"/>
          <w:sz w:val="24"/>
          <w:lang w:val="en-GB"/>
        </w:rPr>
        <w:t xml:space="preserve"> (eds.) English Corpus Linguistics. Studies in Honour of Jan </w:t>
      </w:r>
      <w:proofErr w:type="spellStart"/>
      <w:r w:rsidRPr="008D6DD8">
        <w:rPr>
          <w:rFonts w:ascii="Times New Roman" w:hAnsi="Times New Roman" w:cs="Times New Roman"/>
          <w:sz w:val="24"/>
          <w:lang w:val="en-GB"/>
        </w:rPr>
        <w:t>Svartvik</w:t>
      </w:r>
      <w:proofErr w:type="spellEnd"/>
      <w:r w:rsidRPr="008D6DD8">
        <w:rPr>
          <w:rFonts w:ascii="Times New Roman" w:hAnsi="Times New Roman" w:cs="Times New Roman"/>
          <w:sz w:val="24"/>
          <w:lang w:val="en-GB"/>
        </w:rPr>
        <w:t>, London: Longman, 8–29.</w:t>
      </w:r>
    </w:p>
    <w:p w:rsidR="001A7E68" w:rsidRDefault="001A7E68" w:rsidP="001A7E68">
      <w:pPr>
        <w:spacing w:after="0" w:line="240" w:lineRule="auto"/>
        <w:ind w:hanging="709"/>
        <w:jc w:val="both"/>
        <w:rPr>
          <w:rFonts w:ascii="Times" w:hAnsi="Times"/>
          <w:lang w:val="en-GB"/>
        </w:rPr>
      </w:pPr>
    </w:p>
    <w:p w:rsidR="001A7E68" w:rsidRPr="001A7E68" w:rsidRDefault="001A7E68" w:rsidP="001A7E68">
      <w:pPr>
        <w:spacing w:after="0" w:line="240" w:lineRule="auto"/>
        <w:ind w:hanging="709"/>
        <w:jc w:val="both"/>
        <w:rPr>
          <w:rFonts w:ascii="Times New Roman" w:hAnsi="Times New Roman" w:cs="Times New Roman"/>
          <w:sz w:val="28"/>
          <w:lang w:val="en-GB"/>
        </w:rPr>
      </w:pPr>
      <w:r w:rsidRPr="00AF36FA">
        <w:rPr>
          <w:rFonts w:ascii="Times New Roman" w:hAnsi="Times New Roman" w:cs="Times New Roman"/>
          <w:sz w:val="24"/>
        </w:rPr>
        <w:t>Mansilla Pérez, A</w:t>
      </w:r>
      <w:r w:rsidR="00991316" w:rsidRPr="00AF36FA">
        <w:rPr>
          <w:rFonts w:ascii="Times New Roman" w:hAnsi="Times New Roman" w:cs="Times New Roman"/>
          <w:sz w:val="24"/>
        </w:rPr>
        <w:t>.</w:t>
      </w:r>
      <w:r w:rsidRPr="00AF36FA">
        <w:rPr>
          <w:rFonts w:ascii="Times New Roman" w:hAnsi="Times New Roman" w:cs="Times New Roman"/>
          <w:sz w:val="24"/>
        </w:rPr>
        <w:t xml:space="preserve"> (2017). </w:t>
      </w:r>
      <w:r w:rsidRPr="001A7E68">
        <w:rPr>
          <w:rFonts w:ascii="Times New Roman" w:hAnsi="Times New Roman" w:cs="Times New Roman"/>
          <w:sz w:val="24"/>
        </w:rPr>
        <w:t xml:space="preserve">“Lingüística de corpus y fraseología contrastiva (alemán-español): Las combinaciones usuales de estructura [PREP + S]. El caso de entre lágrimas y </w:t>
      </w:r>
      <w:proofErr w:type="spellStart"/>
      <w:r w:rsidRPr="001A7E68">
        <w:rPr>
          <w:rFonts w:ascii="Times New Roman" w:hAnsi="Times New Roman" w:cs="Times New Roman"/>
          <w:sz w:val="24"/>
        </w:rPr>
        <w:t>unter</w:t>
      </w:r>
      <w:proofErr w:type="spellEnd"/>
      <w:r w:rsidRPr="001A7E68">
        <w:rPr>
          <w:rFonts w:ascii="Times New Roman" w:hAnsi="Times New Roman" w:cs="Times New Roman"/>
          <w:sz w:val="24"/>
        </w:rPr>
        <w:t xml:space="preserve"> </w:t>
      </w:r>
      <w:proofErr w:type="spellStart"/>
      <w:r w:rsidRPr="001A7E68">
        <w:rPr>
          <w:rFonts w:ascii="Times New Roman" w:hAnsi="Times New Roman" w:cs="Times New Roman"/>
          <w:sz w:val="24"/>
        </w:rPr>
        <w:t>Tränen</w:t>
      </w:r>
      <w:proofErr w:type="spellEnd"/>
      <w:r w:rsidRPr="001A7E68">
        <w:rPr>
          <w:rFonts w:ascii="Times New Roman" w:hAnsi="Times New Roman" w:cs="Times New Roman"/>
          <w:sz w:val="24"/>
        </w:rPr>
        <w:t xml:space="preserve">”. </w:t>
      </w:r>
      <w:proofErr w:type="spellStart"/>
      <w:r w:rsidRPr="001A7E68">
        <w:rPr>
          <w:rFonts w:ascii="Times New Roman" w:hAnsi="Times New Roman" w:cs="Times New Roman"/>
          <w:i/>
          <w:sz w:val="24"/>
        </w:rPr>
        <w:t>Quaderns</w:t>
      </w:r>
      <w:proofErr w:type="spellEnd"/>
      <w:r w:rsidRPr="001A7E68">
        <w:rPr>
          <w:rFonts w:ascii="Times New Roman" w:hAnsi="Times New Roman" w:cs="Times New Roman"/>
          <w:i/>
          <w:sz w:val="24"/>
        </w:rPr>
        <w:t xml:space="preserve"> de filología. </w:t>
      </w:r>
      <w:proofErr w:type="spellStart"/>
      <w:r w:rsidRPr="001A7E68">
        <w:rPr>
          <w:rFonts w:ascii="Times New Roman" w:hAnsi="Times New Roman" w:cs="Times New Roman"/>
          <w:i/>
          <w:sz w:val="24"/>
          <w:lang w:val="fr-FR"/>
        </w:rPr>
        <w:t>Estudis</w:t>
      </w:r>
      <w:proofErr w:type="spellEnd"/>
      <w:r w:rsidRPr="001A7E68">
        <w:rPr>
          <w:rFonts w:ascii="Times New Roman" w:hAnsi="Times New Roman" w:cs="Times New Roman"/>
          <w:i/>
          <w:sz w:val="24"/>
          <w:lang w:val="fr-FR"/>
        </w:rPr>
        <w:t xml:space="preserve"> </w:t>
      </w:r>
      <w:proofErr w:type="spellStart"/>
      <w:r w:rsidRPr="001A7E68">
        <w:rPr>
          <w:rFonts w:ascii="Times New Roman" w:hAnsi="Times New Roman" w:cs="Times New Roman"/>
          <w:i/>
          <w:sz w:val="24"/>
          <w:lang w:val="fr-FR"/>
        </w:rPr>
        <w:t>lingüístics</w:t>
      </w:r>
      <w:proofErr w:type="spellEnd"/>
      <w:r w:rsidRPr="001A7E68">
        <w:rPr>
          <w:rFonts w:ascii="Times New Roman" w:hAnsi="Times New Roman" w:cs="Times New Roman"/>
          <w:sz w:val="24"/>
          <w:lang w:val="fr-FR"/>
        </w:rPr>
        <w:t xml:space="preserve"> (22</w:t>
      </w:r>
      <w:proofErr w:type="gramStart"/>
      <w:r w:rsidRPr="001A7E68">
        <w:rPr>
          <w:rFonts w:ascii="Times New Roman" w:hAnsi="Times New Roman" w:cs="Times New Roman"/>
          <w:sz w:val="24"/>
          <w:lang w:val="fr-FR"/>
        </w:rPr>
        <w:t>):</w:t>
      </w:r>
      <w:proofErr w:type="gramEnd"/>
      <w:r w:rsidRPr="001A7E68">
        <w:rPr>
          <w:rFonts w:ascii="Times New Roman" w:hAnsi="Times New Roman" w:cs="Times New Roman"/>
          <w:sz w:val="24"/>
          <w:lang w:val="fr-FR"/>
        </w:rPr>
        <w:t xml:space="preserve"> pp. 147-164.</w:t>
      </w:r>
    </w:p>
    <w:p w:rsidR="001A7E68" w:rsidRDefault="001A7E68" w:rsidP="00F747A7">
      <w:pPr>
        <w:spacing w:after="0" w:line="240" w:lineRule="auto"/>
        <w:ind w:hanging="709"/>
        <w:jc w:val="both"/>
        <w:rPr>
          <w:rFonts w:ascii="Times New Roman" w:hAnsi="Times New Roman" w:cs="Times New Roman"/>
          <w:sz w:val="24"/>
          <w:lang w:val="en-GB"/>
        </w:rPr>
      </w:pPr>
    </w:p>
    <w:p w:rsidR="001A7E68" w:rsidRPr="001A7E68" w:rsidRDefault="001A7E68" w:rsidP="00F747A7">
      <w:pPr>
        <w:spacing w:after="0" w:line="240" w:lineRule="auto"/>
        <w:ind w:hanging="709"/>
        <w:jc w:val="both"/>
        <w:rPr>
          <w:rFonts w:ascii="Times New Roman" w:eastAsia="Times New Roman" w:hAnsi="Times New Roman" w:cs="Times New Roman"/>
          <w:sz w:val="32"/>
          <w:szCs w:val="24"/>
          <w:lang w:val="en-GB" w:eastAsia="es-ES"/>
        </w:rPr>
      </w:pPr>
      <w:r w:rsidRPr="001A7E68">
        <w:rPr>
          <w:rFonts w:ascii="Times New Roman" w:hAnsi="Times New Roman" w:cs="Times New Roman"/>
          <w:sz w:val="24"/>
          <w:lang w:val="en-GB"/>
        </w:rPr>
        <w:lastRenderedPageBreak/>
        <w:t xml:space="preserve">McEnery, T.; Andrew W. (1996) Corpus Linguistics. </w:t>
      </w:r>
      <w:proofErr w:type="spellStart"/>
      <w:r w:rsidRPr="001A7E68">
        <w:rPr>
          <w:rFonts w:ascii="Times New Roman" w:hAnsi="Times New Roman" w:cs="Times New Roman"/>
          <w:sz w:val="24"/>
          <w:lang w:val="en-GB"/>
        </w:rPr>
        <w:t>Edimburgo</w:t>
      </w:r>
      <w:proofErr w:type="spellEnd"/>
      <w:r w:rsidRPr="001A7E68">
        <w:rPr>
          <w:rFonts w:ascii="Times New Roman" w:hAnsi="Times New Roman" w:cs="Times New Roman"/>
          <w:sz w:val="24"/>
          <w:lang w:val="en-GB"/>
        </w:rPr>
        <w:t xml:space="preserve">: </w:t>
      </w:r>
      <w:proofErr w:type="spellStart"/>
      <w:r w:rsidRPr="001A7E68">
        <w:rPr>
          <w:rFonts w:ascii="Times New Roman" w:hAnsi="Times New Roman" w:cs="Times New Roman"/>
          <w:sz w:val="24"/>
          <w:lang w:val="en-GB"/>
        </w:rPr>
        <w:t>Edimburgh</w:t>
      </w:r>
      <w:proofErr w:type="spellEnd"/>
      <w:r w:rsidRPr="001A7E68">
        <w:rPr>
          <w:rFonts w:ascii="Times New Roman" w:hAnsi="Times New Roman" w:cs="Times New Roman"/>
          <w:sz w:val="24"/>
          <w:lang w:val="en-GB"/>
        </w:rPr>
        <w:t xml:space="preserve"> University Press.</w:t>
      </w:r>
    </w:p>
    <w:p w:rsidR="00F747A7" w:rsidRPr="001A7E68" w:rsidRDefault="00F747A7" w:rsidP="00F747A7">
      <w:pPr>
        <w:spacing w:after="0" w:line="240" w:lineRule="auto"/>
        <w:ind w:hanging="709"/>
        <w:jc w:val="both"/>
        <w:rPr>
          <w:rFonts w:ascii="Times New Roman" w:hAnsi="Times New Roman" w:cs="Times New Roman"/>
          <w:sz w:val="28"/>
          <w:lang w:val="en-GB"/>
        </w:rPr>
      </w:pPr>
    </w:p>
    <w:p w:rsidR="00F747A7" w:rsidRPr="00F747A7" w:rsidRDefault="00F747A7" w:rsidP="00F747A7">
      <w:pPr>
        <w:spacing w:after="0" w:line="240" w:lineRule="auto"/>
        <w:ind w:hanging="709"/>
        <w:jc w:val="both"/>
        <w:rPr>
          <w:rFonts w:ascii="Times New Roman" w:eastAsia="Times New Roman" w:hAnsi="Times New Roman" w:cs="Times New Roman"/>
          <w:sz w:val="28"/>
          <w:szCs w:val="24"/>
          <w:lang w:val="en-GB" w:eastAsia="es-ES"/>
        </w:rPr>
      </w:pPr>
      <w:proofErr w:type="spellStart"/>
      <w:r w:rsidRPr="002158D3">
        <w:rPr>
          <w:rFonts w:ascii="Times New Roman" w:hAnsi="Times New Roman" w:cs="Times New Roman"/>
          <w:sz w:val="24"/>
        </w:rPr>
        <w:t>Mogorrón</w:t>
      </w:r>
      <w:proofErr w:type="spellEnd"/>
      <w:r w:rsidRPr="002158D3">
        <w:rPr>
          <w:rFonts w:ascii="Times New Roman" w:hAnsi="Times New Roman" w:cs="Times New Roman"/>
          <w:sz w:val="24"/>
        </w:rPr>
        <w:t xml:space="preserve"> Huerta, P. (2018). </w:t>
      </w:r>
      <w:r w:rsidRPr="00F747A7">
        <w:rPr>
          <w:rFonts w:ascii="Times New Roman" w:hAnsi="Times New Roman" w:cs="Times New Roman"/>
          <w:sz w:val="24"/>
        </w:rPr>
        <w:t xml:space="preserve">“La influencia de las lenguas indígenas precolombinas en las UF del español”. Eds. Pedro </w:t>
      </w:r>
      <w:proofErr w:type="spellStart"/>
      <w:r w:rsidRPr="00F747A7">
        <w:rPr>
          <w:rFonts w:ascii="Times New Roman" w:hAnsi="Times New Roman" w:cs="Times New Roman"/>
          <w:sz w:val="24"/>
        </w:rPr>
        <w:t>Mogorrón</w:t>
      </w:r>
      <w:proofErr w:type="spellEnd"/>
      <w:r w:rsidRPr="00F747A7">
        <w:rPr>
          <w:rFonts w:ascii="Times New Roman" w:hAnsi="Times New Roman" w:cs="Times New Roman"/>
          <w:sz w:val="24"/>
        </w:rPr>
        <w:t xml:space="preserve"> Huerta y Juan Antonio Albaladejo Martínez. </w:t>
      </w:r>
      <w:r w:rsidRPr="00F747A7">
        <w:rPr>
          <w:rFonts w:ascii="Times New Roman" w:hAnsi="Times New Roman" w:cs="Times New Roman"/>
          <w:i/>
          <w:sz w:val="24"/>
        </w:rPr>
        <w:t xml:space="preserve">Fraseología, </w:t>
      </w:r>
      <w:proofErr w:type="spellStart"/>
      <w:r w:rsidRPr="00F747A7">
        <w:rPr>
          <w:rFonts w:ascii="Times New Roman" w:hAnsi="Times New Roman" w:cs="Times New Roman"/>
          <w:i/>
          <w:sz w:val="24"/>
        </w:rPr>
        <w:t>Diatopía</w:t>
      </w:r>
      <w:proofErr w:type="spellEnd"/>
      <w:r w:rsidRPr="00F747A7">
        <w:rPr>
          <w:rFonts w:ascii="Times New Roman" w:hAnsi="Times New Roman" w:cs="Times New Roman"/>
          <w:i/>
          <w:sz w:val="24"/>
        </w:rPr>
        <w:t xml:space="preserve"> y Traducción. </w:t>
      </w:r>
      <w:r w:rsidRPr="00F747A7">
        <w:rPr>
          <w:rFonts w:ascii="Times New Roman" w:hAnsi="Times New Roman" w:cs="Times New Roman"/>
          <w:i/>
          <w:sz w:val="24"/>
          <w:lang w:val="en-GB"/>
        </w:rPr>
        <w:t xml:space="preserve">Phraseology, </w:t>
      </w:r>
      <w:proofErr w:type="spellStart"/>
      <w:r w:rsidRPr="00F747A7">
        <w:rPr>
          <w:rFonts w:ascii="Times New Roman" w:hAnsi="Times New Roman" w:cs="Times New Roman"/>
          <w:i/>
          <w:sz w:val="24"/>
          <w:lang w:val="en-GB"/>
        </w:rPr>
        <w:t>Diatopic</w:t>
      </w:r>
      <w:proofErr w:type="spellEnd"/>
      <w:r w:rsidRPr="00F747A7">
        <w:rPr>
          <w:rFonts w:ascii="Times New Roman" w:hAnsi="Times New Roman" w:cs="Times New Roman"/>
          <w:i/>
          <w:sz w:val="24"/>
          <w:lang w:val="en-GB"/>
        </w:rPr>
        <w:t xml:space="preserve"> Variation and Translation. [IVITRA Research in Linguistics and Literature, 17]</w:t>
      </w:r>
      <w:r w:rsidRPr="00F747A7">
        <w:rPr>
          <w:rFonts w:ascii="Times New Roman" w:hAnsi="Times New Roman" w:cs="Times New Roman"/>
          <w:sz w:val="24"/>
          <w:lang w:val="en-GB"/>
        </w:rPr>
        <w:t xml:space="preserve">. Amsterdam/Philadelphia: John </w:t>
      </w:r>
      <w:proofErr w:type="spellStart"/>
      <w:r w:rsidRPr="00F747A7">
        <w:rPr>
          <w:rFonts w:ascii="Times New Roman" w:hAnsi="Times New Roman" w:cs="Times New Roman"/>
          <w:sz w:val="24"/>
          <w:lang w:val="en-GB"/>
        </w:rPr>
        <w:t>Benjamins</w:t>
      </w:r>
      <w:proofErr w:type="spellEnd"/>
      <w:r w:rsidRPr="00F747A7">
        <w:rPr>
          <w:rFonts w:ascii="Times New Roman" w:hAnsi="Times New Roman" w:cs="Times New Roman"/>
          <w:sz w:val="24"/>
          <w:lang w:val="en-GB"/>
        </w:rPr>
        <w:t xml:space="preserve"> Publishing Company. pp. 111-132.</w:t>
      </w:r>
    </w:p>
    <w:p w:rsidR="00F747A7" w:rsidRPr="00F60D76" w:rsidRDefault="00F747A7" w:rsidP="008121AB">
      <w:pPr>
        <w:spacing w:after="0" w:line="240" w:lineRule="auto"/>
        <w:ind w:hanging="709"/>
        <w:jc w:val="both"/>
        <w:rPr>
          <w:rFonts w:ascii="Times New Roman" w:eastAsia="Times New Roman" w:hAnsi="Times New Roman" w:cs="Times New Roman"/>
          <w:sz w:val="24"/>
          <w:szCs w:val="24"/>
          <w:lang w:val="en-GB" w:eastAsia="es-ES"/>
        </w:rPr>
      </w:pPr>
    </w:p>
    <w:p w:rsidR="00F60D76" w:rsidRPr="00F60D76" w:rsidRDefault="00F60D76" w:rsidP="008121AB">
      <w:pPr>
        <w:autoSpaceDE w:val="0"/>
        <w:autoSpaceDN w:val="0"/>
        <w:adjustRightInd w:val="0"/>
        <w:spacing w:after="0" w:line="240" w:lineRule="auto"/>
        <w:ind w:hanging="709"/>
        <w:jc w:val="both"/>
        <w:rPr>
          <w:rFonts w:ascii="Times" w:eastAsia="Times New Roman" w:hAnsi="Times" w:cs="Times New Roman"/>
          <w:sz w:val="24"/>
          <w:szCs w:val="24"/>
          <w:lang w:val="de-DE" w:eastAsia="es-ES"/>
        </w:rPr>
      </w:pPr>
      <w:proofErr w:type="spellStart"/>
      <w:r w:rsidRPr="00F60D76">
        <w:rPr>
          <w:rFonts w:ascii="Times" w:eastAsia="Times New Roman" w:hAnsi="Times" w:cs="Times New Roman"/>
          <w:sz w:val="24"/>
          <w:szCs w:val="24"/>
          <w:lang w:val="en-GB" w:eastAsia="es-ES"/>
        </w:rPr>
        <w:t>Mogorrón</w:t>
      </w:r>
      <w:proofErr w:type="spellEnd"/>
      <w:r w:rsidRPr="00F60D76">
        <w:rPr>
          <w:rFonts w:ascii="Times" w:eastAsia="Times New Roman" w:hAnsi="Times" w:cs="Times New Roman"/>
          <w:sz w:val="24"/>
          <w:szCs w:val="24"/>
          <w:lang w:val="en-GB" w:eastAsia="es-ES"/>
        </w:rPr>
        <w:t xml:space="preserve"> Huerta, P</w:t>
      </w:r>
      <w:r w:rsidR="00BA6F44" w:rsidRPr="00F747A7">
        <w:rPr>
          <w:rFonts w:ascii="Times" w:eastAsia="Times New Roman" w:hAnsi="Times" w:cs="Times New Roman"/>
          <w:sz w:val="24"/>
          <w:szCs w:val="24"/>
          <w:lang w:val="en-GB" w:eastAsia="es-ES"/>
        </w:rPr>
        <w:t>.</w:t>
      </w:r>
      <w:r w:rsidRPr="00F60D76">
        <w:rPr>
          <w:rFonts w:ascii="Times" w:eastAsia="Times New Roman" w:hAnsi="Times" w:cs="Times New Roman"/>
          <w:sz w:val="24"/>
          <w:szCs w:val="24"/>
          <w:lang w:val="en-GB" w:eastAsia="es-ES"/>
        </w:rPr>
        <w:t xml:space="preserve"> (2015a). </w:t>
      </w:r>
      <w:r w:rsidRPr="00F60D76">
        <w:rPr>
          <w:rFonts w:ascii="Times" w:eastAsia="Times New Roman" w:hAnsi="Times" w:cs="Times New Roman"/>
          <w:sz w:val="24"/>
          <w:szCs w:val="24"/>
          <w:lang w:eastAsia="es-ES"/>
        </w:rPr>
        <w:t xml:space="preserve">“Comprensión, competencia fraseológica y creatividad de las expresiones fijas con sus variantes diatópicas, ejemplos en francés y en español”.  Eds. Pedro </w:t>
      </w:r>
      <w:proofErr w:type="spellStart"/>
      <w:r w:rsidRPr="00F60D76">
        <w:rPr>
          <w:rFonts w:ascii="Times" w:eastAsia="Times New Roman" w:hAnsi="Times" w:cs="Times New Roman"/>
          <w:sz w:val="24"/>
          <w:szCs w:val="24"/>
          <w:lang w:eastAsia="es-ES"/>
        </w:rPr>
        <w:t>Mogorrón</w:t>
      </w:r>
      <w:proofErr w:type="spellEnd"/>
      <w:r w:rsidRPr="00F60D76">
        <w:rPr>
          <w:rFonts w:ascii="Times" w:eastAsia="Times New Roman" w:hAnsi="Times" w:cs="Times New Roman"/>
          <w:sz w:val="24"/>
          <w:szCs w:val="24"/>
          <w:lang w:eastAsia="es-ES"/>
        </w:rPr>
        <w:t xml:space="preserve"> Huerta y Fernando Navarro </w:t>
      </w:r>
      <w:proofErr w:type="spellStart"/>
      <w:r w:rsidRPr="00F60D76">
        <w:rPr>
          <w:rFonts w:ascii="Times" w:eastAsia="Times New Roman" w:hAnsi="Times" w:cs="Times New Roman"/>
          <w:sz w:val="24"/>
          <w:szCs w:val="24"/>
          <w:lang w:eastAsia="es-ES"/>
        </w:rPr>
        <w:t>Domínguez.</w:t>
      </w:r>
      <w:r w:rsidRPr="00F60D76">
        <w:rPr>
          <w:rFonts w:ascii="Times" w:eastAsia="Times New Roman" w:hAnsi="Times" w:cs="Times New Roman"/>
          <w:i/>
          <w:sz w:val="24"/>
          <w:szCs w:val="24"/>
          <w:lang w:eastAsia="es-ES"/>
        </w:rPr>
        <w:t>Fraseología</w:t>
      </w:r>
      <w:proofErr w:type="spellEnd"/>
      <w:r w:rsidRPr="00F60D76">
        <w:rPr>
          <w:rFonts w:ascii="Times" w:eastAsia="Times New Roman" w:hAnsi="Times" w:cs="Times New Roman"/>
          <w:i/>
          <w:sz w:val="24"/>
          <w:szCs w:val="24"/>
          <w:lang w:eastAsia="es-ES"/>
        </w:rPr>
        <w:t xml:space="preserve"> Didáctica y Traducción</w:t>
      </w:r>
      <w:r w:rsidRPr="00F60D76">
        <w:rPr>
          <w:rFonts w:ascii="Times" w:eastAsia="Times New Roman" w:hAnsi="Times" w:cs="Times New Roman"/>
          <w:sz w:val="24"/>
          <w:szCs w:val="24"/>
          <w:lang w:eastAsia="es-ES"/>
        </w:rPr>
        <w:t xml:space="preserve">. </w:t>
      </w:r>
      <w:r w:rsidRPr="00F60D76">
        <w:rPr>
          <w:rFonts w:ascii="Times" w:eastAsia="Times New Roman" w:hAnsi="Times" w:cs="Times New Roman"/>
          <w:sz w:val="24"/>
          <w:szCs w:val="24"/>
          <w:lang w:val="de-DE" w:eastAsia="es-ES"/>
        </w:rPr>
        <w:t>Frankfurt am Main: Peter Lang. pp. 137-160.</w:t>
      </w:r>
    </w:p>
    <w:p w:rsidR="00F60D76" w:rsidRPr="00F60D76" w:rsidRDefault="00F60D76" w:rsidP="008121AB">
      <w:pPr>
        <w:autoSpaceDE w:val="0"/>
        <w:autoSpaceDN w:val="0"/>
        <w:adjustRightInd w:val="0"/>
        <w:spacing w:after="0" w:line="240" w:lineRule="auto"/>
        <w:ind w:hanging="709"/>
        <w:jc w:val="both"/>
        <w:rPr>
          <w:rFonts w:ascii="Times" w:eastAsia="Times New Roman" w:hAnsi="Times" w:cs="Times New Roman"/>
          <w:sz w:val="24"/>
          <w:szCs w:val="24"/>
          <w:lang w:val="de-DE" w:eastAsia="es-ES"/>
        </w:rPr>
      </w:pPr>
    </w:p>
    <w:p w:rsidR="00F60D76" w:rsidRPr="00F60D76" w:rsidRDefault="00F60D76" w:rsidP="008121AB">
      <w:pPr>
        <w:autoSpaceDE w:val="0"/>
        <w:autoSpaceDN w:val="0"/>
        <w:adjustRightInd w:val="0"/>
        <w:spacing w:after="0" w:line="240" w:lineRule="auto"/>
        <w:ind w:hanging="709"/>
        <w:jc w:val="both"/>
        <w:rPr>
          <w:rFonts w:ascii="Times" w:eastAsia="Times New Roman" w:hAnsi="Times" w:cs="Times New Roman"/>
          <w:sz w:val="24"/>
          <w:szCs w:val="24"/>
          <w:lang w:eastAsia="es-ES"/>
        </w:rPr>
      </w:pPr>
      <w:proofErr w:type="spellStart"/>
      <w:r w:rsidRPr="00F60D76">
        <w:rPr>
          <w:rFonts w:ascii="Times" w:eastAsia="Times New Roman" w:hAnsi="Times" w:cs="Times New Roman"/>
          <w:sz w:val="24"/>
          <w:szCs w:val="24"/>
          <w:lang w:val="de-DE" w:eastAsia="es-ES"/>
        </w:rPr>
        <w:t>Mogorrón</w:t>
      </w:r>
      <w:proofErr w:type="spellEnd"/>
      <w:r w:rsidRPr="00F60D76">
        <w:rPr>
          <w:rFonts w:ascii="Times" w:eastAsia="Times New Roman" w:hAnsi="Times" w:cs="Times New Roman"/>
          <w:sz w:val="24"/>
          <w:szCs w:val="24"/>
          <w:lang w:val="de-DE" w:eastAsia="es-ES"/>
        </w:rPr>
        <w:t xml:space="preserve"> Huerta, P</w:t>
      </w:r>
      <w:r w:rsidR="00BA6F44">
        <w:rPr>
          <w:rFonts w:ascii="Times" w:eastAsia="Times New Roman" w:hAnsi="Times" w:cs="Times New Roman"/>
          <w:sz w:val="24"/>
          <w:szCs w:val="24"/>
          <w:lang w:val="de-DE" w:eastAsia="es-ES"/>
        </w:rPr>
        <w:t>.</w:t>
      </w:r>
      <w:r w:rsidRPr="00F60D76">
        <w:rPr>
          <w:rFonts w:ascii="Times" w:eastAsia="Times New Roman" w:hAnsi="Times" w:cs="Times New Roman"/>
          <w:sz w:val="24"/>
          <w:szCs w:val="24"/>
          <w:lang w:val="de-DE" w:eastAsia="es-ES"/>
        </w:rPr>
        <w:t xml:space="preserve"> (2015b). </w:t>
      </w:r>
      <w:r w:rsidRPr="00F60D76">
        <w:rPr>
          <w:rFonts w:ascii="Times" w:eastAsia="Times New Roman" w:hAnsi="Times" w:cs="Times New Roman"/>
          <w:sz w:val="24"/>
          <w:szCs w:val="24"/>
          <w:lang w:val="fr-FR" w:eastAsia="es-ES"/>
        </w:rPr>
        <w:t xml:space="preserve">“La variation dans les Construction Verbales Figée de l’espagnol d’Amérique”. </w:t>
      </w:r>
      <w:proofErr w:type="spellStart"/>
      <w:r w:rsidRPr="00F60D76">
        <w:rPr>
          <w:rFonts w:ascii="Times" w:eastAsia="Times New Roman" w:hAnsi="Times" w:cs="Times New Roman"/>
          <w:i/>
          <w:sz w:val="24"/>
          <w:szCs w:val="24"/>
          <w:lang w:eastAsia="es-ES"/>
        </w:rPr>
        <w:t>Lingvisticae</w:t>
      </w:r>
      <w:proofErr w:type="spellEnd"/>
      <w:r w:rsidRPr="00F60D76">
        <w:rPr>
          <w:rFonts w:ascii="Times" w:eastAsia="Times New Roman" w:hAnsi="Times" w:cs="Times New Roman"/>
          <w:i/>
          <w:sz w:val="24"/>
          <w:szCs w:val="24"/>
          <w:lang w:eastAsia="es-ES"/>
        </w:rPr>
        <w:t xml:space="preserve"> </w:t>
      </w:r>
      <w:proofErr w:type="spellStart"/>
      <w:r w:rsidRPr="00F60D76">
        <w:rPr>
          <w:rFonts w:ascii="Times" w:eastAsia="Times New Roman" w:hAnsi="Times" w:cs="Times New Roman"/>
          <w:i/>
          <w:sz w:val="24"/>
          <w:szCs w:val="24"/>
          <w:lang w:eastAsia="es-ES"/>
        </w:rPr>
        <w:t>Investigationes</w:t>
      </w:r>
      <w:proofErr w:type="spellEnd"/>
      <w:r w:rsidRPr="00F60D76">
        <w:rPr>
          <w:rFonts w:ascii="Times" w:eastAsia="Times New Roman" w:hAnsi="Times" w:cs="Times New Roman"/>
          <w:sz w:val="24"/>
          <w:szCs w:val="24"/>
          <w:lang w:eastAsia="es-ES"/>
        </w:rPr>
        <w:t xml:space="preserve"> </w:t>
      </w:r>
      <w:r w:rsidRPr="00F60D76">
        <w:rPr>
          <w:rFonts w:ascii="Times" w:eastAsia="Times New Roman" w:hAnsi="Times" w:cs="Times New Roman"/>
          <w:i/>
          <w:sz w:val="24"/>
          <w:szCs w:val="24"/>
          <w:lang w:eastAsia="es-ES"/>
        </w:rPr>
        <w:t>38</w:t>
      </w:r>
      <w:r w:rsidRPr="00F60D76">
        <w:rPr>
          <w:rFonts w:ascii="Times" w:eastAsia="Times New Roman" w:hAnsi="Times" w:cs="Times New Roman"/>
          <w:sz w:val="24"/>
          <w:szCs w:val="24"/>
          <w:lang w:eastAsia="es-ES"/>
        </w:rPr>
        <w:t xml:space="preserve"> (2): pp. 276-300.</w:t>
      </w:r>
    </w:p>
    <w:p w:rsidR="00F60D76" w:rsidRPr="00F60D76" w:rsidRDefault="00F60D76" w:rsidP="008121AB">
      <w:pPr>
        <w:spacing w:after="0" w:line="240" w:lineRule="auto"/>
        <w:ind w:hanging="709"/>
        <w:jc w:val="both"/>
        <w:rPr>
          <w:rFonts w:ascii="Times New Roman" w:eastAsia="Times New Roman" w:hAnsi="Times New Roman" w:cs="Times New Roman"/>
          <w:sz w:val="24"/>
          <w:szCs w:val="24"/>
          <w:lang w:eastAsia="es-ES"/>
        </w:rPr>
      </w:pPr>
    </w:p>
    <w:p w:rsidR="00F60D76" w:rsidRPr="00F60D76" w:rsidRDefault="00F60D76" w:rsidP="008121AB">
      <w:pPr>
        <w:spacing w:after="0" w:line="240" w:lineRule="auto"/>
        <w:ind w:hanging="709"/>
        <w:jc w:val="both"/>
        <w:rPr>
          <w:rFonts w:ascii="Times New Roman" w:eastAsia="Times New Roman" w:hAnsi="Times New Roman" w:cs="Times New Roman"/>
          <w:sz w:val="24"/>
          <w:szCs w:val="24"/>
          <w:lang w:eastAsia="es-ES"/>
        </w:rPr>
      </w:pPr>
      <w:proofErr w:type="spellStart"/>
      <w:r w:rsidRPr="00F60D76">
        <w:rPr>
          <w:rFonts w:ascii="Times New Roman" w:eastAsia="Times New Roman" w:hAnsi="Times New Roman" w:cs="Times New Roman"/>
          <w:sz w:val="24"/>
          <w:szCs w:val="24"/>
          <w:lang w:eastAsia="es-ES"/>
        </w:rPr>
        <w:t>Mogorrón</w:t>
      </w:r>
      <w:proofErr w:type="spellEnd"/>
      <w:r w:rsidRPr="00F60D76">
        <w:rPr>
          <w:rFonts w:ascii="Times New Roman" w:eastAsia="Times New Roman" w:hAnsi="Times New Roman" w:cs="Times New Roman"/>
          <w:sz w:val="24"/>
          <w:szCs w:val="24"/>
          <w:lang w:eastAsia="es-ES"/>
        </w:rPr>
        <w:t xml:space="preserve"> Huerta, P</w:t>
      </w:r>
      <w:r w:rsidR="00BA6F44">
        <w:rPr>
          <w:rFonts w:ascii="Times New Roman" w:eastAsia="Times New Roman" w:hAnsi="Times New Roman" w:cs="Times New Roman"/>
          <w:sz w:val="24"/>
          <w:szCs w:val="24"/>
          <w:lang w:eastAsia="es-ES"/>
        </w:rPr>
        <w:t>.</w:t>
      </w:r>
      <w:r w:rsidRPr="00F60D76">
        <w:rPr>
          <w:rFonts w:ascii="Times New Roman" w:eastAsia="Times New Roman" w:hAnsi="Times New Roman" w:cs="Times New Roman"/>
          <w:sz w:val="24"/>
          <w:szCs w:val="24"/>
          <w:lang w:eastAsia="es-ES"/>
        </w:rPr>
        <w:t xml:space="preserve"> (2014a). “Locuciones verbales, traducción y pérdida de equivalencia”. Ed. </w:t>
      </w:r>
      <w:proofErr w:type="spellStart"/>
      <w:r w:rsidRPr="00F60D76">
        <w:rPr>
          <w:rFonts w:ascii="Times New Roman" w:eastAsia="Times New Roman" w:hAnsi="Times New Roman" w:cs="Times New Roman"/>
          <w:sz w:val="24"/>
          <w:szCs w:val="24"/>
          <w:lang w:eastAsia="es-ES"/>
        </w:rPr>
        <w:t>Vanda</w:t>
      </w:r>
      <w:proofErr w:type="spellEnd"/>
      <w:r w:rsidRPr="00F60D76">
        <w:rPr>
          <w:rFonts w:ascii="Times New Roman" w:eastAsia="Times New Roman" w:hAnsi="Times New Roman" w:cs="Times New Roman"/>
          <w:sz w:val="24"/>
          <w:szCs w:val="24"/>
          <w:lang w:eastAsia="es-ES"/>
        </w:rPr>
        <w:t xml:space="preserve"> Duarte. </w:t>
      </w:r>
      <w:r w:rsidRPr="00F60D76">
        <w:rPr>
          <w:rFonts w:ascii="Times New Roman" w:eastAsia="Times New Roman" w:hAnsi="Times New Roman" w:cs="Times New Roman"/>
          <w:i/>
          <w:sz w:val="24"/>
          <w:szCs w:val="24"/>
          <w:lang w:eastAsia="es-ES"/>
        </w:rPr>
        <w:t>Fraseología y paremiología: enfoques y aplicaciones</w:t>
      </w:r>
      <w:r w:rsidRPr="00F60D76">
        <w:rPr>
          <w:rFonts w:ascii="Times New Roman" w:eastAsia="Times New Roman" w:hAnsi="Times New Roman" w:cs="Times New Roman"/>
          <w:sz w:val="24"/>
          <w:szCs w:val="24"/>
          <w:lang w:eastAsia="es-ES"/>
        </w:rPr>
        <w:t>. Madrid: Centro Virtual Cervantes. pp. 79-96.</w:t>
      </w:r>
    </w:p>
    <w:p w:rsidR="00F60D76" w:rsidRPr="00F60D76" w:rsidRDefault="00F60D76" w:rsidP="008121AB">
      <w:pPr>
        <w:spacing w:after="0" w:line="240" w:lineRule="auto"/>
        <w:ind w:hanging="709"/>
        <w:jc w:val="both"/>
        <w:rPr>
          <w:rFonts w:ascii="Times New Roman" w:eastAsia="Times New Roman" w:hAnsi="Times New Roman" w:cs="Times New Roman"/>
          <w:sz w:val="24"/>
          <w:szCs w:val="24"/>
          <w:lang w:eastAsia="es-ES"/>
        </w:rPr>
      </w:pPr>
    </w:p>
    <w:p w:rsidR="00F747A7" w:rsidRDefault="00F60D76" w:rsidP="00F747A7">
      <w:pPr>
        <w:spacing w:after="0" w:line="240" w:lineRule="auto"/>
        <w:ind w:hanging="709"/>
        <w:jc w:val="both"/>
        <w:rPr>
          <w:rFonts w:ascii="Times New Roman" w:eastAsia="Times New Roman" w:hAnsi="Times New Roman" w:cs="Times New Roman"/>
          <w:sz w:val="24"/>
          <w:szCs w:val="24"/>
          <w:lang w:eastAsia="es-ES"/>
        </w:rPr>
      </w:pPr>
      <w:proofErr w:type="spellStart"/>
      <w:r w:rsidRPr="00F60D76">
        <w:rPr>
          <w:rFonts w:ascii="Times New Roman" w:eastAsia="Times New Roman" w:hAnsi="Times New Roman" w:cs="Times New Roman"/>
          <w:sz w:val="24"/>
          <w:szCs w:val="24"/>
          <w:lang w:eastAsia="es-ES"/>
        </w:rPr>
        <w:t>Mogorrón</w:t>
      </w:r>
      <w:proofErr w:type="spellEnd"/>
      <w:r w:rsidRPr="00F60D76">
        <w:rPr>
          <w:rFonts w:ascii="Times New Roman" w:eastAsia="Times New Roman" w:hAnsi="Times New Roman" w:cs="Times New Roman"/>
          <w:sz w:val="24"/>
          <w:szCs w:val="24"/>
          <w:lang w:eastAsia="es-ES"/>
        </w:rPr>
        <w:t xml:space="preserve"> Huerta, P. (2014b) “Importancia (numérica) de las variantes diatópicas españolas y su tratamiento en los diccionarios.” </w:t>
      </w:r>
      <w:proofErr w:type="spellStart"/>
      <w:r w:rsidRPr="00F60D76">
        <w:rPr>
          <w:rFonts w:ascii="Times New Roman" w:eastAsia="Times New Roman" w:hAnsi="Times New Roman" w:cs="Times New Roman"/>
          <w:i/>
          <w:sz w:val="24"/>
          <w:szCs w:val="24"/>
          <w:lang w:eastAsia="es-ES"/>
        </w:rPr>
        <w:t>Yearbook</w:t>
      </w:r>
      <w:proofErr w:type="spellEnd"/>
      <w:r w:rsidRPr="00F60D76">
        <w:rPr>
          <w:rFonts w:ascii="Times New Roman" w:eastAsia="Times New Roman" w:hAnsi="Times New Roman" w:cs="Times New Roman"/>
          <w:i/>
          <w:sz w:val="24"/>
          <w:szCs w:val="24"/>
          <w:lang w:eastAsia="es-ES"/>
        </w:rPr>
        <w:t xml:space="preserve"> </w:t>
      </w:r>
      <w:proofErr w:type="spellStart"/>
      <w:r w:rsidRPr="00F60D76">
        <w:rPr>
          <w:rFonts w:ascii="Times New Roman" w:eastAsia="Times New Roman" w:hAnsi="Times New Roman" w:cs="Times New Roman"/>
          <w:i/>
          <w:sz w:val="24"/>
          <w:szCs w:val="24"/>
          <w:lang w:eastAsia="es-ES"/>
        </w:rPr>
        <w:t>of</w:t>
      </w:r>
      <w:proofErr w:type="spellEnd"/>
      <w:r w:rsidRPr="00F60D76">
        <w:rPr>
          <w:rFonts w:ascii="Times New Roman" w:eastAsia="Times New Roman" w:hAnsi="Times New Roman" w:cs="Times New Roman"/>
          <w:i/>
          <w:sz w:val="24"/>
          <w:szCs w:val="24"/>
          <w:lang w:eastAsia="es-ES"/>
        </w:rPr>
        <w:t xml:space="preserve"> </w:t>
      </w:r>
      <w:proofErr w:type="spellStart"/>
      <w:r w:rsidRPr="00F60D76">
        <w:rPr>
          <w:rFonts w:ascii="Times New Roman" w:eastAsia="Times New Roman" w:hAnsi="Times New Roman" w:cs="Times New Roman"/>
          <w:i/>
          <w:sz w:val="24"/>
          <w:szCs w:val="24"/>
          <w:lang w:eastAsia="es-ES"/>
        </w:rPr>
        <w:t>Phraseology</w:t>
      </w:r>
      <w:proofErr w:type="spellEnd"/>
      <w:r w:rsidRPr="00F60D76">
        <w:rPr>
          <w:rFonts w:ascii="Times New Roman" w:eastAsia="Times New Roman" w:hAnsi="Times New Roman" w:cs="Times New Roman"/>
          <w:sz w:val="24"/>
          <w:szCs w:val="24"/>
          <w:lang w:eastAsia="es-ES"/>
        </w:rPr>
        <w:t xml:space="preserve"> 5 (1):123–144.</w:t>
      </w:r>
    </w:p>
    <w:p w:rsidR="00D809E5" w:rsidRDefault="00D809E5" w:rsidP="00F747A7">
      <w:pPr>
        <w:spacing w:after="0" w:line="240" w:lineRule="auto"/>
        <w:ind w:hanging="709"/>
        <w:jc w:val="both"/>
        <w:rPr>
          <w:rFonts w:ascii="Times New Roman" w:eastAsia="Times New Roman" w:hAnsi="Times New Roman" w:cs="Times New Roman"/>
          <w:sz w:val="24"/>
          <w:szCs w:val="24"/>
          <w:lang w:eastAsia="es-ES"/>
        </w:rPr>
      </w:pPr>
    </w:p>
    <w:p w:rsidR="00F747A7" w:rsidRPr="00F747A7" w:rsidRDefault="00F747A7" w:rsidP="00F747A7">
      <w:pPr>
        <w:spacing w:after="0" w:line="240" w:lineRule="auto"/>
        <w:ind w:hanging="709"/>
        <w:jc w:val="both"/>
        <w:rPr>
          <w:rFonts w:ascii="Times New Roman" w:hAnsi="Times New Roman" w:cs="Times New Roman"/>
          <w:sz w:val="24"/>
        </w:rPr>
      </w:pPr>
      <w:proofErr w:type="spellStart"/>
      <w:r w:rsidRPr="00F747A7">
        <w:rPr>
          <w:rFonts w:ascii="Times New Roman" w:hAnsi="Times New Roman" w:cs="Times New Roman"/>
          <w:sz w:val="24"/>
        </w:rPr>
        <w:t>Mogorrón</w:t>
      </w:r>
      <w:proofErr w:type="spellEnd"/>
      <w:r w:rsidRPr="00F747A7">
        <w:rPr>
          <w:rFonts w:ascii="Times New Roman" w:hAnsi="Times New Roman" w:cs="Times New Roman"/>
          <w:sz w:val="24"/>
        </w:rPr>
        <w:t xml:space="preserve"> Huerta, P. (2014c). “Las expresiones fijas diatópicas argentina y mexicanas”. Ed. María Isabel González Rey. </w:t>
      </w:r>
      <w:r w:rsidRPr="00F747A7">
        <w:rPr>
          <w:rFonts w:ascii="Times New Roman" w:hAnsi="Times New Roman" w:cs="Times New Roman"/>
          <w:i/>
          <w:sz w:val="24"/>
        </w:rPr>
        <w:t>Didáctica y Traducción de las Unidades fraseológicas</w:t>
      </w:r>
      <w:r w:rsidRPr="00F747A7">
        <w:rPr>
          <w:rFonts w:ascii="Times New Roman" w:hAnsi="Times New Roman" w:cs="Times New Roman"/>
          <w:sz w:val="24"/>
        </w:rPr>
        <w:t xml:space="preserve">. Santiago de Compostela: </w:t>
      </w:r>
      <w:proofErr w:type="spellStart"/>
      <w:r w:rsidRPr="00F747A7">
        <w:rPr>
          <w:rFonts w:ascii="Times New Roman" w:hAnsi="Times New Roman" w:cs="Times New Roman"/>
          <w:sz w:val="24"/>
        </w:rPr>
        <w:t>Universidade</w:t>
      </w:r>
      <w:proofErr w:type="spellEnd"/>
      <w:r w:rsidRPr="00F747A7">
        <w:rPr>
          <w:rFonts w:ascii="Times New Roman" w:hAnsi="Times New Roman" w:cs="Times New Roman"/>
          <w:sz w:val="24"/>
        </w:rPr>
        <w:t xml:space="preserve"> de Santiago de Compostela, Servicio de Publicaciones. pp. 77-98.</w:t>
      </w:r>
    </w:p>
    <w:p w:rsidR="00F747A7" w:rsidRPr="00F747A7" w:rsidRDefault="00F747A7" w:rsidP="00F747A7">
      <w:pPr>
        <w:spacing w:after="0" w:line="240" w:lineRule="auto"/>
        <w:ind w:hanging="709"/>
        <w:jc w:val="both"/>
        <w:rPr>
          <w:rFonts w:ascii="Times New Roman" w:hAnsi="Times New Roman" w:cs="Times New Roman"/>
          <w:sz w:val="24"/>
        </w:rPr>
      </w:pPr>
    </w:p>
    <w:p w:rsidR="00F60D76" w:rsidRDefault="00F747A7" w:rsidP="00EA6CD2">
      <w:pPr>
        <w:spacing w:after="0" w:line="240" w:lineRule="auto"/>
        <w:ind w:hanging="709"/>
        <w:jc w:val="both"/>
        <w:rPr>
          <w:rFonts w:ascii="Times New Roman" w:hAnsi="Times New Roman" w:cs="Times New Roman"/>
          <w:sz w:val="24"/>
        </w:rPr>
      </w:pPr>
      <w:proofErr w:type="spellStart"/>
      <w:r w:rsidRPr="00F747A7">
        <w:rPr>
          <w:rFonts w:ascii="Times New Roman" w:hAnsi="Times New Roman" w:cs="Times New Roman"/>
          <w:sz w:val="24"/>
        </w:rPr>
        <w:t>Mogorrón</w:t>
      </w:r>
      <w:proofErr w:type="spellEnd"/>
      <w:r w:rsidRPr="00F747A7">
        <w:rPr>
          <w:rFonts w:ascii="Times New Roman" w:hAnsi="Times New Roman" w:cs="Times New Roman"/>
          <w:sz w:val="24"/>
        </w:rPr>
        <w:t xml:space="preserve"> Huerta, P. (2012). “Explotación informática de una base de datos multilingüe de unidades fraseológicas. Ed. María Isabel González Rey. </w:t>
      </w:r>
      <w:r w:rsidRPr="00F747A7">
        <w:rPr>
          <w:rFonts w:ascii="Times New Roman" w:hAnsi="Times New Roman" w:cs="Times New Roman"/>
          <w:i/>
          <w:sz w:val="24"/>
        </w:rPr>
        <w:t>Unidades fraseológicas y TIC</w:t>
      </w:r>
      <w:r w:rsidRPr="00F747A7">
        <w:rPr>
          <w:rFonts w:ascii="Times New Roman" w:hAnsi="Times New Roman" w:cs="Times New Roman"/>
          <w:sz w:val="24"/>
        </w:rPr>
        <w:t>. Madrid: Instituto Cervantes. pp. 63-80.</w:t>
      </w:r>
    </w:p>
    <w:p w:rsidR="00F60D76" w:rsidRPr="00F60D76" w:rsidRDefault="00F60D76" w:rsidP="00EA6CD2">
      <w:pPr>
        <w:spacing w:after="0" w:line="240" w:lineRule="auto"/>
        <w:jc w:val="both"/>
        <w:rPr>
          <w:rFonts w:ascii="Times New Roman" w:eastAsia="Times New Roman" w:hAnsi="Times New Roman" w:cs="Times New Roman"/>
          <w:sz w:val="24"/>
          <w:szCs w:val="24"/>
          <w:lang w:eastAsia="es-ES"/>
        </w:rPr>
      </w:pPr>
    </w:p>
    <w:p w:rsidR="000D492C" w:rsidRDefault="00F60D76" w:rsidP="000D492C">
      <w:pPr>
        <w:spacing w:after="0" w:line="240" w:lineRule="auto"/>
        <w:ind w:hanging="709"/>
        <w:jc w:val="both"/>
        <w:rPr>
          <w:rFonts w:ascii="Times New Roman" w:eastAsia="Times New Roman" w:hAnsi="Times New Roman" w:cs="Times New Roman"/>
          <w:sz w:val="24"/>
          <w:szCs w:val="24"/>
          <w:lang w:eastAsia="es-ES"/>
        </w:rPr>
      </w:pPr>
      <w:r w:rsidRPr="00F60D76">
        <w:rPr>
          <w:rFonts w:ascii="Times New Roman" w:eastAsia="Times New Roman" w:hAnsi="Times New Roman" w:cs="Times New Roman"/>
          <w:sz w:val="24"/>
          <w:szCs w:val="24"/>
          <w:lang w:eastAsia="es-ES"/>
        </w:rPr>
        <w:t xml:space="preserve">Rodríguez Izquierdo, </w:t>
      </w:r>
      <w:r w:rsidR="00BA6F44">
        <w:rPr>
          <w:rFonts w:ascii="Times New Roman" w:eastAsia="Times New Roman" w:hAnsi="Times New Roman" w:cs="Times New Roman"/>
          <w:sz w:val="24"/>
          <w:szCs w:val="24"/>
          <w:lang w:eastAsia="es-ES"/>
        </w:rPr>
        <w:t>F.</w:t>
      </w:r>
      <w:r w:rsidRPr="00F60D76">
        <w:rPr>
          <w:rFonts w:ascii="Times New Roman" w:eastAsia="Times New Roman" w:hAnsi="Times New Roman" w:cs="Times New Roman"/>
          <w:sz w:val="24"/>
          <w:szCs w:val="24"/>
          <w:lang w:eastAsia="es-ES"/>
        </w:rPr>
        <w:t xml:space="preserve">, et al. (2003) El neologismo literario. En </w:t>
      </w:r>
      <w:r w:rsidRPr="00F60D76">
        <w:rPr>
          <w:rFonts w:ascii="Times New Roman" w:eastAsia="Times New Roman" w:hAnsi="Times New Roman" w:cs="Times New Roman"/>
          <w:i/>
          <w:sz w:val="24"/>
          <w:szCs w:val="24"/>
          <w:lang w:eastAsia="es-ES"/>
        </w:rPr>
        <w:t>Estudios lingüísticos en torno a la palabra</w:t>
      </w:r>
      <w:r w:rsidRPr="00F60D76">
        <w:rPr>
          <w:rFonts w:ascii="Times New Roman" w:eastAsia="Times New Roman" w:hAnsi="Times New Roman" w:cs="Times New Roman"/>
          <w:sz w:val="24"/>
          <w:szCs w:val="24"/>
          <w:lang w:eastAsia="es-ES"/>
        </w:rPr>
        <w:t>. Facultad de Filología, 1993. p. 181-187.</w:t>
      </w:r>
    </w:p>
    <w:p w:rsidR="000D492C" w:rsidRPr="000D492C" w:rsidRDefault="000D492C" w:rsidP="000D492C">
      <w:pPr>
        <w:spacing w:after="0" w:line="240" w:lineRule="auto"/>
        <w:ind w:hanging="709"/>
        <w:jc w:val="both"/>
        <w:rPr>
          <w:rFonts w:ascii="Times New Roman" w:hAnsi="Times New Roman" w:cs="Times New Roman"/>
          <w:sz w:val="24"/>
        </w:rPr>
      </w:pPr>
    </w:p>
    <w:p w:rsidR="000D492C" w:rsidRPr="002158D3" w:rsidRDefault="000D492C" w:rsidP="000D492C">
      <w:pPr>
        <w:spacing w:after="0" w:line="240" w:lineRule="auto"/>
        <w:ind w:hanging="709"/>
        <w:jc w:val="both"/>
        <w:rPr>
          <w:rFonts w:ascii="Times New Roman" w:eastAsia="Times New Roman" w:hAnsi="Times New Roman" w:cs="Times New Roman"/>
          <w:sz w:val="28"/>
          <w:szCs w:val="24"/>
          <w:lang w:val="en-GB" w:eastAsia="es-ES"/>
        </w:rPr>
      </w:pPr>
      <w:r w:rsidRPr="000D492C">
        <w:rPr>
          <w:rFonts w:ascii="Times New Roman" w:hAnsi="Times New Roman" w:cs="Times New Roman"/>
          <w:sz w:val="24"/>
        </w:rPr>
        <w:t>Seco, M</w:t>
      </w:r>
      <w:r w:rsidR="002E7F97">
        <w:rPr>
          <w:rFonts w:ascii="Times New Roman" w:hAnsi="Times New Roman" w:cs="Times New Roman"/>
          <w:sz w:val="24"/>
        </w:rPr>
        <w:t>.</w:t>
      </w:r>
      <w:r w:rsidRPr="000D492C">
        <w:rPr>
          <w:rFonts w:ascii="Times New Roman" w:hAnsi="Times New Roman" w:cs="Times New Roman"/>
          <w:sz w:val="24"/>
        </w:rPr>
        <w:t xml:space="preserve"> (2007): “El relevo de las palabras” en Campos Souto, Mar et alii (coord.): </w:t>
      </w:r>
      <w:r w:rsidRPr="000D492C">
        <w:rPr>
          <w:rFonts w:ascii="Times New Roman" w:hAnsi="Times New Roman" w:cs="Times New Roman"/>
          <w:i/>
          <w:sz w:val="24"/>
        </w:rPr>
        <w:t>El nuevo léxico</w:t>
      </w:r>
      <w:r w:rsidRPr="000D492C">
        <w:rPr>
          <w:rFonts w:ascii="Times New Roman" w:hAnsi="Times New Roman" w:cs="Times New Roman"/>
          <w:sz w:val="24"/>
        </w:rPr>
        <w:t xml:space="preserve">. </w:t>
      </w:r>
      <w:r w:rsidRPr="002158D3">
        <w:rPr>
          <w:rFonts w:ascii="Times New Roman" w:hAnsi="Times New Roman" w:cs="Times New Roman"/>
          <w:sz w:val="24"/>
          <w:lang w:val="en-GB"/>
        </w:rPr>
        <w:t xml:space="preserve">A </w:t>
      </w:r>
      <w:proofErr w:type="spellStart"/>
      <w:r w:rsidRPr="002158D3">
        <w:rPr>
          <w:rFonts w:ascii="Times New Roman" w:hAnsi="Times New Roman" w:cs="Times New Roman"/>
          <w:sz w:val="24"/>
          <w:lang w:val="en-GB"/>
        </w:rPr>
        <w:t>Coruña</w:t>
      </w:r>
      <w:proofErr w:type="spellEnd"/>
      <w:r w:rsidRPr="002158D3">
        <w:rPr>
          <w:rFonts w:ascii="Times New Roman" w:hAnsi="Times New Roman" w:cs="Times New Roman"/>
          <w:sz w:val="24"/>
          <w:lang w:val="en-GB"/>
        </w:rPr>
        <w:t xml:space="preserve">: </w:t>
      </w:r>
      <w:proofErr w:type="spellStart"/>
      <w:r w:rsidRPr="002158D3">
        <w:rPr>
          <w:rFonts w:ascii="Times New Roman" w:hAnsi="Times New Roman" w:cs="Times New Roman"/>
          <w:sz w:val="24"/>
          <w:lang w:val="en-GB"/>
        </w:rPr>
        <w:t>Universidade</w:t>
      </w:r>
      <w:proofErr w:type="spellEnd"/>
      <w:r w:rsidRPr="002158D3">
        <w:rPr>
          <w:rFonts w:ascii="Times New Roman" w:hAnsi="Times New Roman" w:cs="Times New Roman"/>
          <w:sz w:val="24"/>
          <w:lang w:val="en-GB"/>
        </w:rPr>
        <w:t xml:space="preserve"> de A </w:t>
      </w:r>
      <w:proofErr w:type="spellStart"/>
      <w:r w:rsidRPr="002158D3">
        <w:rPr>
          <w:rFonts w:ascii="Times New Roman" w:hAnsi="Times New Roman" w:cs="Times New Roman"/>
          <w:sz w:val="24"/>
          <w:lang w:val="en-GB"/>
        </w:rPr>
        <w:t>Coruña</w:t>
      </w:r>
      <w:proofErr w:type="spellEnd"/>
      <w:r w:rsidRPr="002158D3">
        <w:rPr>
          <w:rFonts w:ascii="Times New Roman" w:hAnsi="Times New Roman" w:cs="Times New Roman"/>
          <w:sz w:val="24"/>
          <w:lang w:val="en-GB"/>
        </w:rPr>
        <w:t xml:space="preserve">, </w:t>
      </w:r>
      <w:proofErr w:type="spellStart"/>
      <w:r w:rsidRPr="002158D3">
        <w:rPr>
          <w:rFonts w:ascii="Times New Roman" w:hAnsi="Times New Roman" w:cs="Times New Roman"/>
          <w:sz w:val="24"/>
          <w:lang w:val="en-GB"/>
        </w:rPr>
        <w:t>págs</w:t>
      </w:r>
      <w:proofErr w:type="spellEnd"/>
      <w:r w:rsidRPr="002158D3">
        <w:rPr>
          <w:rFonts w:ascii="Times New Roman" w:hAnsi="Times New Roman" w:cs="Times New Roman"/>
          <w:sz w:val="24"/>
          <w:lang w:val="en-GB"/>
        </w:rPr>
        <w:t>. 9-25.</w:t>
      </w:r>
    </w:p>
    <w:p w:rsidR="007D42E4" w:rsidRDefault="007D42E4" w:rsidP="002E7F97">
      <w:pPr>
        <w:spacing w:after="0" w:line="220" w:lineRule="exact"/>
        <w:jc w:val="both"/>
        <w:rPr>
          <w:rFonts w:ascii="Times New Roman" w:eastAsia="Times New Roman" w:hAnsi="Times New Roman" w:cs="Times New Roman"/>
          <w:sz w:val="24"/>
          <w:szCs w:val="24"/>
          <w:lang w:val="en-GB" w:eastAsia="es-ES"/>
        </w:rPr>
      </w:pPr>
    </w:p>
    <w:p w:rsidR="00F60D76" w:rsidRPr="002158D3" w:rsidRDefault="00F60D76" w:rsidP="007D42E4">
      <w:pPr>
        <w:spacing w:after="0" w:line="220" w:lineRule="exact"/>
        <w:ind w:hanging="709"/>
        <w:jc w:val="both"/>
        <w:rPr>
          <w:rFonts w:ascii="Times New Roman" w:eastAsia="SimSun" w:hAnsi="Times New Roman" w:cs="Times New Roman"/>
          <w:sz w:val="24"/>
          <w:szCs w:val="24"/>
          <w:lang w:eastAsia="zh-CN"/>
        </w:rPr>
      </w:pPr>
      <w:proofErr w:type="spellStart"/>
      <w:r w:rsidRPr="00F60D76">
        <w:rPr>
          <w:rFonts w:ascii="Times New Roman" w:eastAsia="Times New Roman" w:hAnsi="Times New Roman" w:cs="Times New Roman"/>
          <w:sz w:val="24"/>
          <w:szCs w:val="24"/>
          <w:lang w:val="en-GB" w:eastAsia="es-ES"/>
        </w:rPr>
        <w:t>Zanettin</w:t>
      </w:r>
      <w:proofErr w:type="spellEnd"/>
      <w:r w:rsidRPr="00F60D76">
        <w:rPr>
          <w:rFonts w:ascii="Times New Roman" w:eastAsia="Times New Roman" w:hAnsi="Times New Roman" w:cs="Times New Roman"/>
          <w:sz w:val="24"/>
          <w:szCs w:val="24"/>
          <w:lang w:val="en-GB" w:eastAsia="es-ES"/>
        </w:rPr>
        <w:t>, F.</w:t>
      </w:r>
      <w:r w:rsidRPr="00F60D76">
        <w:rPr>
          <w:rFonts w:ascii="Times New Roman" w:eastAsia="SimSun" w:hAnsi="Times New Roman" w:cs="Times New Roman"/>
          <w:lang w:val="en-GB" w:eastAsia="zh-CN"/>
        </w:rPr>
        <w:t xml:space="preserve"> (2012) </w:t>
      </w:r>
      <w:r w:rsidRPr="00F60D76">
        <w:rPr>
          <w:rFonts w:ascii="Times New Roman" w:eastAsia="SimSun" w:hAnsi="Times New Roman" w:cs="Times New Roman"/>
          <w:i/>
          <w:iCs/>
          <w:lang w:val="en-GB" w:eastAsia="zh-CN"/>
        </w:rPr>
        <w:t>Translation Practices Explained: Translation-driven Corpora</w:t>
      </w:r>
      <w:r w:rsidRPr="00F60D76">
        <w:rPr>
          <w:rFonts w:ascii="Times New Roman" w:eastAsia="SimSun" w:hAnsi="Times New Roman" w:cs="Times New Roman"/>
          <w:lang w:val="en-GB" w:eastAsia="zh-CN"/>
        </w:rPr>
        <w:t xml:space="preserve">. </w:t>
      </w:r>
      <w:r w:rsidRPr="002158D3">
        <w:rPr>
          <w:rFonts w:ascii="Times New Roman" w:eastAsia="SimSun" w:hAnsi="Times New Roman" w:cs="Times New Roman"/>
          <w:lang w:eastAsia="zh-CN"/>
        </w:rPr>
        <w:t xml:space="preserve">Manchester &amp; </w:t>
      </w:r>
      <w:proofErr w:type="spellStart"/>
      <w:r w:rsidRPr="002158D3">
        <w:rPr>
          <w:rFonts w:ascii="Times New Roman" w:eastAsia="SimSun" w:hAnsi="Times New Roman" w:cs="Times New Roman"/>
          <w:lang w:eastAsia="zh-CN"/>
        </w:rPr>
        <w:t>Kinderhook</w:t>
      </w:r>
      <w:proofErr w:type="spellEnd"/>
      <w:r w:rsidRPr="002158D3">
        <w:rPr>
          <w:rFonts w:ascii="Times New Roman" w:eastAsia="SimSun" w:hAnsi="Times New Roman" w:cs="Times New Roman"/>
          <w:lang w:eastAsia="zh-CN"/>
        </w:rPr>
        <w:t xml:space="preserve"> (NY): </w:t>
      </w:r>
      <w:proofErr w:type="spellStart"/>
      <w:r w:rsidRPr="002158D3">
        <w:rPr>
          <w:rFonts w:ascii="Times New Roman" w:eastAsia="SimSun" w:hAnsi="Times New Roman" w:cs="Times New Roman"/>
          <w:lang w:eastAsia="zh-CN"/>
        </w:rPr>
        <w:t>St</w:t>
      </w:r>
      <w:proofErr w:type="spellEnd"/>
      <w:r w:rsidRPr="002158D3">
        <w:rPr>
          <w:rFonts w:ascii="Times New Roman" w:eastAsia="SimSun" w:hAnsi="Times New Roman" w:cs="Times New Roman"/>
          <w:lang w:eastAsia="zh-CN"/>
        </w:rPr>
        <w:t xml:space="preserve"> Jerome Publishing.</w:t>
      </w:r>
    </w:p>
    <w:p w:rsidR="008121AB" w:rsidRDefault="008121AB" w:rsidP="002158D3">
      <w:pPr>
        <w:spacing w:after="0" w:line="240" w:lineRule="auto"/>
        <w:jc w:val="both"/>
        <w:rPr>
          <w:rFonts w:ascii="Times New Roman" w:eastAsia="SimSun" w:hAnsi="Times New Roman" w:cs="Times New Roman"/>
          <w:smallCaps/>
          <w:sz w:val="24"/>
          <w:szCs w:val="24"/>
          <w:lang w:eastAsia="zh-CN"/>
        </w:rPr>
      </w:pPr>
    </w:p>
    <w:p w:rsidR="00F60D76" w:rsidRPr="00F60D76" w:rsidRDefault="00F60D76" w:rsidP="008121AB">
      <w:pPr>
        <w:spacing w:after="0" w:line="240" w:lineRule="auto"/>
        <w:ind w:hanging="709"/>
        <w:jc w:val="both"/>
        <w:rPr>
          <w:rFonts w:ascii="Times New Roman" w:eastAsia="Times New Roman" w:hAnsi="Times New Roman" w:cs="Times New Roman"/>
          <w:sz w:val="24"/>
          <w:szCs w:val="24"/>
          <w:lang w:eastAsia="es-ES"/>
        </w:rPr>
      </w:pPr>
      <w:r w:rsidRPr="00F60D76">
        <w:rPr>
          <w:rFonts w:ascii="Times New Roman" w:eastAsia="SimSun" w:hAnsi="Times New Roman" w:cs="Times New Roman"/>
          <w:smallCaps/>
          <w:sz w:val="24"/>
          <w:szCs w:val="24"/>
          <w:lang w:eastAsia="zh-CN"/>
        </w:rPr>
        <w:t>Diccionarios</w:t>
      </w:r>
    </w:p>
    <w:p w:rsidR="00F60D76" w:rsidRPr="00F60D76" w:rsidRDefault="00F60D76" w:rsidP="00F60D76">
      <w:pPr>
        <w:spacing w:after="0" w:line="240" w:lineRule="auto"/>
        <w:jc w:val="both"/>
        <w:rPr>
          <w:rFonts w:ascii="Verdana" w:eastAsia="Times New Roman" w:hAnsi="Verdana" w:cs="Times New Roman"/>
          <w:sz w:val="24"/>
          <w:szCs w:val="24"/>
          <w:shd w:val="clear" w:color="auto" w:fill="FFFFFF"/>
          <w:lang w:eastAsia="es-ES"/>
        </w:rPr>
      </w:pPr>
    </w:p>
    <w:p w:rsidR="00F60D76" w:rsidRPr="00F60D76" w:rsidRDefault="00F60D76" w:rsidP="008121AB">
      <w:pPr>
        <w:spacing w:after="0" w:line="220" w:lineRule="exact"/>
        <w:ind w:left="284" w:hanging="709"/>
        <w:jc w:val="both"/>
        <w:rPr>
          <w:rFonts w:ascii="Times New Roman" w:eastAsia="SimSun" w:hAnsi="Times New Roman" w:cs="Times New Roman"/>
          <w:sz w:val="24"/>
          <w:szCs w:val="24"/>
          <w:lang w:eastAsia="zh-CN"/>
        </w:rPr>
      </w:pPr>
      <w:r w:rsidRPr="00F60D76">
        <w:rPr>
          <w:rFonts w:ascii="Times New Roman" w:eastAsia="SimSun" w:hAnsi="Times New Roman" w:cs="Times New Roman"/>
          <w:smallCaps/>
          <w:sz w:val="24"/>
          <w:szCs w:val="24"/>
          <w:lang w:eastAsia="zh-CN"/>
        </w:rPr>
        <w:lastRenderedPageBreak/>
        <w:t>Academia Argentina de Letras.</w:t>
      </w:r>
      <w:r w:rsidRPr="00F60D76">
        <w:rPr>
          <w:rFonts w:ascii="Times New Roman" w:eastAsia="SimSun" w:hAnsi="Times New Roman" w:cs="Times New Roman"/>
          <w:sz w:val="24"/>
          <w:szCs w:val="24"/>
          <w:lang w:eastAsia="zh-CN"/>
        </w:rPr>
        <w:t xml:space="preserve"> (2008) </w:t>
      </w:r>
      <w:r w:rsidRPr="00F60D76">
        <w:rPr>
          <w:rFonts w:ascii="Times New Roman" w:eastAsia="SimSun" w:hAnsi="Times New Roman" w:cs="Times New Roman"/>
          <w:i/>
          <w:sz w:val="24"/>
          <w:szCs w:val="24"/>
          <w:lang w:eastAsia="zh-CN"/>
        </w:rPr>
        <w:t>Diccionario del habla de los argentinos</w:t>
      </w:r>
      <w:r w:rsidRPr="00F60D76">
        <w:rPr>
          <w:rFonts w:ascii="Times New Roman" w:eastAsia="SimSun" w:hAnsi="Times New Roman" w:cs="Times New Roman"/>
          <w:sz w:val="24"/>
          <w:szCs w:val="24"/>
          <w:lang w:eastAsia="zh-CN"/>
        </w:rPr>
        <w:t>. Buenos Aires: Emecé Editores.</w:t>
      </w:r>
    </w:p>
    <w:p w:rsidR="00F60D76" w:rsidRPr="00F60D76" w:rsidRDefault="00F60D76" w:rsidP="008121AB">
      <w:pPr>
        <w:spacing w:after="0" w:line="220" w:lineRule="exact"/>
        <w:ind w:left="284" w:hanging="709"/>
        <w:jc w:val="both"/>
        <w:rPr>
          <w:rFonts w:ascii="Times New Roman" w:eastAsia="SimSun" w:hAnsi="Times New Roman" w:cs="Times New Roman"/>
          <w:sz w:val="24"/>
          <w:szCs w:val="24"/>
          <w:shd w:val="clear" w:color="auto" w:fill="FFFFFF"/>
          <w:lang w:eastAsia="zh-CN"/>
        </w:rPr>
      </w:pPr>
    </w:p>
    <w:p w:rsidR="00F60D76" w:rsidRPr="00F60D76" w:rsidRDefault="00F60D76" w:rsidP="008121AB">
      <w:pPr>
        <w:spacing w:after="0" w:line="220" w:lineRule="exact"/>
        <w:ind w:left="284" w:hanging="709"/>
        <w:jc w:val="both"/>
        <w:rPr>
          <w:rFonts w:ascii="Times New Roman" w:eastAsia="SimSun" w:hAnsi="Times New Roman" w:cs="Times New Roman"/>
          <w:sz w:val="24"/>
          <w:szCs w:val="24"/>
          <w:shd w:val="clear" w:color="auto" w:fill="FFFFFF"/>
          <w:lang w:eastAsia="zh-CN"/>
        </w:rPr>
      </w:pPr>
      <w:r w:rsidRPr="00F60D76">
        <w:rPr>
          <w:rFonts w:ascii="Times New Roman" w:eastAsia="SimSun" w:hAnsi="Times New Roman" w:cs="Times New Roman"/>
          <w:smallCaps/>
          <w:sz w:val="24"/>
          <w:szCs w:val="24"/>
          <w:lang w:eastAsia="zh-CN"/>
        </w:rPr>
        <w:t>Asociación de Academias de la Lengua Española.</w:t>
      </w:r>
      <w:r w:rsidRPr="00F60D76">
        <w:rPr>
          <w:rFonts w:ascii="Times New Roman" w:eastAsia="SimSun" w:hAnsi="Times New Roman" w:cs="Arial"/>
          <w:sz w:val="24"/>
          <w:szCs w:val="24"/>
          <w:shd w:val="clear" w:color="auto" w:fill="FFFFFF"/>
          <w:lang w:eastAsia="zh-CN"/>
        </w:rPr>
        <w:t xml:space="preserve"> (2010) </w:t>
      </w:r>
      <w:r w:rsidRPr="00F60D76">
        <w:rPr>
          <w:rFonts w:ascii="Times New Roman" w:eastAsia="SimSun" w:hAnsi="Times New Roman" w:cs="Arial"/>
          <w:i/>
          <w:sz w:val="24"/>
          <w:szCs w:val="24"/>
          <w:shd w:val="clear" w:color="auto" w:fill="FFFFFF"/>
          <w:lang w:eastAsia="zh-CN"/>
        </w:rPr>
        <w:t>Diccionario de americanismos.</w:t>
      </w:r>
      <w:r w:rsidRPr="00F60D76">
        <w:rPr>
          <w:rFonts w:ascii="Times New Roman" w:eastAsia="SimSun" w:hAnsi="Times New Roman" w:cs="Arial"/>
          <w:sz w:val="24"/>
          <w:szCs w:val="24"/>
          <w:shd w:val="clear" w:color="auto" w:fill="FFFFFF"/>
          <w:lang w:eastAsia="zh-CN"/>
        </w:rPr>
        <w:t> </w:t>
      </w:r>
      <w:r w:rsidRPr="00F60D76">
        <w:rPr>
          <w:rFonts w:ascii="Times New Roman" w:eastAsia="SimSun" w:hAnsi="Times New Roman" w:cs="Arial"/>
          <w:iCs/>
          <w:sz w:val="24"/>
          <w:szCs w:val="24"/>
          <w:shd w:val="clear" w:color="auto" w:fill="FFFFFF"/>
          <w:lang w:eastAsia="zh-CN"/>
        </w:rPr>
        <w:t>Madrid: Santillana</w:t>
      </w:r>
      <w:r w:rsidRPr="00F60D76">
        <w:rPr>
          <w:rFonts w:ascii="Times New Roman" w:eastAsia="SimSun" w:hAnsi="Times New Roman" w:cs="Arial"/>
          <w:sz w:val="24"/>
          <w:szCs w:val="24"/>
          <w:shd w:val="clear" w:color="auto" w:fill="FFFFFF"/>
          <w:lang w:eastAsia="zh-CN"/>
        </w:rPr>
        <w:t>.</w:t>
      </w:r>
    </w:p>
    <w:p w:rsidR="00F60D76" w:rsidRPr="00F60D76" w:rsidRDefault="00F60D76" w:rsidP="008121AB">
      <w:pPr>
        <w:spacing w:after="0" w:line="220" w:lineRule="exact"/>
        <w:ind w:left="284" w:hanging="709"/>
        <w:jc w:val="both"/>
        <w:rPr>
          <w:rFonts w:ascii="Times New Roman" w:eastAsia="SimSun" w:hAnsi="Times New Roman" w:cs="Times New Roman"/>
          <w:sz w:val="24"/>
          <w:szCs w:val="24"/>
          <w:shd w:val="clear" w:color="auto" w:fill="FFFFFF"/>
          <w:lang w:eastAsia="zh-CN"/>
        </w:rPr>
      </w:pPr>
    </w:p>
    <w:p w:rsidR="00F60D76" w:rsidRPr="00F60D76" w:rsidRDefault="00F60D76" w:rsidP="008121AB">
      <w:pPr>
        <w:spacing w:after="0" w:line="220" w:lineRule="exact"/>
        <w:ind w:left="284" w:hanging="709"/>
        <w:jc w:val="both"/>
        <w:rPr>
          <w:rFonts w:ascii="Times New Roman" w:eastAsia="SimSun" w:hAnsi="Times New Roman" w:cs="Times New Roman"/>
          <w:sz w:val="24"/>
          <w:szCs w:val="24"/>
          <w:lang w:eastAsia="zh-CN"/>
        </w:rPr>
      </w:pPr>
      <w:r w:rsidRPr="00F60D76">
        <w:rPr>
          <w:rFonts w:ascii="Times New Roman" w:eastAsia="SimSun" w:hAnsi="Times New Roman" w:cs="Times New Roman"/>
          <w:smallCaps/>
          <w:sz w:val="24"/>
          <w:szCs w:val="24"/>
          <w:lang w:eastAsia="zh-CN"/>
        </w:rPr>
        <w:t>Barcia</w:t>
      </w:r>
      <w:r w:rsidRPr="00F60D76">
        <w:rPr>
          <w:rFonts w:ascii="Times New Roman" w:eastAsia="SimSun" w:hAnsi="Times New Roman" w:cs="Times New Roman"/>
          <w:sz w:val="24"/>
          <w:szCs w:val="24"/>
          <w:lang w:eastAsia="zh-CN"/>
        </w:rPr>
        <w:t>, P</w:t>
      </w:r>
      <w:r w:rsidR="002E7F97">
        <w:rPr>
          <w:rFonts w:ascii="Times New Roman" w:eastAsia="SimSun" w:hAnsi="Times New Roman" w:cs="Times New Roman"/>
          <w:sz w:val="24"/>
          <w:szCs w:val="24"/>
          <w:lang w:eastAsia="zh-CN"/>
        </w:rPr>
        <w:t>.</w:t>
      </w:r>
      <w:r w:rsidRPr="00F60D76">
        <w:rPr>
          <w:rFonts w:ascii="Times New Roman" w:eastAsia="SimSun" w:hAnsi="Times New Roman" w:cs="Times New Roman"/>
          <w:sz w:val="24"/>
          <w:szCs w:val="24"/>
          <w:lang w:eastAsia="zh-CN"/>
        </w:rPr>
        <w:t xml:space="preserve">; </w:t>
      </w:r>
      <w:proofErr w:type="spellStart"/>
      <w:r w:rsidRPr="00F60D76">
        <w:rPr>
          <w:rFonts w:ascii="Times New Roman" w:eastAsia="SimSun" w:hAnsi="Times New Roman" w:cs="Times New Roman"/>
          <w:smallCaps/>
          <w:sz w:val="24"/>
          <w:szCs w:val="24"/>
          <w:lang w:eastAsia="zh-CN"/>
        </w:rPr>
        <w:t>Pauer</w:t>
      </w:r>
      <w:proofErr w:type="spellEnd"/>
      <w:r w:rsidRPr="00F60D76">
        <w:rPr>
          <w:rFonts w:ascii="Times New Roman" w:eastAsia="SimSun" w:hAnsi="Times New Roman" w:cs="Times New Roman"/>
          <w:sz w:val="24"/>
          <w:szCs w:val="24"/>
          <w:lang w:eastAsia="zh-CN"/>
        </w:rPr>
        <w:t xml:space="preserve">, G. (2010) </w:t>
      </w:r>
      <w:r w:rsidRPr="00F60D76">
        <w:rPr>
          <w:rFonts w:ascii="Times New Roman" w:eastAsia="SimSun" w:hAnsi="Times New Roman" w:cs="Times New Roman"/>
          <w:i/>
          <w:sz w:val="24"/>
          <w:szCs w:val="24"/>
          <w:lang w:eastAsia="zh-CN"/>
        </w:rPr>
        <w:t xml:space="preserve">Diccionario </w:t>
      </w:r>
      <w:proofErr w:type="spellStart"/>
      <w:r w:rsidRPr="00F60D76">
        <w:rPr>
          <w:rFonts w:ascii="Times New Roman" w:eastAsia="SimSun" w:hAnsi="Times New Roman" w:cs="Times New Roman"/>
          <w:i/>
          <w:sz w:val="24"/>
          <w:szCs w:val="24"/>
          <w:lang w:eastAsia="zh-CN"/>
        </w:rPr>
        <w:t>fraseologico</w:t>
      </w:r>
      <w:proofErr w:type="spellEnd"/>
      <w:r w:rsidRPr="00F60D76">
        <w:rPr>
          <w:rFonts w:ascii="Times New Roman" w:eastAsia="SimSun" w:hAnsi="Times New Roman" w:cs="Times New Roman"/>
          <w:i/>
          <w:sz w:val="24"/>
          <w:szCs w:val="24"/>
          <w:lang w:eastAsia="zh-CN"/>
        </w:rPr>
        <w:t xml:space="preserve"> del habla argentina: frases, dichos y locuciones.</w:t>
      </w:r>
      <w:r w:rsidRPr="00F60D76">
        <w:rPr>
          <w:rFonts w:ascii="Times New Roman" w:eastAsia="SimSun" w:hAnsi="Times New Roman" w:cs="Times New Roman"/>
          <w:sz w:val="24"/>
          <w:szCs w:val="24"/>
          <w:lang w:eastAsia="zh-CN"/>
        </w:rPr>
        <w:t xml:space="preserve"> Buenos Aires: Emecé Editores.</w:t>
      </w:r>
    </w:p>
    <w:p w:rsidR="00F60D76" w:rsidRPr="00F60D76" w:rsidRDefault="00F60D76" w:rsidP="008121AB">
      <w:pPr>
        <w:spacing w:after="0" w:line="220" w:lineRule="exact"/>
        <w:ind w:left="284" w:hanging="709"/>
        <w:jc w:val="both"/>
        <w:rPr>
          <w:rFonts w:ascii="Times New Roman" w:eastAsia="SimSun" w:hAnsi="Times New Roman" w:cs="Times New Roman"/>
          <w:sz w:val="24"/>
          <w:szCs w:val="24"/>
          <w:lang w:eastAsia="zh-CN"/>
        </w:rPr>
      </w:pPr>
    </w:p>
    <w:p w:rsidR="00F60D76" w:rsidRPr="00F60D76" w:rsidRDefault="00F60D76" w:rsidP="008121AB">
      <w:pPr>
        <w:spacing w:after="0" w:line="220" w:lineRule="exact"/>
        <w:ind w:left="284" w:hanging="709"/>
        <w:jc w:val="both"/>
        <w:rPr>
          <w:rFonts w:ascii="Times New Roman" w:eastAsia="SimSun" w:hAnsi="Times New Roman" w:cs="Times New Roman"/>
          <w:sz w:val="24"/>
          <w:szCs w:val="24"/>
          <w:lang w:eastAsia="zh-CN"/>
        </w:rPr>
      </w:pPr>
      <w:r w:rsidRPr="00F60D76">
        <w:rPr>
          <w:rFonts w:ascii="Times New Roman" w:eastAsia="SimSun" w:hAnsi="Times New Roman" w:cs="Times New Roman"/>
          <w:smallCaps/>
          <w:sz w:val="24"/>
          <w:szCs w:val="24"/>
          <w:lang w:eastAsia="zh-CN"/>
        </w:rPr>
        <w:t>Barcia</w:t>
      </w:r>
      <w:r w:rsidRPr="00F60D76">
        <w:rPr>
          <w:rFonts w:ascii="Times New Roman" w:eastAsia="SimSun" w:hAnsi="Times New Roman" w:cs="Times New Roman"/>
          <w:sz w:val="24"/>
          <w:szCs w:val="24"/>
          <w:lang w:eastAsia="zh-CN"/>
        </w:rPr>
        <w:t>, P</w:t>
      </w:r>
      <w:r w:rsidR="002E7F97">
        <w:rPr>
          <w:rFonts w:ascii="Times New Roman" w:eastAsia="SimSun" w:hAnsi="Times New Roman" w:cs="Times New Roman"/>
          <w:sz w:val="24"/>
          <w:szCs w:val="24"/>
          <w:lang w:eastAsia="zh-CN"/>
        </w:rPr>
        <w:t>.</w:t>
      </w:r>
      <w:r w:rsidRPr="00F60D76">
        <w:rPr>
          <w:rFonts w:ascii="Times New Roman" w:eastAsia="SimSun" w:hAnsi="Times New Roman" w:cs="Times New Roman"/>
          <w:sz w:val="24"/>
          <w:szCs w:val="24"/>
          <w:lang w:eastAsia="zh-CN"/>
        </w:rPr>
        <w:t xml:space="preserve">; </w:t>
      </w:r>
      <w:proofErr w:type="spellStart"/>
      <w:r w:rsidRPr="00F60D76">
        <w:rPr>
          <w:rFonts w:ascii="Times New Roman" w:eastAsia="SimSun" w:hAnsi="Times New Roman" w:cs="Times New Roman"/>
          <w:smallCaps/>
          <w:sz w:val="24"/>
          <w:szCs w:val="24"/>
          <w:lang w:eastAsia="zh-CN"/>
        </w:rPr>
        <w:t>Pauer</w:t>
      </w:r>
      <w:proofErr w:type="spellEnd"/>
      <w:r w:rsidRPr="00F60D76">
        <w:rPr>
          <w:rFonts w:ascii="Times New Roman" w:eastAsia="SimSun" w:hAnsi="Times New Roman" w:cs="Times New Roman"/>
          <w:sz w:val="24"/>
          <w:szCs w:val="24"/>
          <w:lang w:eastAsia="zh-CN"/>
        </w:rPr>
        <w:t xml:space="preserve">, G. (2013) </w:t>
      </w:r>
      <w:r w:rsidRPr="00F60D76">
        <w:rPr>
          <w:rFonts w:ascii="Times New Roman" w:eastAsia="SimSun" w:hAnsi="Times New Roman" w:cs="Times New Roman"/>
          <w:i/>
          <w:sz w:val="24"/>
          <w:szCs w:val="24"/>
          <w:lang w:eastAsia="zh-CN"/>
        </w:rPr>
        <w:t>Refranero de uso argentino</w:t>
      </w:r>
      <w:r w:rsidRPr="00F60D76">
        <w:rPr>
          <w:rFonts w:ascii="Times New Roman" w:eastAsia="SimSun" w:hAnsi="Times New Roman" w:cs="Times New Roman"/>
          <w:sz w:val="24"/>
          <w:szCs w:val="24"/>
          <w:lang w:eastAsia="zh-CN"/>
        </w:rPr>
        <w:t>. Buenos Aires: Emecé.</w:t>
      </w:r>
    </w:p>
    <w:p w:rsidR="00F60D76" w:rsidRPr="00F60D76" w:rsidRDefault="00F60D76" w:rsidP="008121AB">
      <w:pPr>
        <w:spacing w:after="0" w:line="220" w:lineRule="exact"/>
        <w:ind w:hanging="709"/>
        <w:jc w:val="both"/>
        <w:rPr>
          <w:rFonts w:ascii="Times New Roman" w:eastAsia="SimSun" w:hAnsi="Times New Roman" w:cs="Times New Roman"/>
          <w:sz w:val="24"/>
          <w:szCs w:val="24"/>
          <w:lang w:eastAsia="zh-CN"/>
        </w:rPr>
      </w:pPr>
    </w:p>
    <w:p w:rsidR="00F60D76" w:rsidRPr="00F60D76" w:rsidRDefault="00F60D76" w:rsidP="008121AB">
      <w:pPr>
        <w:spacing w:after="0" w:line="220" w:lineRule="exact"/>
        <w:ind w:left="284" w:hanging="709"/>
        <w:jc w:val="both"/>
        <w:rPr>
          <w:rFonts w:ascii="Times New Roman" w:eastAsia="SimSun" w:hAnsi="Times New Roman" w:cs="Times New Roman"/>
          <w:sz w:val="24"/>
          <w:szCs w:val="24"/>
          <w:lang w:eastAsia="zh-CN"/>
        </w:rPr>
      </w:pPr>
      <w:proofErr w:type="spellStart"/>
      <w:r w:rsidRPr="00F60D76">
        <w:rPr>
          <w:rFonts w:ascii="Times New Roman" w:eastAsia="SimSun" w:hAnsi="Times New Roman" w:cs="Times New Roman"/>
          <w:smallCaps/>
          <w:sz w:val="24"/>
          <w:szCs w:val="24"/>
          <w:lang w:eastAsia="zh-CN"/>
        </w:rPr>
        <w:t>Battaner</w:t>
      </w:r>
      <w:proofErr w:type="spellEnd"/>
      <w:r w:rsidRPr="00F60D76">
        <w:rPr>
          <w:rFonts w:ascii="Times New Roman" w:eastAsia="SimSun" w:hAnsi="Times New Roman" w:cs="Times New Roman"/>
          <w:sz w:val="24"/>
          <w:szCs w:val="24"/>
          <w:lang w:eastAsia="zh-CN"/>
        </w:rPr>
        <w:t xml:space="preserve">, P. (2003) </w:t>
      </w:r>
      <w:r w:rsidRPr="00F60D76">
        <w:rPr>
          <w:rFonts w:ascii="Times New Roman" w:eastAsia="SimSun" w:hAnsi="Times New Roman" w:cs="Times New Roman"/>
          <w:i/>
          <w:sz w:val="24"/>
          <w:szCs w:val="24"/>
          <w:lang w:eastAsia="zh-CN"/>
        </w:rPr>
        <w:t>Diccionario de uso del español de América y España</w:t>
      </w:r>
      <w:r w:rsidRPr="00F60D76">
        <w:rPr>
          <w:rFonts w:ascii="Times New Roman" w:eastAsia="SimSun" w:hAnsi="Times New Roman" w:cs="Times New Roman"/>
          <w:sz w:val="24"/>
          <w:szCs w:val="24"/>
          <w:lang w:eastAsia="zh-CN"/>
        </w:rPr>
        <w:t xml:space="preserve">. Barcelona: </w:t>
      </w:r>
      <w:proofErr w:type="spellStart"/>
      <w:r w:rsidRPr="00F60D76">
        <w:rPr>
          <w:rFonts w:ascii="Times New Roman" w:eastAsia="SimSun" w:hAnsi="Times New Roman" w:cs="Times New Roman"/>
          <w:sz w:val="24"/>
          <w:szCs w:val="24"/>
          <w:lang w:eastAsia="zh-CN"/>
        </w:rPr>
        <w:t>Spes</w:t>
      </w:r>
      <w:proofErr w:type="spellEnd"/>
      <w:r w:rsidRPr="00F60D76">
        <w:rPr>
          <w:rFonts w:ascii="Times New Roman" w:eastAsia="SimSun" w:hAnsi="Times New Roman" w:cs="Times New Roman"/>
          <w:sz w:val="24"/>
          <w:szCs w:val="24"/>
          <w:lang w:eastAsia="zh-CN"/>
        </w:rPr>
        <w:t xml:space="preserve"> Editorial. </w:t>
      </w:r>
    </w:p>
    <w:p w:rsidR="00F60D76" w:rsidRPr="00F60D76" w:rsidRDefault="00F60D76" w:rsidP="008121AB">
      <w:pPr>
        <w:spacing w:after="0" w:line="220" w:lineRule="exact"/>
        <w:ind w:left="284" w:hanging="709"/>
        <w:jc w:val="both"/>
        <w:rPr>
          <w:rFonts w:ascii="Times New Roman" w:eastAsia="SimSun" w:hAnsi="Times New Roman" w:cs="Times New Roman"/>
          <w:sz w:val="24"/>
          <w:szCs w:val="24"/>
          <w:lang w:eastAsia="zh-CN"/>
        </w:rPr>
      </w:pPr>
    </w:p>
    <w:p w:rsidR="00F60D76" w:rsidRPr="00F60D76" w:rsidRDefault="00F60D76" w:rsidP="008121AB">
      <w:pPr>
        <w:spacing w:after="0" w:line="220" w:lineRule="exact"/>
        <w:ind w:left="284" w:hanging="709"/>
        <w:jc w:val="both"/>
        <w:rPr>
          <w:rFonts w:ascii="Times New Roman" w:eastAsia="SimSun" w:hAnsi="Times New Roman" w:cs="Times New Roman"/>
          <w:sz w:val="24"/>
          <w:szCs w:val="24"/>
          <w:lang w:eastAsia="zh-CN"/>
        </w:rPr>
      </w:pPr>
      <w:r w:rsidRPr="00F60D76">
        <w:rPr>
          <w:rFonts w:ascii="Times New Roman" w:eastAsia="SimSun" w:hAnsi="Times New Roman" w:cs="Times New Roman"/>
          <w:smallCaps/>
          <w:sz w:val="24"/>
          <w:szCs w:val="24"/>
          <w:lang w:eastAsia="zh-CN"/>
        </w:rPr>
        <w:t>Buitrago</w:t>
      </w:r>
      <w:r w:rsidRPr="00F60D76">
        <w:rPr>
          <w:rFonts w:ascii="Times New Roman" w:eastAsia="SimSun" w:hAnsi="Times New Roman" w:cs="Times New Roman"/>
          <w:sz w:val="24"/>
          <w:szCs w:val="24"/>
          <w:shd w:val="clear" w:color="auto" w:fill="FFFFFF"/>
          <w:lang w:eastAsia="zh-CN"/>
        </w:rPr>
        <w:t>, A</w:t>
      </w:r>
      <w:r w:rsidR="002E7F97">
        <w:rPr>
          <w:rFonts w:ascii="Times New Roman" w:eastAsia="SimSun" w:hAnsi="Times New Roman" w:cs="Times New Roman"/>
          <w:sz w:val="24"/>
          <w:szCs w:val="24"/>
          <w:shd w:val="clear" w:color="auto" w:fill="FFFFFF"/>
          <w:lang w:eastAsia="zh-CN"/>
        </w:rPr>
        <w:t>.</w:t>
      </w:r>
      <w:r w:rsidRPr="00F60D76">
        <w:rPr>
          <w:rFonts w:ascii="Times New Roman" w:eastAsia="SimSun" w:hAnsi="Times New Roman" w:cs="Times New Roman"/>
          <w:sz w:val="24"/>
          <w:szCs w:val="24"/>
          <w:shd w:val="clear" w:color="auto" w:fill="FFFFFF"/>
          <w:lang w:eastAsia="zh-CN"/>
        </w:rPr>
        <w:t xml:space="preserve"> (2007). </w:t>
      </w:r>
      <w:r w:rsidRPr="00F60D76">
        <w:rPr>
          <w:rFonts w:ascii="Times New Roman" w:eastAsia="SimSun" w:hAnsi="Times New Roman" w:cs="Times New Roman"/>
          <w:i/>
          <w:iCs/>
          <w:sz w:val="24"/>
          <w:szCs w:val="24"/>
          <w:lang w:eastAsia="zh-CN"/>
        </w:rPr>
        <w:t>Diccionario de dichos y frases hechas</w:t>
      </w:r>
      <w:r w:rsidRPr="00F60D76">
        <w:rPr>
          <w:rFonts w:ascii="Times New Roman" w:eastAsia="SimSun" w:hAnsi="Times New Roman" w:cs="Times New Roman"/>
          <w:sz w:val="24"/>
          <w:szCs w:val="24"/>
          <w:shd w:val="clear" w:color="auto" w:fill="FFFFFF"/>
          <w:lang w:eastAsia="zh-CN"/>
        </w:rPr>
        <w:t xml:space="preserve">. </w:t>
      </w:r>
      <w:proofErr w:type="spellStart"/>
      <w:proofErr w:type="gramStart"/>
      <w:r w:rsidRPr="00F60D76">
        <w:rPr>
          <w:rFonts w:ascii="Times New Roman" w:eastAsia="SimSun" w:hAnsi="Times New Roman" w:cs="Times New Roman"/>
          <w:sz w:val="24"/>
          <w:szCs w:val="24"/>
          <w:shd w:val="clear" w:color="auto" w:fill="FFFFFF"/>
          <w:lang w:eastAsia="zh-CN"/>
        </w:rPr>
        <w:t>Barcelona:Espasa</w:t>
      </w:r>
      <w:proofErr w:type="spellEnd"/>
      <w:proofErr w:type="gramEnd"/>
      <w:r w:rsidRPr="00F60D76">
        <w:rPr>
          <w:rFonts w:ascii="Times New Roman" w:eastAsia="SimSun" w:hAnsi="Times New Roman" w:cs="Times New Roman"/>
          <w:sz w:val="24"/>
          <w:szCs w:val="24"/>
          <w:shd w:val="clear" w:color="auto" w:fill="FFFFFF"/>
          <w:lang w:eastAsia="zh-CN"/>
        </w:rPr>
        <w:t>.</w:t>
      </w:r>
    </w:p>
    <w:p w:rsidR="00F60D76" w:rsidRPr="00F60D76" w:rsidRDefault="00F60D76" w:rsidP="008121AB">
      <w:pPr>
        <w:spacing w:after="0" w:line="220" w:lineRule="exact"/>
        <w:ind w:hanging="709"/>
        <w:jc w:val="both"/>
        <w:rPr>
          <w:rFonts w:ascii="Times New Roman" w:eastAsia="SimSun" w:hAnsi="Times New Roman" w:cs="Times New Roman"/>
          <w:sz w:val="24"/>
          <w:szCs w:val="24"/>
          <w:lang w:eastAsia="zh-CN"/>
        </w:rPr>
      </w:pPr>
    </w:p>
    <w:p w:rsidR="00F60D76" w:rsidRPr="00F60D76" w:rsidRDefault="00F60D76" w:rsidP="008121AB">
      <w:pPr>
        <w:spacing w:after="0" w:line="220" w:lineRule="exact"/>
        <w:ind w:left="284" w:hanging="709"/>
        <w:jc w:val="both"/>
        <w:rPr>
          <w:rFonts w:ascii="Times New Roman" w:eastAsia="SimSun" w:hAnsi="Times New Roman" w:cs="Times New Roman"/>
          <w:sz w:val="24"/>
          <w:szCs w:val="24"/>
          <w:lang w:eastAsia="zh-CN"/>
        </w:rPr>
      </w:pPr>
      <w:r w:rsidRPr="00F60D76">
        <w:rPr>
          <w:rFonts w:ascii="Times New Roman" w:eastAsia="SimSun" w:hAnsi="Times New Roman" w:cs="Times New Roman"/>
          <w:smallCaps/>
          <w:sz w:val="24"/>
          <w:szCs w:val="24"/>
          <w:lang w:eastAsia="zh-CN"/>
        </w:rPr>
        <w:t>Fitch</w:t>
      </w:r>
      <w:r w:rsidRPr="00F60D76">
        <w:rPr>
          <w:rFonts w:ascii="Times New Roman" w:eastAsia="SimSun" w:hAnsi="Times New Roman" w:cs="Times New Roman"/>
          <w:sz w:val="24"/>
          <w:szCs w:val="24"/>
          <w:lang w:eastAsia="zh-CN"/>
        </w:rPr>
        <w:t xml:space="preserve">, R. (2011) </w:t>
      </w:r>
      <w:r w:rsidRPr="00F60D76">
        <w:rPr>
          <w:rFonts w:ascii="Times New Roman" w:eastAsia="SimSun" w:hAnsi="Times New Roman" w:cs="Times New Roman"/>
          <w:i/>
          <w:sz w:val="24"/>
          <w:szCs w:val="24"/>
          <w:lang w:eastAsia="zh-CN"/>
        </w:rPr>
        <w:t>Diccionario de coloquialismos y términos dialectales del español</w:t>
      </w:r>
      <w:r w:rsidRPr="00F60D76">
        <w:rPr>
          <w:rFonts w:ascii="Times New Roman" w:eastAsia="SimSun" w:hAnsi="Times New Roman" w:cs="Times New Roman"/>
          <w:sz w:val="24"/>
          <w:szCs w:val="24"/>
          <w:lang w:eastAsia="zh-CN"/>
        </w:rPr>
        <w:t>. Madrid: Arco-Libros.</w:t>
      </w:r>
    </w:p>
    <w:p w:rsidR="00F60D76" w:rsidRPr="00F60D76" w:rsidRDefault="00F60D76" w:rsidP="008121AB">
      <w:pPr>
        <w:spacing w:after="0" w:line="220" w:lineRule="exact"/>
        <w:ind w:left="284" w:hanging="709"/>
        <w:jc w:val="both"/>
        <w:rPr>
          <w:rFonts w:ascii="Times New Roman" w:eastAsia="SimSun" w:hAnsi="Times New Roman" w:cs="Times New Roman"/>
          <w:sz w:val="24"/>
          <w:szCs w:val="24"/>
          <w:lang w:eastAsia="zh-CN"/>
        </w:rPr>
      </w:pPr>
    </w:p>
    <w:p w:rsidR="00F60D76" w:rsidRPr="00F60D76" w:rsidRDefault="00F60D76" w:rsidP="008121AB">
      <w:pPr>
        <w:spacing w:after="0" w:line="220" w:lineRule="exact"/>
        <w:ind w:left="284" w:hanging="709"/>
        <w:jc w:val="both"/>
        <w:rPr>
          <w:rFonts w:ascii="Times New Roman" w:eastAsia="SimSun" w:hAnsi="Times New Roman" w:cs="Times New Roman"/>
          <w:sz w:val="24"/>
          <w:szCs w:val="24"/>
          <w:lang w:eastAsia="zh-CN"/>
        </w:rPr>
      </w:pPr>
      <w:proofErr w:type="spellStart"/>
      <w:r w:rsidRPr="00F60D76">
        <w:rPr>
          <w:rFonts w:ascii="Times New Roman" w:eastAsia="SimSun" w:hAnsi="Times New Roman" w:cs="Times New Roman"/>
          <w:smallCaps/>
          <w:sz w:val="24"/>
          <w:szCs w:val="24"/>
          <w:lang w:eastAsia="zh-CN"/>
        </w:rPr>
        <w:t>Gobello</w:t>
      </w:r>
      <w:proofErr w:type="spellEnd"/>
      <w:r w:rsidRPr="00F60D76">
        <w:rPr>
          <w:rFonts w:ascii="Times New Roman" w:eastAsia="SimSun" w:hAnsi="Times New Roman" w:cs="Times New Roman"/>
          <w:smallCaps/>
          <w:sz w:val="24"/>
          <w:szCs w:val="24"/>
          <w:lang w:eastAsia="zh-CN"/>
        </w:rPr>
        <w:t>,</w:t>
      </w:r>
      <w:r w:rsidRPr="00F60D76">
        <w:rPr>
          <w:rFonts w:ascii="Times New Roman" w:eastAsia="SimSun" w:hAnsi="Times New Roman" w:cs="Times New Roman"/>
          <w:sz w:val="24"/>
          <w:szCs w:val="24"/>
          <w:lang w:eastAsia="zh-CN"/>
        </w:rPr>
        <w:t xml:space="preserve"> J; Oliveri, M. (2005) </w:t>
      </w:r>
      <w:r w:rsidRPr="00F60D76">
        <w:rPr>
          <w:rFonts w:ascii="Times New Roman" w:eastAsia="SimSun" w:hAnsi="Times New Roman" w:cs="Times New Roman"/>
          <w:i/>
          <w:sz w:val="24"/>
          <w:szCs w:val="24"/>
          <w:lang w:eastAsia="zh-CN"/>
        </w:rPr>
        <w:t>Novísimo diccionario lunfardo</w:t>
      </w:r>
      <w:r w:rsidRPr="00F60D76">
        <w:rPr>
          <w:rFonts w:ascii="Times New Roman" w:eastAsia="SimSun" w:hAnsi="Times New Roman" w:cs="Times New Roman"/>
          <w:sz w:val="24"/>
          <w:szCs w:val="24"/>
          <w:lang w:eastAsia="zh-CN"/>
        </w:rPr>
        <w:t>. Buenos Aires: Corregidor.</w:t>
      </w:r>
    </w:p>
    <w:p w:rsidR="00F60D76" w:rsidRPr="00F60D76" w:rsidRDefault="00F60D76" w:rsidP="008121AB">
      <w:pPr>
        <w:spacing w:after="0" w:line="220" w:lineRule="exact"/>
        <w:ind w:hanging="709"/>
        <w:jc w:val="both"/>
        <w:rPr>
          <w:rFonts w:ascii="Times New Roman" w:eastAsia="SimSun" w:hAnsi="Times New Roman" w:cs="Times New Roman"/>
          <w:sz w:val="24"/>
          <w:szCs w:val="24"/>
          <w:lang w:eastAsia="zh-CN"/>
        </w:rPr>
      </w:pPr>
    </w:p>
    <w:p w:rsidR="00F60D76" w:rsidRPr="00F60D76" w:rsidRDefault="00F60D76" w:rsidP="008121AB">
      <w:pPr>
        <w:spacing w:after="0" w:line="240" w:lineRule="auto"/>
        <w:ind w:left="284" w:hanging="709"/>
        <w:jc w:val="both"/>
        <w:rPr>
          <w:rFonts w:ascii="Times New Roman" w:eastAsia="SimSun" w:hAnsi="Times New Roman" w:cs="Times New Roman"/>
          <w:sz w:val="24"/>
          <w:szCs w:val="24"/>
          <w:lang w:eastAsia="zh-CN"/>
        </w:rPr>
      </w:pPr>
      <w:proofErr w:type="spellStart"/>
      <w:r w:rsidRPr="002158D3">
        <w:rPr>
          <w:rFonts w:ascii="Times New Roman" w:eastAsia="SimSun" w:hAnsi="Times New Roman" w:cs="Times New Roman"/>
          <w:smallCaps/>
          <w:sz w:val="24"/>
          <w:szCs w:val="24"/>
          <w:lang w:eastAsia="zh-CN"/>
        </w:rPr>
        <w:t>Haensch</w:t>
      </w:r>
      <w:proofErr w:type="spellEnd"/>
      <w:r w:rsidRPr="002158D3">
        <w:rPr>
          <w:rFonts w:ascii="Times New Roman" w:eastAsia="SimSun" w:hAnsi="Times New Roman" w:cs="Times New Roman"/>
          <w:smallCaps/>
          <w:sz w:val="24"/>
          <w:szCs w:val="24"/>
          <w:lang w:eastAsia="zh-CN"/>
        </w:rPr>
        <w:t>,</w:t>
      </w:r>
      <w:r w:rsidRPr="002158D3">
        <w:rPr>
          <w:rFonts w:ascii="Times New Roman" w:eastAsia="SimSun" w:hAnsi="Times New Roman" w:cs="Times New Roman"/>
          <w:sz w:val="24"/>
          <w:szCs w:val="24"/>
          <w:lang w:eastAsia="zh-CN"/>
        </w:rPr>
        <w:t xml:space="preserve"> G</w:t>
      </w:r>
      <w:r w:rsidR="002E7F97" w:rsidRPr="002158D3">
        <w:rPr>
          <w:rFonts w:ascii="Times New Roman" w:eastAsia="SimSun" w:hAnsi="Times New Roman" w:cs="Times New Roman"/>
          <w:sz w:val="24"/>
          <w:szCs w:val="24"/>
          <w:lang w:eastAsia="zh-CN"/>
        </w:rPr>
        <w:t>.</w:t>
      </w:r>
      <w:r w:rsidRPr="002158D3">
        <w:rPr>
          <w:rFonts w:ascii="Times New Roman" w:eastAsia="SimSun" w:hAnsi="Times New Roman" w:cs="Times New Roman"/>
          <w:sz w:val="24"/>
          <w:szCs w:val="24"/>
          <w:lang w:eastAsia="zh-CN"/>
        </w:rPr>
        <w:t xml:space="preserve"> y </w:t>
      </w:r>
      <w:r w:rsidRPr="002158D3">
        <w:rPr>
          <w:rFonts w:ascii="Times New Roman" w:eastAsia="SimSun" w:hAnsi="Times New Roman" w:cs="Times New Roman"/>
          <w:smallCaps/>
          <w:sz w:val="24"/>
          <w:szCs w:val="24"/>
          <w:lang w:eastAsia="zh-CN"/>
        </w:rPr>
        <w:t>Werner</w:t>
      </w:r>
      <w:r w:rsidRPr="002158D3">
        <w:rPr>
          <w:rFonts w:ascii="Times New Roman" w:eastAsia="SimSun" w:hAnsi="Times New Roman" w:cs="Times New Roman"/>
          <w:sz w:val="24"/>
          <w:szCs w:val="24"/>
          <w:lang w:eastAsia="zh-CN"/>
        </w:rPr>
        <w:t xml:space="preserve">, R. (Eds.). </w:t>
      </w:r>
      <w:r w:rsidRPr="00F60D76">
        <w:rPr>
          <w:rFonts w:ascii="Times New Roman" w:eastAsia="SimSun" w:hAnsi="Times New Roman" w:cs="Times New Roman"/>
          <w:sz w:val="24"/>
          <w:szCs w:val="24"/>
          <w:lang w:eastAsia="zh-CN"/>
        </w:rPr>
        <w:t xml:space="preserve">1993. </w:t>
      </w:r>
      <w:r w:rsidRPr="00F60D76">
        <w:rPr>
          <w:rFonts w:ascii="Times New Roman" w:eastAsia="SimSun" w:hAnsi="Times New Roman" w:cs="Times New Roman"/>
          <w:i/>
          <w:sz w:val="24"/>
          <w:szCs w:val="24"/>
          <w:lang w:eastAsia="zh-CN"/>
        </w:rPr>
        <w:t>Nuevo diccionario de americanismos</w:t>
      </w:r>
      <w:r w:rsidRPr="00F60D76">
        <w:rPr>
          <w:rFonts w:ascii="Times New Roman" w:eastAsia="SimSun" w:hAnsi="Times New Roman" w:cs="Times New Roman"/>
          <w:sz w:val="24"/>
          <w:szCs w:val="24"/>
          <w:lang w:eastAsia="zh-CN"/>
        </w:rPr>
        <w:t>. Santafé de Bogotá: Instituto Caro y Cuervo.</w:t>
      </w:r>
    </w:p>
    <w:p w:rsidR="00F60D76" w:rsidRPr="002158D3" w:rsidRDefault="00F60D76" w:rsidP="008121AB">
      <w:pPr>
        <w:spacing w:after="0" w:line="220" w:lineRule="exact"/>
        <w:ind w:left="284" w:hanging="709"/>
        <w:jc w:val="both"/>
        <w:rPr>
          <w:rFonts w:ascii="Times New Roman" w:eastAsia="SimSun" w:hAnsi="Times New Roman" w:cs="Times New Roman"/>
          <w:sz w:val="24"/>
          <w:szCs w:val="24"/>
          <w:lang w:eastAsia="zh-CN"/>
        </w:rPr>
      </w:pPr>
    </w:p>
    <w:p w:rsidR="00F60D76" w:rsidRPr="00F60D76" w:rsidRDefault="00F60D76" w:rsidP="008121AB">
      <w:pPr>
        <w:spacing w:after="0" w:line="220" w:lineRule="exact"/>
        <w:ind w:left="284" w:hanging="709"/>
        <w:jc w:val="both"/>
        <w:rPr>
          <w:rFonts w:ascii="Times New Roman" w:eastAsia="SimSun" w:hAnsi="Times New Roman" w:cs="Times New Roman"/>
          <w:sz w:val="24"/>
          <w:szCs w:val="24"/>
          <w:lang w:eastAsia="zh-CN"/>
        </w:rPr>
      </w:pPr>
      <w:r w:rsidRPr="00F60D76">
        <w:rPr>
          <w:rFonts w:ascii="Times New Roman" w:eastAsia="SimSun" w:hAnsi="Times New Roman" w:cs="Times New Roman"/>
          <w:smallCaps/>
          <w:sz w:val="24"/>
          <w:szCs w:val="24"/>
          <w:lang w:eastAsia="zh-CN"/>
        </w:rPr>
        <w:t>Renaud,</w:t>
      </w:r>
      <w:r w:rsidRPr="00F60D76">
        <w:rPr>
          <w:rFonts w:ascii="Times New Roman" w:eastAsia="SimSun" w:hAnsi="Times New Roman" w:cs="Times New Roman"/>
          <w:sz w:val="24"/>
          <w:szCs w:val="24"/>
          <w:lang w:eastAsia="zh-CN"/>
        </w:rPr>
        <w:t xml:space="preserve"> R. (2006) </w:t>
      </w:r>
      <w:r w:rsidRPr="00F60D76">
        <w:rPr>
          <w:rFonts w:ascii="Times New Roman" w:eastAsia="SimSun" w:hAnsi="Times New Roman" w:cs="Times New Roman"/>
          <w:i/>
          <w:sz w:val="24"/>
          <w:szCs w:val="24"/>
          <w:lang w:eastAsia="zh-CN"/>
        </w:rPr>
        <w:t>Diccionario de hispanoamericanismos no recogidos por la Real Academia Española</w:t>
      </w:r>
      <w:r w:rsidRPr="00F60D76">
        <w:rPr>
          <w:rFonts w:ascii="Times New Roman" w:eastAsia="SimSun" w:hAnsi="Times New Roman" w:cs="Times New Roman"/>
          <w:sz w:val="24"/>
          <w:szCs w:val="24"/>
          <w:lang w:eastAsia="zh-CN"/>
        </w:rPr>
        <w:t>. Madrid: Cátedra.</w:t>
      </w:r>
    </w:p>
    <w:p w:rsidR="00F60D76" w:rsidRPr="00F60D76" w:rsidRDefault="00F60D76" w:rsidP="008121AB">
      <w:pPr>
        <w:spacing w:after="0" w:line="220" w:lineRule="exact"/>
        <w:ind w:left="284" w:hanging="709"/>
        <w:jc w:val="both"/>
        <w:rPr>
          <w:rFonts w:ascii="Times New Roman" w:eastAsia="SimSun" w:hAnsi="Times New Roman" w:cs="Times New Roman"/>
          <w:sz w:val="24"/>
          <w:szCs w:val="24"/>
          <w:lang w:eastAsia="zh-CN"/>
        </w:rPr>
      </w:pPr>
    </w:p>
    <w:p w:rsidR="00F60D76" w:rsidRPr="00F60D76" w:rsidRDefault="00F60D76" w:rsidP="008121AB">
      <w:pPr>
        <w:spacing w:after="0" w:line="220" w:lineRule="exact"/>
        <w:ind w:left="284" w:hanging="709"/>
        <w:jc w:val="both"/>
        <w:rPr>
          <w:rFonts w:ascii="Times New Roman" w:eastAsia="SimSun" w:hAnsi="Times New Roman" w:cs="Times New Roman"/>
          <w:sz w:val="24"/>
          <w:szCs w:val="24"/>
          <w:lang w:eastAsia="zh-CN"/>
        </w:rPr>
      </w:pPr>
      <w:r w:rsidRPr="00F60D76">
        <w:rPr>
          <w:rFonts w:ascii="Times New Roman" w:eastAsia="SimSun" w:hAnsi="Times New Roman" w:cs="Times New Roman"/>
          <w:smallCaps/>
          <w:sz w:val="24"/>
          <w:szCs w:val="24"/>
          <w:lang w:eastAsia="zh-CN"/>
        </w:rPr>
        <w:t>Seco,</w:t>
      </w:r>
      <w:r w:rsidRPr="00F60D76">
        <w:rPr>
          <w:rFonts w:ascii="Times New Roman" w:eastAsia="SimSun" w:hAnsi="Times New Roman" w:cs="Times New Roman"/>
          <w:sz w:val="24"/>
          <w:szCs w:val="24"/>
          <w:lang w:eastAsia="zh-CN"/>
        </w:rPr>
        <w:t xml:space="preserve"> </w:t>
      </w:r>
      <w:r w:rsidR="002158D3" w:rsidRPr="00F60D76">
        <w:rPr>
          <w:rFonts w:ascii="Times New Roman" w:eastAsia="SimSun" w:hAnsi="Times New Roman" w:cs="Times New Roman"/>
          <w:sz w:val="24"/>
          <w:szCs w:val="24"/>
          <w:lang w:eastAsia="zh-CN"/>
        </w:rPr>
        <w:t>M</w:t>
      </w:r>
      <w:r w:rsidR="002158D3">
        <w:rPr>
          <w:rFonts w:ascii="Times New Roman" w:eastAsia="SimSun" w:hAnsi="Times New Roman" w:cs="Times New Roman"/>
          <w:sz w:val="24"/>
          <w:szCs w:val="24"/>
          <w:lang w:eastAsia="zh-CN"/>
        </w:rPr>
        <w:t>.;</w:t>
      </w:r>
      <w:r w:rsidRPr="00F60D76">
        <w:rPr>
          <w:rFonts w:ascii="Times New Roman" w:eastAsia="SimSun" w:hAnsi="Times New Roman" w:cs="Times New Roman"/>
          <w:sz w:val="24"/>
          <w:szCs w:val="24"/>
          <w:lang w:eastAsia="zh-CN"/>
        </w:rPr>
        <w:t xml:space="preserve"> </w:t>
      </w:r>
      <w:r w:rsidRPr="00F60D76">
        <w:rPr>
          <w:rFonts w:ascii="Times New Roman" w:eastAsia="SimSun" w:hAnsi="Times New Roman" w:cs="Times New Roman"/>
          <w:smallCaps/>
          <w:sz w:val="24"/>
          <w:szCs w:val="24"/>
          <w:lang w:eastAsia="zh-CN"/>
        </w:rPr>
        <w:t xml:space="preserve">Olimpia </w:t>
      </w:r>
      <w:r w:rsidRPr="00F60D76">
        <w:rPr>
          <w:rFonts w:ascii="Times New Roman" w:eastAsia="SimSun" w:hAnsi="Times New Roman" w:cs="Times New Roman"/>
          <w:sz w:val="24"/>
          <w:szCs w:val="24"/>
          <w:lang w:eastAsia="zh-CN"/>
        </w:rPr>
        <w:t xml:space="preserve">Andrés &amp; </w:t>
      </w:r>
      <w:r w:rsidRPr="00F60D76">
        <w:rPr>
          <w:rFonts w:ascii="Times New Roman" w:eastAsia="SimSun" w:hAnsi="Times New Roman" w:cs="Times New Roman"/>
          <w:smallCaps/>
          <w:sz w:val="24"/>
          <w:szCs w:val="24"/>
          <w:lang w:eastAsia="zh-CN"/>
        </w:rPr>
        <w:t>Gabino</w:t>
      </w:r>
      <w:r w:rsidRPr="00F60D76">
        <w:rPr>
          <w:rFonts w:ascii="Times New Roman" w:eastAsia="SimSun" w:hAnsi="Times New Roman" w:cs="Times New Roman"/>
          <w:sz w:val="24"/>
          <w:szCs w:val="24"/>
          <w:lang w:eastAsia="zh-CN"/>
        </w:rPr>
        <w:t xml:space="preserve"> Ramos. (2004) </w:t>
      </w:r>
      <w:r w:rsidRPr="00F60D76">
        <w:rPr>
          <w:rFonts w:ascii="Times New Roman" w:eastAsia="SimSun" w:hAnsi="Times New Roman" w:cs="Times New Roman"/>
          <w:i/>
          <w:sz w:val="24"/>
          <w:szCs w:val="24"/>
          <w:lang w:eastAsia="zh-CN"/>
        </w:rPr>
        <w:t>Diccionario fraseológico documentado del español actual. Locuciones y modismos españoles</w:t>
      </w:r>
      <w:r w:rsidRPr="00F60D76">
        <w:rPr>
          <w:rFonts w:ascii="Times New Roman" w:eastAsia="SimSun" w:hAnsi="Times New Roman" w:cs="Times New Roman"/>
          <w:sz w:val="24"/>
          <w:szCs w:val="24"/>
          <w:lang w:eastAsia="zh-CN"/>
        </w:rPr>
        <w:t>. Madrid: Aguilar.</w:t>
      </w:r>
    </w:p>
    <w:p w:rsidR="00F60D76" w:rsidRPr="00F60D76" w:rsidRDefault="00F60D76" w:rsidP="00D809E5">
      <w:pPr>
        <w:spacing w:after="0" w:line="220" w:lineRule="exact"/>
        <w:jc w:val="both"/>
        <w:rPr>
          <w:rFonts w:ascii="Times New Roman" w:eastAsia="SimSun" w:hAnsi="Times New Roman" w:cs="Times New Roman"/>
          <w:sz w:val="24"/>
          <w:szCs w:val="24"/>
          <w:lang w:eastAsia="zh-CN"/>
        </w:rPr>
      </w:pPr>
    </w:p>
    <w:p w:rsidR="00F60D76" w:rsidRPr="00F60D76" w:rsidRDefault="00F60D76" w:rsidP="008121AB">
      <w:pPr>
        <w:spacing w:after="0" w:line="220" w:lineRule="exact"/>
        <w:ind w:left="284" w:hanging="709"/>
        <w:jc w:val="both"/>
        <w:rPr>
          <w:rFonts w:ascii="Times New Roman" w:eastAsia="SimSun" w:hAnsi="Times New Roman" w:cs="Times New Roman"/>
          <w:sz w:val="24"/>
          <w:szCs w:val="24"/>
          <w:lang w:eastAsia="zh-CN"/>
        </w:rPr>
      </w:pPr>
      <w:r w:rsidRPr="00D809E5">
        <w:rPr>
          <w:rFonts w:ascii="Times New Roman" w:hAnsi="Times New Roman" w:cs="Times New Roman"/>
          <w:sz w:val="24"/>
          <w:szCs w:val="24"/>
        </w:rPr>
        <w:t>SEGOVIA</w:t>
      </w:r>
      <w:r w:rsidRPr="00F60D76">
        <w:rPr>
          <w:rFonts w:ascii="Times New Roman" w:eastAsia="SimSun" w:hAnsi="Times New Roman" w:cs="Times New Roman"/>
          <w:sz w:val="24"/>
          <w:szCs w:val="24"/>
          <w:lang w:eastAsia="zh-CN"/>
        </w:rPr>
        <w:t xml:space="preserve">, L. (1911) Diccionario de argentinismos, neologismos y barbarismos. Buenos Aires: </w:t>
      </w:r>
      <w:proofErr w:type="spellStart"/>
      <w:r w:rsidRPr="00F60D76">
        <w:rPr>
          <w:rFonts w:ascii="Times New Roman" w:eastAsia="SimSun" w:hAnsi="Times New Roman" w:cs="Times New Roman"/>
          <w:sz w:val="24"/>
          <w:szCs w:val="24"/>
          <w:lang w:eastAsia="zh-CN"/>
        </w:rPr>
        <w:t>Coni</w:t>
      </w:r>
      <w:proofErr w:type="spellEnd"/>
      <w:r w:rsidRPr="00F60D76">
        <w:rPr>
          <w:rFonts w:ascii="Times New Roman" w:eastAsia="SimSun" w:hAnsi="Times New Roman" w:cs="Times New Roman"/>
          <w:sz w:val="24"/>
          <w:szCs w:val="24"/>
          <w:lang w:eastAsia="zh-CN"/>
        </w:rPr>
        <w:t>.</w:t>
      </w:r>
    </w:p>
    <w:p w:rsidR="00F60D76" w:rsidRPr="00F60D76" w:rsidRDefault="00F60D76" w:rsidP="008121AB">
      <w:pPr>
        <w:spacing w:after="0" w:line="220" w:lineRule="exact"/>
        <w:ind w:left="284" w:hanging="709"/>
        <w:jc w:val="both"/>
        <w:rPr>
          <w:rFonts w:ascii="Times New Roman" w:eastAsia="SimSun" w:hAnsi="Times New Roman" w:cs="Times New Roman"/>
          <w:sz w:val="24"/>
          <w:szCs w:val="24"/>
          <w:lang w:eastAsia="zh-CN"/>
        </w:rPr>
      </w:pPr>
    </w:p>
    <w:p w:rsidR="00F60D76" w:rsidRPr="00F60D76" w:rsidRDefault="00F60D76" w:rsidP="008121AB">
      <w:pPr>
        <w:spacing w:after="0" w:line="220" w:lineRule="exact"/>
        <w:ind w:left="284" w:hanging="709"/>
        <w:jc w:val="both"/>
        <w:rPr>
          <w:rFonts w:ascii="Times New Roman" w:eastAsia="SimSun" w:hAnsi="Times New Roman" w:cs="Arial"/>
          <w:sz w:val="24"/>
          <w:szCs w:val="24"/>
          <w:shd w:val="clear" w:color="auto" w:fill="FFFFFF"/>
          <w:lang w:eastAsia="zh-CN"/>
        </w:rPr>
      </w:pPr>
      <w:r w:rsidRPr="00F60D76">
        <w:rPr>
          <w:rFonts w:ascii="Times New Roman" w:eastAsia="SimSun" w:hAnsi="Times New Roman" w:cs="Times New Roman"/>
          <w:smallCaps/>
          <w:sz w:val="24"/>
          <w:szCs w:val="24"/>
          <w:lang w:eastAsia="zh-CN"/>
        </w:rPr>
        <w:t>Suances-Torres</w:t>
      </w:r>
      <w:r w:rsidRPr="00F60D76">
        <w:rPr>
          <w:rFonts w:ascii="Times New Roman" w:eastAsia="SimSun" w:hAnsi="Times New Roman" w:cs="Arial"/>
          <w:sz w:val="24"/>
          <w:szCs w:val="24"/>
          <w:shd w:val="clear" w:color="auto" w:fill="FFFFFF"/>
          <w:lang w:eastAsia="zh-CN"/>
        </w:rPr>
        <w:t xml:space="preserve">, </w:t>
      </w:r>
      <w:r w:rsidRPr="00F60D76">
        <w:rPr>
          <w:rFonts w:ascii="Times New Roman" w:eastAsia="SimSun" w:hAnsi="Times New Roman" w:cs="Times New Roman"/>
          <w:sz w:val="24"/>
          <w:szCs w:val="24"/>
          <w:lang w:eastAsia="zh-CN"/>
        </w:rPr>
        <w:t>J.</w:t>
      </w:r>
      <w:r w:rsidRPr="00F60D76">
        <w:rPr>
          <w:rFonts w:ascii="Times New Roman" w:eastAsia="SimSun" w:hAnsi="Times New Roman" w:cs="Arial"/>
          <w:sz w:val="24"/>
          <w:szCs w:val="24"/>
          <w:shd w:val="clear" w:color="auto" w:fill="FFFFFF"/>
          <w:lang w:eastAsia="zh-CN"/>
        </w:rPr>
        <w:t xml:space="preserve"> (2000) </w:t>
      </w:r>
      <w:r w:rsidRPr="00F60D76">
        <w:rPr>
          <w:rFonts w:ascii="Times New Roman" w:eastAsia="SimSun" w:hAnsi="Times New Roman" w:cs="Arial"/>
          <w:i/>
          <w:iCs/>
          <w:sz w:val="24"/>
          <w:szCs w:val="24"/>
          <w:shd w:val="clear" w:color="auto" w:fill="FFFFFF"/>
          <w:lang w:eastAsia="zh-CN"/>
        </w:rPr>
        <w:t>Diccionario del verbo español, hispanoamericano y dialectal</w:t>
      </w:r>
      <w:r w:rsidRPr="00F60D76">
        <w:rPr>
          <w:rFonts w:ascii="Times New Roman" w:eastAsia="SimSun" w:hAnsi="Times New Roman" w:cs="Arial"/>
          <w:sz w:val="24"/>
          <w:szCs w:val="24"/>
          <w:shd w:val="clear" w:color="auto" w:fill="FFFFFF"/>
          <w:lang w:eastAsia="zh-CN"/>
        </w:rPr>
        <w:t>. Barcelona: Herder.</w:t>
      </w:r>
    </w:p>
    <w:p w:rsidR="00F60D76" w:rsidRPr="00F60D76" w:rsidRDefault="00F60D76" w:rsidP="008121AB">
      <w:pPr>
        <w:spacing w:after="0" w:line="220" w:lineRule="exact"/>
        <w:ind w:left="284" w:hanging="709"/>
        <w:jc w:val="both"/>
        <w:rPr>
          <w:rFonts w:ascii="Times New Roman" w:eastAsia="SimSun" w:hAnsi="Times New Roman" w:cs="Times New Roman"/>
          <w:sz w:val="24"/>
          <w:szCs w:val="24"/>
          <w:lang w:eastAsia="zh-CN"/>
        </w:rPr>
      </w:pPr>
    </w:p>
    <w:p w:rsidR="00F60D76" w:rsidRPr="00F60D76" w:rsidRDefault="00F60D76" w:rsidP="008121AB">
      <w:pPr>
        <w:spacing w:after="0" w:line="220" w:lineRule="exact"/>
        <w:ind w:left="284" w:hanging="709"/>
        <w:jc w:val="both"/>
        <w:rPr>
          <w:rFonts w:ascii="Times New Roman" w:eastAsia="SimSun" w:hAnsi="Times New Roman" w:cs="Times New Roman"/>
          <w:sz w:val="24"/>
          <w:szCs w:val="24"/>
          <w:lang w:eastAsia="zh-CN"/>
        </w:rPr>
      </w:pPr>
      <w:r w:rsidRPr="00F60D76">
        <w:rPr>
          <w:rFonts w:ascii="Times New Roman" w:eastAsia="SimSun" w:hAnsi="Times New Roman" w:cs="Times New Roman"/>
          <w:smallCaps/>
          <w:sz w:val="24"/>
          <w:szCs w:val="24"/>
          <w:lang w:eastAsia="zh-CN"/>
        </w:rPr>
        <w:t>Steel</w:t>
      </w:r>
      <w:r w:rsidRPr="00F60D76">
        <w:rPr>
          <w:rFonts w:ascii="Times New Roman" w:eastAsia="SimSun" w:hAnsi="Times New Roman" w:cs="Arial"/>
          <w:sz w:val="24"/>
          <w:szCs w:val="24"/>
          <w:shd w:val="clear" w:color="auto" w:fill="FFFFFF"/>
          <w:lang w:eastAsia="zh-CN"/>
        </w:rPr>
        <w:t xml:space="preserve">, </w:t>
      </w:r>
      <w:r w:rsidRPr="00F60D76">
        <w:rPr>
          <w:rFonts w:ascii="Times New Roman" w:eastAsia="SimSun" w:hAnsi="Times New Roman" w:cs="Times New Roman"/>
          <w:sz w:val="24"/>
          <w:szCs w:val="24"/>
          <w:lang w:eastAsia="zh-CN"/>
        </w:rPr>
        <w:t>B.</w:t>
      </w:r>
      <w:r w:rsidRPr="00F60D76">
        <w:rPr>
          <w:rFonts w:ascii="Times New Roman" w:eastAsia="SimSun" w:hAnsi="Times New Roman" w:cs="Arial"/>
          <w:sz w:val="24"/>
          <w:szCs w:val="24"/>
          <w:shd w:val="clear" w:color="auto" w:fill="FFFFFF"/>
          <w:lang w:eastAsia="zh-CN"/>
        </w:rPr>
        <w:t xml:space="preserve"> (1999) </w:t>
      </w:r>
      <w:r w:rsidRPr="00F60D76">
        <w:rPr>
          <w:rFonts w:ascii="Times New Roman" w:eastAsia="SimSun" w:hAnsi="Times New Roman" w:cs="Arial"/>
          <w:i/>
          <w:iCs/>
          <w:sz w:val="24"/>
          <w:szCs w:val="24"/>
          <w:shd w:val="clear" w:color="auto" w:fill="FFFFFF"/>
          <w:lang w:eastAsia="zh-CN"/>
        </w:rPr>
        <w:t>Breve diccionario ejemplificado de americanismos</w:t>
      </w:r>
      <w:r w:rsidRPr="00F60D76">
        <w:rPr>
          <w:rFonts w:ascii="Times New Roman" w:eastAsia="SimSun" w:hAnsi="Times New Roman" w:cs="Arial"/>
          <w:sz w:val="24"/>
          <w:szCs w:val="24"/>
          <w:shd w:val="clear" w:color="auto" w:fill="FFFFFF"/>
          <w:lang w:eastAsia="zh-CN"/>
        </w:rPr>
        <w:t>. Madrid: Arco -Libros.</w:t>
      </w:r>
    </w:p>
    <w:p w:rsidR="00F60D76" w:rsidRPr="00F60D76" w:rsidRDefault="00F60D76" w:rsidP="008121AB">
      <w:pPr>
        <w:spacing w:after="0" w:line="220" w:lineRule="exact"/>
        <w:ind w:left="284" w:hanging="709"/>
        <w:jc w:val="both"/>
        <w:rPr>
          <w:rFonts w:ascii="Times New Roman" w:eastAsia="SimSun" w:hAnsi="Times New Roman" w:cs="Times New Roman"/>
          <w:sz w:val="24"/>
          <w:szCs w:val="24"/>
          <w:lang w:eastAsia="zh-CN"/>
        </w:rPr>
      </w:pPr>
    </w:p>
    <w:p w:rsidR="00F60D76" w:rsidRPr="00F60D76" w:rsidRDefault="00F60D76" w:rsidP="008121AB">
      <w:pPr>
        <w:spacing w:after="0" w:line="220" w:lineRule="exact"/>
        <w:ind w:left="284" w:hanging="709"/>
        <w:jc w:val="both"/>
        <w:rPr>
          <w:rFonts w:ascii="Times New Roman" w:eastAsia="SimSun" w:hAnsi="Times New Roman" w:cs="Times New Roman"/>
          <w:sz w:val="24"/>
          <w:szCs w:val="24"/>
          <w:lang w:eastAsia="zh-CN"/>
        </w:rPr>
      </w:pPr>
      <w:proofErr w:type="spellStart"/>
      <w:r w:rsidRPr="00F60D76">
        <w:rPr>
          <w:rFonts w:ascii="Times New Roman" w:eastAsia="SimSun" w:hAnsi="Times New Roman" w:cs="Times New Roman"/>
          <w:smallCaps/>
          <w:sz w:val="24"/>
          <w:szCs w:val="24"/>
          <w:lang w:eastAsia="zh-CN"/>
        </w:rPr>
        <w:t>Tornadú</w:t>
      </w:r>
      <w:proofErr w:type="spellEnd"/>
      <w:r w:rsidRPr="00F60D76">
        <w:rPr>
          <w:rFonts w:ascii="Times New Roman" w:eastAsia="SimSun" w:hAnsi="Times New Roman" w:cs="Times New Roman"/>
          <w:sz w:val="24"/>
          <w:szCs w:val="24"/>
          <w:lang w:eastAsia="zh-CN"/>
        </w:rPr>
        <w:t xml:space="preserve">, B. (2009) </w:t>
      </w:r>
      <w:r w:rsidRPr="00F60D76">
        <w:rPr>
          <w:rFonts w:ascii="Times New Roman" w:eastAsia="SimSun" w:hAnsi="Times New Roman" w:cs="Times New Roman"/>
          <w:i/>
          <w:sz w:val="24"/>
          <w:szCs w:val="24"/>
          <w:lang w:eastAsia="zh-CN"/>
        </w:rPr>
        <w:t>El gran diccionario de los argentinos: el uso del español actual de la Argentina</w:t>
      </w:r>
      <w:r w:rsidRPr="00F60D76">
        <w:rPr>
          <w:rFonts w:ascii="Times New Roman" w:eastAsia="SimSun" w:hAnsi="Times New Roman" w:cs="Times New Roman"/>
          <w:sz w:val="24"/>
          <w:szCs w:val="24"/>
          <w:lang w:eastAsia="zh-CN"/>
        </w:rPr>
        <w:t>. Buenos Aires: Clarín. Arte Gráfico. Ed. Argentino.</w:t>
      </w:r>
    </w:p>
    <w:p w:rsidR="00F60D76" w:rsidRPr="00F60D76" w:rsidRDefault="00F60D76" w:rsidP="008121AB">
      <w:pPr>
        <w:spacing w:after="0" w:line="240" w:lineRule="auto"/>
        <w:ind w:hanging="709"/>
        <w:rPr>
          <w:rFonts w:ascii="Verdana" w:eastAsia="Times New Roman" w:hAnsi="Verdana" w:cs="Times New Roman"/>
          <w:sz w:val="24"/>
          <w:szCs w:val="24"/>
          <w:lang w:eastAsia="es-ES"/>
        </w:rPr>
      </w:pPr>
    </w:p>
    <w:p w:rsidR="00F60D76" w:rsidRPr="00F60D76" w:rsidRDefault="00F60D76" w:rsidP="008121AB">
      <w:pPr>
        <w:spacing w:after="0" w:line="220" w:lineRule="exact"/>
        <w:ind w:left="284" w:hanging="709"/>
        <w:jc w:val="both"/>
        <w:rPr>
          <w:rFonts w:ascii="Times New Roman" w:eastAsia="SimSun" w:hAnsi="Times New Roman" w:cs="Times New Roman"/>
          <w:smallCaps/>
          <w:sz w:val="24"/>
          <w:szCs w:val="24"/>
          <w:lang w:eastAsia="zh-CN"/>
        </w:rPr>
      </w:pPr>
      <w:r w:rsidRPr="00F60D76">
        <w:rPr>
          <w:rFonts w:ascii="Times New Roman" w:eastAsia="SimSun" w:hAnsi="Times New Roman" w:cs="Times New Roman"/>
          <w:smallCaps/>
          <w:sz w:val="24"/>
          <w:szCs w:val="24"/>
          <w:lang w:eastAsia="zh-CN"/>
        </w:rPr>
        <w:t xml:space="preserve">Corpus </w:t>
      </w:r>
    </w:p>
    <w:p w:rsidR="00F60D76" w:rsidRPr="00F60D76" w:rsidRDefault="00F60D76" w:rsidP="008121AB">
      <w:pPr>
        <w:spacing w:after="0" w:line="240" w:lineRule="auto"/>
        <w:ind w:hanging="709"/>
        <w:rPr>
          <w:rFonts w:ascii="Times New Roman" w:eastAsia="Times New Roman" w:hAnsi="Times New Roman" w:cs="Times New Roman"/>
          <w:sz w:val="24"/>
          <w:szCs w:val="24"/>
          <w:lang w:eastAsia="es-ES"/>
        </w:rPr>
      </w:pPr>
    </w:p>
    <w:p w:rsidR="00D36D1C" w:rsidRPr="00D809E5" w:rsidRDefault="00F60D76" w:rsidP="00D809E5">
      <w:pPr>
        <w:spacing w:after="0" w:line="220" w:lineRule="exact"/>
        <w:ind w:left="284" w:hanging="709"/>
        <w:jc w:val="both"/>
        <w:rPr>
          <w:rFonts w:ascii="Times New Roman" w:eastAsia="SimSun" w:hAnsi="Times New Roman" w:cs="Times New Roman"/>
          <w:sz w:val="24"/>
          <w:szCs w:val="24"/>
          <w:lang w:eastAsia="zh-CN"/>
        </w:rPr>
      </w:pPr>
      <w:r w:rsidRPr="00F60D76">
        <w:rPr>
          <w:rFonts w:ascii="Times New Roman" w:eastAsia="SimSun" w:hAnsi="Times New Roman" w:cs="Times New Roman"/>
          <w:i/>
          <w:sz w:val="24"/>
          <w:szCs w:val="24"/>
          <w:lang w:eastAsia="zh-CN"/>
        </w:rPr>
        <w:t>esAmTenTen11</w:t>
      </w:r>
      <w:r w:rsidRPr="00F60D76">
        <w:rPr>
          <w:rFonts w:ascii="Times New Roman" w:eastAsia="SimSun" w:hAnsi="Times New Roman" w:cs="Times New Roman"/>
          <w:sz w:val="24"/>
          <w:szCs w:val="24"/>
          <w:lang w:eastAsia="zh-CN"/>
        </w:rPr>
        <w:t xml:space="preserve">, </w:t>
      </w:r>
      <w:proofErr w:type="spellStart"/>
      <w:r w:rsidRPr="00F60D76">
        <w:rPr>
          <w:rFonts w:ascii="Times New Roman" w:eastAsia="SimSun" w:hAnsi="Times New Roman" w:cs="Times New Roman"/>
          <w:sz w:val="24"/>
          <w:szCs w:val="24"/>
          <w:lang w:eastAsia="zh-CN"/>
        </w:rPr>
        <w:t>The</w:t>
      </w:r>
      <w:proofErr w:type="spellEnd"/>
      <w:r w:rsidRPr="00F60D76">
        <w:rPr>
          <w:rFonts w:ascii="Times New Roman" w:eastAsia="SimSun" w:hAnsi="Times New Roman" w:cs="Times New Roman"/>
          <w:sz w:val="24"/>
          <w:szCs w:val="24"/>
          <w:lang w:eastAsia="zh-CN"/>
        </w:rPr>
        <w:t xml:space="preserve"> Sketch </w:t>
      </w:r>
      <w:proofErr w:type="spellStart"/>
      <w:r w:rsidRPr="00F60D76">
        <w:rPr>
          <w:rFonts w:ascii="Times New Roman" w:eastAsia="SimSun" w:hAnsi="Times New Roman" w:cs="Times New Roman"/>
          <w:sz w:val="24"/>
          <w:szCs w:val="24"/>
          <w:lang w:eastAsia="zh-CN"/>
        </w:rPr>
        <w:t>Engine</w:t>
      </w:r>
      <w:proofErr w:type="spellEnd"/>
      <w:r w:rsidRPr="00F60D76">
        <w:rPr>
          <w:rFonts w:ascii="Times New Roman" w:eastAsia="SimSun" w:hAnsi="Times New Roman" w:cs="Times New Roman"/>
          <w:sz w:val="24"/>
          <w:szCs w:val="24"/>
          <w:lang w:eastAsia="zh-CN"/>
        </w:rPr>
        <w:t>. Versión electrónica: &lt; http://www.sketchengine.co.uk&gt;.</w:t>
      </w:r>
    </w:p>
    <w:sectPr w:rsidR="00D36D1C" w:rsidRPr="00D809E5" w:rsidSect="00553717">
      <w:headerReference w:type="default" r:id="rId10"/>
      <w:footerReference w:type="default" r:id="rId11"/>
      <w:pgSz w:w="12242" w:h="15842" w:code="1"/>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C42" w:rsidRDefault="00472C42" w:rsidP="00C8585B">
      <w:pPr>
        <w:spacing w:after="0" w:line="240" w:lineRule="auto"/>
      </w:pPr>
      <w:r>
        <w:separator/>
      </w:r>
    </w:p>
  </w:endnote>
  <w:endnote w:type="continuationSeparator" w:id="0">
    <w:p w:rsidR="00472C42" w:rsidRDefault="00472C4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rsidR="0071781D" w:rsidRDefault="0071781D">
        <w:pPr>
          <w:pStyle w:val="Piedepgina"/>
          <w:jc w:val="right"/>
        </w:pPr>
        <w:r>
          <w:fldChar w:fldCharType="begin"/>
        </w:r>
        <w:r>
          <w:instrText xml:space="preserve"> PAGE   \* MERGEFORMAT </w:instrText>
        </w:r>
        <w:r>
          <w:fldChar w:fldCharType="separate"/>
        </w:r>
        <w:r>
          <w:rPr>
            <w:noProof/>
          </w:rPr>
          <w:t>1</w:t>
        </w:r>
        <w:r>
          <w:rPr>
            <w:noProof/>
          </w:rPr>
          <w:fldChar w:fldCharType="end"/>
        </w:r>
      </w:p>
    </w:sdtContent>
  </w:sdt>
  <w:p w:rsidR="0071781D" w:rsidRPr="00032402" w:rsidRDefault="0071781D" w:rsidP="00C22993">
    <w:pPr>
      <w:spacing w:after="0"/>
      <w:jc w:val="center"/>
      <w:rPr>
        <w:rFonts w:ascii="Verdana" w:hAnsi="Verdana" w:cs="Times New Roman"/>
        <w:b/>
        <w:sz w:val="16"/>
        <w:szCs w:val="16"/>
      </w:rPr>
    </w:pPr>
    <w:r w:rsidRPr="00032402">
      <w:rPr>
        <w:rFonts w:ascii="Verdana" w:hAnsi="Verdana" w:cs="Times New Roman"/>
        <w:b/>
        <w:sz w:val="16"/>
        <w:szCs w:val="16"/>
      </w:rPr>
      <w:t>I Simposio Internacional de Desarrollo Humano, Equidad y Justicia Social</w:t>
    </w:r>
  </w:p>
  <w:p w:rsidR="0071781D" w:rsidRPr="00C8585B" w:rsidRDefault="0071781D"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71781D" w:rsidRDefault="0071781D" w:rsidP="00C22993">
    <w:pPr>
      <w:pStyle w:val="Piedepgina"/>
      <w:jc w:val="center"/>
    </w:pPr>
    <w:r w:rsidRPr="00032402">
      <w:rPr>
        <w:rFonts w:ascii="Verdana" w:hAnsi="Verdana" w:cs="Times New Roman"/>
        <w:b/>
        <w:color w:val="222222"/>
        <w:sz w:val="16"/>
        <w:szCs w:val="16"/>
        <w:shd w:val="clear" w:color="auto" w:fill="FFFFFF"/>
      </w:rPr>
      <w:t>Neologismos fraseológicos en el español hablado en Argentina: estudio basado en un corpus periodístico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C42" w:rsidRDefault="00472C42" w:rsidP="00C8585B">
      <w:pPr>
        <w:spacing w:after="0" w:line="240" w:lineRule="auto"/>
      </w:pPr>
      <w:r>
        <w:separator/>
      </w:r>
    </w:p>
  </w:footnote>
  <w:footnote w:type="continuationSeparator" w:id="0">
    <w:p w:rsidR="00472C42" w:rsidRDefault="00472C42" w:rsidP="00C8585B">
      <w:pPr>
        <w:spacing w:after="0" w:line="240" w:lineRule="auto"/>
      </w:pPr>
      <w:r>
        <w:continuationSeparator/>
      </w:r>
    </w:p>
  </w:footnote>
  <w:footnote w:id="1">
    <w:p w:rsidR="0071781D" w:rsidRPr="0051140E" w:rsidRDefault="0071781D" w:rsidP="00BB05BC">
      <w:pPr>
        <w:pStyle w:val="Textonotapie"/>
        <w:rPr>
          <w:lang w:val="en-US"/>
        </w:rPr>
      </w:pPr>
      <w:r w:rsidRPr="0051140E">
        <w:rPr>
          <w:lang w:val="en-US"/>
        </w:rPr>
        <w:footnoteRef/>
      </w:r>
      <w:r w:rsidRPr="0051140E">
        <w:rPr>
          <w:lang w:val="en-US"/>
        </w:rPr>
        <w:t xml:space="preserve"> </w:t>
      </w:r>
      <w:hyperlink r:id="rId1" w:tgtFrame="_blank" w:history="1">
        <w:r w:rsidRPr="0051140E">
          <w:rPr>
            <w:lang w:val="en-US"/>
          </w:rPr>
          <w:t>https://dti.ua.es/es/frasytram/grupo-de-investigacion-frasytram.html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71781D" w:rsidRPr="004D77C8" w:rsidTr="00F31B37">
      <w:trPr>
        <w:trHeight w:val="1114"/>
        <w:jc w:val="center"/>
      </w:trPr>
      <w:tc>
        <w:tcPr>
          <w:tcW w:w="1425" w:type="dxa"/>
        </w:tcPr>
        <w:p w:rsidR="0071781D" w:rsidRPr="004D77C8" w:rsidRDefault="0071781D"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71781D" w:rsidRPr="00032402" w:rsidRDefault="0071781D" w:rsidP="00F31B37">
          <w:pPr>
            <w:pStyle w:val="Encabezado"/>
            <w:jc w:val="center"/>
            <w:rPr>
              <w:rFonts w:ascii="Verdana" w:hAnsi="Verdana"/>
              <w:b/>
              <w:sz w:val="16"/>
              <w:szCs w:val="16"/>
              <w:lang w:val="es-ES_tradnl"/>
            </w:rPr>
          </w:pPr>
        </w:p>
        <w:p w:rsidR="0071781D" w:rsidRPr="00032402" w:rsidRDefault="0071781D" w:rsidP="00032402">
          <w:pPr>
            <w:spacing w:after="0"/>
            <w:jc w:val="center"/>
            <w:rPr>
              <w:rFonts w:ascii="Verdana" w:hAnsi="Verdana" w:cs="Times New Roman"/>
              <w:b/>
              <w:sz w:val="16"/>
              <w:szCs w:val="16"/>
            </w:rPr>
          </w:pPr>
          <w:r w:rsidRPr="00032402">
            <w:rPr>
              <w:rFonts w:ascii="Verdana" w:hAnsi="Verdana" w:cs="Times New Roman"/>
              <w:b/>
              <w:sz w:val="16"/>
              <w:szCs w:val="16"/>
            </w:rPr>
            <w:t>I Simposio Internacional de Desarrollo Humano, Equidad y Justicia Social</w:t>
          </w:r>
        </w:p>
        <w:p w:rsidR="0071781D" w:rsidRPr="00032402" w:rsidRDefault="0071781D" w:rsidP="00F31B37">
          <w:pPr>
            <w:pStyle w:val="Encabezado"/>
            <w:jc w:val="center"/>
            <w:rPr>
              <w:rFonts w:ascii="Verdana" w:hAnsi="Verdana"/>
              <w:b/>
              <w:sz w:val="16"/>
              <w:szCs w:val="16"/>
              <w:lang w:val="es-ES_tradnl"/>
            </w:rPr>
          </w:pPr>
          <w:r w:rsidRPr="00032402">
            <w:rPr>
              <w:rFonts w:ascii="Verdana" w:hAnsi="Verdana"/>
              <w:b/>
              <w:sz w:val="16"/>
              <w:szCs w:val="16"/>
              <w:lang w:val="es-ES_tradnl"/>
            </w:rPr>
            <w:t>Universidad Central “Marta Abreu” de Las Villas</w:t>
          </w:r>
        </w:p>
        <w:p w:rsidR="0071781D" w:rsidRPr="00032402" w:rsidRDefault="0071781D" w:rsidP="00032402">
          <w:pPr>
            <w:jc w:val="center"/>
            <w:rPr>
              <w:rFonts w:ascii="Verdana" w:hAnsi="Verdana" w:cs="Times New Roman"/>
              <w:b/>
              <w:sz w:val="16"/>
              <w:szCs w:val="16"/>
              <w:u w:val="single"/>
            </w:rPr>
          </w:pPr>
          <w:r w:rsidRPr="00032402">
            <w:rPr>
              <w:rFonts w:ascii="Verdana" w:hAnsi="Verdana" w:cs="Times New Roman"/>
              <w:b/>
              <w:color w:val="222222"/>
              <w:sz w:val="16"/>
              <w:szCs w:val="16"/>
              <w:shd w:val="clear" w:color="auto" w:fill="FFFFFF"/>
            </w:rPr>
            <w:t>Neologismos fraseológicos en el español hablado en Argentina: estudio basado en un corpus periodístico.</w:t>
          </w:r>
        </w:p>
        <w:p w:rsidR="0071781D" w:rsidRPr="00032402" w:rsidRDefault="0071781D" w:rsidP="00F31B37">
          <w:pPr>
            <w:pStyle w:val="Encabezado"/>
            <w:jc w:val="center"/>
            <w:rPr>
              <w:rFonts w:ascii="Verdana" w:hAnsi="Verdana"/>
              <w:b/>
              <w:sz w:val="16"/>
              <w:szCs w:val="16"/>
            </w:rPr>
          </w:pPr>
        </w:p>
      </w:tc>
    </w:tr>
  </w:tbl>
  <w:p w:rsidR="0071781D" w:rsidRDefault="007178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207B"/>
    <w:multiLevelType w:val="hybridMultilevel"/>
    <w:tmpl w:val="D530198A"/>
    <w:lvl w:ilvl="0" w:tplc="280A4C58">
      <w:start w:val="1"/>
      <w:numFmt w:val="lowerLetter"/>
      <w:lvlText w:val="%1."/>
      <w:lvlJc w:val="left"/>
      <w:pPr>
        <w:ind w:left="720" w:hanging="360"/>
      </w:pPr>
      <w:rPr>
        <w:rFonts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AF758C"/>
    <w:multiLevelType w:val="hybridMultilevel"/>
    <w:tmpl w:val="AF7A5234"/>
    <w:lvl w:ilvl="0" w:tplc="280A4C58">
      <w:start w:val="1"/>
      <w:numFmt w:val="lowerLetter"/>
      <w:lvlText w:val="%1."/>
      <w:lvlJc w:val="left"/>
      <w:pPr>
        <w:ind w:left="720" w:hanging="360"/>
      </w:pPr>
      <w:rPr>
        <w:rFonts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FC606D"/>
    <w:multiLevelType w:val="multilevel"/>
    <w:tmpl w:val="FD2664D6"/>
    <w:lvl w:ilvl="0">
      <w:start w:val="1"/>
      <w:numFmt w:val="decimal"/>
      <w:pStyle w:val="INNOVAESTIC-Epgrafenumerado"/>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E174E7"/>
    <w:multiLevelType w:val="hybridMultilevel"/>
    <w:tmpl w:val="00AC1AF2"/>
    <w:lvl w:ilvl="0" w:tplc="280A4C58">
      <w:start w:val="1"/>
      <w:numFmt w:val="lowerLetter"/>
      <w:lvlText w:val="%1."/>
      <w:lvlJc w:val="left"/>
      <w:pPr>
        <w:ind w:left="720" w:hanging="360"/>
      </w:pPr>
      <w:rPr>
        <w:rFonts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2AD63A6"/>
    <w:multiLevelType w:val="hybridMultilevel"/>
    <w:tmpl w:val="813A03B6"/>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52391666"/>
    <w:multiLevelType w:val="hybridMultilevel"/>
    <w:tmpl w:val="F482AA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4ED1D0D"/>
    <w:multiLevelType w:val="hybridMultilevel"/>
    <w:tmpl w:val="4D042A9C"/>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6077764"/>
    <w:multiLevelType w:val="hybridMultilevel"/>
    <w:tmpl w:val="F21A8D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6261EE1"/>
    <w:multiLevelType w:val="hybridMultilevel"/>
    <w:tmpl w:val="94C4A3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A026549"/>
    <w:multiLevelType w:val="hybridMultilevel"/>
    <w:tmpl w:val="E878F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10"/>
  </w:num>
  <w:num w:numId="5">
    <w:abstractNumId w:val="5"/>
  </w:num>
  <w:num w:numId="6">
    <w:abstractNumId w:val="8"/>
  </w:num>
  <w:num w:numId="7">
    <w:abstractNumId w:val="7"/>
  </w:num>
  <w:num w:numId="8">
    <w:abstractNumId w:val="6"/>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32402"/>
    <w:rsid w:val="00046F14"/>
    <w:rsid w:val="0008308A"/>
    <w:rsid w:val="00085230"/>
    <w:rsid w:val="00090244"/>
    <w:rsid w:val="000A6EC7"/>
    <w:rsid w:val="000C14DC"/>
    <w:rsid w:val="000D492C"/>
    <w:rsid w:val="0014294E"/>
    <w:rsid w:val="001A7E68"/>
    <w:rsid w:val="002158D3"/>
    <w:rsid w:val="002C52AA"/>
    <w:rsid w:val="002E0882"/>
    <w:rsid w:val="002E272A"/>
    <w:rsid w:val="002E7F97"/>
    <w:rsid w:val="00302F70"/>
    <w:rsid w:val="003338F1"/>
    <w:rsid w:val="00355075"/>
    <w:rsid w:val="003A143A"/>
    <w:rsid w:val="003D34D4"/>
    <w:rsid w:val="00403285"/>
    <w:rsid w:val="0043351F"/>
    <w:rsid w:val="004503D6"/>
    <w:rsid w:val="00472C42"/>
    <w:rsid w:val="004C0133"/>
    <w:rsid w:val="004D6961"/>
    <w:rsid w:val="00533C92"/>
    <w:rsid w:val="00553717"/>
    <w:rsid w:val="005754D8"/>
    <w:rsid w:val="005D6731"/>
    <w:rsid w:val="006271E4"/>
    <w:rsid w:val="00667F10"/>
    <w:rsid w:val="00671849"/>
    <w:rsid w:val="006C2D0A"/>
    <w:rsid w:val="006D205A"/>
    <w:rsid w:val="007160F3"/>
    <w:rsid w:val="0071781D"/>
    <w:rsid w:val="007455FF"/>
    <w:rsid w:val="00745A2E"/>
    <w:rsid w:val="007D42E4"/>
    <w:rsid w:val="007E5A2C"/>
    <w:rsid w:val="007F078D"/>
    <w:rsid w:val="007F0B6A"/>
    <w:rsid w:val="008121AB"/>
    <w:rsid w:val="00815971"/>
    <w:rsid w:val="008661DB"/>
    <w:rsid w:val="0088159E"/>
    <w:rsid w:val="008826CB"/>
    <w:rsid w:val="00884B97"/>
    <w:rsid w:val="008918CA"/>
    <w:rsid w:val="008A1C16"/>
    <w:rsid w:val="008A40E7"/>
    <w:rsid w:val="008D6DD8"/>
    <w:rsid w:val="009061A5"/>
    <w:rsid w:val="00916093"/>
    <w:rsid w:val="0091621C"/>
    <w:rsid w:val="00965579"/>
    <w:rsid w:val="00974262"/>
    <w:rsid w:val="00991316"/>
    <w:rsid w:val="009B1EF2"/>
    <w:rsid w:val="009D5E02"/>
    <w:rsid w:val="009D67CD"/>
    <w:rsid w:val="00A156A5"/>
    <w:rsid w:val="00A21A1F"/>
    <w:rsid w:val="00A62A14"/>
    <w:rsid w:val="00A67417"/>
    <w:rsid w:val="00AA0DB0"/>
    <w:rsid w:val="00AB41DB"/>
    <w:rsid w:val="00AE534B"/>
    <w:rsid w:val="00AF36FA"/>
    <w:rsid w:val="00B00FDA"/>
    <w:rsid w:val="00B2024E"/>
    <w:rsid w:val="00B551AE"/>
    <w:rsid w:val="00B71A1E"/>
    <w:rsid w:val="00B80E97"/>
    <w:rsid w:val="00B9203D"/>
    <w:rsid w:val="00BA6F44"/>
    <w:rsid w:val="00BB05BC"/>
    <w:rsid w:val="00BC770B"/>
    <w:rsid w:val="00C17100"/>
    <w:rsid w:val="00C22993"/>
    <w:rsid w:val="00C8585B"/>
    <w:rsid w:val="00CA6003"/>
    <w:rsid w:val="00CD2BC3"/>
    <w:rsid w:val="00D271D1"/>
    <w:rsid w:val="00D36D1C"/>
    <w:rsid w:val="00D73DE9"/>
    <w:rsid w:val="00D809E5"/>
    <w:rsid w:val="00DC5ACD"/>
    <w:rsid w:val="00E0386C"/>
    <w:rsid w:val="00E40131"/>
    <w:rsid w:val="00E83F36"/>
    <w:rsid w:val="00E84A18"/>
    <w:rsid w:val="00E912D0"/>
    <w:rsid w:val="00EA6CD2"/>
    <w:rsid w:val="00EB0451"/>
    <w:rsid w:val="00EB0719"/>
    <w:rsid w:val="00EE0090"/>
    <w:rsid w:val="00F31B37"/>
    <w:rsid w:val="00F60D76"/>
    <w:rsid w:val="00F747A7"/>
    <w:rsid w:val="00F80725"/>
    <w:rsid w:val="00FA25A9"/>
    <w:rsid w:val="00FA6C77"/>
    <w:rsid w:val="00FD5C76"/>
    <w:rsid w:val="00FF3346"/>
    <w:rsid w:val="00FF48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301B7"/>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Prrafogeneral">
    <w:name w:val="Párrafo general"/>
    <w:basedOn w:val="Normal"/>
    <w:qFormat/>
    <w:rsid w:val="003338F1"/>
    <w:pPr>
      <w:spacing w:after="120"/>
      <w:ind w:firstLine="567"/>
      <w:jc w:val="both"/>
    </w:pPr>
    <w:rPr>
      <w:rFonts w:ascii="Times" w:hAnsi="Times"/>
      <w:sz w:val="28"/>
      <w:szCs w:val="24"/>
      <w:lang w:val="es-ES_tradnl"/>
    </w:rPr>
  </w:style>
  <w:style w:type="paragraph" w:styleId="Textonotapie">
    <w:name w:val="footnote text"/>
    <w:basedOn w:val="Normal"/>
    <w:link w:val="TextonotapieCar"/>
    <w:uiPriority w:val="99"/>
    <w:unhideWhenUsed/>
    <w:rsid w:val="00BB05BC"/>
    <w:pPr>
      <w:spacing w:after="0" w:line="240" w:lineRule="auto"/>
      <w:jc w:val="both"/>
    </w:pPr>
    <w:rPr>
      <w:rFonts w:ascii="Times" w:hAnsi="Times"/>
      <w:szCs w:val="24"/>
      <w:lang w:val="es-ES_tradnl"/>
    </w:rPr>
  </w:style>
  <w:style w:type="character" w:customStyle="1" w:styleId="TextonotapieCar">
    <w:name w:val="Texto nota pie Car"/>
    <w:basedOn w:val="Fuentedeprrafopredeter"/>
    <w:link w:val="Textonotapie"/>
    <w:uiPriority w:val="99"/>
    <w:rsid w:val="00BB05BC"/>
    <w:rPr>
      <w:rFonts w:ascii="Times" w:hAnsi="Times"/>
      <w:szCs w:val="24"/>
      <w:lang w:val="es-ES_tradnl"/>
    </w:rPr>
  </w:style>
  <w:style w:type="character" w:styleId="Refdenotaalpie">
    <w:name w:val="footnote reference"/>
    <w:basedOn w:val="Fuentedeprrafopredeter"/>
    <w:uiPriority w:val="99"/>
    <w:unhideWhenUsed/>
    <w:rsid w:val="00BB05BC"/>
    <w:rPr>
      <w:vertAlign w:val="superscript"/>
    </w:rPr>
  </w:style>
  <w:style w:type="paragraph" w:customStyle="1" w:styleId="INNOVAESTIC-Epgrafenumerado">
    <w:name w:val="INNOVAESTIC-Epígrafe numerado"/>
    <w:basedOn w:val="Prrafodelista"/>
    <w:qFormat/>
    <w:rsid w:val="00090244"/>
    <w:pPr>
      <w:numPr>
        <w:numId w:val="2"/>
      </w:numPr>
      <w:spacing w:before="300" w:after="100" w:line="360" w:lineRule="auto"/>
      <w:ind w:left="357" w:hanging="357"/>
      <w:jc w:val="both"/>
    </w:pPr>
    <w:rPr>
      <w:rFonts w:ascii="Times New Roman" w:eastAsia="Times New Roman" w:hAnsi="Times New Roman" w:cs="Times New Roman"/>
      <w:b/>
      <w:bCs/>
      <w:caps/>
      <w:sz w:val="24"/>
      <w:szCs w:val="24"/>
      <w:lang w:eastAsia="es-ES"/>
    </w:rPr>
  </w:style>
  <w:style w:type="paragraph" w:customStyle="1" w:styleId="INNOVAESTIC-Prrafo">
    <w:name w:val="INNOVAESTIC-Párrafo"/>
    <w:basedOn w:val="Normal"/>
    <w:qFormat/>
    <w:rsid w:val="00F60D76"/>
    <w:pPr>
      <w:spacing w:after="0" w:line="360" w:lineRule="auto"/>
      <w:ind w:firstLine="709"/>
      <w:jc w:val="both"/>
    </w:pPr>
    <w:rPr>
      <w:rFonts w:ascii="Times New Roman" w:eastAsia="Times New Roman" w:hAnsi="Times New Roman" w:cs="Times New Roman"/>
      <w:sz w:val="24"/>
      <w:szCs w:val="24"/>
      <w:lang w:eastAsia="es-ES"/>
    </w:rPr>
  </w:style>
  <w:style w:type="character" w:styleId="Mencinsinresolver">
    <w:name w:val="Unresolved Mention"/>
    <w:basedOn w:val="Fuentedeprrafopredeter"/>
    <w:uiPriority w:val="99"/>
    <w:semiHidden/>
    <w:unhideWhenUsed/>
    <w:rsid w:val="00302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115500">
      <w:bodyDiv w:val="1"/>
      <w:marLeft w:val="0"/>
      <w:marRight w:val="0"/>
      <w:marTop w:val="0"/>
      <w:marBottom w:val="0"/>
      <w:divBdr>
        <w:top w:val="none" w:sz="0" w:space="0" w:color="auto"/>
        <w:left w:val="none" w:sz="0" w:space="0" w:color="auto"/>
        <w:bottom w:val="none" w:sz="0" w:space="0" w:color="auto"/>
        <w:right w:val="none" w:sz="0" w:space="0" w:color="auto"/>
      </w:divBdr>
    </w:div>
    <w:div w:id="166928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451-143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alia.cuadradorey@ua.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alnet.unirioja.es/servlet/libro?codigo=70733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ti.ua.es/es/frasytram/grupo-de-investigacion-frasytra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14</Pages>
  <Words>4550</Words>
  <Characters>25026</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 C.R.</cp:lastModifiedBy>
  <cp:revision>46</cp:revision>
  <cp:lastPrinted>2021-11-15T19:12:00Z</cp:lastPrinted>
  <dcterms:created xsi:type="dcterms:W3CDTF">2021-11-07T19:02:00Z</dcterms:created>
  <dcterms:modified xsi:type="dcterms:W3CDTF">2021-11-15T21:35:00Z</dcterms:modified>
</cp:coreProperties>
</file>