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E3E" w:rsidRPr="00970E3E" w:rsidRDefault="00970E3E" w:rsidP="00970E3E">
      <w:pPr>
        <w:pStyle w:val="Ttulo"/>
        <w:jc w:val="left"/>
        <w:rPr>
          <w:lang w:val="en-US"/>
        </w:rPr>
      </w:pPr>
    </w:p>
    <w:p w:rsidR="008A1C16" w:rsidRPr="00F85D77" w:rsidRDefault="00970E3E" w:rsidP="00970E3E">
      <w:pPr>
        <w:pStyle w:val="Ttulo"/>
      </w:pPr>
      <w:r w:rsidRPr="00970E3E">
        <w:t xml:space="preserve"> </w:t>
      </w:r>
      <w:r w:rsidRPr="00970E3E">
        <w:rPr>
          <w:bCs/>
        </w:rPr>
        <w:t xml:space="preserve">III Conferencia Internacional en Desarrollo Energético Sostenible </w:t>
      </w:r>
      <w:r w:rsidR="00323F37" w:rsidRPr="00F85D77">
        <w:t>(</w:t>
      </w:r>
      <w:r>
        <w:t>CIDES</w:t>
      </w:r>
      <w:r w:rsidR="00323F37" w:rsidRPr="00F85D77">
        <w:t xml:space="preserve"> 2023)</w:t>
      </w:r>
    </w:p>
    <w:p w:rsidR="00E912D0" w:rsidRDefault="00E912D0" w:rsidP="00667F10">
      <w:pPr>
        <w:spacing w:after="0"/>
        <w:jc w:val="center"/>
        <w:rPr>
          <w:rFonts w:ascii="Times New Roman" w:hAnsi="Times New Roman" w:cs="Times New Roman"/>
          <w:b/>
          <w:sz w:val="24"/>
          <w:szCs w:val="24"/>
        </w:rPr>
      </w:pPr>
    </w:p>
    <w:p w:rsidR="008A1C16" w:rsidRPr="009D5E02" w:rsidRDefault="008A1C16" w:rsidP="00F85D77">
      <w:pPr>
        <w:pStyle w:val="Ttulo"/>
      </w:pPr>
      <w:r w:rsidRPr="009D5E02">
        <w:t>Título</w:t>
      </w:r>
    </w:p>
    <w:p w:rsidR="00BD412B" w:rsidRPr="00BD412B" w:rsidRDefault="00BD412B" w:rsidP="00BD412B">
      <w:pPr>
        <w:jc w:val="center"/>
        <w:rPr>
          <w:rFonts w:ascii="Times New Roman" w:eastAsia="Calibri" w:hAnsi="Times New Roman" w:cs="Times New Roman"/>
          <w:b/>
          <w:color w:val="000000"/>
          <w:sz w:val="28"/>
          <w:szCs w:val="28"/>
        </w:rPr>
      </w:pPr>
      <w:r w:rsidRPr="00BD412B">
        <w:rPr>
          <w:rFonts w:ascii="Times New Roman" w:eastAsia="Calibri" w:hAnsi="Times New Roman" w:cs="Times New Roman"/>
          <w:b/>
          <w:color w:val="000000"/>
          <w:sz w:val="28"/>
          <w:szCs w:val="28"/>
        </w:rPr>
        <w:t>Efectos de algunos factores sobre el consumo de combustible de los motores Hyundai Himsen 9H 21/32 de las centrales eléctric</w:t>
      </w:r>
      <w:r>
        <w:rPr>
          <w:rFonts w:ascii="Times New Roman" w:eastAsia="Calibri" w:hAnsi="Times New Roman" w:cs="Times New Roman"/>
          <w:b/>
          <w:color w:val="000000"/>
          <w:sz w:val="28"/>
          <w:szCs w:val="28"/>
        </w:rPr>
        <w:t>as de la generación distribuida</w:t>
      </w:r>
    </w:p>
    <w:p w:rsidR="00E912D0" w:rsidRDefault="00E912D0" w:rsidP="00667F10">
      <w:pPr>
        <w:spacing w:after="0"/>
        <w:jc w:val="center"/>
        <w:rPr>
          <w:rFonts w:ascii="Times New Roman" w:hAnsi="Times New Roman" w:cs="Times New Roman"/>
          <w:b/>
          <w:i/>
          <w:sz w:val="24"/>
          <w:szCs w:val="24"/>
        </w:rPr>
      </w:pPr>
    </w:p>
    <w:p w:rsidR="008A1C16" w:rsidRPr="00F126FE" w:rsidRDefault="008A1C16" w:rsidP="00F85D77">
      <w:pPr>
        <w:pStyle w:val="Ttulo"/>
        <w:rPr>
          <w:lang w:val="en-US"/>
        </w:rPr>
      </w:pPr>
      <w:r w:rsidRPr="00F126FE">
        <w:rPr>
          <w:i/>
          <w:lang w:val="en-US"/>
        </w:rPr>
        <w:t>Title</w:t>
      </w:r>
    </w:p>
    <w:p w:rsidR="002E0882" w:rsidRPr="00F126FE" w:rsidRDefault="00F126FE" w:rsidP="00F126FE">
      <w:pPr>
        <w:jc w:val="center"/>
        <w:rPr>
          <w:rFonts w:ascii="Times New Roman" w:eastAsia="Calibri" w:hAnsi="Times New Roman" w:cs="Times New Roman"/>
          <w:b/>
          <w:i/>
          <w:color w:val="000000"/>
          <w:sz w:val="28"/>
          <w:szCs w:val="28"/>
          <w:lang w:val="en-US"/>
        </w:rPr>
      </w:pPr>
      <w:r w:rsidRPr="00F126FE">
        <w:rPr>
          <w:rFonts w:ascii="Times New Roman" w:eastAsia="Calibri" w:hAnsi="Times New Roman" w:cs="Times New Roman"/>
          <w:b/>
          <w:i/>
          <w:color w:val="000000"/>
          <w:sz w:val="28"/>
          <w:szCs w:val="28"/>
          <w:lang w:val="en-US"/>
        </w:rPr>
        <w:t xml:space="preserve">Effects of some factors on the fuel consumption of Hyundai </w:t>
      </w:r>
      <w:proofErr w:type="spellStart"/>
      <w:r w:rsidRPr="00F126FE">
        <w:rPr>
          <w:rFonts w:ascii="Times New Roman" w:eastAsia="Calibri" w:hAnsi="Times New Roman" w:cs="Times New Roman"/>
          <w:b/>
          <w:i/>
          <w:color w:val="000000"/>
          <w:sz w:val="28"/>
          <w:szCs w:val="28"/>
          <w:lang w:val="en-US"/>
        </w:rPr>
        <w:t>Himsen</w:t>
      </w:r>
      <w:proofErr w:type="spellEnd"/>
      <w:r w:rsidRPr="00F126FE">
        <w:rPr>
          <w:rFonts w:ascii="Times New Roman" w:eastAsia="Calibri" w:hAnsi="Times New Roman" w:cs="Times New Roman"/>
          <w:b/>
          <w:i/>
          <w:color w:val="000000"/>
          <w:sz w:val="28"/>
          <w:szCs w:val="28"/>
          <w:lang w:val="en-US"/>
        </w:rPr>
        <w:t xml:space="preserve"> 9H 21/32 engines of distributed generation power plants</w:t>
      </w:r>
    </w:p>
    <w:p w:rsidR="00F126FE" w:rsidRPr="00D86852" w:rsidRDefault="0083064D" w:rsidP="00480E94">
      <w:pPr>
        <w:spacing w:after="0" w:line="240" w:lineRule="auto"/>
        <w:rPr>
          <w:rFonts w:ascii="Times New Roman" w:eastAsia="Times New Roman" w:hAnsi="Times New Roman" w:cs="Times New Roman"/>
          <w:b/>
          <w:sz w:val="24"/>
          <w:szCs w:val="24"/>
          <w:vertAlign w:val="superscript"/>
        </w:rPr>
      </w:pPr>
      <w:proofErr w:type="spellStart"/>
      <w:r w:rsidRPr="003B023A">
        <w:rPr>
          <w:rFonts w:ascii="Times New Roman" w:eastAsia="Times New Roman" w:hAnsi="Times New Roman" w:cs="Times New Roman"/>
          <w:b/>
          <w:sz w:val="24"/>
          <w:szCs w:val="24"/>
        </w:rPr>
        <w:t>MSc</w:t>
      </w:r>
      <w:proofErr w:type="spellEnd"/>
      <w:r w:rsidRPr="003B023A">
        <w:rPr>
          <w:rFonts w:ascii="Times New Roman" w:eastAsia="Times New Roman" w:hAnsi="Times New Roman" w:cs="Times New Roman"/>
          <w:b/>
          <w:sz w:val="24"/>
          <w:szCs w:val="24"/>
        </w:rPr>
        <w:t>. Reinaldo M. Martínez Martínez</w:t>
      </w:r>
      <w:r w:rsidR="003B023A" w:rsidRPr="003B023A">
        <w:rPr>
          <w:rFonts w:ascii="Times New Roman" w:eastAsia="Times New Roman" w:hAnsi="Times New Roman" w:cs="Times New Roman"/>
          <w:b/>
          <w:sz w:val="24"/>
          <w:szCs w:val="24"/>
          <w:vertAlign w:val="superscript"/>
        </w:rPr>
        <w:t>1</w:t>
      </w:r>
      <w:r w:rsidR="003B023A" w:rsidRPr="003B023A">
        <w:rPr>
          <w:rFonts w:ascii="Times New Roman" w:eastAsia="Times New Roman" w:hAnsi="Times New Roman" w:cs="Times New Roman"/>
          <w:b/>
          <w:sz w:val="24"/>
          <w:szCs w:val="24"/>
        </w:rPr>
        <w:t xml:space="preserve">, </w:t>
      </w:r>
      <w:r w:rsidR="00F126FE" w:rsidRPr="003B023A">
        <w:rPr>
          <w:rFonts w:ascii="Times New Roman" w:eastAsia="Times New Roman" w:hAnsi="Times New Roman" w:cs="Times New Roman"/>
          <w:b/>
          <w:sz w:val="24"/>
          <w:szCs w:val="24"/>
        </w:rPr>
        <w:t xml:space="preserve">Ing. </w:t>
      </w:r>
      <w:r w:rsidR="00F126FE" w:rsidRPr="00D86852">
        <w:rPr>
          <w:rFonts w:ascii="Times New Roman" w:eastAsia="Times New Roman" w:hAnsi="Times New Roman" w:cs="Times New Roman"/>
          <w:b/>
          <w:sz w:val="24"/>
          <w:szCs w:val="24"/>
        </w:rPr>
        <w:t>Francisco Monagas Sánchez</w:t>
      </w:r>
      <w:r w:rsidR="003B023A" w:rsidRPr="00D86852">
        <w:rPr>
          <w:rFonts w:ascii="Times New Roman" w:eastAsia="Times New Roman" w:hAnsi="Times New Roman" w:cs="Times New Roman"/>
          <w:b/>
          <w:sz w:val="24"/>
          <w:szCs w:val="24"/>
          <w:vertAlign w:val="superscript"/>
        </w:rPr>
        <w:t>2</w:t>
      </w:r>
      <w:r w:rsidR="00F126FE" w:rsidRPr="00D86852">
        <w:rPr>
          <w:rFonts w:ascii="Times New Roman" w:eastAsia="Times New Roman" w:hAnsi="Times New Roman" w:cs="Times New Roman"/>
          <w:b/>
          <w:sz w:val="24"/>
          <w:szCs w:val="24"/>
        </w:rPr>
        <w:t xml:space="preserve">, </w:t>
      </w:r>
      <w:r w:rsidR="003B023A" w:rsidRPr="00D86852">
        <w:rPr>
          <w:rFonts w:ascii="Times New Roman" w:eastAsia="Times New Roman" w:hAnsi="Times New Roman" w:cs="Times New Roman"/>
          <w:b/>
          <w:sz w:val="24"/>
          <w:szCs w:val="24"/>
        </w:rPr>
        <w:t xml:space="preserve">Ing. </w:t>
      </w:r>
      <w:r w:rsidR="003B023A" w:rsidRPr="003B023A">
        <w:rPr>
          <w:rFonts w:ascii="Times New Roman" w:eastAsia="Times New Roman" w:hAnsi="Times New Roman" w:cs="Times New Roman"/>
          <w:b/>
          <w:sz w:val="24"/>
          <w:szCs w:val="24"/>
          <w:lang w:val="es-MX"/>
        </w:rPr>
        <w:t>Rudy Reyes Bravo</w:t>
      </w:r>
      <w:r w:rsidR="003B023A" w:rsidRPr="00D86852">
        <w:rPr>
          <w:rFonts w:ascii="Times New Roman" w:eastAsia="Times New Roman" w:hAnsi="Times New Roman" w:cs="Times New Roman"/>
          <w:b/>
          <w:sz w:val="24"/>
          <w:szCs w:val="24"/>
          <w:vertAlign w:val="superscript"/>
        </w:rPr>
        <w:t>3</w:t>
      </w:r>
    </w:p>
    <w:p w:rsidR="00480E94" w:rsidRPr="00D86852" w:rsidRDefault="00480E94" w:rsidP="00480E94">
      <w:pPr>
        <w:spacing w:after="0" w:line="240" w:lineRule="auto"/>
        <w:rPr>
          <w:rFonts w:ascii="Times New Roman" w:eastAsia="Times New Roman" w:hAnsi="Times New Roman" w:cs="Times New Roman"/>
          <w:b/>
          <w:sz w:val="24"/>
          <w:szCs w:val="24"/>
        </w:rPr>
      </w:pPr>
    </w:p>
    <w:p w:rsidR="00F126FE" w:rsidRPr="00D86852" w:rsidRDefault="00F126FE" w:rsidP="00F126FE">
      <w:pPr>
        <w:spacing w:after="0" w:line="360" w:lineRule="auto"/>
        <w:rPr>
          <w:rFonts w:ascii="Times New Roman" w:hAnsi="Times New Roman" w:cs="Times New Roman"/>
          <w:sz w:val="24"/>
          <w:szCs w:val="24"/>
        </w:rPr>
      </w:pPr>
      <w:r w:rsidRPr="00D86852">
        <w:rPr>
          <w:rFonts w:ascii="Times New Roman" w:hAnsi="Times New Roman" w:cs="Times New Roman"/>
          <w:sz w:val="24"/>
          <w:szCs w:val="24"/>
        </w:rPr>
        <w:t xml:space="preserve">1- Reinaldo M. Martínez </w:t>
      </w:r>
      <w:proofErr w:type="spellStart"/>
      <w:r w:rsidRPr="00D86852">
        <w:rPr>
          <w:rFonts w:ascii="Times New Roman" w:hAnsi="Times New Roman" w:cs="Times New Roman"/>
          <w:sz w:val="24"/>
          <w:szCs w:val="24"/>
        </w:rPr>
        <w:t>Martínez</w:t>
      </w:r>
      <w:proofErr w:type="spellEnd"/>
      <w:r w:rsidRPr="00D86852">
        <w:rPr>
          <w:rFonts w:ascii="Times New Roman" w:hAnsi="Times New Roman" w:cs="Times New Roman"/>
          <w:sz w:val="24"/>
          <w:szCs w:val="24"/>
        </w:rPr>
        <w:t xml:space="preserve">, FIMI, CEETA, Cuba. </w:t>
      </w:r>
      <w:hyperlink r:id="rId8" w:history="1">
        <w:r w:rsidRPr="00D86852">
          <w:rPr>
            <w:rStyle w:val="Hipervnculo"/>
            <w:rFonts w:ascii="Times New Roman" w:hAnsi="Times New Roman" w:cs="Times New Roman"/>
            <w:sz w:val="24"/>
            <w:szCs w:val="24"/>
          </w:rPr>
          <w:t>rmtinez@uclv.edu.cu</w:t>
        </w:r>
      </w:hyperlink>
    </w:p>
    <w:p w:rsidR="00F126FE" w:rsidRPr="00480E94" w:rsidRDefault="00F126FE" w:rsidP="00F126FE">
      <w:pPr>
        <w:spacing w:after="0" w:line="360" w:lineRule="auto"/>
        <w:rPr>
          <w:rFonts w:ascii="Times New Roman" w:hAnsi="Times New Roman" w:cs="Times New Roman"/>
          <w:sz w:val="24"/>
          <w:szCs w:val="24"/>
        </w:rPr>
      </w:pPr>
      <w:r w:rsidRPr="00D86852">
        <w:rPr>
          <w:rFonts w:ascii="Times New Roman" w:hAnsi="Times New Roman" w:cs="Times New Roman"/>
          <w:sz w:val="24"/>
          <w:szCs w:val="24"/>
        </w:rPr>
        <w:t xml:space="preserve">2- </w:t>
      </w:r>
      <w:r w:rsidRPr="00D86852">
        <w:rPr>
          <w:rFonts w:ascii="Times New Roman" w:eastAsia="Times New Roman" w:hAnsi="Times New Roman" w:cs="Times New Roman"/>
          <w:sz w:val="24"/>
          <w:szCs w:val="24"/>
        </w:rPr>
        <w:t>Francisco Monagas Sánchez</w:t>
      </w:r>
      <w:r w:rsidRPr="00D86852">
        <w:rPr>
          <w:rFonts w:ascii="Times New Roman" w:eastAsia="Times New Roman" w:hAnsi="Times New Roman" w:cs="Times New Roman"/>
          <w:sz w:val="24"/>
          <w:szCs w:val="24"/>
          <w:vertAlign w:val="superscript"/>
        </w:rPr>
        <w:t xml:space="preserve">. </w:t>
      </w:r>
      <w:r w:rsidRPr="00D86852">
        <w:rPr>
          <w:rFonts w:ascii="Times New Roman" w:hAnsi="Times New Roman" w:cs="Times New Roman"/>
          <w:sz w:val="24"/>
          <w:szCs w:val="24"/>
        </w:rPr>
        <w:t xml:space="preserve">FIMI, Dpto. </w:t>
      </w:r>
      <w:r>
        <w:rPr>
          <w:rFonts w:ascii="Times New Roman" w:hAnsi="Times New Roman" w:cs="Times New Roman"/>
          <w:sz w:val="24"/>
          <w:szCs w:val="24"/>
          <w:lang w:val="es-MX"/>
        </w:rPr>
        <w:t xml:space="preserve">Mecánica, Cuba. </w:t>
      </w:r>
      <w:hyperlink r:id="rId9" w:history="1">
        <w:r w:rsidR="00480E94" w:rsidRPr="009E56E0">
          <w:rPr>
            <w:rStyle w:val="Hipervnculo"/>
            <w:rFonts w:ascii="Times New Roman" w:hAnsi="Times New Roman" w:cs="Times New Roman"/>
            <w:sz w:val="24"/>
            <w:szCs w:val="24"/>
          </w:rPr>
          <w:t>frmsanchez@uclv.cu</w:t>
        </w:r>
      </w:hyperlink>
      <w:r w:rsidR="00480E94">
        <w:rPr>
          <w:rFonts w:ascii="Times New Roman" w:hAnsi="Times New Roman" w:cs="Times New Roman"/>
          <w:sz w:val="24"/>
          <w:szCs w:val="24"/>
        </w:rPr>
        <w:t xml:space="preserve"> </w:t>
      </w:r>
    </w:p>
    <w:p w:rsidR="00F126FE" w:rsidRPr="00480E94" w:rsidRDefault="00F126FE" w:rsidP="00F126FE">
      <w:pPr>
        <w:spacing w:after="0" w:line="360" w:lineRule="auto"/>
        <w:rPr>
          <w:rFonts w:ascii="Times New Roman" w:hAnsi="Times New Roman" w:cs="Times New Roman"/>
          <w:sz w:val="24"/>
          <w:szCs w:val="24"/>
        </w:rPr>
      </w:pPr>
      <w:r w:rsidRPr="003B023A">
        <w:rPr>
          <w:rFonts w:ascii="Times New Roman" w:hAnsi="Times New Roman" w:cs="Times New Roman"/>
          <w:sz w:val="24"/>
          <w:szCs w:val="24"/>
          <w:lang w:val="es-MX"/>
        </w:rPr>
        <w:t>3-</w:t>
      </w:r>
      <w:r w:rsidR="003B023A">
        <w:rPr>
          <w:rFonts w:ascii="Times New Roman" w:eastAsia="Times New Roman" w:hAnsi="Times New Roman" w:cs="Times New Roman"/>
          <w:sz w:val="24"/>
          <w:szCs w:val="24"/>
          <w:lang w:val="es-MX"/>
        </w:rPr>
        <w:t xml:space="preserve"> </w:t>
      </w:r>
      <w:r w:rsidR="003B023A" w:rsidRPr="003B023A">
        <w:rPr>
          <w:rFonts w:ascii="Times New Roman" w:eastAsia="Times New Roman" w:hAnsi="Times New Roman" w:cs="Times New Roman"/>
          <w:sz w:val="24"/>
          <w:szCs w:val="24"/>
          <w:lang w:val="es-MX"/>
        </w:rPr>
        <w:t>Rudy Reyes Bravo</w:t>
      </w:r>
      <w:r w:rsidR="003B023A" w:rsidRPr="003B023A">
        <w:rPr>
          <w:rFonts w:ascii="Times New Roman" w:hAnsi="Times New Roman" w:cs="Times New Roman"/>
          <w:sz w:val="24"/>
          <w:szCs w:val="24"/>
          <w:lang w:val="es-MX"/>
        </w:rPr>
        <w:t>,</w:t>
      </w:r>
      <w:r w:rsidR="003B023A">
        <w:rPr>
          <w:rFonts w:ascii="Times New Roman" w:hAnsi="Times New Roman" w:cs="Times New Roman"/>
          <w:sz w:val="24"/>
          <w:szCs w:val="24"/>
          <w:lang w:val="es-MX"/>
        </w:rPr>
        <w:t xml:space="preserve"> </w:t>
      </w:r>
      <w:r w:rsidRPr="00D86852">
        <w:rPr>
          <w:rFonts w:ascii="Times New Roman" w:hAnsi="Times New Roman" w:cs="Times New Roman"/>
          <w:sz w:val="24"/>
          <w:szCs w:val="24"/>
          <w:lang w:val="es-MX"/>
        </w:rPr>
        <w:t>FIMI, CEETA, Cuba.</w:t>
      </w:r>
      <w:r w:rsidR="00480E94" w:rsidRPr="00D86852">
        <w:rPr>
          <w:rFonts w:ascii="Times New Roman" w:hAnsi="Times New Roman" w:cs="Times New Roman"/>
          <w:sz w:val="24"/>
          <w:szCs w:val="24"/>
          <w:lang w:val="es-MX"/>
        </w:rPr>
        <w:t xml:space="preserve"> </w:t>
      </w:r>
      <w:hyperlink r:id="rId10" w:history="1">
        <w:r w:rsidR="00480E94" w:rsidRPr="00D86852">
          <w:rPr>
            <w:rStyle w:val="Hipervnculo"/>
            <w:rFonts w:ascii="Times New Roman" w:hAnsi="Times New Roman" w:cs="Times New Roman"/>
            <w:sz w:val="24"/>
            <w:szCs w:val="24"/>
            <w:lang w:val="es-MX"/>
          </w:rPr>
          <w:t>rrbravo</w:t>
        </w:r>
        <w:r w:rsidR="00480E94" w:rsidRPr="00D86852">
          <w:rPr>
            <w:rStyle w:val="Hipervnculo"/>
            <w:rFonts w:ascii="Times New Roman" w:hAnsi="Times New Roman" w:cs="Times New Roman"/>
            <w:sz w:val="24"/>
            <w:szCs w:val="24"/>
          </w:rPr>
          <w:t>@uclv.cu</w:t>
        </w:r>
      </w:hyperlink>
      <w:r w:rsidR="00480E94">
        <w:rPr>
          <w:rFonts w:ascii="Times New Roman" w:hAnsi="Times New Roman" w:cs="Times New Roman"/>
          <w:sz w:val="24"/>
          <w:szCs w:val="24"/>
        </w:rPr>
        <w:t xml:space="preserve"> </w:t>
      </w:r>
    </w:p>
    <w:p w:rsidR="00E912D0" w:rsidRDefault="00E912D0" w:rsidP="00FF3346">
      <w:pPr>
        <w:spacing w:after="0" w:line="360" w:lineRule="auto"/>
        <w:rPr>
          <w:rFonts w:ascii="Times New Roman" w:hAnsi="Times New Roman" w:cs="Times New Roman"/>
          <w:b/>
          <w:sz w:val="24"/>
          <w:szCs w:val="24"/>
        </w:rPr>
      </w:pPr>
    </w:p>
    <w:p w:rsidR="008A1C16" w:rsidRDefault="00BA1391" w:rsidP="00BA139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rsidR="009061A5" w:rsidRDefault="00BA1391" w:rsidP="00FF3346">
      <w:pPr>
        <w:spacing w:after="0" w:line="360" w:lineRule="auto"/>
        <w:jc w:val="both"/>
      </w:pPr>
      <w:r w:rsidRPr="00BA1391">
        <w:rPr>
          <w:rFonts w:ascii="Times New Roman" w:eastAsia="Calibri" w:hAnsi="Times New Roman" w:cs="Times New Roman"/>
          <w:color w:val="000000"/>
          <w:sz w:val="24"/>
          <w:szCs w:val="24"/>
        </w:rPr>
        <w:t>En el presente trabajo se desarrolló un software para realizar el cálculo térmico del ciclo Diesel con el cual se analizaron los efectos de algunos factores sobre el consumo de combustible de los motores Hyundai Himsen 9H 21/32, donde se tienen en cuenta parámetros del motor como el coeficiente de exceso de aire, la relación de compresión y la temperatura y presión del aire de carga. Partiendo de los datos principales del motor se calculan los valores que caracterizan los procesos de admisión, compresión, combustión, expansión, escape, perdidas mecánicas, potencia efectiva y consumo específico de combustible. Utilizar este cálculo térmico permite predecir lo que sucede con la variación de los parámetros del motor debido a fallas, mantenimiento inadecuado y desgastes producidos por su uso. Con los cálculos realizados se obtiene que al disminuir la presión en la admisión del motor</w:t>
      </w:r>
      <w:r w:rsidR="00D86852">
        <w:rPr>
          <w:rFonts w:ascii="Times New Roman" w:eastAsia="Calibri" w:hAnsi="Times New Roman" w:cs="Times New Roman"/>
          <w:color w:val="000000"/>
          <w:sz w:val="24"/>
          <w:szCs w:val="24"/>
        </w:rPr>
        <w:t>,</w:t>
      </w:r>
      <w:r w:rsidRPr="00BA1391">
        <w:rPr>
          <w:rFonts w:ascii="Times New Roman" w:eastAsia="Calibri" w:hAnsi="Times New Roman" w:cs="Times New Roman"/>
          <w:color w:val="000000"/>
          <w:sz w:val="24"/>
          <w:szCs w:val="24"/>
        </w:rPr>
        <w:t xml:space="preserve"> aumen</w:t>
      </w:r>
      <w:r w:rsidR="00D86852">
        <w:rPr>
          <w:rFonts w:ascii="Times New Roman" w:eastAsia="Calibri" w:hAnsi="Times New Roman" w:cs="Times New Roman"/>
          <w:color w:val="000000"/>
          <w:sz w:val="24"/>
          <w:szCs w:val="24"/>
        </w:rPr>
        <w:t>tó</w:t>
      </w:r>
      <w:r w:rsidRPr="00BA1391">
        <w:rPr>
          <w:rFonts w:ascii="Times New Roman" w:eastAsia="Calibri" w:hAnsi="Times New Roman" w:cs="Times New Roman"/>
          <w:color w:val="000000"/>
          <w:sz w:val="24"/>
          <w:szCs w:val="24"/>
        </w:rPr>
        <w:t xml:space="preserve"> el consumo específico de combustible, si se disminuye la relación de compresión en un caso hipotético</w:t>
      </w:r>
      <w:r w:rsidR="00741A09">
        <w:rPr>
          <w:rFonts w:ascii="Times New Roman" w:eastAsia="Calibri" w:hAnsi="Times New Roman" w:cs="Times New Roman"/>
          <w:color w:val="000000"/>
          <w:sz w:val="24"/>
          <w:szCs w:val="24"/>
        </w:rPr>
        <w:t>,</w:t>
      </w:r>
      <w:r w:rsidRPr="00BA1391">
        <w:rPr>
          <w:rFonts w:ascii="Times New Roman" w:eastAsia="Calibri" w:hAnsi="Times New Roman" w:cs="Times New Roman"/>
          <w:color w:val="000000"/>
          <w:sz w:val="24"/>
          <w:szCs w:val="24"/>
        </w:rPr>
        <w:t xml:space="preserve"> aumenta el consumo específico y si aumenta la temperatura del aire de carga</w:t>
      </w:r>
      <w:r w:rsidR="00D86852">
        <w:rPr>
          <w:rFonts w:ascii="Times New Roman" w:eastAsia="Calibri" w:hAnsi="Times New Roman" w:cs="Times New Roman"/>
          <w:color w:val="000000"/>
          <w:sz w:val="24"/>
          <w:szCs w:val="24"/>
        </w:rPr>
        <w:t>,</w:t>
      </w:r>
      <w:r w:rsidRPr="00BA1391">
        <w:rPr>
          <w:rFonts w:ascii="Times New Roman" w:eastAsia="Calibri" w:hAnsi="Times New Roman" w:cs="Times New Roman"/>
          <w:color w:val="000000"/>
          <w:sz w:val="24"/>
          <w:szCs w:val="24"/>
        </w:rPr>
        <w:t xml:space="preserve"> aumenta el consumo específico. Como es conocido al aumentar el consumo de combustible </w:t>
      </w:r>
      <w:r w:rsidRPr="00BA1391">
        <w:rPr>
          <w:rFonts w:ascii="Times New Roman" w:eastAsia="Calibri" w:hAnsi="Times New Roman" w:cs="Times New Roman"/>
          <w:color w:val="000000"/>
          <w:sz w:val="24"/>
          <w:szCs w:val="24"/>
        </w:rPr>
        <w:lastRenderedPageBreak/>
        <w:t>se afecta negativamente la contaminación ambiental. Se comprobaron los resultados con los datos obtenidos de la central eléctrica.</w:t>
      </w:r>
    </w:p>
    <w:p w:rsidR="00FA7800" w:rsidRPr="00FA7800" w:rsidRDefault="00FA7800" w:rsidP="00FF3346">
      <w:pPr>
        <w:spacing w:after="0" w:line="360" w:lineRule="auto"/>
        <w:jc w:val="both"/>
      </w:pPr>
    </w:p>
    <w:p w:rsidR="009061A5" w:rsidRPr="00BA1391" w:rsidRDefault="00BA1391" w:rsidP="00FF3346">
      <w:pPr>
        <w:spacing w:after="0" w:line="360" w:lineRule="auto"/>
        <w:jc w:val="both"/>
        <w:rPr>
          <w:rFonts w:ascii="Times New Roman" w:hAnsi="Times New Roman" w:cs="Times New Roman"/>
          <w:b/>
          <w:i/>
          <w:sz w:val="24"/>
          <w:szCs w:val="24"/>
          <w:lang w:val="en-US"/>
        </w:rPr>
      </w:pPr>
      <w:r w:rsidRPr="00BA1391">
        <w:rPr>
          <w:rFonts w:ascii="Times New Roman" w:hAnsi="Times New Roman" w:cs="Times New Roman"/>
          <w:b/>
          <w:i/>
          <w:sz w:val="24"/>
          <w:szCs w:val="24"/>
          <w:lang w:val="en-US"/>
        </w:rPr>
        <w:t>Abstract</w:t>
      </w:r>
    </w:p>
    <w:p w:rsidR="009061A5" w:rsidRDefault="00BA1391" w:rsidP="00FF3346">
      <w:pPr>
        <w:spacing w:after="0" w:line="360" w:lineRule="auto"/>
        <w:jc w:val="both"/>
        <w:rPr>
          <w:rFonts w:ascii="Times New Roman" w:hAnsi="Times New Roman" w:cs="Times New Roman"/>
          <w:i/>
          <w:sz w:val="24"/>
          <w:szCs w:val="24"/>
          <w:lang w:val="en"/>
        </w:rPr>
      </w:pPr>
      <w:r w:rsidRPr="00BA1391">
        <w:rPr>
          <w:rFonts w:ascii="Times New Roman" w:hAnsi="Times New Roman" w:cs="Times New Roman"/>
          <w:i/>
          <w:sz w:val="24"/>
          <w:szCs w:val="24"/>
          <w:lang w:val="en"/>
        </w:rPr>
        <w:t xml:space="preserve">In the present work, a software was developed to carry out the thermal calculation of the Diesel cycle with which the effects of some factors on the fuel consumption of Hyundai </w:t>
      </w:r>
      <w:proofErr w:type="spellStart"/>
      <w:r w:rsidRPr="00BA1391">
        <w:rPr>
          <w:rFonts w:ascii="Times New Roman" w:hAnsi="Times New Roman" w:cs="Times New Roman"/>
          <w:i/>
          <w:sz w:val="24"/>
          <w:szCs w:val="24"/>
          <w:lang w:val="en"/>
        </w:rPr>
        <w:t>Himsen</w:t>
      </w:r>
      <w:proofErr w:type="spellEnd"/>
      <w:r w:rsidRPr="00BA1391">
        <w:rPr>
          <w:rFonts w:ascii="Times New Roman" w:hAnsi="Times New Roman" w:cs="Times New Roman"/>
          <w:i/>
          <w:sz w:val="24"/>
          <w:szCs w:val="24"/>
          <w:lang w:val="en"/>
        </w:rPr>
        <w:t xml:space="preserve"> 9H 21/32 engines were analyzed, where engine parameters such as the coefficient of excess air, the compression ratio and the temperature and pressure of the charge air are taken into account. Starting from the main data of the engine, the values that characterize the processes of admission, compression, combustion, expansion, exhaust, mechanical losses, effective power and specific fuel consumption are calculated. Using this thermal calculation allows predicting what happens with the variation of the motor parameters due to failures, inadequate maintenance and wear caused by its use. With the calculations made, it is obtained that when the pressure in the engine intake decreases, the specific fuel consumption increases, if the compression ratio is decreased in a hypothetical case, the specific consumption increases and if the charge air temperature increases, the specific consumption increases. As is known, increasing fuel consumption negatively affects environmental pollution. The results were verified with the data obtained from the power plant.</w:t>
      </w:r>
    </w:p>
    <w:p w:rsidR="0083064D" w:rsidRPr="00BA1391" w:rsidRDefault="0083064D" w:rsidP="00FF3346">
      <w:pPr>
        <w:spacing w:after="0" w:line="360" w:lineRule="auto"/>
        <w:jc w:val="both"/>
        <w:rPr>
          <w:rFonts w:ascii="Times New Roman" w:hAnsi="Times New Roman" w:cs="Times New Roman"/>
          <w:i/>
          <w:sz w:val="24"/>
          <w:szCs w:val="24"/>
          <w:lang w:val="en"/>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BA1391">
        <w:rPr>
          <w:rFonts w:ascii="Times New Roman" w:hAnsi="Times New Roman" w:cs="Times New Roman"/>
          <w:sz w:val="24"/>
          <w:szCs w:val="24"/>
        </w:rPr>
        <w:t>Calculo térmico; Parámetros del motor; Consumo de combustible; Motor de combustión interna</w:t>
      </w:r>
    </w:p>
    <w:p w:rsidR="009061A5" w:rsidRDefault="009061A5" w:rsidP="00FF3346">
      <w:pPr>
        <w:spacing w:after="0" w:line="360" w:lineRule="auto"/>
        <w:jc w:val="both"/>
        <w:rPr>
          <w:rFonts w:ascii="Times New Roman" w:hAnsi="Times New Roman" w:cs="Times New Roman"/>
          <w:sz w:val="24"/>
          <w:szCs w:val="24"/>
        </w:rPr>
      </w:pPr>
    </w:p>
    <w:p w:rsidR="00A21A1F" w:rsidRPr="0083064D" w:rsidRDefault="009061A5" w:rsidP="00FF3346">
      <w:pPr>
        <w:spacing w:after="0" w:line="360" w:lineRule="auto"/>
        <w:jc w:val="both"/>
        <w:rPr>
          <w:rFonts w:ascii="Times New Roman" w:hAnsi="Times New Roman" w:cs="Times New Roman"/>
          <w:sz w:val="24"/>
          <w:szCs w:val="24"/>
          <w:lang w:val="en-US"/>
        </w:rPr>
      </w:pPr>
      <w:r w:rsidRPr="0083064D">
        <w:rPr>
          <w:rFonts w:ascii="Times New Roman" w:hAnsi="Times New Roman" w:cs="Times New Roman"/>
          <w:b/>
          <w:i/>
          <w:sz w:val="24"/>
          <w:szCs w:val="24"/>
          <w:lang w:val="en-US"/>
        </w:rPr>
        <w:t>Keywords:</w:t>
      </w:r>
      <w:r w:rsidR="00BA1391" w:rsidRPr="0083064D">
        <w:rPr>
          <w:rFonts w:ascii="Times New Roman" w:hAnsi="Times New Roman" w:cs="Times New Roman"/>
          <w:sz w:val="24"/>
          <w:szCs w:val="24"/>
          <w:lang w:val="en-US"/>
        </w:rPr>
        <w:t xml:space="preserve"> </w:t>
      </w:r>
      <w:r w:rsidR="0083064D" w:rsidRPr="0083064D">
        <w:rPr>
          <w:rFonts w:ascii="Times New Roman" w:hAnsi="Times New Roman" w:cs="Times New Roman"/>
          <w:i/>
          <w:sz w:val="24"/>
          <w:szCs w:val="24"/>
          <w:lang w:val="en-US"/>
        </w:rPr>
        <w:t>T</w:t>
      </w:r>
      <w:r w:rsidR="0083064D" w:rsidRPr="0083064D">
        <w:rPr>
          <w:rFonts w:ascii="Times New Roman" w:hAnsi="Times New Roman" w:cs="Times New Roman"/>
          <w:i/>
          <w:sz w:val="24"/>
          <w:szCs w:val="24"/>
          <w:lang w:val="en"/>
        </w:rPr>
        <w:t>hermal calculation</w:t>
      </w:r>
      <w:r w:rsidR="0083064D">
        <w:rPr>
          <w:rFonts w:ascii="Times New Roman" w:hAnsi="Times New Roman" w:cs="Times New Roman"/>
          <w:i/>
          <w:sz w:val="24"/>
          <w:szCs w:val="24"/>
          <w:lang w:val="en"/>
        </w:rPr>
        <w:t>; E</w:t>
      </w:r>
      <w:r w:rsidR="0083064D" w:rsidRPr="0083064D">
        <w:rPr>
          <w:rFonts w:ascii="Times New Roman" w:hAnsi="Times New Roman" w:cs="Times New Roman"/>
          <w:i/>
          <w:sz w:val="24"/>
          <w:szCs w:val="24"/>
          <w:lang w:val="en"/>
        </w:rPr>
        <w:t>ngine parameters</w:t>
      </w:r>
      <w:r w:rsidR="0083064D">
        <w:rPr>
          <w:rFonts w:ascii="Times New Roman" w:hAnsi="Times New Roman" w:cs="Times New Roman"/>
          <w:i/>
          <w:sz w:val="24"/>
          <w:szCs w:val="24"/>
          <w:lang w:val="en"/>
        </w:rPr>
        <w:t>, F</w:t>
      </w:r>
      <w:r w:rsidR="0083064D" w:rsidRPr="0083064D">
        <w:rPr>
          <w:rFonts w:ascii="Times New Roman" w:hAnsi="Times New Roman" w:cs="Times New Roman"/>
          <w:i/>
          <w:sz w:val="24"/>
          <w:szCs w:val="24"/>
          <w:lang w:val="en"/>
        </w:rPr>
        <w:t>uel consumption</w:t>
      </w:r>
      <w:r w:rsidR="0083064D">
        <w:rPr>
          <w:rFonts w:ascii="Times New Roman" w:hAnsi="Times New Roman" w:cs="Times New Roman"/>
          <w:i/>
          <w:sz w:val="24"/>
          <w:szCs w:val="24"/>
          <w:lang w:val="en"/>
        </w:rPr>
        <w:t xml:space="preserve">; </w:t>
      </w:r>
      <w:proofErr w:type="gramStart"/>
      <w:r w:rsidR="0083064D">
        <w:rPr>
          <w:rFonts w:ascii="Times New Roman" w:hAnsi="Times New Roman" w:cs="Times New Roman"/>
          <w:i/>
          <w:sz w:val="24"/>
          <w:szCs w:val="24"/>
          <w:lang w:val="en"/>
        </w:rPr>
        <w:t>Internal</w:t>
      </w:r>
      <w:proofErr w:type="gramEnd"/>
      <w:r w:rsidR="0083064D">
        <w:rPr>
          <w:rFonts w:ascii="Times New Roman" w:hAnsi="Times New Roman" w:cs="Times New Roman"/>
          <w:i/>
          <w:sz w:val="24"/>
          <w:szCs w:val="24"/>
          <w:lang w:val="en"/>
        </w:rPr>
        <w:t xml:space="preserve"> combustion engine</w:t>
      </w:r>
    </w:p>
    <w:p w:rsidR="00D36D1C" w:rsidRDefault="00D36D1C" w:rsidP="00FF3346">
      <w:pPr>
        <w:spacing w:after="0" w:line="360" w:lineRule="auto"/>
        <w:jc w:val="both"/>
        <w:rPr>
          <w:rFonts w:ascii="Times New Roman" w:hAnsi="Times New Roman" w:cs="Times New Roman"/>
          <w:sz w:val="24"/>
          <w:szCs w:val="24"/>
          <w:lang w:val="en-US"/>
        </w:rPr>
      </w:pPr>
    </w:p>
    <w:p w:rsidR="000F390C" w:rsidRDefault="000F390C" w:rsidP="00FF3346">
      <w:pPr>
        <w:spacing w:after="0" w:line="360" w:lineRule="auto"/>
        <w:jc w:val="both"/>
        <w:rPr>
          <w:rFonts w:ascii="Times New Roman" w:hAnsi="Times New Roman" w:cs="Times New Roman"/>
          <w:sz w:val="24"/>
          <w:szCs w:val="24"/>
          <w:lang w:val="en-US"/>
        </w:rPr>
      </w:pPr>
    </w:p>
    <w:p w:rsidR="000F390C" w:rsidRDefault="000F390C" w:rsidP="00FF3346">
      <w:pPr>
        <w:spacing w:after="0" w:line="360" w:lineRule="auto"/>
        <w:jc w:val="both"/>
        <w:rPr>
          <w:rFonts w:ascii="Times New Roman" w:hAnsi="Times New Roman" w:cs="Times New Roman"/>
          <w:sz w:val="24"/>
          <w:szCs w:val="24"/>
          <w:lang w:val="en-US"/>
        </w:rPr>
      </w:pPr>
    </w:p>
    <w:p w:rsidR="000F390C" w:rsidRDefault="000F390C" w:rsidP="00FF3346">
      <w:pPr>
        <w:spacing w:after="0" w:line="360" w:lineRule="auto"/>
        <w:jc w:val="both"/>
        <w:rPr>
          <w:rFonts w:ascii="Times New Roman" w:hAnsi="Times New Roman" w:cs="Times New Roman"/>
          <w:sz w:val="24"/>
          <w:szCs w:val="24"/>
          <w:lang w:val="en-US"/>
        </w:rPr>
      </w:pPr>
    </w:p>
    <w:p w:rsidR="000F390C" w:rsidRDefault="000F390C" w:rsidP="00FF3346">
      <w:pPr>
        <w:spacing w:after="0" w:line="360" w:lineRule="auto"/>
        <w:jc w:val="both"/>
        <w:rPr>
          <w:rFonts w:ascii="Times New Roman" w:hAnsi="Times New Roman" w:cs="Times New Roman"/>
          <w:sz w:val="24"/>
          <w:szCs w:val="24"/>
          <w:lang w:val="en-US"/>
        </w:rPr>
      </w:pPr>
    </w:p>
    <w:p w:rsidR="00FA7800" w:rsidRDefault="00FA7800" w:rsidP="00FF3346">
      <w:pPr>
        <w:spacing w:after="0" w:line="360" w:lineRule="auto"/>
        <w:jc w:val="both"/>
        <w:rPr>
          <w:rFonts w:ascii="Times New Roman" w:hAnsi="Times New Roman" w:cs="Times New Roman"/>
          <w:sz w:val="24"/>
          <w:szCs w:val="24"/>
          <w:lang w:val="en-US"/>
        </w:rPr>
      </w:pPr>
    </w:p>
    <w:p w:rsidR="00FA7800" w:rsidRDefault="00FA7800" w:rsidP="00FF3346">
      <w:pPr>
        <w:spacing w:after="0" w:line="360" w:lineRule="auto"/>
        <w:jc w:val="both"/>
        <w:rPr>
          <w:rFonts w:ascii="Times New Roman" w:hAnsi="Times New Roman" w:cs="Times New Roman"/>
          <w:sz w:val="24"/>
          <w:szCs w:val="24"/>
          <w:lang w:val="en-US"/>
        </w:rPr>
      </w:pPr>
    </w:p>
    <w:p w:rsidR="000F390C" w:rsidRPr="0071110B" w:rsidRDefault="000F390C" w:rsidP="00FA7800">
      <w:pPr>
        <w:spacing w:after="0" w:line="360" w:lineRule="auto"/>
        <w:jc w:val="both"/>
        <w:rPr>
          <w:rFonts w:ascii="Times New Roman" w:eastAsia="Calibri" w:hAnsi="Times New Roman" w:cs="Times New Roman"/>
          <w:b/>
          <w:color w:val="000000"/>
          <w:sz w:val="28"/>
          <w:szCs w:val="28"/>
        </w:rPr>
      </w:pPr>
      <w:bookmarkStart w:id="0" w:name="_Toc45463967"/>
      <w:r w:rsidRPr="0071110B">
        <w:rPr>
          <w:rFonts w:ascii="Times New Roman" w:eastAsia="Calibri" w:hAnsi="Times New Roman" w:cs="Times New Roman"/>
          <w:b/>
          <w:color w:val="000000"/>
          <w:sz w:val="28"/>
          <w:szCs w:val="28"/>
        </w:rPr>
        <w:lastRenderedPageBreak/>
        <w:t>1. Introducción</w:t>
      </w:r>
    </w:p>
    <w:p w:rsidR="000F390C" w:rsidRPr="000F390C" w:rsidRDefault="000F390C" w:rsidP="00FA7800">
      <w:pPr>
        <w:spacing w:after="0" w:line="360" w:lineRule="auto"/>
        <w:jc w:val="both"/>
        <w:rPr>
          <w:rFonts w:ascii="Times New Roman" w:eastAsia="Calibri" w:hAnsi="Times New Roman" w:cs="Times New Roman"/>
          <w:color w:val="000000"/>
          <w:sz w:val="24"/>
          <w:szCs w:val="24"/>
        </w:rPr>
      </w:pPr>
      <w:r w:rsidRPr="000F390C">
        <w:rPr>
          <w:rFonts w:ascii="Times New Roman" w:eastAsia="Calibri" w:hAnsi="Times New Roman" w:cs="Times New Roman"/>
          <w:color w:val="000000"/>
          <w:sz w:val="24"/>
          <w:szCs w:val="24"/>
        </w:rPr>
        <w:t xml:space="preserve">En el 2005 la dirección del país bajo el programa de Revolución Energética decidió pasar de la generación concentrada en solo una decena de puntos del país a una generación distribuida a base de motores de combustión interna en una primera etapa, en más de doscientos puntos. La generación distribuida en la actualidad tiene gran importancia, es el camino que utilizan varios países para dar solución a sus problemas de disponibilidad eléctrica; nuestro país enfrenta una carrera contra el tiempo en el montaje de nuevas fuentes de energía, buscando un crecimiento acelerado y continuo del desarrollo económico y social cubano, convirtiéndose de esta forma en una de las tareas fundamentales de las máximas autoridades del estado. </w:t>
      </w:r>
      <w:r w:rsidRPr="000F390C">
        <w:rPr>
          <w:rFonts w:ascii="Times New Roman" w:eastAsia="Calibri" w:hAnsi="Times New Roman" w:cs="Times New Roman"/>
          <w:color w:val="000000"/>
          <w:sz w:val="24"/>
          <w:szCs w:val="24"/>
        </w:rPr>
        <w:fldChar w:fldCharType="begin"/>
      </w:r>
      <w:r w:rsidRPr="000F390C">
        <w:rPr>
          <w:rFonts w:ascii="Times New Roman" w:eastAsia="Calibri" w:hAnsi="Times New Roman" w:cs="Times New Roman"/>
          <w:color w:val="000000"/>
          <w:sz w:val="24"/>
          <w:szCs w:val="24"/>
        </w:rPr>
        <w:instrText xml:space="preserve"> ADDIN EN.CITE &lt;EndNote&gt;&lt;Cite&gt;&lt;Author&gt;Villa-Pérez&lt;/Author&gt;&lt;Year&gt;2012&lt;/Year&gt;&lt;RecNum&gt;3&lt;/RecNum&gt;&lt;DisplayText&gt;(Villa-Pérez, 2012)&lt;/DisplayText&gt;&lt;record&gt;&lt;rec-number&gt;3&lt;/rec-number&gt;&lt;foreign-keys&gt;&lt;key app="EN" db-id="wz09s0s9ta5xsfe20tlvpevmx5v2222pv0fd"&gt;3&lt;/key&gt;&lt;/foreign-keys&gt;&lt;ref-type name="Thesis"&gt;32&lt;/ref-type&gt;&lt;contributors&gt;&lt;authors&gt;&lt;author&gt;Dayan Villa-Pérez&lt;/author&gt;&lt;/authors&gt;&lt;/contributors&gt;&lt;titles&gt;&lt;title&gt;Análisis  de los consumos internos en centrales eléctricas  de generación distribuida.&lt;/title&gt;&lt;/titles&gt;&lt;dates&gt;&lt;year&gt;2012&lt;/year&gt;&lt;/dates&gt;&lt;publisher&gt;UCLV&lt;/publisher&gt;&lt;work-type&gt;Trabajo de diploma&lt;/work-type&gt;&lt;urls&gt;&lt;/urls&gt;&lt;/record&gt;&lt;/Cite&gt;&lt;/EndNote&gt;</w:instrText>
      </w:r>
      <w:r w:rsidRPr="000F390C">
        <w:rPr>
          <w:rFonts w:ascii="Times New Roman" w:eastAsia="Calibri" w:hAnsi="Times New Roman" w:cs="Times New Roman"/>
          <w:color w:val="000000"/>
          <w:sz w:val="24"/>
          <w:szCs w:val="24"/>
        </w:rPr>
        <w:fldChar w:fldCharType="separate"/>
      </w:r>
      <w:r w:rsidRPr="000F390C">
        <w:rPr>
          <w:rFonts w:ascii="Times New Roman" w:eastAsia="Calibri" w:hAnsi="Times New Roman" w:cs="Times New Roman"/>
          <w:color w:val="000000"/>
          <w:sz w:val="24"/>
          <w:szCs w:val="24"/>
        </w:rPr>
        <w:t>(</w:t>
      </w:r>
      <w:hyperlink w:anchor="_ENREF_27" w:tooltip="Villa-Pérez, 2012 #3" w:history="1">
        <w:r w:rsidRPr="000F390C">
          <w:rPr>
            <w:rFonts w:ascii="Times New Roman" w:eastAsia="Calibri" w:hAnsi="Times New Roman" w:cs="Times New Roman"/>
            <w:color w:val="000000"/>
            <w:sz w:val="24"/>
            <w:szCs w:val="24"/>
          </w:rPr>
          <w:t>Villa-Pérez, 2012</w:t>
        </w:r>
      </w:hyperlink>
      <w:r w:rsidRPr="000F390C">
        <w:rPr>
          <w:rFonts w:ascii="Times New Roman" w:eastAsia="Calibri" w:hAnsi="Times New Roman" w:cs="Times New Roman"/>
          <w:color w:val="000000"/>
          <w:sz w:val="24"/>
          <w:szCs w:val="24"/>
        </w:rPr>
        <w:t>)</w:t>
      </w:r>
      <w:r w:rsidRPr="000F390C">
        <w:rPr>
          <w:rFonts w:ascii="Times New Roman" w:eastAsia="Calibri" w:hAnsi="Times New Roman" w:cs="Times New Roman"/>
          <w:color w:val="000000"/>
          <w:sz w:val="24"/>
          <w:szCs w:val="24"/>
        </w:rPr>
        <w:fldChar w:fldCharType="end"/>
      </w:r>
    </w:p>
    <w:p w:rsidR="000F390C" w:rsidRPr="000F390C" w:rsidRDefault="000F390C" w:rsidP="00FA7800">
      <w:pPr>
        <w:spacing w:after="0" w:line="360" w:lineRule="auto"/>
        <w:jc w:val="both"/>
        <w:rPr>
          <w:rFonts w:ascii="Times New Roman" w:eastAsia="Calibri" w:hAnsi="Times New Roman" w:cs="Times New Roman"/>
          <w:color w:val="000000"/>
          <w:sz w:val="24"/>
          <w:szCs w:val="24"/>
        </w:rPr>
      </w:pPr>
      <w:r w:rsidRPr="000F390C">
        <w:rPr>
          <w:rFonts w:ascii="Times New Roman" w:eastAsia="Calibri" w:hAnsi="Times New Roman" w:cs="Times New Roman"/>
          <w:color w:val="000000"/>
          <w:sz w:val="24"/>
          <w:szCs w:val="24"/>
        </w:rPr>
        <w:t xml:space="preserve">Los motores más utilizados en los grupos electrógenos de Santa Clara son los motores Hyundai Himsen ya que utilizan fuel oil, que es el combustible con el precio más económico. Dichos motores se suministran con un catálogo para la realización del mantenimiento preventivo planificado, indicado por el fabricante, donde la EMGEF es la encargada de cumplir dichas normas. </w:t>
      </w:r>
      <w:r w:rsidRPr="000F390C">
        <w:rPr>
          <w:rFonts w:ascii="Times New Roman" w:eastAsia="Calibri" w:hAnsi="Times New Roman" w:cs="Times New Roman"/>
          <w:color w:val="000000"/>
          <w:sz w:val="24"/>
          <w:szCs w:val="24"/>
        </w:rPr>
        <w:fldChar w:fldCharType="begin"/>
      </w:r>
      <w:r w:rsidRPr="000F390C">
        <w:rPr>
          <w:rFonts w:ascii="Times New Roman" w:eastAsia="Calibri" w:hAnsi="Times New Roman" w:cs="Times New Roman"/>
          <w:color w:val="000000"/>
          <w:sz w:val="24"/>
          <w:szCs w:val="24"/>
        </w:rPr>
        <w:instrText xml:space="preserve"> ADDIN EN.CITE &lt;EndNote&gt;&lt;Cite&gt;&lt;Author&gt;Fernández&lt;/Author&gt;&lt;Year&gt;2011&lt;/Year&gt;&lt;RecNum&gt;6&lt;/RecNum&gt;&lt;DisplayText&gt;(Fernández, 2011)&lt;/DisplayText&gt;&lt;record&gt;&lt;rec-number&gt;6&lt;/rec-number&gt;&lt;foreign-keys&gt;&lt;key app="EN" db-id="wz09s0s9ta5xsfe20tlvpevmx5v2222pv0fd"&gt;6&lt;/key&gt;&lt;/foreign-keys&gt;&lt;ref-type name="Journal Article"&gt;17&lt;/ref-type&gt;&lt;contributors&gt;&lt;authors&gt;&lt;author&gt;Carlos Fernández&lt;/author&gt;&lt;/authors&gt;&lt;/contributors&gt;&lt;titles&gt;&lt;title&gt;Calidad de la energía y generación distribuida en Cuba.&lt;/title&gt;&lt;/titles&gt;&lt;dates&gt;&lt;year&gt;2011&lt;/year&gt;&lt;/dates&gt;&lt;urls&gt;&lt;/urls&gt;&lt;/record&gt;&lt;/Cite&gt;&lt;/EndNote&gt;</w:instrText>
      </w:r>
      <w:r w:rsidRPr="000F390C">
        <w:rPr>
          <w:rFonts w:ascii="Times New Roman" w:eastAsia="Calibri" w:hAnsi="Times New Roman" w:cs="Times New Roman"/>
          <w:color w:val="000000"/>
          <w:sz w:val="24"/>
          <w:szCs w:val="24"/>
        </w:rPr>
        <w:fldChar w:fldCharType="separate"/>
      </w:r>
      <w:r w:rsidRPr="000F390C">
        <w:rPr>
          <w:rFonts w:ascii="Times New Roman" w:eastAsia="Calibri" w:hAnsi="Times New Roman" w:cs="Times New Roman"/>
          <w:color w:val="000000"/>
          <w:sz w:val="24"/>
          <w:szCs w:val="24"/>
        </w:rPr>
        <w:t>(</w:t>
      </w:r>
      <w:hyperlink w:anchor="_ENREF_11" w:tooltip="Fernández, 2011 #6" w:history="1">
        <w:r w:rsidRPr="000F390C">
          <w:rPr>
            <w:rFonts w:ascii="Times New Roman" w:eastAsia="Calibri" w:hAnsi="Times New Roman" w:cs="Times New Roman"/>
            <w:color w:val="000000"/>
            <w:sz w:val="24"/>
            <w:szCs w:val="24"/>
          </w:rPr>
          <w:t>Fernández, 2011</w:t>
        </w:r>
      </w:hyperlink>
      <w:r w:rsidRPr="000F390C">
        <w:rPr>
          <w:rFonts w:ascii="Times New Roman" w:eastAsia="Calibri" w:hAnsi="Times New Roman" w:cs="Times New Roman"/>
          <w:color w:val="000000"/>
          <w:sz w:val="24"/>
          <w:szCs w:val="24"/>
        </w:rPr>
        <w:t>)</w:t>
      </w:r>
      <w:r w:rsidRPr="000F390C">
        <w:rPr>
          <w:rFonts w:ascii="Times New Roman" w:eastAsia="Calibri" w:hAnsi="Times New Roman" w:cs="Times New Roman"/>
          <w:color w:val="000000"/>
          <w:sz w:val="24"/>
          <w:szCs w:val="24"/>
        </w:rPr>
        <w:fldChar w:fldCharType="end"/>
      </w:r>
    </w:p>
    <w:p w:rsidR="000F390C" w:rsidRPr="000F390C" w:rsidRDefault="000F390C" w:rsidP="00FA7800">
      <w:pPr>
        <w:spacing w:after="0" w:line="360" w:lineRule="auto"/>
        <w:jc w:val="both"/>
        <w:rPr>
          <w:rFonts w:ascii="Times New Roman" w:eastAsia="Calibri" w:hAnsi="Times New Roman" w:cs="Times New Roman"/>
          <w:color w:val="000000"/>
          <w:sz w:val="24"/>
          <w:szCs w:val="24"/>
        </w:rPr>
      </w:pPr>
      <w:r w:rsidRPr="000F390C">
        <w:rPr>
          <w:rFonts w:ascii="Times New Roman" w:eastAsia="Calibri" w:hAnsi="Times New Roman" w:cs="Times New Roman"/>
          <w:color w:val="000000"/>
          <w:sz w:val="24"/>
          <w:szCs w:val="24"/>
        </w:rPr>
        <w:t>En algunas centrales eléctricas se observa que el consumo de combustible posee una tendencia ascendente ya que a medida que pasan los años, se pierde eficiencia en los motores y en los equipos auxiliares. El consumo de combustible llega a un pico en el año 2017 alcanzando una media anual de 226 g/kWh.</w:t>
      </w:r>
    </w:p>
    <w:p w:rsidR="000F390C" w:rsidRPr="000F390C" w:rsidRDefault="000F390C" w:rsidP="00FA7800">
      <w:pPr>
        <w:spacing w:after="0" w:line="360" w:lineRule="auto"/>
        <w:jc w:val="both"/>
        <w:rPr>
          <w:rFonts w:ascii="Times New Roman" w:eastAsia="Calibri" w:hAnsi="Times New Roman" w:cs="Times New Roman"/>
          <w:color w:val="000000"/>
          <w:sz w:val="24"/>
          <w:szCs w:val="24"/>
        </w:rPr>
      </w:pPr>
      <w:r w:rsidRPr="000F390C">
        <w:rPr>
          <w:rFonts w:ascii="Times New Roman" w:eastAsia="Calibri" w:hAnsi="Times New Roman" w:cs="Times New Roman"/>
          <w:color w:val="000000"/>
          <w:sz w:val="24"/>
          <w:szCs w:val="24"/>
        </w:rPr>
        <w:t>Por todo lo anterior expuesto se plantean en este trabajo los siguientes objetivos:</w:t>
      </w:r>
    </w:p>
    <w:p w:rsidR="000F390C" w:rsidRPr="000F390C" w:rsidRDefault="000F390C" w:rsidP="00FA7800">
      <w:pPr>
        <w:spacing w:after="0" w:line="360" w:lineRule="auto"/>
        <w:jc w:val="both"/>
        <w:rPr>
          <w:rFonts w:ascii="Times New Roman" w:eastAsia="Calibri" w:hAnsi="Times New Roman" w:cs="Times New Roman"/>
          <w:b/>
          <w:color w:val="000000"/>
          <w:sz w:val="24"/>
          <w:szCs w:val="24"/>
        </w:rPr>
      </w:pPr>
      <w:r w:rsidRPr="000F390C">
        <w:rPr>
          <w:rFonts w:ascii="Times New Roman" w:eastAsia="Calibri" w:hAnsi="Times New Roman" w:cs="Times New Roman"/>
          <w:b/>
          <w:color w:val="000000"/>
          <w:sz w:val="24"/>
          <w:szCs w:val="24"/>
        </w:rPr>
        <w:t>Objetivo General</w:t>
      </w:r>
    </w:p>
    <w:p w:rsidR="000F390C" w:rsidRPr="000F390C" w:rsidRDefault="000F390C" w:rsidP="00FA7800">
      <w:pPr>
        <w:spacing w:after="0" w:line="360" w:lineRule="auto"/>
        <w:jc w:val="both"/>
        <w:rPr>
          <w:rFonts w:ascii="Times New Roman" w:eastAsia="Times New Roman" w:hAnsi="Times New Roman" w:cs="Times New Roman"/>
          <w:color w:val="000000"/>
          <w:sz w:val="24"/>
          <w:szCs w:val="24"/>
          <w:lang w:val="es-ES_tradnl" w:eastAsia="es-ES"/>
        </w:rPr>
      </w:pPr>
      <w:r w:rsidRPr="000F390C">
        <w:rPr>
          <w:rFonts w:ascii="Times New Roman" w:eastAsia="Times New Roman" w:hAnsi="Times New Roman" w:cs="Times New Roman"/>
          <w:color w:val="000000"/>
          <w:sz w:val="24"/>
          <w:szCs w:val="24"/>
          <w:lang w:eastAsia="es-ES"/>
        </w:rPr>
        <w:t xml:space="preserve">Analizar utilizando el cálculo térmico de los motores la variación de algunos parámetros de importancia en la explotación de los motores </w:t>
      </w:r>
      <w:r w:rsidRPr="000F390C">
        <w:rPr>
          <w:rFonts w:ascii="Times New Roman" w:eastAsia="Calibri" w:hAnsi="Times New Roman" w:cs="Times New Roman"/>
          <w:color w:val="000000"/>
          <w:sz w:val="24"/>
          <w:szCs w:val="24"/>
        </w:rPr>
        <w:t>Hyundai Himsen</w:t>
      </w:r>
      <w:r w:rsidRPr="000F390C">
        <w:rPr>
          <w:rFonts w:ascii="Times New Roman" w:eastAsia="Times New Roman" w:hAnsi="Times New Roman" w:cs="Times New Roman"/>
          <w:color w:val="000000"/>
          <w:sz w:val="24"/>
          <w:szCs w:val="24"/>
          <w:lang w:val="es-ES_tradnl" w:eastAsia="es-ES"/>
        </w:rPr>
        <w:t xml:space="preserve"> que aporte a la variación del consume específico de combustible de estos equipos.</w:t>
      </w:r>
    </w:p>
    <w:p w:rsidR="000F390C" w:rsidRPr="000F390C" w:rsidRDefault="000F390C" w:rsidP="00FA7800">
      <w:pPr>
        <w:spacing w:after="0" w:line="360" w:lineRule="auto"/>
        <w:jc w:val="both"/>
        <w:rPr>
          <w:rFonts w:ascii="Times New Roman" w:eastAsia="Calibri" w:hAnsi="Times New Roman" w:cs="Times New Roman"/>
          <w:b/>
          <w:color w:val="000000"/>
          <w:sz w:val="24"/>
          <w:szCs w:val="24"/>
        </w:rPr>
      </w:pPr>
      <w:r w:rsidRPr="000F390C">
        <w:rPr>
          <w:rFonts w:ascii="Times New Roman" w:eastAsia="Calibri" w:hAnsi="Times New Roman" w:cs="Times New Roman"/>
          <w:b/>
          <w:color w:val="000000"/>
          <w:sz w:val="24"/>
          <w:szCs w:val="24"/>
        </w:rPr>
        <w:t>Objetivos específicos</w:t>
      </w:r>
    </w:p>
    <w:p w:rsidR="000F390C" w:rsidRPr="000F390C" w:rsidRDefault="00AB0634" w:rsidP="00FA7800">
      <w:pPr>
        <w:numPr>
          <w:ilvl w:val="0"/>
          <w:numId w:val="4"/>
        </w:numPr>
        <w:spacing w:after="0"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Determinar lo</w:t>
      </w:r>
      <w:r w:rsidR="000F390C" w:rsidRPr="000F390C">
        <w:rPr>
          <w:rFonts w:ascii="Times New Roman" w:eastAsia="Calibri" w:hAnsi="Times New Roman" w:cs="Times New Roman"/>
          <w:sz w:val="24"/>
          <w:szCs w:val="24"/>
        </w:rPr>
        <w:t xml:space="preserve">s principales </w:t>
      </w:r>
      <w:r w:rsidR="0071110B">
        <w:rPr>
          <w:rFonts w:ascii="Times New Roman" w:eastAsia="Calibri" w:hAnsi="Times New Roman" w:cs="Times New Roman"/>
          <w:sz w:val="24"/>
          <w:szCs w:val="24"/>
        </w:rPr>
        <w:t>parámetros</w:t>
      </w:r>
      <w:r w:rsidR="000F390C" w:rsidRPr="000F390C">
        <w:rPr>
          <w:rFonts w:ascii="Times New Roman" w:eastAsia="Calibri" w:hAnsi="Times New Roman" w:cs="Times New Roman"/>
          <w:sz w:val="24"/>
          <w:szCs w:val="24"/>
        </w:rPr>
        <w:t xml:space="preserve"> de los motores Hyundai HIMSEN 9H 21/32.</w:t>
      </w:r>
    </w:p>
    <w:p w:rsidR="000F390C" w:rsidRPr="000F390C" w:rsidRDefault="000F390C" w:rsidP="00FA7800">
      <w:pPr>
        <w:numPr>
          <w:ilvl w:val="0"/>
          <w:numId w:val="4"/>
        </w:numPr>
        <w:spacing w:after="0" w:line="360" w:lineRule="auto"/>
        <w:contextualSpacing/>
        <w:jc w:val="both"/>
        <w:rPr>
          <w:rFonts w:ascii="Times New Roman" w:eastAsia="Times New Roman" w:hAnsi="Times New Roman" w:cs="Times New Roman"/>
          <w:color w:val="000000"/>
          <w:sz w:val="24"/>
          <w:szCs w:val="24"/>
          <w:lang w:val="es-ES_tradnl" w:eastAsia="es-ES"/>
        </w:rPr>
      </w:pPr>
      <w:r w:rsidRPr="000F390C">
        <w:rPr>
          <w:rFonts w:ascii="Times New Roman" w:eastAsia="Times New Roman" w:hAnsi="Times New Roman" w:cs="Times New Roman"/>
          <w:color w:val="000000"/>
          <w:sz w:val="24"/>
          <w:szCs w:val="24"/>
          <w:lang w:val="es-ES_tradnl" w:eastAsia="es-ES"/>
        </w:rPr>
        <w:t>Confeccionar un programa para el cálculo térmico de los motores Diesel que permita determinar la variación del consumo específico vs algunos parámetros de funcionamiento de estas máquinas.</w:t>
      </w:r>
    </w:p>
    <w:p w:rsidR="000F390C" w:rsidRDefault="000F390C" w:rsidP="0071110B">
      <w:pPr>
        <w:numPr>
          <w:ilvl w:val="0"/>
          <w:numId w:val="4"/>
        </w:numPr>
        <w:spacing w:after="0" w:line="360" w:lineRule="auto"/>
        <w:contextualSpacing/>
        <w:jc w:val="both"/>
        <w:rPr>
          <w:rFonts w:ascii="Times New Roman" w:eastAsia="Calibri" w:hAnsi="Times New Roman" w:cs="Times New Roman"/>
          <w:color w:val="000000"/>
          <w:sz w:val="24"/>
          <w:szCs w:val="24"/>
        </w:rPr>
      </w:pPr>
      <w:r w:rsidRPr="000F390C">
        <w:rPr>
          <w:rFonts w:ascii="Times New Roman" w:eastAsia="Calibri" w:hAnsi="Times New Roman" w:cs="Times New Roman"/>
          <w:color w:val="000000"/>
          <w:sz w:val="24"/>
          <w:szCs w:val="24"/>
        </w:rPr>
        <w:lastRenderedPageBreak/>
        <w:t>Calcular utilizando el software la variación de p</w:t>
      </w:r>
      <w:r w:rsidRPr="000F390C">
        <w:rPr>
          <w:rFonts w:ascii="Times New Roman" w:eastAsia="Calibri" w:hAnsi="Times New Roman" w:cs="Times New Roman"/>
          <w:sz w:val="24"/>
          <w:szCs w:val="24"/>
        </w:rPr>
        <w:t>resión después del turbo cargador,</w:t>
      </w:r>
      <w:r w:rsidRPr="000F390C">
        <w:rPr>
          <w:rFonts w:ascii="Times New Roman" w:eastAsia="Calibri" w:hAnsi="Times New Roman" w:cs="Times New Roman"/>
          <w:color w:val="000000"/>
          <w:sz w:val="24"/>
          <w:szCs w:val="24"/>
        </w:rPr>
        <w:t xml:space="preserve"> r</w:t>
      </w:r>
      <w:r w:rsidRPr="000F390C">
        <w:rPr>
          <w:rFonts w:ascii="Times New Roman" w:eastAsia="Calibri" w:hAnsi="Times New Roman" w:cs="Times New Roman"/>
          <w:sz w:val="24"/>
          <w:szCs w:val="24"/>
        </w:rPr>
        <w:t>elación de compresión, temperatura del aire de carga y el coeficiente de exceso de aire</w:t>
      </w:r>
    </w:p>
    <w:p w:rsidR="0071110B" w:rsidRPr="0071110B" w:rsidRDefault="0071110B" w:rsidP="0071110B">
      <w:pPr>
        <w:spacing w:after="0" w:line="360" w:lineRule="auto"/>
        <w:ind w:left="720"/>
        <w:contextualSpacing/>
        <w:jc w:val="both"/>
        <w:rPr>
          <w:rFonts w:ascii="Times New Roman" w:eastAsia="Calibri" w:hAnsi="Times New Roman" w:cs="Times New Roman"/>
          <w:color w:val="000000"/>
          <w:sz w:val="24"/>
          <w:szCs w:val="24"/>
        </w:rPr>
      </w:pPr>
    </w:p>
    <w:p w:rsidR="000F390C" w:rsidRPr="0071110B" w:rsidRDefault="00D8698A" w:rsidP="00FA7800">
      <w:pPr>
        <w:keepNext/>
        <w:keepLines/>
        <w:spacing w:after="0" w:line="360" w:lineRule="auto"/>
        <w:jc w:val="both"/>
        <w:outlineLvl w:val="0"/>
        <w:rPr>
          <w:rFonts w:ascii="Times New Roman" w:eastAsia="Times New Roman" w:hAnsi="Times New Roman" w:cs="Times New Roman"/>
          <w:b/>
          <w:sz w:val="28"/>
          <w:szCs w:val="28"/>
        </w:rPr>
      </w:pPr>
      <w:r w:rsidRPr="0071110B">
        <w:rPr>
          <w:rFonts w:ascii="Times New Roman" w:eastAsia="Times New Roman" w:hAnsi="Times New Roman" w:cs="Times New Roman"/>
          <w:b/>
          <w:sz w:val="28"/>
          <w:szCs w:val="28"/>
        </w:rPr>
        <w:t xml:space="preserve">2. </w:t>
      </w:r>
      <w:r w:rsidR="000F390C" w:rsidRPr="0071110B">
        <w:rPr>
          <w:rFonts w:ascii="Times New Roman" w:eastAsia="Times New Roman" w:hAnsi="Times New Roman" w:cs="Times New Roman"/>
          <w:b/>
          <w:sz w:val="28"/>
          <w:szCs w:val="28"/>
        </w:rPr>
        <w:t>Cálculo del ciclo del motor Diesel</w:t>
      </w:r>
      <w:bookmarkEnd w:id="0"/>
    </w:p>
    <w:p w:rsidR="000F390C" w:rsidRPr="000F390C" w:rsidRDefault="000F390C" w:rsidP="00FA7800">
      <w:pPr>
        <w:keepNext/>
        <w:keepLines/>
        <w:spacing w:after="0" w:line="360" w:lineRule="auto"/>
        <w:jc w:val="both"/>
        <w:outlineLvl w:val="1"/>
        <w:rPr>
          <w:rFonts w:ascii="Times New Roman" w:eastAsia="Times New Roman" w:hAnsi="Times New Roman" w:cs="Times New Roman"/>
          <w:b/>
          <w:sz w:val="24"/>
          <w:szCs w:val="24"/>
        </w:rPr>
      </w:pPr>
      <w:bookmarkStart w:id="1" w:name="_Toc45463968"/>
      <w:r w:rsidRPr="000F390C">
        <w:rPr>
          <w:rFonts w:ascii="Times New Roman" w:eastAsia="Times New Roman" w:hAnsi="Times New Roman" w:cs="Times New Roman"/>
          <w:b/>
          <w:sz w:val="24"/>
          <w:szCs w:val="24"/>
        </w:rPr>
        <w:t>2.1 Partes principales del motor</w:t>
      </w:r>
      <w:bookmarkEnd w:id="1"/>
    </w:p>
    <w:p w:rsidR="000F390C" w:rsidRPr="000F390C" w:rsidRDefault="000F390C" w:rsidP="00FA7800">
      <w:pPr>
        <w:spacing w:after="0" w:line="360" w:lineRule="auto"/>
        <w:jc w:val="both"/>
        <w:rPr>
          <w:rFonts w:ascii="Times New Roman" w:eastAsia="Calibri" w:hAnsi="Times New Roman" w:cs="Times New Roman"/>
          <w:color w:val="000000"/>
          <w:sz w:val="24"/>
          <w:szCs w:val="24"/>
        </w:rPr>
      </w:pPr>
      <w:r w:rsidRPr="000F390C">
        <w:rPr>
          <w:rFonts w:ascii="Times New Roman" w:eastAsia="Calibri" w:hAnsi="Times New Roman" w:cs="Times New Roman"/>
          <w:color w:val="000000"/>
          <w:sz w:val="24"/>
          <w:szCs w:val="24"/>
        </w:rPr>
        <w:t xml:space="preserve">Como muestra la </w:t>
      </w:r>
      <w:r w:rsidR="00F60262">
        <w:rPr>
          <w:rFonts w:ascii="Times New Roman" w:eastAsia="Calibri" w:hAnsi="Times New Roman" w:cs="Times New Roman"/>
          <w:b/>
          <w:color w:val="000000"/>
          <w:sz w:val="24"/>
          <w:szCs w:val="24"/>
        </w:rPr>
        <w:t xml:space="preserve">figura </w:t>
      </w:r>
      <w:r w:rsidRPr="000F390C">
        <w:rPr>
          <w:rFonts w:ascii="Times New Roman" w:eastAsia="Calibri" w:hAnsi="Times New Roman" w:cs="Times New Roman"/>
          <w:b/>
          <w:color w:val="000000"/>
          <w:sz w:val="24"/>
          <w:szCs w:val="24"/>
        </w:rPr>
        <w:t>1</w:t>
      </w:r>
      <w:r w:rsidRPr="000F390C">
        <w:rPr>
          <w:rFonts w:ascii="Times New Roman" w:eastAsia="Calibri" w:hAnsi="Times New Roman" w:cs="Times New Roman"/>
          <w:color w:val="000000"/>
          <w:sz w:val="24"/>
          <w:szCs w:val="24"/>
        </w:rPr>
        <w:t xml:space="preserve"> este motor está compuesto por la tapa de cilindro o culata, el bloque (block), cilindros, pistones, anillos, biela, árbol del cigüeñal, árbol de levas, elevadores, balanci</w:t>
      </w:r>
      <w:r w:rsidR="00325166">
        <w:rPr>
          <w:rFonts w:ascii="Times New Roman" w:eastAsia="Calibri" w:hAnsi="Times New Roman" w:cs="Times New Roman"/>
          <w:color w:val="000000"/>
          <w:sz w:val="24"/>
          <w:szCs w:val="24"/>
        </w:rPr>
        <w:t>nes, volante, rodamientos, anti</w:t>
      </w:r>
      <w:r w:rsidRPr="000F390C">
        <w:rPr>
          <w:rFonts w:ascii="Times New Roman" w:eastAsia="Calibri" w:hAnsi="Times New Roman" w:cs="Times New Roman"/>
          <w:color w:val="000000"/>
          <w:sz w:val="24"/>
          <w:szCs w:val="24"/>
        </w:rPr>
        <w:t xml:space="preserve">vibrador, engranes auxiliares, válvulas de admisión y escape, una bancada común, entre otros. </w:t>
      </w:r>
    </w:p>
    <w:p w:rsidR="000F390C" w:rsidRPr="000F390C" w:rsidRDefault="000F390C" w:rsidP="00FA7800">
      <w:pPr>
        <w:spacing w:after="0" w:line="360" w:lineRule="auto"/>
        <w:jc w:val="both"/>
        <w:rPr>
          <w:rFonts w:ascii="Times New Roman" w:eastAsia="Calibri" w:hAnsi="Times New Roman" w:cs="Times New Roman"/>
          <w:color w:val="000000"/>
          <w:sz w:val="24"/>
          <w:szCs w:val="24"/>
        </w:rPr>
      </w:pPr>
      <w:r w:rsidRPr="000F390C">
        <w:rPr>
          <w:rFonts w:ascii="Times New Roman" w:eastAsia="Calibri" w:hAnsi="Times New Roman" w:cs="Times New Roman"/>
          <w:color w:val="000000"/>
          <w:sz w:val="24"/>
          <w:szCs w:val="24"/>
        </w:rPr>
        <w:t xml:space="preserve">El motor Hyundai posee una tapa por cilindro debido a su tamaño, dicha culata es la tapa que se encuentra situada en la parte superior del cilindro y su función principal es sellar el gas expandido. Cada tapa individual tiene 2 válvulas de admisión y 2 de escape fabricadas de un acero aleado especial resistente al calor, asientos para dichas válvulas soldados con endurecimiento superficial reemplazable, mando de las válvulas mediante varillas, balancines y puentes, y una lubricación. </w:t>
      </w:r>
      <w:r w:rsidRPr="000F390C">
        <w:rPr>
          <w:rFonts w:ascii="Times New Roman" w:eastAsia="Calibri" w:hAnsi="Times New Roman" w:cs="Times New Roman"/>
          <w:color w:val="000000"/>
          <w:sz w:val="24"/>
          <w:szCs w:val="24"/>
        </w:rPr>
        <w:fldChar w:fldCharType="begin"/>
      </w:r>
      <w:r w:rsidRPr="000F390C">
        <w:rPr>
          <w:rFonts w:ascii="Times New Roman" w:eastAsia="Calibri" w:hAnsi="Times New Roman" w:cs="Times New Roman"/>
          <w:color w:val="000000"/>
          <w:sz w:val="24"/>
          <w:szCs w:val="24"/>
        </w:rPr>
        <w:instrText xml:space="preserve"> ADDIN EN.CITE &lt;EndNote&gt;&lt;Cite&gt;&lt;Author&gt;CNCI&lt;/Author&gt;&lt;Year&gt;2007&lt;/Year&gt;&lt;RecNum&gt;38&lt;/RecNum&gt;&lt;DisplayText&gt;(CNCI, 2007)&lt;/DisplayText&gt;&lt;record&gt;&lt;rec-number&gt;38&lt;/rec-number&gt;&lt;foreign-keys&gt;&lt;key app="EN" db-id="wz09s0s9ta5xsfe20tlvpevmx5v2222pv0fd"&gt;38&lt;/key&gt;&lt;/foreign-keys&gt;&lt;ref-type name="Journal Article"&gt;17&lt;/ref-type&gt;&lt;contributors&gt;&lt;authors&gt;&lt;author&gt;CNCI&lt;/author&gt;&lt;/authors&gt;&lt;/contributors&gt;&lt;titles&gt;&lt;title&gt;Composición de un Emplazamiento Hyundai PPS.&lt;/title&gt;&lt;/titles&gt;&lt;dates&gt;&lt;year&gt;2007&lt;/year&gt;&lt;/dates&gt;&lt;urls&gt;&lt;/urls&gt;&lt;/record&gt;&lt;/Cite&gt;&lt;/EndNote&gt;</w:instrText>
      </w:r>
      <w:r w:rsidRPr="000F390C">
        <w:rPr>
          <w:rFonts w:ascii="Times New Roman" w:eastAsia="Calibri" w:hAnsi="Times New Roman" w:cs="Times New Roman"/>
          <w:color w:val="000000"/>
          <w:sz w:val="24"/>
          <w:szCs w:val="24"/>
        </w:rPr>
        <w:fldChar w:fldCharType="separate"/>
      </w:r>
      <w:r w:rsidRPr="002C52F3">
        <w:rPr>
          <w:rFonts w:ascii="Times New Roman" w:eastAsia="Calibri" w:hAnsi="Times New Roman" w:cs="Times New Roman"/>
          <w:sz w:val="24"/>
          <w:szCs w:val="24"/>
        </w:rPr>
        <w:t>(</w:t>
      </w:r>
      <w:hyperlink w:anchor="_ENREF_4" w:tooltip="CNCI, 2007 #38" w:history="1">
        <w:r w:rsidRPr="000F390C">
          <w:rPr>
            <w:rFonts w:ascii="Times New Roman" w:eastAsia="Calibri" w:hAnsi="Times New Roman" w:cs="Times New Roman"/>
            <w:color w:val="0000FF"/>
            <w:sz w:val="24"/>
            <w:szCs w:val="24"/>
            <w:u w:val="single"/>
          </w:rPr>
          <w:t>CNCI, 2007</w:t>
        </w:r>
      </w:hyperlink>
      <w:r w:rsidRPr="000F390C">
        <w:rPr>
          <w:rFonts w:ascii="Times New Roman" w:eastAsia="Calibri" w:hAnsi="Times New Roman" w:cs="Times New Roman"/>
          <w:color w:val="000000"/>
          <w:sz w:val="24"/>
          <w:szCs w:val="24"/>
        </w:rPr>
        <w:t>)</w:t>
      </w:r>
      <w:r w:rsidRPr="000F390C">
        <w:rPr>
          <w:rFonts w:ascii="Times New Roman" w:eastAsia="Calibri" w:hAnsi="Times New Roman" w:cs="Times New Roman"/>
          <w:color w:val="000000"/>
          <w:sz w:val="24"/>
          <w:szCs w:val="24"/>
        </w:rPr>
        <w:fldChar w:fldCharType="end"/>
      </w:r>
    </w:p>
    <w:p w:rsidR="000F390C" w:rsidRPr="000F390C" w:rsidRDefault="000F390C" w:rsidP="00FA7800">
      <w:pPr>
        <w:spacing w:after="0" w:line="360" w:lineRule="auto"/>
        <w:jc w:val="both"/>
        <w:rPr>
          <w:rFonts w:ascii="Times New Roman" w:eastAsia="Calibri" w:hAnsi="Times New Roman" w:cs="Times New Roman"/>
          <w:color w:val="000000"/>
          <w:sz w:val="24"/>
          <w:szCs w:val="24"/>
        </w:rPr>
      </w:pPr>
      <w:r w:rsidRPr="000F390C">
        <w:rPr>
          <w:rFonts w:ascii="Times New Roman" w:eastAsia="Calibri" w:hAnsi="Times New Roman" w:cs="Times New Roman"/>
          <w:color w:val="000000"/>
          <w:sz w:val="24"/>
          <w:szCs w:val="24"/>
        </w:rPr>
        <w:t xml:space="preserve"> </w:t>
      </w:r>
      <w:r w:rsidRPr="000F390C">
        <w:rPr>
          <w:rFonts w:ascii="Times New Roman" w:eastAsia="Calibri" w:hAnsi="Times New Roman" w:cs="Times New Roman"/>
          <w:noProof/>
          <w:color w:val="000000"/>
          <w:sz w:val="24"/>
          <w:szCs w:val="24"/>
          <w:lang w:val="en-US"/>
        </w:rPr>
        <w:drawing>
          <wp:inline distT="0" distB="0" distL="0" distR="0" wp14:anchorId="0907A5CF" wp14:editId="05709B98">
            <wp:extent cx="5049367" cy="326419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89726" cy="3290286"/>
                    </a:xfrm>
                    <a:prstGeom prst="rect">
                      <a:avLst/>
                    </a:prstGeom>
                  </pic:spPr>
                </pic:pic>
              </a:graphicData>
            </a:graphic>
          </wp:inline>
        </w:drawing>
      </w:r>
    </w:p>
    <w:p w:rsidR="000F390C" w:rsidRDefault="00F60262" w:rsidP="00FA7800">
      <w:pPr>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 xml:space="preserve">Figura </w:t>
      </w:r>
      <w:r w:rsidR="000F390C" w:rsidRPr="000F390C">
        <w:rPr>
          <w:rFonts w:ascii="Times New Roman" w:eastAsia="Calibri" w:hAnsi="Times New Roman" w:cs="Times New Roman"/>
          <w:b/>
          <w:color w:val="000000"/>
          <w:sz w:val="24"/>
          <w:szCs w:val="24"/>
        </w:rPr>
        <w:t>1.</w:t>
      </w:r>
      <w:r w:rsidR="000F390C" w:rsidRPr="000F390C">
        <w:rPr>
          <w:rFonts w:ascii="Times New Roman" w:eastAsia="Calibri" w:hAnsi="Times New Roman" w:cs="Times New Roman"/>
          <w:color w:val="000000"/>
          <w:sz w:val="24"/>
          <w:szCs w:val="24"/>
        </w:rPr>
        <w:t xml:space="preserve"> Principales partes del motor Hyundai Himsen.</w:t>
      </w:r>
      <w:r w:rsidR="000F390C" w:rsidRPr="000F390C">
        <w:rPr>
          <w:rFonts w:ascii="Times New Roman" w:eastAsia="Calibri" w:hAnsi="Times New Roman" w:cs="Times New Roman"/>
          <w:color w:val="000000"/>
          <w:sz w:val="24"/>
          <w:szCs w:val="24"/>
        </w:rPr>
        <w:fldChar w:fldCharType="begin"/>
      </w:r>
      <w:r w:rsidR="000F390C" w:rsidRPr="000F390C">
        <w:rPr>
          <w:rFonts w:ascii="Times New Roman" w:eastAsia="Calibri" w:hAnsi="Times New Roman" w:cs="Times New Roman"/>
          <w:color w:val="000000"/>
          <w:sz w:val="24"/>
          <w:szCs w:val="24"/>
        </w:rPr>
        <w:instrText xml:space="preserve"> ADDIN EN.CITE &lt;EndNote&gt;&lt;Cite&gt;&lt;Author&gt;López-Arango&lt;/Author&gt;&lt;Year&gt;2012&lt;/Year&gt;&lt;RecNum&gt;26&lt;/RecNum&gt;&lt;DisplayText&gt;(López-Arango, 2012)&lt;/DisplayText&gt;&lt;record&gt;&lt;rec-number&gt;26&lt;/rec-number&gt;&lt;foreign-keys&gt;&lt;key app="EN" db-id="wz09s0s9ta5xsfe20tlvpevmx5v2222pv0fd"&gt;26&lt;/key&gt;&lt;/foreign-keys&gt;&lt;ref-type name="Thesis"&gt;32&lt;/ref-type&gt;&lt;contributors&gt;&lt;authors&gt;&lt;author&gt;Dany López-Arango&lt;/author&gt;&lt;/authors&gt;&lt;/contributors&gt;&lt;titles&gt;&lt;title&gt;Propuesta de modificación  del  sistema de  mantenimiento preventivo planificado (MPP)  aplicado en los motores  de las Centrales Eléctricas de Fuel utilizando el diagnóstico técnico&lt;/title&gt;&lt;/titles&gt;&lt;dates&gt;&lt;year&gt;2012&lt;/year&gt;&lt;/dates&gt;&lt;work-type&gt;Trabajo de diploma&lt;/work-type&gt;&lt;urls&gt;&lt;/urls&gt;&lt;/record&gt;&lt;/Cite&gt;&lt;/EndNote&gt;</w:instrText>
      </w:r>
      <w:r w:rsidR="000F390C" w:rsidRPr="000F390C">
        <w:rPr>
          <w:rFonts w:ascii="Times New Roman" w:eastAsia="Calibri" w:hAnsi="Times New Roman" w:cs="Times New Roman"/>
          <w:color w:val="000000"/>
          <w:sz w:val="24"/>
          <w:szCs w:val="24"/>
        </w:rPr>
        <w:fldChar w:fldCharType="separate"/>
      </w:r>
      <w:r w:rsidR="000F390C" w:rsidRPr="000F390C">
        <w:rPr>
          <w:rFonts w:ascii="Times New Roman" w:eastAsia="Calibri" w:hAnsi="Times New Roman" w:cs="Times New Roman"/>
          <w:noProof/>
          <w:color w:val="000000"/>
          <w:sz w:val="24"/>
          <w:szCs w:val="24"/>
        </w:rPr>
        <w:t>(</w:t>
      </w:r>
      <w:hyperlink w:anchor="_ENREF_19" w:tooltip="López-Arango, 2012 #26" w:history="1">
        <w:r w:rsidR="000F390C" w:rsidRPr="000F390C">
          <w:rPr>
            <w:rFonts w:ascii="Times New Roman" w:eastAsia="Calibri" w:hAnsi="Times New Roman" w:cs="Times New Roman"/>
            <w:noProof/>
            <w:color w:val="000000"/>
            <w:sz w:val="24"/>
            <w:szCs w:val="24"/>
          </w:rPr>
          <w:t>López-Arango, 2012</w:t>
        </w:r>
      </w:hyperlink>
      <w:r w:rsidR="000F390C" w:rsidRPr="000F390C">
        <w:rPr>
          <w:rFonts w:ascii="Times New Roman" w:eastAsia="Calibri" w:hAnsi="Times New Roman" w:cs="Times New Roman"/>
          <w:noProof/>
          <w:color w:val="000000"/>
          <w:sz w:val="24"/>
          <w:szCs w:val="24"/>
        </w:rPr>
        <w:t>)</w:t>
      </w:r>
      <w:r w:rsidR="000F390C" w:rsidRPr="000F390C">
        <w:rPr>
          <w:rFonts w:ascii="Times New Roman" w:eastAsia="Calibri" w:hAnsi="Times New Roman" w:cs="Times New Roman"/>
          <w:color w:val="000000"/>
          <w:sz w:val="24"/>
          <w:szCs w:val="24"/>
        </w:rPr>
        <w:fldChar w:fldCharType="end"/>
      </w:r>
    </w:p>
    <w:p w:rsidR="00D8698A" w:rsidRDefault="00D8698A" w:rsidP="00FA7800">
      <w:pPr>
        <w:spacing w:after="0" w:line="360" w:lineRule="auto"/>
        <w:jc w:val="both"/>
        <w:rPr>
          <w:rFonts w:ascii="Times New Roman" w:eastAsia="Calibri" w:hAnsi="Times New Roman" w:cs="Times New Roman"/>
          <w:color w:val="000000"/>
          <w:sz w:val="24"/>
          <w:szCs w:val="24"/>
        </w:rPr>
      </w:pPr>
    </w:p>
    <w:p w:rsidR="000F390C" w:rsidRPr="000F390C" w:rsidRDefault="000F390C" w:rsidP="00FA7800">
      <w:pPr>
        <w:keepNext/>
        <w:keepLines/>
        <w:spacing w:after="0" w:line="360" w:lineRule="auto"/>
        <w:jc w:val="both"/>
        <w:outlineLvl w:val="1"/>
        <w:rPr>
          <w:rFonts w:ascii="Times New Roman" w:eastAsia="Times New Roman" w:hAnsi="Times New Roman" w:cs="Times New Roman"/>
          <w:b/>
          <w:sz w:val="24"/>
          <w:szCs w:val="24"/>
        </w:rPr>
      </w:pPr>
      <w:bookmarkStart w:id="2" w:name="_Toc11674841"/>
      <w:bookmarkStart w:id="3" w:name="_Toc12614203"/>
      <w:bookmarkStart w:id="4" w:name="_Toc45463969"/>
      <w:r w:rsidRPr="000F390C">
        <w:rPr>
          <w:rFonts w:ascii="Times New Roman" w:eastAsia="Times New Roman" w:hAnsi="Times New Roman" w:cs="Times New Roman"/>
          <w:b/>
          <w:sz w:val="24"/>
          <w:szCs w:val="24"/>
        </w:rPr>
        <w:lastRenderedPageBreak/>
        <w:t>2.2 Principales sistemas del motor</w:t>
      </w:r>
      <w:bookmarkEnd w:id="2"/>
      <w:bookmarkEnd w:id="3"/>
      <w:bookmarkEnd w:id="4"/>
      <w:r w:rsidRPr="000F390C">
        <w:rPr>
          <w:rFonts w:ascii="Times New Roman" w:eastAsia="Times New Roman" w:hAnsi="Times New Roman" w:cs="Times New Roman"/>
          <w:b/>
          <w:sz w:val="24"/>
          <w:szCs w:val="24"/>
        </w:rPr>
        <w:t xml:space="preserve"> </w:t>
      </w:r>
    </w:p>
    <w:p w:rsidR="000F390C" w:rsidRPr="000F390C" w:rsidRDefault="000F390C" w:rsidP="00FA7800">
      <w:pPr>
        <w:spacing w:after="0" w:line="360" w:lineRule="auto"/>
        <w:jc w:val="both"/>
        <w:rPr>
          <w:rFonts w:ascii="Times New Roman" w:eastAsia="Calibri" w:hAnsi="Times New Roman" w:cs="Times New Roman"/>
          <w:color w:val="000000"/>
          <w:sz w:val="24"/>
          <w:szCs w:val="24"/>
        </w:rPr>
      </w:pPr>
      <w:r w:rsidRPr="000F390C">
        <w:rPr>
          <w:rFonts w:ascii="Times New Roman" w:eastAsia="Calibri" w:hAnsi="Times New Roman" w:cs="Times New Roman"/>
          <w:color w:val="000000"/>
          <w:sz w:val="24"/>
          <w:szCs w:val="24"/>
        </w:rPr>
        <w:t xml:space="preserve">Dentro de los principales sistemas del motor Hyundai Himsen modelo 9H 21/32 está el sistema </w:t>
      </w:r>
      <w:r w:rsidR="00163AB6">
        <w:rPr>
          <w:rFonts w:ascii="Times New Roman" w:eastAsia="Calibri" w:hAnsi="Times New Roman" w:cs="Times New Roman"/>
          <w:color w:val="000000"/>
          <w:sz w:val="24"/>
          <w:szCs w:val="24"/>
        </w:rPr>
        <w:t xml:space="preserve">de fuerza, </w:t>
      </w:r>
      <w:r w:rsidRPr="000F390C">
        <w:rPr>
          <w:rFonts w:ascii="Times New Roman" w:eastAsia="Calibri" w:hAnsi="Times New Roman" w:cs="Times New Roman"/>
          <w:color w:val="000000"/>
          <w:sz w:val="24"/>
          <w:szCs w:val="24"/>
        </w:rPr>
        <w:t xml:space="preserve">de lubricación, el sistema de admisión y el sistema de enfriamiento (ver </w:t>
      </w:r>
      <w:r w:rsidR="00F60262">
        <w:rPr>
          <w:rFonts w:ascii="Times New Roman" w:eastAsia="Calibri" w:hAnsi="Times New Roman" w:cs="Times New Roman"/>
          <w:b/>
          <w:bCs/>
          <w:color w:val="000000"/>
          <w:sz w:val="24"/>
          <w:szCs w:val="24"/>
        </w:rPr>
        <w:t xml:space="preserve">figura </w:t>
      </w:r>
      <w:r w:rsidRPr="000F390C">
        <w:rPr>
          <w:rFonts w:ascii="Times New Roman" w:eastAsia="Calibri" w:hAnsi="Times New Roman" w:cs="Times New Roman"/>
          <w:b/>
          <w:bCs/>
          <w:color w:val="000000"/>
          <w:sz w:val="24"/>
          <w:szCs w:val="24"/>
        </w:rPr>
        <w:t>2</w:t>
      </w:r>
      <w:r w:rsidRPr="000F390C">
        <w:rPr>
          <w:rFonts w:ascii="Times New Roman" w:eastAsia="Calibri" w:hAnsi="Times New Roman" w:cs="Times New Roman"/>
          <w:color w:val="000000"/>
          <w:sz w:val="24"/>
          <w:szCs w:val="24"/>
        </w:rPr>
        <w:t xml:space="preserve">). </w:t>
      </w:r>
      <w:r w:rsidRPr="000F390C">
        <w:rPr>
          <w:rFonts w:ascii="Times New Roman" w:eastAsia="Calibri" w:hAnsi="Times New Roman" w:cs="Times New Roman"/>
          <w:color w:val="000000"/>
          <w:sz w:val="24"/>
          <w:szCs w:val="24"/>
        </w:rPr>
        <w:fldChar w:fldCharType="begin"/>
      </w:r>
      <w:r w:rsidRPr="000F390C">
        <w:rPr>
          <w:rFonts w:ascii="Times New Roman" w:eastAsia="Calibri" w:hAnsi="Times New Roman" w:cs="Times New Roman"/>
          <w:color w:val="000000"/>
          <w:sz w:val="24"/>
          <w:szCs w:val="24"/>
        </w:rPr>
        <w:instrText xml:space="preserve"> ADDIN EN.CITE &lt;EndNote&gt;&lt;Cite&gt;&lt;Author&gt;CNCI&lt;/Author&gt;&lt;Year&gt;2007&lt;/Year&gt;&lt;RecNum&gt;38&lt;/RecNum&gt;&lt;DisplayText&gt;(CNCI, 2007)&lt;/DisplayText&gt;&lt;record&gt;&lt;rec-number&gt;38&lt;/rec-number&gt;&lt;foreign-keys&gt;&lt;key app="EN" db-id="wz09s0s9ta5xsfe20tlvpevmx5v2222pv0fd"&gt;38&lt;/key&gt;&lt;/foreign-keys&gt;&lt;ref-type name="Journal Article"&gt;17&lt;/ref-type&gt;&lt;contributors&gt;&lt;authors&gt;&lt;author&gt;CNCI&lt;/author&gt;&lt;/authors&gt;&lt;/contributors&gt;&lt;titles&gt;&lt;title&gt;Composición de un Emplazamiento Hyundai PPS.&lt;/title&gt;&lt;/titles&gt;&lt;dates&gt;&lt;year&gt;2007&lt;/year&gt;&lt;/dates&gt;&lt;urls&gt;&lt;/urls&gt;&lt;/record&gt;&lt;/Cite&gt;&lt;/EndNote&gt;</w:instrText>
      </w:r>
      <w:r w:rsidRPr="000F390C">
        <w:rPr>
          <w:rFonts w:ascii="Times New Roman" w:eastAsia="Calibri" w:hAnsi="Times New Roman" w:cs="Times New Roman"/>
          <w:color w:val="000000"/>
          <w:sz w:val="24"/>
          <w:szCs w:val="24"/>
        </w:rPr>
        <w:fldChar w:fldCharType="separate"/>
      </w:r>
      <w:r w:rsidRPr="000F390C">
        <w:rPr>
          <w:rFonts w:ascii="Times New Roman" w:eastAsia="Calibri" w:hAnsi="Times New Roman" w:cs="Times New Roman"/>
          <w:color w:val="000000"/>
          <w:sz w:val="24"/>
          <w:szCs w:val="24"/>
        </w:rPr>
        <w:t>(</w:t>
      </w:r>
      <w:hyperlink w:anchor="_ENREF_4" w:tooltip="CNCI, 2007 #38" w:history="1">
        <w:r w:rsidRPr="000F390C">
          <w:rPr>
            <w:rFonts w:ascii="Times New Roman" w:eastAsia="Calibri" w:hAnsi="Times New Roman" w:cs="Times New Roman"/>
            <w:color w:val="0000FF"/>
            <w:sz w:val="24"/>
            <w:szCs w:val="24"/>
            <w:u w:val="single"/>
          </w:rPr>
          <w:t>CNCI, 2007</w:t>
        </w:r>
      </w:hyperlink>
      <w:r w:rsidRPr="000F390C">
        <w:rPr>
          <w:rFonts w:ascii="Times New Roman" w:eastAsia="Calibri" w:hAnsi="Times New Roman" w:cs="Times New Roman"/>
          <w:color w:val="000000"/>
          <w:sz w:val="24"/>
          <w:szCs w:val="24"/>
        </w:rPr>
        <w:t>)</w:t>
      </w:r>
      <w:r w:rsidRPr="000F390C">
        <w:rPr>
          <w:rFonts w:ascii="Times New Roman" w:eastAsia="Calibri" w:hAnsi="Times New Roman" w:cs="Times New Roman"/>
          <w:color w:val="000000"/>
          <w:sz w:val="24"/>
          <w:szCs w:val="24"/>
        </w:rPr>
        <w:fldChar w:fldCharType="end"/>
      </w:r>
    </w:p>
    <w:p w:rsidR="000F390C" w:rsidRPr="000F390C" w:rsidRDefault="000F390C" w:rsidP="00FA7800">
      <w:pPr>
        <w:spacing w:after="0" w:line="360" w:lineRule="auto"/>
        <w:jc w:val="center"/>
        <w:rPr>
          <w:rFonts w:ascii="Times New Roman" w:eastAsia="Calibri" w:hAnsi="Times New Roman" w:cs="Times New Roman"/>
          <w:color w:val="000000"/>
          <w:sz w:val="24"/>
          <w:szCs w:val="24"/>
        </w:rPr>
      </w:pPr>
      <w:r w:rsidRPr="000F390C">
        <w:rPr>
          <w:rFonts w:ascii="Times New Roman" w:eastAsia="Calibri" w:hAnsi="Times New Roman" w:cs="Times New Roman"/>
          <w:noProof/>
          <w:color w:val="000000"/>
          <w:sz w:val="24"/>
          <w:szCs w:val="24"/>
          <w:lang w:val="en-US"/>
        </w:rPr>
        <w:drawing>
          <wp:inline distT="0" distB="0" distL="0" distR="0" wp14:anchorId="4C0DBBD5" wp14:editId="45EBBB43">
            <wp:extent cx="6095501" cy="3900791"/>
            <wp:effectExtent l="0" t="0" r="635"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3855" cy="4034126"/>
                    </a:xfrm>
                    <a:prstGeom prst="rect">
                      <a:avLst/>
                    </a:prstGeom>
                    <a:noFill/>
                    <a:ln>
                      <a:noFill/>
                    </a:ln>
                  </pic:spPr>
                </pic:pic>
              </a:graphicData>
            </a:graphic>
          </wp:inline>
        </w:drawing>
      </w:r>
    </w:p>
    <w:p w:rsidR="000F390C" w:rsidRDefault="00F60262" w:rsidP="00D8698A">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b/>
          <w:iCs/>
          <w:color w:val="000000"/>
          <w:sz w:val="24"/>
          <w:szCs w:val="24"/>
        </w:rPr>
        <w:t xml:space="preserve">Figura </w:t>
      </w:r>
      <w:r w:rsidR="000F390C" w:rsidRPr="000F390C">
        <w:rPr>
          <w:rFonts w:ascii="Times New Roman" w:eastAsia="Calibri" w:hAnsi="Times New Roman" w:cs="Times New Roman"/>
          <w:b/>
          <w:iCs/>
          <w:color w:val="000000"/>
          <w:sz w:val="24"/>
          <w:szCs w:val="24"/>
        </w:rPr>
        <w:t>2</w:t>
      </w:r>
      <w:r w:rsidR="000F390C" w:rsidRPr="000F390C">
        <w:rPr>
          <w:rFonts w:ascii="Times New Roman" w:eastAsia="Calibri" w:hAnsi="Times New Roman" w:cs="Times New Roman"/>
          <w:iCs/>
          <w:color w:val="000000"/>
          <w:sz w:val="24"/>
          <w:szCs w:val="24"/>
        </w:rPr>
        <w:t>. Motor de combustión interna de fuel oil HIMSEN HYUNDAI 9H 21/32</w:t>
      </w:r>
      <w:r w:rsidR="000F390C" w:rsidRPr="000F390C">
        <w:rPr>
          <w:rFonts w:ascii="Times New Roman" w:eastAsia="Calibri" w:hAnsi="Times New Roman" w:cs="Times New Roman"/>
          <w:color w:val="000000"/>
          <w:sz w:val="24"/>
          <w:szCs w:val="24"/>
        </w:rPr>
        <w:t>.</w:t>
      </w:r>
      <w:r w:rsidR="000F390C" w:rsidRPr="000F390C">
        <w:rPr>
          <w:rFonts w:ascii="Times New Roman" w:eastAsia="Calibri" w:hAnsi="Times New Roman" w:cs="Times New Roman"/>
          <w:color w:val="000000"/>
          <w:sz w:val="24"/>
          <w:szCs w:val="24"/>
        </w:rPr>
        <w:fldChar w:fldCharType="begin"/>
      </w:r>
      <w:r w:rsidR="000F390C" w:rsidRPr="000F390C">
        <w:rPr>
          <w:rFonts w:ascii="Times New Roman" w:eastAsia="Calibri" w:hAnsi="Times New Roman" w:cs="Times New Roman"/>
          <w:color w:val="000000"/>
          <w:sz w:val="24"/>
          <w:szCs w:val="24"/>
        </w:rPr>
        <w:instrText xml:space="preserve"> ADDIN EN.CITE &lt;EndNote&gt;&lt;Cite&gt;&lt;Author&gt;CNCI&lt;/Author&gt;&lt;Year&gt;2007&lt;/Year&gt;&lt;RecNum&gt;38&lt;/RecNum&gt;&lt;DisplayText&gt;(CNCI, 2007)&lt;/DisplayText&gt;&lt;record&gt;&lt;rec-number&gt;38&lt;/rec-number&gt;&lt;foreign-keys&gt;&lt;key app="EN" db-id="wz09s0s9ta5xsfe20tlvpevmx5v2222pv0fd"&gt;38&lt;/key&gt;&lt;/foreign-keys&gt;&lt;ref-type name="Journal Article"&gt;17&lt;/ref-type&gt;&lt;contributors&gt;&lt;authors&gt;&lt;author&gt;CNCI&lt;/author&gt;&lt;/authors&gt;&lt;/contributors&gt;&lt;titles&gt;&lt;title&gt;Composición de un Emplazamiento Hyundai PPS.&lt;/title&gt;&lt;/titles&gt;&lt;dates&gt;&lt;year&gt;2007&lt;/year&gt;&lt;/dates&gt;&lt;urls&gt;&lt;/urls&gt;&lt;/record&gt;&lt;/Cite&gt;&lt;/EndNote&gt;</w:instrText>
      </w:r>
      <w:r w:rsidR="000F390C" w:rsidRPr="000F390C">
        <w:rPr>
          <w:rFonts w:ascii="Times New Roman" w:eastAsia="Calibri" w:hAnsi="Times New Roman" w:cs="Times New Roman"/>
          <w:color w:val="000000"/>
          <w:sz w:val="24"/>
          <w:szCs w:val="24"/>
        </w:rPr>
        <w:fldChar w:fldCharType="separate"/>
      </w:r>
      <w:r w:rsidR="000F390C" w:rsidRPr="000F390C">
        <w:rPr>
          <w:rFonts w:ascii="Times New Roman" w:eastAsia="Calibri" w:hAnsi="Times New Roman" w:cs="Times New Roman"/>
          <w:noProof/>
          <w:color w:val="000000"/>
          <w:sz w:val="24"/>
          <w:szCs w:val="24"/>
        </w:rPr>
        <w:t>(</w:t>
      </w:r>
      <w:hyperlink w:anchor="_ENREF_4" w:tooltip="CNCI, 2007 #38" w:history="1">
        <w:r w:rsidR="000F390C" w:rsidRPr="000F390C">
          <w:rPr>
            <w:rFonts w:ascii="Times New Roman" w:eastAsia="Calibri" w:hAnsi="Times New Roman" w:cs="Times New Roman"/>
            <w:noProof/>
            <w:color w:val="000000"/>
            <w:sz w:val="24"/>
            <w:szCs w:val="24"/>
          </w:rPr>
          <w:t>CNCI, 2007</w:t>
        </w:r>
      </w:hyperlink>
      <w:r w:rsidR="000F390C" w:rsidRPr="000F390C">
        <w:rPr>
          <w:rFonts w:ascii="Times New Roman" w:eastAsia="Calibri" w:hAnsi="Times New Roman" w:cs="Times New Roman"/>
          <w:noProof/>
          <w:color w:val="000000"/>
          <w:sz w:val="24"/>
          <w:szCs w:val="24"/>
        </w:rPr>
        <w:t>)</w:t>
      </w:r>
      <w:r w:rsidR="000F390C" w:rsidRPr="000F390C">
        <w:rPr>
          <w:rFonts w:ascii="Times New Roman" w:eastAsia="Calibri" w:hAnsi="Times New Roman" w:cs="Times New Roman"/>
          <w:color w:val="000000"/>
          <w:sz w:val="24"/>
          <w:szCs w:val="24"/>
        </w:rPr>
        <w:fldChar w:fldCharType="end"/>
      </w:r>
    </w:p>
    <w:p w:rsidR="00D8698A" w:rsidRPr="000F390C" w:rsidRDefault="00D8698A" w:rsidP="00FA7800">
      <w:pPr>
        <w:spacing w:after="0" w:line="360" w:lineRule="auto"/>
        <w:jc w:val="both"/>
        <w:rPr>
          <w:rFonts w:ascii="Times New Roman" w:eastAsia="Calibri" w:hAnsi="Times New Roman" w:cs="Times New Roman"/>
          <w:color w:val="000000"/>
          <w:sz w:val="24"/>
          <w:szCs w:val="24"/>
        </w:rPr>
      </w:pPr>
    </w:p>
    <w:p w:rsidR="000F390C" w:rsidRDefault="000F390C" w:rsidP="00FA7800">
      <w:pPr>
        <w:spacing w:after="0" w:line="360" w:lineRule="auto"/>
        <w:jc w:val="both"/>
        <w:rPr>
          <w:rFonts w:ascii="Times New Roman" w:eastAsia="Calibri" w:hAnsi="Times New Roman" w:cs="Times New Roman"/>
          <w:color w:val="000000"/>
          <w:sz w:val="24"/>
          <w:szCs w:val="24"/>
        </w:rPr>
      </w:pPr>
      <w:r w:rsidRPr="000F390C">
        <w:rPr>
          <w:rFonts w:ascii="Times New Roman" w:eastAsia="Calibri" w:hAnsi="Times New Roman" w:cs="Times New Roman"/>
          <w:color w:val="000000"/>
          <w:sz w:val="24"/>
          <w:szCs w:val="24"/>
        </w:rPr>
        <w:t xml:space="preserve">En las </w:t>
      </w:r>
      <w:r w:rsidR="00F60262" w:rsidRPr="00F60262">
        <w:rPr>
          <w:rFonts w:ascii="Times New Roman" w:eastAsia="Calibri" w:hAnsi="Times New Roman" w:cs="Times New Roman"/>
          <w:b/>
          <w:color w:val="000000"/>
          <w:sz w:val="24"/>
          <w:szCs w:val="24"/>
        </w:rPr>
        <w:t xml:space="preserve">tablas 1 y </w:t>
      </w:r>
      <w:r w:rsidRPr="00F60262">
        <w:rPr>
          <w:rFonts w:ascii="Times New Roman" w:eastAsia="Calibri" w:hAnsi="Times New Roman" w:cs="Times New Roman"/>
          <w:b/>
          <w:color w:val="000000"/>
          <w:sz w:val="24"/>
          <w:szCs w:val="24"/>
        </w:rPr>
        <w:t>2</w:t>
      </w:r>
      <w:r w:rsidRPr="000F390C">
        <w:rPr>
          <w:rFonts w:ascii="Times New Roman" w:eastAsia="Calibri" w:hAnsi="Times New Roman" w:cs="Times New Roman"/>
          <w:color w:val="000000"/>
          <w:sz w:val="24"/>
          <w:szCs w:val="24"/>
        </w:rPr>
        <w:t xml:space="preserve"> se muestran los principales parámetros del motor Hyundai HIMSEN 9H 21/32.</w:t>
      </w:r>
    </w:p>
    <w:p w:rsidR="00D8698A" w:rsidRPr="000F390C" w:rsidRDefault="00D8698A" w:rsidP="00FA7800">
      <w:pPr>
        <w:spacing w:after="0" w:line="360" w:lineRule="auto"/>
        <w:jc w:val="both"/>
        <w:rPr>
          <w:rFonts w:ascii="Times New Roman" w:eastAsia="Calibri" w:hAnsi="Times New Roman" w:cs="Times New Roman"/>
          <w:color w:val="000000"/>
          <w:sz w:val="24"/>
          <w:szCs w:val="24"/>
        </w:rPr>
      </w:pPr>
    </w:p>
    <w:p w:rsidR="000F390C" w:rsidRDefault="00F60262" w:rsidP="00D8698A">
      <w:pPr>
        <w:spacing w:after="0" w:line="240" w:lineRule="auto"/>
        <w:jc w:val="center"/>
        <w:rPr>
          <w:rFonts w:ascii="Times New Roman" w:eastAsia="Times New Roman" w:hAnsi="Times New Roman" w:cs="Times New Roman"/>
          <w:color w:val="000000"/>
          <w:sz w:val="24"/>
          <w:szCs w:val="24"/>
          <w:lang w:eastAsia="es-ES"/>
        </w:rPr>
      </w:pPr>
      <w:r>
        <w:rPr>
          <w:rFonts w:ascii="Times New Roman" w:eastAsia="Calibri" w:hAnsi="Times New Roman" w:cs="Times New Roman"/>
          <w:b/>
          <w:color w:val="000000"/>
          <w:sz w:val="24"/>
          <w:szCs w:val="24"/>
        </w:rPr>
        <w:t xml:space="preserve">Tabla </w:t>
      </w:r>
      <w:r w:rsidR="000F390C" w:rsidRPr="000F390C">
        <w:rPr>
          <w:rFonts w:ascii="Times New Roman" w:eastAsia="Calibri" w:hAnsi="Times New Roman" w:cs="Times New Roman"/>
          <w:b/>
          <w:color w:val="000000"/>
          <w:sz w:val="24"/>
          <w:szCs w:val="24"/>
        </w:rPr>
        <w:t>1.</w:t>
      </w:r>
      <w:r w:rsidR="000F390C" w:rsidRPr="000F390C">
        <w:rPr>
          <w:rFonts w:ascii="Times New Roman" w:eastAsia="Calibri" w:hAnsi="Times New Roman" w:cs="Times New Roman"/>
          <w:color w:val="000000"/>
          <w:sz w:val="24"/>
          <w:szCs w:val="24"/>
        </w:rPr>
        <w:t xml:space="preserve"> Principales características de los motores Hyundai HIMSEN 9H 21/32. </w:t>
      </w:r>
      <w:r w:rsidR="000F390C" w:rsidRPr="000F390C">
        <w:rPr>
          <w:rFonts w:ascii="Times New Roman" w:eastAsia="Times New Roman" w:hAnsi="Times New Roman" w:cs="Times New Roman"/>
          <w:color w:val="000000"/>
          <w:sz w:val="24"/>
          <w:szCs w:val="24"/>
          <w:lang w:eastAsia="es-ES"/>
        </w:rPr>
        <w:fldChar w:fldCharType="begin"/>
      </w:r>
      <w:r w:rsidR="000F390C" w:rsidRPr="000F390C">
        <w:rPr>
          <w:rFonts w:ascii="Times New Roman" w:eastAsia="Times New Roman" w:hAnsi="Times New Roman" w:cs="Times New Roman"/>
          <w:color w:val="000000"/>
          <w:sz w:val="24"/>
          <w:szCs w:val="24"/>
          <w:lang w:eastAsia="es-ES"/>
        </w:rPr>
        <w:instrText xml:space="preserve"> ADDIN EN.CITE &lt;EndNote&gt;&lt;Cite&gt;&lt;Author&gt;Cheonha-Dong&lt;/Author&gt;&lt;Year&gt;2003&lt;/Year&gt;&lt;RecNum&gt;14&lt;/RecNum&gt;&lt;DisplayText&gt;(Cheonha-Dong and Dong-Gu, 2003)&lt;/DisplayText&gt;&lt;record&gt;&lt;rec-number&gt;14&lt;/rec-number&gt;&lt;foreign-keys&gt;&lt;key app="EN" db-id="s5t2evpxnrpepye9f2nvs996fwedpdv5rapv"&gt;14&lt;/key&gt;&lt;/foreign-keys&gt;&lt;ref-type name="Book"&gt;6&lt;/ref-type&gt;&lt;contributors&gt;&lt;authors&gt;&lt;author&gt;Cheonha-Dong &lt;/author&gt;&lt;author&gt; Dong-Gu &lt;/author&gt;&lt;/authors&gt;&lt;/contributors&gt;&lt;titles&gt;&lt;title&gt;“Energoinport Operation&amp;amp;Maintnance Manual for 1700KW Packaged Power Stations”&lt;/title&gt;&lt;/titles&gt;&lt;volume&gt;Volumen 3 Korea&lt;/volume&gt;&lt;dates&gt;&lt;year&gt;2003&lt;/year&gt;&lt;/dates&gt;&lt;urls&gt;&lt;/urls&gt;&lt;/record&gt;&lt;/Cite&gt;&lt;/EndNote&gt;</w:instrText>
      </w:r>
      <w:r w:rsidR="000F390C" w:rsidRPr="000F390C">
        <w:rPr>
          <w:rFonts w:ascii="Times New Roman" w:eastAsia="Times New Roman" w:hAnsi="Times New Roman" w:cs="Times New Roman"/>
          <w:color w:val="000000"/>
          <w:sz w:val="24"/>
          <w:szCs w:val="24"/>
          <w:lang w:eastAsia="es-ES"/>
        </w:rPr>
        <w:fldChar w:fldCharType="separate"/>
      </w:r>
      <w:r w:rsidR="000F390C" w:rsidRPr="000F390C">
        <w:rPr>
          <w:rFonts w:ascii="Times New Roman" w:eastAsia="Times New Roman" w:hAnsi="Times New Roman" w:cs="Times New Roman"/>
          <w:noProof/>
          <w:color w:val="000000"/>
          <w:sz w:val="24"/>
          <w:szCs w:val="24"/>
          <w:lang w:eastAsia="es-ES"/>
        </w:rPr>
        <w:t>(</w:t>
      </w:r>
      <w:hyperlink w:anchor="_ENREF_6" w:tooltip="Cheonha-Dong, 2003 #14" w:history="1">
        <w:r w:rsidR="000F390C" w:rsidRPr="000F390C">
          <w:rPr>
            <w:rFonts w:ascii="Times New Roman" w:eastAsia="Times New Roman" w:hAnsi="Times New Roman" w:cs="Times New Roman"/>
            <w:noProof/>
            <w:color w:val="000000"/>
            <w:sz w:val="24"/>
            <w:szCs w:val="24"/>
            <w:lang w:eastAsia="es-ES"/>
          </w:rPr>
          <w:t>Cheonha-Dong and Dong-Gu, 2003</w:t>
        </w:r>
      </w:hyperlink>
      <w:r w:rsidR="000F390C" w:rsidRPr="000F390C">
        <w:rPr>
          <w:rFonts w:ascii="Times New Roman" w:eastAsia="Times New Roman" w:hAnsi="Times New Roman" w:cs="Times New Roman"/>
          <w:noProof/>
          <w:color w:val="000000"/>
          <w:sz w:val="24"/>
          <w:szCs w:val="24"/>
          <w:lang w:eastAsia="es-ES"/>
        </w:rPr>
        <w:t>)</w:t>
      </w:r>
      <w:r w:rsidR="000F390C" w:rsidRPr="000F390C">
        <w:rPr>
          <w:rFonts w:ascii="Times New Roman" w:eastAsia="Times New Roman" w:hAnsi="Times New Roman" w:cs="Times New Roman"/>
          <w:color w:val="000000"/>
          <w:sz w:val="24"/>
          <w:szCs w:val="24"/>
          <w:lang w:eastAsia="es-ES"/>
        </w:rPr>
        <w:fldChar w:fldCharType="end"/>
      </w:r>
    </w:p>
    <w:p w:rsidR="00D8698A" w:rsidRPr="000F390C" w:rsidRDefault="00D8698A" w:rsidP="00D8698A">
      <w:pPr>
        <w:spacing w:after="0" w:line="240" w:lineRule="auto"/>
        <w:jc w:val="center"/>
        <w:rPr>
          <w:rFonts w:ascii="Times New Roman" w:eastAsia="Times New Roman" w:hAnsi="Times New Roman" w:cs="Times New Roman"/>
          <w:color w:val="000000"/>
          <w:sz w:val="24"/>
          <w:szCs w:val="24"/>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0"/>
        <w:gridCol w:w="3610"/>
      </w:tblGrid>
      <w:tr w:rsidR="000F390C" w:rsidRPr="000F390C" w:rsidTr="00274626">
        <w:trPr>
          <w:trHeight w:val="175"/>
          <w:jc w:val="center"/>
        </w:trPr>
        <w:tc>
          <w:tcPr>
            <w:tcW w:w="3610" w:type="dxa"/>
            <w:shd w:val="clear" w:color="auto" w:fill="auto"/>
          </w:tcPr>
          <w:p w:rsidR="000F390C" w:rsidRPr="000F390C" w:rsidRDefault="000F390C" w:rsidP="00FA7800">
            <w:pPr>
              <w:spacing w:after="0" w:line="360" w:lineRule="auto"/>
              <w:jc w:val="center"/>
              <w:rPr>
                <w:rFonts w:ascii="Times New Roman" w:eastAsia="Times New Roman" w:hAnsi="Times New Roman" w:cs="Times New Roman"/>
                <w:b/>
                <w:color w:val="000000"/>
                <w:sz w:val="24"/>
                <w:szCs w:val="24"/>
                <w:lang w:eastAsia="es-ES"/>
              </w:rPr>
            </w:pPr>
            <w:r w:rsidRPr="000F390C">
              <w:rPr>
                <w:rFonts w:ascii="Times New Roman" w:eastAsia="Times New Roman" w:hAnsi="Times New Roman" w:cs="Times New Roman"/>
                <w:b/>
                <w:color w:val="000000"/>
                <w:sz w:val="24"/>
                <w:szCs w:val="24"/>
                <w:lang w:eastAsia="es-ES"/>
              </w:rPr>
              <w:t>Parámetro</w:t>
            </w:r>
          </w:p>
        </w:tc>
        <w:tc>
          <w:tcPr>
            <w:tcW w:w="3610" w:type="dxa"/>
            <w:shd w:val="clear" w:color="auto" w:fill="auto"/>
          </w:tcPr>
          <w:p w:rsidR="000F390C" w:rsidRPr="000F390C" w:rsidRDefault="000F390C" w:rsidP="00FA7800">
            <w:pPr>
              <w:spacing w:after="0" w:line="360" w:lineRule="auto"/>
              <w:jc w:val="center"/>
              <w:rPr>
                <w:rFonts w:ascii="Times New Roman" w:eastAsia="Times New Roman" w:hAnsi="Times New Roman" w:cs="Times New Roman"/>
                <w:b/>
                <w:color w:val="000000"/>
                <w:sz w:val="24"/>
                <w:szCs w:val="24"/>
                <w:lang w:eastAsia="es-ES"/>
              </w:rPr>
            </w:pPr>
            <w:r w:rsidRPr="000F390C">
              <w:rPr>
                <w:rFonts w:ascii="Times New Roman" w:eastAsia="Times New Roman" w:hAnsi="Times New Roman" w:cs="Times New Roman"/>
                <w:b/>
                <w:color w:val="000000"/>
                <w:sz w:val="24"/>
                <w:szCs w:val="24"/>
                <w:lang w:eastAsia="es-ES"/>
              </w:rPr>
              <w:t>Especificación</w:t>
            </w:r>
          </w:p>
        </w:tc>
      </w:tr>
      <w:tr w:rsidR="000F390C" w:rsidRPr="000F390C" w:rsidTr="00274626">
        <w:trPr>
          <w:trHeight w:val="188"/>
          <w:jc w:val="center"/>
        </w:trPr>
        <w:tc>
          <w:tcPr>
            <w:tcW w:w="3610" w:type="dxa"/>
            <w:shd w:val="clear" w:color="auto" w:fill="auto"/>
          </w:tcPr>
          <w:p w:rsidR="000F390C" w:rsidRPr="000F390C" w:rsidRDefault="000F390C" w:rsidP="00FA7800">
            <w:pPr>
              <w:spacing w:after="0" w:line="360" w:lineRule="auto"/>
              <w:jc w:val="center"/>
              <w:rPr>
                <w:rFonts w:ascii="Times New Roman" w:eastAsia="Times New Roman" w:hAnsi="Times New Roman" w:cs="Times New Roman"/>
                <w:color w:val="000000"/>
                <w:sz w:val="24"/>
                <w:szCs w:val="24"/>
                <w:lang w:eastAsia="es-ES"/>
              </w:rPr>
            </w:pPr>
            <w:r w:rsidRPr="000F390C">
              <w:rPr>
                <w:rFonts w:ascii="Times New Roman" w:eastAsia="Times New Roman" w:hAnsi="Times New Roman" w:cs="Times New Roman"/>
                <w:color w:val="000000"/>
                <w:sz w:val="24"/>
                <w:szCs w:val="24"/>
                <w:lang w:eastAsia="es-ES"/>
              </w:rPr>
              <w:t>Tipo de Motor</w:t>
            </w:r>
          </w:p>
        </w:tc>
        <w:tc>
          <w:tcPr>
            <w:tcW w:w="3610" w:type="dxa"/>
            <w:shd w:val="clear" w:color="auto" w:fill="auto"/>
          </w:tcPr>
          <w:p w:rsidR="000F390C" w:rsidRPr="000F390C" w:rsidRDefault="000F390C" w:rsidP="00FA7800">
            <w:pPr>
              <w:spacing w:after="0" w:line="360" w:lineRule="auto"/>
              <w:jc w:val="center"/>
              <w:rPr>
                <w:rFonts w:ascii="Times New Roman" w:eastAsia="Times New Roman" w:hAnsi="Times New Roman" w:cs="Times New Roman"/>
                <w:color w:val="000000"/>
                <w:sz w:val="24"/>
                <w:szCs w:val="24"/>
                <w:lang w:eastAsia="es-ES"/>
              </w:rPr>
            </w:pPr>
            <w:r w:rsidRPr="000F390C">
              <w:rPr>
                <w:rFonts w:ascii="Times New Roman" w:eastAsia="Times New Roman" w:hAnsi="Times New Roman" w:cs="Times New Roman"/>
                <w:color w:val="000000"/>
                <w:sz w:val="24"/>
                <w:szCs w:val="24"/>
                <w:lang w:eastAsia="es-ES"/>
              </w:rPr>
              <w:t>Hyundai HIMSEN 9H 21/32</w:t>
            </w:r>
          </w:p>
        </w:tc>
      </w:tr>
      <w:tr w:rsidR="000F390C" w:rsidRPr="000F390C" w:rsidTr="00274626">
        <w:trPr>
          <w:trHeight w:val="188"/>
          <w:jc w:val="center"/>
        </w:trPr>
        <w:tc>
          <w:tcPr>
            <w:tcW w:w="3610" w:type="dxa"/>
            <w:shd w:val="clear" w:color="auto" w:fill="auto"/>
          </w:tcPr>
          <w:p w:rsidR="000F390C" w:rsidRPr="000F390C" w:rsidRDefault="000F390C" w:rsidP="00FA7800">
            <w:pPr>
              <w:spacing w:after="0" w:line="360" w:lineRule="auto"/>
              <w:jc w:val="center"/>
              <w:rPr>
                <w:rFonts w:ascii="Times New Roman" w:eastAsia="Times New Roman" w:hAnsi="Times New Roman" w:cs="Times New Roman"/>
                <w:color w:val="000000"/>
                <w:sz w:val="24"/>
                <w:szCs w:val="24"/>
                <w:lang w:eastAsia="es-ES"/>
              </w:rPr>
            </w:pPr>
            <w:r w:rsidRPr="000F390C">
              <w:rPr>
                <w:rFonts w:ascii="Times New Roman" w:eastAsia="Times New Roman" w:hAnsi="Times New Roman" w:cs="Times New Roman"/>
                <w:color w:val="000000"/>
                <w:sz w:val="24"/>
                <w:szCs w:val="24"/>
                <w:lang w:eastAsia="es-ES"/>
              </w:rPr>
              <w:t>Diámetro interior</w:t>
            </w:r>
          </w:p>
        </w:tc>
        <w:tc>
          <w:tcPr>
            <w:tcW w:w="3610" w:type="dxa"/>
            <w:shd w:val="clear" w:color="auto" w:fill="auto"/>
          </w:tcPr>
          <w:p w:rsidR="000F390C" w:rsidRPr="000F390C" w:rsidRDefault="000F390C" w:rsidP="00FA7800">
            <w:pPr>
              <w:spacing w:after="0" w:line="360" w:lineRule="auto"/>
              <w:jc w:val="center"/>
              <w:rPr>
                <w:rFonts w:ascii="Times New Roman" w:eastAsia="Times New Roman" w:hAnsi="Times New Roman" w:cs="Times New Roman"/>
                <w:color w:val="000000"/>
                <w:sz w:val="24"/>
                <w:szCs w:val="24"/>
                <w:lang w:eastAsia="es-ES"/>
              </w:rPr>
            </w:pPr>
            <w:r w:rsidRPr="000F390C">
              <w:rPr>
                <w:rFonts w:ascii="Times New Roman" w:eastAsia="Times New Roman" w:hAnsi="Times New Roman" w:cs="Times New Roman"/>
                <w:color w:val="000000"/>
                <w:sz w:val="24"/>
                <w:szCs w:val="24"/>
                <w:lang w:eastAsia="es-ES"/>
              </w:rPr>
              <w:t>210 mm</w:t>
            </w:r>
          </w:p>
        </w:tc>
      </w:tr>
      <w:tr w:rsidR="000F390C" w:rsidRPr="000F390C" w:rsidTr="00274626">
        <w:trPr>
          <w:trHeight w:val="188"/>
          <w:jc w:val="center"/>
        </w:trPr>
        <w:tc>
          <w:tcPr>
            <w:tcW w:w="3610" w:type="dxa"/>
            <w:shd w:val="clear" w:color="auto" w:fill="auto"/>
          </w:tcPr>
          <w:p w:rsidR="000F390C" w:rsidRPr="000F390C" w:rsidRDefault="000F390C" w:rsidP="00FA7800">
            <w:pPr>
              <w:spacing w:after="0" w:line="360" w:lineRule="auto"/>
              <w:jc w:val="center"/>
              <w:rPr>
                <w:rFonts w:ascii="Times New Roman" w:eastAsia="Times New Roman" w:hAnsi="Times New Roman" w:cs="Times New Roman"/>
                <w:color w:val="000000"/>
                <w:sz w:val="24"/>
                <w:szCs w:val="24"/>
                <w:lang w:eastAsia="es-ES"/>
              </w:rPr>
            </w:pPr>
            <w:r w:rsidRPr="000F390C">
              <w:rPr>
                <w:rFonts w:ascii="Times New Roman" w:eastAsia="Times New Roman" w:hAnsi="Times New Roman" w:cs="Times New Roman"/>
                <w:color w:val="000000"/>
                <w:sz w:val="24"/>
                <w:szCs w:val="24"/>
                <w:lang w:eastAsia="es-ES"/>
              </w:rPr>
              <w:t>Carrera del pistón</w:t>
            </w:r>
          </w:p>
        </w:tc>
        <w:tc>
          <w:tcPr>
            <w:tcW w:w="3610" w:type="dxa"/>
            <w:shd w:val="clear" w:color="auto" w:fill="auto"/>
          </w:tcPr>
          <w:p w:rsidR="000F390C" w:rsidRPr="000F390C" w:rsidRDefault="000F390C" w:rsidP="00FA7800">
            <w:pPr>
              <w:spacing w:after="0" w:line="360" w:lineRule="auto"/>
              <w:jc w:val="center"/>
              <w:rPr>
                <w:rFonts w:ascii="Times New Roman" w:eastAsia="Times New Roman" w:hAnsi="Times New Roman" w:cs="Times New Roman"/>
                <w:color w:val="000000"/>
                <w:sz w:val="24"/>
                <w:szCs w:val="24"/>
                <w:lang w:eastAsia="es-ES"/>
              </w:rPr>
            </w:pPr>
            <w:r w:rsidRPr="000F390C">
              <w:rPr>
                <w:rFonts w:ascii="Times New Roman" w:eastAsia="Times New Roman" w:hAnsi="Times New Roman" w:cs="Times New Roman"/>
                <w:color w:val="000000"/>
                <w:sz w:val="24"/>
                <w:szCs w:val="24"/>
                <w:lang w:eastAsia="es-ES"/>
              </w:rPr>
              <w:t>320 mm</w:t>
            </w:r>
          </w:p>
        </w:tc>
      </w:tr>
      <w:tr w:rsidR="000F390C" w:rsidRPr="000F390C" w:rsidTr="00274626">
        <w:trPr>
          <w:trHeight w:val="188"/>
          <w:jc w:val="center"/>
        </w:trPr>
        <w:tc>
          <w:tcPr>
            <w:tcW w:w="3610" w:type="dxa"/>
            <w:shd w:val="clear" w:color="auto" w:fill="auto"/>
          </w:tcPr>
          <w:p w:rsidR="000F390C" w:rsidRPr="000F390C" w:rsidRDefault="000F390C" w:rsidP="00FA7800">
            <w:pPr>
              <w:spacing w:after="0" w:line="360" w:lineRule="auto"/>
              <w:jc w:val="center"/>
              <w:rPr>
                <w:rFonts w:ascii="Times New Roman" w:eastAsia="Times New Roman" w:hAnsi="Times New Roman" w:cs="Times New Roman"/>
                <w:color w:val="000000"/>
                <w:sz w:val="24"/>
                <w:szCs w:val="24"/>
                <w:lang w:eastAsia="es-ES"/>
              </w:rPr>
            </w:pPr>
            <w:r w:rsidRPr="000F390C">
              <w:rPr>
                <w:rFonts w:ascii="Times New Roman" w:eastAsia="Times New Roman" w:hAnsi="Times New Roman" w:cs="Times New Roman"/>
                <w:color w:val="000000"/>
                <w:sz w:val="24"/>
                <w:szCs w:val="24"/>
                <w:lang w:eastAsia="es-ES"/>
              </w:rPr>
              <w:lastRenderedPageBreak/>
              <w:t>Velocidad media del pistón</w:t>
            </w:r>
          </w:p>
        </w:tc>
        <w:tc>
          <w:tcPr>
            <w:tcW w:w="3610" w:type="dxa"/>
            <w:shd w:val="clear" w:color="auto" w:fill="auto"/>
          </w:tcPr>
          <w:p w:rsidR="000F390C" w:rsidRPr="000F390C" w:rsidRDefault="000F390C" w:rsidP="00FA7800">
            <w:pPr>
              <w:spacing w:after="0" w:line="360" w:lineRule="auto"/>
              <w:jc w:val="center"/>
              <w:rPr>
                <w:rFonts w:ascii="Times New Roman" w:eastAsia="Times New Roman" w:hAnsi="Times New Roman" w:cs="Times New Roman"/>
                <w:color w:val="000000"/>
                <w:sz w:val="24"/>
                <w:szCs w:val="24"/>
                <w:lang w:eastAsia="es-ES"/>
              </w:rPr>
            </w:pPr>
            <w:r w:rsidRPr="000F390C">
              <w:rPr>
                <w:rFonts w:ascii="Times New Roman" w:eastAsia="Times New Roman" w:hAnsi="Times New Roman" w:cs="Times New Roman"/>
                <w:color w:val="000000"/>
                <w:sz w:val="24"/>
                <w:szCs w:val="24"/>
                <w:lang w:eastAsia="es-ES"/>
              </w:rPr>
              <w:t>9.6 m/s</w:t>
            </w:r>
          </w:p>
        </w:tc>
      </w:tr>
      <w:tr w:rsidR="000F390C" w:rsidRPr="000F390C" w:rsidTr="00274626">
        <w:trPr>
          <w:trHeight w:val="188"/>
          <w:jc w:val="center"/>
        </w:trPr>
        <w:tc>
          <w:tcPr>
            <w:tcW w:w="3610" w:type="dxa"/>
            <w:shd w:val="clear" w:color="auto" w:fill="auto"/>
          </w:tcPr>
          <w:p w:rsidR="000F390C" w:rsidRPr="000F390C" w:rsidRDefault="000F390C" w:rsidP="00FA7800">
            <w:pPr>
              <w:spacing w:after="0" w:line="360" w:lineRule="auto"/>
              <w:jc w:val="center"/>
              <w:rPr>
                <w:rFonts w:ascii="Times New Roman" w:eastAsia="Times New Roman" w:hAnsi="Times New Roman" w:cs="Times New Roman"/>
                <w:color w:val="000000"/>
                <w:sz w:val="24"/>
                <w:szCs w:val="24"/>
                <w:lang w:eastAsia="es-ES"/>
              </w:rPr>
            </w:pPr>
            <w:r w:rsidRPr="000F390C">
              <w:rPr>
                <w:rFonts w:ascii="Times New Roman" w:eastAsia="Times New Roman" w:hAnsi="Times New Roman" w:cs="Times New Roman"/>
                <w:color w:val="000000"/>
                <w:sz w:val="24"/>
                <w:szCs w:val="24"/>
                <w:lang w:eastAsia="es-ES"/>
              </w:rPr>
              <w:t>Peso del motor</w:t>
            </w:r>
          </w:p>
        </w:tc>
        <w:tc>
          <w:tcPr>
            <w:tcW w:w="3610" w:type="dxa"/>
            <w:shd w:val="clear" w:color="auto" w:fill="auto"/>
          </w:tcPr>
          <w:p w:rsidR="000F390C" w:rsidRPr="000F390C" w:rsidRDefault="000F390C" w:rsidP="00FA7800">
            <w:pPr>
              <w:spacing w:after="0" w:line="360" w:lineRule="auto"/>
              <w:jc w:val="center"/>
              <w:rPr>
                <w:rFonts w:ascii="Times New Roman" w:eastAsia="Times New Roman" w:hAnsi="Times New Roman" w:cs="Times New Roman"/>
                <w:color w:val="000000"/>
                <w:sz w:val="24"/>
                <w:szCs w:val="24"/>
                <w:lang w:eastAsia="es-ES"/>
              </w:rPr>
            </w:pPr>
            <w:r w:rsidRPr="000F390C">
              <w:rPr>
                <w:rFonts w:ascii="Times New Roman" w:eastAsia="Times New Roman" w:hAnsi="Times New Roman" w:cs="Times New Roman"/>
                <w:color w:val="000000"/>
                <w:sz w:val="24"/>
                <w:szCs w:val="24"/>
                <w:lang w:eastAsia="es-ES"/>
              </w:rPr>
              <w:t>50 t</w:t>
            </w:r>
          </w:p>
        </w:tc>
      </w:tr>
      <w:tr w:rsidR="000F390C" w:rsidRPr="000F390C" w:rsidTr="00274626">
        <w:trPr>
          <w:trHeight w:val="175"/>
          <w:jc w:val="center"/>
        </w:trPr>
        <w:tc>
          <w:tcPr>
            <w:tcW w:w="3610" w:type="dxa"/>
            <w:shd w:val="clear" w:color="auto" w:fill="auto"/>
          </w:tcPr>
          <w:p w:rsidR="000F390C" w:rsidRPr="000F390C" w:rsidRDefault="000F390C" w:rsidP="00FA7800">
            <w:pPr>
              <w:spacing w:after="0" w:line="360" w:lineRule="auto"/>
              <w:jc w:val="center"/>
              <w:rPr>
                <w:rFonts w:ascii="Times New Roman" w:eastAsia="Times New Roman" w:hAnsi="Times New Roman" w:cs="Times New Roman"/>
                <w:color w:val="000000"/>
                <w:sz w:val="24"/>
                <w:szCs w:val="24"/>
                <w:lang w:eastAsia="es-ES"/>
              </w:rPr>
            </w:pPr>
            <w:r w:rsidRPr="000F390C">
              <w:rPr>
                <w:rFonts w:ascii="Times New Roman" w:eastAsia="Times New Roman" w:hAnsi="Times New Roman" w:cs="Times New Roman"/>
                <w:color w:val="000000"/>
                <w:sz w:val="24"/>
                <w:szCs w:val="24"/>
                <w:lang w:eastAsia="es-ES"/>
              </w:rPr>
              <w:t>Longitudes del motor</w:t>
            </w:r>
          </w:p>
        </w:tc>
        <w:tc>
          <w:tcPr>
            <w:tcW w:w="3610" w:type="dxa"/>
            <w:shd w:val="clear" w:color="auto" w:fill="auto"/>
          </w:tcPr>
          <w:p w:rsidR="000F390C" w:rsidRPr="000F390C" w:rsidRDefault="000F390C" w:rsidP="00FA7800">
            <w:pPr>
              <w:spacing w:after="0" w:line="360" w:lineRule="auto"/>
              <w:jc w:val="center"/>
              <w:rPr>
                <w:rFonts w:ascii="Times New Roman" w:eastAsia="Times New Roman" w:hAnsi="Times New Roman" w:cs="Times New Roman"/>
                <w:color w:val="000000"/>
                <w:sz w:val="24"/>
                <w:szCs w:val="24"/>
                <w:lang w:eastAsia="es-ES"/>
              </w:rPr>
            </w:pPr>
            <w:r w:rsidRPr="000F390C">
              <w:rPr>
                <w:rFonts w:ascii="Times New Roman" w:eastAsia="Times New Roman" w:hAnsi="Times New Roman" w:cs="Times New Roman"/>
                <w:color w:val="000000"/>
                <w:sz w:val="24"/>
                <w:szCs w:val="24"/>
                <w:lang w:eastAsia="es-ES"/>
              </w:rPr>
              <w:t>2.4x3.4x12 m</w:t>
            </w:r>
          </w:p>
        </w:tc>
      </w:tr>
      <w:tr w:rsidR="000F390C" w:rsidRPr="000F390C" w:rsidTr="00274626">
        <w:trPr>
          <w:trHeight w:val="200"/>
          <w:jc w:val="center"/>
        </w:trPr>
        <w:tc>
          <w:tcPr>
            <w:tcW w:w="3610" w:type="dxa"/>
            <w:shd w:val="clear" w:color="auto" w:fill="auto"/>
          </w:tcPr>
          <w:p w:rsidR="000F390C" w:rsidRPr="000F390C" w:rsidRDefault="000F390C" w:rsidP="00FA7800">
            <w:pPr>
              <w:tabs>
                <w:tab w:val="left" w:pos="1172"/>
              </w:tabs>
              <w:spacing w:after="0" w:line="360" w:lineRule="auto"/>
              <w:jc w:val="center"/>
              <w:rPr>
                <w:rFonts w:ascii="Times New Roman" w:eastAsia="Times New Roman" w:hAnsi="Times New Roman" w:cs="Times New Roman"/>
                <w:color w:val="000000"/>
                <w:sz w:val="24"/>
                <w:szCs w:val="24"/>
                <w:lang w:eastAsia="es-ES"/>
              </w:rPr>
            </w:pPr>
            <w:r w:rsidRPr="000F390C">
              <w:rPr>
                <w:rFonts w:ascii="Times New Roman" w:eastAsia="Times New Roman" w:hAnsi="Times New Roman" w:cs="Times New Roman"/>
                <w:color w:val="000000"/>
                <w:sz w:val="24"/>
                <w:szCs w:val="24"/>
                <w:lang w:eastAsia="es-ES"/>
              </w:rPr>
              <w:t>Consumo de combustible</w:t>
            </w:r>
          </w:p>
        </w:tc>
        <w:tc>
          <w:tcPr>
            <w:tcW w:w="3610" w:type="dxa"/>
            <w:shd w:val="clear" w:color="auto" w:fill="auto"/>
          </w:tcPr>
          <w:p w:rsidR="000F390C" w:rsidRPr="000F390C" w:rsidRDefault="000F390C" w:rsidP="00FA7800">
            <w:pPr>
              <w:spacing w:after="0" w:line="360" w:lineRule="auto"/>
              <w:jc w:val="center"/>
              <w:rPr>
                <w:rFonts w:ascii="Times New Roman" w:eastAsia="Times New Roman" w:hAnsi="Times New Roman" w:cs="Times New Roman"/>
                <w:color w:val="000000"/>
                <w:sz w:val="24"/>
                <w:szCs w:val="24"/>
                <w:lang w:eastAsia="es-ES"/>
              </w:rPr>
            </w:pPr>
            <w:r w:rsidRPr="000F390C">
              <w:rPr>
                <w:rFonts w:ascii="Times New Roman" w:eastAsia="Times New Roman" w:hAnsi="Times New Roman" w:cs="Times New Roman"/>
                <w:color w:val="000000"/>
                <w:sz w:val="24"/>
                <w:szCs w:val="24"/>
                <w:lang w:eastAsia="es-ES"/>
              </w:rPr>
              <w:t>186-193 g/(kW*h)</w:t>
            </w:r>
          </w:p>
        </w:tc>
      </w:tr>
      <w:tr w:rsidR="000F390C" w:rsidRPr="000F390C" w:rsidTr="00274626">
        <w:trPr>
          <w:trHeight w:val="200"/>
          <w:jc w:val="center"/>
        </w:trPr>
        <w:tc>
          <w:tcPr>
            <w:tcW w:w="3610" w:type="dxa"/>
            <w:shd w:val="clear" w:color="auto" w:fill="auto"/>
          </w:tcPr>
          <w:p w:rsidR="000F390C" w:rsidRPr="000F390C" w:rsidRDefault="000F390C" w:rsidP="00FA7800">
            <w:pPr>
              <w:spacing w:after="0" w:line="360" w:lineRule="auto"/>
              <w:jc w:val="center"/>
              <w:rPr>
                <w:rFonts w:ascii="Times New Roman" w:eastAsia="Times New Roman" w:hAnsi="Times New Roman" w:cs="Times New Roman"/>
                <w:color w:val="000000"/>
                <w:sz w:val="24"/>
                <w:szCs w:val="24"/>
                <w:lang w:eastAsia="es-ES"/>
              </w:rPr>
            </w:pPr>
            <w:r w:rsidRPr="000F390C">
              <w:rPr>
                <w:rFonts w:ascii="Times New Roman" w:eastAsia="Times New Roman" w:hAnsi="Times New Roman" w:cs="Times New Roman"/>
                <w:color w:val="000000"/>
                <w:sz w:val="24"/>
                <w:szCs w:val="24"/>
                <w:lang w:eastAsia="es-ES"/>
              </w:rPr>
              <w:t>Relación de compresión</w:t>
            </w:r>
          </w:p>
        </w:tc>
        <w:tc>
          <w:tcPr>
            <w:tcW w:w="3610" w:type="dxa"/>
            <w:shd w:val="clear" w:color="auto" w:fill="auto"/>
          </w:tcPr>
          <w:p w:rsidR="000F390C" w:rsidRPr="000F390C" w:rsidRDefault="000F390C" w:rsidP="00FA7800">
            <w:pPr>
              <w:spacing w:after="0" w:line="360" w:lineRule="auto"/>
              <w:jc w:val="center"/>
              <w:rPr>
                <w:rFonts w:ascii="Times New Roman" w:eastAsia="Times New Roman" w:hAnsi="Times New Roman" w:cs="Times New Roman"/>
                <w:color w:val="000000"/>
                <w:sz w:val="24"/>
                <w:szCs w:val="24"/>
                <w:lang w:eastAsia="es-ES"/>
              </w:rPr>
            </w:pPr>
            <w:r w:rsidRPr="000F390C">
              <w:rPr>
                <w:rFonts w:ascii="Times New Roman" w:eastAsia="Times New Roman" w:hAnsi="Times New Roman" w:cs="Times New Roman"/>
                <w:color w:val="000000"/>
                <w:sz w:val="24"/>
                <w:szCs w:val="24"/>
                <w:lang w:eastAsia="es-ES"/>
              </w:rPr>
              <w:t>17:1</w:t>
            </w:r>
          </w:p>
        </w:tc>
      </w:tr>
      <w:tr w:rsidR="000F390C" w:rsidRPr="000F390C" w:rsidTr="00274626">
        <w:trPr>
          <w:trHeight w:val="200"/>
          <w:jc w:val="center"/>
        </w:trPr>
        <w:tc>
          <w:tcPr>
            <w:tcW w:w="3610" w:type="dxa"/>
            <w:shd w:val="clear" w:color="auto" w:fill="auto"/>
          </w:tcPr>
          <w:p w:rsidR="000F390C" w:rsidRPr="000F390C" w:rsidRDefault="000F390C" w:rsidP="00FA7800">
            <w:pPr>
              <w:spacing w:after="0" w:line="360" w:lineRule="auto"/>
              <w:jc w:val="center"/>
              <w:rPr>
                <w:rFonts w:ascii="Times New Roman" w:eastAsia="Times New Roman" w:hAnsi="Times New Roman" w:cs="Times New Roman"/>
                <w:color w:val="000000"/>
                <w:sz w:val="24"/>
                <w:szCs w:val="24"/>
                <w:lang w:eastAsia="es-ES"/>
              </w:rPr>
            </w:pPr>
            <w:r w:rsidRPr="000F390C">
              <w:rPr>
                <w:rFonts w:ascii="Times New Roman" w:eastAsia="Times New Roman" w:hAnsi="Times New Roman" w:cs="Times New Roman"/>
                <w:color w:val="000000"/>
                <w:sz w:val="24"/>
                <w:szCs w:val="24"/>
                <w:lang w:eastAsia="es-ES"/>
              </w:rPr>
              <w:t>Potencia</w:t>
            </w:r>
          </w:p>
        </w:tc>
        <w:tc>
          <w:tcPr>
            <w:tcW w:w="3610" w:type="dxa"/>
            <w:shd w:val="clear" w:color="auto" w:fill="auto"/>
          </w:tcPr>
          <w:p w:rsidR="000F390C" w:rsidRPr="000F390C" w:rsidRDefault="000F390C" w:rsidP="00FA7800">
            <w:pPr>
              <w:spacing w:after="0" w:line="360" w:lineRule="auto"/>
              <w:jc w:val="center"/>
              <w:rPr>
                <w:rFonts w:ascii="Times New Roman" w:eastAsia="Times New Roman" w:hAnsi="Times New Roman" w:cs="Times New Roman"/>
                <w:color w:val="000000"/>
                <w:sz w:val="24"/>
                <w:szCs w:val="24"/>
                <w:lang w:eastAsia="es-ES"/>
              </w:rPr>
            </w:pPr>
            <w:r w:rsidRPr="000F390C">
              <w:rPr>
                <w:rFonts w:ascii="Times New Roman" w:eastAsia="Times New Roman" w:hAnsi="Times New Roman" w:cs="Times New Roman"/>
                <w:color w:val="000000"/>
                <w:sz w:val="24"/>
                <w:szCs w:val="24"/>
                <w:lang w:eastAsia="es-ES"/>
              </w:rPr>
              <w:t>1800 kW</w:t>
            </w:r>
          </w:p>
        </w:tc>
      </w:tr>
    </w:tbl>
    <w:p w:rsidR="000F390C" w:rsidRPr="000F390C" w:rsidRDefault="000F390C" w:rsidP="00FA7800">
      <w:pPr>
        <w:spacing w:after="0" w:line="360" w:lineRule="auto"/>
        <w:jc w:val="both"/>
        <w:rPr>
          <w:rFonts w:ascii="Times New Roman" w:eastAsia="Calibri" w:hAnsi="Times New Roman" w:cs="Times New Roman"/>
          <w:b/>
          <w:color w:val="000000"/>
          <w:sz w:val="24"/>
          <w:szCs w:val="24"/>
        </w:rPr>
      </w:pPr>
    </w:p>
    <w:p w:rsidR="000F390C" w:rsidRDefault="00F60262" w:rsidP="00D8698A">
      <w:pPr>
        <w:spacing w:after="0" w:line="240" w:lineRule="auto"/>
        <w:jc w:val="both"/>
        <w:rPr>
          <w:rFonts w:ascii="Times New Roman" w:eastAsia="Times New Roman" w:hAnsi="Times New Roman" w:cs="Times New Roman"/>
          <w:color w:val="000000"/>
          <w:sz w:val="24"/>
          <w:szCs w:val="24"/>
          <w:lang w:eastAsia="es-ES"/>
        </w:rPr>
      </w:pPr>
      <w:r>
        <w:rPr>
          <w:rFonts w:ascii="Times New Roman" w:eastAsia="Calibri" w:hAnsi="Times New Roman" w:cs="Times New Roman"/>
          <w:b/>
          <w:color w:val="000000"/>
          <w:sz w:val="24"/>
          <w:szCs w:val="24"/>
        </w:rPr>
        <w:t xml:space="preserve">Tabla </w:t>
      </w:r>
      <w:r w:rsidR="000F390C" w:rsidRPr="000F390C">
        <w:rPr>
          <w:rFonts w:ascii="Times New Roman" w:eastAsia="Calibri" w:hAnsi="Times New Roman" w:cs="Times New Roman"/>
          <w:b/>
          <w:color w:val="000000"/>
          <w:sz w:val="24"/>
          <w:szCs w:val="24"/>
        </w:rPr>
        <w:t>2.</w:t>
      </w:r>
      <w:r w:rsidR="000F390C" w:rsidRPr="000F390C">
        <w:rPr>
          <w:rFonts w:ascii="Times New Roman" w:eastAsia="Calibri" w:hAnsi="Times New Roman" w:cs="Times New Roman"/>
          <w:color w:val="000000"/>
          <w:sz w:val="24"/>
          <w:szCs w:val="24"/>
        </w:rPr>
        <w:t xml:space="preserve"> Parámetros principales de los motores Hyundai HIMSEN 9H 21/32. </w:t>
      </w:r>
      <w:r w:rsidR="000F390C" w:rsidRPr="000F390C">
        <w:rPr>
          <w:rFonts w:ascii="Times New Roman" w:eastAsia="Times New Roman" w:hAnsi="Times New Roman" w:cs="Times New Roman"/>
          <w:color w:val="000000"/>
          <w:sz w:val="24"/>
          <w:szCs w:val="24"/>
          <w:lang w:eastAsia="es-ES"/>
        </w:rPr>
        <w:fldChar w:fldCharType="begin"/>
      </w:r>
      <w:r w:rsidR="000F390C" w:rsidRPr="000F390C">
        <w:rPr>
          <w:rFonts w:ascii="Times New Roman" w:eastAsia="Times New Roman" w:hAnsi="Times New Roman" w:cs="Times New Roman"/>
          <w:color w:val="000000"/>
          <w:sz w:val="24"/>
          <w:szCs w:val="24"/>
          <w:lang w:eastAsia="es-ES"/>
        </w:rPr>
        <w:instrText xml:space="preserve"> ADDIN EN.CITE &lt;EndNote&gt;&lt;Cite&gt;&lt;Author&gt;Cheonha-Dong&lt;/Author&gt;&lt;Year&gt;2003&lt;/Year&gt;&lt;RecNum&gt;14&lt;/RecNum&gt;&lt;DisplayText&gt;(Cheonha-Dong and Dong-Gu, 2003)&lt;/DisplayText&gt;&lt;record&gt;&lt;rec-number&gt;14&lt;/rec-number&gt;&lt;foreign-keys&gt;&lt;key app="EN" db-id="s5t2evpxnrpepye9f2nvs996fwedpdv5rapv"&gt;14&lt;/key&gt;&lt;/foreign-keys&gt;&lt;ref-type name="Book"&gt;6&lt;/ref-type&gt;&lt;contributors&gt;&lt;authors&gt;&lt;author&gt;Cheonha-Dong &lt;/author&gt;&lt;author&gt; Dong-Gu &lt;/author&gt;&lt;/authors&gt;&lt;/contributors&gt;&lt;titles&gt;&lt;title&gt;“Energoinport Operation&amp;amp;Maintnance Manual for 1700KW Packaged Power Stations”&lt;/title&gt;&lt;/titles&gt;&lt;volume&gt;Volumen 3 Korea&lt;/volume&gt;&lt;dates&gt;&lt;year&gt;2003&lt;/year&gt;&lt;/dates&gt;&lt;urls&gt;&lt;/urls&gt;&lt;/record&gt;&lt;/Cite&gt;&lt;/EndNote&gt;</w:instrText>
      </w:r>
      <w:r w:rsidR="000F390C" w:rsidRPr="000F390C">
        <w:rPr>
          <w:rFonts w:ascii="Times New Roman" w:eastAsia="Times New Roman" w:hAnsi="Times New Roman" w:cs="Times New Roman"/>
          <w:color w:val="000000"/>
          <w:sz w:val="24"/>
          <w:szCs w:val="24"/>
          <w:lang w:eastAsia="es-ES"/>
        </w:rPr>
        <w:fldChar w:fldCharType="separate"/>
      </w:r>
      <w:r w:rsidR="000F390C" w:rsidRPr="000F390C">
        <w:rPr>
          <w:rFonts w:ascii="Times New Roman" w:eastAsia="Times New Roman" w:hAnsi="Times New Roman" w:cs="Times New Roman"/>
          <w:noProof/>
          <w:color w:val="000000"/>
          <w:sz w:val="24"/>
          <w:szCs w:val="24"/>
          <w:lang w:eastAsia="es-ES"/>
        </w:rPr>
        <w:t>(</w:t>
      </w:r>
      <w:hyperlink w:anchor="_ENREF_6" w:tooltip="Cheonha-Dong, 2003 #14" w:history="1">
        <w:r w:rsidR="000F390C" w:rsidRPr="000F390C">
          <w:rPr>
            <w:rFonts w:ascii="Times New Roman" w:eastAsia="Times New Roman" w:hAnsi="Times New Roman" w:cs="Times New Roman"/>
            <w:noProof/>
            <w:color w:val="000000"/>
            <w:sz w:val="24"/>
            <w:szCs w:val="24"/>
            <w:lang w:eastAsia="es-ES"/>
          </w:rPr>
          <w:t>Cheonha-Dong and Dong-Gu, 2003</w:t>
        </w:r>
      </w:hyperlink>
      <w:r w:rsidR="000F390C" w:rsidRPr="000F390C">
        <w:rPr>
          <w:rFonts w:ascii="Times New Roman" w:eastAsia="Times New Roman" w:hAnsi="Times New Roman" w:cs="Times New Roman"/>
          <w:noProof/>
          <w:color w:val="000000"/>
          <w:sz w:val="24"/>
          <w:szCs w:val="24"/>
          <w:lang w:eastAsia="es-ES"/>
        </w:rPr>
        <w:t>)</w:t>
      </w:r>
      <w:r w:rsidR="000F390C" w:rsidRPr="000F390C">
        <w:rPr>
          <w:rFonts w:ascii="Times New Roman" w:eastAsia="Times New Roman" w:hAnsi="Times New Roman" w:cs="Times New Roman"/>
          <w:color w:val="000000"/>
          <w:sz w:val="24"/>
          <w:szCs w:val="24"/>
          <w:lang w:eastAsia="es-ES"/>
        </w:rPr>
        <w:fldChar w:fldCharType="end"/>
      </w:r>
    </w:p>
    <w:p w:rsidR="00D8698A" w:rsidRPr="000F390C" w:rsidRDefault="00D8698A" w:rsidP="00D8698A">
      <w:pPr>
        <w:spacing w:after="0" w:line="240" w:lineRule="auto"/>
        <w:jc w:val="both"/>
        <w:rPr>
          <w:rFonts w:ascii="Times New Roman" w:eastAsia="Times New Roman" w:hAnsi="Times New Roman" w:cs="Times New Roman"/>
          <w:color w:val="000000"/>
          <w:sz w:val="24"/>
          <w:szCs w:val="24"/>
          <w:lang w:eastAsia="es-ES"/>
        </w:rPr>
      </w:pPr>
    </w:p>
    <w:tbl>
      <w:tblPr>
        <w:tblW w:w="3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6"/>
        <w:gridCol w:w="30"/>
        <w:gridCol w:w="1499"/>
      </w:tblGrid>
      <w:tr w:rsidR="000F390C" w:rsidRPr="000F390C" w:rsidTr="00D8698A">
        <w:trPr>
          <w:trHeight w:val="397"/>
          <w:jc w:val="center"/>
        </w:trPr>
        <w:tc>
          <w:tcPr>
            <w:tcW w:w="5000" w:type="pct"/>
            <w:gridSpan w:val="3"/>
            <w:shd w:val="clear" w:color="auto" w:fill="auto"/>
          </w:tcPr>
          <w:p w:rsidR="000F390C" w:rsidRPr="000F390C" w:rsidRDefault="000F390C" w:rsidP="00D8698A">
            <w:pPr>
              <w:spacing w:after="0" w:line="240" w:lineRule="auto"/>
              <w:jc w:val="both"/>
              <w:rPr>
                <w:rFonts w:ascii="Times New Roman" w:eastAsia="Times New Roman" w:hAnsi="Times New Roman" w:cs="Times New Roman"/>
                <w:b/>
                <w:color w:val="000000"/>
                <w:lang w:eastAsia="es-ES"/>
              </w:rPr>
            </w:pPr>
            <w:r w:rsidRPr="000F390C">
              <w:rPr>
                <w:rFonts w:ascii="Times New Roman" w:eastAsia="Times New Roman" w:hAnsi="Times New Roman" w:cs="Times New Roman"/>
                <w:b/>
                <w:color w:val="000000"/>
                <w:lang w:eastAsia="es-ES"/>
              </w:rPr>
              <w:t>Motor HIMSEN Hyundai</w:t>
            </w:r>
          </w:p>
        </w:tc>
      </w:tr>
      <w:tr w:rsidR="000F390C" w:rsidRPr="000F390C" w:rsidTr="00D8698A">
        <w:trPr>
          <w:trHeight w:val="397"/>
          <w:jc w:val="center"/>
        </w:trPr>
        <w:tc>
          <w:tcPr>
            <w:tcW w:w="3964" w:type="pct"/>
            <w:gridSpan w:val="2"/>
            <w:shd w:val="clear" w:color="auto" w:fill="auto"/>
          </w:tcPr>
          <w:p w:rsidR="000F390C" w:rsidRPr="000F390C" w:rsidRDefault="000F390C" w:rsidP="00D8698A">
            <w:pPr>
              <w:spacing w:after="0" w:line="240" w:lineRule="auto"/>
              <w:jc w:val="both"/>
              <w:rPr>
                <w:rFonts w:ascii="Times New Roman" w:eastAsia="Times New Roman" w:hAnsi="Times New Roman" w:cs="Times New Roman"/>
                <w:color w:val="000000"/>
                <w:lang w:eastAsia="es-ES"/>
              </w:rPr>
            </w:pPr>
            <w:r w:rsidRPr="000F390C">
              <w:rPr>
                <w:rFonts w:ascii="Times New Roman" w:eastAsia="Times New Roman" w:hAnsi="Times New Roman" w:cs="Times New Roman"/>
                <w:color w:val="000000"/>
                <w:lang w:eastAsia="es-ES"/>
              </w:rPr>
              <w:t>Potencia total</w:t>
            </w:r>
          </w:p>
        </w:tc>
        <w:tc>
          <w:tcPr>
            <w:tcW w:w="1036" w:type="pct"/>
            <w:shd w:val="clear" w:color="auto" w:fill="auto"/>
          </w:tcPr>
          <w:p w:rsidR="000F390C" w:rsidRPr="000F390C" w:rsidRDefault="000F390C" w:rsidP="00D8698A">
            <w:pPr>
              <w:spacing w:after="0" w:line="240" w:lineRule="auto"/>
              <w:jc w:val="center"/>
              <w:rPr>
                <w:rFonts w:ascii="Times New Roman" w:eastAsia="Times New Roman" w:hAnsi="Times New Roman" w:cs="Times New Roman"/>
                <w:color w:val="000000"/>
                <w:lang w:eastAsia="es-ES"/>
              </w:rPr>
            </w:pPr>
            <w:r w:rsidRPr="000F390C">
              <w:rPr>
                <w:rFonts w:ascii="Times New Roman" w:eastAsia="Times New Roman" w:hAnsi="Times New Roman" w:cs="Times New Roman"/>
                <w:color w:val="000000"/>
                <w:lang w:eastAsia="es-ES"/>
              </w:rPr>
              <w:t>1800 kW</w:t>
            </w:r>
          </w:p>
        </w:tc>
      </w:tr>
      <w:tr w:rsidR="000F390C" w:rsidRPr="000F390C" w:rsidTr="00D8698A">
        <w:trPr>
          <w:trHeight w:val="397"/>
          <w:jc w:val="center"/>
        </w:trPr>
        <w:tc>
          <w:tcPr>
            <w:tcW w:w="3964" w:type="pct"/>
            <w:gridSpan w:val="2"/>
            <w:shd w:val="clear" w:color="auto" w:fill="auto"/>
          </w:tcPr>
          <w:p w:rsidR="000F390C" w:rsidRPr="000F390C" w:rsidRDefault="000F390C" w:rsidP="00D8698A">
            <w:pPr>
              <w:spacing w:after="0" w:line="240" w:lineRule="auto"/>
              <w:jc w:val="both"/>
              <w:rPr>
                <w:rFonts w:ascii="Times New Roman" w:eastAsia="Times New Roman" w:hAnsi="Times New Roman" w:cs="Times New Roman"/>
                <w:color w:val="000000"/>
                <w:lang w:eastAsia="es-ES"/>
              </w:rPr>
            </w:pPr>
            <w:r w:rsidRPr="000F390C">
              <w:rPr>
                <w:rFonts w:ascii="Times New Roman" w:eastAsia="Times New Roman" w:hAnsi="Times New Roman" w:cs="Times New Roman"/>
                <w:color w:val="000000"/>
                <w:lang w:eastAsia="es-ES"/>
              </w:rPr>
              <w:t>Velocidad Turbo.</w:t>
            </w:r>
          </w:p>
        </w:tc>
        <w:tc>
          <w:tcPr>
            <w:tcW w:w="1036" w:type="pct"/>
            <w:shd w:val="clear" w:color="auto" w:fill="auto"/>
          </w:tcPr>
          <w:p w:rsidR="000F390C" w:rsidRPr="000F390C" w:rsidRDefault="000F390C" w:rsidP="00D8698A">
            <w:pPr>
              <w:spacing w:after="0" w:line="240" w:lineRule="auto"/>
              <w:jc w:val="center"/>
              <w:rPr>
                <w:rFonts w:ascii="Times New Roman" w:eastAsia="Times New Roman" w:hAnsi="Times New Roman" w:cs="Times New Roman"/>
                <w:color w:val="000000"/>
                <w:lang w:eastAsia="es-ES"/>
              </w:rPr>
            </w:pPr>
            <w:r w:rsidRPr="000F390C">
              <w:rPr>
                <w:rFonts w:ascii="Times New Roman" w:eastAsia="Times New Roman" w:hAnsi="Times New Roman" w:cs="Times New Roman"/>
                <w:color w:val="000000"/>
                <w:lang w:eastAsia="es-ES"/>
              </w:rPr>
              <w:t>&lt; 4 092</w:t>
            </w:r>
          </w:p>
        </w:tc>
      </w:tr>
      <w:tr w:rsidR="000F390C" w:rsidRPr="000F390C" w:rsidTr="00D8698A">
        <w:trPr>
          <w:trHeight w:val="397"/>
          <w:jc w:val="center"/>
        </w:trPr>
        <w:tc>
          <w:tcPr>
            <w:tcW w:w="3964" w:type="pct"/>
            <w:gridSpan w:val="2"/>
            <w:shd w:val="clear" w:color="auto" w:fill="auto"/>
          </w:tcPr>
          <w:p w:rsidR="000F390C" w:rsidRPr="000F390C" w:rsidRDefault="000F390C" w:rsidP="00D8698A">
            <w:pPr>
              <w:spacing w:after="0" w:line="240" w:lineRule="auto"/>
              <w:jc w:val="both"/>
              <w:rPr>
                <w:rFonts w:ascii="Times New Roman" w:eastAsia="Times New Roman" w:hAnsi="Times New Roman" w:cs="Times New Roman"/>
                <w:color w:val="000000"/>
                <w:lang w:eastAsia="es-ES"/>
              </w:rPr>
            </w:pPr>
            <w:r w:rsidRPr="000F390C">
              <w:rPr>
                <w:rFonts w:ascii="Times New Roman" w:eastAsia="Times New Roman" w:hAnsi="Times New Roman" w:cs="Times New Roman"/>
                <w:color w:val="000000"/>
                <w:lang w:eastAsia="es-ES"/>
              </w:rPr>
              <w:t>Velocidad Motor.</w:t>
            </w:r>
          </w:p>
        </w:tc>
        <w:tc>
          <w:tcPr>
            <w:tcW w:w="1036" w:type="pct"/>
            <w:shd w:val="clear" w:color="auto" w:fill="auto"/>
          </w:tcPr>
          <w:p w:rsidR="000F390C" w:rsidRPr="000F390C" w:rsidRDefault="000F390C" w:rsidP="00D8698A">
            <w:pPr>
              <w:spacing w:after="0" w:line="240" w:lineRule="auto"/>
              <w:jc w:val="center"/>
              <w:rPr>
                <w:rFonts w:ascii="Times New Roman" w:eastAsia="Times New Roman" w:hAnsi="Times New Roman" w:cs="Times New Roman"/>
                <w:color w:val="000000"/>
                <w:lang w:eastAsia="es-ES"/>
              </w:rPr>
            </w:pPr>
            <w:r w:rsidRPr="000F390C">
              <w:rPr>
                <w:rFonts w:ascii="Times New Roman" w:eastAsia="Times New Roman" w:hAnsi="Times New Roman" w:cs="Times New Roman"/>
                <w:color w:val="000000"/>
                <w:lang w:eastAsia="es-ES"/>
              </w:rPr>
              <w:t>891-909 rpm</w:t>
            </w:r>
          </w:p>
        </w:tc>
      </w:tr>
      <w:tr w:rsidR="000F390C" w:rsidRPr="000F390C" w:rsidTr="00D8698A">
        <w:trPr>
          <w:trHeight w:val="397"/>
          <w:jc w:val="center"/>
        </w:trPr>
        <w:tc>
          <w:tcPr>
            <w:tcW w:w="5000" w:type="pct"/>
            <w:gridSpan w:val="3"/>
            <w:shd w:val="clear" w:color="auto" w:fill="auto"/>
          </w:tcPr>
          <w:p w:rsidR="000F390C" w:rsidRPr="000F390C" w:rsidRDefault="000F390C" w:rsidP="00D8698A">
            <w:pPr>
              <w:spacing w:after="0" w:line="240" w:lineRule="auto"/>
              <w:jc w:val="both"/>
              <w:rPr>
                <w:rFonts w:ascii="Times New Roman" w:eastAsia="Times New Roman" w:hAnsi="Times New Roman" w:cs="Times New Roman"/>
                <w:b/>
                <w:color w:val="000000"/>
                <w:lang w:eastAsia="es-ES"/>
              </w:rPr>
            </w:pPr>
            <w:r w:rsidRPr="000F390C">
              <w:rPr>
                <w:rFonts w:ascii="Times New Roman" w:eastAsia="Times New Roman" w:hAnsi="Times New Roman" w:cs="Times New Roman"/>
                <w:b/>
                <w:color w:val="000000"/>
                <w:lang w:eastAsia="es-ES"/>
              </w:rPr>
              <w:t>Combustible.</w:t>
            </w:r>
          </w:p>
        </w:tc>
      </w:tr>
      <w:tr w:rsidR="000F390C" w:rsidRPr="000F390C" w:rsidTr="00D8698A">
        <w:trPr>
          <w:trHeight w:val="397"/>
          <w:jc w:val="center"/>
        </w:trPr>
        <w:tc>
          <w:tcPr>
            <w:tcW w:w="3943" w:type="pct"/>
            <w:shd w:val="clear" w:color="auto" w:fill="auto"/>
          </w:tcPr>
          <w:p w:rsidR="000F390C" w:rsidRPr="000F390C" w:rsidRDefault="000F390C" w:rsidP="00D8698A">
            <w:pPr>
              <w:spacing w:after="0" w:line="240" w:lineRule="auto"/>
              <w:jc w:val="both"/>
              <w:rPr>
                <w:rFonts w:ascii="Times New Roman" w:eastAsia="Times New Roman" w:hAnsi="Times New Roman" w:cs="Times New Roman"/>
                <w:color w:val="000000"/>
                <w:lang w:eastAsia="es-ES"/>
              </w:rPr>
            </w:pPr>
            <w:r w:rsidRPr="000F390C">
              <w:rPr>
                <w:rFonts w:ascii="Times New Roman" w:eastAsia="Times New Roman" w:hAnsi="Times New Roman" w:cs="Times New Roman"/>
                <w:color w:val="000000"/>
                <w:lang w:eastAsia="es-ES"/>
              </w:rPr>
              <w:t>Presión.</w:t>
            </w:r>
          </w:p>
        </w:tc>
        <w:tc>
          <w:tcPr>
            <w:tcW w:w="1057" w:type="pct"/>
            <w:gridSpan w:val="2"/>
            <w:shd w:val="clear" w:color="auto" w:fill="auto"/>
          </w:tcPr>
          <w:p w:rsidR="000F390C" w:rsidRPr="000F390C" w:rsidRDefault="000F390C" w:rsidP="00D8698A">
            <w:pPr>
              <w:spacing w:after="0" w:line="240" w:lineRule="auto"/>
              <w:jc w:val="center"/>
              <w:rPr>
                <w:rFonts w:ascii="Times New Roman" w:eastAsia="Times New Roman" w:hAnsi="Times New Roman" w:cs="Times New Roman"/>
                <w:color w:val="000000"/>
                <w:lang w:eastAsia="es-ES"/>
              </w:rPr>
            </w:pPr>
            <w:r w:rsidRPr="000F390C">
              <w:rPr>
                <w:rFonts w:ascii="Times New Roman" w:eastAsia="Times New Roman" w:hAnsi="Times New Roman" w:cs="Times New Roman"/>
                <w:color w:val="000000"/>
                <w:lang w:eastAsia="es-ES"/>
              </w:rPr>
              <w:t>7.0 – 10 bar</w:t>
            </w:r>
          </w:p>
        </w:tc>
      </w:tr>
      <w:tr w:rsidR="000F390C" w:rsidRPr="000F390C" w:rsidTr="00D8698A">
        <w:trPr>
          <w:trHeight w:val="397"/>
          <w:jc w:val="center"/>
        </w:trPr>
        <w:tc>
          <w:tcPr>
            <w:tcW w:w="3943" w:type="pct"/>
            <w:shd w:val="clear" w:color="auto" w:fill="auto"/>
          </w:tcPr>
          <w:p w:rsidR="000F390C" w:rsidRPr="000F390C" w:rsidRDefault="000F390C" w:rsidP="00D8698A">
            <w:pPr>
              <w:spacing w:after="0" w:line="240" w:lineRule="auto"/>
              <w:jc w:val="both"/>
              <w:rPr>
                <w:rFonts w:ascii="Times New Roman" w:eastAsia="Times New Roman" w:hAnsi="Times New Roman" w:cs="Times New Roman"/>
                <w:color w:val="000000"/>
                <w:lang w:eastAsia="es-ES"/>
              </w:rPr>
            </w:pPr>
            <w:r w:rsidRPr="000F390C">
              <w:rPr>
                <w:rFonts w:ascii="Times New Roman" w:eastAsia="Times New Roman" w:hAnsi="Times New Roman" w:cs="Times New Roman"/>
                <w:color w:val="000000"/>
                <w:lang w:eastAsia="es-ES"/>
              </w:rPr>
              <w:t>Temperatura.</w:t>
            </w:r>
          </w:p>
        </w:tc>
        <w:tc>
          <w:tcPr>
            <w:tcW w:w="1057" w:type="pct"/>
            <w:gridSpan w:val="2"/>
            <w:shd w:val="clear" w:color="auto" w:fill="auto"/>
          </w:tcPr>
          <w:p w:rsidR="000F390C" w:rsidRPr="000F390C" w:rsidRDefault="000F390C" w:rsidP="00D8698A">
            <w:pPr>
              <w:spacing w:after="0" w:line="240" w:lineRule="auto"/>
              <w:jc w:val="center"/>
              <w:rPr>
                <w:rFonts w:ascii="Times New Roman" w:eastAsia="Times New Roman" w:hAnsi="Times New Roman" w:cs="Times New Roman"/>
                <w:color w:val="000000"/>
                <w:lang w:eastAsia="es-ES"/>
              </w:rPr>
            </w:pPr>
            <w:r w:rsidRPr="000F390C">
              <w:rPr>
                <w:rFonts w:ascii="Times New Roman" w:eastAsia="Times New Roman" w:hAnsi="Times New Roman" w:cs="Times New Roman"/>
                <w:color w:val="000000"/>
                <w:lang w:eastAsia="es-ES"/>
              </w:rPr>
              <w:t>110 – 149 °C</w:t>
            </w:r>
          </w:p>
        </w:tc>
      </w:tr>
      <w:tr w:rsidR="000F390C" w:rsidRPr="000F390C" w:rsidTr="00D8698A">
        <w:trPr>
          <w:trHeight w:val="397"/>
          <w:jc w:val="center"/>
        </w:trPr>
        <w:tc>
          <w:tcPr>
            <w:tcW w:w="5000" w:type="pct"/>
            <w:gridSpan w:val="3"/>
            <w:shd w:val="clear" w:color="auto" w:fill="auto"/>
          </w:tcPr>
          <w:p w:rsidR="000F390C" w:rsidRPr="000F390C" w:rsidRDefault="000F390C" w:rsidP="00D8698A">
            <w:pPr>
              <w:spacing w:after="0" w:line="240" w:lineRule="auto"/>
              <w:jc w:val="both"/>
              <w:rPr>
                <w:rFonts w:ascii="Times New Roman" w:eastAsia="Times New Roman" w:hAnsi="Times New Roman" w:cs="Times New Roman"/>
                <w:b/>
                <w:color w:val="000000"/>
                <w:lang w:eastAsia="es-ES"/>
              </w:rPr>
            </w:pPr>
            <w:r w:rsidRPr="000F390C">
              <w:rPr>
                <w:rFonts w:ascii="Times New Roman" w:eastAsia="Times New Roman" w:hAnsi="Times New Roman" w:cs="Times New Roman"/>
                <w:b/>
                <w:color w:val="000000"/>
                <w:lang w:eastAsia="es-ES"/>
              </w:rPr>
              <w:t>Aceite de lubricación</w:t>
            </w:r>
          </w:p>
        </w:tc>
      </w:tr>
      <w:tr w:rsidR="000F390C" w:rsidRPr="000F390C" w:rsidTr="00D8698A">
        <w:trPr>
          <w:trHeight w:val="397"/>
          <w:jc w:val="center"/>
        </w:trPr>
        <w:tc>
          <w:tcPr>
            <w:tcW w:w="3943" w:type="pct"/>
            <w:shd w:val="clear" w:color="auto" w:fill="auto"/>
          </w:tcPr>
          <w:p w:rsidR="000F390C" w:rsidRPr="000F390C" w:rsidRDefault="000F390C" w:rsidP="00D8698A">
            <w:pPr>
              <w:spacing w:after="0" w:line="240" w:lineRule="auto"/>
              <w:jc w:val="both"/>
              <w:rPr>
                <w:rFonts w:ascii="Times New Roman" w:eastAsia="Times New Roman" w:hAnsi="Times New Roman" w:cs="Times New Roman"/>
                <w:color w:val="000000"/>
                <w:lang w:eastAsia="es-ES"/>
              </w:rPr>
            </w:pPr>
            <w:r w:rsidRPr="000F390C">
              <w:rPr>
                <w:rFonts w:ascii="Times New Roman" w:eastAsia="Times New Roman" w:hAnsi="Times New Roman" w:cs="Times New Roman"/>
                <w:color w:val="000000"/>
                <w:lang w:eastAsia="es-ES"/>
              </w:rPr>
              <w:t>Temperatura.</w:t>
            </w:r>
          </w:p>
        </w:tc>
        <w:tc>
          <w:tcPr>
            <w:tcW w:w="1057" w:type="pct"/>
            <w:gridSpan w:val="2"/>
            <w:shd w:val="clear" w:color="auto" w:fill="auto"/>
          </w:tcPr>
          <w:p w:rsidR="000F390C" w:rsidRPr="000F390C" w:rsidRDefault="000F390C" w:rsidP="00D8698A">
            <w:pPr>
              <w:spacing w:after="0" w:line="240" w:lineRule="auto"/>
              <w:jc w:val="center"/>
              <w:rPr>
                <w:rFonts w:ascii="Times New Roman" w:eastAsia="Times New Roman" w:hAnsi="Times New Roman" w:cs="Times New Roman"/>
                <w:color w:val="000000"/>
                <w:lang w:eastAsia="es-ES"/>
              </w:rPr>
            </w:pPr>
            <w:r w:rsidRPr="000F390C">
              <w:rPr>
                <w:rFonts w:ascii="Times New Roman" w:eastAsia="Times New Roman" w:hAnsi="Times New Roman" w:cs="Times New Roman"/>
                <w:color w:val="000000"/>
                <w:lang w:eastAsia="es-ES"/>
              </w:rPr>
              <w:t>60 – 73 °C</w:t>
            </w:r>
          </w:p>
        </w:tc>
      </w:tr>
      <w:tr w:rsidR="000F390C" w:rsidRPr="000F390C" w:rsidTr="00D8698A">
        <w:trPr>
          <w:trHeight w:val="397"/>
          <w:jc w:val="center"/>
        </w:trPr>
        <w:tc>
          <w:tcPr>
            <w:tcW w:w="3943" w:type="pct"/>
            <w:shd w:val="clear" w:color="auto" w:fill="auto"/>
          </w:tcPr>
          <w:p w:rsidR="000F390C" w:rsidRPr="000F390C" w:rsidRDefault="000F390C" w:rsidP="00D8698A">
            <w:pPr>
              <w:spacing w:after="0" w:line="240" w:lineRule="auto"/>
              <w:jc w:val="both"/>
              <w:rPr>
                <w:rFonts w:ascii="Times New Roman" w:eastAsia="Times New Roman" w:hAnsi="Times New Roman" w:cs="Times New Roman"/>
                <w:color w:val="000000"/>
                <w:lang w:eastAsia="es-ES"/>
              </w:rPr>
            </w:pPr>
            <w:r w:rsidRPr="000F390C">
              <w:rPr>
                <w:rFonts w:ascii="Times New Roman" w:eastAsia="Times New Roman" w:hAnsi="Times New Roman" w:cs="Times New Roman"/>
                <w:color w:val="000000"/>
                <w:lang w:eastAsia="es-ES"/>
              </w:rPr>
              <w:t>Presión de aceite a la entrada del motor.</w:t>
            </w:r>
          </w:p>
        </w:tc>
        <w:tc>
          <w:tcPr>
            <w:tcW w:w="1057" w:type="pct"/>
            <w:gridSpan w:val="2"/>
            <w:shd w:val="clear" w:color="auto" w:fill="auto"/>
          </w:tcPr>
          <w:p w:rsidR="000F390C" w:rsidRPr="000F390C" w:rsidRDefault="000F390C" w:rsidP="00D8698A">
            <w:pPr>
              <w:spacing w:after="0" w:line="240" w:lineRule="auto"/>
              <w:jc w:val="center"/>
              <w:rPr>
                <w:rFonts w:ascii="Times New Roman" w:eastAsia="Times New Roman" w:hAnsi="Times New Roman" w:cs="Times New Roman"/>
                <w:color w:val="000000"/>
                <w:lang w:eastAsia="es-ES"/>
              </w:rPr>
            </w:pPr>
            <w:r w:rsidRPr="000F390C">
              <w:rPr>
                <w:rFonts w:ascii="Times New Roman" w:eastAsia="Times New Roman" w:hAnsi="Times New Roman" w:cs="Times New Roman"/>
                <w:color w:val="000000"/>
                <w:lang w:eastAsia="es-ES"/>
              </w:rPr>
              <w:t>4 – 5 bar</w:t>
            </w:r>
          </w:p>
        </w:tc>
      </w:tr>
      <w:tr w:rsidR="000F390C" w:rsidRPr="000F390C" w:rsidTr="00D8698A">
        <w:trPr>
          <w:trHeight w:val="397"/>
          <w:jc w:val="center"/>
        </w:trPr>
        <w:tc>
          <w:tcPr>
            <w:tcW w:w="3943" w:type="pct"/>
            <w:tcBorders>
              <w:bottom w:val="single" w:sz="4" w:space="0" w:color="auto"/>
            </w:tcBorders>
            <w:shd w:val="clear" w:color="auto" w:fill="auto"/>
          </w:tcPr>
          <w:p w:rsidR="000F390C" w:rsidRPr="000F390C" w:rsidRDefault="000F390C" w:rsidP="00D8698A">
            <w:pPr>
              <w:spacing w:after="0" w:line="240" w:lineRule="auto"/>
              <w:jc w:val="both"/>
              <w:rPr>
                <w:rFonts w:ascii="Times New Roman" w:eastAsia="Times New Roman" w:hAnsi="Times New Roman" w:cs="Times New Roman"/>
                <w:color w:val="000000"/>
                <w:lang w:eastAsia="es-ES"/>
              </w:rPr>
            </w:pPr>
            <w:r w:rsidRPr="000F390C">
              <w:rPr>
                <w:rFonts w:ascii="Times New Roman" w:eastAsia="Times New Roman" w:hAnsi="Times New Roman" w:cs="Times New Roman"/>
                <w:color w:val="000000"/>
                <w:lang w:eastAsia="es-ES"/>
              </w:rPr>
              <w:t>Presión a la entrada del filtro.</w:t>
            </w:r>
          </w:p>
        </w:tc>
        <w:tc>
          <w:tcPr>
            <w:tcW w:w="1057" w:type="pct"/>
            <w:gridSpan w:val="2"/>
            <w:shd w:val="clear" w:color="auto" w:fill="auto"/>
          </w:tcPr>
          <w:p w:rsidR="000F390C" w:rsidRPr="000F390C" w:rsidRDefault="000F390C" w:rsidP="00D8698A">
            <w:pPr>
              <w:spacing w:after="0" w:line="240" w:lineRule="auto"/>
              <w:jc w:val="center"/>
              <w:rPr>
                <w:rFonts w:ascii="Times New Roman" w:eastAsia="Times New Roman" w:hAnsi="Times New Roman" w:cs="Times New Roman"/>
                <w:color w:val="000000"/>
                <w:lang w:eastAsia="es-ES"/>
              </w:rPr>
            </w:pPr>
            <w:r w:rsidRPr="000F390C">
              <w:rPr>
                <w:rFonts w:ascii="Times New Roman" w:eastAsia="Times New Roman" w:hAnsi="Times New Roman" w:cs="Times New Roman"/>
                <w:color w:val="000000"/>
                <w:lang w:eastAsia="es-ES"/>
              </w:rPr>
              <w:t>5,0 – 6,0 bar</w:t>
            </w:r>
          </w:p>
        </w:tc>
      </w:tr>
      <w:tr w:rsidR="000F390C" w:rsidRPr="000F390C" w:rsidTr="00D8698A">
        <w:trPr>
          <w:trHeight w:val="397"/>
          <w:jc w:val="center"/>
        </w:trPr>
        <w:tc>
          <w:tcPr>
            <w:tcW w:w="3943" w:type="pct"/>
            <w:tcBorders>
              <w:right w:val="nil"/>
            </w:tcBorders>
            <w:shd w:val="clear" w:color="auto" w:fill="auto"/>
          </w:tcPr>
          <w:p w:rsidR="000F390C" w:rsidRPr="000F390C" w:rsidRDefault="000F390C" w:rsidP="00D8698A">
            <w:pPr>
              <w:tabs>
                <w:tab w:val="left" w:pos="1275"/>
              </w:tabs>
              <w:spacing w:after="0" w:line="240" w:lineRule="auto"/>
              <w:jc w:val="both"/>
              <w:rPr>
                <w:rFonts w:ascii="Times New Roman" w:eastAsia="Times New Roman" w:hAnsi="Times New Roman" w:cs="Times New Roman"/>
                <w:color w:val="000000"/>
                <w:lang w:eastAsia="es-ES"/>
              </w:rPr>
            </w:pPr>
            <w:r w:rsidRPr="000F390C">
              <w:rPr>
                <w:rFonts w:ascii="Times New Roman" w:eastAsia="Times New Roman" w:hAnsi="Times New Roman" w:cs="Times New Roman"/>
                <w:b/>
                <w:color w:val="000000"/>
                <w:lang w:eastAsia="es-ES"/>
              </w:rPr>
              <w:t>Temperatura del aire.</w:t>
            </w:r>
          </w:p>
        </w:tc>
        <w:tc>
          <w:tcPr>
            <w:tcW w:w="1057" w:type="pct"/>
            <w:gridSpan w:val="2"/>
            <w:tcBorders>
              <w:left w:val="nil"/>
            </w:tcBorders>
            <w:shd w:val="clear" w:color="auto" w:fill="auto"/>
          </w:tcPr>
          <w:p w:rsidR="000F390C" w:rsidRPr="000F390C" w:rsidRDefault="000F390C" w:rsidP="00D8698A">
            <w:pPr>
              <w:spacing w:after="0" w:line="240" w:lineRule="auto"/>
              <w:jc w:val="center"/>
              <w:rPr>
                <w:rFonts w:ascii="Times New Roman" w:eastAsia="Times New Roman" w:hAnsi="Times New Roman" w:cs="Times New Roman"/>
                <w:color w:val="000000"/>
                <w:lang w:eastAsia="es-ES"/>
              </w:rPr>
            </w:pPr>
          </w:p>
        </w:tc>
      </w:tr>
      <w:tr w:rsidR="000F390C" w:rsidRPr="000F390C" w:rsidTr="00D8698A">
        <w:trPr>
          <w:trHeight w:val="397"/>
          <w:jc w:val="center"/>
        </w:trPr>
        <w:tc>
          <w:tcPr>
            <w:tcW w:w="3943" w:type="pct"/>
            <w:shd w:val="clear" w:color="auto" w:fill="auto"/>
          </w:tcPr>
          <w:p w:rsidR="000F390C" w:rsidRPr="000F390C" w:rsidRDefault="000F390C" w:rsidP="00D8698A">
            <w:pPr>
              <w:spacing w:after="0" w:line="240" w:lineRule="auto"/>
              <w:jc w:val="both"/>
              <w:rPr>
                <w:rFonts w:ascii="Times New Roman" w:eastAsia="Times New Roman" w:hAnsi="Times New Roman" w:cs="Times New Roman"/>
                <w:color w:val="000000"/>
                <w:lang w:eastAsia="es-ES"/>
              </w:rPr>
            </w:pPr>
            <w:r w:rsidRPr="000F390C">
              <w:rPr>
                <w:rFonts w:ascii="Times New Roman" w:eastAsia="Times New Roman" w:hAnsi="Times New Roman" w:cs="Times New Roman"/>
                <w:color w:val="000000"/>
                <w:lang w:eastAsia="es-ES"/>
              </w:rPr>
              <w:t>Temperatura del aire dentro del contenedor</w:t>
            </w:r>
          </w:p>
        </w:tc>
        <w:tc>
          <w:tcPr>
            <w:tcW w:w="1057" w:type="pct"/>
            <w:gridSpan w:val="2"/>
            <w:shd w:val="clear" w:color="auto" w:fill="auto"/>
          </w:tcPr>
          <w:p w:rsidR="000F390C" w:rsidRPr="000F390C" w:rsidRDefault="000F390C" w:rsidP="00D8698A">
            <w:pPr>
              <w:spacing w:after="0" w:line="240" w:lineRule="auto"/>
              <w:jc w:val="center"/>
              <w:rPr>
                <w:rFonts w:ascii="Times New Roman" w:eastAsia="Times New Roman" w:hAnsi="Times New Roman" w:cs="Times New Roman"/>
                <w:color w:val="000000"/>
                <w:lang w:eastAsia="es-ES"/>
              </w:rPr>
            </w:pPr>
            <w:r w:rsidRPr="000F390C">
              <w:rPr>
                <w:rFonts w:ascii="Times New Roman" w:eastAsia="Times New Roman" w:hAnsi="Times New Roman" w:cs="Times New Roman"/>
                <w:color w:val="000000"/>
                <w:lang w:eastAsia="es-ES"/>
              </w:rPr>
              <w:t>30 – 45 °C</w:t>
            </w:r>
          </w:p>
        </w:tc>
      </w:tr>
      <w:tr w:rsidR="000F390C" w:rsidRPr="000F390C" w:rsidTr="00D8698A">
        <w:trPr>
          <w:trHeight w:val="397"/>
          <w:jc w:val="center"/>
        </w:trPr>
        <w:tc>
          <w:tcPr>
            <w:tcW w:w="3943" w:type="pct"/>
            <w:tcBorders>
              <w:bottom w:val="single" w:sz="4" w:space="0" w:color="auto"/>
            </w:tcBorders>
            <w:shd w:val="clear" w:color="auto" w:fill="auto"/>
          </w:tcPr>
          <w:p w:rsidR="000F390C" w:rsidRPr="000F390C" w:rsidRDefault="000F390C" w:rsidP="00D8698A">
            <w:pPr>
              <w:spacing w:after="0" w:line="240" w:lineRule="auto"/>
              <w:jc w:val="both"/>
              <w:rPr>
                <w:rFonts w:ascii="Times New Roman" w:eastAsia="Times New Roman" w:hAnsi="Times New Roman" w:cs="Times New Roman"/>
                <w:color w:val="000000"/>
                <w:lang w:eastAsia="es-ES"/>
              </w:rPr>
            </w:pPr>
            <w:r w:rsidRPr="000F390C">
              <w:rPr>
                <w:rFonts w:ascii="Times New Roman" w:eastAsia="Times New Roman" w:hAnsi="Times New Roman" w:cs="Times New Roman"/>
                <w:color w:val="000000"/>
                <w:lang w:eastAsia="es-ES"/>
              </w:rPr>
              <w:t>Temperatura del aire de carga</w:t>
            </w:r>
          </w:p>
        </w:tc>
        <w:tc>
          <w:tcPr>
            <w:tcW w:w="1057" w:type="pct"/>
            <w:gridSpan w:val="2"/>
            <w:shd w:val="clear" w:color="auto" w:fill="auto"/>
          </w:tcPr>
          <w:p w:rsidR="000F390C" w:rsidRPr="000F390C" w:rsidRDefault="000F390C" w:rsidP="00D8698A">
            <w:pPr>
              <w:spacing w:after="0" w:line="240" w:lineRule="auto"/>
              <w:jc w:val="center"/>
              <w:rPr>
                <w:rFonts w:ascii="Times New Roman" w:eastAsia="Times New Roman" w:hAnsi="Times New Roman" w:cs="Times New Roman"/>
                <w:color w:val="000000"/>
                <w:lang w:eastAsia="es-ES"/>
              </w:rPr>
            </w:pPr>
            <w:r w:rsidRPr="000F390C">
              <w:rPr>
                <w:rFonts w:ascii="Times New Roman" w:eastAsia="Times New Roman" w:hAnsi="Times New Roman" w:cs="Times New Roman"/>
                <w:color w:val="000000"/>
                <w:lang w:eastAsia="es-ES"/>
              </w:rPr>
              <w:t>35 – 55 °C</w:t>
            </w:r>
          </w:p>
        </w:tc>
      </w:tr>
      <w:tr w:rsidR="000F390C" w:rsidRPr="000F390C" w:rsidTr="00D8698A">
        <w:trPr>
          <w:trHeight w:val="397"/>
          <w:jc w:val="center"/>
        </w:trPr>
        <w:tc>
          <w:tcPr>
            <w:tcW w:w="3943" w:type="pct"/>
            <w:tcBorders>
              <w:right w:val="nil"/>
            </w:tcBorders>
            <w:shd w:val="clear" w:color="auto" w:fill="auto"/>
          </w:tcPr>
          <w:p w:rsidR="000F390C" w:rsidRPr="000F390C" w:rsidRDefault="000F390C" w:rsidP="00D8698A">
            <w:pPr>
              <w:spacing w:after="0" w:line="240" w:lineRule="auto"/>
              <w:jc w:val="both"/>
              <w:rPr>
                <w:rFonts w:ascii="Times New Roman" w:eastAsia="Times New Roman" w:hAnsi="Times New Roman" w:cs="Times New Roman"/>
                <w:color w:val="000000"/>
                <w:lang w:eastAsia="es-ES"/>
              </w:rPr>
            </w:pPr>
            <w:r w:rsidRPr="000F390C">
              <w:rPr>
                <w:rFonts w:ascii="Times New Roman" w:eastAsia="Times New Roman" w:hAnsi="Times New Roman" w:cs="Times New Roman"/>
                <w:b/>
                <w:color w:val="000000"/>
                <w:lang w:eastAsia="es-ES"/>
              </w:rPr>
              <w:t>Presión de sistemas de aire.</w:t>
            </w:r>
          </w:p>
        </w:tc>
        <w:tc>
          <w:tcPr>
            <w:tcW w:w="1057" w:type="pct"/>
            <w:gridSpan w:val="2"/>
            <w:tcBorders>
              <w:left w:val="nil"/>
            </w:tcBorders>
            <w:shd w:val="clear" w:color="auto" w:fill="auto"/>
          </w:tcPr>
          <w:p w:rsidR="000F390C" w:rsidRPr="000F390C" w:rsidRDefault="000F390C" w:rsidP="00D8698A">
            <w:pPr>
              <w:spacing w:after="0" w:line="240" w:lineRule="auto"/>
              <w:jc w:val="center"/>
              <w:rPr>
                <w:rFonts w:ascii="Times New Roman" w:eastAsia="Times New Roman" w:hAnsi="Times New Roman" w:cs="Times New Roman"/>
                <w:color w:val="000000"/>
                <w:lang w:eastAsia="es-ES"/>
              </w:rPr>
            </w:pPr>
          </w:p>
        </w:tc>
      </w:tr>
      <w:tr w:rsidR="000F390C" w:rsidRPr="000F390C" w:rsidTr="00D8698A">
        <w:trPr>
          <w:trHeight w:val="397"/>
          <w:jc w:val="center"/>
        </w:trPr>
        <w:tc>
          <w:tcPr>
            <w:tcW w:w="3943" w:type="pct"/>
            <w:shd w:val="clear" w:color="auto" w:fill="auto"/>
          </w:tcPr>
          <w:p w:rsidR="000F390C" w:rsidRPr="000F390C" w:rsidRDefault="000F390C" w:rsidP="00D8698A">
            <w:pPr>
              <w:spacing w:after="0" w:line="240" w:lineRule="auto"/>
              <w:jc w:val="both"/>
              <w:rPr>
                <w:rFonts w:ascii="Times New Roman" w:eastAsia="Times New Roman" w:hAnsi="Times New Roman" w:cs="Times New Roman"/>
                <w:color w:val="000000"/>
                <w:lang w:eastAsia="es-ES"/>
              </w:rPr>
            </w:pPr>
            <w:r w:rsidRPr="000F390C">
              <w:rPr>
                <w:rFonts w:ascii="Times New Roman" w:eastAsia="Times New Roman" w:hAnsi="Times New Roman" w:cs="Times New Roman"/>
                <w:color w:val="000000"/>
                <w:lang w:eastAsia="es-ES"/>
              </w:rPr>
              <w:t>Presión de aire de carga.</w:t>
            </w:r>
          </w:p>
        </w:tc>
        <w:tc>
          <w:tcPr>
            <w:tcW w:w="1057" w:type="pct"/>
            <w:gridSpan w:val="2"/>
            <w:shd w:val="clear" w:color="auto" w:fill="auto"/>
          </w:tcPr>
          <w:p w:rsidR="000F390C" w:rsidRPr="000F390C" w:rsidRDefault="000F390C" w:rsidP="00D8698A">
            <w:pPr>
              <w:spacing w:after="0" w:line="240" w:lineRule="auto"/>
              <w:jc w:val="center"/>
              <w:rPr>
                <w:rFonts w:ascii="Times New Roman" w:eastAsia="Times New Roman" w:hAnsi="Times New Roman" w:cs="Times New Roman"/>
                <w:color w:val="000000"/>
                <w:lang w:eastAsia="es-ES"/>
              </w:rPr>
            </w:pPr>
            <w:r w:rsidRPr="000F390C">
              <w:rPr>
                <w:rFonts w:ascii="Times New Roman" w:eastAsia="Times New Roman" w:hAnsi="Times New Roman" w:cs="Times New Roman"/>
                <w:color w:val="000000"/>
                <w:lang w:eastAsia="es-ES"/>
              </w:rPr>
              <w:t>1,0 – 3,2 bar</w:t>
            </w:r>
          </w:p>
        </w:tc>
      </w:tr>
      <w:tr w:rsidR="000F390C" w:rsidRPr="000F390C" w:rsidTr="00D8698A">
        <w:trPr>
          <w:trHeight w:val="397"/>
          <w:jc w:val="center"/>
        </w:trPr>
        <w:tc>
          <w:tcPr>
            <w:tcW w:w="3943" w:type="pct"/>
            <w:shd w:val="clear" w:color="auto" w:fill="auto"/>
          </w:tcPr>
          <w:p w:rsidR="000F390C" w:rsidRPr="000F390C" w:rsidRDefault="000F390C" w:rsidP="00D8698A">
            <w:pPr>
              <w:spacing w:after="0" w:line="240" w:lineRule="auto"/>
              <w:jc w:val="both"/>
              <w:rPr>
                <w:rFonts w:ascii="Times New Roman" w:eastAsia="Times New Roman" w:hAnsi="Times New Roman" w:cs="Times New Roman"/>
                <w:color w:val="000000"/>
                <w:lang w:eastAsia="es-ES"/>
              </w:rPr>
            </w:pPr>
            <w:r w:rsidRPr="000F390C">
              <w:rPr>
                <w:rFonts w:ascii="Times New Roman" w:eastAsia="Times New Roman" w:hAnsi="Times New Roman" w:cs="Times New Roman"/>
                <w:color w:val="000000"/>
                <w:lang w:eastAsia="es-ES"/>
              </w:rPr>
              <w:t>Presión de arranque.</w:t>
            </w:r>
          </w:p>
        </w:tc>
        <w:tc>
          <w:tcPr>
            <w:tcW w:w="1057" w:type="pct"/>
            <w:gridSpan w:val="2"/>
            <w:shd w:val="clear" w:color="auto" w:fill="auto"/>
          </w:tcPr>
          <w:p w:rsidR="000F390C" w:rsidRPr="000F390C" w:rsidRDefault="000F390C" w:rsidP="00D8698A">
            <w:pPr>
              <w:spacing w:after="0" w:line="240" w:lineRule="auto"/>
              <w:jc w:val="center"/>
              <w:rPr>
                <w:rFonts w:ascii="Times New Roman" w:eastAsia="Times New Roman" w:hAnsi="Times New Roman" w:cs="Times New Roman"/>
                <w:color w:val="000000"/>
                <w:lang w:eastAsia="es-ES"/>
              </w:rPr>
            </w:pPr>
            <w:r w:rsidRPr="000F390C">
              <w:rPr>
                <w:rFonts w:ascii="Times New Roman" w:eastAsia="Times New Roman" w:hAnsi="Times New Roman" w:cs="Times New Roman"/>
                <w:color w:val="000000"/>
                <w:lang w:eastAsia="es-ES"/>
              </w:rPr>
              <w:t>20 – 30 bar</w:t>
            </w:r>
          </w:p>
        </w:tc>
      </w:tr>
      <w:tr w:rsidR="000F390C" w:rsidRPr="000F390C" w:rsidTr="00D8698A">
        <w:trPr>
          <w:trHeight w:val="397"/>
          <w:jc w:val="center"/>
        </w:trPr>
        <w:tc>
          <w:tcPr>
            <w:tcW w:w="3943" w:type="pct"/>
            <w:tcBorders>
              <w:bottom w:val="single" w:sz="4" w:space="0" w:color="auto"/>
            </w:tcBorders>
            <w:shd w:val="clear" w:color="auto" w:fill="auto"/>
          </w:tcPr>
          <w:p w:rsidR="000F390C" w:rsidRPr="000F390C" w:rsidRDefault="000F390C" w:rsidP="00D8698A">
            <w:pPr>
              <w:spacing w:after="0" w:line="240" w:lineRule="auto"/>
              <w:jc w:val="both"/>
              <w:rPr>
                <w:rFonts w:ascii="Times New Roman" w:eastAsia="Times New Roman" w:hAnsi="Times New Roman" w:cs="Times New Roman"/>
                <w:color w:val="000000"/>
                <w:lang w:eastAsia="es-ES"/>
              </w:rPr>
            </w:pPr>
            <w:r w:rsidRPr="000F390C">
              <w:rPr>
                <w:rFonts w:ascii="Times New Roman" w:eastAsia="Times New Roman" w:hAnsi="Times New Roman" w:cs="Times New Roman"/>
                <w:color w:val="000000"/>
                <w:lang w:eastAsia="es-ES"/>
              </w:rPr>
              <w:t>Presión de aire en las válvulas de cambio de combustible.</w:t>
            </w:r>
          </w:p>
        </w:tc>
        <w:tc>
          <w:tcPr>
            <w:tcW w:w="1057" w:type="pct"/>
            <w:gridSpan w:val="2"/>
            <w:shd w:val="clear" w:color="auto" w:fill="auto"/>
          </w:tcPr>
          <w:p w:rsidR="000F390C" w:rsidRPr="000F390C" w:rsidRDefault="000F390C" w:rsidP="00D8698A">
            <w:pPr>
              <w:spacing w:after="0" w:line="240" w:lineRule="auto"/>
              <w:jc w:val="center"/>
              <w:rPr>
                <w:rFonts w:ascii="Times New Roman" w:eastAsia="Times New Roman" w:hAnsi="Times New Roman" w:cs="Times New Roman"/>
                <w:color w:val="000000"/>
                <w:lang w:eastAsia="es-ES"/>
              </w:rPr>
            </w:pPr>
            <w:r w:rsidRPr="000F390C">
              <w:rPr>
                <w:rFonts w:ascii="Times New Roman" w:eastAsia="Times New Roman" w:hAnsi="Times New Roman" w:cs="Times New Roman"/>
                <w:color w:val="000000"/>
                <w:lang w:eastAsia="es-ES"/>
              </w:rPr>
              <w:t>7,0 – 8,0 bar.</w:t>
            </w:r>
          </w:p>
        </w:tc>
      </w:tr>
      <w:tr w:rsidR="000F390C" w:rsidRPr="000F390C" w:rsidTr="00D8698A">
        <w:trPr>
          <w:trHeight w:val="397"/>
          <w:jc w:val="center"/>
        </w:trPr>
        <w:tc>
          <w:tcPr>
            <w:tcW w:w="3943" w:type="pct"/>
            <w:tcBorders>
              <w:right w:val="nil"/>
            </w:tcBorders>
            <w:shd w:val="clear" w:color="auto" w:fill="auto"/>
          </w:tcPr>
          <w:p w:rsidR="000F390C" w:rsidRPr="000F390C" w:rsidRDefault="000F390C" w:rsidP="00D8698A">
            <w:pPr>
              <w:spacing w:after="0" w:line="240" w:lineRule="auto"/>
              <w:jc w:val="both"/>
              <w:rPr>
                <w:rFonts w:ascii="Times New Roman" w:eastAsia="Times New Roman" w:hAnsi="Times New Roman" w:cs="Times New Roman"/>
                <w:color w:val="000000"/>
                <w:lang w:eastAsia="es-ES"/>
              </w:rPr>
            </w:pPr>
            <w:r w:rsidRPr="000F390C">
              <w:rPr>
                <w:rFonts w:ascii="Times New Roman" w:eastAsia="Times New Roman" w:hAnsi="Times New Roman" w:cs="Times New Roman"/>
                <w:b/>
                <w:color w:val="000000"/>
                <w:lang w:eastAsia="es-ES"/>
              </w:rPr>
              <w:t>Sistema de agua de enfriamiento.</w:t>
            </w:r>
          </w:p>
        </w:tc>
        <w:tc>
          <w:tcPr>
            <w:tcW w:w="1057" w:type="pct"/>
            <w:gridSpan w:val="2"/>
            <w:tcBorders>
              <w:left w:val="nil"/>
            </w:tcBorders>
            <w:shd w:val="clear" w:color="auto" w:fill="auto"/>
          </w:tcPr>
          <w:p w:rsidR="000F390C" w:rsidRPr="000F390C" w:rsidRDefault="000F390C" w:rsidP="00D8698A">
            <w:pPr>
              <w:spacing w:after="0" w:line="240" w:lineRule="auto"/>
              <w:jc w:val="center"/>
              <w:rPr>
                <w:rFonts w:ascii="Times New Roman" w:eastAsia="Times New Roman" w:hAnsi="Times New Roman" w:cs="Times New Roman"/>
                <w:color w:val="000000"/>
                <w:lang w:eastAsia="es-ES"/>
              </w:rPr>
            </w:pPr>
          </w:p>
        </w:tc>
      </w:tr>
      <w:tr w:rsidR="000F390C" w:rsidRPr="000F390C" w:rsidTr="00D8698A">
        <w:trPr>
          <w:trHeight w:val="397"/>
          <w:jc w:val="center"/>
        </w:trPr>
        <w:tc>
          <w:tcPr>
            <w:tcW w:w="3943" w:type="pct"/>
            <w:shd w:val="clear" w:color="auto" w:fill="auto"/>
          </w:tcPr>
          <w:p w:rsidR="000F390C" w:rsidRPr="000F390C" w:rsidRDefault="000F390C" w:rsidP="00D8698A">
            <w:pPr>
              <w:spacing w:after="0" w:line="240" w:lineRule="auto"/>
              <w:jc w:val="both"/>
              <w:rPr>
                <w:rFonts w:ascii="Times New Roman" w:eastAsia="Times New Roman" w:hAnsi="Times New Roman" w:cs="Times New Roman"/>
                <w:color w:val="000000"/>
                <w:lang w:eastAsia="es-ES"/>
              </w:rPr>
            </w:pPr>
            <w:r w:rsidRPr="000F390C">
              <w:rPr>
                <w:rFonts w:ascii="Times New Roman" w:eastAsia="Times New Roman" w:hAnsi="Times New Roman" w:cs="Times New Roman"/>
                <w:color w:val="000000"/>
                <w:lang w:eastAsia="es-ES"/>
              </w:rPr>
              <w:t>Presión de agua a la entrada del radiador.</w:t>
            </w:r>
          </w:p>
        </w:tc>
        <w:tc>
          <w:tcPr>
            <w:tcW w:w="1057" w:type="pct"/>
            <w:gridSpan w:val="2"/>
            <w:shd w:val="clear" w:color="auto" w:fill="auto"/>
          </w:tcPr>
          <w:p w:rsidR="000F390C" w:rsidRPr="000F390C" w:rsidRDefault="000F390C" w:rsidP="00D8698A">
            <w:pPr>
              <w:spacing w:after="0" w:line="240" w:lineRule="auto"/>
              <w:jc w:val="center"/>
              <w:rPr>
                <w:rFonts w:ascii="Times New Roman" w:eastAsia="Times New Roman" w:hAnsi="Times New Roman" w:cs="Times New Roman"/>
                <w:color w:val="000000"/>
                <w:lang w:eastAsia="es-ES"/>
              </w:rPr>
            </w:pPr>
            <w:r w:rsidRPr="000F390C">
              <w:rPr>
                <w:rFonts w:ascii="Times New Roman" w:eastAsia="Times New Roman" w:hAnsi="Times New Roman" w:cs="Times New Roman"/>
                <w:color w:val="000000"/>
                <w:lang w:eastAsia="es-ES"/>
              </w:rPr>
              <w:t>0,7 – 0,9 bar</w:t>
            </w:r>
          </w:p>
        </w:tc>
      </w:tr>
      <w:tr w:rsidR="000F390C" w:rsidRPr="000F390C" w:rsidTr="00D8698A">
        <w:trPr>
          <w:trHeight w:val="397"/>
          <w:jc w:val="center"/>
        </w:trPr>
        <w:tc>
          <w:tcPr>
            <w:tcW w:w="3943" w:type="pct"/>
            <w:shd w:val="clear" w:color="auto" w:fill="auto"/>
          </w:tcPr>
          <w:p w:rsidR="000F390C" w:rsidRPr="000F390C" w:rsidRDefault="000F390C" w:rsidP="00D8698A">
            <w:pPr>
              <w:spacing w:after="0" w:line="240" w:lineRule="auto"/>
              <w:jc w:val="both"/>
              <w:rPr>
                <w:rFonts w:ascii="Times New Roman" w:eastAsia="Times New Roman" w:hAnsi="Times New Roman" w:cs="Times New Roman"/>
                <w:color w:val="000000"/>
                <w:lang w:eastAsia="es-ES"/>
              </w:rPr>
            </w:pPr>
            <w:r w:rsidRPr="000F390C">
              <w:rPr>
                <w:rFonts w:ascii="Times New Roman" w:eastAsia="Times New Roman" w:hAnsi="Times New Roman" w:cs="Times New Roman"/>
                <w:color w:val="000000"/>
                <w:lang w:eastAsia="es-ES"/>
              </w:rPr>
              <w:t>Presión de agua a baja temperatura.</w:t>
            </w:r>
          </w:p>
        </w:tc>
        <w:tc>
          <w:tcPr>
            <w:tcW w:w="1057" w:type="pct"/>
            <w:gridSpan w:val="2"/>
            <w:shd w:val="clear" w:color="auto" w:fill="auto"/>
          </w:tcPr>
          <w:p w:rsidR="000F390C" w:rsidRPr="000F390C" w:rsidRDefault="000F390C" w:rsidP="00D8698A">
            <w:pPr>
              <w:spacing w:after="0" w:line="240" w:lineRule="auto"/>
              <w:jc w:val="center"/>
              <w:rPr>
                <w:rFonts w:ascii="Times New Roman" w:eastAsia="Times New Roman" w:hAnsi="Times New Roman" w:cs="Times New Roman"/>
                <w:color w:val="000000"/>
                <w:lang w:eastAsia="es-ES"/>
              </w:rPr>
            </w:pPr>
            <w:r w:rsidRPr="000F390C">
              <w:rPr>
                <w:rFonts w:ascii="Times New Roman" w:eastAsia="Times New Roman" w:hAnsi="Times New Roman" w:cs="Times New Roman"/>
                <w:color w:val="000000"/>
                <w:lang w:eastAsia="es-ES"/>
              </w:rPr>
              <w:t>0,1 – 0,3 bar</w:t>
            </w:r>
          </w:p>
        </w:tc>
      </w:tr>
      <w:tr w:rsidR="000F390C" w:rsidRPr="000F390C" w:rsidTr="00D8698A">
        <w:trPr>
          <w:trHeight w:val="397"/>
          <w:jc w:val="center"/>
        </w:trPr>
        <w:tc>
          <w:tcPr>
            <w:tcW w:w="3943" w:type="pct"/>
            <w:shd w:val="clear" w:color="auto" w:fill="auto"/>
          </w:tcPr>
          <w:p w:rsidR="000F390C" w:rsidRPr="000F390C" w:rsidRDefault="000F390C" w:rsidP="00D8698A">
            <w:pPr>
              <w:spacing w:after="0" w:line="240" w:lineRule="auto"/>
              <w:jc w:val="both"/>
              <w:rPr>
                <w:rFonts w:ascii="Times New Roman" w:eastAsia="Times New Roman" w:hAnsi="Times New Roman" w:cs="Times New Roman"/>
                <w:color w:val="000000"/>
                <w:lang w:eastAsia="es-ES"/>
              </w:rPr>
            </w:pPr>
            <w:r w:rsidRPr="000F390C">
              <w:rPr>
                <w:rFonts w:ascii="Times New Roman" w:eastAsia="Times New Roman" w:hAnsi="Times New Roman" w:cs="Times New Roman"/>
                <w:color w:val="000000"/>
                <w:lang w:eastAsia="es-ES"/>
              </w:rPr>
              <w:t>Presión de agua a alta temperatura.</w:t>
            </w:r>
          </w:p>
        </w:tc>
        <w:tc>
          <w:tcPr>
            <w:tcW w:w="1057" w:type="pct"/>
            <w:gridSpan w:val="2"/>
            <w:shd w:val="clear" w:color="auto" w:fill="auto"/>
          </w:tcPr>
          <w:p w:rsidR="000F390C" w:rsidRPr="000F390C" w:rsidRDefault="000F390C" w:rsidP="00D8698A">
            <w:pPr>
              <w:spacing w:after="0" w:line="240" w:lineRule="auto"/>
              <w:jc w:val="center"/>
              <w:rPr>
                <w:rFonts w:ascii="Times New Roman" w:eastAsia="Times New Roman" w:hAnsi="Times New Roman" w:cs="Times New Roman"/>
                <w:color w:val="000000"/>
                <w:lang w:eastAsia="es-ES"/>
              </w:rPr>
            </w:pPr>
            <w:r w:rsidRPr="000F390C">
              <w:rPr>
                <w:rFonts w:ascii="Times New Roman" w:eastAsia="Times New Roman" w:hAnsi="Times New Roman" w:cs="Times New Roman"/>
                <w:color w:val="000000"/>
                <w:lang w:eastAsia="es-ES"/>
              </w:rPr>
              <w:t>2,5 – 4,5 bar</w:t>
            </w:r>
          </w:p>
        </w:tc>
      </w:tr>
      <w:tr w:rsidR="000F390C" w:rsidRPr="000F390C" w:rsidTr="00D8698A">
        <w:trPr>
          <w:trHeight w:val="397"/>
          <w:jc w:val="center"/>
        </w:trPr>
        <w:tc>
          <w:tcPr>
            <w:tcW w:w="3943" w:type="pct"/>
            <w:shd w:val="clear" w:color="auto" w:fill="auto"/>
          </w:tcPr>
          <w:p w:rsidR="000F390C" w:rsidRPr="000F390C" w:rsidRDefault="000F390C" w:rsidP="00D8698A">
            <w:pPr>
              <w:spacing w:after="0" w:line="240" w:lineRule="auto"/>
              <w:jc w:val="both"/>
              <w:rPr>
                <w:rFonts w:ascii="Times New Roman" w:eastAsia="Times New Roman" w:hAnsi="Times New Roman" w:cs="Times New Roman"/>
                <w:color w:val="000000"/>
                <w:lang w:eastAsia="es-ES"/>
              </w:rPr>
            </w:pPr>
            <w:r w:rsidRPr="000F390C">
              <w:rPr>
                <w:rFonts w:ascii="Times New Roman" w:eastAsia="Times New Roman" w:hAnsi="Times New Roman" w:cs="Times New Roman"/>
                <w:color w:val="000000"/>
                <w:lang w:eastAsia="es-ES"/>
              </w:rPr>
              <w:lastRenderedPageBreak/>
              <w:t>Temperatura de agua a la entrada al enfriador del aire de carga.</w:t>
            </w:r>
          </w:p>
        </w:tc>
        <w:tc>
          <w:tcPr>
            <w:tcW w:w="1057" w:type="pct"/>
            <w:gridSpan w:val="2"/>
            <w:shd w:val="clear" w:color="auto" w:fill="auto"/>
          </w:tcPr>
          <w:p w:rsidR="000F390C" w:rsidRPr="000F390C" w:rsidRDefault="000F390C" w:rsidP="00D8698A">
            <w:pPr>
              <w:spacing w:after="0" w:line="240" w:lineRule="auto"/>
              <w:jc w:val="center"/>
              <w:rPr>
                <w:rFonts w:ascii="Times New Roman" w:eastAsia="Times New Roman" w:hAnsi="Times New Roman" w:cs="Times New Roman"/>
                <w:color w:val="000000"/>
                <w:lang w:eastAsia="es-ES"/>
              </w:rPr>
            </w:pPr>
            <w:r w:rsidRPr="000F390C">
              <w:rPr>
                <w:rFonts w:ascii="Times New Roman" w:eastAsia="Times New Roman" w:hAnsi="Times New Roman" w:cs="Times New Roman"/>
                <w:color w:val="000000"/>
                <w:lang w:eastAsia="es-ES"/>
              </w:rPr>
              <w:t>30 - 40 °C</w:t>
            </w:r>
          </w:p>
        </w:tc>
      </w:tr>
      <w:tr w:rsidR="000F390C" w:rsidRPr="000F390C" w:rsidTr="00D8698A">
        <w:trPr>
          <w:trHeight w:val="397"/>
          <w:jc w:val="center"/>
        </w:trPr>
        <w:tc>
          <w:tcPr>
            <w:tcW w:w="3943" w:type="pct"/>
            <w:shd w:val="clear" w:color="auto" w:fill="auto"/>
          </w:tcPr>
          <w:p w:rsidR="000F390C" w:rsidRPr="000F390C" w:rsidRDefault="000F390C" w:rsidP="00D8698A">
            <w:pPr>
              <w:spacing w:after="0" w:line="240" w:lineRule="auto"/>
              <w:jc w:val="both"/>
              <w:rPr>
                <w:rFonts w:ascii="Times New Roman" w:eastAsia="Times New Roman" w:hAnsi="Times New Roman" w:cs="Times New Roman"/>
                <w:color w:val="000000"/>
                <w:lang w:eastAsia="es-ES"/>
              </w:rPr>
            </w:pPr>
            <w:r w:rsidRPr="000F390C">
              <w:rPr>
                <w:rFonts w:ascii="Times New Roman" w:eastAsia="Times New Roman" w:hAnsi="Times New Roman" w:cs="Times New Roman"/>
                <w:b/>
                <w:color w:val="000000"/>
                <w:lang w:eastAsia="es-ES"/>
              </w:rPr>
              <w:t>Temperatura del sistema de gases</w:t>
            </w:r>
          </w:p>
        </w:tc>
        <w:tc>
          <w:tcPr>
            <w:tcW w:w="1057" w:type="pct"/>
            <w:gridSpan w:val="2"/>
            <w:shd w:val="clear" w:color="auto" w:fill="auto"/>
          </w:tcPr>
          <w:p w:rsidR="000F390C" w:rsidRPr="000F390C" w:rsidRDefault="000F390C" w:rsidP="00D8698A">
            <w:pPr>
              <w:spacing w:after="0" w:line="240" w:lineRule="auto"/>
              <w:jc w:val="center"/>
              <w:rPr>
                <w:rFonts w:ascii="Times New Roman" w:eastAsia="Times New Roman" w:hAnsi="Times New Roman" w:cs="Times New Roman"/>
                <w:color w:val="000000"/>
                <w:lang w:eastAsia="es-ES"/>
              </w:rPr>
            </w:pPr>
          </w:p>
        </w:tc>
      </w:tr>
      <w:tr w:rsidR="000F390C" w:rsidRPr="000F390C" w:rsidTr="00D8698A">
        <w:trPr>
          <w:trHeight w:val="397"/>
          <w:jc w:val="center"/>
        </w:trPr>
        <w:tc>
          <w:tcPr>
            <w:tcW w:w="3943" w:type="pct"/>
            <w:shd w:val="clear" w:color="auto" w:fill="auto"/>
          </w:tcPr>
          <w:p w:rsidR="000F390C" w:rsidRPr="000F390C" w:rsidRDefault="000F390C" w:rsidP="00D8698A">
            <w:pPr>
              <w:spacing w:after="0" w:line="240" w:lineRule="auto"/>
              <w:jc w:val="both"/>
              <w:rPr>
                <w:rFonts w:ascii="Times New Roman" w:eastAsia="Times New Roman" w:hAnsi="Times New Roman" w:cs="Times New Roman"/>
                <w:color w:val="000000"/>
                <w:lang w:eastAsia="es-ES"/>
              </w:rPr>
            </w:pPr>
            <w:r w:rsidRPr="000F390C">
              <w:rPr>
                <w:rFonts w:ascii="Times New Roman" w:eastAsia="Times New Roman" w:hAnsi="Times New Roman" w:cs="Times New Roman"/>
                <w:color w:val="000000"/>
                <w:lang w:eastAsia="es-ES"/>
              </w:rPr>
              <w:t>Temperatura de los cilindros.(Temperatura de los gases de escape)</w:t>
            </w:r>
          </w:p>
        </w:tc>
        <w:tc>
          <w:tcPr>
            <w:tcW w:w="1057" w:type="pct"/>
            <w:gridSpan w:val="2"/>
            <w:shd w:val="clear" w:color="auto" w:fill="auto"/>
          </w:tcPr>
          <w:p w:rsidR="000F390C" w:rsidRPr="000F390C" w:rsidRDefault="000F390C" w:rsidP="00D8698A">
            <w:pPr>
              <w:spacing w:after="0" w:line="240" w:lineRule="auto"/>
              <w:jc w:val="center"/>
              <w:rPr>
                <w:rFonts w:ascii="Times New Roman" w:eastAsia="Times New Roman" w:hAnsi="Times New Roman" w:cs="Times New Roman"/>
                <w:color w:val="000000"/>
                <w:lang w:eastAsia="es-ES"/>
              </w:rPr>
            </w:pPr>
            <w:r w:rsidRPr="000F390C">
              <w:rPr>
                <w:rFonts w:ascii="Times New Roman" w:eastAsia="Times New Roman" w:hAnsi="Times New Roman" w:cs="Times New Roman"/>
                <w:color w:val="000000"/>
                <w:lang w:eastAsia="es-ES"/>
              </w:rPr>
              <w:t>250 – 390 °C</w:t>
            </w:r>
          </w:p>
        </w:tc>
      </w:tr>
    </w:tbl>
    <w:p w:rsidR="000F390C" w:rsidRPr="000F390C" w:rsidRDefault="000F390C" w:rsidP="00FA7800">
      <w:pPr>
        <w:spacing w:after="0" w:line="360" w:lineRule="auto"/>
        <w:jc w:val="both"/>
        <w:rPr>
          <w:rFonts w:ascii="Times New Roman" w:eastAsia="Calibri" w:hAnsi="Times New Roman" w:cs="Times New Roman"/>
          <w:color w:val="000000"/>
          <w:sz w:val="24"/>
          <w:szCs w:val="24"/>
        </w:rPr>
      </w:pPr>
    </w:p>
    <w:p w:rsidR="000F390C" w:rsidRPr="000F390C" w:rsidRDefault="000F390C" w:rsidP="00FA7800">
      <w:pPr>
        <w:keepNext/>
        <w:keepLines/>
        <w:spacing w:after="0" w:line="360" w:lineRule="auto"/>
        <w:jc w:val="both"/>
        <w:outlineLvl w:val="1"/>
        <w:rPr>
          <w:rFonts w:ascii="Times New Roman" w:eastAsia="Times New Roman" w:hAnsi="Times New Roman" w:cs="Times New Roman"/>
          <w:b/>
          <w:sz w:val="24"/>
          <w:szCs w:val="24"/>
        </w:rPr>
      </w:pPr>
      <w:bookmarkStart w:id="5" w:name="_Toc45463970"/>
      <w:r w:rsidRPr="000F390C">
        <w:rPr>
          <w:rFonts w:ascii="Times New Roman" w:eastAsia="Times New Roman" w:hAnsi="Times New Roman" w:cs="Times New Roman"/>
          <w:b/>
          <w:sz w:val="24"/>
          <w:szCs w:val="24"/>
        </w:rPr>
        <w:t>2.3 Calculo térmico</w:t>
      </w:r>
      <w:bookmarkEnd w:id="5"/>
    </w:p>
    <w:p w:rsidR="000F390C" w:rsidRPr="000F390C" w:rsidRDefault="000F390C" w:rsidP="00FA7800">
      <w:pPr>
        <w:spacing w:after="0" w:line="360" w:lineRule="auto"/>
        <w:jc w:val="both"/>
        <w:rPr>
          <w:rFonts w:ascii="Times New Roman" w:eastAsia="Calibri" w:hAnsi="Times New Roman" w:cs="Times New Roman"/>
          <w:color w:val="000000"/>
          <w:sz w:val="24"/>
          <w:szCs w:val="24"/>
        </w:rPr>
      </w:pPr>
      <w:r w:rsidRPr="000F390C">
        <w:rPr>
          <w:rFonts w:ascii="Times New Roman" w:eastAsia="Calibri" w:hAnsi="Times New Roman" w:cs="Times New Roman"/>
          <w:color w:val="000000"/>
          <w:sz w:val="24"/>
          <w:szCs w:val="24"/>
        </w:rPr>
        <w:t xml:space="preserve">El análisis de cada uno de los procesos y el cálculo de estos permiten determinar los parámetros de diseño del ciclo, la potencia del motor, así como la presión de los gases en el espacio útil del cilindro en función del ángulo de rotación del cigüeñal. Basándose en los resultados del cálculo se pueden determinar las principales dimensiones del motor (diámetro del cilindro y carrera del pistón) y efectuar un cálculo comprobatorio de sus principales piezas. </w:t>
      </w:r>
      <w:r w:rsidRPr="000F390C">
        <w:rPr>
          <w:rFonts w:ascii="Times New Roman" w:eastAsia="Calibri" w:hAnsi="Times New Roman" w:cs="Times New Roman"/>
          <w:color w:val="000000"/>
          <w:sz w:val="24"/>
          <w:szCs w:val="24"/>
        </w:rPr>
        <w:fldChar w:fldCharType="begin"/>
      </w:r>
      <w:r w:rsidRPr="000F390C">
        <w:rPr>
          <w:rFonts w:ascii="Times New Roman" w:eastAsia="Calibri" w:hAnsi="Times New Roman" w:cs="Times New Roman"/>
          <w:color w:val="000000"/>
          <w:sz w:val="24"/>
          <w:szCs w:val="24"/>
        </w:rPr>
        <w:instrText xml:space="preserve"> ADDIN EN.CITE &lt;EndNote&gt;&lt;Cite&gt;&lt;Author&gt;Jovaj&lt;/Author&gt;&lt;Year&gt;1987&lt;/Year&gt;&lt;RecNum&gt;28&lt;/RecNum&gt;&lt;DisplayText&gt;(Jovaj, 1987)&lt;/DisplayText&gt;&lt;record&gt;&lt;rec-number&gt;28&lt;/rec-number&gt;&lt;foreign-keys&gt;&lt;key app="EN" db-id="wz09s0s9ta5xsfe20tlvpevmx5v2222pv0fd"&gt;28&lt;/key&gt;&lt;/foreign-keys&gt;&lt;ref-type name="Book"&gt;6&lt;/ref-type&gt;&lt;contributors&gt;&lt;authors&gt;&lt;author&gt;M. S. Jovaj&lt;/author&gt;&lt;/authors&gt;&lt;tertiary-authors&gt;&lt;author&gt;MIR&lt;/author&gt;&lt;/tertiary-authors&gt;&lt;/contributors&gt;&lt;titles&gt;&lt;title&gt;Motores de automóvil&lt;/title&gt;&lt;/titles&gt;&lt;dates&gt;&lt;year&gt;1987&lt;/year&gt;&lt;/dates&gt;&lt;pub-location&gt;Moscú&lt;/pub-location&gt;&lt;urls&gt;&lt;/urls&gt;&lt;/record&gt;&lt;/Cite&gt;&lt;/EndNote&gt;</w:instrText>
      </w:r>
      <w:r w:rsidRPr="000F390C">
        <w:rPr>
          <w:rFonts w:ascii="Times New Roman" w:eastAsia="Calibri" w:hAnsi="Times New Roman" w:cs="Times New Roman"/>
          <w:color w:val="000000"/>
          <w:sz w:val="24"/>
          <w:szCs w:val="24"/>
        </w:rPr>
        <w:fldChar w:fldCharType="separate"/>
      </w:r>
      <w:r w:rsidRPr="000F390C">
        <w:rPr>
          <w:rFonts w:ascii="Times New Roman" w:eastAsia="Calibri" w:hAnsi="Times New Roman" w:cs="Times New Roman"/>
          <w:noProof/>
          <w:color w:val="000000"/>
          <w:sz w:val="24"/>
          <w:szCs w:val="24"/>
        </w:rPr>
        <w:t>(</w:t>
      </w:r>
      <w:hyperlink w:anchor="_ENREF_17" w:tooltip="Jovaj, 1987 #28" w:history="1">
        <w:r w:rsidRPr="000F390C">
          <w:rPr>
            <w:rFonts w:ascii="Times New Roman" w:eastAsia="Calibri" w:hAnsi="Times New Roman" w:cs="Times New Roman"/>
            <w:noProof/>
            <w:color w:val="000000"/>
            <w:sz w:val="24"/>
            <w:szCs w:val="24"/>
          </w:rPr>
          <w:t>Jovaj, 1987</w:t>
        </w:r>
      </w:hyperlink>
      <w:r w:rsidRPr="000F390C">
        <w:rPr>
          <w:rFonts w:ascii="Times New Roman" w:eastAsia="Calibri" w:hAnsi="Times New Roman" w:cs="Times New Roman"/>
          <w:noProof/>
          <w:color w:val="000000"/>
          <w:sz w:val="24"/>
          <w:szCs w:val="24"/>
        </w:rPr>
        <w:t>)</w:t>
      </w:r>
      <w:r w:rsidRPr="000F390C">
        <w:rPr>
          <w:rFonts w:ascii="Times New Roman" w:eastAsia="Calibri" w:hAnsi="Times New Roman" w:cs="Times New Roman"/>
          <w:color w:val="000000"/>
          <w:sz w:val="24"/>
          <w:szCs w:val="24"/>
        </w:rPr>
        <w:fldChar w:fldCharType="end"/>
      </w:r>
    </w:p>
    <w:p w:rsidR="000F390C" w:rsidRPr="000F390C" w:rsidRDefault="000F390C" w:rsidP="00FA7800">
      <w:pPr>
        <w:spacing w:after="0" w:line="360" w:lineRule="auto"/>
        <w:jc w:val="both"/>
        <w:rPr>
          <w:rFonts w:ascii="Times New Roman" w:eastAsia="Calibri" w:hAnsi="Times New Roman" w:cs="Times New Roman"/>
          <w:b/>
          <w:bCs/>
          <w:color w:val="000000"/>
          <w:sz w:val="24"/>
          <w:szCs w:val="24"/>
        </w:rPr>
      </w:pPr>
      <w:r w:rsidRPr="000F390C">
        <w:rPr>
          <w:rFonts w:ascii="Times New Roman" w:eastAsia="Calibri" w:hAnsi="Times New Roman" w:cs="Times New Roman"/>
          <w:b/>
          <w:bCs/>
          <w:color w:val="000000"/>
          <w:sz w:val="24"/>
          <w:szCs w:val="24"/>
        </w:rPr>
        <w:t xml:space="preserve">Parámetros de entrada </w:t>
      </w:r>
    </w:p>
    <w:p w:rsidR="000F390C" w:rsidRPr="000F390C" w:rsidRDefault="000F390C" w:rsidP="00FA7800">
      <w:pPr>
        <w:spacing w:after="0" w:line="360" w:lineRule="auto"/>
        <w:jc w:val="both"/>
        <w:rPr>
          <w:rFonts w:ascii="Times New Roman" w:eastAsia="Calibri" w:hAnsi="Times New Roman" w:cs="Times New Roman"/>
          <w:color w:val="000000"/>
          <w:sz w:val="24"/>
          <w:szCs w:val="24"/>
        </w:rPr>
      </w:pPr>
      <w:r w:rsidRPr="000F390C">
        <w:rPr>
          <w:rFonts w:ascii="Times New Roman" w:eastAsia="Calibri" w:hAnsi="Times New Roman" w:cs="Times New Roman"/>
          <w:color w:val="000000"/>
          <w:sz w:val="24"/>
          <w:szCs w:val="24"/>
        </w:rPr>
        <w:t>Es necesario saber el tipo de combustible que utiliza el motor, la composición másica de este combustible respecto a la fracción del carbono (C), hidrógeno (H), oxígeno (</w:t>
      </w:r>
      <w:proofErr w:type="spellStart"/>
      <w:r w:rsidRPr="000F390C">
        <w:rPr>
          <w:rFonts w:ascii="Times New Roman" w:eastAsia="Calibri" w:hAnsi="Times New Roman" w:cs="Times New Roman"/>
          <w:color w:val="000000"/>
          <w:sz w:val="24"/>
          <w:szCs w:val="24"/>
        </w:rPr>
        <w:t>O</w:t>
      </w:r>
      <w:r w:rsidRPr="000F390C">
        <w:rPr>
          <w:rFonts w:ascii="Times New Roman" w:eastAsia="Calibri" w:hAnsi="Times New Roman" w:cs="Times New Roman"/>
          <w:color w:val="000000"/>
          <w:sz w:val="24"/>
          <w:szCs w:val="24"/>
          <w:vertAlign w:val="subscript"/>
        </w:rPr>
        <w:t>c</w:t>
      </w:r>
      <w:proofErr w:type="spellEnd"/>
      <w:r w:rsidRPr="000F390C">
        <w:rPr>
          <w:rFonts w:ascii="Times New Roman" w:eastAsia="Calibri" w:hAnsi="Times New Roman" w:cs="Times New Roman"/>
          <w:color w:val="000000"/>
          <w:sz w:val="24"/>
          <w:szCs w:val="24"/>
        </w:rPr>
        <w:t>), su poder calórico inferior (H</w:t>
      </w:r>
      <w:r w:rsidRPr="000F390C">
        <w:rPr>
          <w:rFonts w:ascii="Times New Roman" w:eastAsia="Calibri" w:hAnsi="Times New Roman" w:cs="Times New Roman"/>
          <w:color w:val="000000"/>
          <w:sz w:val="24"/>
          <w:szCs w:val="24"/>
          <w:vertAlign w:val="subscript"/>
        </w:rPr>
        <w:t>u</w:t>
      </w:r>
      <w:r w:rsidRPr="000F390C">
        <w:rPr>
          <w:rFonts w:ascii="Times New Roman" w:eastAsia="Calibri" w:hAnsi="Times New Roman" w:cs="Times New Roman"/>
          <w:color w:val="000000"/>
          <w:sz w:val="24"/>
          <w:szCs w:val="24"/>
        </w:rPr>
        <w:t>) en MJ/kg, las r.p.m. del motor (n), número de cilindros (i), relación de compresión (ε), coeficiente de exceso de aire (α), tipo de cámara, tiempos del motor y demás datos que harán falta en el trascurso del desarrollo de esta metodología de cálculo. Estos cálculos se realizan para un kg de combustible.</w:t>
      </w:r>
      <w:r w:rsidRPr="000F390C">
        <w:rPr>
          <w:rFonts w:ascii="Times New Roman" w:eastAsia="Calibri" w:hAnsi="Times New Roman" w:cs="Times New Roman"/>
          <w:color w:val="000000"/>
          <w:sz w:val="24"/>
          <w:szCs w:val="24"/>
        </w:rPr>
        <w:fldChar w:fldCharType="begin"/>
      </w:r>
      <w:r w:rsidRPr="000F390C">
        <w:rPr>
          <w:rFonts w:ascii="Times New Roman" w:eastAsia="Calibri" w:hAnsi="Times New Roman" w:cs="Times New Roman"/>
          <w:color w:val="000000"/>
          <w:sz w:val="24"/>
          <w:szCs w:val="24"/>
        </w:rPr>
        <w:instrText xml:space="preserve"> ADDIN EN.CITE &lt;EndNote&gt;&lt;Cite&gt;&lt;Author&gt;Jovaj&lt;/Author&gt;&lt;Year&gt;1987&lt;/Year&gt;&lt;RecNum&gt;28&lt;/RecNum&gt;&lt;DisplayText&gt;(Jovaj, 1987)&lt;/DisplayText&gt;&lt;record&gt;&lt;rec-number&gt;28&lt;/rec-number&gt;&lt;foreign-keys&gt;&lt;key app="EN" db-id="wz09s0s9ta5xsfe20tlvpevmx5v2222pv0fd"&gt;28&lt;/key&gt;&lt;/foreign-keys&gt;&lt;ref-type name="Book"&gt;6&lt;/ref-type&gt;&lt;contributors&gt;&lt;authors&gt;&lt;author&gt;M. S. Jovaj&lt;/author&gt;&lt;/authors&gt;&lt;tertiary-authors&gt;&lt;author&gt;MIR&lt;/author&gt;&lt;/tertiary-authors&gt;&lt;/contributors&gt;&lt;titles&gt;&lt;title&gt;Motores de automóvil&lt;/title&gt;&lt;/titles&gt;&lt;dates&gt;&lt;year&gt;1987&lt;/year&gt;&lt;/dates&gt;&lt;pub-location&gt;Moscú&lt;/pub-location&gt;&lt;urls&gt;&lt;/urls&gt;&lt;/record&gt;&lt;/Cite&gt;&lt;/EndNote&gt;</w:instrText>
      </w:r>
      <w:r w:rsidRPr="000F390C">
        <w:rPr>
          <w:rFonts w:ascii="Times New Roman" w:eastAsia="Calibri" w:hAnsi="Times New Roman" w:cs="Times New Roman"/>
          <w:color w:val="000000"/>
          <w:sz w:val="24"/>
          <w:szCs w:val="24"/>
        </w:rPr>
        <w:fldChar w:fldCharType="separate"/>
      </w:r>
      <w:r w:rsidRPr="000F390C">
        <w:rPr>
          <w:rFonts w:ascii="Times New Roman" w:eastAsia="Calibri" w:hAnsi="Times New Roman" w:cs="Times New Roman"/>
          <w:noProof/>
          <w:color w:val="000000"/>
          <w:sz w:val="24"/>
          <w:szCs w:val="24"/>
        </w:rPr>
        <w:t>(</w:t>
      </w:r>
      <w:hyperlink w:anchor="_ENREF_17" w:tooltip="Jovaj, 1987 #28" w:history="1">
        <w:r w:rsidRPr="000F390C">
          <w:rPr>
            <w:rFonts w:ascii="Times New Roman" w:eastAsia="Calibri" w:hAnsi="Times New Roman" w:cs="Times New Roman"/>
            <w:noProof/>
            <w:color w:val="000000"/>
            <w:sz w:val="24"/>
            <w:szCs w:val="24"/>
          </w:rPr>
          <w:t>Jovaj, 1987</w:t>
        </w:r>
      </w:hyperlink>
      <w:r w:rsidRPr="000F390C">
        <w:rPr>
          <w:rFonts w:ascii="Times New Roman" w:eastAsia="Calibri" w:hAnsi="Times New Roman" w:cs="Times New Roman"/>
          <w:noProof/>
          <w:color w:val="000000"/>
          <w:sz w:val="24"/>
          <w:szCs w:val="24"/>
        </w:rPr>
        <w:t>)</w:t>
      </w:r>
      <w:r w:rsidRPr="000F390C">
        <w:rPr>
          <w:rFonts w:ascii="Times New Roman" w:eastAsia="Calibri" w:hAnsi="Times New Roman" w:cs="Times New Roman"/>
          <w:color w:val="000000"/>
          <w:sz w:val="24"/>
          <w:szCs w:val="24"/>
        </w:rPr>
        <w:fldChar w:fldCharType="end"/>
      </w:r>
      <w:r w:rsidR="002E4B45" w:rsidRPr="002E4B45">
        <w:rPr>
          <w:rFonts w:ascii="Arial" w:hAnsi="Arial"/>
          <w:color w:val="000000" w:themeColor="text1"/>
          <w:sz w:val="24"/>
          <w:szCs w:val="24"/>
        </w:rPr>
        <w:t xml:space="preserve"> </w:t>
      </w:r>
      <w:r w:rsidR="002E4B45">
        <w:rPr>
          <w:rFonts w:ascii="Arial" w:hAnsi="Arial"/>
          <w:color w:val="000000" w:themeColor="text1"/>
          <w:sz w:val="24"/>
          <w:szCs w:val="24"/>
        </w:rPr>
        <w:t>(</w:t>
      </w:r>
      <w:r w:rsidR="002E4B45" w:rsidRPr="002E4B45">
        <w:rPr>
          <w:rFonts w:ascii="Times New Roman" w:eastAsia="Calibri" w:hAnsi="Times New Roman" w:cs="Times New Roman"/>
          <w:color w:val="000000"/>
          <w:sz w:val="24"/>
          <w:szCs w:val="24"/>
        </w:rPr>
        <w:t>R</w:t>
      </w:r>
      <w:r w:rsidR="002E4B45">
        <w:rPr>
          <w:rFonts w:ascii="Times New Roman" w:eastAsia="Calibri" w:hAnsi="Times New Roman" w:cs="Times New Roman"/>
          <w:color w:val="000000"/>
          <w:sz w:val="24"/>
          <w:szCs w:val="24"/>
        </w:rPr>
        <w:t>odríguez</w:t>
      </w:r>
      <w:r w:rsidR="002E4B45" w:rsidRPr="002E4B45">
        <w:rPr>
          <w:rFonts w:ascii="Times New Roman" w:eastAsia="Calibri" w:hAnsi="Times New Roman" w:cs="Times New Roman"/>
          <w:color w:val="000000"/>
          <w:sz w:val="24"/>
          <w:szCs w:val="24"/>
        </w:rPr>
        <w:t>,</w:t>
      </w:r>
      <w:r w:rsidR="002E4B45">
        <w:rPr>
          <w:rFonts w:ascii="Times New Roman" w:eastAsia="Calibri" w:hAnsi="Times New Roman" w:cs="Times New Roman"/>
          <w:color w:val="000000"/>
          <w:sz w:val="24"/>
          <w:szCs w:val="24"/>
        </w:rPr>
        <w:t xml:space="preserve"> </w:t>
      </w:r>
      <w:r w:rsidR="002E4B45" w:rsidRPr="002E4B45">
        <w:rPr>
          <w:rFonts w:ascii="Times New Roman" w:eastAsia="Calibri" w:hAnsi="Times New Roman" w:cs="Times New Roman"/>
          <w:color w:val="000000"/>
          <w:sz w:val="24"/>
          <w:szCs w:val="24"/>
        </w:rPr>
        <w:t>2016</w:t>
      </w:r>
      <w:r w:rsidR="002E4B45">
        <w:rPr>
          <w:rFonts w:ascii="Times New Roman" w:eastAsia="Calibri" w:hAnsi="Times New Roman" w:cs="Times New Roman"/>
          <w:color w:val="000000"/>
          <w:sz w:val="24"/>
          <w:szCs w:val="24"/>
        </w:rPr>
        <w:t>)</w:t>
      </w:r>
    </w:p>
    <w:p w:rsidR="000F390C" w:rsidRDefault="000F390C" w:rsidP="00FA7800">
      <w:pPr>
        <w:spacing w:after="0" w:line="360" w:lineRule="auto"/>
        <w:jc w:val="both"/>
        <w:rPr>
          <w:rFonts w:ascii="Times New Roman" w:eastAsia="Calibri" w:hAnsi="Times New Roman" w:cs="Times New Roman"/>
          <w:color w:val="000000"/>
          <w:sz w:val="24"/>
          <w:szCs w:val="24"/>
        </w:rPr>
      </w:pPr>
      <w:r w:rsidRPr="000F390C">
        <w:rPr>
          <w:rFonts w:ascii="Times New Roman" w:eastAsia="Calibri" w:hAnsi="Times New Roman" w:cs="Times New Roman"/>
          <w:color w:val="000000"/>
          <w:sz w:val="24"/>
          <w:szCs w:val="24"/>
        </w:rPr>
        <w:t xml:space="preserve">Siguiendo los pasos para el cálculo térmico del ciclo de trabajo de un motor de combustión interna se logra obtener los principales parámetros de entrega, así se confeccionó el Software FourStrokeDieselEngine, </w:t>
      </w:r>
      <w:r w:rsidR="00F60262" w:rsidRPr="0076232A">
        <w:rPr>
          <w:rFonts w:ascii="Times New Roman" w:eastAsia="Calibri" w:hAnsi="Times New Roman" w:cs="Times New Roman"/>
          <w:b/>
          <w:color w:val="000000"/>
          <w:sz w:val="24"/>
          <w:szCs w:val="24"/>
        </w:rPr>
        <w:t>(</w:t>
      </w:r>
      <w:r w:rsidRPr="0076232A">
        <w:rPr>
          <w:rFonts w:ascii="Times New Roman" w:eastAsia="Calibri" w:hAnsi="Times New Roman" w:cs="Times New Roman"/>
          <w:b/>
          <w:color w:val="000000"/>
          <w:sz w:val="24"/>
          <w:szCs w:val="24"/>
        </w:rPr>
        <w:t>ver Figura</w:t>
      </w:r>
      <w:r w:rsidR="00F60262" w:rsidRPr="0076232A">
        <w:rPr>
          <w:rFonts w:ascii="Times New Roman" w:eastAsia="Calibri" w:hAnsi="Times New Roman" w:cs="Times New Roman"/>
          <w:b/>
          <w:color w:val="000000"/>
          <w:sz w:val="24"/>
          <w:szCs w:val="24"/>
        </w:rPr>
        <w:t xml:space="preserve"> 3)</w:t>
      </w:r>
    </w:p>
    <w:p w:rsidR="00B5576A" w:rsidRDefault="00B5576A" w:rsidP="00FA7800">
      <w:pPr>
        <w:spacing w:after="0" w:line="360" w:lineRule="auto"/>
        <w:jc w:val="both"/>
        <w:rPr>
          <w:rFonts w:ascii="Times New Roman" w:eastAsia="Calibri" w:hAnsi="Times New Roman" w:cs="Times New Roman"/>
          <w:color w:val="000000"/>
          <w:sz w:val="24"/>
          <w:szCs w:val="24"/>
        </w:rPr>
      </w:pPr>
    </w:p>
    <w:p w:rsidR="00B5576A" w:rsidRPr="000F390C" w:rsidRDefault="00B5576A" w:rsidP="00B5576A">
      <w:pPr>
        <w:keepNext/>
        <w:keepLines/>
        <w:spacing w:after="0" w:line="360" w:lineRule="auto"/>
        <w:jc w:val="both"/>
        <w:outlineLvl w:val="1"/>
        <w:rPr>
          <w:rFonts w:ascii="Times New Roman" w:eastAsia="Times New Roman" w:hAnsi="Times New Roman" w:cs="Times New Roman"/>
          <w:b/>
          <w:sz w:val="24"/>
          <w:szCs w:val="24"/>
        </w:rPr>
      </w:pPr>
      <w:r w:rsidRPr="000F390C">
        <w:rPr>
          <w:rFonts w:ascii="Times New Roman" w:eastAsia="Times New Roman" w:hAnsi="Times New Roman" w:cs="Times New Roman"/>
          <w:b/>
          <w:sz w:val="24"/>
          <w:szCs w:val="24"/>
        </w:rPr>
        <w:t>2.4 Realización de los cálculos utilizando el software FourStrokeDieselEngine</w:t>
      </w:r>
    </w:p>
    <w:p w:rsidR="00B5576A" w:rsidRPr="000F390C" w:rsidRDefault="00B5576A" w:rsidP="00B5576A">
      <w:pPr>
        <w:spacing w:after="0" w:line="360" w:lineRule="auto"/>
        <w:jc w:val="both"/>
        <w:rPr>
          <w:rFonts w:ascii="Times New Roman" w:eastAsia="Calibri" w:hAnsi="Times New Roman" w:cs="Times New Roman"/>
          <w:color w:val="000000"/>
          <w:sz w:val="24"/>
          <w:szCs w:val="24"/>
        </w:rPr>
      </w:pPr>
      <w:r w:rsidRPr="000F390C">
        <w:rPr>
          <w:rFonts w:ascii="Times New Roman" w:eastAsia="Calibri" w:hAnsi="Times New Roman" w:cs="Times New Roman"/>
          <w:color w:val="000000"/>
          <w:sz w:val="24"/>
          <w:szCs w:val="24"/>
        </w:rPr>
        <w:t>El software FourStrokeDieselEngine fue elaborado con la capacidad de realizar el cálculo térmico de los motores Diesel. En él se insertan los valores de entrada que serían: la fracción de la composición másica del combustible (carbono, hidrógeno y oxígeno), el coeficiente de exceso de aire (</w:t>
      </w:r>
      <w:r w:rsidRPr="000F390C">
        <w:rPr>
          <w:rFonts w:ascii="Times New Roman" w:eastAsia="Times New Roman" w:hAnsi="Times New Roman" w:cs="Times New Roman"/>
          <w:color w:val="000000"/>
          <w:sz w:val="24"/>
          <w:szCs w:val="24"/>
          <w:lang w:eastAsia="es-ES"/>
        </w:rPr>
        <w:t>α), el poder calórico del combustible (Hu), la velocidad lineal del pistón (</w:t>
      </w:r>
      <w:proofErr w:type="spellStart"/>
      <w:r w:rsidRPr="000F390C">
        <w:rPr>
          <w:rFonts w:ascii="Times New Roman" w:eastAsia="Times New Roman" w:hAnsi="Times New Roman" w:cs="Times New Roman"/>
          <w:color w:val="000000"/>
          <w:sz w:val="24"/>
          <w:szCs w:val="24"/>
          <w:lang w:eastAsia="es-ES"/>
        </w:rPr>
        <w:t>vp</w:t>
      </w:r>
      <w:proofErr w:type="spellEnd"/>
      <w:r w:rsidRPr="000F390C">
        <w:rPr>
          <w:rFonts w:ascii="Times New Roman" w:eastAsia="Times New Roman" w:hAnsi="Times New Roman" w:cs="Times New Roman"/>
          <w:color w:val="000000"/>
          <w:sz w:val="24"/>
          <w:szCs w:val="24"/>
          <w:lang w:eastAsia="es-ES"/>
        </w:rPr>
        <w:t>), cantidad de cilindros (i), Volumen de la cámara de combustión (</w:t>
      </w:r>
      <w:proofErr w:type="spellStart"/>
      <w:r w:rsidRPr="000F390C">
        <w:rPr>
          <w:rFonts w:ascii="Times New Roman" w:eastAsia="Times New Roman" w:hAnsi="Times New Roman" w:cs="Times New Roman"/>
          <w:color w:val="000000"/>
          <w:sz w:val="24"/>
          <w:szCs w:val="24"/>
          <w:lang w:eastAsia="es-ES"/>
        </w:rPr>
        <w:t>Vh</w:t>
      </w:r>
      <w:proofErr w:type="spellEnd"/>
      <w:r w:rsidRPr="000F390C">
        <w:rPr>
          <w:rFonts w:ascii="Times New Roman" w:eastAsia="Times New Roman" w:hAnsi="Times New Roman" w:cs="Times New Roman"/>
          <w:color w:val="000000"/>
          <w:sz w:val="24"/>
          <w:szCs w:val="24"/>
          <w:lang w:eastAsia="es-ES"/>
        </w:rPr>
        <w:t>), temperatura y presión</w:t>
      </w:r>
      <w:r w:rsidRPr="00B5576A">
        <w:rPr>
          <w:rFonts w:ascii="Times New Roman" w:eastAsia="Times New Roman" w:hAnsi="Times New Roman" w:cs="Times New Roman"/>
          <w:color w:val="000000"/>
          <w:sz w:val="24"/>
          <w:szCs w:val="24"/>
          <w:lang w:eastAsia="es-ES"/>
        </w:rPr>
        <w:t xml:space="preserve"> </w:t>
      </w:r>
      <w:r w:rsidRPr="000F390C">
        <w:rPr>
          <w:rFonts w:ascii="Times New Roman" w:eastAsia="Times New Roman" w:hAnsi="Times New Roman" w:cs="Times New Roman"/>
          <w:color w:val="000000"/>
          <w:sz w:val="24"/>
          <w:szCs w:val="24"/>
          <w:lang w:eastAsia="es-ES"/>
        </w:rPr>
        <w:t>del aire de carga (To, po), temperatura y presión de los gases de escape (</w:t>
      </w:r>
      <w:proofErr w:type="spellStart"/>
      <w:r w:rsidRPr="000F390C">
        <w:rPr>
          <w:rFonts w:ascii="Times New Roman" w:eastAsia="Times New Roman" w:hAnsi="Times New Roman" w:cs="Times New Roman"/>
          <w:color w:val="000000"/>
          <w:sz w:val="24"/>
          <w:szCs w:val="24"/>
          <w:lang w:eastAsia="es-ES"/>
        </w:rPr>
        <w:t>Tr</w:t>
      </w:r>
      <w:proofErr w:type="spellEnd"/>
      <w:r w:rsidRPr="000F390C">
        <w:rPr>
          <w:rFonts w:ascii="Times New Roman" w:eastAsia="Times New Roman" w:hAnsi="Times New Roman" w:cs="Times New Roman"/>
          <w:color w:val="000000"/>
          <w:sz w:val="24"/>
          <w:szCs w:val="24"/>
          <w:lang w:eastAsia="es-ES"/>
        </w:rPr>
        <w:t xml:space="preserve">, </w:t>
      </w:r>
      <w:proofErr w:type="spellStart"/>
      <w:r w:rsidRPr="000F390C">
        <w:rPr>
          <w:rFonts w:ascii="Times New Roman" w:eastAsia="Times New Roman" w:hAnsi="Times New Roman" w:cs="Times New Roman"/>
          <w:color w:val="000000"/>
          <w:sz w:val="24"/>
          <w:szCs w:val="24"/>
          <w:lang w:eastAsia="es-ES"/>
        </w:rPr>
        <w:t>pr</w:t>
      </w:r>
      <w:proofErr w:type="spellEnd"/>
      <w:r w:rsidRPr="000F390C">
        <w:rPr>
          <w:rFonts w:ascii="Times New Roman" w:eastAsia="Times New Roman" w:hAnsi="Times New Roman" w:cs="Times New Roman"/>
          <w:color w:val="000000"/>
          <w:sz w:val="24"/>
          <w:szCs w:val="24"/>
          <w:lang w:eastAsia="es-ES"/>
        </w:rPr>
        <w:t>), incremento de temperatura de la carga (∆T), relación de compresión (Ԑ), exponente politrópico (n1) y el grado de elevación de presión (λ). Teniendo estos valores, el software calcula los diferentes</w:t>
      </w:r>
    </w:p>
    <w:p w:rsidR="000F390C" w:rsidRPr="000F390C" w:rsidRDefault="000F390C" w:rsidP="00FA7800">
      <w:pPr>
        <w:spacing w:after="0" w:line="360" w:lineRule="auto"/>
        <w:jc w:val="center"/>
        <w:rPr>
          <w:rFonts w:ascii="Times New Roman" w:eastAsia="Calibri" w:hAnsi="Times New Roman" w:cs="Times New Roman"/>
          <w:color w:val="000000"/>
          <w:sz w:val="24"/>
          <w:szCs w:val="24"/>
        </w:rPr>
      </w:pPr>
      <w:r w:rsidRPr="000F390C">
        <w:rPr>
          <w:rFonts w:ascii="Times New Roman" w:eastAsia="Calibri" w:hAnsi="Times New Roman" w:cs="Times New Roman"/>
          <w:noProof/>
          <w:color w:val="000000"/>
          <w:sz w:val="24"/>
          <w:szCs w:val="24"/>
          <w:lang w:val="en-US"/>
        </w:rPr>
        <w:lastRenderedPageBreak/>
        <w:drawing>
          <wp:inline distT="0" distB="0" distL="0" distR="0" wp14:anchorId="7F7BCDDB" wp14:editId="4B954691">
            <wp:extent cx="4396153" cy="5469240"/>
            <wp:effectExtent l="0" t="0" r="444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02018" cy="5476536"/>
                    </a:xfrm>
                    <a:prstGeom prst="rect">
                      <a:avLst/>
                    </a:prstGeom>
                    <a:noFill/>
                    <a:ln>
                      <a:noFill/>
                    </a:ln>
                  </pic:spPr>
                </pic:pic>
              </a:graphicData>
            </a:graphic>
          </wp:inline>
        </w:drawing>
      </w:r>
    </w:p>
    <w:p w:rsidR="00B5576A" w:rsidRDefault="00B5576A" w:rsidP="004C7D3C">
      <w:pPr>
        <w:spacing w:after="0" w:line="240" w:lineRule="auto"/>
        <w:jc w:val="center"/>
        <w:rPr>
          <w:rFonts w:ascii="Times New Roman" w:hAnsi="Times New Roman" w:cs="Times New Roman"/>
          <w:sz w:val="24"/>
          <w:szCs w:val="24"/>
        </w:rPr>
      </w:pPr>
      <w:r>
        <w:rPr>
          <w:rFonts w:ascii="Times New Roman" w:eastAsia="Calibri" w:hAnsi="Times New Roman" w:cs="Times New Roman"/>
          <w:b/>
          <w:color w:val="000000"/>
          <w:sz w:val="24"/>
          <w:szCs w:val="24"/>
        </w:rPr>
        <w:t xml:space="preserve">Figura 3. </w:t>
      </w:r>
      <w:r w:rsidR="000F390C" w:rsidRPr="000F390C">
        <w:rPr>
          <w:rFonts w:ascii="Times New Roman" w:eastAsia="Calibri" w:hAnsi="Times New Roman" w:cs="Times New Roman"/>
          <w:color w:val="000000"/>
          <w:sz w:val="24"/>
          <w:szCs w:val="24"/>
        </w:rPr>
        <w:t>Esquema de bloque del software FourStrokeDieselEngine</w:t>
      </w:r>
      <w:r w:rsidR="00FD0E53">
        <w:rPr>
          <w:rFonts w:ascii="Times New Roman" w:eastAsia="Calibri" w:hAnsi="Times New Roman" w:cs="Times New Roman"/>
          <w:color w:val="000000"/>
          <w:sz w:val="24"/>
          <w:szCs w:val="24"/>
        </w:rPr>
        <w:t xml:space="preserve"> (</w:t>
      </w:r>
      <w:r w:rsidR="00FD0E53">
        <w:rPr>
          <w:rFonts w:ascii="Times New Roman" w:hAnsi="Times New Roman" w:cs="Times New Roman"/>
          <w:sz w:val="24"/>
          <w:szCs w:val="24"/>
        </w:rPr>
        <w:t>Fuente: elaboración propia)</w:t>
      </w:r>
    </w:p>
    <w:p w:rsidR="004C7D3C" w:rsidRPr="009C501E" w:rsidRDefault="004C7D3C" w:rsidP="004C7D3C">
      <w:pPr>
        <w:spacing w:after="0" w:line="240" w:lineRule="auto"/>
        <w:jc w:val="center"/>
        <w:rPr>
          <w:rFonts w:ascii="Times New Roman" w:eastAsia="Calibri" w:hAnsi="Times New Roman" w:cs="Times New Roman"/>
          <w:color w:val="000000"/>
          <w:sz w:val="24"/>
          <w:szCs w:val="24"/>
        </w:rPr>
      </w:pPr>
    </w:p>
    <w:p w:rsidR="007909F1" w:rsidRDefault="000F390C" w:rsidP="00FA7800">
      <w:pPr>
        <w:spacing w:after="0" w:line="360" w:lineRule="auto"/>
        <w:jc w:val="both"/>
        <w:rPr>
          <w:rFonts w:ascii="Times New Roman" w:eastAsia="Times New Roman" w:hAnsi="Times New Roman" w:cs="Times New Roman"/>
          <w:color w:val="000000"/>
          <w:sz w:val="24"/>
          <w:szCs w:val="24"/>
          <w:lang w:eastAsia="es-ES"/>
        </w:rPr>
      </w:pPr>
      <w:r w:rsidRPr="000F390C">
        <w:rPr>
          <w:rFonts w:ascii="Times New Roman" w:eastAsia="Times New Roman" w:hAnsi="Times New Roman" w:cs="Times New Roman"/>
          <w:color w:val="000000"/>
          <w:sz w:val="24"/>
          <w:szCs w:val="24"/>
          <w:lang w:eastAsia="es-ES"/>
        </w:rPr>
        <w:t>parámetros del motor utilizando la metodología dada en el epígrafe anterior, calculando: los parámetros principales, proceso de admisión, proceso de compresión, proceso de combustión, proceso de expansión y las pérdidas mecánicas. Al ejecutar el software, se realiza una recopilación de todas las variables de entrada y todos los cálculos realizados, por lo que se obtiene en la salida todos los va</w:t>
      </w:r>
      <w:r w:rsidR="007909F1">
        <w:rPr>
          <w:rFonts w:ascii="Times New Roman" w:eastAsia="Times New Roman" w:hAnsi="Times New Roman" w:cs="Times New Roman"/>
          <w:color w:val="000000"/>
          <w:sz w:val="24"/>
          <w:szCs w:val="24"/>
          <w:lang w:eastAsia="es-ES"/>
        </w:rPr>
        <w:t>lores utilizados en el cálculo.</w:t>
      </w:r>
    </w:p>
    <w:p w:rsidR="004C7D3C" w:rsidRDefault="000F390C" w:rsidP="00FA7800">
      <w:pPr>
        <w:spacing w:after="0" w:line="360" w:lineRule="auto"/>
        <w:jc w:val="both"/>
        <w:rPr>
          <w:rFonts w:ascii="Times New Roman" w:eastAsia="Calibri" w:hAnsi="Times New Roman" w:cs="Times New Roman"/>
          <w:color w:val="000000"/>
          <w:sz w:val="24"/>
          <w:szCs w:val="24"/>
        </w:rPr>
      </w:pPr>
      <w:r w:rsidRPr="000F390C">
        <w:rPr>
          <w:rFonts w:ascii="Times New Roman" w:eastAsia="Calibri" w:hAnsi="Times New Roman" w:cs="Times New Roman"/>
          <w:color w:val="000000"/>
          <w:sz w:val="24"/>
          <w:szCs w:val="24"/>
        </w:rPr>
        <w:t xml:space="preserve">En el software se varían diferentes parámetros de entrada para obtener una guía teórica de cómo se comporta el motor bajo distintas condiciones. </w:t>
      </w:r>
    </w:p>
    <w:p w:rsidR="004C7D3C" w:rsidRDefault="004C7D3C" w:rsidP="00FA7800">
      <w:pPr>
        <w:spacing w:after="0" w:line="360" w:lineRule="auto"/>
        <w:jc w:val="both"/>
        <w:rPr>
          <w:rFonts w:ascii="Times New Roman" w:eastAsia="Calibri" w:hAnsi="Times New Roman" w:cs="Times New Roman"/>
          <w:color w:val="000000"/>
          <w:sz w:val="24"/>
          <w:szCs w:val="24"/>
        </w:rPr>
      </w:pPr>
    </w:p>
    <w:p w:rsidR="004C7D3C" w:rsidRPr="004C7D3C" w:rsidRDefault="004C7D3C" w:rsidP="004C7D3C">
      <w:pPr>
        <w:spacing w:after="0" w:line="360" w:lineRule="auto"/>
        <w:jc w:val="both"/>
        <w:rPr>
          <w:rFonts w:ascii="Times New Roman" w:eastAsia="Calibri" w:hAnsi="Times New Roman" w:cs="Times New Roman"/>
          <w:b/>
          <w:color w:val="000000"/>
          <w:sz w:val="28"/>
          <w:szCs w:val="28"/>
        </w:rPr>
      </w:pPr>
      <w:r w:rsidRPr="004C7D3C">
        <w:rPr>
          <w:rFonts w:ascii="Times New Roman" w:eastAsia="Calibri" w:hAnsi="Times New Roman" w:cs="Times New Roman"/>
          <w:b/>
          <w:color w:val="000000"/>
          <w:sz w:val="28"/>
          <w:szCs w:val="28"/>
        </w:rPr>
        <w:lastRenderedPageBreak/>
        <w:t>3. Resultados y discusión</w:t>
      </w:r>
    </w:p>
    <w:p w:rsidR="000F390C" w:rsidRPr="000F390C" w:rsidRDefault="000F390C" w:rsidP="00FA7800">
      <w:pPr>
        <w:spacing w:after="0" w:line="360" w:lineRule="auto"/>
        <w:jc w:val="both"/>
        <w:rPr>
          <w:rFonts w:ascii="Times New Roman" w:eastAsia="Calibri" w:hAnsi="Times New Roman" w:cs="Times New Roman"/>
          <w:color w:val="000000"/>
          <w:sz w:val="24"/>
          <w:szCs w:val="24"/>
        </w:rPr>
      </w:pPr>
      <w:r w:rsidRPr="000F390C">
        <w:rPr>
          <w:rFonts w:ascii="Times New Roman" w:eastAsia="Calibri" w:hAnsi="Times New Roman" w:cs="Times New Roman"/>
          <w:color w:val="000000"/>
          <w:sz w:val="24"/>
          <w:szCs w:val="24"/>
        </w:rPr>
        <w:t>El cálculo térmico de un motor en la Central Eléctrica se realizar</w:t>
      </w:r>
      <w:r w:rsidR="00FD0E53">
        <w:rPr>
          <w:rFonts w:ascii="Times New Roman" w:eastAsia="Calibri" w:hAnsi="Times New Roman" w:cs="Times New Roman"/>
          <w:color w:val="000000"/>
          <w:sz w:val="24"/>
          <w:szCs w:val="24"/>
        </w:rPr>
        <w:t xml:space="preserve">á mediante dicho software, </w:t>
      </w:r>
      <w:r w:rsidRPr="000F390C">
        <w:rPr>
          <w:rFonts w:ascii="Times New Roman" w:eastAsia="Calibri" w:hAnsi="Times New Roman" w:cs="Times New Roman"/>
          <w:color w:val="000000"/>
          <w:sz w:val="24"/>
          <w:szCs w:val="24"/>
        </w:rPr>
        <w:t>utilizando datos reales facilitados por los operarios, permitiendo comprobar los indicadores de trabajo.</w:t>
      </w:r>
    </w:p>
    <w:p w:rsidR="000F390C" w:rsidRPr="000F390C" w:rsidRDefault="000F390C" w:rsidP="00FA7800">
      <w:pPr>
        <w:spacing w:after="0" w:line="360" w:lineRule="auto"/>
        <w:jc w:val="both"/>
        <w:rPr>
          <w:rFonts w:ascii="Times New Roman" w:eastAsia="Calibri" w:hAnsi="Times New Roman" w:cs="Times New Roman"/>
          <w:color w:val="000000"/>
          <w:sz w:val="24"/>
          <w:szCs w:val="24"/>
        </w:rPr>
      </w:pPr>
      <w:r w:rsidRPr="000F390C">
        <w:rPr>
          <w:rFonts w:ascii="Times New Roman" w:eastAsia="Calibri" w:hAnsi="Times New Roman" w:cs="Times New Roman"/>
          <w:color w:val="000000"/>
          <w:sz w:val="24"/>
          <w:szCs w:val="24"/>
        </w:rPr>
        <w:t>Los parámetros estudiados en el software son:</w:t>
      </w:r>
    </w:p>
    <w:p w:rsidR="000F390C" w:rsidRPr="000F390C" w:rsidRDefault="000F390C" w:rsidP="00FA7800">
      <w:pPr>
        <w:numPr>
          <w:ilvl w:val="0"/>
          <w:numId w:val="5"/>
        </w:numPr>
        <w:spacing w:after="0" w:line="360" w:lineRule="auto"/>
        <w:contextualSpacing/>
        <w:jc w:val="both"/>
        <w:rPr>
          <w:rFonts w:ascii="Times New Roman" w:eastAsia="Calibri" w:hAnsi="Times New Roman" w:cs="Times New Roman"/>
          <w:sz w:val="24"/>
          <w:szCs w:val="24"/>
        </w:rPr>
      </w:pPr>
      <w:r w:rsidRPr="000F390C">
        <w:rPr>
          <w:rFonts w:ascii="Times New Roman" w:eastAsia="Calibri" w:hAnsi="Times New Roman" w:cs="Times New Roman"/>
          <w:sz w:val="24"/>
          <w:szCs w:val="24"/>
        </w:rPr>
        <w:t>Presión después del turbo cargador</w:t>
      </w:r>
    </w:p>
    <w:p w:rsidR="000F390C" w:rsidRPr="000F390C" w:rsidRDefault="000F390C" w:rsidP="00FA7800">
      <w:pPr>
        <w:numPr>
          <w:ilvl w:val="0"/>
          <w:numId w:val="5"/>
        </w:numPr>
        <w:spacing w:after="0" w:line="360" w:lineRule="auto"/>
        <w:contextualSpacing/>
        <w:jc w:val="both"/>
        <w:rPr>
          <w:rFonts w:ascii="Times New Roman" w:eastAsia="Calibri" w:hAnsi="Times New Roman" w:cs="Times New Roman"/>
          <w:sz w:val="24"/>
          <w:szCs w:val="24"/>
        </w:rPr>
      </w:pPr>
      <w:r w:rsidRPr="000F390C">
        <w:rPr>
          <w:rFonts w:ascii="Times New Roman" w:eastAsia="Calibri" w:hAnsi="Times New Roman" w:cs="Times New Roman"/>
          <w:sz w:val="24"/>
          <w:szCs w:val="24"/>
        </w:rPr>
        <w:t>Relación de compresión</w:t>
      </w:r>
    </w:p>
    <w:p w:rsidR="000F390C" w:rsidRPr="000F390C" w:rsidRDefault="000F390C" w:rsidP="00FA7800">
      <w:pPr>
        <w:numPr>
          <w:ilvl w:val="0"/>
          <w:numId w:val="5"/>
        </w:numPr>
        <w:spacing w:after="0" w:line="360" w:lineRule="auto"/>
        <w:contextualSpacing/>
        <w:jc w:val="both"/>
        <w:rPr>
          <w:rFonts w:ascii="Times New Roman" w:eastAsia="Calibri" w:hAnsi="Times New Roman" w:cs="Times New Roman"/>
          <w:sz w:val="24"/>
          <w:szCs w:val="24"/>
        </w:rPr>
      </w:pPr>
      <w:r w:rsidRPr="000F390C">
        <w:rPr>
          <w:rFonts w:ascii="Times New Roman" w:eastAsia="Calibri" w:hAnsi="Times New Roman" w:cs="Times New Roman"/>
          <w:sz w:val="24"/>
          <w:szCs w:val="24"/>
        </w:rPr>
        <w:t>Temperatura del aire de carga</w:t>
      </w:r>
    </w:p>
    <w:p w:rsidR="000F390C" w:rsidRPr="000F390C" w:rsidRDefault="000F390C" w:rsidP="00FA7800">
      <w:pPr>
        <w:numPr>
          <w:ilvl w:val="0"/>
          <w:numId w:val="5"/>
        </w:numPr>
        <w:spacing w:after="0" w:line="360" w:lineRule="auto"/>
        <w:contextualSpacing/>
        <w:jc w:val="both"/>
        <w:rPr>
          <w:rFonts w:ascii="Times New Roman" w:eastAsia="Calibri" w:hAnsi="Times New Roman" w:cs="Times New Roman"/>
          <w:sz w:val="24"/>
          <w:szCs w:val="24"/>
        </w:rPr>
      </w:pPr>
      <w:r w:rsidRPr="000F390C">
        <w:rPr>
          <w:rFonts w:ascii="Times New Roman" w:eastAsia="Calibri" w:hAnsi="Times New Roman" w:cs="Times New Roman"/>
          <w:sz w:val="24"/>
          <w:szCs w:val="24"/>
        </w:rPr>
        <w:t>Coeficiente de exceso de aire</w:t>
      </w:r>
    </w:p>
    <w:p w:rsidR="000F390C" w:rsidRPr="000F390C" w:rsidRDefault="000F390C" w:rsidP="00FA7800">
      <w:pPr>
        <w:spacing w:after="0" w:line="360" w:lineRule="auto"/>
        <w:jc w:val="both"/>
        <w:rPr>
          <w:rFonts w:ascii="Times New Roman" w:eastAsia="Calibri" w:hAnsi="Times New Roman" w:cs="Times New Roman"/>
          <w:color w:val="000000"/>
          <w:sz w:val="24"/>
          <w:szCs w:val="24"/>
        </w:rPr>
      </w:pPr>
      <w:r w:rsidRPr="000F390C">
        <w:rPr>
          <w:rFonts w:ascii="Times New Roman" w:eastAsia="Calibri" w:hAnsi="Times New Roman" w:cs="Times New Roman"/>
          <w:color w:val="000000"/>
          <w:sz w:val="24"/>
          <w:szCs w:val="24"/>
        </w:rPr>
        <w:t>En las siguientes figuras se representa los resultados de los cálculos con el software FourStrokeDieselEngine, utilizando diferentes datos de entrada.</w:t>
      </w:r>
    </w:p>
    <w:p w:rsidR="000F390C" w:rsidRPr="000F390C" w:rsidRDefault="000F390C" w:rsidP="00FA7800">
      <w:pPr>
        <w:spacing w:after="0" w:line="360" w:lineRule="auto"/>
        <w:jc w:val="both"/>
        <w:rPr>
          <w:rFonts w:ascii="Times New Roman" w:eastAsia="Calibri" w:hAnsi="Times New Roman" w:cs="Times New Roman"/>
          <w:color w:val="000000"/>
          <w:sz w:val="24"/>
          <w:szCs w:val="24"/>
        </w:rPr>
      </w:pPr>
      <w:r w:rsidRPr="000F390C">
        <w:rPr>
          <w:rFonts w:ascii="Times New Roman" w:eastAsia="Calibri" w:hAnsi="Times New Roman" w:cs="Times New Roman"/>
          <w:color w:val="000000"/>
          <w:sz w:val="24"/>
          <w:szCs w:val="24"/>
        </w:rPr>
        <w:t xml:space="preserve">En la </w:t>
      </w:r>
      <w:r w:rsidR="00FD0E53">
        <w:rPr>
          <w:rFonts w:ascii="Times New Roman" w:eastAsia="Calibri" w:hAnsi="Times New Roman" w:cs="Times New Roman"/>
          <w:b/>
          <w:color w:val="000000"/>
          <w:sz w:val="24"/>
          <w:szCs w:val="24"/>
        </w:rPr>
        <w:t>figura 4</w:t>
      </w:r>
      <w:r w:rsidRPr="000F390C">
        <w:rPr>
          <w:rFonts w:ascii="Times New Roman" w:eastAsia="Calibri" w:hAnsi="Times New Roman" w:cs="Times New Roman"/>
          <w:color w:val="000000"/>
          <w:sz w:val="24"/>
          <w:szCs w:val="24"/>
        </w:rPr>
        <w:t xml:space="preserve"> se observa cómo afecta la disminución de la presión en la admisión el consumo de combustible; al disminuir esta es necesario disminuir también el coeficiente de exceso de aire debido a que es necesario inyectar más combustible para compensar la pérdida de potencia.</w:t>
      </w:r>
    </w:p>
    <w:p w:rsidR="000F390C" w:rsidRPr="000F390C" w:rsidRDefault="000F390C" w:rsidP="00FD0E53">
      <w:pPr>
        <w:spacing w:after="0" w:line="360" w:lineRule="auto"/>
        <w:jc w:val="center"/>
        <w:rPr>
          <w:rFonts w:ascii="Times New Roman" w:eastAsia="Calibri" w:hAnsi="Times New Roman" w:cs="Times New Roman"/>
          <w:color w:val="000000"/>
          <w:sz w:val="24"/>
          <w:szCs w:val="24"/>
        </w:rPr>
      </w:pPr>
      <w:r w:rsidRPr="000F390C">
        <w:rPr>
          <w:rFonts w:ascii="Times New Roman" w:eastAsia="Calibri" w:hAnsi="Times New Roman" w:cs="Times New Roman"/>
          <w:noProof/>
          <w:color w:val="000000"/>
          <w:sz w:val="24"/>
          <w:szCs w:val="24"/>
          <w:lang w:val="en-US"/>
        </w:rPr>
        <w:drawing>
          <wp:inline distT="0" distB="0" distL="0" distR="0" wp14:anchorId="38C0F3D4" wp14:editId="5D56ECF9">
            <wp:extent cx="5391150" cy="308610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D0E53" w:rsidRDefault="00FD0E53" w:rsidP="004C7D3C">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Figura 4.</w:t>
      </w:r>
      <w:r w:rsidR="000F390C" w:rsidRPr="000F390C">
        <w:rPr>
          <w:rFonts w:ascii="Times New Roman" w:eastAsia="Calibri" w:hAnsi="Times New Roman" w:cs="Times New Roman"/>
          <w:color w:val="000000"/>
          <w:sz w:val="24"/>
          <w:szCs w:val="24"/>
        </w:rPr>
        <w:t xml:space="preserve"> Consumo específico contra presión de aire a la entrada al motor.</w:t>
      </w:r>
      <w:r>
        <w:rPr>
          <w:rFonts w:ascii="Times New Roman" w:eastAsia="Calibri" w:hAnsi="Times New Roman" w:cs="Times New Roman"/>
          <w:color w:val="000000"/>
          <w:sz w:val="24"/>
          <w:szCs w:val="24"/>
        </w:rPr>
        <w:t xml:space="preserve"> (Fuente: elaboración propia)</w:t>
      </w:r>
    </w:p>
    <w:p w:rsidR="004C7D3C" w:rsidRPr="000F390C" w:rsidRDefault="004C7D3C" w:rsidP="004C7D3C">
      <w:pPr>
        <w:spacing w:after="0" w:line="240" w:lineRule="auto"/>
        <w:jc w:val="center"/>
        <w:rPr>
          <w:rFonts w:ascii="Times New Roman" w:eastAsia="Calibri" w:hAnsi="Times New Roman" w:cs="Times New Roman"/>
          <w:color w:val="000000"/>
          <w:sz w:val="24"/>
          <w:szCs w:val="24"/>
        </w:rPr>
      </w:pPr>
    </w:p>
    <w:p w:rsidR="000F390C" w:rsidRPr="000F390C" w:rsidRDefault="000F390C" w:rsidP="00FA7800">
      <w:pPr>
        <w:spacing w:after="0" w:line="360" w:lineRule="auto"/>
        <w:jc w:val="both"/>
        <w:rPr>
          <w:rFonts w:ascii="Times New Roman" w:eastAsia="Calibri" w:hAnsi="Times New Roman" w:cs="Times New Roman"/>
          <w:color w:val="000000"/>
          <w:sz w:val="24"/>
          <w:szCs w:val="24"/>
        </w:rPr>
      </w:pPr>
      <w:r w:rsidRPr="000F390C">
        <w:rPr>
          <w:rFonts w:ascii="Times New Roman" w:eastAsia="Calibri" w:hAnsi="Times New Roman" w:cs="Times New Roman"/>
          <w:color w:val="000000"/>
          <w:sz w:val="24"/>
          <w:szCs w:val="24"/>
        </w:rPr>
        <w:t xml:space="preserve">En los motores Diesel de cuatro tiempos con sobrealimentación, la densidad de carga puede incrementarse considerablemente elevando la presión del aire o mezcla que ingresa al </w:t>
      </w:r>
      <w:r w:rsidRPr="000F390C">
        <w:rPr>
          <w:rFonts w:ascii="Times New Roman" w:eastAsia="Calibri" w:hAnsi="Times New Roman" w:cs="Times New Roman"/>
          <w:color w:val="000000"/>
          <w:sz w:val="24"/>
          <w:szCs w:val="24"/>
        </w:rPr>
        <w:lastRenderedPageBreak/>
        <w:t xml:space="preserve">cilindro, en los cuales la presión de sobrealimentación no se limita por el surgimiento de la combustión detonante como ocurre con los motores de gasolina. Proporcionalmente a la densidad de carga, la presión efectiva crece, por consiguiente, la potencia por unidad de cilindrada del motor. Con el fin de garantizar la fiabilidad y una aceptable intensidad térmica en el motor Diesel sobrealimentado, se limita la presión máxima del ciclo y cuando funciona a régimen nominal, se eleva el coeficiente de exceso de aire </w:t>
      </w:r>
      <w:r w:rsidRPr="000F390C">
        <w:rPr>
          <w:rFonts w:ascii="Times New Roman" w:eastAsia="Calibri" w:hAnsi="Times New Roman" w:cs="Times New Roman"/>
          <w:color w:val="000000"/>
          <w:sz w:val="24"/>
          <w:szCs w:val="24"/>
        </w:rPr>
        <w:fldChar w:fldCharType="begin"/>
      </w:r>
      <w:r w:rsidRPr="000F390C">
        <w:rPr>
          <w:rFonts w:ascii="Times New Roman" w:eastAsia="Calibri" w:hAnsi="Times New Roman" w:cs="Times New Roman"/>
          <w:color w:val="000000"/>
          <w:sz w:val="24"/>
          <w:szCs w:val="24"/>
        </w:rPr>
        <w:instrText xml:space="preserve"> ADDIN EN.CITE &lt;EndNote&gt;&lt;Cite&gt;&lt;Author&gt;Jovaj&lt;/Author&gt;&lt;Year&gt;1987&lt;/Year&gt;&lt;RecNum&gt;28&lt;/RecNum&gt;&lt;DisplayText&gt;(Jovaj, 1987)&lt;/DisplayText&gt;&lt;record&gt;&lt;rec-number&gt;28&lt;/rec-number&gt;&lt;foreign-keys&gt;&lt;key app="EN" db-id="wz09s0s9ta5xsfe20tlvpevmx5v2222pv0fd"&gt;28&lt;/key&gt;&lt;/foreign-keys&gt;&lt;ref-type name="Book"&gt;6&lt;/ref-type&gt;&lt;contributors&gt;&lt;authors&gt;&lt;author&gt;M. S. Jovaj&lt;/author&gt;&lt;/authors&gt;&lt;tertiary-authors&gt;&lt;author&gt;MIR&lt;/author&gt;&lt;/tertiary-authors&gt;&lt;/contributors&gt;&lt;titles&gt;&lt;title&gt;Motores de automóvil&lt;/title&gt;&lt;/titles&gt;&lt;dates&gt;&lt;year&gt;1987&lt;/year&gt;&lt;/dates&gt;&lt;pub-location&gt;Moscú&lt;/pub-location&gt;&lt;urls&gt;&lt;/urls&gt;&lt;/record&gt;&lt;/Cite&gt;&lt;/EndNote&gt;</w:instrText>
      </w:r>
      <w:r w:rsidRPr="000F390C">
        <w:rPr>
          <w:rFonts w:ascii="Times New Roman" w:eastAsia="Calibri" w:hAnsi="Times New Roman" w:cs="Times New Roman"/>
          <w:color w:val="000000"/>
          <w:sz w:val="24"/>
          <w:szCs w:val="24"/>
        </w:rPr>
        <w:fldChar w:fldCharType="separate"/>
      </w:r>
      <w:r w:rsidRPr="000F390C">
        <w:rPr>
          <w:rFonts w:ascii="Times New Roman" w:eastAsia="Calibri" w:hAnsi="Times New Roman" w:cs="Times New Roman"/>
          <w:noProof/>
          <w:color w:val="000000"/>
          <w:sz w:val="24"/>
          <w:szCs w:val="24"/>
        </w:rPr>
        <w:t>(</w:t>
      </w:r>
      <w:hyperlink w:anchor="_ENREF_17" w:tooltip="Jovaj, 1987 #28" w:history="1">
        <w:r w:rsidRPr="000F390C">
          <w:rPr>
            <w:rFonts w:ascii="Times New Roman" w:eastAsia="Calibri" w:hAnsi="Times New Roman" w:cs="Times New Roman"/>
            <w:noProof/>
            <w:color w:val="000000"/>
            <w:sz w:val="24"/>
            <w:szCs w:val="24"/>
          </w:rPr>
          <w:t>Jovaj, 1987</w:t>
        </w:r>
      </w:hyperlink>
      <w:r w:rsidRPr="000F390C">
        <w:rPr>
          <w:rFonts w:ascii="Times New Roman" w:eastAsia="Calibri" w:hAnsi="Times New Roman" w:cs="Times New Roman"/>
          <w:noProof/>
          <w:color w:val="000000"/>
          <w:sz w:val="24"/>
          <w:szCs w:val="24"/>
        </w:rPr>
        <w:t>)</w:t>
      </w:r>
      <w:r w:rsidRPr="000F390C">
        <w:rPr>
          <w:rFonts w:ascii="Times New Roman" w:eastAsia="Calibri" w:hAnsi="Times New Roman" w:cs="Times New Roman"/>
          <w:color w:val="000000"/>
          <w:sz w:val="24"/>
          <w:szCs w:val="24"/>
        </w:rPr>
        <w:fldChar w:fldCharType="end"/>
      </w:r>
      <w:r w:rsidRPr="000F390C">
        <w:rPr>
          <w:rFonts w:ascii="Times New Roman" w:eastAsia="Calibri" w:hAnsi="Times New Roman" w:cs="Times New Roman"/>
          <w:color w:val="000000"/>
          <w:sz w:val="24"/>
          <w:szCs w:val="24"/>
        </w:rPr>
        <w:t>.</w:t>
      </w:r>
    </w:p>
    <w:p w:rsidR="000F390C" w:rsidRPr="000F390C" w:rsidRDefault="000F390C" w:rsidP="00FA7800">
      <w:pPr>
        <w:spacing w:after="0" w:line="360" w:lineRule="auto"/>
        <w:jc w:val="both"/>
        <w:rPr>
          <w:rFonts w:ascii="Times New Roman" w:eastAsia="Calibri" w:hAnsi="Times New Roman" w:cs="Times New Roman"/>
          <w:color w:val="000000"/>
          <w:sz w:val="24"/>
          <w:szCs w:val="24"/>
        </w:rPr>
      </w:pPr>
      <w:r w:rsidRPr="000F390C">
        <w:rPr>
          <w:rFonts w:ascii="Times New Roman" w:eastAsia="Calibri" w:hAnsi="Times New Roman" w:cs="Times New Roman"/>
          <w:color w:val="000000"/>
          <w:sz w:val="24"/>
          <w:szCs w:val="24"/>
        </w:rPr>
        <w:t>Al disminuir la presión del aire de carga se observa un aumento significativo en el consumo de combustible al ser necesario inyectar una mayor cantidad de combustible para mantener la misma potencia, producto de que disminuye la presión media indicada del ciclo al ser directamente proporcionales.</w:t>
      </w:r>
    </w:p>
    <w:p w:rsidR="000F390C" w:rsidRPr="000F390C" w:rsidRDefault="000F390C" w:rsidP="00FA7800">
      <w:pPr>
        <w:spacing w:after="0" w:line="360" w:lineRule="auto"/>
        <w:jc w:val="both"/>
        <w:rPr>
          <w:rFonts w:ascii="Times New Roman" w:eastAsia="Calibri" w:hAnsi="Times New Roman" w:cs="Times New Roman"/>
          <w:color w:val="000000"/>
          <w:sz w:val="24"/>
          <w:szCs w:val="24"/>
        </w:rPr>
      </w:pPr>
      <w:r w:rsidRPr="000F390C">
        <w:rPr>
          <w:rFonts w:ascii="Times New Roman" w:eastAsia="Calibri" w:hAnsi="Times New Roman" w:cs="Times New Roman"/>
          <w:color w:val="000000"/>
          <w:sz w:val="24"/>
          <w:szCs w:val="24"/>
        </w:rPr>
        <w:t xml:space="preserve">En la </w:t>
      </w:r>
      <w:r w:rsidR="004C7D3C">
        <w:rPr>
          <w:rFonts w:ascii="Times New Roman" w:eastAsia="Calibri" w:hAnsi="Times New Roman" w:cs="Times New Roman"/>
          <w:b/>
          <w:color w:val="000000"/>
          <w:sz w:val="24"/>
          <w:szCs w:val="24"/>
        </w:rPr>
        <w:t>figura 5</w:t>
      </w:r>
      <w:r w:rsidRPr="000F390C">
        <w:rPr>
          <w:rFonts w:ascii="Times New Roman" w:eastAsia="Calibri" w:hAnsi="Times New Roman" w:cs="Times New Roman"/>
          <w:color w:val="000000"/>
          <w:sz w:val="24"/>
          <w:szCs w:val="24"/>
        </w:rPr>
        <w:t xml:space="preserve"> se observa cómo afecta la relación de compresión al consumo de combustible. En este caso es necesario disminuir el coeficiente de exceso de aire también para mantener la potencia del motor.</w:t>
      </w:r>
    </w:p>
    <w:p w:rsidR="000F390C" w:rsidRPr="000F390C" w:rsidRDefault="000F390C" w:rsidP="00FA7800">
      <w:pPr>
        <w:spacing w:after="0" w:line="360" w:lineRule="auto"/>
        <w:jc w:val="both"/>
        <w:rPr>
          <w:rFonts w:ascii="Times New Roman" w:eastAsia="Calibri" w:hAnsi="Times New Roman" w:cs="Times New Roman"/>
          <w:color w:val="000000"/>
          <w:sz w:val="24"/>
          <w:szCs w:val="24"/>
        </w:rPr>
      </w:pPr>
    </w:p>
    <w:p w:rsidR="000F390C" w:rsidRPr="000F390C" w:rsidRDefault="000F390C" w:rsidP="004C7D3C">
      <w:pPr>
        <w:spacing w:after="0" w:line="360" w:lineRule="auto"/>
        <w:jc w:val="center"/>
        <w:rPr>
          <w:rFonts w:ascii="Times New Roman" w:eastAsia="Calibri" w:hAnsi="Times New Roman" w:cs="Times New Roman"/>
          <w:color w:val="000000"/>
          <w:sz w:val="24"/>
          <w:szCs w:val="24"/>
        </w:rPr>
      </w:pPr>
      <w:r w:rsidRPr="000F390C">
        <w:rPr>
          <w:rFonts w:ascii="Times New Roman" w:eastAsia="Calibri" w:hAnsi="Times New Roman" w:cs="Times New Roman"/>
          <w:noProof/>
          <w:color w:val="000000"/>
          <w:sz w:val="24"/>
          <w:szCs w:val="24"/>
          <w:lang w:val="en-US"/>
        </w:rPr>
        <w:drawing>
          <wp:inline distT="0" distB="0" distL="0" distR="0" wp14:anchorId="6ACDE7F1" wp14:editId="7848006F">
            <wp:extent cx="5429250" cy="3038475"/>
            <wp:effectExtent l="0" t="0" r="0" b="952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C7D3C" w:rsidRPr="004C7D3C" w:rsidRDefault="004C7D3C" w:rsidP="004C7D3C">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Figura 5</w:t>
      </w:r>
      <w:r w:rsidR="000F390C" w:rsidRPr="000F390C">
        <w:rPr>
          <w:rFonts w:ascii="Times New Roman" w:eastAsia="Calibri" w:hAnsi="Times New Roman" w:cs="Times New Roman"/>
          <w:color w:val="000000"/>
          <w:sz w:val="24"/>
          <w:szCs w:val="24"/>
        </w:rPr>
        <w:t xml:space="preserve"> Relación de compresión contra consumo específico calculado con el software.</w:t>
      </w:r>
      <w:r>
        <w:rPr>
          <w:rFonts w:ascii="Times New Roman" w:eastAsia="Calibri" w:hAnsi="Times New Roman" w:cs="Times New Roman"/>
          <w:color w:val="000000"/>
          <w:sz w:val="24"/>
          <w:szCs w:val="24"/>
        </w:rPr>
        <w:t xml:space="preserve"> </w:t>
      </w:r>
      <w:r w:rsidRPr="004C7D3C">
        <w:rPr>
          <w:rFonts w:ascii="Times New Roman" w:eastAsia="Calibri" w:hAnsi="Times New Roman" w:cs="Times New Roman"/>
          <w:color w:val="000000"/>
          <w:sz w:val="24"/>
          <w:szCs w:val="24"/>
        </w:rPr>
        <w:t>(Fuente: elaboración propia)</w:t>
      </w:r>
    </w:p>
    <w:p w:rsidR="000F390C" w:rsidRPr="000F390C" w:rsidRDefault="000F390C" w:rsidP="004C7D3C">
      <w:pPr>
        <w:spacing w:after="0" w:line="360" w:lineRule="auto"/>
        <w:jc w:val="center"/>
        <w:rPr>
          <w:rFonts w:ascii="Times New Roman" w:eastAsia="Calibri" w:hAnsi="Times New Roman" w:cs="Times New Roman"/>
          <w:color w:val="000000"/>
          <w:sz w:val="24"/>
          <w:szCs w:val="24"/>
        </w:rPr>
      </w:pPr>
    </w:p>
    <w:p w:rsidR="000F390C" w:rsidRPr="000F390C" w:rsidRDefault="000F390C" w:rsidP="00FA7800">
      <w:pPr>
        <w:spacing w:after="0" w:line="360" w:lineRule="auto"/>
        <w:jc w:val="both"/>
        <w:rPr>
          <w:rFonts w:ascii="Times New Roman" w:eastAsia="Calibri" w:hAnsi="Times New Roman" w:cs="Times New Roman"/>
          <w:color w:val="000000"/>
          <w:sz w:val="24"/>
          <w:szCs w:val="24"/>
        </w:rPr>
      </w:pPr>
      <w:r w:rsidRPr="000F390C">
        <w:rPr>
          <w:rFonts w:ascii="Times New Roman" w:eastAsia="Calibri" w:hAnsi="Times New Roman" w:cs="Times New Roman"/>
          <w:color w:val="000000"/>
          <w:sz w:val="24"/>
          <w:szCs w:val="24"/>
        </w:rPr>
        <w:t xml:space="preserve">A medida que se incrementa la relación de compresión se elevan la temperatura y presión del aire en el instante de comienzo de la inyección. Como consecuencia, los retrasos de la </w:t>
      </w:r>
      <w:r w:rsidRPr="000F390C">
        <w:rPr>
          <w:rFonts w:ascii="Times New Roman" w:eastAsia="Calibri" w:hAnsi="Times New Roman" w:cs="Times New Roman"/>
          <w:color w:val="000000"/>
          <w:sz w:val="24"/>
          <w:szCs w:val="24"/>
        </w:rPr>
        <w:lastRenderedPageBreak/>
        <w:t xml:space="preserve">inflamación se reducen, la velocidad de crecimiento de la presión disminuye y el funcionamiento es más suave. </w:t>
      </w:r>
      <w:r w:rsidRPr="000F390C">
        <w:rPr>
          <w:rFonts w:ascii="Times New Roman" w:eastAsia="Calibri" w:hAnsi="Times New Roman" w:cs="Times New Roman"/>
          <w:color w:val="000000"/>
          <w:sz w:val="24"/>
          <w:szCs w:val="24"/>
        </w:rPr>
        <w:fldChar w:fldCharType="begin"/>
      </w:r>
      <w:r w:rsidRPr="000F390C">
        <w:rPr>
          <w:rFonts w:ascii="Times New Roman" w:eastAsia="Calibri" w:hAnsi="Times New Roman" w:cs="Times New Roman"/>
          <w:color w:val="000000"/>
          <w:sz w:val="24"/>
          <w:szCs w:val="24"/>
        </w:rPr>
        <w:instrText xml:space="preserve"> ADDIN EN.CITE &lt;EndNote&gt;&lt;Cite&gt;&lt;Author&gt;Jovaj&lt;/Author&gt;&lt;Year&gt;1987&lt;/Year&gt;&lt;RecNum&gt;28&lt;/RecNum&gt;&lt;DisplayText&gt;(Jovaj, 1987)&lt;/DisplayText&gt;&lt;record&gt;&lt;rec-number&gt;28&lt;/rec-number&gt;&lt;foreign-keys&gt;&lt;key app="EN" db-id="wz09s0s9ta5xsfe20tlvpevmx5v2222pv0fd"&gt;28&lt;/key&gt;&lt;/foreign-keys&gt;&lt;ref-type name="Book"&gt;6&lt;/ref-type&gt;&lt;contributors&gt;&lt;authors&gt;&lt;author&gt;M. S. Jovaj&lt;/author&gt;&lt;/authors&gt;&lt;tertiary-authors&gt;&lt;author&gt;MIR&lt;/author&gt;&lt;/tertiary-authors&gt;&lt;/contributors&gt;&lt;titles&gt;&lt;title&gt;Motores de automóvil&lt;/title&gt;&lt;/titles&gt;&lt;dates&gt;&lt;year&gt;1987&lt;/year&gt;&lt;/dates&gt;&lt;pub-location&gt;Moscú&lt;/pub-location&gt;&lt;urls&gt;&lt;/urls&gt;&lt;/record&gt;&lt;/Cite&gt;&lt;/EndNote&gt;</w:instrText>
      </w:r>
      <w:r w:rsidRPr="000F390C">
        <w:rPr>
          <w:rFonts w:ascii="Times New Roman" w:eastAsia="Calibri" w:hAnsi="Times New Roman" w:cs="Times New Roman"/>
          <w:color w:val="000000"/>
          <w:sz w:val="24"/>
          <w:szCs w:val="24"/>
        </w:rPr>
        <w:fldChar w:fldCharType="separate"/>
      </w:r>
      <w:r w:rsidRPr="000F390C">
        <w:rPr>
          <w:rFonts w:ascii="Times New Roman" w:eastAsia="Calibri" w:hAnsi="Times New Roman" w:cs="Times New Roman"/>
          <w:noProof/>
          <w:color w:val="000000"/>
          <w:sz w:val="24"/>
          <w:szCs w:val="24"/>
        </w:rPr>
        <w:t>(</w:t>
      </w:r>
      <w:hyperlink w:anchor="_ENREF_17" w:tooltip="Jovaj, 1987 #28" w:history="1">
        <w:r w:rsidRPr="000F390C">
          <w:rPr>
            <w:rFonts w:ascii="Times New Roman" w:eastAsia="Calibri" w:hAnsi="Times New Roman" w:cs="Times New Roman"/>
            <w:noProof/>
            <w:color w:val="000000"/>
            <w:sz w:val="24"/>
            <w:szCs w:val="24"/>
          </w:rPr>
          <w:t>Jovaj, 1987</w:t>
        </w:r>
      </w:hyperlink>
      <w:r w:rsidRPr="000F390C">
        <w:rPr>
          <w:rFonts w:ascii="Times New Roman" w:eastAsia="Calibri" w:hAnsi="Times New Roman" w:cs="Times New Roman"/>
          <w:noProof/>
          <w:color w:val="000000"/>
          <w:sz w:val="24"/>
          <w:szCs w:val="24"/>
        </w:rPr>
        <w:t>)</w:t>
      </w:r>
      <w:r w:rsidRPr="000F390C">
        <w:rPr>
          <w:rFonts w:ascii="Times New Roman" w:eastAsia="Calibri" w:hAnsi="Times New Roman" w:cs="Times New Roman"/>
          <w:color w:val="000000"/>
          <w:sz w:val="24"/>
          <w:szCs w:val="24"/>
        </w:rPr>
        <w:fldChar w:fldCharType="end"/>
      </w:r>
    </w:p>
    <w:p w:rsidR="000F390C" w:rsidRPr="000F390C" w:rsidRDefault="000F390C" w:rsidP="00FA7800">
      <w:pPr>
        <w:spacing w:after="0" w:line="360" w:lineRule="auto"/>
        <w:jc w:val="both"/>
        <w:rPr>
          <w:rFonts w:ascii="Times New Roman" w:eastAsia="Calibri" w:hAnsi="Times New Roman" w:cs="Times New Roman"/>
          <w:color w:val="000000"/>
          <w:sz w:val="24"/>
          <w:szCs w:val="24"/>
        </w:rPr>
      </w:pPr>
      <w:r w:rsidRPr="000F390C">
        <w:rPr>
          <w:rFonts w:ascii="Times New Roman" w:eastAsia="Calibri" w:hAnsi="Times New Roman" w:cs="Times New Roman"/>
          <w:color w:val="000000"/>
          <w:sz w:val="24"/>
          <w:szCs w:val="24"/>
        </w:rPr>
        <w:t>Al disminuir la relación de compresión también disminuye la presión media del ciclo, la temperatura al final de la compresión y la presión al final de la compresión lo que acarrea una disminución en el rendimiento del motor, así como un aumento del consumo de combustible.</w:t>
      </w:r>
    </w:p>
    <w:p w:rsidR="000F390C" w:rsidRPr="000F390C" w:rsidRDefault="000F390C" w:rsidP="00FA7800">
      <w:pPr>
        <w:spacing w:after="0" w:line="360" w:lineRule="auto"/>
        <w:jc w:val="both"/>
        <w:rPr>
          <w:rFonts w:ascii="Times New Roman" w:eastAsia="Calibri" w:hAnsi="Times New Roman" w:cs="Times New Roman"/>
          <w:color w:val="000000"/>
          <w:sz w:val="24"/>
          <w:szCs w:val="24"/>
        </w:rPr>
      </w:pPr>
      <w:r w:rsidRPr="000F390C">
        <w:rPr>
          <w:rFonts w:ascii="Times New Roman" w:eastAsia="Calibri" w:hAnsi="Times New Roman" w:cs="Times New Roman"/>
          <w:color w:val="000000"/>
          <w:sz w:val="24"/>
          <w:szCs w:val="24"/>
        </w:rPr>
        <w:t xml:space="preserve">En la </w:t>
      </w:r>
      <w:r w:rsidR="004C7D3C">
        <w:rPr>
          <w:rFonts w:ascii="Times New Roman" w:eastAsia="Calibri" w:hAnsi="Times New Roman" w:cs="Times New Roman"/>
          <w:b/>
          <w:color w:val="000000"/>
          <w:sz w:val="24"/>
          <w:szCs w:val="24"/>
        </w:rPr>
        <w:t>figura 6</w:t>
      </w:r>
      <w:r w:rsidRPr="000F390C">
        <w:rPr>
          <w:rFonts w:ascii="Times New Roman" w:eastAsia="Calibri" w:hAnsi="Times New Roman" w:cs="Times New Roman"/>
          <w:color w:val="000000"/>
          <w:sz w:val="24"/>
          <w:szCs w:val="24"/>
        </w:rPr>
        <w:t xml:space="preserve"> se observa como con el aumento de la temperatura del aire de carga afecta el consumo de combustible. También es necesario variar el coeficiente de exceso de aire para mantener la potencia del motor.</w:t>
      </w:r>
    </w:p>
    <w:p w:rsidR="000F390C" w:rsidRPr="000F390C" w:rsidRDefault="000F390C" w:rsidP="004C7D3C">
      <w:pPr>
        <w:spacing w:after="0" w:line="360" w:lineRule="auto"/>
        <w:jc w:val="center"/>
        <w:rPr>
          <w:rFonts w:ascii="Times New Roman" w:eastAsia="Calibri" w:hAnsi="Times New Roman" w:cs="Times New Roman"/>
          <w:color w:val="000000"/>
          <w:sz w:val="24"/>
          <w:szCs w:val="24"/>
        </w:rPr>
      </w:pPr>
      <w:r w:rsidRPr="000F390C">
        <w:rPr>
          <w:rFonts w:ascii="Times New Roman" w:eastAsia="Calibri" w:hAnsi="Times New Roman" w:cs="Times New Roman"/>
          <w:noProof/>
          <w:color w:val="000000"/>
          <w:sz w:val="24"/>
          <w:szCs w:val="24"/>
          <w:lang w:val="en-US"/>
        </w:rPr>
        <w:drawing>
          <wp:inline distT="0" distB="0" distL="0" distR="0" wp14:anchorId="530FC233" wp14:editId="1E9A0BB3">
            <wp:extent cx="5353050" cy="2857500"/>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F390C" w:rsidRDefault="004C7D3C" w:rsidP="003E3068">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Figura 6.</w:t>
      </w:r>
      <w:r w:rsidR="000F390C" w:rsidRPr="000F390C">
        <w:rPr>
          <w:rFonts w:ascii="Times New Roman" w:eastAsia="Calibri" w:hAnsi="Times New Roman" w:cs="Times New Roman"/>
          <w:color w:val="000000"/>
          <w:sz w:val="24"/>
          <w:szCs w:val="24"/>
        </w:rPr>
        <w:t xml:space="preserve"> Temperatura después del refrescador de aire contra consumo específico calculado con el software.</w:t>
      </w:r>
      <w:r>
        <w:rPr>
          <w:rFonts w:ascii="Times New Roman" w:eastAsia="Calibri" w:hAnsi="Times New Roman" w:cs="Times New Roman"/>
          <w:color w:val="000000"/>
          <w:sz w:val="24"/>
          <w:szCs w:val="24"/>
        </w:rPr>
        <w:t xml:space="preserve"> </w:t>
      </w:r>
      <w:r w:rsidRPr="004C7D3C">
        <w:rPr>
          <w:rFonts w:ascii="Times New Roman" w:eastAsia="Calibri" w:hAnsi="Times New Roman" w:cs="Times New Roman"/>
          <w:color w:val="000000"/>
          <w:sz w:val="24"/>
          <w:szCs w:val="24"/>
        </w:rPr>
        <w:t>(Fuente: elaboración propia)</w:t>
      </w:r>
    </w:p>
    <w:p w:rsidR="003E3068" w:rsidRPr="000F390C" w:rsidRDefault="003E3068" w:rsidP="003E3068">
      <w:pPr>
        <w:spacing w:after="0" w:line="240" w:lineRule="auto"/>
        <w:jc w:val="center"/>
        <w:rPr>
          <w:rFonts w:ascii="Times New Roman" w:eastAsia="Calibri" w:hAnsi="Times New Roman" w:cs="Times New Roman"/>
          <w:color w:val="000000"/>
          <w:sz w:val="24"/>
          <w:szCs w:val="24"/>
        </w:rPr>
      </w:pPr>
    </w:p>
    <w:p w:rsidR="000F390C" w:rsidRPr="000F390C" w:rsidRDefault="000F390C" w:rsidP="00FA7800">
      <w:pPr>
        <w:spacing w:after="0" w:line="360" w:lineRule="auto"/>
        <w:jc w:val="both"/>
        <w:rPr>
          <w:rFonts w:ascii="Times New Roman" w:eastAsia="Calibri" w:hAnsi="Times New Roman" w:cs="Times New Roman"/>
          <w:color w:val="000000"/>
          <w:sz w:val="24"/>
          <w:szCs w:val="24"/>
          <w:lang w:val="es-ES_tradnl"/>
        </w:rPr>
      </w:pPr>
      <w:r w:rsidRPr="000F390C">
        <w:rPr>
          <w:rFonts w:ascii="Times New Roman" w:eastAsia="Calibri" w:hAnsi="Times New Roman" w:cs="Times New Roman"/>
          <w:color w:val="000000"/>
          <w:sz w:val="24"/>
          <w:szCs w:val="24"/>
          <w:lang w:val="es-ES_tradnl"/>
        </w:rPr>
        <w:t>En el motor Diesel el combustible se introduce y evapora al final de la compresión, por eso calentar la carga de aire durante la admisión no es conveniente, ya que aumenta la variación de la temperatura (ΔT, el cual es la variación de la temperatura del aire de carga debido al calentamiento de partes y piezas del motor) y respectivamente disminuye el rendimiento volumétrico (</w:t>
      </w:r>
      <w:r w:rsidRPr="000F390C">
        <w:rPr>
          <w:rFonts w:ascii="Times New Roman" w:eastAsia="Calibri" w:hAnsi="Times New Roman" w:cs="Times New Roman"/>
          <w:color w:val="000000"/>
          <w:sz w:val="24"/>
          <w:szCs w:val="24"/>
          <w:lang w:val="es-ES_tradnl"/>
        </w:rPr>
        <w:sym w:font="Symbol" w:char="0068"/>
      </w:r>
      <w:r w:rsidRPr="000F390C">
        <w:rPr>
          <w:rFonts w:ascii="Times New Roman" w:eastAsia="Calibri" w:hAnsi="Times New Roman" w:cs="Times New Roman"/>
          <w:color w:val="000000"/>
          <w:sz w:val="24"/>
          <w:szCs w:val="24"/>
          <w:vertAlign w:val="subscript"/>
          <w:lang w:val="es-ES_tradnl"/>
        </w:rPr>
        <w:t>v</w:t>
      </w:r>
      <w:r w:rsidRPr="000F390C">
        <w:rPr>
          <w:rFonts w:ascii="Times New Roman" w:eastAsia="Calibri" w:hAnsi="Times New Roman" w:cs="Times New Roman"/>
          <w:color w:val="000000"/>
          <w:sz w:val="24"/>
          <w:szCs w:val="24"/>
          <w:lang w:val="es-ES_tradnl"/>
        </w:rPr>
        <w:t>).</w:t>
      </w:r>
      <w:r w:rsidRPr="000F390C">
        <w:rPr>
          <w:rFonts w:ascii="Times New Roman" w:eastAsia="Calibri" w:hAnsi="Times New Roman" w:cs="Times New Roman"/>
          <w:color w:val="000000"/>
          <w:sz w:val="24"/>
          <w:szCs w:val="24"/>
          <w:lang w:val="es-ES_tradnl"/>
        </w:rPr>
        <w:fldChar w:fldCharType="begin"/>
      </w:r>
      <w:r w:rsidRPr="000F390C">
        <w:rPr>
          <w:rFonts w:ascii="Times New Roman" w:eastAsia="Calibri" w:hAnsi="Times New Roman" w:cs="Times New Roman"/>
          <w:color w:val="000000"/>
          <w:sz w:val="24"/>
          <w:szCs w:val="24"/>
          <w:lang w:val="es-ES_tradnl"/>
        </w:rPr>
        <w:instrText xml:space="preserve"> ADDIN EN.CITE &lt;EndNote&gt;&lt;Cite&gt;&lt;Author&gt;Martinez-Martinez&lt;/Author&gt;&lt;Year&gt;2000&lt;/Year&gt;&lt;RecNum&gt;33&lt;/RecNum&gt;&lt;DisplayText&gt;(Martinez-Martinez, 2000)&lt;/DisplayText&gt;&lt;record&gt;&lt;rec-number&gt;33&lt;/rec-number&gt;&lt;foreign-keys&gt;&lt;key app="EN" db-id="wz09s0s9ta5xsfe20tlvpevmx5v2222pv0fd"&gt;33&lt;/key&gt;&lt;/foreign-keys&gt;&lt;ref-type name="Book"&gt;6&lt;/ref-type&gt;&lt;contributors&gt;&lt;authors&gt;&lt;author&gt;Reinaldo M. Martinez-Martinez&lt;/author&gt;&lt;/authors&gt;&lt;/contributors&gt;&lt;titles&gt;&lt;title&gt;Motores de Combustión Interna&lt;/title&gt;&lt;/titles&gt;&lt;dates&gt;&lt;year&gt;2000&lt;/year&gt;&lt;/dates&gt;&lt;urls&gt;&lt;/urls&gt;&lt;/record&gt;&lt;/Cite&gt;&lt;/EndNote&gt;</w:instrText>
      </w:r>
      <w:r w:rsidRPr="000F390C">
        <w:rPr>
          <w:rFonts w:ascii="Times New Roman" w:eastAsia="Calibri" w:hAnsi="Times New Roman" w:cs="Times New Roman"/>
          <w:color w:val="000000"/>
          <w:sz w:val="24"/>
          <w:szCs w:val="24"/>
          <w:lang w:val="es-ES_tradnl"/>
        </w:rPr>
        <w:fldChar w:fldCharType="separate"/>
      </w:r>
      <w:r w:rsidRPr="000F390C">
        <w:rPr>
          <w:rFonts w:ascii="Times New Roman" w:eastAsia="Calibri" w:hAnsi="Times New Roman" w:cs="Times New Roman"/>
          <w:noProof/>
          <w:color w:val="000000"/>
          <w:sz w:val="24"/>
          <w:szCs w:val="24"/>
          <w:lang w:val="es-ES_tradnl"/>
        </w:rPr>
        <w:t>(</w:t>
      </w:r>
      <w:hyperlink w:anchor="_ENREF_20" w:tooltip="Martinez-Martinez, 2000 #33" w:history="1">
        <w:r w:rsidRPr="000F390C">
          <w:rPr>
            <w:rFonts w:ascii="Times New Roman" w:eastAsia="Calibri" w:hAnsi="Times New Roman" w:cs="Times New Roman"/>
            <w:noProof/>
            <w:color w:val="000000"/>
            <w:sz w:val="24"/>
            <w:szCs w:val="24"/>
            <w:lang w:val="es-ES_tradnl"/>
          </w:rPr>
          <w:t>Martinez-Martinez, 2000</w:t>
        </w:r>
      </w:hyperlink>
      <w:r w:rsidRPr="000F390C">
        <w:rPr>
          <w:rFonts w:ascii="Times New Roman" w:eastAsia="Calibri" w:hAnsi="Times New Roman" w:cs="Times New Roman"/>
          <w:noProof/>
          <w:color w:val="000000"/>
          <w:sz w:val="24"/>
          <w:szCs w:val="24"/>
          <w:lang w:val="es-ES_tradnl"/>
        </w:rPr>
        <w:t>)</w:t>
      </w:r>
      <w:r w:rsidRPr="000F390C">
        <w:rPr>
          <w:rFonts w:ascii="Times New Roman" w:eastAsia="Calibri" w:hAnsi="Times New Roman" w:cs="Times New Roman"/>
          <w:color w:val="000000"/>
          <w:sz w:val="24"/>
          <w:szCs w:val="24"/>
          <w:lang w:val="es-ES_tradnl"/>
        </w:rPr>
        <w:fldChar w:fldCharType="end"/>
      </w:r>
    </w:p>
    <w:p w:rsidR="000F390C" w:rsidRPr="000F390C" w:rsidRDefault="000F390C" w:rsidP="00FA7800">
      <w:pPr>
        <w:spacing w:after="0" w:line="360" w:lineRule="auto"/>
        <w:jc w:val="both"/>
        <w:rPr>
          <w:rFonts w:ascii="Times New Roman" w:eastAsia="Calibri" w:hAnsi="Times New Roman" w:cs="Times New Roman"/>
          <w:color w:val="000000"/>
          <w:sz w:val="24"/>
          <w:szCs w:val="24"/>
        </w:rPr>
      </w:pPr>
      <w:r w:rsidRPr="000F390C">
        <w:rPr>
          <w:rFonts w:ascii="Times New Roman" w:eastAsia="Calibri" w:hAnsi="Times New Roman" w:cs="Times New Roman"/>
          <w:color w:val="000000"/>
          <w:sz w:val="24"/>
          <w:szCs w:val="24"/>
        </w:rPr>
        <w:t>El grado de calentamiento de la carga depende de la velocidad de su movimiento, de la duración de la admisión, así como de la diferencia de temperaturas entre las paredes y la carga. Al aumentar la temperatura de la carga, su densidad disminuye, por lo que el calentamiento excesivo influye negativamente sobre el llenado del cilindro.</w:t>
      </w:r>
      <w:r w:rsidRPr="000F390C">
        <w:rPr>
          <w:rFonts w:ascii="Times New Roman" w:eastAsia="Calibri" w:hAnsi="Times New Roman" w:cs="Times New Roman"/>
          <w:color w:val="000000"/>
          <w:sz w:val="24"/>
          <w:szCs w:val="24"/>
        </w:rPr>
        <w:fldChar w:fldCharType="begin"/>
      </w:r>
      <w:r w:rsidRPr="000F390C">
        <w:rPr>
          <w:rFonts w:ascii="Times New Roman" w:eastAsia="Calibri" w:hAnsi="Times New Roman" w:cs="Times New Roman"/>
          <w:color w:val="000000"/>
          <w:sz w:val="24"/>
          <w:szCs w:val="24"/>
        </w:rPr>
        <w:instrText xml:space="preserve"> ADDIN EN.CITE &lt;EndNote&gt;&lt;Cite&gt;&lt;Author&gt;Jovaj&lt;/Author&gt;&lt;Year&gt;1987&lt;/Year&gt;&lt;RecNum&gt;28&lt;/RecNum&gt;&lt;DisplayText&gt;(Jovaj, 1987)&lt;/DisplayText&gt;&lt;record&gt;&lt;rec-number&gt;28&lt;/rec-number&gt;&lt;foreign-keys&gt;&lt;key app="EN" db-id="wz09s0s9ta5xsfe20tlvpevmx5v2222pv0fd"&gt;28&lt;/key&gt;&lt;/foreign-keys&gt;&lt;ref-type name="Book"&gt;6&lt;/ref-type&gt;&lt;contributors&gt;&lt;authors&gt;&lt;author&gt;M. S. Jovaj&lt;/author&gt;&lt;/authors&gt;&lt;tertiary-authors&gt;&lt;author&gt;MIR&lt;/author&gt;&lt;/tertiary-authors&gt;&lt;/contributors&gt;&lt;titles&gt;&lt;title&gt;Motores de automóvil&lt;/title&gt;&lt;/titles&gt;&lt;dates&gt;&lt;year&gt;1987&lt;/year&gt;&lt;/dates&gt;&lt;pub-location&gt;Moscú&lt;/pub-location&gt;&lt;urls&gt;&lt;/urls&gt;&lt;/record&gt;&lt;/Cite&gt;&lt;/EndNote&gt;</w:instrText>
      </w:r>
      <w:r w:rsidRPr="000F390C">
        <w:rPr>
          <w:rFonts w:ascii="Times New Roman" w:eastAsia="Calibri" w:hAnsi="Times New Roman" w:cs="Times New Roman"/>
          <w:color w:val="000000"/>
          <w:sz w:val="24"/>
          <w:szCs w:val="24"/>
        </w:rPr>
        <w:fldChar w:fldCharType="separate"/>
      </w:r>
      <w:r w:rsidRPr="000F390C">
        <w:rPr>
          <w:rFonts w:ascii="Times New Roman" w:eastAsia="Calibri" w:hAnsi="Times New Roman" w:cs="Times New Roman"/>
          <w:noProof/>
          <w:color w:val="000000"/>
          <w:sz w:val="24"/>
          <w:szCs w:val="24"/>
        </w:rPr>
        <w:t>(</w:t>
      </w:r>
      <w:hyperlink w:anchor="_ENREF_17" w:tooltip="Jovaj, 1987 #28" w:history="1">
        <w:r w:rsidRPr="000F390C">
          <w:rPr>
            <w:rFonts w:ascii="Times New Roman" w:eastAsia="Calibri" w:hAnsi="Times New Roman" w:cs="Times New Roman"/>
            <w:noProof/>
            <w:color w:val="000000"/>
            <w:sz w:val="24"/>
            <w:szCs w:val="24"/>
          </w:rPr>
          <w:t>Jovaj, 1987</w:t>
        </w:r>
      </w:hyperlink>
      <w:r w:rsidRPr="000F390C">
        <w:rPr>
          <w:rFonts w:ascii="Times New Roman" w:eastAsia="Calibri" w:hAnsi="Times New Roman" w:cs="Times New Roman"/>
          <w:noProof/>
          <w:color w:val="000000"/>
          <w:sz w:val="24"/>
          <w:szCs w:val="24"/>
        </w:rPr>
        <w:t>)</w:t>
      </w:r>
      <w:r w:rsidRPr="000F390C">
        <w:rPr>
          <w:rFonts w:ascii="Times New Roman" w:eastAsia="Calibri" w:hAnsi="Times New Roman" w:cs="Times New Roman"/>
          <w:color w:val="000000"/>
          <w:sz w:val="24"/>
          <w:szCs w:val="24"/>
        </w:rPr>
        <w:fldChar w:fldCharType="end"/>
      </w:r>
    </w:p>
    <w:p w:rsidR="000F390C" w:rsidRPr="000F390C" w:rsidRDefault="000F390C" w:rsidP="00FA7800">
      <w:pPr>
        <w:spacing w:after="0" w:line="360" w:lineRule="auto"/>
        <w:contextualSpacing/>
        <w:jc w:val="both"/>
        <w:rPr>
          <w:rFonts w:ascii="Times New Roman" w:eastAsia="Times New Roman" w:hAnsi="Times New Roman" w:cs="Times New Roman"/>
          <w:sz w:val="24"/>
          <w:szCs w:val="24"/>
          <w:lang w:eastAsia="es-ES"/>
        </w:rPr>
      </w:pPr>
      <w:r w:rsidRPr="000F390C">
        <w:rPr>
          <w:rFonts w:ascii="Times New Roman" w:eastAsia="Times New Roman" w:hAnsi="Times New Roman" w:cs="Times New Roman"/>
          <w:sz w:val="24"/>
          <w:szCs w:val="24"/>
          <w:lang w:eastAsia="es-ES"/>
        </w:rPr>
        <w:lastRenderedPageBreak/>
        <w:t>Al aumentar la temperatura del aire de carga disminuye la densidad de la carga en la admisión y el rendimiento volumétrico lo que trae consigo un aumento directo del consumo de combustible al ser necesario inyectar más combustible para compensar la pérdida de potencia por lo que el coeficiente de exceso de aire disminuye.</w:t>
      </w:r>
    </w:p>
    <w:p w:rsidR="000F390C" w:rsidRDefault="0091628A" w:rsidP="0091628A">
      <w:pPr>
        <w:spacing w:after="0" w:line="360" w:lineRule="auto"/>
        <w:contextualSpacing/>
        <w:jc w:val="both"/>
        <w:rPr>
          <w:rFonts w:ascii="Times New Roman" w:eastAsia="Times New Roman" w:hAnsi="Times New Roman" w:cs="Times New Roman"/>
          <w:sz w:val="24"/>
          <w:szCs w:val="24"/>
          <w:lang w:eastAsia="es-ES"/>
        </w:rPr>
      </w:pPr>
      <w:r w:rsidRPr="0091628A">
        <w:rPr>
          <w:rFonts w:ascii="Times New Roman" w:eastAsia="Times New Roman" w:hAnsi="Times New Roman" w:cs="Times New Roman"/>
          <w:sz w:val="24"/>
          <w:szCs w:val="24"/>
          <w:lang w:eastAsia="es-ES"/>
        </w:rPr>
        <w:t xml:space="preserve">El comportamiento de los parámetros determinados por el cálculo térmico del motor </w:t>
      </w:r>
      <w:proofErr w:type="gramStart"/>
      <w:r w:rsidRPr="0091628A">
        <w:rPr>
          <w:rFonts w:ascii="Times New Roman" w:eastAsia="Times New Roman" w:hAnsi="Times New Roman" w:cs="Times New Roman"/>
          <w:sz w:val="24"/>
          <w:szCs w:val="24"/>
          <w:lang w:eastAsia="es-ES"/>
        </w:rPr>
        <w:t>fueron</w:t>
      </w:r>
      <w:proofErr w:type="gramEnd"/>
      <w:r w:rsidRPr="0091628A">
        <w:rPr>
          <w:rFonts w:ascii="Times New Roman" w:eastAsia="Times New Roman" w:hAnsi="Times New Roman" w:cs="Times New Roman"/>
          <w:sz w:val="24"/>
          <w:szCs w:val="24"/>
          <w:lang w:eastAsia="es-ES"/>
        </w:rPr>
        <w:t xml:space="preserve"> verificados en las mediciones reales medidas en la central eléctrica, estos resultados serán </w:t>
      </w:r>
      <w:r>
        <w:rPr>
          <w:rFonts w:ascii="Times New Roman" w:eastAsia="Times New Roman" w:hAnsi="Times New Roman" w:cs="Times New Roman"/>
          <w:sz w:val="24"/>
          <w:szCs w:val="24"/>
          <w:lang w:eastAsia="es-ES"/>
        </w:rPr>
        <w:t>expuestos en otra publ</w:t>
      </w:r>
      <w:r w:rsidRPr="0091628A">
        <w:rPr>
          <w:rFonts w:ascii="Times New Roman" w:eastAsia="Times New Roman" w:hAnsi="Times New Roman" w:cs="Times New Roman"/>
          <w:sz w:val="24"/>
          <w:szCs w:val="24"/>
          <w:lang w:eastAsia="es-ES"/>
        </w:rPr>
        <w:t>icaci</w:t>
      </w:r>
      <w:r>
        <w:rPr>
          <w:rFonts w:ascii="Times New Roman" w:eastAsia="Times New Roman" w:hAnsi="Times New Roman" w:cs="Times New Roman"/>
          <w:sz w:val="24"/>
          <w:szCs w:val="24"/>
          <w:lang w:eastAsia="es-ES"/>
        </w:rPr>
        <w:t>ón</w:t>
      </w:r>
      <w:r w:rsidRPr="0091628A">
        <w:rPr>
          <w:rFonts w:ascii="Times New Roman" w:eastAsia="Times New Roman" w:hAnsi="Times New Roman" w:cs="Times New Roman"/>
          <w:sz w:val="24"/>
          <w:szCs w:val="24"/>
          <w:lang w:eastAsia="es-ES"/>
        </w:rPr>
        <w:t>.</w:t>
      </w:r>
    </w:p>
    <w:p w:rsidR="003E3068" w:rsidRDefault="003E3068" w:rsidP="0091628A">
      <w:pPr>
        <w:spacing w:after="0" w:line="360" w:lineRule="auto"/>
        <w:contextualSpacing/>
        <w:jc w:val="both"/>
        <w:rPr>
          <w:rFonts w:ascii="Times New Roman" w:eastAsia="Times New Roman" w:hAnsi="Times New Roman" w:cs="Times New Roman"/>
          <w:sz w:val="24"/>
          <w:szCs w:val="24"/>
          <w:lang w:eastAsia="es-ES"/>
        </w:rPr>
      </w:pPr>
      <w:bookmarkStart w:id="6" w:name="_GoBack"/>
      <w:bookmarkEnd w:id="6"/>
    </w:p>
    <w:p w:rsidR="000F390C" w:rsidRPr="0091628A" w:rsidRDefault="0091628A" w:rsidP="000F390C">
      <w:pPr>
        <w:rPr>
          <w:rFonts w:ascii="Times New Roman" w:eastAsia="Calibri" w:hAnsi="Times New Roman" w:cs="Times New Roman"/>
          <w:b/>
          <w:sz w:val="28"/>
          <w:szCs w:val="28"/>
        </w:rPr>
      </w:pPr>
      <w:r w:rsidRPr="0091628A">
        <w:rPr>
          <w:rFonts w:ascii="Times New Roman" w:eastAsia="Calibri" w:hAnsi="Times New Roman" w:cs="Times New Roman"/>
          <w:b/>
          <w:sz w:val="28"/>
          <w:szCs w:val="28"/>
        </w:rPr>
        <w:t>4. Conclusiones</w:t>
      </w:r>
    </w:p>
    <w:p w:rsidR="003E3068" w:rsidRPr="003E3068" w:rsidRDefault="003E3068" w:rsidP="003E3068">
      <w:pPr>
        <w:pStyle w:val="Prrafodelista"/>
        <w:numPr>
          <w:ilvl w:val="0"/>
          <w:numId w:val="7"/>
        </w:numPr>
        <w:rPr>
          <w:rFonts w:eastAsia="Times New Roman"/>
          <w:lang w:eastAsia="es-ES"/>
        </w:rPr>
      </w:pPr>
      <w:r w:rsidRPr="003E3068">
        <w:rPr>
          <w:rFonts w:eastAsia="Times New Roman"/>
          <w:lang w:eastAsia="es-ES"/>
        </w:rPr>
        <w:t>Se confeccionó el  software FourStrokeDieselEngine para el cálculo térmico del motor diesel y se obtuvieron valores correctos de consumo específico de combustible variando parámetros como la relación de compresión, el coeficiente de exceso de aire, la temperatura del aire a la entrada del motor y presión del aire de carga.</w:t>
      </w:r>
    </w:p>
    <w:p w:rsidR="003E3068" w:rsidRPr="003E3068" w:rsidRDefault="003E3068" w:rsidP="003E3068">
      <w:pPr>
        <w:pStyle w:val="Prrafodelista"/>
        <w:numPr>
          <w:ilvl w:val="0"/>
          <w:numId w:val="7"/>
        </w:numPr>
        <w:rPr>
          <w:rFonts w:eastAsia="Times New Roman"/>
          <w:lang w:eastAsia="es-ES"/>
        </w:rPr>
      </w:pPr>
      <w:r w:rsidRPr="003E3068">
        <w:rPr>
          <w:rFonts w:eastAsia="Times New Roman"/>
          <w:lang w:eastAsia="es-ES"/>
        </w:rPr>
        <w:t>Al disminuir la presión del aire a la entrada del motor se incrementa el consumo de combustible y es necesario disminuir el coeficiente de exceso de aire para mantener la potencia del motor.</w:t>
      </w:r>
    </w:p>
    <w:p w:rsidR="00AE00FD" w:rsidRPr="003E3068" w:rsidRDefault="004265A5" w:rsidP="003E3068">
      <w:pPr>
        <w:pStyle w:val="Prrafodelista"/>
        <w:numPr>
          <w:ilvl w:val="0"/>
          <w:numId w:val="7"/>
        </w:numPr>
        <w:rPr>
          <w:rFonts w:eastAsia="Times New Roman"/>
          <w:lang w:eastAsia="es-ES"/>
        </w:rPr>
      </w:pPr>
      <w:r w:rsidRPr="003E3068">
        <w:rPr>
          <w:rFonts w:eastAsia="Times New Roman"/>
          <w:lang w:eastAsia="es-ES"/>
        </w:rPr>
        <w:t>Con el aumento de la temperatura del aire de carga se incrementa el consumo de combustible y es necesario disminuir el coeficiente de exceso de aire para mantener la potencia del motor.</w:t>
      </w:r>
    </w:p>
    <w:p w:rsidR="003E3068" w:rsidRPr="003E3068" w:rsidRDefault="003E3068" w:rsidP="00AE00FD">
      <w:pPr>
        <w:spacing w:after="0" w:line="360" w:lineRule="auto"/>
        <w:contextualSpacing/>
        <w:jc w:val="both"/>
        <w:rPr>
          <w:rFonts w:ascii="Times New Roman" w:eastAsia="Times New Roman" w:hAnsi="Times New Roman" w:cs="Times New Roman"/>
          <w:sz w:val="24"/>
          <w:szCs w:val="24"/>
          <w:lang w:eastAsia="es-ES"/>
        </w:rPr>
      </w:pPr>
    </w:p>
    <w:p w:rsidR="00AE00FD" w:rsidRPr="003E3068" w:rsidRDefault="00AE00FD" w:rsidP="00AE00FD">
      <w:pPr>
        <w:pStyle w:val="Ttulo1"/>
        <w:numPr>
          <w:ilvl w:val="0"/>
          <w:numId w:val="0"/>
        </w:numPr>
        <w:rPr>
          <w:lang w:val="pt-BR"/>
        </w:rPr>
      </w:pPr>
      <w:r w:rsidRPr="003E3068">
        <w:rPr>
          <w:lang w:val="pt-BR"/>
        </w:rPr>
        <w:t>5. Referencias bibliográficas</w:t>
      </w:r>
    </w:p>
    <w:p w:rsidR="003E3068" w:rsidRPr="003E3068" w:rsidRDefault="003E3068" w:rsidP="003E3068">
      <w:pPr>
        <w:spacing w:after="0" w:line="360" w:lineRule="auto"/>
        <w:ind w:left="720" w:hanging="720"/>
        <w:rPr>
          <w:rFonts w:ascii="Times New Roman" w:eastAsia="Calibri" w:hAnsi="Times New Roman" w:cs="Times New Roman"/>
          <w:noProof/>
          <w:sz w:val="24"/>
          <w:szCs w:val="24"/>
          <w:lang w:val="en-US"/>
        </w:rPr>
      </w:pPr>
      <w:bookmarkStart w:id="7" w:name="_ENREF_6"/>
      <w:r w:rsidRPr="003E3068">
        <w:rPr>
          <w:rFonts w:ascii="Times New Roman" w:eastAsia="Calibri" w:hAnsi="Times New Roman" w:cs="Times New Roman"/>
          <w:noProof/>
          <w:sz w:val="24"/>
          <w:szCs w:val="24"/>
          <w:lang w:val="pt-BR"/>
        </w:rPr>
        <w:t xml:space="preserve">CHEONHA-DONG &amp; DONG-GU 2003. </w:t>
      </w:r>
      <w:r w:rsidRPr="003E3068">
        <w:rPr>
          <w:rFonts w:ascii="Times New Roman" w:eastAsia="Calibri" w:hAnsi="Times New Roman" w:cs="Times New Roman"/>
          <w:i/>
          <w:noProof/>
          <w:sz w:val="24"/>
          <w:szCs w:val="24"/>
          <w:lang w:val="en-US"/>
        </w:rPr>
        <w:t>“Energoinport Operation&amp;Maintnance Manual for 1700KW Packaged Power Stations”</w:t>
      </w:r>
      <w:r w:rsidRPr="003E3068">
        <w:rPr>
          <w:rFonts w:ascii="Times New Roman" w:eastAsia="Calibri" w:hAnsi="Times New Roman" w:cs="Times New Roman"/>
          <w:noProof/>
          <w:sz w:val="24"/>
          <w:szCs w:val="24"/>
          <w:lang w:val="en-US"/>
        </w:rPr>
        <w:t>.</w:t>
      </w:r>
      <w:bookmarkEnd w:id="7"/>
    </w:p>
    <w:p w:rsidR="003E3068" w:rsidRPr="003E3068" w:rsidRDefault="003E3068" w:rsidP="003E3068">
      <w:pPr>
        <w:rPr>
          <w:rFonts w:ascii="Times New Roman" w:eastAsia="Calibri" w:hAnsi="Times New Roman" w:cs="Times New Roman"/>
          <w:color w:val="000000"/>
          <w:sz w:val="24"/>
          <w:szCs w:val="24"/>
        </w:rPr>
      </w:pPr>
      <w:r w:rsidRPr="003E3068">
        <w:rPr>
          <w:rFonts w:ascii="Times New Roman" w:eastAsia="Calibri" w:hAnsi="Times New Roman" w:cs="Times New Roman"/>
          <w:color w:val="000000"/>
          <w:sz w:val="24"/>
          <w:szCs w:val="24"/>
        </w:rPr>
        <w:t>CNCI 2007. Composición de un Emplazamiento Hyundai PPS.</w:t>
      </w:r>
    </w:p>
    <w:p w:rsidR="003E3068" w:rsidRPr="003E3068" w:rsidRDefault="003E3068" w:rsidP="003E3068">
      <w:pPr>
        <w:spacing w:after="0" w:line="360" w:lineRule="auto"/>
        <w:ind w:left="720" w:hanging="720"/>
        <w:rPr>
          <w:rFonts w:ascii="Times New Roman" w:eastAsia="Calibri" w:hAnsi="Times New Roman" w:cs="Times New Roman"/>
          <w:noProof/>
          <w:sz w:val="24"/>
          <w:szCs w:val="24"/>
        </w:rPr>
      </w:pPr>
      <w:bookmarkStart w:id="8" w:name="_ENREF_11"/>
      <w:r w:rsidRPr="003E3068">
        <w:rPr>
          <w:rFonts w:ascii="Times New Roman" w:eastAsia="Calibri" w:hAnsi="Times New Roman" w:cs="Times New Roman"/>
          <w:noProof/>
          <w:sz w:val="24"/>
          <w:szCs w:val="24"/>
        </w:rPr>
        <w:t>FERNÁNDEZ, C. 2011. Calidad de la energía y generación distribuida en Cuba.</w:t>
      </w:r>
      <w:bookmarkEnd w:id="8"/>
    </w:p>
    <w:p w:rsidR="003E3068" w:rsidRPr="003E3068" w:rsidRDefault="003E3068" w:rsidP="003E3068">
      <w:pPr>
        <w:spacing w:after="0" w:line="360" w:lineRule="auto"/>
        <w:ind w:left="720" w:hanging="720"/>
        <w:rPr>
          <w:rFonts w:ascii="Times New Roman" w:eastAsia="Calibri" w:hAnsi="Times New Roman" w:cs="Times New Roman"/>
          <w:noProof/>
          <w:sz w:val="24"/>
          <w:szCs w:val="24"/>
          <w:lang w:val="pt-BR"/>
        </w:rPr>
      </w:pPr>
      <w:bookmarkStart w:id="9" w:name="_ENREF_17"/>
      <w:r w:rsidRPr="003E3068">
        <w:rPr>
          <w:rFonts w:ascii="Times New Roman" w:eastAsia="Calibri" w:hAnsi="Times New Roman" w:cs="Times New Roman"/>
          <w:noProof/>
          <w:sz w:val="24"/>
          <w:szCs w:val="24"/>
          <w:lang w:val="pt-BR"/>
        </w:rPr>
        <w:t xml:space="preserve">JOVAJ, M. S. 1987. </w:t>
      </w:r>
      <w:r w:rsidRPr="003E3068">
        <w:rPr>
          <w:rFonts w:ascii="Times New Roman" w:eastAsia="Calibri" w:hAnsi="Times New Roman" w:cs="Times New Roman"/>
          <w:i/>
          <w:noProof/>
          <w:sz w:val="24"/>
          <w:szCs w:val="24"/>
          <w:lang w:val="pt-BR"/>
        </w:rPr>
        <w:t xml:space="preserve">Motores de automóvil, </w:t>
      </w:r>
      <w:r w:rsidRPr="003E3068">
        <w:rPr>
          <w:rFonts w:ascii="Times New Roman" w:eastAsia="Calibri" w:hAnsi="Times New Roman" w:cs="Times New Roman"/>
          <w:noProof/>
          <w:sz w:val="24"/>
          <w:szCs w:val="24"/>
          <w:lang w:val="pt-BR"/>
        </w:rPr>
        <w:t>Moscú.</w:t>
      </w:r>
      <w:bookmarkEnd w:id="9"/>
    </w:p>
    <w:p w:rsidR="003E3068" w:rsidRDefault="003E3068" w:rsidP="003E3068">
      <w:pPr>
        <w:spacing w:after="0" w:line="360" w:lineRule="auto"/>
        <w:ind w:left="720" w:hanging="720"/>
        <w:rPr>
          <w:rFonts w:ascii="Times New Roman" w:eastAsia="Calibri" w:hAnsi="Times New Roman" w:cs="Times New Roman"/>
          <w:noProof/>
          <w:sz w:val="24"/>
          <w:szCs w:val="24"/>
        </w:rPr>
      </w:pPr>
      <w:bookmarkStart w:id="10" w:name="_ENREF_19"/>
      <w:r w:rsidRPr="003E3068">
        <w:rPr>
          <w:rFonts w:ascii="Times New Roman" w:eastAsia="Calibri" w:hAnsi="Times New Roman" w:cs="Times New Roman"/>
          <w:noProof/>
          <w:sz w:val="24"/>
          <w:szCs w:val="24"/>
        </w:rPr>
        <w:t>LÓPEZ-ARANGO, D. 2012. Propuesta de modificación  del  sistema de  mantenimiento preventivo planificado (MPP)  aplicado en los motores  de las Centrales Eléctricas de Fuel utilizando el diagnóstico técnico. Trabajo de diploma.</w:t>
      </w:r>
      <w:bookmarkEnd w:id="10"/>
    </w:p>
    <w:p w:rsidR="00D412C5" w:rsidRPr="00D412C5" w:rsidRDefault="00D412C5" w:rsidP="00D412C5">
      <w:pPr>
        <w:spacing w:after="0" w:line="360" w:lineRule="auto"/>
        <w:ind w:left="720" w:hanging="720"/>
        <w:rPr>
          <w:rFonts w:ascii="Times New Roman" w:eastAsia="Calibri" w:hAnsi="Times New Roman" w:cs="Times New Roman"/>
          <w:noProof/>
          <w:sz w:val="24"/>
          <w:szCs w:val="24"/>
        </w:rPr>
      </w:pPr>
      <w:bookmarkStart w:id="11" w:name="_ENREF_20"/>
      <w:r w:rsidRPr="00D412C5">
        <w:rPr>
          <w:rFonts w:ascii="Times New Roman" w:eastAsia="Calibri" w:hAnsi="Times New Roman" w:cs="Times New Roman"/>
          <w:noProof/>
          <w:sz w:val="24"/>
          <w:szCs w:val="24"/>
        </w:rPr>
        <w:t xml:space="preserve">MARTINEZ-MARTINEZ, R. M. 2000. </w:t>
      </w:r>
      <w:r w:rsidRPr="00D412C5">
        <w:rPr>
          <w:rFonts w:ascii="Times New Roman" w:eastAsia="Calibri" w:hAnsi="Times New Roman" w:cs="Times New Roman"/>
          <w:i/>
          <w:noProof/>
          <w:sz w:val="24"/>
          <w:szCs w:val="24"/>
        </w:rPr>
        <w:t>Motores de Combustión Interna</w:t>
      </w:r>
      <w:r w:rsidRPr="00D412C5">
        <w:rPr>
          <w:rFonts w:ascii="Times New Roman" w:eastAsia="Calibri" w:hAnsi="Times New Roman" w:cs="Times New Roman"/>
          <w:noProof/>
          <w:sz w:val="24"/>
          <w:szCs w:val="24"/>
        </w:rPr>
        <w:t>.</w:t>
      </w:r>
      <w:bookmarkEnd w:id="11"/>
    </w:p>
    <w:p w:rsidR="00D412C5" w:rsidRDefault="00D412C5" w:rsidP="003E3068">
      <w:pPr>
        <w:spacing w:after="0" w:line="360" w:lineRule="auto"/>
        <w:ind w:left="720" w:hanging="720"/>
        <w:rPr>
          <w:rFonts w:ascii="Times New Roman" w:eastAsia="Calibri" w:hAnsi="Times New Roman" w:cs="Times New Roman"/>
          <w:noProof/>
          <w:sz w:val="24"/>
          <w:szCs w:val="24"/>
        </w:rPr>
      </w:pPr>
    </w:p>
    <w:p w:rsidR="00D91B73" w:rsidRPr="00D91B73" w:rsidRDefault="00D91B73" w:rsidP="00D91B73">
      <w:pPr>
        <w:spacing w:after="0" w:line="360" w:lineRule="auto"/>
        <w:ind w:left="720" w:hanging="720"/>
        <w:rPr>
          <w:rFonts w:ascii="Times New Roman" w:eastAsia="Calibri" w:hAnsi="Times New Roman" w:cs="Times New Roman"/>
          <w:noProof/>
          <w:sz w:val="24"/>
          <w:szCs w:val="24"/>
        </w:rPr>
      </w:pPr>
      <w:bookmarkStart w:id="12" w:name="_ENREF_24"/>
      <w:r w:rsidRPr="00D91B73">
        <w:rPr>
          <w:rFonts w:ascii="Times New Roman" w:eastAsia="Calibri" w:hAnsi="Times New Roman" w:cs="Times New Roman"/>
          <w:noProof/>
          <w:sz w:val="24"/>
          <w:szCs w:val="24"/>
        </w:rPr>
        <w:lastRenderedPageBreak/>
        <w:t xml:space="preserve">RODRIGUEZ, D. 2016. </w:t>
      </w:r>
      <w:r w:rsidRPr="00D91B73">
        <w:rPr>
          <w:rFonts w:ascii="Times New Roman" w:eastAsia="Calibri" w:hAnsi="Times New Roman" w:cs="Times New Roman"/>
          <w:i/>
          <w:noProof/>
          <w:sz w:val="24"/>
          <w:szCs w:val="24"/>
        </w:rPr>
        <w:t xml:space="preserve">Motores sobrealimentados </w:t>
      </w:r>
      <w:r w:rsidRPr="00D91B73">
        <w:rPr>
          <w:rFonts w:ascii="Times New Roman" w:eastAsia="Calibri" w:hAnsi="Times New Roman" w:cs="Times New Roman"/>
          <w:noProof/>
          <w:sz w:val="24"/>
          <w:szCs w:val="24"/>
        </w:rPr>
        <w:t xml:space="preserve">[Online]. Available: </w:t>
      </w:r>
      <w:hyperlink r:id="rId17" w:history="1">
        <w:r w:rsidRPr="00D91B73">
          <w:rPr>
            <w:rStyle w:val="Hipervnculo"/>
            <w:rFonts w:ascii="Times New Roman" w:eastAsia="Calibri" w:hAnsi="Times New Roman" w:cs="Times New Roman"/>
            <w:noProof/>
            <w:sz w:val="24"/>
            <w:szCs w:val="24"/>
          </w:rPr>
          <w:t>http://www.motoressobrealimentados.com/elturbocompresor</w:t>
        </w:r>
      </w:hyperlink>
      <w:r w:rsidRPr="00D91B73">
        <w:rPr>
          <w:rFonts w:ascii="Times New Roman" w:eastAsia="Calibri" w:hAnsi="Times New Roman" w:cs="Times New Roman"/>
          <w:noProof/>
          <w:sz w:val="24"/>
          <w:szCs w:val="24"/>
        </w:rPr>
        <w:t xml:space="preserve"> [Accessed 16/2/2020].</w:t>
      </w:r>
      <w:bookmarkEnd w:id="12"/>
    </w:p>
    <w:p w:rsidR="00D91B73" w:rsidRPr="003E3068" w:rsidRDefault="00D91B73" w:rsidP="003E3068">
      <w:pPr>
        <w:spacing w:after="0" w:line="360" w:lineRule="auto"/>
        <w:ind w:left="720" w:hanging="720"/>
        <w:rPr>
          <w:rFonts w:ascii="Times New Roman" w:eastAsia="Calibri" w:hAnsi="Times New Roman" w:cs="Times New Roman"/>
          <w:noProof/>
          <w:sz w:val="24"/>
          <w:szCs w:val="24"/>
        </w:rPr>
      </w:pPr>
    </w:p>
    <w:p w:rsidR="003E3068" w:rsidRPr="003E3068" w:rsidRDefault="003E3068" w:rsidP="003E3068">
      <w:pPr>
        <w:spacing w:after="160" w:line="360" w:lineRule="auto"/>
        <w:ind w:left="720" w:hanging="720"/>
        <w:rPr>
          <w:rFonts w:ascii="Times New Roman" w:eastAsia="Calibri" w:hAnsi="Times New Roman" w:cs="Times New Roman"/>
          <w:noProof/>
          <w:sz w:val="24"/>
          <w:szCs w:val="24"/>
        </w:rPr>
      </w:pPr>
      <w:bookmarkStart w:id="13" w:name="_ENREF_27"/>
      <w:r w:rsidRPr="003E3068">
        <w:rPr>
          <w:rFonts w:ascii="Times New Roman" w:eastAsia="Calibri" w:hAnsi="Times New Roman" w:cs="Times New Roman"/>
          <w:noProof/>
          <w:sz w:val="24"/>
          <w:szCs w:val="24"/>
        </w:rPr>
        <w:t xml:space="preserve">VILLA-PÉREZ, D. 2012. </w:t>
      </w:r>
      <w:r w:rsidRPr="003E3068">
        <w:rPr>
          <w:rFonts w:ascii="Times New Roman" w:eastAsia="Calibri" w:hAnsi="Times New Roman" w:cs="Times New Roman"/>
          <w:i/>
          <w:noProof/>
          <w:sz w:val="24"/>
          <w:szCs w:val="24"/>
        </w:rPr>
        <w:t>Análisis  de los consumos internos en centrales eléctricas  de generación distribuida.</w:t>
      </w:r>
      <w:r w:rsidRPr="003E3068">
        <w:rPr>
          <w:rFonts w:ascii="Times New Roman" w:eastAsia="Calibri" w:hAnsi="Times New Roman" w:cs="Times New Roman"/>
          <w:noProof/>
          <w:sz w:val="24"/>
          <w:szCs w:val="24"/>
        </w:rPr>
        <w:t xml:space="preserve"> Trabajo de diploma, UCLV.</w:t>
      </w:r>
      <w:bookmarkEnd w:id="13"/>
    </w:p>
    <w:sectPr w:rsidR="003E3068" w:rsidRPr="003E3068" w:rsidSect="000F390C">
      <w:headerReference w:type="default" r:id="rId18"/>
      <w:footerReference w:type="default" r:id="rId19"/>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EAA" w:rsidRDefault="00F47EAA" w:rsidP="00C8585B">
      <w:pPr>
        <w:spacing w:after="0" w:line="240" w:lineRule="auto"/>
      </w:pPr>
      <w:r>
        <w:separator/>
      </w:r>
    </w:p>
    <w:p w:rsidR="00F47EAA" w:rsidRDefault="00F47EAA"/>
    <w:p w:rsidR="00F47EAA" w:rsidRDefault="00F47EAA" w:rsidP="00F85D77"/>
    <w:p w:rsidR="00F47EAA" w:rsidRDefault="00F47EAA" w:rsidP="00F85D77"/>
    <w:p w:rsidR="00F47EAA" w:rsidRDefault="00F47EAA" w:rsidP="00F85D77"/>
    <w:p w:rsidR="00F47EAA" w:rsidRDefault="00F47EAA" w:rsidP="00ED759A"/>
    <w:p w:rsidR="00F47EAA" w:rsidRDefault="00F47EAA" w:rsidP="00ED759A"/>
  </w:endnote>
  <w:endnote w:type="continuationSeparator" w:id="0">
    <w:p w:rsidR="00F47EAA" w:rsidRDefault="00F47EAA" w:rsidP="00C8585B">
      <w:pPr>
        <w:spacing w:after="0" w:line="240" w:lineRule="auto"/>
      </w:pPr>
      <w:r>
        <w:continuationSeparator/>
      </w:r>
    </w:p>
    <w:p w:rsidR="00F47EAA" w:rsidRDefault="00F47EAA"/>
    <w:p w:rsidR="00F47EAA" w:rsidRDefault="00F47EAA" w:rsidP="00F85D77"/>
    <w:p w:rsidR="00F47EAA" w:rsidRDefault="00F47EAA" w:rsidP="00F85D77"/>
    <w:p w:rsidR="00F47EAA" w:rsidRDefault="00F47EAA" w:rsidP="00F85D77"/>
    <w:p w:rsidR="00F47EAA" w:rsidRDefault="00F47EAA" w:rsidP="00ED759A"/>
    <w:p w:rsidR="00F47EAA" w:rsidRDefault="00F47EAA" w:rsidP="00ED75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917E43">
          <w:rPr>
            <w:noProof/>
          </w:rPr>
          <w:t>13</w:t>
        </w:r>
        <w:r>
          <w:rPr>
            <w:noProof/>
          </w:rPr>
          <w:fldChar w:fldCharType="end"/>
        </w:r>
      </w:p>
    </w:sdtContent>
  </w:sdt>
  <w:p w:rsidR="009D5E02" w:rsidRPr="00C8585B" w:rsidRDefault="00BC770B" w:rsidP="00ED759A">
    <w:pPr>
      <w:pStyle w:val="Subttulo"/>
    </w:pPr>
    <w:r>
      <w:t>I</w:t>
    </w:r>
    <w:r w:rsidR="003F16BD">
      <w:t>V</w:t>
    </w:r>
    <w:r>
      <w:t xml:space="preserve"> </w:t>
    </w:r>
    <w:r w:rsidR="009D5E02" w:rsidRPr="00C8585B">
      <w:t>Convención</w:t>
    </w:r>
    <w:r>
      <w:t xml:space="preserve"> Científica </w:t>
    </w:r>
    <w:r w:rsidR="009D5E02" w:rsidRPr="00C8585B">
      <w:t>Internacional 20</w:t>
    </w:r>
    <w:r w:rsidR="00054AA6">
      <w:t>23</w:t>
    </w:r>
  </w:p>
  <w:p w:rsidR="009D5E02" w:rsidRPr="00C8585B" w:rsidRDefault="009D5E02" w:rsidP="00ED759A">
    <w:pPr>
      <w:pStyle w:val="Subttulo"/>
    </w:pPr>
    <w:r w:rsidRPr="00C8585B">
      <w:t>Universidad Central “Marta Abreu” de Las Villas</w:t>
    </w:r>
  </w:p>
  <w:p w:rsidR="009D5E02" w:rsidRDefault="003F16BD" w:rsidP="00ED759A">
    <w:pPr>
      <w:pStyle w:val="Subttulo"/>
    </w:pPr>
    <w:r>
      <w:t>Ciencia e Innovación para el Desarrollo Sostenible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EAA" w:rsidRDefault="00F47EAA" w:rsidP="00C8585B">
      <w:pPr>
        <w:spacing w:after="0" w:line="240" w:lineRule="auto"/>
      </w:pPr>
      <w:r>
        <w:separator/>
      </w:r>
    </w:p>
    <w:p w:rsidR="00F47EAA" w:rsidRDefault="00F47EAA"/>
    <w:p w:rsidR="00F47EAA" w:rsidRDefault="00F47EAA" w:rsidP="00F85D77"/>
    <w:p w:rsidR="00F47EAA" w:rsidRDefault="00F47EAA" w:rsidP="00F85D77"/>
    <w:p w:rsidR="00F47EAA" w:rsidRDefault="00F47EAA" w:rsidP="00F85D77"/>
    <w:p w:rsidR="00F47EAA" w:rsidRDefault="00F47EAA" w:rsidP="00ED759A"/>
    <w:p w:rsidR="00F47EAA" w:rsidRDefault="00F47EAA" w:rsidP="00ED759A"/>
  </w:footnote>
  <w:footnote w:type="continuationSeparator" w:id="0">
    <w:p w:rsidR="00F47EAA" w:rsidRDefault="00F47EAA" w:rsidP="00C8585B">
      <w:pPr>
        <w:spacing w:after="0" w:line="240" w:lineRule="auto"/>
      </w:pPr>
      <w:r>
        <w:continuationSeparator/>
      </w:r>
    </w:p>
    <w:p w:rsidR="00F47EAA" w:rsidRDefault="00F47EAA"/>
    <w:p w:rsidR="00F47EAA" w:rsidRDefault="00F47EAA" w:rsidP="00F85D77"/>
    <w:p w:rsidR="00F47EAA" w:rsidRDefault="00F47EAA" w:rsidP="00F85D77"/>
    <w:p w:rsidR="00F47EAA" w:rsidRDefault="00F47EAA" w:rsidP="00F85D77"/>
    <w:p w:rsidR="00F47EAA" w:rsidRDefault="00F47EAA" w:rsidP="00ED759A"/>
    <w:p w:rsidR="00F47EAA" w:rsidRDefault="00F47EAA" w:rsidP="00ED759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n-US"/>
            </w:rPr>
            <w:drawing>
              <wp:anchor distT="0" distB="0" distL="114300" distR="114300" simplePos="0" relativeHeight="251665920" behindDoc="1" locked="0" layoutInCell="1" allowOverlap="1" wp14:anchorId="0A4AB5DD" wp14:editId="6F2FA065">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ED759A" w:rsidRDefault="00F31B37" w:rsidP="00ED759A">
          <w:pPr>
            <w:pStyle w:val="Subttulo"/>
          </w:pPr>
          <w:r w:rsidRPr="00ED759A">
            <w:t>I</w:t>
          </w:r>
          <w:r w:rsidR="00323F37" w:rsidRPr="00ED759A">
            <w:t>V</w:t>
          </w:r>
          <w:r w:rsidRPr="00ED759A">
            <w:t xml:space="preserve"> Convenci</w:t>
          </w:r>
          <w:r w:rsidR="00054AA6">
            <w:t>ón Científica Internacional 2023</w:t>
          </w:r>
        </w:p>
        <w:p w:rsidR="00F31B37" w:rsidRPr="00ED759A" w:rsidRDefault="00F31B37" w:rsidP="00ED759A">
          <w:pPr>
            <w:pStyle w:val="Subttulo"/>
          </w:pPr>
          <w:r w:rsidRPr="00ED759A">
            <w:t>Universidad Central “Marta Abreu” de Las Villas</w:t>
          </w:r>
        </w:p>
        <w:p w:rsidR="00F31B37" w:rsidRPr="004D77C8" w:rsidRDefault="003F16BD" w:rsidP="00ED759A">
          <w:pPr>
            <w:pStyle w:val="Subttulo"/>
            <w:rPr>
              <w:sz w:val="18"/>
              <w:szCs w:val="18"/>
            </w:rPr>
          </w:pPr>
          <w:r w:rsidRPr="00ED759A">
            <w:t>Ciencia e Innovación para el Desarrollo Sostenible</w:t>
          </w:r>
        </w:p>
      </w:tc>
    </w:tr>
  </w:tbl>
  <w:p w:rsidR="00666C9D" w:rsidRDefault="00666C9D" w:rsidP="00ED759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278B3"/>
    <w:multiLevelType w:val="hybridMultilevel"/>
    <w:tmpl w:val="705614F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9144A31"/>
    <w:multiLevelType w:val="hybridMultilevel"/>
    <w:tmpl w:val="F954C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1B76A9"/>
    <w:multiLevelType w:val="hybridMultilevel"/>
    <w:tmpl w:val="023E512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0FD2355"/>
    <w:multiLevelType w:val="hybridMultilevel"/>
    <w:tmpl w:val="25741780"/>
    <w:lvl w:ilvl="0" w:tplc="00306EB6">
      <w:start w:val="1"/>
      <w:numFmt w:val="decimal"/>
      <w:pStyle w:val="Ttulo1"/>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B8F7D17"/>
    <w:multiLevelType w:val="hybridMultilevel"/>
    <w:tmpl w:val="743A6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C77A3A"/>
    <w:multiLevelType w:val="hybridMultilevel"/>
    <w:tmpl w:val="68D659C2"/>
    <w:lvl w:ilvl="0" w:tplc="ECAE60BC">
      <w:start w:val="1"/>
      <w:numFmt w:val="bullet"/>
      <w:pStyle w:val="Prrafodelista"/>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48F6BA1"/>
    <w:multiLevelType w:val="hybridMultilevel"/>
    <w:tmpl w:val="B52020A8"/>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54AA6"/>
    <w:rsid w:val="0005615F"/>
    <w:rsid w:val="000C14DC"/>
    <w:rsid w:val="000E50A3"/>
    <w:rsid w:val="000E7EDE"/>
    <w:rsid w:val="000F390C"/>
    <w:rsid w:val="00121333"/>
    <w:rsid w:val="00143BE9"/>
    <w:rsid w:val="00163AB6"/>
    <w:rsid w:val="002320AF"/>
    <w:rsid w:val="00297AE4"/>
    <w:rsid w:val="002C52F3"/>
    <w:rsid w:val="002E0882"/>
    <w:rsid w:val="002E272A"/>
    <w:rsid w:val="002E4B45"/>
    <w:rsid w:val="00323F37"/>
    <w:rsid w:val="00325166"/>
    <w:rsid w:val="00344C82"/>
    <w:rsid w:val="003B023A"/>
    <w:rsid w:val="003E3068"/>
    <w:rsid w:val="003F16BD"/>
    <w:rsid w:val="00401BCF"/>
    <w:rsid w:val="00403285"/>
    <w:rsid w:val="004265A5"/>
    <w:rsid w:val="00480E94"/>
    <w:rsid w:val="00490F56"/>
    <w:rsid w:val="004C7D3C"/>
    <w:rsid w:val="004E39B4"/>
    <w:rsid w:val="00510AEF"/>
    <w:rsid w:val="005754D8"/>
    <w:rsid w:val="00603F89"/>
    <w:rsid w:val="006271E4"/>
    <w:rsid w:val="00666C9D"/>
    <w:rsid w:val="00667F10"/>
    <w:rsid w:val="00671849"/>
    <w:rsid w:val="006A6DD4"/>
    <w:rsid w:val="00702F52"/>
    <w:rsid w:val="00710EE5"/>
    <w:rsid w:val="0071110B"/>
    <w:rsid w:val="00741A09"/>
    <w:rsid w:val="00755537"/>
    <w:rsid w:val="0076232A"/>
    <w:rsid w:val="007742B2"/>
    <w:rsid w:val="007909F1"/>
    <w:rsid w:val="007A0599"/>
    <w:rsid w:val="0083064D"/>
    <w:rsid w:val="0086435C"/>
    <w:rsid w:val="0088159E"/>
    <w:rsid w:val="008A1C16"/>
    <w:rsid w:val="009061A5"/>
    <w:rsid w:val="0090667D"/>
    <w:rsid w:val="0091621C"/>
    <w:rsid w:val="0091628A"/>
    <w:rsid w:val="00917E43"/>
    <w:rsid w:val="00970E3E"/>
    <w:rsid w:val="009B1EF2"/>
    <w:rsid w:val="009C501E"/>
    <w:rsid w:val="009D5E02"/>
    <w:rsid w:val="009D67CD"/>
    <w:rsid w:val="00A156A5"/>
    <w:rsid w:val="00A21A1F"/>
    <w:rsid w:val="00A62A14"/>
    <w:rsid w:val="00AA1B31"/>
    <w:rsid w:val="00AB0634"/>
    <w:rsid w:val="00AE00FD"/>
    <w:rsid w:val="00AE534B"/>
    <w:rsid w:val="00B2024E"/>
    <w:rsid w:val="00B5576A"/>
    <w:rsid w:val="00B80E97"/>
    <w:rsid w:val="00BA1391"/>
    <w:rsid w:val="00BB7385"/>
    <w:rsid w:val="00BC770B"/>
    <w:rsid w:val="00BD412B"/>
    <w:rsid w:val="00BD4270"/>
    <w:rsid w:val="00C2407F"/>
    <w:rsid w:val="00C5168B"/>
    <w:rsid w:val="00C8585B"/>
    <w:rsid w:val="00CC0195"/>
    <w:rsid w:val="00CD2BC3"/>
    <w:rsid w:val="00CF302A"/>
    <w:rsid w:val="00D36D1C"/>
    <w:rsid w:val="00D412C5"/>
    <w:rsid w:val="00D45672"/>
    <w:rsid w:val="00D73DE9"/>
    <w:rsid w:val="00D86852"/>
    <w:rsid w:val="00D8698A"/>
    <w:rsid w:val="00D91B73"/>
    <w:rsid w:val="00DB6633"/>
    <w:rsid w:val="00E40131"/>
    <w:rsid w:val="00E80D42"/>
    <w:rsid w:val="00E912D0"/>
    <w:rsid w:val="00ED759A"/>
    <w:rsid w:val="00F126FE"/>
    <w:rsid w:val="00F31B37"/>
    <w:rsid w:val="00F34CC9"/>
    <w:rsid w:val="00F47EAA"/>
    <w:rsid w:val="00F60262"/>
    <w:rsid w:val="00F64250"/>
    <w:rsid w:val="00F85D77"/>
    <w:rsid w:val="00FA7800"/>
    <w:rsid w:val="00FD0E53"/>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1">
    <w:name w:val="heading 1"/>
    <w:basedOn w:val="Normal"/>
    <w:next w:val="Normal"/>
    <w:link w:val="Ttulo1Car"/>
    <w:uiPriority w:val="9"/>
    <w:qFormat/>
    <w:rsid w:val="00710EE5"/>
    <w:pPr>
      <w:numPr>
        <w:numId w:val="3"/>
      </w:numPr>
      <w:spacing w:after="0" w:line="360" w:lineRule="auto"/>
      <w:jc w:val="both"/>
      <w:outlineLvl w:val="0"/>
    </w:pPr>
    <w:rPr>
      <w:rFonts w:ascii="Times New Roman" w:hAnsi="Times New Roman" w:cs="Times New Roman"/>
      <w:b/>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F85D77"/>
    <w:pPr>
      <w:numPr>
        <w:numId w:val="1"/>
      </w:numPr>
      <w:spacing w:after="0" w:line="360" w:lineRule="auto"/>
      <w:contextualSpacing/>
      <w:jc w:val="both"/>
    </w:pPr>
    <w:rPr>
      <w:rFonts w:ascii="Times New Roman" w:hAnsi="Times New Roman" w:cs="Times New Roman"/>
      <w:sz w:val="24"/>
      <w:szCs w:val="24"/>
    </w:rPr>
  </w:style>
  <w:style w:type="character" w:styleId="Hipervnculo">
    <w:name w:val="Hyperlink"/>
    <w:basedOn w:val="Fuentedeprrafopredeter"/>
    <w:uiPriority w:val="99"/>
    <w:unhideWhenUsed/>
    <w:rsid w:val="00D36D1C"/>
    <w:rPr>
      <w:color w:val="0000FF" w:themeColor="hyperlink"/>
      <w:u w:val="single"/>
    </w:rPr>
  </w:style>
  <w:style w:type="character" w:customStyle="1" w:styleId="Ttulo1Car">
    <w:name w:val="Título 1 Car"/>
    <w:basedOn w:val="Fuentedeprrafopredeter"/>
    <w:link w:val="Ttulo1"/>
    <w:uiPriority w:val="9"/>
    <w:rsid w:val="00710EE5"/>
    <w:rPr>
      <w:rFonts w:ascii="Times New Roman" w:hAnsi="Times New Roman" w:cs="Times New Roman"/>
      <w:b/>
      <w:sz w:val="24"/>
      <w:szCs w:val="24"/>
    </w:rPr>
  </w:style>
  <w:style w:type="paragraph" w:styleId="Epgrafe">
    <w:name w:val="caption"/>
    <w:basedOn w:val="Normal"/>
    <w:next w:val="Normal"/>
    <w:uiPriority w:val="35"/>
    <w:unhideWhenUsed/>
    <w:qFormat/>
    <w:rsid w:val="00F85D77"/>
    <w:pPr>
      <w:spacing w:after="0" w:line="360" w:lineRule="auto"/>
      <w:jc w:val="center"/>
    </w:pPr>
    <w:rPr>
      <w:rFonts w:ascii="Times New Roman" w:hAnsi="Times New Roman" w:cs="Times New Roman"/>
      <w:sz w:val="20"/>
    </w:rPr>
  </w:style>
  <w:style w:type="paragraph" w:styleId="Ttulo">
    <w:name w:val="Title"/>
    <w:basedOn w:val="Normal"/>
    <w:next w:val="Normal"/>
    <w:link w:val="TtuloCar"/>
    <w:uiPriority w:val="10"/>
    <w:qFormat/>
    <w:rsid w:val="00F85D77"/>
    <w:pPr>
      <w:spacing w:after="0"/>
      <w:jc w:val="center"/>
    </w:pPr>
    <w:rPr>
      <w:rFonts w:ascii="Times New Roman" w:hAnsi="Times New Roman" w:cs="Times New Roman"/>
      <w:b/>
      <w:sz w:val="28"/>
      <w:szCs w:val="28"/>
    </w:rPr>
  </w:style>
  <w:style w:type="character" w:customStyle="1" w:styleId="TtuloCar">
    <w:name w:val="Título Car"/>
    <w:basedOn w:val="Fuentedeprrafopredeter"/>
    <w:link w:val="Ttulo"/>
    <w:uiPriority w:val="10"/>
    <w:rsid w:val="00F85D77"/>
    <w:rPr>
      <w:rFonts w:ascii="Times New Roman" w:hAnsi="Times New Roman" w:cs="Times New Roman"/>
      <w:b/>
      <w:sz w:val="28"/>
      <w:szCs w:val="28"/>
    </w:rPr>
  </w:style>
  <w:style w:type="paragraph" w:styleId="Sinespaciado">
    <w:name w:val="No Spacing"/>
    <w:basedOn w:val="Normal"/>
    <w:uiPriority w:val="1"/>
    <w:qFormat/>
    <w:rsid w:val="00ED759A"/>
    <w:pPr>
      <w:spacing w:after="0"/>
      <w:jc w:val="center"/>
    </w:pPr>
    <w:rPr>
      <w:rFonts w:ascii="Times New Roman" w:hAnsi="Times New Roman" w:cs="Times New Roman"/>
      <w:sz w:val="24"/>
      <w:szCs w:val="24"/>
    </w:rPr>
  </w:style>
  <w:style w:type="paragraph" w:styleId="Subttulo">
    <w:name w:val="Subtitle"/>
    <w:basedOn w:val="Encabezado"/>
    <w:next w:val="Normal"/>
    <w:link w:val="SubttuloCar"/>
    <w:uiPriority w:val="11"/>
    <w:qFormat/>
    <w:rsid w:val="00ED759A"/>
    <w:pPr>
      <w:jc w:val="center"/>
    </w:pPr>
    <w:rPr>
      <w:rFonts w:ascii="Verdana" w:hAnsi="Verdana"/>
      <w:b/>
      <w:sz w:val="16"/>
      <w:szCs w:val="16"/>
      <w:lang w:val="es-ES_tradnl"/>
    </w:rPr>
  </w:style>
  <w:style w:type="character" w:customStyle="1" w:styleId="SubttuloCar">
    <w:name w:val="Subtítulo Car"/>
    <w:basedOn w:val="Fuentedeprrafopredeter"/>
    <w:link w:val="Subttulo"/>
    <w:uiPriority w:val="11"/>
    <w:rsid w:val="00ED759A"/>
    <w:rPr>
      <w:rFonts w:ascii="Verdana" w:hAnsi="Verdana"/>
      <w:b/>
      <w:sz w:val="16"/>
      <w:szCs w:val="16"/>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1">
    <w:name w:val="heading 1"/>
    <w:basedOn w:val="Normal"/>
    <w:next w:val="Normal"/>
    <w:link w:val="Ttulo1Car"/>
    <w:uiPriority w:val="9"/>
    <w:qFormat/>
    <w:rsid w:val="00710EE5"/>
    <w:pPr>
      <w:numPr>
        <w:numId w:val="3"/>
      </w:numPr>
      <w:spacing w:after="0" w:line="360" w:lineRule="auto"/>
      <w:jc w:val="both"/>
      <w:outlineLvl w:val="0"/>
    </w:pPr>
    <w:rPr>
      <w:rFonts w:ascii="Times New Roman" w:hAnsi="Times New Roman" w:cs="Times New Roman"/>
      <w:b/>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F85D77"/>
    <w:pPr>
      <w:numPr>
        <w:numId w:val="1"/>
      </w:numPr>
      <w:spacing w:after="0" w:line="360" w:lineRule="auto"/>
      <w:contextualSpacing/>
      <w:jc w:val="both"/>
    </w:pPr>
    <w:rPr>
      <w:rFonts w:ascii="Times New Roman" w:hAnsi="Times New Roman" w:cs="Times New Roman"/>
      <w:sz w:val="24"/>
      <w:szCs w:val="24"/>
    </w:rPr>
  </w:style>
  <w:style w:type="character" w:styleId="Hipervnculo">
    <w:name w:val="Hyperlink"/>
    <w:basedOn w:val="Fuentedeprrafopredeter"/>
    <w:uiPriority w:val="99"/>
    <w:unhideWhenUsed/>
    <w:rsid w:val="00D36D1C"/>
    <w:rPr>
      <w:color w:val="0000FF" w:themeColor="hyperlink"/>
      <w:u w:val="single"/>
    </w:rPr>
  </w:style>
  <w:style w:type="character" w:customStyle="1" w:styleId="Ttulo1Car">
    <w:name w:val="Título 1 Car"/>
    <w:basedOn w:val="Fuentedeprrafopredeter"/>
    <w:link w:val="Ttulo1"/>
    <w:uiPriority w:val="9"/>
    <w:rsid w:val="00710EE5"/>
    <w:rPr>
      <w:rFonts w:ascii="Times New Roman" w:hAnsi="Times New Roman" w:cs="Times New Roman"/>
      <w:b/>
      <w:sz w:val="24"/>
      <w:szCs w:val="24"/>
    </w:rPr>
  </w:style>
  <w:style w:type="paragraph" w:styleId="Epgrafe">
    <w:name w:val="caption"/>
    <w:basedOn w:val="Normal"/>
    <w:next w:val="Normal"/>
    <w:uiPriority w:val="35"/>
    <w:unhideWhenUsed/>
    <w:qFormat/>
    <w:rsid w:val="00F85D77"/>
    <w:pPr>
      <w:spacing w:after="0" w:line="360" w:lineRule="auto"/>
      <w:jc w:val="center"/>
    </w:pPr>
    <w:rPr>
      <w:rFonts w:ascii="Times New Roman" w:hAnsi="Times New Roman" w:cs="Times New Roman"/>
      <w:sz w:val="20"/>
    </w:rPr>
  </w:style>
  <w:style w:type="paragraph" w:styleId="Ttulo">
    <w:name w:val="Title"/>
    <w:basedOn w:val="Normal"/>
    <w:next w:val="Normal"/>
    <w:link w:val="TtuloCar"/>
    <w:uiPriority w:val="10"/>
    <w:qFormat/>
    <w:rsid w:val="00F85D77"/>
    <w:pPr>
      <w:spacing w:after="0"/>
      <w:jc w:val="center"/>
    </w:pPr>
    <w:rPr>
      <w:rFonts w:ascii="Times New Roman" w:hAnsi="Times New Roman" w:cs="Times New Roman"/>
      <w:b/>
      <w:sz w:val="28"/>
      <w:szCs w:val="28"/>
    </w:rPr>
  </w:style>
  <w:style w:type="character" w:customStyle="1" w:styleId="TtuloCar">
    <w:name w:val="Título Car"/>
    <w:basedOn w:val="Fuentedeprrafopredeter"/>
    <w:link w:val="Ttulo"/>
    <w:uiPriority w:val="10"/>
    <w:rsid w:val="00F85D77"/>
    <w:rPr>
      <w:rFonts w:ascii="Times New Roman" w:hAnsi="Times New Roman" w:cs="Times New Roman"/>
      <w:b/>
      <w:sz w:val="28"/>
      <w:szCs w:val="28"/>
    </w:rPr>
  </w:style>
  <w:style w:type="paragraph" w:styleId="Sinespaciado">
    <w:name w:val="No Spacing"/>
    <w:basedOn w:val="Normal"/>
    <w:uiPriority w:val="1"/>
    <w:qFormat/>
    <w:rsid w:val="00ED759A"/>
    <w:pPr>
      <w:spacing w:after="0"/>
      <w:jc w:val="center"/>
    </w:pPr>
    <w:rPr>
      <w:rFonts w:ascii="Times New Roman" w:hAnsi="Times New Roman" w:cs="Times New Roman"/>
      <w:sz w:val="24"/>
      <w:szCs w:val="24"/>
    </w:rPr>
  </w:style>
  <w:style w:type="paragraph" w:styleId="Subttulo">
    <w:name w:val="Subtitle"/>
    <w:basedOn w:val="Encabezado"/>
    <w:next w:val="Normal"/>
    <w:link w:val="SubttuloCar"/>
    <w:uiPriority w:val="11"/>
    <w:qFormat/>
    <w:rsid w:val="00ED759A"/>
    <w:pPr>
      <w:jc w:val="center"/>
    </w:pPr>
    <w:rPr>
      <w:rFonts w:ascii="Verdana" w:hAnsi="Verdana"/>
      <w:b/>
      <w:sz w:val="16"/>
      <w:szCs w:val="16"/>
      <w:lang w:val="es-ES_tradnl"/>
    </w:rPr>
  </w:style>
  <w:style w:type="character" w:customStyle="1" w:styleId="SubttuloCar">
    <w:name w:val="Subtítulo Car"/>
    <w:basedOn w:val="Fuentedeprrafopredeter"/>
    <w:link w:val="Subttulo"/>
    <w:uiPriority w:val="11"/>
    <w:rsid w:val="00ED759A"/>
    <w:rPr>
      <w:rFonts w:ascii="Verdana" w:hAnsi="Verdana"/>
      <w:b/>
      <w:sz w:val="16"/>
      <w:szCs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tinez@uclv.edu.cu" TargetMode="External"/><Relationship Id="rId13" Type="http://schemas.openxmlformats.org/officeDocument/2006/relationships/image" Target="media/image3.pn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motoressobrealimentados.com/elturbocompresor" TargetMode="Externa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yperlink" Target="mailto:rrbravo@uclv.c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rmsanchez@uclv.cu" TargetMode="External"/><Relationship Id="rId14"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Rudy\Desktop\RUDYTO\Calculos\presion%20a%20la%20entrada%20del%20motor.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Rudy\Desktop\RUDYTO\Calculos\Relaci&#243;n%20de%20compresion.xls"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Rudy\Desktop\RUDYTO\Calculos\Temperatura%20de%20entrada.xls"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Consumo específico vs Presión de entrada al motor</a:t>
            </a:r>
          </a:p>
        </c:rich>
      </c:tx>
      <c:overlay val="0"/>
      <c:spPr>
        <a:noFill/>
        <a:ln>
          <a:noFill/>
        </a:ln>
        <a:effectLst/>
      </c:spPr>
    </c:title>
    <c:autoTitleDeleted val="0"/>
    <c:plotArea>
      <c:layout/>
      <c:lineChart>
        <c:grouping val="standard"/>
        <c:varyColors val="0"/>
        <c:ser>
          <c:idx val="0"/>
          <c:order val="0"/>
          <c:tx>
            <c:strRef>
              <c:f>'DATA OUT'!$C$13</c:f>
              <c:strCache>
                <c:ptCount val="1"/>
                <c:pt idx="0">
                  <c:v>Consumo específico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7.3395888013998253E-2"/>
                  <c:y val="8.10531496062992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A852-4F05-9617-2CA2109B2B78}"/>
                </c:ext>
                <c:ext xmlns:c15="http://schemas.microsoft.com/office/drawing/2012/chart" uri="{CE6537A1-D6FC-4f65-9D91-7224C49458BB}"/>
              </c:extLst>
            </c:dLbl>
            <c:dLbl>
              <c:idx val="1"/>
              <c:layout>
                <c:manualLayout>
                  <c:x val="-7.0618110236220472E-2"/>
                  <c:y val="6.253463108778060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A852-4F05-9617-2CA2109B2B7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'DATA OUT'!$B$14:$B$17</c:f>
              <c:numCache>
                <c:formatCode>General</c:formatCode>
                <c:ptCount val="4"/>
                <c:pt idx="0">
                  <c:v>2</c:v>
                </c:pt>
                <c:pt idx="1">
                  <c:v>1.95</c:v>
                </c:pt>
                <c:pt idx="2">
                  <c:v>1.9</c:v>
                </c:pt>
                <c:pt idx="3">
                  <c:v>1.8</c:v>
                </c:pt>
              </c:numCache>
            </c:numRef>
          </c:cat>
          <c:val>
            <c:numRef>
              <c:f>'DATA OUT'!$C$14:$C$17</c:f>
              <c:numCache>
                <c:formatCode>0</c:formatCode>
                <c:ptCount val="4"/>
                <c:pt idx="0">
                  <c:v>188.32576787331504</c:v>
                </c:pt>
                <c:pt idx="1">
                  <c:v>195.37138620271608</c:v>
                </c:pt>
                <c:pt idx="2">
                  <c:v>205.07872573469595</c:v>
                </c:pt>
                <c:pt idx="3">
                  <c:v>205.75846316701092</c:v>
                </c:pt>
              </c:numCache>
            </c:numRef>
          </c:val>
          <c:smooth val="0"/>
          <c:extLst xmlns:c16r2="http://schemas.microsoft.com/office/drawing/2015/06/chart">
            <c:ext xmlns:c16="http://schemas.microsoft.com/office/drawing/2014/chart" uri="{C3380CC4-5D6E-409C-BE32-E72D297353CC}">
              <c16:uniqueId val="{00000002-A852-4F05-9617-2CA2109B2B78}"/>
            </c:ext>
          </c:extLst>
        </c:ser>
        <c:dLbls>
          <c:showLegendKey val="0"/>
          <c:showVal val="0"/>
          <c:showCatName val="0"/>
          <c:showSerName val="0"/>
          <c:showPercent val="0"/>
          <c:showBubbleSize val="0"/>
        </c:dLbls>
        <c:marker val="1"/>
        <c:smooth val="0"/>
        <c:axId val="74211328"/>
        <c:axId val="140864320"/>
      </c:lineChart>
      <c:lineChart>
        <c:grouping val="standard"/>
        <c:varyColors val="0"/>
        <c:ser>
          <c:idx val="1"/>
          <c:order val="1"/>
          <c:tx>
            <c:strRef>
              <c:f>'DATA OUT'!$D$13</c:f>
              <c:strCache>
                <c:ptCount val="1"/>
                <c:pt idx="0">
                  <c:v>Presión a la entrada del motor</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2"/>
              <c:layout>
                <c:manualLayout>
                  <c:x val="-4.5729221347331581E-2"/>
                  <c:y val="5.790500145815106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A852-4F05-9617-2CA2109B2B78}"/>
                </c:ext>
                <c:ext xmlns:c15="http://schemas.microsoft.com/office/drawing/2012/chart" uri="{CE6537A1-D6FC-4f65-9D91-7224C49458BB}"/>
              </c:extLst>
            </c:dLbl>
            <c:dLbl>
              <c:idx val="3"/>
              <c:layout>
                <c:manualLayout>
                  <c:x val="-3.7395888013998249E-2"/>
                  <c:y val="7.179389034703995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A852-4F05-9617-2CA2109B2B7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'DATA OUT'!$D$14:$D$17</c:f>
              <c:numCache>
                <c:formatCode>General</c:formatCode>
                <c:ptCount val="4"/>
                <c:pt idx="0">
                  <c:v>0.27</c:v>
                </c:pt>
                <c:pt idx="1">
                  <c:v>0.25</c:v>
                </c:pt>
                <c:pt idx="2">
                  <c:v>0.22</c:v>
                </c:pt>
                <c:pt idx="3">
                  <c:v>0.18</c:v>
                </c:pt>
              </c:numCache>
            </c:numRef>
          </c:val>
          <c:smooth val="0"/>
          <c:extLst xmlns:c16r2="http://schemas.microsoft.com/office/drawing/2015/06/chart">
            <c:ext xmlns:c16="http://schemas.microsoft.com/office/drawing/2014/chart" uri="{C3380CC4-5D6E-409C-BE32-E72D297353CC}">
              <c16:uniqueId val="{00000005-A852-4F05-9617-2CA2109B2B78}"/>
            </c:ext>
          </c:extLst>
        </c:ser>
        <c:dLbls>
          <c:showLegendKey val="0"/>
          <c:showVal val="0"/>
          <c:showCatName val="0"/>
          <c:showSerName val="0"/>
          <c:showPercent val="0"/>
          <c:showBubbleSize val="0"/>
        </c:dLbls>
        <c:marker val="1"/>
        <c:smooth val="0"/>
        <c:axId val="74212352"/>
        <c:axId val="140864896"/>
      </c:lineChart>
      <c:catAx>
        <c:axId val="742113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t>Coeficiente de exceso de aire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864320"/>
        <c:crosses val="autoZero"/>
        <c:auto val="1"/>
        <c:lblAlgn val="ctr"/>
        <c:lblOffset val="100"/>
        <c:noMultiLvlLbl val="0"/>
      </c:catAx>
      <c:valAx>
        <c:axId val="140864320"/>
        <c:scaling>
          <c:orientation val="minMax"/>
          <c:min val="17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t>Consumo de combustible</a:t>
                </a:r>
                <a:r>
                  <a:rPr lang="es-ES" baseline="0"/>
                  <a:t> (g/kW*h)</a:t>
                </a:r>
                <a:endParaRPr lang="es-ES"/>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211328"/>
        <c:crosses val="autoZero"/>
        <c:crossBetween val="between"/>
      </c:valAx>
      <c:valAx>
        <c:axId val="140864896"/>
        <c:scaling>
          <c:orientation val="minMax"/>
          <c:max val="0.4"/>
          <c:min val="0"/>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t>Presión (MPa)</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212352"/>
        <c:crosses val="max"/>
        <c:crossBetween val="between"/>
      </c:valAx>
      <c:catAx>
        <c:axId val="74212352"/>
        <c:scaling>
          <c:orientation val="minMax"/>
        </c:scaling>
        <c:delete val="1"/>
        <c:axPos val="b"/>
        <c:majorTickMark val="out"/>
        <c:minorTickMark val="none"/>
        <c:tickLblPos val="nextTo"/>
        <c:crossAx val="14086489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Consumo específico vs Relación</a:t>
            </a:r>
            <a:r>
              <a:rPr lang="es-ES" baseline="0"/>
              <a:t> de compresión</a:t>
            </a:r>
            <a:endParaRPr lang="es-ES"/>
          </a:p>
        </c:rich>
      </c:tx>
      <c:overlay val="0"/>
      <c:spPr>
        <a:noFill/>
        <a:ln>
          <a:noFill/>
        </a:ln>
        <a:effectLst/>
      </c:spPr>
    </c:title>
    <c:autoTitleDeleted val="0"/>
    <c:plotArea>
      <c:layout/>
      <c:lineChart>
        <c:grouping val="standard"/>
        <c:varyColors val="0"/>
        <c:ser>
          <c:idx val="0"/>
          <c:order val="0"/>
          <c:tx>
            <c:strRef>
              <c:f>'[Relación de compresion.xls]DATA OUT'!$C$18</c:f>
              <c:strCache>
                <c:ptCount val="1"/>
                <c:pt idx="0">
                  <c:v>Consumo específico </c:v>
                </c:pt>
              </c:strCache>
            </c:strRef>
          </c:tx>
          <c:spPr>
            <a:ln w="28575" cap="rnd">
              <a:solidFill>
                <a:schemeClr val="accent2">
                  <a:lumMod val="75000"/>
                </a:schemeClr>
              </a:solidFill>
              <a:round/>
            </a:ln>
            <a:effectLst/>
          </c:spPr>
          <c:marker>
            <c:symbol val="circle"/>
            <c:size val="5"/>
            <c:spPr>
              <a:solidFill>
                <a:schemeClr val="accent2">
                  <a:lumMod val="75000"/>
                </a:schemeClr>
              </a:solidFill>
              <a:ln w="9525">
                <a:solidFill>
                  <a:schemeClr val="accent2">
                    <a:lumMod val="75000"/>
                  </a:schemeClr>
                </a:solidFill>
              </a:ln>
              <a:effectLst/>
            </c:spPr>
          </c:marker>
          <c:dLbls>
            <c:dLbl>
              <c:idx val="4"/>
              <c:layout>
                <c:manualLayout>
                  <c:x val="-4.2611111111111113E-2"/>
                  <c:y val="-5.790500145815108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5469-4B7E-B52F-DF4728F83AEA}"/>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'[Relación de compresion.xls]DATA OUT'!$B$19:$B$23</c:f>
              <c:numCache>
                <c:formatCode>General</c:formatCode>
                <c:ptCount val="5"/>
                <c:pt idx="0">
                  <c:v>2.0499999999999998</c:v>
                </c:pt>
                <c:pt idx="1">
                  <c:v>2</c:v>
                </c:pt>
                <c:pt idx="2">
                  <c:v>1.95</c:v>
                </c:pt>
                <c:pt idx="3">
                  <c:v>1.9</c:v>
                </c:pt>
                <c:pt idx="4">
                  <c:v>1.85</c:v>
                </c:pt>
              </c:numCache>
            </c:numRef>
          </c:cat>
          <c:val>
            <c:numRef>
              <c:f>'[Relación de compresion.xls]DATA OUT'!$C$19:$C$23</c:f>
              <c:numCache>
                <c:formatCode>0</c:formatCode>
                <c:ptCount val="5"/>
                <c:pt idx="0">
                  <c:v>185.10323532361306</c:v>
                </c:pt>
                <c:pt idx="1">
                  <c:v>189.86817456143186</c:v>
                </c:pt>
                <c:pt idx="2">
                  <c:v>195.24628376972672</c:v>
                </c:pt>
                <c:pt idx="3">
                  <c:v>201.36871090594551</c:v>
                </c:pt>
                <c:pt idx="4">
                  <c:v>208.41108005997788</c:v>
                </c:pt>
              </c:numCache>
            </c:numRef>
          </c:val>
          <c:smooth val="0"/>
          <c:extLst xmlns:c16r2="http://schemas.microsoft.com/office/drawing/2015/06/chart">
            <c:ext xmlns:c16="http://schemas.microsoft.com/office/drawing/2014/chart" uri="{C3380CC4-5D6E-409C-BE32-E72D297353CC}">
              <c16:uniqueId val="{00000001-5469-4B7E-B52F-DF4728F83AEA}"/>
            </c:ext>
          </c:extLst>
        </c:ser>
        <c:dLbls>
          <c:showLegendKey val="0"/>
          <c:showVal val="0"/>
          <c:showCatName val="0"/>
          <c:showSerName val="0"/>
          <c:showPercent val="0"/>
          <c:showBubbleSize val="0"/>
        </c:dLbls>
        <c:marker val="1"/>
        <c:smooth val="0"/>
        <c:axId val="126100992"/>
        <c:axId val="140866624"/>
      </c:lineChart>
      <c:lineChart>
        <c:grouping val="standard"/>
        <c:varyColors val="0"/>
        <c:ser>
          <c:idx val="1"/>
          <c:order val="1"/>
          <c:tx>
            <c:strRef>
              <c:f>'[Relación de compresion.xls]DATA OUT'!$D$18</c:f>
              <c:strCache>
                <c:ptCount val="1"/>
                <c:pt idx="0">
                  <c:v>Relación de compresión</c:v>
                </c:pt>
              </c:strCache>
            </c:strRef>
          </c:tx>
          <c:spPr>
            <a:ln w="28575" cap="rnd">
              <a:solidFill>
                <a:schemeClr val="accent1">
                  <a:lumMod val="75000"/>
                </a:schemeClr>
              </a:solidFill>
              <a:round/>
            </a:ln>
            <a:effectLst/>
          </c:spPr>
          <c:marker>
            <c:symbol val="circle"/>
            <c:size val="5"/>
            <c:spPr>
              <a:solidFill>
                <a:schemeClr val="accent1">
                  <a:lumMod val="75000"/>
                </a:schemeClr>
              </a:solidFill>
              <a:ln w="9525">
                <a:solidFill>
                  <a:schemeClr val="accent1">
                    <a:lumMod val="75000"/>
                  </a:schemeClr>
                </a:solidFill>
              </a:ln>
              <a:effectLst/>
            </c:spPr>
          </c:marker>
          <c:dLbls>
            <c:dLbl>
              <c:idx val="4"/>
              <c:layout>
                <c:manualLayout>
                  <c:x val="-3.0722222222222324E-2"/>
                  <c:y val="5.790500145815102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5469-4B7E-B52F-DF4728F83AEA}"/>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'[Relación de compresion.xls]DATA OUT'!$D$19:$D$23</c:f>
              <c:numCache>
                <c:formatCode>General</c:formatCode>
                <c:ptCount val="5"/>
                <c:pt idx="0">
                  <c:v>17</c:v>
                </c:pt>
                <c:pt idx="1">
                  <c:v>16</c:v>
                </c:pt>
                <c:pt idx="2">
                  <c:v>15</c:v>
                </c:pt>
                <c:pt idx="3">
                  <c:v>14</c:v>
                </c:pt>
                <c:pt idx="4">
                  <c:v>13</c:v>
                </c:pt>
              </c:numCache>
            </c:numRef>
          </c:val>
          <c:smooth val="0"/>
          <c:extLst xmlns:c16r2="http://schemas.microsoft.com/office/drawing/2015/06/chart">
            <c:ext xmlns:c16="http://schemas.microsoft.com/office/drawing/2014/chart" uri="{C3380CC4-5D6E-409C-BE32-E72D297353CC}">
              <c16:uniqueId val="{00000003-5469-4B7E-B52F-DF4728F83AEA}"/>
            </c:ext>
          </c:extLst>
        </c:ser>
        <c:dLbls>
          <c:showLegendKey val="0"/>
          <c:showVal val="0"/>
          <c:showCatName val="0"/>
          <c:showSerName val="0"/>
          <c:showPercent val="0"/>
          <c:showBubbleSize val="0"/>
        </c:dLbls>
        <c:marker val="1"/>
        <c:smooth val="0"/>
        <c:axId val="126103040"/>
        <c:axId val="140867200"/>
      </c:lineChart>
      <c:catAx>
        <c:axId val="1261009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t>Coeficiente de exceso de aire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866624"/>
        <c:crosses val="autoZero"/>
        <c:auto val="1"/>
        <c:lblAlgn val="ctr"/>
        <c:lblOffset val="100"/>
        <c:noMultiLvlLbl val="0"/>
      </c:catAx>
      <c:valAx>
        <c:axId val="140866624"/>
        <c:scaling>
          <c:orientation val="minMax"/>
          <c:max val="21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t>Consumo de</a:t>
                </a:r>
                <a:r>
                  <a:rPr lang="es-ES" baseline="0"/>
                  <a:t> combustible (g/kW*h)</a:t>
                </a:r>
                <a:endParaRPr lang="es-ES"/>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100992"/>
        <c:crosses val="autoZero"/>
        <c:crossBetween val="between"/>
      </c:valAx>
      <c:valAx>
        <c:axId val="140867200"/>
        <c:scaling>
          <c:orientation val="minMax"/>
          <c:max val="18"/>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t>Relación de compresión</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103040"/>
        <c:crosses val="max"/>
        <c:crossBetween val="between"/>
      </c:valAx>
      <c:catAx>
        <c:axId val="126103040"/>
        <c:scaling>
          <c:orientation val="minMax"/>
        </c:scaling>
        <c:delete val="1"/>
        <c:axPos val="b"/>
        <c:majorTickMark val="out"/>
        <c:minorTickMark val="none"/>
        <c:tickLblPos val="nextTo"/>
        <c:crossAx val="14086720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Consumo específico</a:t>
            </a:r>
            <a:r>
              <a:rPr lang="es-ES" baseline="0"/>
              <a:t> vs Temperatura de aire de carga</a:t>
            </a:r>
            <a:endParaRPr lang="es-ES"/>
          </a:p>
        </c:rich>
      </c:tx>
      <c:overlay val="0"/>
      <c:spPr>
        <a:noFill/>
        <a:ln>
          <a:noFill/>
        </a:ln>
        <a:effectLst/>
      </c:spPr>
    </c:title>
    <c:autoTitleDeleted val="0"/>
    <c:plotArea>
      <c:layout/>
      <c:lineChart>
        <c:grouping val="standard"/>
        <c:varyColors val="0"/>
        <c:ser>
          <c:idx val="0"/>
          <c:order val="0"/>
          <c:tx>
            <c:strRef>
              <c:f>'DATA OUT'!$C$16</c:f>
              <c:strCache>
                <c:ptCount val="1"/>
                <c:pt idx="0">
                  <c:v>Consumo específico de combustible </c:v>
                </c:pt>
              </c:strCache>
            </c:strRef>
          </c:tx>
          <c:spPr>
            <a:ln w="28575" cap="rnd">
              <a:solidFill>
                <a:schemeClr val="accent2">
                  <a:lumMod val="75000"/>
                </a:schemeClr>
              </a:solidFill>
              <a:round/>
            </a:ln>
            <a:effectLst/>
          </c:spPr>
          <c:marker>
            <c:symbol val="circle"/>
            <c:size val="5"/>
            <c:spPr>
              <a:solidFill>
                <a:schemeClr val="accent2">
                  <a:lumMod val="75000"/>
                </a:schemeClr>
              </a:solidFill>
              <a:ln w="9525">
                <a:solidFill>
                  <a:schemeClr val="accent2">
                    <a:lumMod val="75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'DATA OUT'!$B$18:$B$21</c:f>
              <c:numCache>
                <c:formatCode>General</c:formatCode>
                <c:ptCount val="4"/>
                <c:pt idx="0">
                  <c:v>2</c:v>
                </c:pt>
                <c:pt idx="1">
                  <c:v>1.95</c:v>
                </c:pt>
                <c:pt idx="2">
                  <c:v>1.9</c:v>
                </c:pt>
                <c:pt idx="3">
                  <c:v>1.85</c:v>
                </c:pt>
              </c:numCache>
            </c:numRef>
          </c:cat>
          <c:val>
            <c:numRef>
              <c:f>'DATA OUT'!$C$18:$C$21</c:f>
              <c:numCache>
                <c:formatCode>0</c:formatCode>
                <c:ptCount val="4"/>
                <c:pt idx="0">
                  <c:v>183.97249624686333</c:v>
                </c:pt>
                <c:pt idx="1">
                  <c:v>190.07588586181015</c:v>
                </c:pt>
                <c:pt idx="2">
                  <c:v>196.51220590974305</c:v>
                </c:pt>
                <c:pt idx="3">
                  <c:v>203.30705692379209</c:v>
                </c:pt>
              </c:numCache>
            </c:numRef>
          </c:val>
          <c:smooth val="0"/>
          <c:extLst xmlns:c16r2="http://schemas.microsoft.com/office/drawing/2015/06/chart">
            <c:ext xmlns:c16="http://schemas.microsoft.com/office/drawing/2014/chart" uri="{C3380CC4-5D6E-409C-BE32-E72D297353CC}">
              <c16:uniqueId val="{00000000-9634-47F1-8213-546546BB153D}"/>
            </c:ext>
          </c:extLst>
        </c:ser>
        <c:dLbls>
          <c:showLegendKey val="0"/>
          <c:showVal val="0"/>
          <c:showCatName val="0"/>
          <c:showSerName val="0"/>
          <c:showPercent val="0"/>
          <c:showBubbleSize val="0"/>
        </c:dLbls>
        <c:marker val="1"/>
        <c:smooth val="0"/>
        <c:axId val="139465728"/>
        <c:axId val="140868928"/>
      </c:lineChart>
      <c:lineChart>
        <c:grouping val="standard"/>
        <c:varyColors val="0"/>
        <c:ser>
          <c:idx val="1"/>
          <c:order val="1"/>
          <c:tx>
            <c:strRef>
              <c:f>'DATA OUT'!$D$16</c:f>
              <c:strCache>
                <c:ptCount val="1"/>
                <c:pt idx="0">
                  <c:v>Temperatura de aire de carga</c:v>
                </c:pt>
              </c:strCache>
            </c:strRef>
          </c:tx>
          <c:spPr>
            <a:ln w="28575" cap="rnd">
              <a:solidFill>
                <a:schemeClr val="accent1">
                  <a:lumMod val="75000"/>
                </a:schemeClr>
              </a:solidFill>
              <a:round/>
            </a:ln>
            <a:effectLst/>
          </c:spPr>
          <c:marker>
            <c:symbol val="circle"/>
            <c:size val="5"/>
            <c:spPr>
              <a:solidFill>
                <a:schemeClr val="accent1">
                  <a:lumMod val="75000"/>
                </a:schemeClr>
              </a:solidFill>
              <a:ln w="9525">
                <a:solidFill>
                  <a:schemeClr val="accent1">
                    <a:lumMod val="75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'DATA OUT'!$D$18:$D$21</c:f>
              <c:numCache>
                <c:formatCode>General</c:formatCode>
                <c:ptCount val="4"/>
                <c:pt idx="0">
                  <c:v>330</c:v>
                </c:pt>
                <c:pt idx="1">
                  <c:v>333</c:v>
                </c:pt>
                <c:pt idx="2">
                  <c:v>336</c:v>
                </c:pt>
                <c:pt idx="3">
                  <c:v>339</c:v>
                </c:pt>
              </c:numCache>
            </c:numRef>
          </c:val>
          <c:smooth val="0"/>
          <c:extLst xmlns:c16r2="http://schemas.microsoft.com/office/drawing/2015/06/chart">
            <c:ext xmlns:c16="http://schemas.microsoft.com/office/drawing/2014/chart" uri="{C3380CC4-5D6E-409C-BE32-E72D297353CC}">
              <c16:uniqueId val="{00000001-9634-47F1-8213-546546BB153D}"/>
            </c:ext>
          </c:extLst>
        </c:ser>
        <c:dLbls>
          <c:showLegendKey val="0"/>
          <c:showVal val="0"/>
          <c:showCatName val="0"/>
          <c:showSerName val="0"/>
          <c:showPercent val="0"/>
          <c:showBubbleSize val="0"/>
        </c:dLbls>
        <c:marker val="1"/>
        <c:smooth val="0"/>
        <c:axId val="139466240"/>
        <c:axId val="140894208"/>
      </c:lineChart>
      <c:catAx>
        <c:axId val="1394657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t>Coeficiente de exceso de aire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868928"/>
        <c:crosses val="autoZero"/>
        <c:auto val="1"/>
        <c:lblAlgn val="ctr"/>
        <c:lblOffset val="100"/>
        <c:noMultiLvlLbl val="0"/>
      </c:catAx>
      <c:valAx>
        <c:axId val="1408689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t>Consumo de combustible (g/kW*h)</a:t>
                </a:r>
              </a:p>
            </c:rich>
          </c:tx>
          <c:layout>
            <c:manualLayout>
              <c:xMode val="edge"/>
              <c:yMode val="edge"/>
              <c:x val="2.7777777777777776E-2"/>
              <c:y val="0.15824074074074074"/>
            </c:manualLayout>
          </c:layout>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465728"/>
        <c:crosses val="autoZero"/>
        <c:crossBetween val="between"/>
      </c:valAx>
      <c:valAx>
        <c:axId val="140894208"/>
        <c:scaling>
          <c:orientation val="minMax"/>
          <c:max val="340"/>
          <c:min val="300"/>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t>Temperatura</a:t>
                </a:r>
                <a:r>
                  <a:rPr lang="es-ES" baseline="0"/>
                  <a:t> (K)</a:t>
                </a:r>
                <a:endParaRPr lang="es-ES"/>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466240"/>
        <c:crosses val="max"/>
        <c:crossBetween val="between"/>
      </c:valAx>
      <c:catAx>
        <c:axId val="139466240"/>
        <c:scaling>
          <c:orientation val="minMax"/>
        </c:scaling>
        <c:delete val="1"/>
        <c:axPos val="b"/>
        <c:majorTickMark val="out"/>
        <c:minorTickMark val="none"/>
        <c:tickLblPos val="nextTo"/>
        <c:crossAx val="140894208"/>
        <c:crosses val="autoZero"/>
        <c:auto val="1"/>
        <c:lblAlgn val="ctr"/>
        <c:lblOffset val="100"/>
        <c:noMultiLvlLbl val="0"/>
      </c:catAx>
      <c:spPr>
        <a:noFill/>
        <a:ln>
          <a:noFill/>
        </a:ln>
        <a:effectLst/>
      </c:spPr>
    </c:plotArea>
    <c:legend>
      <c:legendPos val="b"/>
      <c:layout>
        <c:manualLayout>
          <c:xMode val="edge"/>
          <c:yMode val="edge"/>
          <c:x val="0.19536264216972879"/>
          <c:y val="0.85593166955825439"/>
          <c:w val="0.52038582677165368"/>
          <c:h val="0.1305090084078473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13</Pages>
  <Words>3980</Words>
  <Characters>22687</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26614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REINALDO</cp:lastModifiedBy>
  <cp:revision>2</cp:revision>
  <dcterms:created xsi:type="dcterms:W3CDTF">2023-09-24T22:49:00Z</dcterms:created>
  <dcterms:modified xsi:type="dcterms:W3CDTF">2023-09-24T22:49:00Z</dcterms:modified>
</cp:coreProperties>
</file>