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C588" w14:textId="77777777" w:rsidR="00D400EA" w:rsidRDefault="00D400EA" w:rsidP="00D400EA">
      <w:pPr>
        <w:spacing w:after="0"/>
        <w:jc w:val="center"/>
        <w:rPr>
          <w:rFonts w:ascii="Times New Roman" w:hAnsi="Times New Roman" w:cs="Times New Roman"/>
          <w:b/>
          <w:sz w:val="28"/>
          <w:szCs w:val="28"/>
        </w:rPr>
      </w:pPr>
      <w:bookmarkStart w:id="0" w:name="OLE_LINK5"/>
      <w:bookmarkStart w:id="1" w:name="OLE_LINK6"/>
      <w:bookmarkStart w:id="2" w:name="OLE_LINK29"/>
      <w:r w:rsidRPr="00043479">
        <w:rPr>
          <w:rFonts w:ascii="Times New Roman" w:hAnsi="Times New Roman" w:cs="Times New Roman"/>
          <w:b/>
          <w:sz w:val="28"/>
          <w:szCs w:val="28"/>
        </w:rPr>
        <w:t>XV TALLER</w:t>
      </w:r>
      <w:r>
        <w:rPr>
          <w:rFonts w:ascii="Times New Roman" w:hAnsi="Times New Roman" w:cs="Times New Roman"/>
          <w:b/>
          <w:sz w:val="28"/>
          <w:szCs w:val="28"/>
        </w:rPr>
        <w:t xml:space="preserve"> </w:t>
      </w:r>
      <w:r w:rsidRPr="00043479">
        <w:rPr>
          <w:rFonts w:ascii="Times New Roman" w:hAnsi="Times New Roman" w:cs="Times New Roman"/>
          <w:b/>
          <w:sz w:val="28"/>
          <w:szCs w:val="28"/>
        </w:rPr>
        <w:t>INTERNACIONAL</w:t>
      </w:r>
      <w:r>
        <w:rPr>
          <w:rFonts w:ascii="Times New Roman" w:hAnsi="Times New Roman" w:cs="Times New Roman"/>
          <w:b/>
          <w:sz w:val="28"/>
          <w:szCs w:val="28"/>
        </w:rPr>
        <w:t xml:space="preserve"> </w:t>
      </w:r>
      <w:r w:rsidRPr="00043479">
        <w:rPr>
          <w:rFonts w:ascii="Times New Roman" w:hAnsi="Times New Roman" w:cs="Times New Roman"/>
          <w:b/>
          <w:sz w:val="28"/>
          <w:szCs w:val="28"/>
        </w:rPr>
        <w:t>“COMUNIDADES: HISTORIA Y DESARROLLO</w:t>
      </w:r>
    </w:p>
    <w:p w14:paraId="406BA489" w14:textId="77777777" w:rsidR="00D400EA" w:rsidRDefault="00D400EA" w:rsidP="00D400EA">
      <w:pPr>
        <w:spacing w:after="0"/>
        <w:jc w:val="center"/>
        <w:rPr>
          <w:rFonts w:ascii="Times New Roman" w:hAnsi="Times New Roman" w:cs="Times New Roman"/>
          <w:b/>
          <w:sz w:val="28"/>
          <w:szCs w:val="28"/>
        </w:rPr>
      </w:pPr>
      <w:r w:rsidRPr="003A1CCD">
        <w:rPr>
          <w:rFonts w:ascii="Times New Roman" w:hAnsi="Times New Roman" w:cs="Times New Roman"/>
          <w:b/>
          <w:sz w:val="28"/>
          <w:szCs w:val="28"/>
        </w:rPr>
        <w:t xml:space="preserve">RESPONSABILIDAD SOCIAL DE LA UNIVERSIDAD PARA LA INNOVACIÓN SOCIAL Y EL DESARROLLO </w:t>
      </w:r>
    </w:p>
    <w:p w14:paraId="7C93E319" w14:textId="77777777" w:rsidR="00D400EA" w:rsidRPr="003A1CCD" w:rsidRDefault="00D400EA" w:rsidP="00D400EA">
      <w:pPr>
        <w:spacing w:after="0"/>
        <w:jc w:val="center"/>
        <w:rPr>
          <w:rFonts w:ascii="Times New Roman" w:hAnsi="Times New Roman" w:cs="Times New Roman"/>
          <w:b/>
          <w:sz w:val="28"/>
          <w:szCs w:val="28"/>
        </w:rPr>
      </w:pPr>
    </w:p>
    <w:p w14:paraId="507C3EC0" w14:textId="77777777" w:rsidR="00D400EA" w:rsidRPr="001262B1" w:rsidRDefault="00D400EA" w:rsidP="00D400EA">
      <w:pPr>
        <w:spacing w:after="0"/>
        <w:jc w:val="center"/>
        <w:rPr>
          <w:rFonts w:ascii="Times New Roman" w:hAnsi="Times New Roman" w:cs="Times New Roman"/>
          <w:b/>
          <w:sz w:val="28"/>
          <w:szCs w:val="28"/>
          <w:lang w:val="en-US"/>
        </w:rPr>
      </w:pPr>
      <w:r w:rsidRPr="001A6172">
        <w:rPr>
          <w:rFonts w:ascii="Times New Roman" w:hAnsi="Times New Roman" w:cs="Times New Roman"/>
          <w:b/>
          <w:sz w:val="28"/>
          <w:szCs w:val="28"/>
        </w:rPr>
        <w:t xml:space="preserve">Patrimonio cultural universitario y responsabilidad social. </w:t>
      </w:r>
      <w:proofErr w:type="spellStart"/>
      <w:r w:rsidRPr="001A6172">
        <w:rPr>
          <w:rFonts w:ascii="Times New Roman" w:hAnsi="Times New Roman" w:cs="Times New Roman"/>
          <w:b/>
          <w:sz w:val="28"/>
          <w:szCs w:val="28"/>
          <w:lang w:val="en-US"/>
        </w:rPr>
        <w:t>Sinergias</w:t>
      </w:r>
      <w:proofErr w:type="spellEnd"/>
      <w:r w:rsidRPr="001A6172">
        <w:rPr>
          <w:rFonts w:ascii="Times New Roman" w:hAnsi="Times New Roman" w:cs="Times New Roman"/>
          <w:b/>
          <w:sz w:val="28"/>
          <w:szCs w:val="28"/>
          <w:lang w:val="en-US"/>
        </w:rPr>
        <w:t xml:space="preserve"> </w:t>
      </w:r>
      <w:proofErr w:type="spellStart"/>
      <w:r w:rsidRPr="001A6172">
        <w:rPr>
          <w:rFonts w:ascii="Times New Roman" w:hAnsi="Times New Roman" w:cs="Times New Roman"/>
          <w:b/>
          <w:sz w:val="28"/>
          <w:szCs w:val="28"/>
          <w:lang w:val="en-US"/>
        </w:rPr>
        <w:t>imprescindibles</w:t>
      </w:r>
      <w:proofErr w:type="spellEnd"/>
      <w:r w:rsidRPr="001262B1">
        <w:rPr>
          <w:rFonts w:ascii="Times New Roman" w:hAnsi="Times New Roman" w:cs="Times New Roman"/>
          <w:b/>
          <w:sz w:val="28"/>
          <w:szCs w:val="28"/>
          <w:lang w:val="en-US"/>
        </w:rPr>
        <w:t xml:space="preserve"> </w:t>
      </w:r>
    </w:p>
    <w:p w14:paraId="49803194" w14:textId="77777777" w:rsidR="00D400EA" w:rsidRPr="001262B1" w:rsidRDefault="00D400EA" w:rsidP="00D400EA">
      <w:pPr>
        <w:spacing w:after="0"/>
        <w:jc w:val="center"/>
        <w:rPr>
          <w:rFonts w:ascii="Times New Roman" w:hAnsi="Times New Roman" w:cs="Times New Roman"/>
          <w:b/>
          <w:i/>
          <w:sz w:val="24"/>
          <w:szCs w:val="24"/>
          <w:lang w:val="en-US"/>
        </w:rPr>
      </w:pPr>
    </w:p>
    <w:p w14:paraId="55FACED6" w14:textId="77777777" w:rsidR="00D400EA" w:rsidRPr="00D400EA" w:rsidRDefault="00D400EA" w:rsidP="00D400EA">
      <w:pPr>
        <w:spacing w:after="0" w:line="360" w:lineRule="auto"/>
        <w:jc w:val="center"/>
        <w:rPr>
          <w:rFonts w:ascii="Times New Roman" w:hAnsi="Times New Roman" w:cs="Times New Roman"/>
          <w:b/>
          <w:i/>
          <w:sz w:val="28"/>
          <w:szCs w:val="28"/>
        </w:rPr>
      </w:pPr>
      <w:r w:rsidRPr="001A6172">
        <w:rPr>
          <w:rFonts w:ascii="Times New Roman" w:hAnsi="Times New Roman" w:cs="Times New Roman"/>
          <w:b/>
          <w:i/>
          <w:sz w:val="28"/>
          <w:szCs w:val="28"/>
          <w:lang w:val="en-US"/>
        </w:rPr>
        <w:t xml:space="preserve">University cultural heritage and social responsibility. </w:t>
      </w:r>
      <w:proofErr w:type="spellStart"/>
      <w:r w:rsidRPr="00D400EA">
        <w:rPr>
          <w:rFonts w:ascii="Times New Roman" w:hAnsi="Times New Roman" w:cs="Times New Roman"/>
          <w:b/>
          <w:i/>
          <w:sz w:val="28"/>
          <w:szCs w:val="28"/>
        </w:rPr>
        <w:t>Essential</w:t>
      </w:r>
      <w:proofErr w:type="spellEnd"/>
      <w:r w:rsidRPr="00D400EA">
        <w:rPr>
          <w:rFonts w:ascii="Times New Roman" w:hAnsi="Times New Roman" w:cs="Times New Roman"/>
          <w:b/>
          <w:i/>
          <w:sz w:val="28"/>
          <w:szCs w:val="28"/>
        </w:rPr>
        <w:t xml:space="preserve"> </w:t>
      </w:r>
      <w:proofErr w:type="spellStart"/>
      <w:r w:rsidRPr="00D400EA">
        <w:rPr>
          <w:rFonts w:ascii="Times New Roman" w:hAnsi="Times New Roman" w:cs="Times New Roman"/>
          <w:b/>
          <w:i/>
          <w:sz w:val="28"/>
          <w:szCs w:val="28"/>
        </w:rPr>
        <w:t>synergies</w:t>
      </w:r>
      <w:proofErr w:type="spellEnd"/>
    </w:p>
    <w:p w14:paraId="11DDB9F1" w14:textId="77777777" w:rsidR="00D400EA" w:rsidRPr="00D400EA" w:rsidRDefault="00D400EA" w:rsidP="00D400EA">
      <w:pPr>
        <w:spacing w:after="0" w:line="360" w:lineRule="auto"/>
        <w:jc w:val="center"/>
        <w:rPr>
          <w:rFonts w:ascii="Times New Roman" w:hAnsi="Times New Roman" w:cs="Times New Roman"/>
          <w:b/>
          <w:i/>
          <w:sz w:val="28"/>
          <w:szCs w:val="28"/>
        </w:rPr>
      </w:pPr>
    </w:p>
    <w:p w14:paraId="02330FFF" w14:textId="77777777" w:rsidR="00D400EA" w:rsidRPr="003861D5" w:rsidRDefault="00D400EA" w:rsidP="00D400EA">
      <w:pPr>
        <w:spacing w:after="0" w:line="360" w:lineRule="auto"/>
        <w:jc w:val="center"/>
        <w:rPr>
          <w:rFonts w:ascii="Times New Roman" w:hAnsi="Times New Roman" w:cs="Times New Roman"/>
          <w:b/>
          <w:sz w:val="24"/>
          <w:szCs w:val="24"/>
        </w:rPr>
      </w:pPr>
      <w:r w:rsidRPr="005900D0">
        <w:rPr>
          <w:rFonts w:ascii="Times New Roman" w:hAnsi="Times New Roman" w:cs="Times New Roman"/>
          <w:b/>
          <w:sz w:val="24"/>
          <w:szCs w:val="24"/>
        </w:rPr>
        <w:t>Alina Jimenez Morejón</w:t>
      </w:r>
      <w:r>
        <w:rPr>
          <w:rFonts w:ascii="Times New Roman" w:hAnsi="Times New Roman" w:cs="Times New Roman"/>
          <w:b/>
          <w:sz w:val="24"/>
          <w:szCs w:val="24"/>
          <w:vertAlign w:val="superscript"/>
        </w:rPr>
        <w:t>1</w:t>
      </w:r>
      <w:r>
        <w:rPr>
          <w:rFonts w:ascii="Times New Roman" w:hAnsi="Times New Roman" w:cs="Times New Roman"/>
          <w:b/>
          <w:sz w:val="24"/>
          <w:szCs w:val="24"/>
        </w:rPr>
        <w:t>,</w:t>
      </w:r>
      <w:r w:rsidRPr="00874FB0">
        <w:rPr>
          <w:rFonts w:ascii="Times New Roman" w:hAnsi="Times New Roman" w:cs="Times New Roman"/>
          <w:b/>
          <w:sz w:val="24"/>
          <w:szCs w:val="24"/>
        </w:rPr>
        <w:t xml:space="preserve"> </w:t>
      </w:r>
      <w:proofErr w:type="spellStart"/>
      <w:r>
        <w:rPr>
          <w:rFonts w:ascii="Times New Roman" w:hAnsi="Times New Roman" w:cs="Times New Roman"/>
          <w:b/>
          <w:sz w:val="24"/>
          <w:szCs w:val="24"/>
        </w:rPr>
        <w:t>Marlén</w:t>
      </w:r>
      <w:proofErr w:type="spellEnd"/>
      <w:r>
        <w:rPr>
          <w:rFonts w:ascii="Times New Roman" w:hAnsi="Times New Roman" w:cs="Times New Roman"/>
          <w:b/>
          <w:sz w:val="24"/>
          <w:szCs w:val="24"/>
        </w:rPr>
        <w:t xml:space="preserve"> Silva López</w:t>
      </w:r>
      <w:r>
        <w:rPr>
          <w:rFonts w:ascii="Times New Roman" w:hAnsi="Times New Roman" w:cs="Times New Roman"/>
          <w:b/>
          <w:sz w:val="24"/>
          <w:szCs w:val="24"/>
          <w:vertAlign w:val="superscript"/>
        </w:rPr>
        <w:t>2</w:t>
      </w:r>
      <w:r>
        <w:rPr>
          <w:rFonts w:ascii="Times New Roman" w:hAnsi="Times New Roman" w:cs="Times New Roman"/>
          <w:b/>
          <w:sz w:val="24"/>
          <w:szCs w:val="24"/>
        </w:rPr>
        <w:t>,</w:t>
      </w:r>
      <w:r w:rsidRPr="00874FB0">
        <w:rPr>
          <w:rFonts w:ascii="Times New Roman" w:hAnsi="Times New Roman" w:cs="Times New Roman"/>
          <w:b/>
          <w:sz w:val="24"/>
          <w:szCs w:val="24"/>
        </w:rPr>
        <w:t xml:space="preserve"> </w:t>
      </w:r>
      <w:r>
        <w:rPr>
          <w:rFonts w:ascii="Times New Roman" w:hAnsi="Times New Roman" w:cs="Times New Roman"/>
          <w:b/>
          <w:sz w:val="24"/>
          <w:szCs w:val="24"/>
        </w:rPr>
        <w:t>Alejandra Rodríguez Jimenez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3861D5">
        <w:rPr>
          <w:rFonts w:ascii="Times New Roman" w:hAnsi="Times New Roman" w:cs="Times New Roman"/>
          <w:b/>
          <w:sz w:val="24"/>
          <w:szCs w:val="24"/>
        </w:rPr>
        <w:t>Karina Hernández Torres</w:t>
      </w:r>
      <w:r w:rsidRPr="003861D5">
        <w:rPr>
          <w:rFonts w:ascii="Times New Roman" w:hAnsi="Times New Roman" w:cs="Times New Roman"/>
          <w:b/>
          <w:sz w:val="24"/>
          <w:szCs w:val="24"/>
          <w:vertAlign w:val="superscript"/>
        </w:rPr>
        <w:t>4</w:t>
      </w:r>
      <w:r w:rsidRPr="003861D5">
        <w:rPr>
          <w:rFonts w:ascii="Times New Roman" w:hAnsi="Times New Roman" w:cs="Times New Roman"/>
          <w:b/>
          <w:sz w:val="24"/>
          <w:szCs w:val="24"/>
        </w:rPr>
        <w:t xml:space="preserve">, </w:t>
      </w:r>
    </w:p>
    <w:p w14:paraId="7BF95B03" w14:textId="77777777" w:rsidR="00D400EA" w:rsidRPr="003861D5" w:rsidRDefault="00D400EA" w:rsidP="00D400EA">
      <w:pPr>
        <w:pStyle w:val="Prrafodelista"/>
        <w:numPr>
          <w:ilvl w:val="0"/>
          <w:numId w:val="2"/>
        </w:numPr>
        <w:tabs>
          <w:tab w:val="left" w:pos="284"/>
        </w:tabs>
        <w:spacing w:after="0" w:line="360" w:lineRule="auto"/>
        <w:ind w:left="284" w:hanging="284"/>
        <w:rPr>
          <w:rStyle w:val="Hipervnculo"/>
          <w:rFonts w:ascii="Times New Roman" w:hAnsi="Times New Roman" w:cs="Times New Roman"/>
        </w:rPr>
      </w:pPr>
      <w:r w:rsidRPr="003861D5">
        <w:rPr>
          <w:rFonts w:ascii="Times New Roman" w:hAnsi="Times New Roman" w:cs="Times New Roman"/>
          <w:sz w:val="24"/>
          <w:szCs w:val="24"/>
        </w:rPr>
        <w:t xml:space="preserve">Alina Jimenez Morejón. Universidad de Pinar del Río, Cuba. </w:t>
      </w:r>
      <w:hyperlink r:id="rId8" w:history="1">
        <w:r w:rsidRPr="003861D5">
          <w:rPr>
            <w:rStyle w:val="Hipervnculo"/>
            <w:rFonts w:ascii="Times New Roman" w:hAnsi="Times New Roman" w:cs="Times New Roman"/>
            <w:sz w:val="24"/>
            <w:szCs w:val="24"/>
          </w:rPr>
          <w:t>alina72@upr.edu.cu</w:t>
        </w:r>
      </w:hyperlink>
      <w:r w:rsidRPr="003861D5">
        <w:rPr>
          <w:rStyle w:val="Hipervnculo"/>
          <w:rFonts w:ascii="Times New Roman" w:hAnsi="Times New Roman" w:cs="Times New Roman"/>
        </w:rPr>
        <w:t>.</w:t>
      </w:r>
    </w:p>
    <w:p w14:paraId="282576D5" w14:textId="77777777" w:rsidR="00D400EA" w:rsidRPr="003861D5" w:rsidRDefault="00D400EA" w:rsidP="00D400EA">
      <w:pPr>
        <w:pStyle w:val="Prrafodelista"/>
        <w:numPr>
          <w:ilvl w:val="0"/>
          <w:numId w:val="2"/>
        </w:numPr>
        <w:tabs>
          <w:tab w:val="left" w:pos="284"/>
        </w:tabs>
        <w:spacing w:after="0" w:line="360" w:lineRule="auto"/>
        <w:ind w:left="284" w:hanging="284"/>
        <w:rPr>
          <w:rStyle w:val="Hipervnculo"/>
          <w:rFonts w:ascii="Times New Roman" w:hAnsi="Times New Roman" w:cs="Times New Roman"/>
        </w:rPr>
      </w:pPr>
      <w:proofErr w:type="spellStart"/>
      <w:r w:rsidRPr="003861D5">
        <w:rPr>
          <w:rFonts w:ascii="Times New Roman" w:hAnsi="Times New Roman" w:cs="Times New Roman"/>
          <w:sz w:val="24"/>
          <w:szCs w:val="24"/>
        </w:rPr>
        <w:t>Marlén</w:t>
      </w:r>
      <w:proofErr w:type="spellEnd"/>
      <w:r w:rsidRPr="003861D5">
        <w:rPr>
          <w:rFonts w:ascii="Times New Roman" w:hAnsi="Times New Roman" w:cs="Times New Roman"/>
          <w:sz w:val="24"/>
          <w:szCs w:val="24"/>
        </w:rPr>
        <w:t xml:space="preserve"> Silva López. Universidad de Pinar del Río, Cuba. </w:t>
      </w:r>
      <w:hyperlink r:id="rId9" w:history="1">
        <w:r w:rsidRPr="003861D5">
          <w:rPr>
            <w:rStyle w:val="Hipervnculo"/>
            <w:rFonts w:ascii="Times New Roman" w:hAnsi="Times New Roman" w:cs="Times New Roman"/>
            <w:sz w:val="24"/>
            <w:szCs w:val="24"/>
          </w:rPr>
          <w:t>marlen.silva@upr.edu.cu</w:t>
        </w:r>
      </w:hyperlink>
    </w:p>
    <w:p w14:paraId="404C93C8" w14:textId="77777777" w:rsidR="00D400EA" w:rsidRPr="003861D5" w:rsidRDefault="00D400EA" w:rsidP="00D400EA">
      <w:pPr>
        <w:pStyle w:val="Prrafodelista"/>
        <w:numPr>
          <w:ilvl w:val="0"/>
          <w:numId w:val="2"/>
        </w:numPr>
        <w:tabs>
          <w:tab w:val="left" w:pos="284"/>
        </w:tabs>
        <w:spacing w:after="0" w:line="360" w:lineRule="auto"/>
        <w:ind w:left="284" w:hanging="284"/>
        <w:rPr>
          <w:rStyle w:val="Hipervnculo"/>
          <w:rFonts w:ascii="Times New Roman" w:hAnsi="Times New Roman" w:cs="Times New Roman"/>
          <w:sz w:val="24"/>
          <w:szCs w:val="24"/>
        </w:rPr>
      </w:pPr>
      <w:r w:rsidRPr="003861D5">
        <w:rPr>
          <w:rFonts w:ascii="Times New Roman" w:hAnsi="Times New Roman" w:cs="Times New Roman"/>
          <w:sz w:val="24"/>
          <w:szCs w:val="24"/>
        </w:rPr>
        <w:t xml:space="preserve">Alejandra Rodríguez Jimenez. Universidad de Pinar del Río, Cuba. </w:t>
      </w:r>
      <w:hyperlink r:id="rId10" w:history="1">
        <w:r w:rsidRPr="003861D5">
          <w:rPr>
            <w:rStyle w:val="Hipervnculo"/>
            <w:rFonts w:ascii="Times New Roman" w:hAnsi="Times New Roman" w:cs="Times New Roman"/>
            <w:sz w:val="24"/>
            <w:szCs w:val="24"/>
          </w:rPr>
          <w:t>ally721107@gmail.com</w:t>
        </w:r>
      </w:hyperlink>
    </w:p>
    <w:p w14:paraId="54CE47A8" w14:textId="77777777" w:rsidR="00D400EA" w:rsidRPr="003861D5" w:rsidRDefault="00D400EA" w:rsidP="00D400EA">
      <w:pPr>
        <w:pStyle w:val="Prrafodelista"/>
        <w:numPr>
          <w:ilvl w:val="0"/>
          <w:numId w:val="2"/>
        </w:numPr>
        <w:tabs>
          <w:tab w:val="left" w:pos="284"/>
        </w:tabs>
        <w:spacing w:after="0" w:line="360" w:lineRule="auto"/>
        <w:ind w:left="284" w:hanging="284"/>
        <w:rPr>
          <w:rStyle w:val="Hipervnculo"/>
          <w:rFonts w:ascii="Times New Roman" w:hAnsi="Times New Roman" w:cs="Times New Roman"/>
        </w:rPr>
      </w:pPr>
      <w:r w:rsidRPr="003861D5">
        <w:rPr>
          <w:rFonts w:ascii="Times New Roman" w:hAnsi="Times New Roman" w:cs="Times New Roman"/>
          <w:sz w:val="24"/>
          <w:szCs w:val="24"/>
        </w:rPr>
        <w:t xml:space="preserve">Karina Hernández Torres. Universidad de Pinar del Río. </w:t>
      </w:r>
      <w:hyperlink r:id="rId11" w:history="1">
        <w:r w:rsidRPr="003861D5">
          <w:rPr>
            <w:rStyle w:val="Hipervnculo"/>
            <w:rFonts w:ascii="Times New Roman" w:hAnsi="Times New Roman" w:cs="Times New Roman"/>
            <w:sz w:val="24"/>
            <w:szCs w:val="24"/>
          </w:rPr>
          <w:t>karinahernanz@upr.edu.cu</w:t>
        </w:r>
      </w:hyperlink>
    </w:p>
    <w:p w14:paraId="089FD65F" w14:textId="77777777" w:rsidR="00D400EA" w:rsidRDefault="00D400EA" w:rsidP="00D400EA">
      <w:pPr>
        <w:spacing w:after="0" w:line="360" w:lineRule="auto"/>
        <w:jc w:val="both"/>
        <w:rPr>
          <w:rFonts w:ascii="Times New Roman" w:hAnsi="Times New Roman" w:cs="Times New Roman"/>
          <w:b/>
          <w:sz w:val="24"/>
          <w:szCs w:val="24"/>
        </w:rPr>
      </w:pPr>
    </w:p>
    <w:p w14:paraId="76EFA1EC" w14:textId="77777777" w:rsidR="00D400EA" w:rsidRDefault="00D400EA" w:rsidP="00D400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14:paraId="6223C967" w14:textId="77777777" w:rsidR="00D400EA" w:rsidRDefault="00D400EA" w:rsidP="00D400EA">
      <w:pPr>
        <w:spacing w:after="0" w:line="360" w:lineRule="auto"/>
        <w:jc w:val="both"/>
        <w:rPr>
          <w:rFonts w:ascii="Times New Roman" w:hAnsi="Times New Roman" w:cs="Times New Roman"/>
          <w:sz w:val="24"/>
          <w:szCs w:val="24"/>
        </w:rPr>
      </w:pPr>
      <w:r w:rsidRPr="003861D5">
        <w:rPr>
          <w:rFonts w:ascii="Times New Roman" w:hAnsi="Times New Roman" w:cs="Times New Roman"/>
          <w:sz w:val="24"/>
          <w:szCs w:val="24"/>
        </w:rPr>
        <w:t>La universidad cubana actual se caracteriza por el perfeccionamiento constante de sus procesos</w:t>
      </w:r>
      <w:r>
        <w:rPr>
          <w:rFonts w:ascii="Times New Roman" w:hAnsi="Times New Roman" w:cs="Times New Roman"/>
          <w:sz w:val="24"/>
          <w:szCs w:val="24"/>
        </w:rPr>
        <w:t>,</w:t>
      </w:r>
      <w:r w:rsidRPr="003861D5">
        <w:rPr>
          <w:rFonts w:ascii="Times New Roman" w:hAnsi="Times New Roman" w:cs="Times New Roman"/>
          <w:sz w:val="24"/>
          <w:szCs w:val="24"/>
        </w:rPr>
        <w:t xml:space="preserve"> </w:t>
      </w:r>
      <w:r>
        <w:rPr>
          <w:rFonts w:ascii="Times New Roman" w:hAnsi="Times New Roman" w:cs="Times New Roman"/>
          <w:sz w:val="24"/>
          <w:szCs w:val="24"/>
        </w:rPr>
        <w:t xml:space="preserve">encaminado al </w:t>
      </w:r>
      <w:r w:rsidRPr="003861D5">
        <w:rPr>
          <w:rFonts w:ascii="Times New Roman" w:hAnsi="Times New Roman" w:cs="Times New Roman"/>
          <w:sz w:val="24"/>
          <w:szCs w:val="24"/>
        </w:rPr>
        <w:t>fortalec</w:t>
      </w:r>
      <w:r>
        <w:rPr>
          <w:rFonts w:ascii="Times New Roman" w:hAnsi="Times New Roman" w:cs="Times New Roman"/>
          <w:sz w:val="24"/>
          <w:szCs w:val="24"/>
        </w:rPr>
        <w:t>imiento d</w:t>
      </w:r>
      <w:r w:rsidRPr="003861D5">
        <w:rPr>
          <w:rFonts w:ascii="Times New Roman" w:hAnsi="Times New Roman" w:cs="Times New Roman"/>
          <w:sz w:val="24"/>
          <w:szCs w:val="24"/>
        </w:rPr>
        <w:t xml:space="preserve">el proceso formativo de los futuros profesionales, donde se inserta el patrimonio </w:t>
      </w:r>
      <w:bookmarkStart w:id="3" w:name="OLE_LINK3"/>
      <w:bookmarkStart w:id="4" w:name="OLE_LINK4"/>
      <w:r>
        <w:rPr>
          <w:rFonts w:ascii="Times New Roman" w:hAnsi="Times New Roman" w:cs="Times New Roman"/>
          <w:sz w:val="24"/>
          <w:szCs w:val="24"/>
        </w:rPr>
        <w:t xml:space="preserve">cultural </w:t>
      </w:r>
      <w:r w:rsidRPr="003861D5">
        <w:rPr>
          <w:rFonts w:ascii="Times New Roman" w:hAnsi="Times New Roman" w:cs="Times New Roman"/>
          <w:sz w:val="24"/>
          <w:szCs w:val="24"/>
        </w:rPr>
        <w:t xml:space="preserve">universitario </w:t>
      </w:r>
      <w:bookmarkEnd w:id="3"/>
      <w:bookmarkEnd w:id="4"/>
      <w:r w:rsidRPr="003861D5">
        <w:rPr>
          <w:rFonts w:ascii="Times New Roman" w:hAnsi="Times New Roman" w:cs="Times New Roman"/>
          <w:sz w:val="24"/>
          <w:szCs w:val="24"/>
        </w:rPr>
        <w:t>como una fuente de valor y conocimiento</w:t>
      </w:r>
      <w:r>
        <w:rPr>
          <w:rFonts w:ascii="Times New Roman" w:hAnsi="Times New Roman" w:cs="Times New Roman"/>
          <w:sz w:val="24"/>
          <w:szCs w:val="24"/>
        </w:rPr>
        <w:t>s</w:t>
      </w:r>
      <w:r w:rsidRPr="003861D5">
        <w:rPr>
          <w:rFonts w:ascii="Times New Roman" w:hAnsi="Times New Roman" w:cs="Times New Roman"/>
          <w:sz w:val="24"/>
          <w:szCs w:val="24"/>
        </w:rPr>
        <w:t xml:space="preserve"> inagotable</w:t>
      </w:r>
      <w:r>
        <w:rPr>
          <w:rFonts w:ascii="Times New Roman" w:hAnsi="Times New Roman" w:cs="Times New Roman"/>
          <w:sz w:val="24"/>
          <w:szCs w:val="24"/>
        </w:rPr>
        <w:t>s</w:t>
      </w:r>
      <w:r w:rsidRPr="003861D5">
        <w:rPr>
          <w:rFonts w:ascii="Times New Roman" w:hAnsi="Times New Roman" w:cs="Times New Roman"/>
          <w:sz w:val="24"/>
          <w:szCs w:val="24"/>
        </w:rPr>
        <w:t>.</w:t>
      </w:r>
    </w:p>
    <w:p w14:paraId="11F25933" w14:textId="3EBC2491" w:rsidR="00D400EA" w:rsidRPr="003861D5" w:rsidRDefault="00D400EA" w:rsidP="00D400EA">
      <w:pPr>
        <w:spacing w:after="0" w:line="360" w:lineRule="auto"/>
        <w:jc w:val="both"/>
        <w:rPr>
          <w:rFonts w:ascii="Times New Roman" w:hAnsi="Times New Roman" w:cs="Times New Roman"/>
          <w:sz w:val="24"/>
          <w:szCs w:val="24"/>
        </w:rPr>
      </w:pPr>
      <w:r w:rsidRPr="003861D5">
        <w:rPr>
          <w:rFonts w:ascii="Times New Roman" w:hAnsi="Times New Roman" w:cs="Times New Roman"/>
          <w:sz w:val="24"/>
          <w:szCs w:val="24"/>
        </w:rPr>
        <w:t xml:space="preserve">Para ello la Universidad de Pinar del Río ha reajustado la gestión de su patrimonio </w:t>
      </w:r>
      <w:r>
        <w:rPr>
          <w:rFonts w:ascii="Times New Roman" w:hAnsi="Times New Roman" w:cs="Times New Roman"/>
          <w:sz w:val="24"/>
          <w:szCs w:val="24"/>
        </w:rPr>
        <w:t xml:space="preserve">cultural y natural, </w:t>
      </w:r>
      <w:r w:rsidRPr="003861D5">
        <w:rPr>
          <w:rFonts w:ascii="Times New Roman" w:hAnsi="Times New Roman" w:cs="Times New Roman"/>
          <w:sz w:val="24"/>
          <w:szCs w:val="24"/>
        </w:rPr>
        <w:t xml:space="preserve">sin que se alcancen los niveles esperados, y se percibe la existencia de vacíos que </w:t>
      </w:r>
      <w:r>
        <w:rPr>
          <w:rFonts w:ascii="Times New Roman" w:hAnsi="Times New Roman" w:cs="Times New Roman"/>
          <w:sz w:val="24"/>
          <w:szCs w:val="24"/>
        </w:rPr>
        <w:t>necesitan</w:t>
      </w:r>
      <w:r w:rsidRPr="003861D5">
        <w:rPr>
          <w:rFonts w:ascii="Times New Roman" w:hAnsi="Times New Roman" w:cs="Times New Roman"/>
          <w:sz w:val="24"/>
          <w:szCs w:val="24"/>
        </w:rPr>
        <w:t xml:space="preserve"> rediseñarse a partir de una argumentación científica en su dinámica actual, donde prevalece el deterioro de sus colecciones y los locales que les protegen. Razón que ha motivado investigaciones</w:t>
      </w:r>
      <w:r>
        <w:rPr>
          <w:rFonts w:ascii="Times New Roman" w:hAnsi="Times New Roman" w:cs="Times New Roman"/>
          <w:sz w:val="24"/>
          <w:szCs w:val="24"/>
        </w:rPr>
        <w:t xml:space="preserve"> que tributen a la proyección de </w:t>
      </w:r>
      <w:r w:rsidRPr="003861D5">
        <w:rPr>
          <w:rFonts w:ascii="Times New Roman" w:hAnsi="Times New Roman" w:cs="Times New Roman"/>
          <w:sz w:val="24"/>
          <w:szCs w:val="24"/>
        </w:rPr>
        <w:t xml:space="preserve">soluciones, sin que se </w:t>
      </w:r>
      <w:r>
        <w:rPr>
          <w:rFonts w:ascii="Times New Roman" w:hAnsi="Times New Roman" w:cs="Times New Roman"/>
          <w:sz w:val="24"/>
          <w:szCs w:val="24"/>
        </w:rPr>
        <w:t>alcancen</w:t>
      </w:r>
      <w:r w:rsidRPr="003861D5">
        <w:rPr>
          <w:rFonts w:ascii="Times New Roman" w:hAnsi="Times New Roman" w:cs="Times New Roman"/>
          <w:sz w:val="24"/>
          <w:szCs w:val="24"/>
        </w:rPr>
        <w:t xml:space="preserve"> los resultados propuestos. Por este motivo fue necesario ahondar en los males que atentan contra ello, teniendo como objetivo el diseño de una ruta crítica</w:t>
      </w:r>
      <w:r>
        <w:rPr>
          <w:rFonts w:ascii="Times New Roman" w:hAnsi="Times New Roman" w:cs="Times New Roman"/>
          <w:sz w:val="24"/>
          <w:szCs w:val="24"/>
        </w:rPr>
        <w:t>,</w:t>
      </w:r>
      <w:r w:rsidRPr="003861D5">
        <w:rPr>
          <w:rFonts w:ascii="Times New Roman" w:hAnsi="Times New Roman" w:cs="Times New Roman"/>
          <w:sz w:val="24"/>
          <w:szCs w:val="24"/>
        </w:rPr>
        <w:t xml:space="preserve"> orientada a integrar las acciones </w:t>
      </w:r>
      <w:r>
        <w:rPr>
          <w:rFonts w:ascii="Times New Roman" w:hAnsi="Times New Roman" w:cs="Times New Roman"/>
          <w:sz w:val="24"/>
          <w:szCs w:val="24"/>
        </w:rPr>
        <w:t>para e</w:t>
      </w:r>
      <w:r w:rsidRPr="003861D5">
        <w:rPr>
          <w:rFonts w:ascii="Times New Roman" w:hAnsi="Times New Roman" w:cs="Times New Roman"/>
          <w:sz w:val="24"/>
          <w:szCs w:val="24"/>
        </w:rPr>
        <w:t>l perfeccionamiento de la gestión de</w:t>
      </w:r>
      <w:r>
        <w:rPr>
          <w:rFonts w:ascii="Times New Roman" w:hAnsi="Times New Roman" w:cs="Times New Roman"/>
          <w:sz w:val="24"/>
          <w:szCs w:val="24"/>
        </w:rPr>
        <w:t xml:space="preserve"> dicho</w:t>
      </w:r>
      <w:r w:rsidRPr="003861D5">
        <w:rPr>
          <w:rFonts w:ascii="Times New Roman" w:hAnsi="Times New Roman" w:cs="Times New Roman"/>
          <w:sz w:val="24"/>
          <w:szCs w:val="24"/>
        </w:rPr>
        <w:t xml:space="preserve"> </w:t>
      </w:r>
      <w:r>
        <w:rPr>
          <w:rFonts w:ascii="Times New Roman" w:hAnsi="Times New Roman" w:cs="Times New Roman"/>
          <w:sz w:val="24"/>
          <w:szCs w:val="24"/>
        </w:rPr>
        <w:t>patrimonio. Así</w:t>
      </w:r>
      <w:r w:rsidRPr="003861D5">
        <w:rPr>
          <w:rFonts w:ascii="Times New Roman" w:hAnsi="Times New Roman" w:cs="Times New Roman"/>
          <w:sz w:val="24"/>
          <w:szCs w:val="24"/>
        </w:rPr>
        <w:t xml:space="preserve"> como la creación de un grupo </w:t>
      </w:r>
      <w:r>
        <w:rPr>
          <w:rFonts w:ascii="Times New Roman" w:hAnsi="Times New Roman" w:cs="Times New Roman"/>
          <w:sz w:val="24"/>
          <w:szCs w:val="24"/>
        </w:rPr>
        <w:t xml:space="preserve">multidisciplinario </w:t>
      </w:r>
      <w:r w:rsidRPr="003861D5">
        <w:rPr>
          <w:rFonts w:ascii="Times New Roman" w:hAnsi="Times New Roman" w:cs="Times New Roman"/>
          <w:sz w:val="24"/>
          <w:szCs w:val="24"/>
        </w:rPr>
        <w:t xml:space="preserve">como estructura propia para </w:t>
      </w:r>
      <w:r>
        <w:rPr>
          <w:rFonts w:ascii="Times New Roman" w:hAnsi="Times New Roman" w:cs="Times New Roman"/>
          <w:sz w:val="24"/>
          <w:szCs w:val="24"/>
        </w:rPr>
        <w:t xml:space="preserve">gestionar </w:t>
      </w:r>
      <w:r w:rsidRPr="003861D5">
        <w:rPr>
          <w:rFonts w:ascii="Times New Roman" w:hAnsi="Times New Roman" w:cs="Times New Roman"/>
          <w:sz w:val="24"/>
          <w:szCs w:val="24"/>
        </w:rPr>
        <w:t xml:space="preserve">su implementación. Se parte del método dialéctico-materialista como base metodológica </w:t>
      </w:r>
      <w:r w:rsidRPr="003861D5">
        <w:rPr>
          <w:rFonts w:ascii="Times New Roman" w:hAnsi="Times New Roman" w:cs="Times New Roman"/>
          <w:sz w:val="24"/>
          <w:szCs w:val="24"/>
        </w:rPr>
        <w:lastRenderedPageBreak/>
        <w:t>fundamental y la utilización de diversos métodos teóricos y empíricos: histórico-lógico, sistémico-estructural, análisis documental, observación participante y el grupo de discusión, así como los procedimientos de análisis-síntesis e inducción-deducción y técnicas de la estadística descriptiva.</w:t>
      </w:r>
      <w:r>
        <w:rPr>
          <w:rFonts w:ascii="Times New Roman" w:hAnsi="Times New Roman" w:cs="Times New Roman"/>
          <w:sz w:val="24"/>
          <w:szCs w:val="24"/>
        </w:rPr>
        <w:t xml:space="preserve"> Este trabajo ya muestra resultados parciales de la implementación de estos instrumentos, aunque aún queda un largo camino en el perfeccionamiento de la gestión del patrimonio cultural y natural de la Universidad de Pinar del Río.</w:t>
      </w:r>
    </w:p>
    <w:p w14:paraId="2EF8E0BB" w14:textId="77777777" w:rsidR="00D400EA" w:rsidRDefault="00D400EA" w:rsidP="00D400EA">
      <w:pPr>
        <w:spacing w:line="360" w:lineRule="auto"/>
        <w:jc w:val="both"/>
        <w:rPr>
          <w:rFonts w:ascii="Times New Roman" w:hAnsi="Times New Roman" w:cs="Times New Roman"/>
          <w:sz w:val="24"/>
          <w:szCs w:val="24"/>
        </w:rPr>
      </w:pPr>
      <w:r w:rsidRPr="00B24F1A">
        <w:rPr>
          <w:rFonts w:ascii="Times New Roman" w:hAnsi="Times New Roman" w:cs="Times New Roman"/>
          <w:b/>
          <w:sz w:val="24"/>
          <w:szCs w:val="24"/>
        </w:rPr>
        <w:t>Palabras Clave:</w:t>
      </w:r>
      <w:r w:rsidRPr="00B24F1A">
        <w:rPr>
          <w:rFonts w:ascii="Times New Roman" w:hAnsi="Times New Roman" w:cs="Times New Roman"/>
          <w:sz w:val="24"/>
          <w:szCs w:val="24"/>
        </w:rPr>
        <w:t xml:space="preserve"> Patrimonio Cultural; Patrimonio Natural</w:t>
      </w:r>
      <w:r>
        <w:rPr>
          <w:rFonts w:ascii="Times New Roman" w:hAnsi="Times New Roman" w:cs="Times New Roman"/>
          <w:sz w:val="24"/>
          <w:szCs w:val="24"/>
        </w:rPr>
        <w:t>; Patrimonio Cultural Universitario; Gestión Universitaria; Grupo Gestor.</w:t>
      </w:r>
      <w:bookmarkStart w:id="5" w:name="OLE_LINK38"/>
      <w:bookmarkStart w:id="6" w:name="OLE_LINK39"/>
      <w:bookmarkStart w:id="7" w:name="OLE_LINK40"/>
    </w:p>
    <w:p w14:paraId="76F8107D" w14:textId="44307D1A" w:rsidR="00D400EA" w:rsidRPr="001262B1" w:rsidRDefault="00D400EA" w:rsidP="00D400EA">
      <w:pPr>
        <w:spacing w:after="0" w:line="360" w:lineRule="auto"/>
        <w:jc w:val="both"/>
        <w:rPr>
          <w:rFonts w:ascii="Times New Roman" w:hAnsi="Times New Roman" w:cs="Times New Roman"/>
          <w:sz w:val="24"/>
          <w:szCs w:val="24"/>
          <w:lang w:val="en-US"/>
        </w:rPr>
      </w:pPr>
      <w:r w:rsidRPr="001262B1">
        <w:rPr>
          <w:rFonts w:ascii="Times New Roman" w:hAnsi="Times New Roman" w:cs="Times New Roman"/>
          <w:b/>
          <w:i/>
          <w:sz w:val="24"/>
          <w:szCs w:val="24"/>
          <w:lang w:val="en-US"/>
        </w:rPr>
        <w:t>Abstract:</w:t>
      </w:r>
      <w:r w:rsidRPr="001262B1">
        <w:rPr>
          <w:rFonts w:ascii="Times New Roman" w:hAnsi="Times New Roman" w:cs="Times New Roman"/>
          <w:sz w:val="24"/>
          <w:szCs w:val="24"/>
          <w:lang w:val="en-US"/>
        </w:rPr>
        <w:t xml:space="preserve"> </w:t>
      </w:r>
    </w:p>
    <w:p w14:paraId="259D9475" w14:textId="77777777" w:rsidR="00D400EA" w:rsidRDefault="00D400EA" w:rsidP="00D400EA">
      <w:pPr>
        <w:spacing w:after="0" w:line="360" w:lineRule="auto"/>
        <w:jc w:val="both"/>
        <w:rPr>
          <w:rFonts w:ascii="Times New Roman" w:hAnsi="Times New Roman" w:cs="Times New Roman"/>
          <w:i/>
          <w:sz w:val="24"/>
          <w:szCs w:val="24"/>
          <w:lang w:val="en-US"/>
        </w:rPr>
      </w:pPr>
      <w:r w:rsidRPr="001A6172">
        <w:rPr>
          <w:rFonts w:ascii="Times New Roman" w:hAnsi="Times New Roman" w:cs="Times New Roman"/>
          <w:i/>
          <w:sz w:val="24"/>
          <w:szCs w:val="24"/>
          <w:lang w:val="en-US"/>
        </w:rPr>
        <w:t xml:space="preserve">For the current Cuban university, the improvement of the training process of future professionals </w:t>
      </w:r>
      <w:proofErr w:type="gramStart"/>
      <w:r w:rsidRPr="001A6172">
        <w:rPr>
          <w:rFonts w:ascii="Times New Roman" w:hAnsi="Times New Roman" w:cs="Times New Roman"/>
          <w:i/>
          <w:sz w:val="24"/>
          <w:szCs w:val="24"/>
          <w:lang w:val="en-US"/>
        </w:rPr>
        <w:t>is linked</w:t>
      </w:r>
      <w:proofErr w:type="gramEnd"/>
      <w:r w:rsidRPr="001A6172">
        <w:rPr>
          <w:rFonts w:ascii="Times New Roman" w:hAnsi="Times New Roman" w:cs="Times New Roman"/>
          <w:i/>
          <w:sz w:val="24"/>
          <w:szCs w:val="24"/>
          <w:lang w:val="en-US"/>
        </w:rPr>
        <w:t xml:space="preserve"> to the pretensions of achieving a more comprehensive graduate in accordance with the demands posed by society to our universities. This work constitutes an approach to the importance and immediate need to preserve the cultural and natural heritage of the University of Pinar del Río, as a source of value and inexhaustible knowledge. In which the existence of conceptual gaps in its form of management </w:t>
      </w:r>
      <w:proofErr w:type="gramStart"/>
      <w:r w:rsidRPr="001A6172">
        <w:rPr>
          <w:rFonts w:ascii="Times New Roman" w:hAnsi="Times New Roman" w:cs="Times New Roman"/>
          <w:i/>
          <w:sz w:val="24"/>
          <w:szCs w:val="24"/>
          <w:lang w:val="en-US"/>
        </w:rPr>
        <w:t>is perceived</w:t>
      </w:r>
      <w:proofErr w:type="gramEnd"/>
      <w:r w:rsidRPr="001A6172">
        <w:rPr>
          <w:rFonts w:ascii="Times New Roman" w:hAnsi="Times New Roman" w:cs="Times New Roman"/>
          <w:i/>
          <w:sz w:val="24"/>
          <w:szCs w:val="24"/>
          <w:lang w:val="en-US"/>
        </w:rPr>
        <w:t>, from the curricular and extracurricular, which need to be redesigned from a scientific argumentation of its current dynamics. Therefore, its objective was to improve the management of this heritage and resulted in the design of a critical path aimed at integrating actions for the improvement of the management of the cultural and natural heritage of this university. Together with the creation of a multidisciplinary group as its own structure for implementation. It starts from the dialectical-materialist method as the fundamental methodological basis and the use of various theoretical and empirical methods: historical-logical, systemic-structural, documentary analysis, participant observation and the discussion group, as well</w:t>
      </w:r>
      <w:r w:rsidRPr="000F5B89">
        <w:rPr>
          <w:rFonts w:ascii="Times New Roman" w:hAnsi="Times New Roman" w:cs="Times New Roman"/>
          <w:i/>
          <w:sz w:val="24"/>
          <w:szCs w:val="24"/>
          <w:lang w:val="en-US"/>
        </w:rPr>
        <w:t xml:space="preserve"> </w:t>
      </w:r>
      <w:r w:rsidRPr="001A6172">
        <w:rPr>
          <w:rFonts w:ascii="Times New Roman" w:hAnsi="Times New Roman" w:cs="Times New Roman"/>
          <w:i/>
          <w:sz w:val="24"/>
          <w:szCs w:val="24"/>
          <w:lang w:val="en-US"/>
        </w:rPr>
        <w:t>pro</w:t>
      </w:r>
      <w:r>
        <w:rPr>
          <w:rFonts w:ascii="Times New Roman" w:hAnsi="Times New Roman" w:cs="Times New Roman"/>
          <w:i/>
          <w:sz w:val="24"/>
          <w:szCs w:val="24"/>
          <w:lang w:val="en-US"/>
        </w:rPr>
        <w:t>cedures</w:t>
      </w:r>
      <w:r w:rsidRPr="001A6172">
        <w:rPr>
          <w:rFonts w:ascii="Times New Roman" w:hAnsi="Times New Roman" w:cs="Times New Roman"/>
          <w:i/>
          <w:sz w:val="24"/>
          <w:szCs w:val="24"/>
          <w:lang w:val="en-US"/>
        </w:rPr>
        <w:t xml:space="preserve"> as the a</w:t>
      </w:r>
      <w:r>
        <w:rPr>
          <w:rFonts w:ascii="Times New Roman" w:hAnsi="Times New Roman" w:cs="Times New Roman"/>
          <w:i/>
          <w:sz w:val="24"/>
          <w:szCs w:val="24"/>
          <w:lang w:val="en-US"/>
        </w:rPr>
        <w:t>nalysis-synthesis and induction</w:t>
      </w:r>
      <w:r w:rsidRPr="001A6172">
        <w:rPr>
          <w:rFonts w:ascii="Times New Roman" w:hAnsi="Times New Roman" w:cs="Times New Roman"/>
          <w:i/>
          <w:sz w:val="24"/>
          <w:szCs w:val="24"/>
          <w:lang w:val="en-US"/>
        </w:rPr>
        <w:t>-</w:t>
      </w:r>
      <w:r>
        <w:rPr>
          <w:rFonts w:ascii="Times New Roman" w:hAnsi="Times New Roman" w:cs="Times New Roman"/>
          <w:i/>
          <w:sz w:val="24"/>
          <w:szCs w:val="24"/>
          <w:lang w:val="en-US"/>
        </w:rPr>
        <w:t>d</w:t>
      </w:r>
      <w:r w:rsidRPr="001A6172">
        <w:rPr>
          <w:rFonts w:ascii="Times New Roman" w:hAnsi="Times New Roman" w:cs="Times New Roman"/>
          <w:i/>
          <w:sz w:val="24"/>
          <w:szCs w:val="24"/>
          <w:lang w:val="en-US"/>
        </w:rPr>
        <w:t xml:space="preserve">eduction and techniques of descriptive statistics. Partial results of the implementation of these actions </w:t>
      </w:r>
      <w:proofErr w:type="gramStart"/>
      <w:r w:rsidRPr="001A6172">
        <w:rPr>
          <w:rFonts w:ascii="Times New Roman" w:hAnsi="Times New Roman" w:cs="Times New Roman"/>
          <w:i/>
          <w:sz w:val="24"/>
          <w:szCs w:val="24"/>
          <w:lang w:val="en-US"/>
        </w:rPr>
        <w:t>are already shown</w:t>
      </w:r>
      <w:proofErr w:type="gramEnd"/>
      <w:r w:rsidRPr="001A6172">
        <w:rPr>
          <w:rFonts w:ascii="Times New Roman" w:hAnsi="Times New Roman" w:cs="Times New Roman"/>
          <w:i/>
          <w:sz w:val="24"/>
          <w:szCs w:val="24"/>
          <w:lang w:val="en-US"/>
        </w:rPr>
        <w:t>, although there is still a long way to go in the social responsibility of the University of Pinar del Río, with the preservation of this cultural and natural heritage, for the enjoyment of the intra- and extra-university community.</w:t>
      </w:r>
    </w:p>
    <w:p w14:paraId="29550886" w14:textId="77777777" w:rsidR="00D400EA" w:rsidRPr="001A6172" w:rsidRDefault="00D400EA" w:rsidP="00D400EA">
      <w:pPr>
        <w:spacing w:after="0" w:line="360" w:lineRule="auto"/>
        <w:jc w:val="both"/>
        <w:rPr>
          <w:rFonts w:ascii="Times New Roman" w:hAnsi="Times New Roman" w:cs="Times New Roman"/>
          <w:i/>
          <w:sz w:val="24"/>
          <w:szCs w:val="24"/>
          <w:lang w:val="en-US"/>
        </w:rPr>
      </w:pPr>
      <w:r w:rsidRPr="00AA705D">
        <w:rPr>
          <w:rFonts w:ascii="Times New Roman" w:hAnsi="Times New Roman" w:cs="Times New Roman"/>
          <w:b/>
          <w:i/>
          <w:sz w:val="24"/>
          <w:szCs w:val="24"/>
          <w:lang w:val="en-US"/>
        </w:rPr>
        <w:t>Keywords:</w:t>
      </w:r>
      <w:r w:rsidRPr="00AA705D">
        <w:rPr>
          <w:rFonts w:ascii="Times New Roman" w:hAnsi="Times New Roman" w:cs="Times New Roman"/>
          <w:sz w:val="24"/>
          <w:szCs w:val="24"/>
          <w:lang w:val="en-US"/>
        </w:rPr>
        <w:t xml:space="preserve"> </w:t>
      </w:r>
      <w:bookmarkEnd w:id="0"/>
      <w:bookmarkEnd w:id="1"/>
      <w:bookmarkEnd w:id="2"/>
      <w:r>
        <w:rPr>
          <w:rFonts w:ascii="Times New Roman" w:hAnsi="Times New Roman" w:cs="Times New Roman"/>
          <w:i/>
          <w:sz w:val="24"/>
          <w:szCs w:val="24"/>
          <w:lang w:val="en-US"/>
        </w:rPr>
        <w:t>Cultural Heritage; Natural H</w:t>
      </w:r>
      <w:r w:rsidRPr="001A6172">
        <w:rPr>
          <w:rFonts w:ascii="Times New Roman" w:hAnsi="Times New Roman" w:cs="Times New Roman"/>
          <w:i/>
          <w:sz w:val="24"/>
          <w:szCs w:val="24"/>
          <w:lang w:val="en-US"/>
        </w:rPr>
        <w:t>eritage; University</w:t>
      </w:r>
      <w:r>
        <w:rPr>
          <w:rFonts w:ascii="Times New Roman" w:hAnsi="Times New Roman" w:cs="Times New Roman"/>
          <w:i/>
          <w:sz w:val="24"/>
          <w:szCs w:val="24"/>
          <w:lang w:val="en-US"/>
        </w:rPr>
        <w:t xml:space="preserve"> Cultural Heritage; University M</w:t>
      </w:r>
      <w:r w:rsidRPr="001A6172">
        <w:rPr>
          <w:rFonts w:ascii="Times New Roman" w:hAnsi="Times New Roman" w:cs="Times New Roman"/>
          <w:i/>
          <w:sz w:val="24"/>
          <w:szCs w:val="24"/>
          <w:lang w:val="en-US"/>
        </w:rPr>
        <w:t>anagement; Management Group</w:t>
      </w:r>
      <w:r>
        <w:rPr>
          <w:rFonts w:ascii="Times New Roman" w:hAnsi="Times New Roman" w:cs="Times New Roman"/>
          <w:i/>
          <w:sz w:val="24"/>
          <w:szCs w:val="24"/>
          <w:lang w:val="en-US"/>
        </w:rPr>
        <w:t>.</w:t>
      </w:r>
    </w:p>
    <w:bookmarkEnd w:id="5"/>
    <w:bookmarkEnd w:id="6"/>
    <w:bookmarkEnd w:id="7"/>
    <w:p w14:paraId="68281DFF"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14:paraId="548214C7" w14:textId="64E48EAC" w:rsidR="002B21BC" w:rsidRDefault="002B21BC" w:rsidP="002B21BC">
      <w:pPr>
        <w:pStyle w:val="Prrafodelista"/>
        <w:spacing w:after="0" w:line="360" w:lineRule="auto"/>
        <w:ind w:left="0"/>
        <w:jc w:val="both"/>
        <w:rPr>
          <w:rFonts w:ascii="Times New Roman" w:hAnsi="Times New Roman" w:cs="Times New Roman"/>
          <w:bCs/>
          <w:sz w:val="24"/>
          <w:szCs w:val="24"/>
          <w:lang w:val="es-ES_tradnl"/>
        </w:rPr>
      </w:pPr>
      <w:r w:rsidRPr="002B21BC">
        <w:rPr>
          <w:rFonts w:ascii="Times New Roman" w:hAnsi="Times New Roman" w:cs="Times New Roman"/>
          <w:bCs/>
          <w:sz w:val="24"/>
          <w:szCs w:val="24"/>
          <w:lang w:val="es-ES_tradnl"/>
        </w:rPr>
        <w:t xml:space="preserve">El escenario social actual en el que se desenvuelven las universidades cubanas se caracteriza por nuevos retos en la formación de profesionales integrales, portadores de valores que </w:t>
      </w:r>
      <w:r w:rsidR="007A4F4D">
        <w:rPr>
          <w:rFonts w:ascii="Times New Roman" w:hAnsi="Times New Roman" w:cs="Times New Roman"/>
          <w:bCs/>
          <w:sz w:val="24"/>
          <w:szCs w:val="24"/>
          <w:lang w:val="es-ES_tradnl"/>
        </w:rPr>
        <w:t>lo dignifiquen como profesional y ser social</w:t>
      </w:r>
      <w:r w:rsidRPr="002B21BC">
        <w:rPr>
          <w:rFonts w:ascii="Times New Roman" w:hAnsi="Times New Roman" w:cs="Times New Roman"/>
          <w:bCs/>
          <w:sz w:val="24"/>
          <w:szCs w:val="24"/>
          <w:lang w:val="es-ES_tradnl"/>
        </w:rPr>
        <w:t xml:space="preserve">. Donde el mayor reto en lo social, </w:t>
      </w:r>
      <w:r w:rsidR="007A4F4D">
        <w:rPr>
          <w:rFonts w:ascii="Times New Roman" w:hAnsi="Times New Roman" w:cs="Times New Roman"/>
          <w:bCs/>
          <w:sz w:val="24"/>
          <w:szCs w:val="24"/>
          <w:lang w:val="es-ES_tradnl"/>
        </w:rPr>
        <w:t xml:space="preserve">va a </w:t>
      </w:r>
      <w:r w:rsidRPr="002B21BC">
        <w:rPr>
          <w:rFonts w:ascii="Times New Roman" w:hAnsi="Times New Roman" w:cs="Times New Roman"/>
          <w:bCs/>
          <w:sz w:val="24"/>
          <w:szCs w:val="24"/>
          <w:lang w:val="es-ES_tradnl"/>
        </w:rPr>
        <w:t>est</w:t>
      </w:r>
      <w:r w:rsidR="007A4F4D">
        <w:rPr>
          <w:rFonts w:ascii="Times New Roman" w:hAnsi="Times New Roman" w:cs="Times New Roman"/>
          <w:bCs/>
          <w:sz w:val="24"/>
          <w:szCs w:val="24"/>
          <w:lang w:val="es-ES_tradnl"/>
        </w:rPr>
        <w:t>ar</w:t>
      </w:r>
      <w:r w:rsidRPr="002B21BC">
        <w:rPr>
          <w:rFonts w:ascii="Times New Roman" w:hAnsi="Times New Roman" w:cs="Times New Roman"/>
          <w:bCs/>
          <w:sz w:val="24"/>
          <w:szCs w:val="24"/>
          <w:lang w:val="es-ES_tradnl"/>
        </w:rPr>
        <w:t xml:space="preserve"> dado en responder </w:t>
      </w:r>
      <w:r w:rsidR="007A4F4D">
        <w:rPr>
          <w:rFonts w:ascii="Times New Roman" w:hAnsi="Times New Roman" w:cs="Times New Roman"/>
          <w:bCs/>
          <w:sz w:val="24"/>
          <w:szCs w:val="24"/>
          <w:lang w:val="es-ES_tradnl"/>
        </w:rPr>
        <w:t xml:space="preserve">a </w:t>
      </w:r>
      <w:r w:rsidRPr="002B21BC">
        <w:rPr>
          <w:rFonts w:ascii="Times New Roman" w:hAnsi="Times New Roman" w:cs="Times New Roman"/>
          <w:bCs/>
          <w:sz w:val="24"/>
          <w:szCs w:val="24"/>
          <w:lang w:val="es-ES_tradnl"/>
        </w:rPr>
        <w:t>las necesidades actuales del desarrollo económico</w:t>
      </w:r>
      <w:r w:rsidR="00B10EF2">
        <w:rPr>
          <w:rFonts w:ascii="Times New Roman" w:hAnsi="Times New Roman" w:cs="Times New Roman"/>
          <w:bCs/>
          <w:sz w:val="24"/>
          <w:szCs w:val="24"/>
          <w:lang w:val="es-ES_tradnl"/>
        </w:rPr>
        <w:t xml:space="preserve">, </w:t>
      </w:r>
      <w:r w:rsidRPr="002B21BC">
        <w:rPr>
          <w:rFonts w:ascii="Times New Roman" w:hAnsi="Times New Roman" w:cs="Times New Roman"/>
          <w:bCs/>
          <w:sz w:val="24"/>
          <w:szCs w:val="24"/>
          <w:lang w:val="es-ES_tradnl"/>
        </w:rPr>
        <w:t>soci</w:t>
      </w:r>
      <w:r w:rsidR="00B10EF2">
        <w:rPr>
          <w:rFonts w:ascii="Times New Roman" w:hAnsi="Times New Roman" w:cs="Times New Roman"/>
          <w:bCs/>
          <w:sz w:val="24"/>
          <w:szCs w:val="24"/>
          <w:lang w:val="es-ES_tradnl"/>
        </w:rPr>
        <w:t xml:space="preserve">al y </w:t>
      </w:r>
      <w:r w:rsidRPr="002B21BC">
        <w:rPr>
          <w:rFonts w:ascii="Times New Roman" w:hAnsi="Times New Roman" w:cs="Times New Roman"/>
          <w:bCs/>
          <w:sz w:val="24"/>
          <w:szCs w:val="24"/>
          <w:lang w:val="es-ES_tradnl"/>
        </w:rPr>
        <w:t xml:space="preserve">cultural del país, como </w:t>
      </w:r>
      <w:r w:rsidR="007A4F4D">
        <w:rPr>
          <w:rFonts w:ascii="Times New Roman" w:hAnsi="Times New Roman" w:cs="Times New Roman"/>
          <w:bCs/>
          <w:sz w:val="24"/>
          <w:szCs w:val="24"/>
          <w:lang w:val="es-ES_tradnl"/>
        </w:rPr>
        <w:t>expresiones</w:t>
      </w:r>
      <w:r w:rsidRPr="002B21BC">
        <w:rPr>
          <w:rFonts w:ascii="Times New Roman" w:hAnsi="Times New Roman" w:cs="Times New Roman"/>
          <w:bCs/>
          <w:sz w:val="24"/>
          <w:szCs w:val="24"/>
          <w:lang w:val="es-ES_tradnl"/>
        </w:rPr>
        <w:t xml:space="preserve"> de </w:t>
      </w:r>
      <w:r w:rsidR="007A4F4D">
        <w:rPr>
          <w:rFonts w:ascii="Times New Roman" w:hAnsi="Times New Roman" w:cs="Times New Roman"/>
          <w:bCs/>
          <w:sz w:val="24"/>
          <w:szCs w:val="24"/>
          <w:lang w:val="es-ES_tradnl"/>
        </w:rPr>
        <w:t xml:space="preserve">la </w:t>
      </w:r>
      <w:r w:rsidRPr="002B21BC">
        <w:rPr>
          <w:rFonts w:ascii="Times New Roman" w:hAnsi="Times New Roman" w:cs="Times New Roman"/>
          <w:bCs/>
          <w:sz w:val="24"/>
          <w:szCs w:val="24"/>
          <w:lang w:val="es-ES_tradnl"/>
        </w:rPr>
        <w:t>responsabilidad social que deben</w:t>
      </w:r>
      <w:r w:rsidR="007A4F4D">
        <w:rPr>
          <w:rFonts w:ascii="Times New Roman" w:hAnsi="Times New Roman" w:cs="Times New Roman"/>
          <w:bCs/>
          <w:sz w:val="24"/>
          <w:szCs w:val="24"/>
          <w:lang w:val="es-ES_tradnl"/>
        </w:rPr>
        <w:t xml:space="preserve"> ser asumidas por</w:t>
      </w:r>
      <w:r w:rsidRPr="002B21BC">
        <w:rPr>
          <w:rFonts w:ascii="Times New Roman" w:hAnsi="Times New Roman" w:cs="Times New Roman"/>
          <w:bCs/>
          <w:sz w:val="24"/>
          <w:szCs w:val="24"/>
          <w:lang w:val="es-ES_tradnl"/>
        </w:rPr>
        <w:t xml:space="preserve"> los futuros profesionales. </w:t>
      </w:r>
    </w:p>
    <w:p w14:paraId="177A84B0" w14:textId="3B489D4F" w:rsidR="00312AD1" w:rsidRPr="00630582" w:rsidRDefault="000F77AC" w:rsidP="00312AD1">
      <w:pPr>
        <w:pStyle w:val="Prrafodelista"/>
        <w:spacing w:after="0" w:line="360" w:lineRule="auto"/>
        <w:ind w:left="0"/>
        <w:jc w:val="both"/>
        <w:rPr>
          <w:rFonts w:ascii="Times New Roman" w:eastAsia="Calibri" w:hAnsi="Times New Roman" w:cs="Times New Roman"/>
          <w:sz w:val="24"/>
          <w:szCs w:val="24"/>
        </w:rPr>
      </w:pPr>
      <w:r>
        <w:rPr>
          <w:rFonts w:ascii="Times New Roman" w:hAnsi="Times New Roman" w:cs="Times New Roman"/>
          <w:bCs/>
          <w:sz w:val="24"/>
          <w:szCs w:val="24"/>
          <w:lang w:val="es-ES_tradnl"/>
        </w:rPr>
        <w:t>Al respecto</w:t>
      </w:r>
      <w:r w:rsidRPr="002B21BC">
        <w:rPr>
          <w:rFonts w:ascii="Times New Roman" w:hAnsi="Times New Roman" w:cs="Times New Roman"/>
          <w:bCs/>
          <w:sz w:val="24"/>
          <w:szCs w:val="24"/>
          <w:lang w:val="es-ES_tradnl"/>
        </w:rPr>
        <w:t>, la Agenda 2030 y los Objetivos de Desarrollo Sostenible</w:t>
      </w:r>
      <w:r w:rsidR="00F75E3E">
        <w:rPr>
          <w:rFonts w:ascii="Times New Roman" w:hAnsi="Times New Roman" w:cs="Times New Roman"/>
          <w:bCs/>
          <w:sz w:val="24"/>
          <w:szCs w:val="24"/>
          <w:lang w:val="es-ES_tradnl"/>
        </w:rPr>
        <w:t xml:space="preserve"> (Naciones Unidas, 2018)</w:t>
      </w:r>
      <w:r w:rsidRPr="002B21BC">
        <w:rPr>
          <w:rFonts w:ascii="Times New Roman" w:hAnsi="Times New Roman" w:cs="Times New Roman"/>
          <w:bCs/>
          <w:sz w:val="24"/>
          <w:szCs w:val="24"/>
          <w:lang w:val="es-ES_tradnl"/>
        </w:rPr>
        <w:t xml:space="preserve">, se pronuncian por lograr una </w:t>
      </w:r>
      <w:r>
        <w:rPr>
          <w:rFonts w:ascii="Times New Roman" w:hAnsi="Times New Roman" w:cs="Times New Roman"/>
          <w:bCs/>
          <w:sz w:val="24"/>
          <w:szCs w:val="24"/>
          <w:lang w:val="es-ES_tradnl"/>
        </w:rPr>
        <w:t xml:space="preserve">educación equitativa con una </w:t>
      </w:r>
      <w:r w:rsidRPr="002B21BC">
        <w:rPr>
          <w:rFonts w:ascii="Times New Roman" w:hAnsi="Times New Roman" w:cs="Times New Roman"/>
          <w:bCs/>
          <w:sz w:val="24"/>
          <w:szCs w:val="24"/>
          <w:lang w:val="es-ES_tradnl"/>
        </w:rPr>
        <w:t>formación técnica, profesional y superior de calidad</w:t>
      </w:r>
      <w:r>
        <w:rPr>
          <w:rFonts w:ascii="Times New Roman" w:hAnsi="Times New Roman" w:cs="Times New Roman"/>
          <w:bCs/>
          <w:sz w:val="24"/>
          <w:szCs w:val="24"/>
          <w:lang w:val="es-ES_tradnl"/>
        </w:rPr>
        <w:t xml:space="preserve">. Lo que en el ámbito universitario cubano actual, supone la formación de </w:t>
      </w:r>
      <w:r w:rsidRPr="002B21BC">
        <w:rPr>
          <w:rFonts w:ascii="Times New Roman" w:hAnsi="Times New Roman" w:cs="Times New Roman"/>
          <w:bCs/>
          <w:sz w:val="24"/>
          <w:szCs w:val="24"/>
          <w:lang w:val="es-ES_tradnl"/>
        </w:rPr>
        <w:t>jóvenes en una universidad socialmente responsable</w:t>
      </w:r>
      <w:r>
        <w:rPr>
          <w:rFonts w:ascii="Times New Roman" w:hAnsi="Times New Roman" w:cs="Times New Roman"/>
          <w:bCs/>
          <w:sz w:val="24"/>
          <w:szCs w:val="24"/>
          <w:lang w:val="es-ES_tradnl"/>
        </w:rPr>
        <w:t>, que se transforma</w:t>
      </w:r>
      <w:r w:rsidRPr="002B21BC">
        <w:rPr>
          <w:rFonts w:ascii="Times New Roman" w:hAnsi="Times New Roman" w:cs="Times New Roman"/>
          <w:bCs/>
          <w:sz w:val="24"/>
          <w:szCs w:val="24"/>
          <w:lang w:val="es-ES_tradnl"/>
        </w:rPr>
        <w:t xml:space="preserve"> desde el esfuerzo común y la participación colec</w:t>
      </w:r>
      <w:r w:rsidR="00F75E3E">
        <w:rPr>
          <w:rFonts w:ascii="Times New Roman" w:hAnsi="Times New Roman" w:cs="Times New Roman"/>
          <w:bCs/>
          <w:sz w:val="24"/>
          <w:szCs w:val="24"/>
          <w:lang w:val="es-ES_tradnl"/>
        </w:rPr>
        <w:t>tiva.</w:t>
      </w:r>
      <w:r w:rsidR="00312AD1">
        <w:rPr>
          <w:rFonts w:ascii="Times New Roman" w:hAnsi="Times New Roman" w:cs="Times New Roman"/>
          <w:bCs/>
          <w:sz w:val="24"/>
          <w:szCs w:val="24"/>
          <w:lang w:val="es-ES_tradnl"/>
        </w:rPr>
        <w:t xml:space="preserve"> </w:t>
      </w:r>
      <w:r w:rsidR="00312AD1" w:rsidRPr="00630582">
        <w:rPr>
          <w:rFonts w:ascii="Times New Roman" w:eastAsia="Calibri" w:hAnsi="Times New Roman" w:cs="Times New Roman"/>
          <w:sz w:val="24"/>
          <w:szCs w:val="24"/>
        </w:rPr>
        <w:t xml:space="preserve">De este modo, la Responsabilidad Social Universitaria se convierte en un instrumento </w:t>
      </w:r>
      <w:r w:rsidR="00F75E3E">
        <w:rPr>
          <w:rFonts w:ascii="Times New Roman" w:eastAsia="Calibri" w:hAnsi="Times New Roman" w:cs="Times New Roman"/>
          <w:sz w:val="24"/>
          <w:szCs w:val="24"/>
        </w:rPr>
        <w:t>dentro de</w:t>
      </w:r>
      <w:r w:rsidR="00312AD1">
        <w:rPr>
          <w:rFonts w:ascii="Times New Roman" w:eastAsia="Calibri" w:hAnsi="Times New Roman" w:cs="Times New Roman"/>
          <w:sz w:val="24"/>
          <w:szCs w:val="24"/>
        </w:rPr>
        <w:t xml:space="preserve"> la</w:t>
      </w:r>
      <w:r w:rsidR="00312AD1" w:rsidRPr="00630582">
        <w:rPr>
          <w:rFonts w:ascii="Times New Roman" w:eastAsia="Calibri" w:hAnsi="Times New Roman" w:cs="Times New Roman"/>
          <w:sz w:val="24"/>
          <w:szCs w:val="24"/>
        </w:rPr>
        <w:t xml:space="preserve"> transformación de las universidades</w:t>
      </w:r>
      <w:r w:rsidR="00312AD1">
        <w:rPr>
          <w:rFonts w:ascii="Times New Roman" w:eastAsia="Calibri" w:hAnsi="Times New Roman" w:cs="Times New Roman"/>
          <w:sz w:val="24"/>
          <w:szCs w:val="24"/>
        </w:rPr>
        <w:t>,</w:t>
      </w:r>
      <w:r w:rsidR="00312AD1" w:rsidRPr="00630582">
        <w:rPr>
          <w:rFonts w:ascii="Times New Roman" w:eastAsia="Calibri" w:hAnsi="Times New Roman" w:cs="Times New Roman"/>
          <w:sz w:val="24"/>
          <w:szCs w:val="24"/>
        </w:rPr>
        <w:t xml:space="preserve"> para proyectar </w:t>
      </w:r>
      <w:r w:rsidR="00312AD1">
        <w:rPr>
          <w:rFonts w:ascii="Times New Roman" w:eastAsia="Calibri" w:hAnsi="Times New Roman" w:cs="Times New Roman"/>
          <w:sz w:val="24"/>
          <w:szCs w:val="24"/>
        </w:rPr>
        <w:t>el proceso formativo de sus futuros profesionales de forma</w:t>
      </w:r>
      <w:r w:rsidR="00312AD1" w:rsidRPr="00630582">
        <w:rPr>
          <w:rFonts w:ascii="Times New Roman" w:eastAsia="Calibri" w:hAnsi="Times New Roman" w:cs="Times New Roman"/>
          <w:sz w:val="24"/>
          <w:szCs w:val="24"/>
        </w:rPr>
        <w:t xml:space="preserve"> dinámica y crea</w:t>
      </w:r>
      <w:r w:rsidR="00312AD1">
        <w:rPr>
          <w:rFonts w:ascii="Times New Roman" w:eastAsia="Calibri" w:hAnsi="Times New Roman" w:cs="Times New Roman"/>
          <w:sz w:val="24"/>
          <w:szCs w:val="24"/>
        </w:rPr>
        <w:t xml:space="preserve">tiva, </w:t>
      </w:r>
      <w:r w:rsidR="00312AD1" w:rsidRPr="00630582">
        <w:rPr>
          <w:rFonts w:ascii="Times New Roman" w:eastAsia="Calibri" w:hAnsi="Times New Roman" w:cs="Times New Roman"/>
          <w:sz w:val="24"/>
          <w:szCs w:val="24"/>
        </w:rPr>
        <w:t xml:space="preserve">en un escenario social </w:t>
      </w:r>
      <w:r w:rsidR="00312AD1">
        <w:rPr>
          <w:rFonts w:ascii="Times New Roman" w:eastAsia="Calibri" w:hAnsi="Times New Roman" w:cs="Times New Roman"/>
          <w:sz w:val="24"/>
          <w:szCs w:val="24"/>
        </w:rPr>
        <w:t xml:space="preserve">cada vez más complejo y diverso, </w:t>
      </w:r>
      <w:r w:rsidR="00312AD1" w:rsidRPr="00630582">
        <w:rPr>
          <w:rFonts w:ascii="Times New Roman" w:eastAsia="Calibri" w:hAnsi="Times New Roman" w:cs="Times New Roman"/>
          <w:sz w:val="24"/>
          <w:szCs w:val="24"/>
        </w:rPr>
        <w:t>que demanda una</w:t>
      </w:r>
      <w:r w:rsidR="00312AD1" w:rsidRPr="00630582">
        <w:rPr>
          <w:rFonts w:ascii="Times New Roman" w:eastAsia="Calibri" w:hAnsi="Times New Roman" w:cs="Times New Roman"/>
          <w:color w:val="000000"/>
          <w:sz w:val="24"/>
          <w:szCs w:val="24"/>
        </w:rPr>
        <w:t xml:space="preserve"> </w:t>
      </w:r>
      <w:r w:rsidR="00312AD1">
        <w:rPr>
          <w:rFonts w:ascii="Times New Roman" w:eastAsia="Calibri" w:hAnsi="Times New Roman" w:cs="Times New Roman"/>
          <w:color w:val="000000"/>
          <w:sz w:val="24"/>
          <w:szCs w:val="24"/>
        </w:rPr>
        <w:t xml:space="preserve">elevada </w:t>
      </w:r>
      <w:r w:rsidR="00312AD1" w:rsidRPr="00630582">
        <w:rPr>
          <w:rFonts w:ascii="Times New Roman" w:eastAsia="Calibri" w:hAnsi="Times New Roman" w:cs="Times New Roman"/>
          <w:sz w:val="24"/>
          <w:szCs w:val="24"/>
        </w:rPr>
        <w:t xml:space="preserve">calificación técnica y valores de alto significado humano. </w:t>
      </w:r>
    </w:p>
    <w:p w14:paraId="0808275E" w14:textId="0FAF6882" w:rsidR="00630582" w:rsidRPr="00630582" w:rsidRDefault="002B21BC" w:rsidP="00F75E3E">
      <w:pPr>
        <w:pStyle w:val="Prrafodelista"/>
        <w:spacing w:after="0" w:line="360" w:lineRule="auto"/>
        <w:ind w:left="0"/>
        <w:jc w:val="both"/>
        <w:rPr>
          <w:rFonts w:ascii="Times New Roman" w:eastAsia="Calibri" w:hAnsi="Times New Roman" w:cs="Times New Roman"/>
          <w:sz w:val="24"/>
          <w:szCs w:val="24"/>
        </w:rPr>
      </w:pPr>
      <w:r w:rsidRPr="002B21BC">
        <w:rPr>
          <w:rFonts w:ascii="Times New Roman" w:hAnsi="Times New Roman" w:cs="Times New Roman"/>
          <w:bCs/>
          <w:sz w:val="24"/>
          <w:szCs w:val="24"/>
          <w:lang w:val="es-ES_tradnl"/>
        </w:rPr>
        <w:t>Por lo que adentrarse en el estudio de la Responsabilidad Social Universitaria, constituye una</w:t>
      </w:r>
      <w:r w:rsidR="00F75E3E">
        <w:rPr>
          <w:rFonts w:ascii="Times New Roman" w:hAnsi="Times New Roman" w:cs="Times New Roman"/>
          <w:bCs/>
          <w:sz w:val="24"/>
          <w:szCs w:val="24"/>
          <w:lang w:val="es-ES_tradnl"/>
        </w:rPr>
        <w:t xml:space="preserve"> premisa esencial </w:t>
      </w:r>
      <w:r w:rsidRPr="002B21BC">
        <w:rPr>
          <w:rFonts w:ascii="Times New Roman" w:hAnsi="Times New Roman" w:cs="Times New Roman"/>
          <w:bCs/>
          <w:sz w:val="24"/>
          <w:szCs w:val="24"/>
          <w:lang w:val="es-ES_tradnl"/>
        </w:rPr>
        <w:t xml:space="preserve">en el marco de las transformaciones que ocurren en la universidad cubana actual, </w:t>
      </w:r>
      <w:r w:rsidR="00F75E3E">
        <w:rPr>
          <w:rFonts w:ascii="Times New Roman" w:hAnsi="Times New Roman" w:cs="Times New Roman"/>
          <w:bCs/>
          <w:sz w:val="24"/>
          <w:szCs w:val="24"/>
          <w:lang w:val="es-ES_tradnl"/>
        </w:rPr>
        <w:t xml:space="preserve">como </w:t>
      </w:r>
      <w:r w:rsidRPr="002B21BC">
        <w:rPr>
          <w:rFonts w:ascii="Times New Roman" w:hAnsi="Times New Roman" w:cs="Times New Roman"/>
          <w:bCs/>
          <w:sz w:val="24"/>
          <w:szCs w:val="24"/>
          <w:lang w:val="es-ES_tradnl"/>
        </w:rPr>
        <w:t xml:space="preserve">espacio privilegiado para la formación de profesionales socialmente responsables, que posibilita visibilizar la universidad como escenario de transformación donde converge la formación de profesionales, ciudadanos y personas. </w:t>
      </w:r>
      <w:r w:rsidR="00F75E3E">
        <w:rPr>
          <w:rFonts w:ascii="Times New Roman" w:hAnsi="Times New Roman" w:cs="Times New Roman"/>
          <w:bCs/>
          <w:sz w:val="24"/>
          <w:szCs w:val="24"/>
          <w:lang w:val="es-ES_tradnl"/>
        </w:rPr>
        <w:t xml:space="preserve">Para ellos se precisa </w:t>
      </w:r>
      <w:r w:rsidR="00630582" w:rsidRPr="00630582">
        <w:rPr>
          <w:rFonts w:ascii="Times New Roman" w:eastAsia="Calibri" w:hAnsi="Times New Roman" w:cs="Times New Roman"/>
          <w:sz w:val="24"/>
          <w:szCs w:val="24"/>
        </w:rPr>
        <w:t xml:space="preserve">lograr una mayor capacidad de respuesta de la educación superior a </w:t>
      </w:r>
      <w:r w:rsidR="003D77E7">
        <w:rPr>
          <w:rFonts w:ascii="Times New Roman" w:eastAsia="Calibri" w:hAnsi="Times New Roman" w:cs="Times New Roman"/>
          <w:sz w:val="24"/>
          <w:szCs w:val="24"/>
        </w:rPr>
        <w:t>las demandas de la</w:t>
      </w:r>
      <w:r w:rsidR="00630582" w:rsidRPr="00630582">
        <w:rPr>
          <w:rFonts w:ascii="Times New Roman" w:eastAsia="Calibri" w:hAnsi="Times New Roman" w:cs="Times New Roman"/>
          <w:sz w:val="24"/>
          <w:szCs w:val="24"/>
        </w:rPr>
        <w:t xml:space="preserve"> sociedad </w:t>
      </w:r>
      <w:r w:rsidR="00E25111">
        <w:rPr>
          <w:rFonts w:ascii="Times New Roman" w:eastAsia="Calibri" w:hAnsi="Times New Roman" w:cs="Times New Roman"/>
          <w:sz w:val="24"/>
          <w:szCs w:val="24"/>
        </w:rPr>
        <w:t xml:space="preserve">cubana </w:t>
      </w:r>
      <w:r w:rsidR="00630582" w:rsidRPr="00630582">
        <w:rPr>
          <w:rFonts w:ascii="Times New Roman" w:eastAsia="Calibri" w:hAnsi="Times New Roman" w:cs="Times New Roman"/>
          <w:sz w:val="24"/>
          <w:szCs w:val="24"/>
        </w:rPr>
        <w:t>actual, a partir de</w:t>
      </w:r>
      <w:r w:rsidR="003D77E7" w:rsidRPr="00630582">
        <w:rPr>
          <w:rFonts w:ascii="Times New Roman" w:eastAsia="Calibri" w:hAnsi="Times New Roman" w:cs="Times New Roman"/>
          <w:sz w:val="24"/>
          <w:szCs w:val="24"/>
        </w:rPr>
        <w:t xml:space="preserve">l perfeccionamiento de </w:t>
      </w:r>
      <w:r w:rsidR="00E25111">
        <w:rPr>
          <w:rFonts w:ascii="Times New Roman" w:eastAsia="Calibri" w:hAnsi="Times New Roman" w:cs="Times New Roman"/>
          <w:sz w:val="24"/>
          <w:szCs w:val="24"/>
        </w:rPr>
        <w:t>los</w:t>
      </w:r>
      <w:r w:rsidR="003D77E7" w:rsidRPr="00630582">
        <w:rPr>
          <w:rFonts w:ascii="Times New Roman" w:eastAsia="Calibri" w:hAnsi="Times New Roman" w:cs="Times New Roman"/>
          <w:sz w:val="24"/>
          <w:szCs w:val="24"/>
        </w:rPr>
        <w:t xml:space="preserve"> procesos </w:t>
      </w:r>
      <w:r w:rsidR="00E25111">
        <w:rPr>
          <w:rFonts w:ascii="Times New Roman" w:eastAsia="Calibri" w:hAnsi="Times New Roman" w:cs="Times New Roman"/>
          <w:sz w:val="24"/>
          <w:szCs w:val="24"/>
        </w:rPr>
        <w:t>sustantivos</w:t>
      </w:r>
      <w:r w:rsidR="003D77E7">
        <w:rPr>
          <w:rFonts w:ascii="Times New Roman" w:eastAsia="Calibri" w:hAnsi="Times New Roman" w:cs="Times New Roman"/>
          <w:sz w:val="24"/>
          <w:szCs w:val="24"/>
        </w:rPr>
        <w:t>,</w:t>
      </w:r>
      <w:r w:rsidR="003D77E7" w:rsidRPr="003D77E7">
        <w:rPr>
          <w:rFonts w:ascii="Times New Roman" w:eastAsia="Calibri" w:hAnsi="Times New Roman" w:cs="Times New Roman"/>
          <w:sz w:val="24"/>
          <w:szCs w:val="24"/>
        </w:rPr>
        <w:t xml:space="preserve"> </w:t>
      </w:r>
      <w:r w:rsidR="003D77E7">
        <w:rPr>
          <w:rFonts w:ascii="Times New Roman" w:eastAsia="Calibri" w:hAnsi="Times New Roman" w:cs="Times New Roman"/>
          <w:sz w:val="24"/>
          <w:szCs w:val="24"/>
        </w:rPr>
        <w:t xml:space="preserve">de forma </w:t>
      </w:r>
      <w:r w:rsidR="003D77E7" w:rsidRPr="00630582">
        <w:rPr>
          <w:rFonts w:ascii="Times New Roman" w:eastAsia="Calibri" w:hAnsi="Times New Roman" w:cs="Times New Roman"/>
          <w:sz w:val="24"/>
          <w:szCs w:val="24"/>
        </w:rPr>
        <w:t>que potencie</w:t>
      </w:r>
      <w:r w:rsidR="003D77E7">
        <w:rPr>
          <w:rFonts w:ascii="Times New Roman" w:eastAsia="Calibri" w:hAnsi="Times New Roman" w:cs="Times New Roman"/>
          <w:sz w:val="24"/>
          <w:szCs w:val="24"/>
        </w:rPr>
        <w:t>n</w:t>
      </w:r>
      <w:r w:rsidR="00630582" w:rsidRPr="00630582">
        <w:rPr>
          <w:rFonts w:ascii="Times New Roman" w:eastAsia="Calibri" w:hAnsi="Times New Roman" w:cs="Times New Roman"/>
          <w:sz w:val="24"/>
          <w:szCs w:val="24"/>
        </w:rPr>
        <w:t xml:space="preserve"> </w:t>
      </w:r>
      <w:r w:rsidR="003D77E7">
        <w:rPr>
          <w:rFonts w:ascii="Times New Roman" w:eastAsia="Calibri" w:hAnsi="Times New Roman" w:cs="Times New Roman"/>
          <w:sz w:val="24"/>
          <w:szCs w:val="24"/>
        </w:rPr>
        <w:t xml:space="preserve">la </w:t>
      </w:r>
      <w:r w:rsidR="00630582" w:rsidRPr="00630582">
        <w:rPr>
          <w:rFonts w:ascii="Times New Roman" w:eastAsia="Calibri" w:hAnsi="Times New Roman" w:cs="Times New Roman"/>
          <w:sz w:val="24"/>
          <w:szCs w:val="24"/>
        </w:rPr>
        <w:t xml:space="preserve">formación integral </w:t>
      </w:r>
      <w:r w:rsidR="003D77E7">
        <w:rPr>
          <w:rFonts w:ascii="Times New Roman" w:eastAsia="Calibri" w:hAnsi="Times New Roman" w:cs="Times New Roman"/>
          <w:sz w:val="24"/>
          <w:szCs w:val="24"/>
        </w:rPr>
        <w:t xml:space="preserve">de sus profesionales. Lo que va a estar </w:t>
      </w:r>
      <w:r w:rsidR="00630582" w:rsidRPr="00630582">
        <w:rPr>
          <w:rFonts w:ascii="Times New Roman" w:eastAsia="Calibri" w:hAnsi="Times New Roman" w:cs="Times New Roman"/>
          <w:sz w:val="24"/>
          <w:szCs w:val="24"/>
        </w:rPr>
        <w:t xml:space="preserve">en correspondencia con </w:t>
      </w:r>
      <w:r w:rsidR="00E25111">
        <w:rPr>
          <w:rFonts w:ascii="Times New Roman" w:eastAsia="Calibri" w:hAnsi="Times New Roman" w:cs="Times New Roman"/>
          <w:sz w:val="24"/>
          <w:szCs w:val="24"/>
        </w:rPr>
        <w:t>la responsabilidad</w:t>
      </w:r>
      <w:r w:rsidR="00630582" w:rsidRPr="00630582">
        <w:rPr>
          <w:rFonts w:ascii="Times New Roman" w:eastAsia="Calibri" w:hAnsi="Times New Roman" w:cs="Times New Roman"/>
          <w:sz w:val="24"/>
          <w:szCs w:val="24"/>
        </w:rPr>
        <w:t xml:space="preserve"> social</w:t>
      </w:r>
      <w:r w:rsidR="00E3684D">
        <w:rPr>
          <w:rFonts w:ascii="Times New Roman" w:eastAsia="Calibri" w:hAnsi="Times New Roman" w:cs="Times New Roman"/>
          <w:sz w:val="24"/>
          <w:szCs w:val="24"/>
        </w:rPr>
        <w:t xml:space="preserve"> que debe ser asumida por </w:t>
      </w:r>
      <w:r w:rsidR="00630582" w:rsidRPr="00630582">
        <w:rPr>
          <w:rFonts w:ascii="Times New Roman" w:eastAsia="Calibri" w:hAnsi="Times New Roman" w:cs="Times New Roman"/>
          <w:sz w:val="24"/>
          <w:szCs w:val="24"/>
        </w:rPr>
        <w:t xml:space="preserve">la universidad. </w:t>
      </w:r>
    </w:p>
    <w:p w14:paraId="186880C7" w14:textId="7E85A7A2" w:rsidR="00630582" w:rsidRPr="00630582" w:rsidRDefault="00630582" w:rsidP="00F83D99">
      <w:pPr>
        <w:autoSpaceDE w:val="0"/>
        <w:autoSpaceDN w:val="0"/>
        <w:adjustRightInd w:val="0"/>
        <w:spacing w:before="240" w:after="0" w:line="360" w:lineRule="auto"/>
        <w:rPr>
          <w:rFonts w:ascii="Times New Roman" w:eastAsia="Calibri" w:hAnsi="Times New Roman" w:cs="Times New Roman"/>
          <w:sz w:val="24"/>
          <w:szCs w:val="24"/>
        </w:rPr>
      </w:pPr>
      <w:r w:rsidRPr="00630582">
        <w:rPr>
          <w:rFonts w:ascii="Times New Roman" w:eastAsia="Calibri" w:hAnsi="Times New Roman" w:cs="Times New Roman"/>
          <w:b/>
          <w:bCs/>
          <w:sz w:val="24"/>
          <w:szCs w:val="24"/>
        </w:rPr>
        <w:t>1- La Respon</w:t>
      </w:r>
      <w:r w:rsidR="004E05FD">
        <w:rPr>
          <w:rFonts w:ascii="Times New Roman" w:eastAsia="Calibri" w:hAnsi="Times New Roman" w:cs="Times New Roman"/>
          <w:b/>
          <w:bCs/>
          <w:sz w:val="24"/>
          <w:szCs w:val="24"/>
        </w:rPr>
        <w:t>sabilidad Social Universitaria</w:t>
      </w:r>
      <w:r w:rsidR="00260740">
        <w:rPr>
          <w:rFonts w:ascii="Times New Roman" w:eastAsia="Calibri" w:hAnsi="Times New Roman" w:cs="Times New Roman"/>
          <w:b/>
          <w:bCs/>
          <w:sz w:val="24"/>
          <w:szCs w:val="24"/>
        </w:rPr>
        <w:t>: conceptualización</w:t>
      </w:r>
    </w:p>
    <w:p w14:paraId="01ED83CF" w14:textId="5018186A" w:rsidR="002D467A" w:rsidRDefault="002D467A" w:rsidP="004E05FD">
      <w:pPr>
        <w:pStyle w:val="Prrafodelista"/>
        <w:spacing w:after="0" w:line="360" w:lineRule="auto"/>
        <w:ind w:left="0"/>
        <w:jc w:val="both"/>
        <w:rPr>
          <w:rFonts w:ascii="Times New Roman" w:hAnsi="Times New Roman" w:cs="Times New Roman"/>
          <w:bCs/>
          <w:sz w:val="24"/>
          <w:szCs w:val="24"/>
          <w:lang w:val="es-ES_tradnl"/>
        </w:rPr>
      </w:pPr>
      <w:r w:rsidRPr="002B21BC">
        <w:rPr>
          <w:rFonts w:ascii="Times New Roman" w:hAnsi="Times New Roman" w:cs="Times New Roman"/>
          <w:bCs/>
          <w:sz w:val="24"/>
          <w:szCs w:val="24"/>
          <w:lang w:val="es-ES_tradnl"/>
        </w:rPr>
        <w:t>Sobre la</w:t>
      </w:r>
      <w:r w:rsidR="00260740" w:rsidRPr="00260740">
        <w:rPr>
          <w:rFonts w:ascii="Times New Roman" w:eastAsia="Calibri" w:hAnsi="Times New Roman" w:cs="Times New Roman"/>
          <w:sz w:val="24"/>
          <w:szCs w:val="24"/>
        </w:rPr>
        <w:t xml:space="preserve"> </w:t>
      </w:r>
      <w:r w:rsidR="00260740">
        <w:rPr>
          <w:rFonts w:ascii="Times New Roman" w:eastAsia="Calibri" w:hAnsi="Times New Roman" w:cs="Times New Roman"/>
          <w:sz w:val="24"/>
          <w:szCs w:val="24"/>
        </w:rPr>
        <w:t>Responsabilidad S</w:t>
      </w:r>
      <w:r w:rsidR="00260740" w:rsidRPr="00630582">
        <w:rPr>
          <w:rFonts w:ascii="Times New Roman" w:eastAsia="Calibri" w:hAnsi="Times New Roman" w:cs="Times New Roman"/>
          <w:sz w:val="24"/>
          <w:szCs w:val="24"/>
        </w:rPr>
        <w:t>ocial</w:t>
      </w:r>
      <w:r w:rsidRPr="002B21BC">
        <w:rPr>
          <w:rFonts w:ascii="Times New Roman" w:hAnsi="Times New Roman" w:cs="Times New Roman"/>
          <w:bCs/>
          <w:sz w:val="24"/>
          <w:szCs w:val="24"/>
          <w:lang w:val="es-ES_tradnl"/>
        </w:rPr>
        <w:t xml:space="preserve"> </w:t>
      </w:r>
      <w:r w:rsidR="00260740">
        <w:rPr>
          <w:rFonts w:ascii="Times New Roman" w:hAnsi="Times New Roman" w:cs="Times New Roman"/>
          <w:bCs/>
          <w:sz w:val="24"/>
          <w:szCs w:val="24"/>
          <w:lang w:val="es-ES_tradnl"/>
        </w:rPr>
        <w:t>Universitaria</w:t>
      </w:r>
      <w:r w:rsidR="00E3684D">
        <w:rPr>
          <w:rFonts w:ascii="Times New Roman" w:hAnsi="Times New Roman" w:cs="Times New Roman"/>
          <w:bCs/>
          <w:sz w:val="24"/>
          <w:szCs w:val="24"/>
          <w:lang w:val="es-ES_tradnl"/>
        </w:rPr>
        <w:t xml:space="preserve"> es entendida </w:t>
      </w:r>
      <w:r w:rsidR="00695852">
        <w:rPr>
          <w:rFonts w:ascii="Times New Roman" w:hAnsi="Times New Roman" w:cs="Times New Roman"/>
          <w:bCs/>
          <w:sz w:val="24"/>
          <w:szCs w:val="24"/>
          <w:lang w:val="es-ES_tradnl"/>
        </w:rPr>
        <w:t>como</w:t>
      </w:r>
      <w:r w:rsidRPr="002B21BC">
        <w:rPr>
          <w:rFonts w:ascii="Times New Roman" w:hAnsi="Times New Roman" w:cs="Times New Roman"/>
          <w:bCs/>
          <w:sz w:val="24"/>
          <w:szCs w:val="24"/>
          <w:lang w:val="es-ES_tradnl"/>
        </w:rPr>
        <w:t xml:space="preserve"> </w:t>
      </w:r>
      <w:r w:rsidRPr="007F5D57">
        <w:rPr>
          <w:rFonts w:ascii="Times New Roman" w:hAnsi="Times New Roman" w:cs="Times New Roman"/>
          <w:bCs/>
          <w:i/>
          <w:sz w:val="24"/>
          <w:szCs w:val="24"/>
          <w:lang w:val="es-ES_tradnl"/>
        </w:rPr>
        <w:t>filosofía de gestión universitaria</w:t>
      </w:r>
      <w:r w:rsidRPr="002B21BC">
        <w:rPr>
          <w:rFonts w:ascii="Times New Roman" w:hAnsi="Times New Roman" w:cs="Times New Roman"/>
          <w:bCs/>
          <w:sz w:val="24"/>
          <w:szCs w:val="24"/>
          <w:lang w:val="es-ES_tradnl"/>
        </w:rPr>
        <w:t xml:space="preserve"> </w:t>
      </w:r>
      <w:r w:rsidR="00E3684D" w:rsidRPr="002B21BC">
        <w:rPr>
          <w:rFonts w:ascii="Times New Roman" w:hAnsi="Times New Roman" w:cs="Times New Roman"/>
          <w:bCs/>
          <w:sz w:val="24"/>
          <w:szCs w:val="24"/>
          <w:lang w:val="es-ES_tradnl"/>
        </w:rPr>
        <w:t>(</w:t>
      </w:r>
      <w:proofErr w:type="spellStart"/>
      <w:r w:rsidR="00DF622A">
        <w:rPr>
          <w:rFonts w:ascii="Times New Roman" w:hAnsi="Times New Roman" w:cs="Times New Roman"/>
          <w:bCs/>
          <w:sz w:val="24"/>
          <w:szCs w:val="24"/>
          <w:lang w:val="es-ES_tradnl"/>
        </w:rPr>
        <w:t>Vallaeys</w:t>
      </w:r>
      <w:proofErr w:type="spellEnd"/>
      <w:r w:rsidR="00E3684D">
        <w:rPr>
          <w:rFonts w:ascii="Times New Roman" w:hAnsi="Times New Roman" w:cs="Times New Roman"/>
          <w:bCs/>
          <w:sz w:val="24"/>
          <w:szCs w:val="24"/>
          <w:lang w:val="es-ES_tradnl"/>
        </w:rPr>
        <w:t>, 2014</w:t>
      </w:r>
      <w:r w:rsidR="00E3684D" w:rsidRPr="002B21BC">
        <w:rPr>
          <w:rFonts w:ascii="Times New Roman" w:hAnsi="Times New Roman" w:cs="Times New Roman"/>
          <w:bCs/>
          <w:sz w:val="24"/>
          <w:szCs w:val="24"/>
          <w:lang w:val="es-ES_tradnl"/>
        </w:rPr>
        <w:t>)</w:t>
      </w:r>
      <w:r w:rsidR="00E3684D">
        <w:rPr>
          <w:rFonts w:ascii="Times New Roman" w:hAnsi="Times New Roman" w:cs="Times New Roman"/>
          <w:bCs/>
          <w:sz w:val="24"/>
          <w:szCs w:val="24"/>
          <w:lang w:val="es-ES_tradnl"/>
        </w:rPr>
        <w:t>, quien plantea que mediante ella se</w:t>
      </w:r>
      <w:r w:rsidRPr="002B21BC">
        <w:rPr>
          <w:rFonts w:ascii="Times New Roman" w:hAnsi="Times New Roman" w:cs="Times New Roman"/>
          <w:bCs/>
          <w:sz w:val="24"/>
          <w:szCs w:val="24"/>
          <w:lang w:val="es-ES_tradnl"/>
        </w:rPr>
        <w:t xml:space="preserve"> pretende renovar el compromiso social de la Universidad al tiempo que</w:t>
      </w:r>
      <w:r w:rsidR="00E3684D">
        <w:rPr>
          <w:rFonts w:ascii="Times New Roman" w:hAnsi="Times New Roman" w:cs="Times New Roman"/>
          <w:bCs/>
          <w:sz w:val="24"/>
          <w:szCs w:val="24"/>
          <w:lang w:val="es-ES_tradnl"/>
        </w:rPr>
        <w:t xml:space="preserve"> se</w:t>
      </w:r>
      <w:r w:rsidRPr="002B21BC">
        <w:rPr>
          <w:rFonts w:ascii="Times New Roman" w:hAnsi="Times New Roman" w:cs="Times New Roman"/>
          <w:bCs/>
          <w:sz w:val="24"/>
          <w:szCs w:val="24"/>
          <w:lang w:val="es-ES_tradnl"/>
        </w:rPr>
        <w:t xml:space="preserve"> facilita</w:t>
      </w:r>
      <w:r w:rsidR="00E3684D">
        <w:rPr>
          <w:rFonts w:ascii="Times New Roman" w:hAnsi="Times New Roman" w:cs="Times New Roman"/>
          <w:bCs/>
          <w:sz w:val="24"/>
          <w:szCs w:val="24"/>
          <w:lang w:val="es-ES_tradnl"/>
        </w:rPr>
        <w:t>n</w:t>
      </w:r>
      <w:r w:rsidRPr="002B21BC">
        <w:rPr>
          <w:rFonts w:ascii="Times New Roman" w:hAnsi="Times New Roman" w:cs="Times New Roman"/>
          <w:bCs/>
          <w:sz w:val="24"/>
          <w:szCs w:val="24"/>
          <w:lang w:val="es-ES_tradnl"/>
        </w:rPr>
        <w:t xml:space="preserve"> soluciones innovadoras a los retos </w:t>
      </w:r>
      <w:r w:rsidR="00E3684D">
        <w:rPr>
          <w:rFonts w:ascii="Times New Roman" w:hAnsi="Times New Roman" w:cs="Times New Roman"/>
          <w:bCs/>
          <w:sz w:val="24"/>
          <w:szCs w:val="24"/>
          <w:lang w:val="es-ES_tradnl"/>
        </w:rPr>
        <w:t xml:space="preserve">planteados a la educación superior. </w:t>
      </w:r>
      <w:r>
        <w:rPr>
          <w:rFonts w:ascii="Times New Roman" w:hAnsi="Times New Roman" w:cs="Times New Roman"/>
          <w:bCs/>
          <w:sz w:val="24"/>
          <w:szCs w:val="24"/>
          <w:lang w:val="es-ES_tradnl"/>
        </w:rPr>
        <w:t>Otros</w:t>
      </w:r>
      <w:r w:rsidR="007A4F4D" w:rsidRPr="002B21BC">
        <w:rPr>
          <w:rFonts w:ascii="Times New Roman" w:hAnsi="Times New Roman" w:cs="Times New Roman"/>
          <w:bCs/>
          <w:sz w:val="24"/>
          <w:szCs w:val="24"/>
          <w:lang w:val="es-ES_tradnl"/>
        </w:rPr>
        <w:t xml:space="preserve"> investigadores </w:t>
      </w:r>
      <w:r w:rsidR="00695852">
        <w:rPr>
          <w:rFonts w:ascii="Times New Roman" w:hAnsi="Times New Roman" w:cs="Times New Roman"/>
          <w:bCs/>
          <w:sz w:val="24"/>
          <w:szCs w:val="24"/>
          <w:lang w:val="es-ES_tradnl"/>
        </w:rPr>
        <w:t xml:space="preserve">al </w:t>
      </w:r>
      <w:r w:rsidR="007A4F4D" w:rsidRPr="002B21BC">
        <w:rPr>
          <w:rFonts w:ascii="Times New Roman" w:hAnsi="Times New Roman" w:cs="Times New Roman"/>
          <w:bCs/>
          <w:sz w:val="24"/>
          <w:szCs w:val="24"/>
          <w:lang w:val="es-ES_tradnl"/>
        </w:rPr>
        <w:t>aborda</w:t>
      </w:r>
      <w:r w:rsidR="00695852">
        <w:rPr>
          <w:rFonts w:ascii="Times New Roman" w:hAnsi="Times New Roman" w:cs="Times New Roman"/>
          <w:bCs/>
          <w:sz w:val="24"/>
          <w:szCs w:val="24"/>
          <w:lang w:val="es-ES_tradnl"/>
        </w:rPr>
        <w:t xml:space="preserve">r </w:t>
      </w:r>
      <w:r w:rsidR="007A4F4D" w:rsidRPr="002B21BC">
        <w:rPr>
          <w:rFonts w:ascii="Times New Roman" w:hAnsi="Times New Roman" w:cs="Times New Roman"/>
          <w:bCs/>
          <w:sz w:val="24"/>
          <w:szCs w:val="24"/>
          <w:lang w:val="es-ES_tradnl"/>
        </w:rPr>
        <w:t xml:space="preserve">el significado y actualidad de la Responsabilidad Social Universitaria </w:t>
      </w:r>
      <w:r w:rsidR="00695852" w:rsidRPr="002B21BC">
        <w:rPr>
          <w:rFonts w:ascii="Times New Roman" w:hAnsi="Times New Roman" w:cs="Times New Roman"/>
          <w:bCs/>
          <w:sz w:val="24"/>
          <w:szCs w:val="24"/>
          <w:lang w:val="es-ES_tradnl"/>
        </w:rPr>
        <w:t xml:space="preserve">en sus estudios </w:t>
      </w:r>
      <w:r w:rsidR="007A4F4D" w:rsidRPr="002B21BC">
        <w:rPr>
          <w:rFonts w:ascii="Times New Roman" w:hAnsi="Times New Roman" w:cs="Times New Roman"/>
          <w:bCs/>
          <w:sz w:val="24"/>
          <w:szCs w:val="24"/>
          <w:lang w:val="es-ES_tradnl"/>
        </w:rPr>
        <w:t>(</w:t>
      </w:r>
      <w:proofErr w:type="spellStart"/>
      <w:r w:rsidR="007A4F4D" w:rsidRPr="002B21BC">
        <w:rPr>
          <w:rFonts w:ascii="Times New Roman" w:hAnsi="Times New Roman" w:cs="Times New Roman"/>
          <w:bCs/>
          <w:sz w:val="24"/>
          <w:szCs w:val="24"/>
          <w:lang w:val="es-ES_tradnl"/>
        </w:rPr>
        <w:t>Altavaz</w:t>
      </w:r>
      <w:proofErr w:type="spellEnd"/>
      <w:r w:rsidR="007A4F4D" w:rsidRPr="002B21BC">
        <w:rPr>
          <w:rFonts w:ascii="Times New Roman" w:hAnsi="Times New Roman" w:cs="Times New Roman"/>
          <w:bCs/>
          <w:sz w:val="24"/>
          <w:szCs w:val="24"/>
          <w:lang w:val="es-ES_tradnl"/>
        </w:rPr>
        <w:t xml:space="preserve">, 2014; </w:t>
      </w:r>
      <w:proofErr w:type="spellStart"/>
      <w:r w:rsidR="007A4F4D" w:rsidRPr="002B21BC">
        <w:rPr>
          <w:rFonts w:ascii="Times New Roman" w:hAnsi="Times New Roman" w:cs="Times New Roman"/>
          <w:bCs/>
          <w:sz w:val="24"/>
          <w:szCs w:val="24"/>
          <w:lang w:val="es-ES_tradnl"/>
        </w:rPr>
        <w:lastRenderedPageBreak/>
        <w:t>Ojalvo</w:t>
      </w:r>
      <w:proofErr w:type="spellEnd"/>
      <w:r w:rsidR="007A4F4D" w:rsidRPr="002B21BC">
        <w:rPr>
          <w:rFonts w:ascii="Times New Roman" w:hAnsi="Times New Roman" w:cs="Times New Roman"/>
          <w:bCs/>
          <w:sz w:val="24"/>
          <w:szCs w:val="24"/>
          <w:lang w:val="es-ES_tradnl"/>
        </w:rPr>
        <w:t xml:space="preserve"> y González, 2015; Olarte y Ríos, 2015; Laurencio y Farfán, 2016; </w:t>
      </w:r>
      <w:proofErr w:type="spellStart"/>
      <w:r w:rsidR="007A4F4D" w:rsidRPr="002B21BC">
        <w:rPr>
          <w:rFonts w:ascii="Times New Roman" w:hAnsi="Times New Roman" w:cs="Times New Roman"/>
          <w:bCs/>
          <w:sz w:val="24"/>
          <w:szCs w:val="24"/>
          <w:lang w:val="es-ES_tradnl"/>
        </w:rPr>
        <w:t>Aldeanueva</w:t>
      </w:r>
      <w:proofErr w:type="spellEnd"/>
      <w:r w:rsidR="007A4F4D" w:rsidRPr="002B21BC">
        <w:rPr>
          <w:rFonts w:ascii="Times New Roman" w:hAnsi="Times New Roman" w:cs="Times New Roman"/>
          <w:bCs/>
          <w:sz w:val="24"/>
          <w:szCs w:val="24"/>
          <w:lang w:val="es-ES_tradnl"/>
        </w:rPr>
        <w:t>, Valdés y Villegas,</w:t>
      </w:r>
      <w:r w:rsidR="00E3684D">
        <w:rPr>
          <w:rFonts w:ascii="Times New Roman" w:hAnsi="Times New Roman" w:cs="Times New Roman"/>
          <w:bCs/>
          <w:sz w:val="24"/>
          <w:szCs w:val="24"/>
          <w:lang w:val="es-ES_tradnl"/>
        </w:rPr>
        <w:t xml:space="preserve"> </w:t>
      </w:r>
      <w:r w:rsidR="007A4F4D" w:rsidRPr="002B21BC">
        <w:rPr>
          <w:rFonts w:ascii="Times New Roman" w:hAnsi="Times New Roman" w:cs="Times New Roman"/>
          <w:bCs/>
          <w:sz w:val="24"/>
          <w:szCs w:val="24"/>
          <w:lang w:val="es-ES_tradnl"/>
        </w:rPr>
        <w:t xml:space="preserve">2017; Elizalde, Byron, </w:t>
      </w:r>
      <w:proofErr w:type="spellStart"/>
      <w:r w:rsidR="007A4F4D" w:rsidRPr="002B21BC">
        <w:rPr>
          <w:rFonts w:ascii="Times New Roman" w:hAnsi="Times New Roman" w:cs="Times New Roman"/>
          <w:bCs/>
          <w:sz w:val="24"/>
          <w:szCs w:val="24"/>
          <w:lang w:val="es-ES_tradnl"/>
        </w:rPr>
        <w:t>Rieira</w:t>
      </w:r>
      <w:proofErr w:type="spellEnd"/>
      <w:r w:rsidR="007A4F4D" w:rsidRPr="002B21BC">
        <w:rPr>
          <w:rFonts w:ascii="Times New Roman" w:hAnsi="Times New Roman" w:cs="Times New Roman"/>
          <w:bCs/>
          <w:sz w:val="24"/>
          <w:szCs w:val="24"/>
          <w:lang w:val="es-ES_tradnl"/>
        </w:rPr>
        <w:t xml:space="preserve"> y Alarcón, 2018; </w:t>
      </w:r>
      <w:proofErr w:type="spellStart"/>
      <w:r w:rsidR="00DF622A">
        <w:rPr>
          <w:rFonts w:ascii="Times New Roman" w:hAnsi="Times New Roman" w:cs="Times New Roman"/>
          <w:bCs/>
          <w:sz w:val="24"/>
          <w:szCs w:val="24"/>
          <w:lang w:val="es-ES_tradnl"/>
        </w:rPr>
        <w:t>Vallaeys</w:t>
      </w:r>
      <w:proofErr w:type="spellEnd"/>
      <w:r w:rsidR="007A4F4D" w:rsidRPr="002B21BC">
        <w:rPr>
          <w:rFonts w:ascii="Times New Roman" w:hAnsi="Times New Roman" w:cs="Times New Roman"/>
          <w:bCs/>
          <w:sz w:val="24"/>
          <w:szCs w:val="24"/>
          <w:lang w:val="es-ES_tradnl"/>
        </w:rPr>
        <w:t xml:space="preserve"> y Álvarez, 2019)</w:t>
      </w:r>
      <w:r w:rsidR="00695852">
        <w:rPr>
          <w:rFonts w:ascii="Times New Roman" w:hAnsi="Times New Roman" w:cs="Times New Roman"/>
          <w:bCs/>
          <w:sz w:val="24"/>
          <w:szCs w:val="24"/>
          <w:lang w:val="es-ES_tradnl"/>
        </w:rPr>
        <w:t>, la asociaban a términos como:</w:t>
      </w:r>
      <w:r w:rsidR="007A4F4D" w:rsidRPr="002B21BC">
        <w:rPr>
          <w:rFonts w:ascii="Times New Roman" w:hAnsi="Times New Roman" w:cs="Times New Roman"/>
          <w:bCs/>
          <w:sz w:val="24"/>
          <w:szCs w:val="24"/>
          <w:lang w:val="es-ES_tradnl"/>
        </w:rPr>
        <w:t xml:space="preserve"> </w:t>
      </w:r>
      <w:r w:rsidR="007A4F4D" w:rsidRPr="007F5D57">
        <w:rPr>
          <w:rFonts w:ascii="Times New Roman" w:hAnsi="Times New Roman" w:cs="Times New Roman"/>
          <w:bCs/>
          <w:i/>
          <w:sz w:val="24"/>
          <w:szCs w:val="24"/>
          <w:lang w:val="es-ES_tradnl"/>
        </w:rPr>
        <w:t xml:space="preserve">modo de actuación ético, </w:t>
      </w:r>
      <w:r w:rsidR="00695852" w:rsidRPr="007F5D57">
        <w:rPr>
          <w:rFonts w:ascii="Times New Roman" w:hAnsi="Times New Roman" w:cs="Times New Roman"/>
          <w:bCs/>
          <w:i/>
          <w:sz w:val="24"/>
          <w:szCs w:val="24"/>
          <w:lang w:val="es-ES_tradnl"/>
        </w:rPr>
        <w:t xml:space="preserve">proceso universitario, </w:t>
      </w:r>
      <w:r w:rsidR="007A4F4D" w:rsidRPr="007F5D57">
        <w:rPr>
          <w:rFonts w:ascii="Times New Roman" w:hAnsi="Times New Roman" w:cs="Times New Roman"/>
          <w:bCs/>
          <w:i/>
          <w:sz w:val="24"/>
          <w:szCs w:val="24"/>
          <w:lang w:val="es-ES_tradnl"/>
        </w:rPr>
        <w:t>gestión de impactos, competencia genéric</w:t>
      </w:r>
      <w:r w:rsidR="007A4F4D" w:rsidRPr="002B21BC">
        <w:rPr>
          <w:rFonts w:ascii="Times New Roman" w:hAnsi="Times New Roman" w:cs="Times New Roman"/>
          <w:bCs/>
          <w:sz w:val="24"/>
          <w:szCs w:val="24"/>
          <w:lang w:val="es-ES_tradnl"/>
        </w:rPr>
        <w:t xml:space="preserve">a, entre otras interpretaciones. </w:t>
      </w:r>
    </w:p>
    <w:p w14:paraId="64FFE96B" w14:textId="75D47FEA" w:rsidR="002D467A" w:rsidRDefault="00695852" w:rsidP="002D467A">
      <w:pPr>
        <w:pStyle w:val="Prrafodelista"/>
        <w:spacing w:after="0" w:line="360" w:lineRule="auto"/>
        <w:ind w:left="0"/>
        <w:jc w:val="both"/>
        <w:rPr>
          <w:rFonts w:ascii="Times New Roman" w:eastAsia="Calibri" w:hAnsi="Times New Roman" w:cs="Times New Roman"/>
          <w:sz w:val="24"/>
          <w:szCs w:val="24"/>
        </w:rPr>
      </w:pPr>
      <w:r>
        <w:rPr>
          <w:rFonts w:ascii="Times New Roman" w:hAnsi="Times New Roman" w:cs="Times New Roman"/>
          <w:bCs/>
          <w:sz w:val="24"/>
          <w:szCs w:val="24"/>
          <w:lang w:val="es-ES_tradnl"/>
        </w:rPr>
        <w:t>En estas investigaciones r</w:t>
      </w:r>
      <w:r w:rsidR="007A4F4D" w:rsidRPr="002B21BC">
        <w:rPr>
          <w:rFonts w:ascii="Times New Roman" w:hAnsi="Times New Roman" w:cs="Times New Roman"/>
          <w:bCs/>
          <w:sz w:val="24"/>
          <w:szCs w:val="24"/>
          <w:lang w:val="es-ES_tradnl"/>
        </w:rPr>
        <w:t xml:space="preserve">esulta recurrente el vínculo entre Responsabilidad Social Universitaria y las demandas de la sociedad, a la vez que se le toma en cuenta como una nueva filosofía de gestión universitaria, enfocada al alcance de soluciones innovadoras ante los retos que enfrenta la educación superior actual, enmarcada en el contexto de un mundo globalizado, </w:t>
      </w:r>
      <w:r w:rsidR="004E05FD">
        <w:rPr>
          <w:rFonts w:ascii="Times New Roman" w:hAnsi="Times New Roman" w:cs="Times New Roman"/>
          <w:bCs/>
          <w:sz w:val="24"/>
          <w:szCs w:val="24"/>
          <w:lang w:val="es-ES_tradnl"/>
        </w:rPr>
        <w:t xml:space="preserve">con </w:t>
      </w:r>
      <w:r w:rsidR="007A4F4D" w:rsidRPr="002B21BC">
        <w:rPr>
          <w:rFonts w:ascii="Times New Roman" w:hAnsi="Times New Roman" w:cs="Times New Roman"/>
          <w:bCs/>
          <w:sz w:val="24"/>
          <w:szCs w:val="24"/>
          <w:lang w:val="es-ES_tradnl"/>
        </w:rPr>
        <w:t xml:space="preserve">patrones de </w:t>
      </w:r>
      <w:r w:rsidR="004E05FD">
        <w:rPr>
          <w:rFonts w:ascii="Times New Roman" w:hAnsi="Times New Roman" w:cs="Times New Roman"/>
          <w:bCs/>
          <w:sz w:val="24"/>
          <w:szCs w:val="24"/>
          <w:lang w:val="es-ES_tradnl"/>
        </w:rPr>
        <w:t>d</w:t>
      </w:r>
      <w:r w:rsidR="007A4F4D" w:rsidRPr="002B21BC">
        <w:rPr>
          <w:rFonts w:ascii="Times New Roman" w:hAnsi="Times New Roman" w:cs="Times New Roman"/>
          <w:bCs/>
          <w:sz w:val="24"/>
          <w:szCs w:val="24"/>
          <w:lang w:val="es-ES_tradnl"/>
        </w:rPr>
        <w:t>esarrollo</w:t>
      </w:r>
      <w:r w:rsidR="004E05FD" w:rsidRPr="004E05FD">
        <w:rPr>
          <w:rFonts w:ascii="Times New Roman" w:hAnsi="Times New Roman" w:cs="Times New Roman"/>
          <w:bCs/>
          <w:sz w:val="24"/>
          <w:szCs w:val="24"/>
          <w:lang w:val="es-ES_tradnl"/>
        </w:rPr>
        <w:t xml:space="preserve"> </w:t>
      </w:r>
      <w:r w:rsidR="004E05FD" w:rsidRPr="002B21BC">
        <w:rPr>
          <w:rFonts w:ascii="Times New Roman" w:hAnsi="Times New Roman" w:cs="Times New Roman"/>
          <w:bCs/>
          <w:sz w:val="24"/>
          <w:szCs w:val="24"/>
          <w:lang w:val="es-ES_tradnl"/>
        </w:rPr>
        <w:t>insostenible</w:t>
      </w:r>
      <w:r w:rsidR="004E05FD">
        <w:rPr>
          <w:rFonts w:ascii="Times New Roman" w:hAnsi="Times New Roman" w:cs="Times New Roman"/>
          <w:bCs/>
          <w:sz w:val="24"/>
          <w:szCs w:val="24"/>
          <w:lang w:val="es-ES_tradnl"/>
        </w:rPr>
        <w:t>s.</w:t>
      </w:r>
      <w:r>
        <w:rPr>
          <w:rFonts w:ascii="Times New Roman" w:hAnsi="Times New Roman" w:cs="Times New Roman"/>
          <w:bCs/>
          <w:sz w:val="24"/>
          <w:szCs w:val="24"/>
          <w:lang w:val="es-ES_tradnl"/>
        </w:rPr>
        <w:t xml:space="preserve"> </w:t>
      </w:r>
      <w:r w:rsidR="002D467A">
        <w:rPr>
          <w:rFonts w:ascii="Times New Roman" w:eastAsia="Calibri" w:hAnsi="Times New Roman" w:cs="Times New Roman"/>
          <w:sz w:val="24"/>
          <w:szCs w:val="24"/>
          <w:lang w:val="es-ES_tradnl"/>
        </w:rPr>
        <w:t xml:space="preserve">Por lo que </w:t>
      </w:r>
      <w:r w:rsidR="002D467A" w:rsidRPr="00630582">
        <w:rPr>
          <w:rFonts w:ascii="Times New Roman" w:eastAsia="Calibri" w:hAnsi="Times New Roman" w:cs="Times New Roman"/>
          <w:sz w:val="24"/>
          <w:szCs w:val="24"/>
        </w:rPr>
        <w:t>incursionar</w:t>
      </w:r>
      <w:r w:rsidR="004E05FD" w:rsidRPr="00630582">
        <w:rPr>
          <w:rFonts w:ascii="Times New Roman" w:eastAsia="Calibri" w:hAnsi="Times New Roman" w:cs="Times New Roman"/>
          <w:sz w:val="24"/>
          <w:szCs w:val="24"/>
        </w:rPr>
        <w:t xml:space="preserve"> en </w:t>
      </w:r>
      <w:r>
        <w:rPr>
          <w:rFonts w:ascii="Times New Roman" w:eastAsia="Calibri" w:hAnsi="Times New Roman" w:cs="Times New Roman"/>
          <w:sz w:val="24"/>
          <w:szCs w:val="24"/>
        </w:rPr>
        <w:t xml:space="preserve">su </w:t>
      </w:r>
      <w:r w:rsidR="004E05FD" w:rsidRPr="00630582">
        <w:rPr>
          <w:rFonts w:ascii="Times New Roman" w:eastAsia="Calibri" w:hAnsi="Times New Roman" w:cs="Times New Roman"/>
          <w:sz w:val="24"/>
          <w:szCs w:val="24"/>
        </w:rPr>
        <w:t xml:space="preserve">análisis, implica el reconocimiento </w:t>
      </w:r>
      <w:r>
        <w:rPr>
          <w:rFonts w:ascii="Times New Roman" w:eastAsia="Calibri" w:hAnsi="Times New Roman" w:cs="Times New Roman"/>
          <w:sz w:val="24"/>
          <w:szCs w:val="24"/>
        </w:rPr>
        <w:t>a</w:t>
      </w:r>
      <w:r w:rsidR="004E05FD" w:rsidRPr="00630582">
        <w:rPr>
          <w:rFonts w:ascii="Times New Roman" w:eastAsia="Calibri" w:hAnsi="Times New Roman" w:cs="Times New Roman"/>
          <w:sz w:val="24"/>
          <w:szCs w:val="24"/>
        </w:rPr>
        <w:t xml:space="preserve"> profesores y estudiantes como responsables </w:t>
      </w:r>
      <w:r>
        <w:rPr>
          <w:rFonts w:ascii="Times New Roman" w:eastAsia="Calibri" w:hAnsi="Times New Roman" w:cs="Times New Roman"/>
          <w:sz w:val="24"/>
          <w:szCs w:val="24"/>
        </w:rPr>
        <w:t xml:space="preserve">en la </w:t>
      </w:r>
      <w:r w:rsidR="004E05FD" w:rsidRPr="00630582">
        <w:rPr>
          <w:rFonts w:ascii="Times New Roman" w:eastAsia="Calibri" w:hAnsi="Times New Roman" w:cs="Times New Roman"/>
          <w:sz w:val="24"/>
          <w:szCs w:val="24"/>
        </w:rPr>
        <w:t>asu</w:t>
      </w:r>
      <w:r>
        <w:rPr>
          <w:rFonts w:ascii="Times New Roman" w:eastAsia="Calibri" w:hAnsi="Times New Roman" w:cs="Times New Roman"/>
          <w:sz w:val="24"/>
          <w:szCs w:val="24"/>
        </w:rPr>
        <w:t>nción de</w:t>
      </w:r>
      <w:r w:rsidR="004E05FD" w:rsidRPr="00630582">
        <w:rPr>
          <w:rFonts w:ascii="Times New Roman" w:eastAsia="Calibri" w:hAnsi="Times New Roman" w:cs="Times New Roman"/>
          <w:sz w:val="24"/>
          <w:szCs w:val="24"/>
        </w:rPr>
        <w:t xml:space="preserve"> las transformaciones de la universidad y la sociedad. </w:t>
      </w:r>
    </w:p>
    <w:p w14:paraId="20F628E5" w14:textId="366116D5" w:rsidR="00731F83" w:rsidRDefault="002D467A" w:rsidP="002D467A">
      <w:pPr>
        <w:pStyle w:val="Prrafodelista"/>
        <w:spacing w:after="0" w:line="360" w:lineRule="auto"/>
        <w:ind w:left="0"/>
        <w:jc w:val="both"/>
        <w:rPr>
          <w:rFonts w:ascii="Times New Roman" w:hAnsi="Times New Roman" w:cs="Times New Roman"/>
          <w:bCs/>
          <w:sz w:val="24"/>
          <w:szCs w:val="24"/>
          <w:lang w:val="es-ES_tradnl"/>
        </w:rPr>
      </w:pPr>
      <w:r>
        <w:rPr>
          <w:rFonts w:ascii="Times New Roman" w:eastAsia="Calibri" w:hAnsi="Times New Roman" w:cs="Times New Roman"/>
          <w:sz w:val="24"/>
          <w:szCs w:val="24"/>
        </w:rPr>
        <w:t xml:space="preserve">En este </w:t>
      </w:r>
      <w:r w:rsidR="0068426F">
        <w:rPr>
          <w:rFonts w:ascii="Times New Roman" w:eastAsia="Calibri" w:hAnsi="Times New Roman" w:cs="Times New Roman"/>
          <w:sz w:val="24"/>
          <w:szCs w:val="24"/>
        </w:rPr>
        <w:t xml:space="preserve">contexto, </w:t>
      </w:r>
      <w:r>
        <w:rPr>
          <w:rFonts w:ascii="Times New Roman" w:eastAsia="Calibri" w:hAnsi="Times New Roman" w:cs="Times New Roman"/>
          <w:sz w:val="24"/>
          <w:szCs w:val="24"/>
        </w:rPr>
        <w:t>l</w:t>
      </w:r>
      <w:r w:rsidR="002B21BC" w:rsidRPr="002B21BC">
        <w:rPr>
          <w:rFonts w:ascii="Times New Roman" w:hAnsi="Times New Roman" w:cs="Times New Roman"/>
          <w:bCs/>
          <w:sz w:val="24"/>
          <w:szCs w:val="24"/>
          <w:lang w:val="es-ES_tradnl"/>
        </w:rPr>
        <w:t>a responsabilidad social universitaria establece una relación con los cuatro pilares para la educación</w:t>
      </w:r>
      <w:r w:rsidR="0068426F">
        <w:rPr>
          <w:rFonts w:ascii="Times New Roman" w:hAnsi="Times New Roman" w:cs="Times New Roman"/>
          <w:bCs/>
          <w:sz w:val="24"/>
          <w:szCs w:val="24"/>
          <w:lang w:val="es-ES_tradnl"/>
        </w:rPr>
        <w:t xml:space="preserve"> establecidos por </w:t>
      </w:r>
      <w:r w:rsidR="0068426F" w:rsidRPr="002B21BC">
        <w:rPr>
          <w:rFonts w:ascii="Times New Roman" w:hAnsi="Times New Roman" w:cs="Times New Roman"/>
          <w:bCs/>
          <w:sz w:val="24"/>
          <w:szCs w:val="24"/>
          <w:lang w:val="es-ES_tradnl"/>
        </w:rPr>
        <w:t>UNESCO</w:t>
      </w:r>
      <w:r w:rsidR="0068426F">
        <w:rPr>
          <w:rFonts w:ascii="Times New Roman" w:hAnsi="Times New Roman" w:cs="Times New Roman"/>
          <w:bCs/>
          <w:sz w:val="24"/>
          <w:szCs w:val="24"/>
          <w:lang w:val="es-ES_tradnl"/>
        </w:rPr>
        <w:t xml:space="preserve"> (1996)</w:t>
      </w:r>
      <w:r w:rsidR="002B21BC" w:rsidRPr="002B21BC">
        <w:rPr>
          <w:rFonts w:ascii="Times New Roman" w:hAnsi="Times New Roman" w:cs="Times New Roman"/>
          <w:bCs/>
          <w:sz w:val="24"/>
          <w:szCs w:val="24"/>
          <w:lang w:val="es-ES_tradnl"/>
        </w:rPr>
        <w:t xml:space="preserve">: </w:t>
      </w:r>
      <w:r w:rsidR="002B21BC" w:rsidRPr="007F5D57">
        <w:rPr>
          <w:rFonts w:ascii="Times New Roman" w:hAnsi="Times New Roman" w:cs="Times New Roman"/>
          <w:bCs/>
          <w:i/>
          <w:sz w:val="24"/>
          <w:szCs w:val="24"/>
          <w:lang w:val="es-ES_tradnl"/>
        </w:rPr>
        <w:t>aprender a conocer, aprender a hacer, ap</w:t>
      </w:r>
      <w:r w:rsidR="0068426F" w:rsidRPr="007F5D57">
        <w:rPr>
          <w:rFonts w:ascii="Times New Roman" w:hAnsi="Times New Roman" w:cs="Times New Roman"/>
          <w:bCs/>
          <w:i/>
          <w:sz w:val="24"/>
          <w:szCs w:val="24"/>
          <w:lang w:val="es-ES_tradnl"/>
        </w:rPr>
        <w:t>render a vivir y aprender a ser</w:t>
      </w:r>
      <w:r w:rsidR="0068426F">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Con lo que se potencia a las </w:t>
      </w:r>
      <w:r w:rsidR="002B21BC" w:rsidRPr="002B21BC">
        <w:rPr>
          <w:rFonts w:ascii="Times New Roman" w:hAnsi="Times New Roman" w:cs="Times New Roman"/>
          <w:bCs/>
          <w:sz w:val="24"/>
          <w:szCs w:val="24"/>
          <w:lang w:val="es-ES_tradnl"/>
        </w:rPr>
        <w:t xml:space="preserve">universidades </w:t>
      </w:r>
      <w:r>
        <w:rPr>
          <w:rFonts w:ascii="Times New Roman" w:hAnsi="Times New Roman" w:cs="Times New Roman"/>
          <w:bCs/>
          <w:sz w:val="24"/>
          <w:szCs w:val="24"/>
          <w:lang w:val="es-ES_tradnl"/>
        </w:rPr>
        <w:t xml:space="preserve">como </w:t>
      </w:r>
      <w:r w:rsidR="002B21BC" w:rsidRPr="002B21BC">
        <w:rPr>
          <w:rFonts w:ascii="Times New Roman" w:hAnsi="Times New Roman" w:cs="Times New Roman"/>
          <w:bCs/>
          <w:sz w:val="24"/>
          <w:szCs w:val="24"/>
          <w:lang w:val="es-ES_tradnl"/>
        </w:rPr>
        <w:t xml:space="preserve">instituciones llamadas </w:t>
      </w:r>
      <w:r>
        <w:rPr>
          <w:rFonts w:ascii="Times New Roman" w:hAnsi="Times New Roman" w:cs="Times New Roman"/>
          <w:bCs/>
          <w:sz w:val="24"/>
          <w:szCs w:val="24"/>
          <w:lang w:val="es-ES_tradnl"/>
        </w:rPr>
        <w:t>a favorecer</w:t>
      </w:r>
      <w:r w:rsidR="002B21BC" w:rsidRPr="002B21BC">
        <w:rPr>
          <w:rFonts w:ascii="Times New Roman" w:hAnsi="Times New Roman" w:cs="Times New Roman"/>
          <w:bCs/>
          <w:sz w:val="24"/>
          <w:szCs w:val="24"/>
          <w:lang w:val="es-ES_tradnl"/>
        </w:rPr>
        <w:t xml:space="preserve"> la integración de los pilares</w:t>
      </w:r>
      <w:r>
        <w:rPr>
          <w:rFonts w:ascii="Times New Roman" w:hAnsi="Times New Roman" w:cs="Times New Roman"/>
          <w:bCs/>
          <w:sz w:val="24"/>
          <w:szCs w:val="24"/>
          <w:lang w:val="es-ES_tradnl"/>
        </w:rPr>
        <w:t xml:space="preserve"> </w:t>
      </w:r>
      <w:r w:rsidRPr="007F5D57">
        <w:rPr>
          <w:rFonts w:ascii="Times New Roman" w:hAnsi="Times New Roman" w:cs="Times New Roman"/>
          <w:bCs/>
          <w:i/>
          <w:sz w:val="24"/>
          <w:szCs w:val="24"/>
          <w:lang w:val="es-ES_tradnl"/>
        </w:rPr>
        <w:t xml:space="preserve">aprender a conocer y </w:t>
      </w:r>
      <w:r w:rsidR="002B21BC" w:rsidRPr="007F5D57">
        <w:rPr>
          <w:rFonts w:ascii="Times New Roman" w:hAnsi="Times New Roman" w:cs="Times New Roman"/>
          <w:bCs/>
          <w:i/>
          <w:sz w:val="24"/>
          <w:szCs w:val="24"/>
          <w:lang w:val="es-ES_tradnl"/>
        </w:rPr>
        <w:t>aprender a hacer</w:t>
      </w:r>
      <w:r>
        <w:rPr>
          <w:rFonts w:ascii="Times New Roman" w:hAnsi="Times New Roman" w:cs="Times New Roman"/>
          <w:bCs/>
          <w:sz w:val="24"/>
          <w:szCs w:val="24"/>
          <w:lang w:val="es-ES_tradnl"/>
        </w:rPr>
        <w:t>,</w:t>
      </w:r>
      <w:r w:rsidR="002B21BC" w:rsidRPr="002B21BC">
        <w:rPr>
          <w:rFonts w:ascii="Times New Roman" w:hAnsi="Times New Roman" w:cs="Times New Roman"/>
          <w:bCs/>
          <w:sz w:val="24"/>
          <w:szCs w:val="24"/>
          <w:lang w:val="es-ES_tradnl"/>
        </w:rPr>
        <w:t xml:space="preserve"> con </w:t>
      </w:r>
      <w:r>
        <w:rPr>
          <w:rFonts w:ascii="Times New Roman" w:hAnsi="Times New Roman" w:cs="Times New Roman"/>
          <w:bCs/>
          <w:sz w:val="24"/>
          <w:szCs w:val="24"/>
          <w:lang w:val="es-ES_tradnl"/>
        </w:rPr>
        <w:t>las</w:t>
      </w:r>
      <w:r w:rsidR="002B21BC" w:rsidRPr="002B21BC">
        <w:rPr>
          <w:rFonts w:ascii="Times New Roman" w:hAnsi="Times New Roman" w:cs="Times New Roman"/>
          <w:bCs/>
          <w:sz w:val="24"/>
          <w:szCs w:val="24"/>
          <w:lang w:val="es-ES_tradnl"/>
        </w:rPr>
        <w:t xml:space="preserve"> políticas </w:t>
      </w:r>
      <w:r w:rsidR="00EA1B59">
        <w:rPr>
          <w:rFonts w:ascii="Times New Roman" w:hAnsi="Times New Roman" w:cs="Times New Roman"/>
          <w:bCs/>
          <w:sz w:val="24"/>
          <w:szCs w:val="24"/>
          <w:lang w:val="es-ES_tradnl"/>
        </w:rPr>
        <w:t xml:space="preserve">que desarrollen la gestión social y </w:t>
      </w:r>
      <w:r w:rsidR="002B21BC" w:rsidRPr="002B21BC">
        <w:rPr>
          <w:rFonts w:ascii="Times New Roman" w:hAnsi="Times New Roman" w:cs="Times New Roman"/>
          <w:bCs/>
          <w:sz w:val="24"/>
          <w:szCs w:val="24"/>
          <w:lang w:val="es-ES_tradnl"/>
        </w:rPr>
        <w:t xml:space="preserve">cultural en </w:t>
      </w:r>
      <w:r>
        <w:rPr>
          <w:rFonts w:ascii="Times New Roman" w:hAnsi="Times New Roman" w:cs="Times New Roman"/>
          <w:bCs/>
          <w:sz w:val="24"/>
          <w:szCs w:val="24"/>
          <w:lang w:val="es-ES_tradnl"/>
        </w:rPr>
        <w:t xml:space="preserve">el </w:t>
      </w:r>
      <w:r w:rsidR="0068426F">
        <w:rPr>
          <w:rFonts w:ascii="Times New Roman" w:hAnsi="Times New Roman" w:cs="Times New Roman"/>
          <w:bCs/>
          <w:sz w:val="24"/>
          <w:szCs w:val="24"/>
          <w:lang w:val="es-ES_tradnl"/>
        </w:rPr>
        <w:t>entorno</w:t>
      </w:r>
      <w:r>
        <w:rPr>
          <w:rFonts w:ascii="Times New Roman" w:hAnsi="Times New Roman" w:cs="Times New Roman"/>
          <w:bCs/>
          <w:sz w:val="24"/>
          <w:szCs w:val="24"/>
          <w:lang w:val="es-ES_tradnl"/>
        </w:rPr>
        <w:t xml:space="preserve"> universitario</w:t>
      </w:r>
      <w:r w:rsidR="007F5D57">
        <w:rPr>
          <w:rFonts w:ascii="Times New Roman" w:hAnsi="Times New Roman" w:cs="Times New Roman"/>
          <w:bCs/>
          <w:sz w:val="24"/>
          <w:szCs w:val="24"/>
          <w:lang w:val="es-ES_tradnl"/>
        </w:rPr>
        <w:t>, para de esta forma</w:t>
      </w:r>
      <w:r w:rsidR="007F5D57" w:rsidRPr="007F5D57">
        <w:rPr>
          <w:rFonts w:ascii="Times New Roman" w:hAnsi="Times New Roman" w:cs="Times New Roman"/>
          <w:bCs/>
          <w:i/>
          <w:sz w:val="24"/>
          <w:szCs w:val="24"/>
          <w:lang w:val="es-ES_tradnl"/>
        </w:rPr>
        <w:t xml:space="preserve"> aprender a ser</w:t>
      </w:r>
      <w:r w:rsidR="007F5D57">
        <w:rPr>
          <w:rFonts w:ascii="Times New Roman" w:hAnsi="Times New Roman" w:cs="Times New Roman"/>
          <w:bCs/>
          <w:i/>
          <w:sz w:val="24"/>
          <w:szCs w:val="24"/>
          <w:lang w:val="es-ES_tradnl"/>
        </w:rPr>
        <w:t xml:space="preserve"> y </w:t>
      </w:r>
      <w:r w:rsidR="007F5D57" w:rsidRPr="007F5D57">
        <w:rPr>
          <w:rFonts w:ascii="Times New Roman" w:hAnsi="Times New Roman" w:cs="Times New Roman"/>
          <w:bCs/>
          <w:i/>
          <w:sz w:val="24"/>
          <w:szCs w:val="24"/>
          <w:lang w:val="es-ES_tradnl"/>
        </w:rPr>
        <w:t>ap</w:t>
      </w:r>
      <w:r w:rsidR="007F5D57">
        <w:rPr>
          <w:rFonts w:ascii="Times New Roman" w:hAnsi="Times New Roman" w:cs="Times New Roman"/>
          <w:bCs/>
          <w:i/>
          <w:sz w:val="24"/>
          <w:szCs w:val="24"/>
          <w:lang w:val="es-ES_tradnl"/>
        </w:rPr>
        <w:t xml:space="preserve">render a vivir </w:t>
      </w:r>
      <w:r w:rsidR="007F5D57" w:rsidRPr="007F5D57">
        <w:rPr>
          <w:rFonts w:ascii="Times New Roman" w:hAnsi="Times New Roman" w:cs="Times New Roman"/>
          <w:bCs/>
          <w:sz w:val="24"/>
          <w:szCs w:val="24"/>
          <w:lang w:val="es-ES_tradnl"/>
        </w:rPr>
        <w:t>en armonía con nuestra sociedad</w:t>
      </w:r>
      <w:r w:rsidR="007F5D57">
        <w:rPr>
          <w:rFonts w:ascii="Times New Roman" w:hAnsi="Times New Roman" w:cs="Times New Roman"/>
          <w:bCs/>
          <w:sz w:val="24"/>
          <w:szCs w:val="24"/>
          <w:lang w:val="es-ES_tradnl"/>
        </w:rPr>
        <w:t xml:space="preserve">. </w:t>
      </w:r>
      <w:r w:rsidR="00731F83">
        <w:rPr>
          <w:rFonts w:ascii="Times New Roman" w:hAnsi="Times New Roman" w:cs="Times New Roman"/>
          <w:bCs/>
          <w:sz w:val="24"/>
          <w:szCs w:val="24"/>
          <w:lang w:val="es-ES_tradnl"/>
        </w:rPr>
        <w:t xml:space="preserve">Espacio que sirve de encuentro con el patrimonio cultural universitario como </w:t>
      </w:r>
      <w:r w:rsidR="00EA1B59">
        <w:rPr>
          <w:rFonts w:ascii="Times New Roman" w:hAnsi="Times New Roman" w:cs="Times New Roman"/>
          <w:bCs/>
          <w:sz w:val="24"/>
          <w:szCs w:val="24"/>
          <w:lang w:val="es-ES_tradnl"/>
        </w:rPr>
        <w:t>expresión</w:t>
      </w:r>
      <w:r w:rsidR="00731F83">
        <w:rPr>
          <w:rFonts w:ascii="Times New Roman" w:hAnsi="Times New Roman" w:cs="Times New Roman"/>
          <w:bCs/>
          <w:sz w:val="24"/>
          <w:szCs w:val="24"/>
          <w:lang w:val="es-ES_tradnl"/>
        </w:rPr>
        <w:t xml:space="preserve"> más genuina de</w:t>
      </w:r>
      <w:r w:rsidR="00EA1B59">
        <w:rPr>
          <w:rFonts w:ascii="Times New Roman" w:hAnsi="Times New Roman" w:cs="Times New Roman"/>
          <w:bCs/>
          <w:sz w:val="24"/>
          <w:szCs w:val="24"/>
          <w:lang w:val="es-ES_tradnl"/>
        </w:rPr>
        <w:t xml:space="preserve"> </w:t>
      </w:r>
      <w:r w:rsidR="00731F83">
        <w:rPr>
          <w:rFonts w:ascii="Times New Roman" w:hAnsi="Times New Roman" w:cs="Times New Roman"/>
          <w:bCs/>
          <w:sz w:val="24"/>
          <w:szCs w:val="24"/>
          <w:lang w:val="es-ES_tradnl"/>
        </w:rPr>
        <w:t xml:space="preserve">los valores </w:t>
      </w:r>
      <w:r w:rsidR="00EA1B59">
        <w:rPr>
          <w:rFonts w:ascii="Times New Roman" w:hAnsi="Times New Roman" w:cs="Times New Roman"/>
          <w:bCs/>
          <w:sz w:val="24"/>
          <w:szCs w:val="24"/>
          <w:lang w:val="es-ES_tradnl"/>
        </w:rPr>
        <w:t>atesorados</w:t>
      </w:r>
      <w:r w:rsidR="00731F83">
        <w:rPr>
          <w:rFonts w:ascii="Times New Roman" w:hAnsi="Times New Roman" w:cs="Times New Roman"/>
          <w:bCs/>
          <w:sz w:val="24"/>
          <w:szCs w:val="24"/>
          <w:lang w:val="es-ES_tradnl"/>
        </w:rPr>
        <w:t xml:space="preserve"> por la universidad, la cual tiene la responsabilidad de su preservación para las actuales y futuras generaciones.</w:t>
      </w:r>
    </w:p>
    <w:p w14:paraId="32543C75" w14:textId="338C64FC" w:rsidR="007A4F4D" w:rsidRPr="00731F83" w:rsidRDefault="007A4F4D" w:rsidP="007A4F4D">
      <w:pPr>
        <w:spacing w:after="0" w:line="360" w:lineRule="auto"/>
        <w:ind w:left="360"/>
        <w:jc w:val="both"/>
        <w:rPr>
          <w:rFonts w:ascii="Times New Roman" w:hAnsi="Times New Roman" w:cs="Times New Roman"/>
          <w:b/>
          <w:bCs/>
          <w:sz w:val="24"/>
          <w:szCs w:val="24"/>
          <w:highlight w:val="green"/>
          <w:lang w:val="es-ES_tradnl"/>
        </w:rPr>
      </w:pPr>
      <w:r w:rsidRPr="00731F83">
        <w:rPr>
          <w:rFonts w:ascii="Times New Roman" w:hAnsi="Times New Roman" w:cs="Times New Roman"/>
          <w:b/>
          <w:bCs/>
          <w:sz w:val="24"/>
          <w:szCs w:val="24"/>
          <w:lang w:val="es-ES_tradnl"/>
        </w:rPr>
        <w:t>1.1Patrimonio cultura universitario</w:t>
      </w:r>
      <w:r w:rsidR="00EA1B59">
        <w:rPr>
          <w:rFonts w:ascii="Times New Roman" w:hAnsi="Times New Roman" w:cs="Times New Roman"/>
          <w:b/>
          <w:bCs/>
          <w:sz w:val="24"/>
          <w:szCs w:val="24"/>
          <w:lang w:val="es-ES_tradnl"/>
        </w:rPr>
        <w:t xml:space="preserve">: </w:t>
      </w:r>
      <w:r w:rsidR="006C39DE">
        <w:rPr>
          <w:rFonts w:ascii="Times New Roman" w:hAnsi="Times New Roman" w:cs="Times New Roman"/>
          <w:b/>
          <w:bCs/>
          <w:sz w:val="24"/>
          <w:szCs w:val="24"/>
          <w:lang w:val="es-ES_tradnl"/>
        </w:rPr>
        <w:t>actualidad y contexto</w:t>
      </w:r>
    </w:p>
    <w:p w14:paraId="5038C001" w14:textId="77777777" w:rsidR="005E1D33" w:rsidRDefault="003D4522" w:rsidP="0068426F">
      <w:pPr>
        <w:spacing w:after="0" w:line="360" w:lineRule="auto"/>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En el contexto universitario internacional, el patrimonio universitario se concibe desde el patrimonio tangible e intangible como fuente de riqueza acumulada por la comunidad universitaria, sus valores, creencias y su función social.</w:t>
      </w:r>
      <w:r w:rsidR="0068426F" w:rsidRPr="0068426F">
        <w:rPr>
          <w:rFonts w:ascii="Times New Roman" w:hAnsi="Times New Roman" w:cs="Times New Roman"/>
          <w:bCs/>
          <w:sz w:val="24"/>
          <w:szCs w:val="24"/>
          <w:lang w:val="es-ES_tradnl"/>
        </w:rPr>
        <w:t xml:space="preserve"> </w:t>
      </w:r>
    </w:p>
    <w:p w14:paraId="1BB3EF4F" w14:textId="575D69F6" w:rsidR="003D4522" w:rsidRPr="003D4522" w:rsidRDefault="0068426F" w:rsidP="0068426F">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Al respecto el COUNCIL OF EUROPE (</w:t>
      </w:r>
      <w:r w:rsidRPr="003D4522">
        <w:rPr>
          <w:rFonts w:ascii="Times New Roman" w:hAnsi="Times New Roman" w:cs="Times New Roman"/>
          <w:bCs/>
          <w:sz w:val="24"/>
          <w:szCs w:val="24"/>
          <w:lang w:val="es-ES_tradnl"/>
        </w:rPr>
        <w:t>2005</w:t>
      </w:r>
      <w:r>
        <w:rPr>
          <w:rFonts w:ascii="Times New Roman" w:hAnsi="Times New Roman" w:cs="Times New Roman"/>
          <w:bCs/>
          <w:sz w:val="24"/>
          <w:szCs w:val="24"/>
          <w:lang w:val="es-ES_tradnl"/>
        </w:rPr>
        <w:t>) plantea que va estar compuesto por e</w:t>
      </w:r>
      <w:r w:rsidR="003D4522" w:rsidRPr="003D4522">
        <w:rPr>
          <w:rFonts w:ascii="Times New Roman" w:hAnsi="Times New Roman" w:cs="Times New Roman"/>
          <w:bCs/>
          <w:sz w:val="24"/>
          <w:szCs w:val="24"/>
          <w:lang w:val="es-ES_tradnl"/>
        </w:rPr>
        <w:t>l patrimonio material e inmaterial relacionado a las instituciones</w:t>
      </w:r>
      <w:r>
        <w:rPr>
          <w:rFonts w:ascii="Times New Roman" w:hAnsi="Times New Roman" w:cs="Times New Roman"/>
          <w:bCs/>
          <w:sz w:val="24"/>
          <w:szCs w:val="24"/>
          <w:lang w:val="es-ES_tradnl"/>
        </w:rPr>
        <w:t xml:space="preserve"> </w:t>
      </w:r>
      <w:r w:rsidR="003D4522" w:rsidRPr="003D4522">
        <w:rPr>
          <w:rFonts w:ascii="Times New Roman" w:hAnsi="Times New Roman" w:cs="Times New Roman"/>
          <w:bCs/>
          <w:sz w:val="24"/>
          <w:szCs w:val="24"/>
          <w:lang w:val="es-ES_tradnl"/>
        </w:rPr>
        <w:t xml:space="preserve">de educación superior, la comunidad, y al entorno social y cultural del cual forma </w:t>
      </w:r>
      <w:r w:rsidR="00315BBB">
        <w:rPr>
          <w:rFonts w:ascii="Times New Roman" w:hAnsi="Times New Roman" w:cs="Times New Roman"/>
          <w:bCs/>
          <w:sz w:val="24"/>
          <w:szCs w:val="24"/>
          <w:lang w:val="es-ES_tradnl"/>
        </w:rPr>
        <w:t>y es parte</w:t>
      </w:r>
      <w:r w:rsidR="003D4522" w:rsidRPr="003D4522">
        <w:rPr>
          <w:rFonts w:ascii="Times New Roman" w:hAnsi="Times New Roman" w:cs="Times New Roman"/>
          <w:bCs/>
          <w:sz w:val="24"/>
          <w:szCs w:val="24"/>
          <w:lang w:val="es-ES_tradnl"/>
        </w:rPr>
        <w:t xml:space="preserve"> este patrimonio </w:t>
      </w:r>
      <w:r>
        <w:rPr>
          <w:rFonts w:ascii="Times New Roman" w:hAnsi="Times New Roman" w:cs="Times New Roman"/>
          <w:bCs/>
          <w:sz w:val="24"/>
          <w:szCs w:val="24"/>
          <w:lang w:val="es-ES_tradnl"/>
        </w:rPr>
        <w:t xml:space="preserve">cultural universitario. </w:t>
      </w:r>
      <w:r w:rsidR="00E33A0D">
        <w:rPr>
          <w:rFonts w:ascii="Times New Roman" w:hAnsi="Times New Roman" w:cs="Times New Roman"/>
          <w:bCs/>
          <w:sz w:val="24"/>
          <w:szCs w:val="24"/>
          <w:lang w:val="es-ES_tradnl"/>
        </w:rPr>
        <w:t>Por lo que se le considera como</w:t>
      </w:r>
      <w:r w:rsidR="003D4522" w:rsidRPr="003D4522">
        <w:rPr>
          <w:rFonts w:ascii="Times New Roman" w:hAnsi="Times New Roman" w:cs="Times New Roman"/>
          <w:bCs/>
          <w:sz w:val="24"/>
          <w:szCs w:val="24"/>
          <w:lang w:val="es-ES_tradnl"/>
        </w:rPr>
        <w:t xml:space="preserve"> huellas de la actividad humana relacionada</w:t>
      </w:r>
      <w:r w:rsidR="00315BBB">
        <w:rPr>
          <w:rFonts w:ascii="Times New Roman" w:hAnsi="Times New Roman" w:cs="Times New Roman"/>
          <w:bCs/>
          <w:sz w:val="24"/>
          <w:szCs w:val="24"/>
          <w:lang w:val="es-ES_tradnl"/>
        </w:rPr>
        <w:t>s</w:t>
      </w:r>
      <w:r w:rsidR="003D4522" w:rsidRPr="003D4522">
        <w:rPr>
          <w:rFonts w:ascii="Times New Roman" w:hAnsi="Times New Roman" w:cs="Times New Roman"/>
          <w:bCs/>
          <w:sz w:val="24"/>
          <w:szCs w:val="24"/>
          <w:lang w:val="es-ES_tradnl"/>
        </w:rPr>
        <w:t xml:space="preserve"> con la educación superior</w:t>
      </w:r>
      <w:r w:rsidR="00315BBB">
        <w:rPr>
          <w:rFonts w:ascii="Times New Roman" w:hAnsi="Times New Roman" w:cs="Times New Roman"/>
          <w:bCs/>
          <w:sz w:val="24"/>
          <w:szCs w:val="24"/>
          <w:lang w:val="es-ES_tradnl"/>
        </w:rPr>
        <w:t>, a</w:t>
      </w:r>
      <w:r>
        <w:rPr>
          <w:rFonts w:ascii="Times New Roman" w:hAnsi="Times New Roman" w:cs="Times New Roman"/>
          <w:bCs/>
          <w:sz w:val="24"/>
          <w:szCs w:val="24"/>
          <w:lang w:val="es-ES_tradnl"/>
        </w:rPr>
        <w:t xml:space="preserve"> la vez que constituye “</w:t>
      </w:r>
      <w:r w:rsidR="003D4522" w:rsidRPr="003D4522">
        <w:rPr>
          <w:rFonts w:ascii="Times New Roman" w:hAnsi="Times New Roman" w:cs="Times New Roman"/>
          <w:bCs/>
          <w:sz w:val="24"/>
          <w:szCs w:val="24"/>
          <w:lang w:val="es-ES_tradnl"/>
        </w:rPr>
        <w:t xml:space="preserve">una fuente acumulativa de riqueza en relación directa con la comunidad académica de profesores y estudiantes, sus creencias, </w:t>
      </w:r>
      <w:r w:rsidR="003D4522" w:rsidRPr="003D4522">
        <w:rPr>
          <w:rFonts w:ascii="Times New Roman" w:hAnsi="Times New Roman" w:cs="Times New Roman"/>
          <w:bCs/>
          <w:sz w:val="24"/>
          <w:szCs w:val="24"/>
          <w:lang w:val="es-ES_tradnl"/>
        </w:rPr>
        <w:lastRenderedPageBreak/>
        <w:t>valores, logros y su rol social y función cultural en tanto maneras de transmisión de conocim</w:t>
      </w:r>
      <w:r>
        <w:rPr>
          <w:rFonts w:ascii="Times New Roman" w:hAnsi="Times New Roman" w:cs="Times New Roman"/>
          <w:bCs/>
          <w:sz w:val="24"/>
          <w:szCs w:val="24"/>
          <w:lang w:val="es-ES_tradnl"/>
        </w:rPr>
        <w:t>iento y capacidad de innovación”</w:t>
      </w:r>
      <w:r w:rsidR="003D4522" w:rsidRPr="003D4522">
        <w:rPr>
          <w:rFonts w:ascii="Times New Roman" w:hAnsi="Times New Roman" w:cs="Times New Roman"/>
          <w:bCs/>
          <w:sz w:val="24"/>
          <w:szCs w:val="24"/>
          <w:lang w:val="es-ES_tradnl"/>
        </w:rPr>
        <w:t xml:space="preserve"> (p.2)</w:t>
      </w:r>
      <w:r>
        <w:rPr>
          <w:rFonts w:ascii="Times New Roman" w:hAnsi="Times New Roman" w:cs="Times New Roman"/>
          <w:bCs/>
          <w:sz w:val="24"/>
          <w:szCs w:val="24"/>
          <w:lang w:val="es-ES_tradnl"/>
        </w:rPr>
        <w:t>.</w:t>
      </w:r>
    </w:p>
    <w:p w14:paraId="1F170A51" w14:textId="191286B2" w:rsidR="00CA4203" w:rsidRDefault="00DA5AD0" w:rsidP="003D4522">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A partir de este enfoque </w:t>
      </w:r>
      <w:r w:rsidR="00CA4203">
        <w:rPr>
          <w:rFonts w:ascii="Times New Roman" w:hAnsi="Times New Roman" w:cs="Times New Roman"/>
          <w:bCs/>
          <w:sz w:val="24"/>
          <w:szCs w:val="24"/>
          <w:lang w:val="es-ES_tradnl"/>
        </w:rPr>
        <w:t xml:space="preserve">es </w:t>
      </w:r>
      <w:r w:rsidR="00C16355">
        <w:rPr>
          <w:rFonts w:ascii="Times New Roman" w:hAnsi="Times New Roman" w:cs="Times New Roman"/>
          <w:bCs/>
          <w:sz w:val="24"/>
          <w:szCs w:val="24"/>
          <w:lang w:val="es-ES_tradnl"/>
        </w:rPr>
        <w:t>necesario</w:t>
      </w:r>
      <w:r w:rsidR="003D4522" w:rsidRPr="003D4522">
        <w:rPr>
          <w:rFonts w:ascii="Times New Roman" w:hAnsi="Times New Roman" w:cs="Times New Roman"/>
          <w:bCs/>
          <w:sz w:val="24"/>
          <w:szCs w:val="24"/>
          <w:lang w:val="es-ES_tradnl"/>
        </w:rPr>
        <w:t xml:space="preserve"> </w:t>
      </w:r>
      <w:r w:rsidR="00CA4203">
        <w:rPr>
          <w:rFonts w:ascii="Times New Roman" w:hAnsi="Times New Roman" w:cs="Times New Roman"/>
          <w:bCs/>
          <w:sz w:val="24"/>
          <w:szCs w:val="24"/>
          <w:lang w:val="es-ES_tradnl"/>
        </w:rPr>
        <w:t>tener en cuenta</w:t>
      </w:r>
      <w:r w:rsidR="003D4522" w:rsidRPr="003D4522">
        <w:rPr>
          <w:rFonts w:ascii="Times New Roman" w:hAnsi="Times New Roman" w:cs="Times New Roman"/>
          <w:bCs/>
          <w:sz w:val="24"/>
          <w:szCs w:val="24"/>
          <w:lang w:val="es-ES_tradnl"/>
        </w:rPr>
        <w:t xml:space="preserve"> que</w:t>
      </w:r>
      <w:r w:rsidR="00CA4203">
        <w:rPr>
          <w:rFonts w:ascii="Times New Roman" w:hAnsi="Times New Roman" w:cs="Times New Roman"/>
          <w:bCs/>
          <w:sz w:val="24"/>
          <w:szCs w:val="24"/>
          <w:lang w:val="es-ES_tradnl"/>
        </w:rPr>
        <w:t xml:space="preserve"> el </w:t>
      </w:r>
      <w:r w:rsidR="003D4522" w:rsidRPr="003D4522">
        <w:rPr>
          <w:rFonts w:ascii="Times New Roman" w:hAnsi="Times New Roman" w:cs="Times New Roman"/>
          <w:bCs/>
          <w:sz w:val="24"/>
          <w:szCs w:val="24"/>
          <w:lang w:val="es-ES_tradnl"/>
        </w:rPr>
        <w:t>patrimonio universitario</w:t>
      </w:r>
      <w:r w:rsidR="00CA4203">
        <w:rPr>
          <w:rFonts w:ascii="Times New Roman" w:hAnsi="Times New Roman" w:cs="Times New Roman"/>
          <w:bCs/>
          <w:sz w:val="24"/>
          <w:szCs w:val="24"/>
          <w:lang w:val="es-ES_tradnl"/>
        </w:rPr>
        <w:t>,</w:t>
      </w:r>
      <w:r w:rsidR="003D4522" w:rsidRPr="003D4522">
        <w:rPr>
          <w:rFonts w:ascii="Times New Roman" w:hAnsi="Times New Roman" w:cs="Times New Roman"/>
          <w:bCs/>
          <w:sz w:val="24"/>
          <w:szCs w:val="24"/>
          <w:lang w:val="es-ES_tradnl"/>
        </w:rPr>
        <w:t xml:space="preserve"> se encuentra en constante construcción, </w:t>
      </w:r>
      <w:r w:rsidR="00CA4203">
        <w:rPr>
          <w:rFonts w:ascii="Times New Roman" w:hAnsi="Times New Roman" w:cs="Times New Roman"/>
          <w:bCs/>
          <w:sz w:val="24"/>
          <w:szCs w:val="24"/>
          <w:lang w:val="es-ES_tradnl"/>
        </w:rPr>
        <w:t>lo que para l</w:t>
      </w:r>
      <w:r w:rsidR="003D4522" w:rsidRPr="003D4522">
        <w:rPr>
          <w:rFonts w:ascii="Times New Roman" w:hAnsi="Times New Roman" w:cs="Times New Roman"/>
          <w:bCs/>
          <w:sz w:val="24"/>
          <w:szCs w:val="24"/>
          <w:lang w:val="es-ES_tradnl"/>
        </w:rPr>
        <w:t xml:space="preserve">a universidad cubana actual </w:t>
      </w:r>
      <w:r w:rsidR="00CA4203">
        <w:rPr>
          <w:rFonts w:ascii="Times New Roman" w:hAnsi="Times New Roman" w:cs="Times New Roman"/>
          <w:bCs/>
          <w:sz w:val="24"/>
          <w:szCs w:val="24"/>
          <w:lang w:val="es-ES_tradnl"/>
        </w:rPr>
        <w:t>justifica</w:t>
      </w:r>
      <w:r w:rsidR="003D4522" w:rsidRPr="003D4522">
        <w:rPr>
          <w:rFonts w:ascii="Times New Roman" w:hAnsi="Times New Roman" w:cs="Times New Roman"/>
          <w:bCs/>
          <w:sz w:val="24"/>
          <w:szCs w:val="24"/>
          <w:lang w:val="es-ES_tradnl"/>
        </w:rPr>
        <w:t xml:space="preserve"> los reclamos de preservar el patrimonio cultural </w:t>
      </w:r>
      <w:r w:rsidR="00CA4203">
        <w:rPr>
          <w:rFonts w:ascii="Times New Roman" w:hAnsi="Times New Roman" w:cs="Times New Roman"/>
          <w:bCs/>
          <w:sz w:val="24"/>
          <w:szCs w:val="24"/>
          <w:lang w:val="es-ES_tradnl"/>
        </w:rPr>
        <w:t xml:space="preserve">y natural </w:t>
      </w:r>
      <w:r w:rsidR="003D4522" w:rsidRPr="003D4522">
        <w:rPr>
          <w:rFonts w:ascii="Times New Roman" w:hAnsi="Times New Roman" w:cs="Times New Roman"/>
          <w:bCs/>
          <w:sz w:val="24"/>
          <w:szCs w:val="24"/>
          <w:lang w:val="es-ES_tradnl"/>
        </w:rPr>
        <w:t xml:space="preserve">atesorado dentro de sus instalaciones, como forma de preservar este legado para las actuales y futuras generaciones. </w:t>
      </w:r>
      <w:r w:rsidR="00CA4203">
        <w:rPr>
          <w:rFonts w:ascii="Times New Roman" w:hAnsi="Times New Roman" w:cs="Times New Roman"/>
          <w:bCs/>
          <w:sz w:val="24"/>
          <w:szCs w:val="24"/>
          <w:lang w:val="es-ES_tradnl"/>
        </w:rPr>
        <w:t xml:space="preserve">Con </w:t>
      </w:r>
      <w:r w:rsidR="003D4522" w:rsidRPr="003D4522">
        <w:rPr>
          <w:rFonts w:ascii="Times New Roman" w:hAnsi="Times New Roman" w:cs="Times New Roman"/>
          <w:bCs/>
          <w:sz w:val="24"/>
          <w:szCs w:val="24"/>
          <w:lang w:val="es-ES_tradnl"/>
        </w:rPr>
        <w:t xml:space="preserve">este motivo en </w:t>
      </w:r>
      <w:r w:rsidR="00CA4203">
        <w:rPr>
          <w:rFonts w:ascii="Times New Roman" w:hAnsi="Times New Roman" w:cs="Times New Roman"/>
          <w:bCs/>
          <w:sz w:val="24"/>
          <w:szCs w:val="24"/>
          <w:lang w:val="es-ES_tradnl"/>
        </w:rPr>
        <w:t>m</w:t>
      </w:r>
      <w:r w:rsidR="003D4522" w:rsidRPr="003D4522">
        <w:rPr>
          <w:rFonts w:ascii="Times New Roman" w:hAnsi="Times New Roman" w:cs="Times New Roman"/>
          <w:bCs/>
          <w:sz w:val="24"/>
          <w:szCs w:val="24"/>
          <w:lang w:val="es-ES_tradnl"/>
        </w:rPr>
        <w:t xml:space="preserve">ayo de 2019 se institucionaliza el Programa Nacional de Patrimonio Cultural Universitario </w:t>
      </w:r>
      <w:r>
        <w:rPr>
          <w:rFonts w:ascii="Times New Roman" w:hAnsi="Times New Roman" w:cs="Times New Roman"/>
          <w:bCs/>
          <w:sz w:val="24"/>
          <w:szCs w:val="24"/>
          <w:lang w:val="es-ES_tradnl"/>
        </w:rPr>
        <w:t xml:space="preserve">como parte de los subprogramas de Extensión Universitaria </w:t>
      </w:r>
      <w:r w:rsidR="003D4522" w:rsidRPr="003D4522">
        <w:rPr>
          <w:rFonts w:ascii="Times New Roman" w:hAnsi="Times New Roman" w:cs="Times New Roman"/>
          <w:bCs/>
          <w:sz w:val="24"/>
          <w:szCs w:val="24"/>
          <w:lang w:val="es-ES_tradnl"/>
        </w:rPr>
        <w:t>y se crea la Red de Museo</w:t>
      </w:r>
      <w:r w:rsidR="0068426F">
        <w:rPr>
          <w:rFonts w:ascii="Times New Roman" w:hAnsi="Times New Roman" w:cs="Times New Roman"/>
          <w:bCs/>
          <w:sz w:val="24"/>
          <w:szCs w:val="24"/>
          <w:lang w:val="es-ES_tradnl"/>
        </w:rPr>
        <w:t xml:space="preserve">s y </w:t>
      </w:r>
      <w:r>
        <w:rPr>
          <w:rFonts w:ascii="Times New Roman" w:hAnsi="Times New Roman" w:cs="Times New Roman"/>
          <w:bCs/>
          <w:sz w:val="24"/>
          <w:szCs w:val="24"/>
          <w:lang w:val="es-ES_tradnl"/>
        </w:rPr>
        <w:t>Colecciones Universitarias, como parte de esta</w:t>
      </w:r>
      <w:r w:rsidR="0068426F">
        <w:rPr>
          <w:rFonts w:ascii="Times New Roman" w:hAnsi="Times New Roman" w:cs="Times New Roman"/>
          <w:bCs/>
          <w:sz w:val="24"/>
          <w:szCs w:val="24"/>
          <w:lang w:val="es-ES_tradnl"/>
        </w:rPr>
        <w:t xml:space="preserve"> se han desarrollado varios talleres nacionales</w:t>
      </w:r>
      <w:r>
        <w:rPr>
          <w:rFonts w:ascii="Times New Roman" w:hAnsi="Times New Roman" w:cs="Times New Roman"/>
          <w:bCs/>
          <w:sz w:val="24"/>
          <w:szCs w:val="24"/>
          <w:lang w:val="es-ES_tradnl"/>
        </w:rPr>
        <w:t xml:space="preserve"> para el intercambio de experiencias</w:t>
      </w:r>
      <w:r w:rsidR="0068426F">
        <w:rPr>
          <w:rFonts w:ascii="Times New Roman" w:hAnsi="Times New Roman" w:cs="Times New Roman"/>
          <w:bCs/>
          <w:sz w:val="24"/>
          <w:szCs w:val="24"/>
          <w:lang w:val="es-ES_tradnl"/>
        </w:rPr>
        <w:t>.</w:t>
      </w:r>
      <w:r w:rsidR="003D4522" w:rsidRPr="003D4522">
        <w:rPr>
          <w:rFonts w:ascii="Times New Roman" w:hAnsi="Times New Roman" w:cs="Times New Roman"/>
          <w:bCs/>
          <w:sz w:val="24"/>
          <w:szCs w:val="24"/>
          <w:lang w:val="es-ES_tradnl"/>
        </w:rPr>
        <w:t xml:space="preserve"> </w:t>
      </w:r>
    </w:p>
    <w:p w14:paraId="172D21F5" w14:textId="550EC3A0" w:rsidR="00F94664" w:rsidRDefault="00CA4203" w:rsidP="00CA4203">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este escenario e</w:t>
      </w:r>
      <w:r w:rsidR="003D4522" w:rsidRPr="003D4522">
        <w:rPr>
          <w:rFonts w:ascii="Times New Roman" w:hAnsi="Times New Roman" w:cs="Times New Roman"/>
          <w:bCs/>
          <w:sz w:val="24"/>
          <w:szCs w:val="24"/>
          <w:lang w:val="es-ES_tradnl"/>
        </w:rPr>
        <w:t xml:space="preserve">s </w:t>
      </w:r>
      <w:r w:rsidR="00C16355">
        <w:rPr>
          <w:rFonts w:ascii="Times New Roman" w:hAnsi="Times New Roman" w:cs="Times New Roman"/>
          <w:bCs/>
          <w:sz w:val="24"/>
          <w:szCs w:val="24"/>
          <w:lang w:val="es-ES_tradnl"/>
        </w:rPr>
        <w:t>preciso</w:t>
      </w:r>
      <w:r w:rsidR="003D4522" w:rsidRPr="003D4522">
        <w:rPr>
          <w:rFonts w:ascii="Times New Roman" w:hAnsi="Times New Roman" w:cs="Times New Roman"/>
          <w:bCs/>
          <w:sz w:val="24"/>
          <w:szCs w:val="24"/>
          <w:lang w:val="es-ES_tradnl"/>
        </w:rPr>
        <w:t xml:space="preserve"> señalar </w:t>
      </w:r>
      <w:r w:rsidR="005E1D33">
        <w:rPr>
          <w:rFonts w:ascii="Times New Roman" w:hAnsi="Times New Roman" w:cs="Times New Roman"/>
          <w:bCs/>
          <w:sz w:val="24"/>
          <w:szCs w:val="24"/>
          <w:lang w:val="es-ES_tradnl"/>
        </w:rPr>
        <w:t>a</w:t>
      </w:r>
      <w:r w:rsidR="00C16355" w:rsidRPr="00C16355">
        <w:rPr>
          <w:rFonts w:ascii="Times New Roman" w:hAnsi="Times New Roman" w:cs="Times New Roman"/>
          <w:bCs/>
          <w:sz w:val="24"/>
          <w:szCs w:val="24"/>
          <w:lang w:val="es-ES_tradnl"/>
        </w:rPr>
        <w:t xml:space="preserve"> </w:t>
      </w:r>
      <w:r w:rsidR="00C16355" w:rsidRPr="003D4522">
        <w:rPr>
          <w:rFonts w:ascii="Times New Roman" w:hAnsi="Times New Roman" w:cs="Times New Roman"/>
          <w:bCs/>
          <w:sz w:val="24"/>
          <w:szCs w:val="24"/>
          <w:lang w:val="es-ES_tradnl"/>
        </w:rPr>
        <w:t>cada universidad, como responsable d</w:t>
      </w:r>
      <w:r w:rsidR="00C16355">
        <w:rPr>
          <w:rFonts w:ascii="Times New Roman" w:hAnsi="Times New Roman" w:cs="Times New Roman"/>
          <w:bCs/>
          <w:sz w:val="24"/>
          <w:szCs w:val="24"/>
          <w:lang w:val="es-ES_tradnl"/>
        </w:rPr>
        <w:t xml:space="preserve">irecta de sus bienes y recursos, </w:t>
      </w:r>
      <w:r w:rsidR="00DA5AD0">
        <w:rPr>
          <w:rFonts w:ascii="Times New Roman" w:hAnsi="Times New Roman" w:cs="Times New Roman"/>
          <w:bCs/>
          <w:sz w:val="24"/>
          <w:szCs w:val="24"/>
          <w:lang w:val="es-ES_tradnl"/>
        </w:rPr>
        <w:t xml:space="preserve">las cuales </w:t>
      </w:r>
      <w:r w:rsidR="00C16355">
        <w:rPr>
          <w:rFonts w:ascii="Times New Roman" w:hAnsi="Times New Roman" w:cs="Times New Roman"/>
          <w:bCs/>
          <w:sz w:val="24"/>
          <w:szCs w:val="24"/>
          <w:lang w:val="es-ES_tradnl"/>
        </w:rPr>
        <w:t>tien</w:t>
      </w:r>
      <w:r w:rsidR="00F94664">
        <w:rPr>
          <w:rFonts w:ascii="Times New Roman" w:hAnsi="Times New Roman" w:cs="Times New Roman"/>
          <w:bCs/>
          <w:sz w:val="24"/>
          <w:szCs w:val="24"/>
          <w:lang w:val="es-ES_tradnl"/>
        </w:rPr>
        <w:t>e</w:t>
      </w:r>
      <w:r w:rsidR="00DA5AD0">
        <w:rPr>
          <w:rFonts w:ascii="Times New Roman" w:hAnsi="Times New Roman" w:cs="Times New Roman"/>
          <w:bCs/>
          <w:sz w:val="24"/>
          <w:szCs w:val="24"/>
          <w:lang w:val="es-ES_tradnl"/>
        </w:rPr>
        <w:t>n</w:t>
      </w:r>
      <w:r w:rsidR="00F94664">
        <w:rPr>
          <w:rFonts w:ascii="Times New Roman" w:hAnsi="Times New Roman" w:cs="Times New Roman"/>
          <w:bCs/>
          <w:sz w:val="24"/>
          <w:szCs w:val="24"/>
          <w:lang w:val="es-ES_tradnl"/>
        </w:rPr>
        <w:t xml:space="preserve"> el</w:t>
      </w:r>
      <w:r w:rsidR="00C16355">
        <w:rPr>
          <w:rFonts w:ascii="Times New Roman" w:hAnsi="Times New Roman" w:cs="Times New Roman"/>
          <w:bCs/>
          <w:sz w:val="24"/>
          <w:szCs w:val="24"/>
          <w:lang w:val="es-ES_tradnl"/>
        </w:rPr>
        <w:t xml:space="preserve"> compromiso social de </w:t>
      </w:r>
      <w:r w:rsidR="003D4522" w:rsidRPr="003D4522">
        <w:rPr>
          <w:rFonts w:ascii="Times New Roman" w:hAnsi="Times New Roman" w:cs="Times New Roman"/>
          <w:bCs/>
          <w:sz w:val="24"/>
          <w:szCs w:val="24"/>
          <w:lang w:val="es-ES_tradnl"/>
        </w:rPr>
        <w:t>gest</w:t>
      </w:r>
      <w:r w:rsidR="00C16355">
        <w:rPr>
          <w:rFonts w:ascii="Times New Roman" w:hAnsi="Times New Roman" w:cs="Times New Roman"/>
          <w:bCs/>
          <w:sz w:val="24"/>
          <w:szCs w:val="24"/>
          <w:lang w:val="es-ES_tradnl"/>
        </w:rPr>
        <w:t xml:space="preserve">ionar </w:t>
      </w:r>
      <w:r w:rsidR="00F94664">
        <w:rPr>
          <w:rFonts w:ascii="Times New Roman" w:hAnsi="Times New Roman" w:cs="Times New Roman"/>
          <w:bCs/>
          <w:sz w:val="24"/>
          <w:szCs w:val="24"/>
          <w:lang w:val="es-ES_tradnl"/>
        </w:rPr>
        <w:t>su</w:t>
      </w:r>
      <w:r w:rsidR="003D4522" w:rsidRPr="003D4522">
        <w:rPr>
          <w:rFonts w:ascii="Times New Roman" w:hAnsi="Times New Roman" w:cs="Times New Roman"/>
          <w:bCs/>
          <w:sz w:val="24"/>
          <w:szCs w:val="24"/>
          <w:lang w:val="es-ES_tradnl"/>
        </w:rPr>
        <w:t xml:space="preserve"> patrimonio </w:t>
      </w:r>
      <w:r w:rsidR="00F94664">
        <w:rPr>
          <w:rFonts w:ascii="Times New Roman" w:hAnsi="Times New Roman" w:cs="Times New Roman"/>
          <w:bCs/>
          <w:sz w:val="24"/>
          <w:szCs w:val="24"/>
          <w:lang w:val="es-ES_tradnl"/>
        </w:rPr>
        <w:t>de forma que permita</w:t>
      </w:r>
      <w:r w:rsidR="003D4522" w:rsidRPr="003D4522">
        <w:rPr>
          <w:rFonts w:ascii="Times New Roman" w:hAnsi="Times New Roman" w:cs="Times New Roman"/>
          <w:bCs/>
          <w:sz w:val="24"/>
          <w:szCs w:val="24"/>
          <w:lang w:val="es-ES_tradnl"/>
        </w:rPr>
        <w:t xml:space="preserve"> preservar</w:t>
      </w:r>
      <w:r w:rsidR="00F94664">
        <w:rPr>
          <w:rFonts w:ascii="Times New Roman" w:hAnsi="Times New Roman" w:cs="Times New Roman"/>
          <w:bCs/>
          <w:sz w:val="24"/>
          <w:szCs w:val="24"/>
          <w:lang w:val="es-ES_tradnl"/>
        </w:rPr>
        <w:t xml:space="preserve"> y conocer</w:t>
      </w:r>
      <w:r w:rsidR="00DA5AD0">
        <w:rPr>
          <w:rFonts w:ascii="Times New Roman" w:hAnsi="Times New Roman" w:cs="Times New Roman"/>
          <w:bCs/>
          <w:sz w:val="24"/>
          <w:szCs w:val="24"/>
          <w:lang w:val="es-ES_tradnl"/>
        </w:rPr>
        <w:t xml:space="preserve"> la historia universitaria. </w:t>
      </w:r>
      <w:r w:rsidR="003D4522" w:rsidRPr="003D4522">
        <w:rPr>
          <w:rFonts w:ascii="Times New Roman" w:hAnsi="Times New Roman" w:cs="Times New Roman"/>
          <w:bCs/>
          <w:sz w:val="24"/>
          <w:szCs w:val="24"/>
          <w:lang w:val="es-ES_tradnl"/>
        </w:rPr>
        <w:t>Lo que toma en cuenta las características propias de cada institución, otorgándole</w:t>
      </w:r>
      <w:r w:rsidR="00DA5AD0">
        <w:rPr>
          <w:rFonts w:ascii="Times New Roman" w:hAnsi="Times New Roman" w:cs="Times New Roman"/>
          <w:bCs/>
          <w:sz w:val="24"/>
          <w:szCs w:val="24"/>
          <w:lang w:val="es-ES_tradnl"/>
        </w:rPr>
        <w:t>s el reconocimiento y la respons</w:t>
      </w:r>
      <w:r w:rsidR="00DA5AD0" w:rsidRPr="003D4522">
        <w:rPr>
          <w:rFonts w:ascii="Times New Roman" w:hAnsi="Times New Roman" w:cs="Times New Roman"/>
          <w:bCs/>
          <w:sz w:val="24"/>
          <w:szCs w:val="24"/>
          <w:lang w:val="es-ES_tradnl"/>
        </w:rPr>
        <w:t>abilidad</w:t>
      </w:r>
      <w:r w:rsidR="003D4522" w:rsidRPr="003D4522">
        <w:rPr>
          <w:rFonts w:ascii="Times New Roman" w:hAnsi="Times New Roman" w:cs="Times New Roman"/>
          <w:bCs/>
          <w:sz w:val="24"/>
          <w:szCs w:val="24"/>
          <w:lang w:val="es-ES_tradnl"/>
        </w:rPr>
        <w:t xml:space="preserve"> que amerita la salvaguarda de la identidad universitaria. Este patrimonio va a estar conformado por elementos de su</w:t>
      </w:r>
      <w:r w:rsidR="00F94664">
        <w:rPr>
          <w:rFonts w:ascii="Times New Roman" w:hAnsi="Times New Roman" w:cs="Times New Roman"/>
          <w:bCs/>
          <w:sz w:val="24"/>
          <w:szCs w:val="24"/>
          <w:lang w:val="es-ES_tradnl"/>
        </w:rPr>
        <w:t xml:space="preserve"> </w:t>
      </w:r>
    </w:p>
    <w:p w14:paraId="6E0E833A" w14:textId="3407E881" w:rsidR="00F94664" w:rsidRDefault="00EA586E" w:rsidP="00F94664">
      <w:pPr>
        <w:spacing w:after="0" w:line="360" w:lineRule="auto"/>
        <w:ind w:left="1134"/>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Edificación</w:t>
      </w:r>
      <w:r w:rsidR="003D4522" w:rsidRPr="003D4522">
        <w:rPr>
          <w:rFonts w:ascii="Times New Roman" w:hAnsi="Times New Roman" w:cs="Times New Roman"/>
          <w:bCs/>
          <w:sz w:val="24"/>
          <w:szCs w:val="24"/>
          <w:lang w:val="es-ES_tradnl"/>
        </w:rPr>
        <w:t>, los sistemas educativos, la comunidad universitaria (…) así como el medio social y cultural del que es y ha sido parte. Cualquier rastro de actividad humana material y simbólica realizado por la comunidad de educación superior es parte de su patrimonio. Sus productos materiales, tradiciones, creencias, prácticas, valores, logros, formas de transmisión de conocimiento y capacidad de innovación, así como su función social y cultural. (MES, 2019, p. 1)</w:t>
      </w:r>
    </w:p>
    <w:p w14:paraId="2E4139FC" w14:textId="6C593D91" w:rsidR="00331DAA" w:rsidRDefault="003D4522" w:rsidP="00331DAA">
      <w:pPr>
        <w:spacing w:after="0" w:line="360" w:lineRule="auto"/>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Por tal mo</w:t>
      </w:r>
      <w:r w:rsidR="00DA5AD0">
        <w:rPr>
          <w:rFonts w:ascii="Times New Roman" w:hAnsi="Times New Roman" w:cs="Times New Roman"/>
          <w:bCs/>
          <w:sz w:val="24"/>
          <w:szCs w:val="24"/>
          <w:lang w:val="es-ES_tradnl"/>
        </w:rPr>
        <w:t xml:space="preserve">tivo, las universidades cubanas, bajo la asesoría del MES, </w:t>
      </w:r>
      <w:r w:rsidRPr="003D4522">
        <w:rPr>
          <w:rFonts w:ascii="Times New Roman" w:hAnsi="Times New Roman" w:cs="Times New Roman"/>
          <w:bCs/>
          <w:sz w:val="24"/>
          <w:szCs w:val="24"/>
          <w:lang w:val="es-ES_tradnl"/>
        </w:rPr>
        <w:t>trabajan de manera integrada con el Consejo Nacional de Patrimonio Cultural (CNPC) en todas las provincias del país</w:t>
      </w:r>
      <w:r w:rsidR="00D971DD">
        <w:rPr>
          <w:rFonts w:ascii="Times New Roman" w:hAnsi="Times New Roman" w:cs="Times New Roman"/>
          <w:bCs/>
          <w:sz w:val="24"/>
          <w:szCs w:val="24"/>
          <w:lang w:val="es-ES_tradnl"/>
        </w:rPr>
        <w:t xml:space="preserve"> (MES, 2020), </w:t>
      </w:r>
      <w:r w:rsidRPr="003D4522">
        <w:rPr>
          <w:rFonts w:ascii="Times New Roman" w:hAnsi="Times New Roman" w:cs="Times New Roman"/>
          <w:bCs/>
          <w:sz w:val="24"/>
          <w:szCs w:val="24"/>
          <w:lang w:val="es-ES_tradnl"/>
        </w:rPr>
        <w:t>en función de</w:t>
      </w:r>
      <w:r w:rsidR="00DA5AD0">
        <w:rPr>
          <w:rFonts w:ascii="Times New Roman" w:hAnsi="Times New Roman" w:cs="Times New Roman"/>
          <w:bCs/>
          <w:sz w:val="24"/>
          <w:szCs w:val="24"/>
          <w:lang w:val="es-ES_tradnl"/>
        </w:rPr>
        <w:t xml:space="preserve"> </w:t>
      </w:r>
      <w:r w:rsidR="00D971DD">
        <w:rPr>
          <w:rFonts w:ascii="Times New Roman" w:hAnsi="Times New Roman" w:cs="Times New Roman"/>
          <w:bCs/>
          <w:sz w:val="24"/>
          <w:szCs w:val="24"/>
          <w:lang w:val="es-ES_tradnl"/>
        </w:rPr>
        <w:t>p</w:t>
      </w:r>
      <w:r w:rsidRPr="003D4522">
        <w:rPr>
          <w:rFonts w:ascii="Times New Roman" w:hAnsi="Times New Roman" w:cs="Times New Roman"/>
          <w:bCs/>
          <w:sz w:val="24"/>
          <w:szCs w:val="24"/>
          <w:lang w:val="es-ES_tradnl"/>
        </w:rPr>
        <w:t>romover el conocimiento y protección del patrimonio cultural y natural</w:t>
      </w:r>
      <w:r w:rsidR="00D971DD">
        <w:rPr>
          <w:rFonts w:ascii="Times New Roman" w:hAnsi="Times New Roman" w:cs="Times New Roman"/>
          <w:bCs/>
          <w:sz w:val="24"/>
          <w:szCs w:val="24"/>
          <w:lang w:val="es-ES_tradnl"/>
        </w:rPr>
        <w:t xml:space="preserve"> de sus universidades, a la vez que p</w:t>
      </w:r>
      <w:r w:rsidRPr="003D4522">
        <w:rPr>
          <w:rFonts w:ascii="Times New Roman" w:hAnsi="Times New Roman" w:cs="Times New Roman"/>
          <w:bCs/>
          <w:sz w:val="24"/>
          <w:szCs w:val="24"/>
          <w:lang w:val="es-ES_tradnl"/>
        </w:rPr>
        <w:t>rom</w:t>
      </w:r>
      <w:r w:rsidR="00D971DD">
        <w:rPr>
          <w:rFonts w:ascii="Times New Roman" w:hAnsi="Times New Roman" w:cs="Times New Roman"/>
          <w:bCs/>
          <w:sz w:val="24"/>
          <w:szCs w:val="24"/>
          <w:lang w:val="es-ES_tradnl"/>
        </w:rPr>
        <w:t>ueven</w:t>
      </w:r>
      <w:r w:rsidRPr="003D4522">
        <w:rPr>
          <w:rFonts w:ascii="Times New Roman" w:hAnsi="Times New Roman" w:cs="Times New Roman"/>
          <w:bCs/>
          <w:sz w:val="24"/>
          <w:szCs w:val="24"/>
          <w:lang w:val="es-ES_tradnl"/>
        </w:rPr>
        <w:t xml:space="preserve"> el rescate del patrimonio intangible, como parte integrante de nuestra identidad nacional. </w:t>
      </w:r>
      <w:r w:rsidR="00D971DD">
        <w:rPr>
          <w:rFonts w:ascii="Times New Roman" w:hAnsi="Times New Roman" w:cs="Times New Roman"/>
          <w:bCs/>
          <w:sz w:val="24"/>
          <w:szCs w:val="24"/>
          <w:lang w:val="es-ES_tradnl"/>
        </w:rPr>
        <w:t>De esta forma se pretende un</w:t>
      </w:r>
      <w:r w:rsidRPr="003D4522">
        <w:rPr>
          <w:rFonts w:ascii="Times New Roman" w:hAnsi="Times New Roman" w:cs="Times New Roman"/>
          <w:bCs/>
          <w:sz w:val="24"/>
          <w:szCs w:val="24"/>
          <w:lang w:val="es-ES_tradnl"/>
        </w:rPr>
        <w:t xml:space="preserve"> mayor desarrollo de la actividad investigativa relacionado con el patrimo</w:t>
      </w:r>
      <w:r w:rsidR="00D971DD">
        <w:rPr>
          <w:rFonts w:ascii="Times New Roman" w:hAnsi="Times New Roman" w:cs="Times New Roman"/>
          <w:bCs/>
          <w:sz w:val="24"/>
          <w:szCs w:val="24"/>
          <w:lang w:val="es-ES_tradnl"/>
        </w:rPr>
        <w:t>nio nacional, así como p</w:t>
      </w:r>
      <w:r w:rsidR="00D971DD" w:rsidRPr="00D971DD">
        <w:rPr>
          <w:rFonts w:ascii="Times New Roman" w:hAnsi="Times New Roman" w:cs="Times New Roman"/>
          <w:bCs/>
          <w:sz w:val="24"/>
          <w:szCs w:val="24"/>
          <w:lang w:val="es-ES_tradnl"/>
        </w:rPr>
        <w:t xml:space="preserve">ropiciar la realización de eventos a partir de las necesidades de la Museología, la </w:t>
      </w:r>
      <w:r w:rsidR="00D971DD">
        <w:rPr>
          <w:rFonts w:ascii="Times New Roman" w:hAnsi="Times New Roman" w:cs="Times New Roman"/>
          <w:bCs/>
          <w:sz w:val="24"/>
          <w:szCs w:val="24"/>
          <w:lang w:val="es-ES_tradnl"/>
        </w:rPr>
        <w:t>Conservación y la Restauración. Todo lo cual deberá ir encaminado a p</w:t>
      </w:r>
      <w:r w:rsidR="00D971DD" w:rsidRPr="00D971DD">
        <w:rPr>
          <w:rFonts w:ascii="Times New Roman" w:hAnsi="Times New Roman" w:cs="Times New Roman"/>
          <w:bCs/>
          <w:sz w:val="24"/>
          <w:szCs w:val="24"/>
          <w:lang w:val="es-ES_tradnl"/>
        </w:rPr>
        <w:t>romover el conocimiento y difusión del patrimonio cultural</w:t>
      </w:r>
      <w:r w:rsidR="00D971DD">
        <w:rPr>
          <w:rFonts w:ascii="Times New Roman" w:hAnsi="Times New Roman" w:cs="Times New Roman"/>
          <w:bCs/>
          <w:sz w:val="24"/>
          <w:szCs w:val="24"/>
          <w:lang w:val="es-ES_tradnl"/>
        </w:rPr>
        <w:t xml:space="preserve"> y natural de </w:t>
      </w:r>
      <w:r w:rsidR="00D971DD">
        <w:rPr>
          <w:rFonts w:ascii="Times New Roman" w:hAnsi="Times New Roman" w:cs="Times New Roman"/>
          <w:bCs/>
          <w:sz w:val="24"/>
          <w:szCs w:val="24"/>
          <w:lang w:val="es-ES_tradnl"/>
        </w:rPr>
        <w:lastRenderedPageBreak/>
        <w:t>nuestras universidades</w:t>
      </w:r>
      <w:r w:rsidR="00D971DD" w:rsidRPr="00D971DD">
        <w:rPr>
          <w:rFonts w:ascii="Times New Roman" w:hAnsi="Times New Roman" w:cs="Times New Roman"/>
          <w:bCs/>
          <w:sz w:val="24"/>
          <w:szCs w:val="24"/>
          <w:lang w:val="es-ES_tradnl"/>
        </w:rPr>
        <w:t>,</w:t>
      </w:r>
      <w:r w:rsidR="00D971DD">
        <w:rPr>
          <w:rFonts w:ascii="Times New Roman" w:hAnsi="Times New Roman" w:cs="Times New Roman"/>
          <w:bCs/>
          <w:sz w:val="24"/>
          <w:szCs w:val="24"/>
          <w:lang w:val="es-ES_tradnl"/>
        </w:rPr>
        <w:t xml:space="preserve"> integrado a la educación para su preservación </w:t>
      </w:r>
      <w:r w:rsidR="00331DAA">
        <w:rPr>
          <w:rFonts w:ascii="Times New Roman" w:hAnsi="Times New Roman" w:cs="Times New Roman"/>
          <w:bCs/>
          <w:sz w:val="24"/>
          <w:szCs w:val="24"/>
          <w:lang w:val="es-ES_tradnl"/>
        </w:rPr>
        <w:t xml:space="preserve">donde resulta esencial </w:t>
      </w:r>
      <w:r w:rsidRPr="003D4522">
        <w:rPr>
          <w:rFonts w:ascii="Times New Roman" w:hAnsi="Times New Roman" w:cs="Times New Roman"/>
          <w:bCs/>
          <w:sz w:val="24"/>
          <w:szCs w:val="24"/>
          <w:lang w:val="es-ES_tradnl"/>
        </w:rPr>
        <w:t xml:space="preserve">la superación y preparación del personal </w:t>
      </w:r>
      <w:r w:rsidR="00331DAA">
        <w:rPr>
          <w:rFonts w:ascii="Times New Roman" w:hAnsi="Times New Roman" w:cs="Times New Roman"/>
          <w:bCs/>
          <w:sz w:val="24"/>
          <w:szCs w:val="24"/>
          <w:lang w:val="es-ES_tradnl"/>
        </w:rPr>
        <w:t xml:space="preserve">encargado de su </w:t>
      </w:r>
      <w:r w:rsidR="00331DAA" w:rsidRPr="00D971DD">
        <w:rPr>
          <w:rFonts w:ascii="Times New Roman" w:hAnsi="Times New Roman" w:cs="Times New Roman"/>
          <w:bCs/>
          <w:sz w:val="24"/>
          <w:szCs w:val="24"/>
          <w:lang w:val="es-ES_tradnl"/>
        </w:rPr>
        <w:t>salvaguarda</w:t>
      </w:r>
      <w:r w:rsidR="00331DAA">
        <w:rPr>
          <w:rFonts w:ascii="Times New Roman" w:hAnsi="Times New Roman" w:cs="Times New Roman"/>
          <w:bCs/>
          <w:sz w:val="24"/>
          <w:szCs w:val="24"/>
          <w:lang w:val="es-ES_tradnl"/>
        </w:rPr>
        <w:t>, en cada universidad.</w:t>
      </w:r>
    </w:p>
    <w:p w14:paraId="0F9517DF" w14:textId="7BFACA71" w:rsidR="002B21BC" w:rsidRPr="003D4522" w:rsidRDefault="002B21BC" w:rsidP="0052655A">
      <w:pPr>
        <w:spacing w:after="0" w:line="360" w:lineRule="auto"/>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 xml:space="preserve">A tenor con este </w:t>
      </w:r>
      <w:r w:rsidRPr="0052655A">
        <w:rPr>
          <w:rFonts w:ascii="Times New Roman" w:hAnsi="Times New Roman" w:cs="Times New Roman"/>
          <w:bCs/>
          <w:sz w:val="24"/>
          <w:szCs w:val="24"/>
          <w:lang w:val="es-ES_tradnl"/>
        </w:rPr>
        <w:t>análisis, es aprobad</w:t>
      </w:r>
      <w:r w:rsidR="0052655A" w:rsidRPr="0052655A">
        <w:rPr>
          <w:rFonts w:ascii="Times New Roman" w:hAnsi="Times New Roman" w:cs="Times New Roman"/>
          <w:bCs/>
          <w:sz w:val="24"/>
          <w:szCs w:val="24"/>
          <w:lang w:val="es-ES_tradnl"/>
        </w:rPr>
        <w:t>a la</w:t>
      </w:r>
      <w:r w:rsidRPr="003D4522">
        <w:rPr>
          <w:rFonts w:ascii="Times New Roman" w:hAnsi="Times New Roman" w:cs="Times New Roman"/>
          <w:b/>
          <w:bCs/>
          <w:sz w:val="24"/>
          <w:szCs w:val="24"/>
          <w:lang w:val="es-ES_tradnl"/>
        </w:rPr>
        <w:t xml:space="preserve"> Ley General de Protección al Patrimonio Cultural y al Patrimonio Natural</w:t>
      </w:r>
      <w:r w:rsidRPr="003D4522">
        <w:rPr>
          <w:rFonts w:ascii="Times New Roman" w:hAnsi="Times New Roman" w:cs="Times New Roman"/>
          <w:sz w:val="24"/>
          <w:szCs w:val="24"/>
        </w:rPr>
        <w:t xml:space="preserve"> aprobado en l</w:t>
      </w:r>
      <w:r w:rsidRPr="003D4522">
        <w:rPr>
          <w:rFonts w:ascii="Times New Roman" w:hAnsi="Times New Roman" w:cs="Times New Roman"/>
          <w:bCs/>
          <w:sz w:val="24"/>
          <w:szCs w:val="24"/>
          <w:lang w:val="es-ES_tradnl"/>
        </w:rPr>
        <w:t xml:space="preserve">a Asamblea Nacional del Poder Popular </w:t>
      </w:r>
      <w:r w:rsidR="0052655A">
        <w:rPr>
          <w:rFonts w:ascii="Times New Roman" w:hAnsi="Times New Roman" w:cs="Times New Roman"/>
          <w:bCs/>
          <w:sz w:val="24"/>
          <w:szCs w:val="24"/>
          <w:lang w:val="es-ES_tradnl"/>
        </w:rPr>
        <w:t>(</w:t>
      </w:r>
      <w:r w:rsidRPr="003D4522">
        <w:rPr>
          <w:rFonts w:ascii="Times New Roman" w:hAnsi="Times New Roman" w:cs="Times New Roman"/>
          <w:bCs/>
          <w:sz w:val="24"/>
          <w:szCs w:val="24"/>
          <w:lang w:val="es-ES_tradnl"/>
        </w:rPr>
        <w:t>2022</w:t>
      </w:r>
      <w:r w:rsidR="0052655A">
        <w:rPr>
          <w:rFonts w:ascii="Times New Roman" w:hAnsi="Times New Roman" w:cs="Times New Roman"/>
          <w:bCs/>
          <w:sz w:val="24"/>
          <w:szCs w:val="24"/>
          <w:lang w:val="es-ES_tradnl"/>
        </w:rPr>
        <w:t>)</w:t>
      </w:r>
      <w:r w:rsidRPr="003D4522">
        <w:rPr>
          <w:rFonts w:ascii="Times New Roman" w:hAnsi="Times New Roman" w:cs="Times New Roman"/>
          <w:bCs/>
          <w:sz w:val="24"/>
          <w:szCs w:val="24"/>
          <w:lang w:val="es-ES_tradnl"/>
        </w:rPr>
        <w:t xml:space="preserve">, que establece un conjunto de directrices, dentro de las </w:t>
      </w:r>
      <w:r w:rsidR="00331DAA">
        <w:rPr>
          <w:rFonts w:ascii="Times New Roman" w:hAnsi="Times New Roman" w:cs="Times New Roman"/>
          <w:bCs/>
          <w:sz w:val="24"/>
          <w:szCs w:val="24"/>
          <w:lang w:val="es-ES_tradnl"/>
        </w:rPr>
        <w:t>cual</w:t>
      </w:r>
      <w:r w:rsidR="0052655A">
        <w:rPr>
          <w:rFonts w:ascii="Times New Roman" w:hAnsi="Times New Roman" w:cs="Times New Roman"/>
          <w:bCs/>
          <w:sz w:val="24"/>
          <w:szCs w:val="24"/>
          <w:lang w:val="es-ES_tradnl"/>
        </w:rPr>
        <w:t>es</w:t>
      </w:r>
      <w:r w:rsidRPr="003D4522">
        <w:rPr>
          <w:rFonts w:ascii="Times New Roman" w:hAnsi="Times New Roman" w:cs="Times New Roman"/>
          <w:bCs/>
          <w:sz w:val="24"/>
          <w:szCs w:val="24"/>
          <w:lang w:val="es-ES_tradnl"/>
        </w:rPr>
        <w:t xml:space="preserve"> se regulan</w:t>
      </w:r>
      <w:r w:rsidR="00331DAA">
        <w:rPr>
          <w:rFonts w:ascii="Times New Roman" w:hAnsi="Times New Roman" w:cs="Times New Roman"/>
          <w:bCs/>
          <w:sz w:val="24"/>
          <w:szCs w:val="24"/>
          <w:lang w:val="es-ES_tradnl"/>
        </w:rPr>
        <w:t xml:space="preserve"> l</w:t>
      </w:r>
      <w:r w:rsidRPr="003D4522">
        <w:rPr>
          <w:rFonts w:ascii="Times New Roman" w:hAnsi="Times New Roman" w:cs="Times New Roman"/>
          <w:bCs/>
          <w:sz w:val="24"/>
          <w:szCs w:val="24"/>
          <w:lang w:val="es-ES_tradnl"/>
        </w:rPr>
        <w:t>os mecanismos y procesos para la protección al Patrimonio C</w:t>
      </w:r>
      <w:r w:rsidR="0052655A">
        <w:rPr>
          <w:rFonts w:ascii="Times New Roman" w:hAnsi="Times New Roman" w:cs="Times New Roman"/>
          <w:bCs/>
          <w:sz w:val="24"/>
          <w:szCs w:val="24"/>
          <w:lang w:val="es-ES_tradnl"/>
        </w:rPr>
        <w:t>ultural y al Patrimonio Natural</w:t>
      </w:r>
      <w:r w:rsidR="00331DAA">
        <w:rPr>
          <w:rFonts w:ascii="Times New Roman" w:hAnsi="Times New Roman" w:cs="Times New Roman"/>
          <w:bCs/>
          <w:sz w:val="24"/>
          <w:szCs w:val="24"/>
          <w:lang w:val="es-ES_tradnl"/>
        </w:rPr>
        <w:t>, l</w:t>
      </w:r>
      <w:r w:rsidRPr="003D4522">
        <w:rPr>
          <w:rFonts w:ascii="Times New Roman" w:hAnsi="Times New Roman" w:cs="Times New Roman"/>
          <w:bCs/>
          <w:sz w:val="24"/>
          <w:szCs w:val="24"/>
          <w:lang w:val="es-ES_tradnl"/>
        </w:rPr>
        <w:t xml:space="preserve">os derechos, responsabilidades, obligaciones y prohibiciones </w:t>
      </w:r>
      <w:r w:rsidR="00331DAA">
        <w:rPr>
          <w:rFonts w:ascii="Times New Roman" w:hAnsi="Times New Roman" w:cs="Times New Roman"/>
          <w:bCs/>
          <w:sz w:val="24"/>
          <w:szCs w:val="24"/>
          <w:lang w:val="es-ES_tradnl"/>
        </w:rPr>
        <w:t>de sus propietarios</w:t>
      </w:r>
      <w:r w:rsidR="0052655A">
        <w:rPr>
          <w:rFonts w:ascii="Times New Roman" w:hAnsi="Times New Roman" w:cs="Times New Roman"/>
          <w:bCs/>
          <w:sz w:val="24"/>
          <w:szCs w:val="24"/>
          <w:lang w:val="es-ES_tradnl"/>
        </w:rPr>
        <w:t>, l</w:t>
      </w:r>
      <w:r w:rsidRPr="003D4522">
        <w:rPr>
          <w:rFonts w:ascii="Times New Roman" w:hAnsi="Times New Roman" w:cs="Times New Roman"/>
          <w:bCs/>
          <w:sz w:val="24"/>
          <w:szCs w:val="24"/>
          <w:lang w:val="es-ES_tradnl"/>
        </w:rPr>
        <w:t>os sujetos de la gestión patrim</w:t>
      </w:r>
      <w:r w:rsidR="0052655A">
        <w:rPr>
          <w:rFonts w:ascii="Times New Roman" w:hAnsi="Times New Roman" w:cs="Times New Roman"/>
          <w:bCs/>
          <w:sz w:val="24"/>
          <w:szCs w:val="24"/>
          <w:lang w:val="es-ES_tradnl"/>
        </w:rPr>
        <w:t>onial y sus funciones generales y e</w:t>
      </w:r>
      <w:r w:rsidRPr="003D4522">
        <w:rPr>
          <w:rFonts w:ascii="Times New Roman" w:hAnsi="Times New Roman" w:cs="Times New Roman"/>
          <w:bCs/>
          <w:sz w:val="24"/>
          <w:szCs w:val="24"/>
          <w:lang w:val="es-ES_tradnl"/>
        </w:rPr>
        <w:t xml:space="preserve">l funcionamiento de los museos. </w:t>
      </w:r>
    </w:p>
    <w:p w14:paraId="65C18792" w14:textId="0A999EDE" w:rsidR="002B21BC" w:rsidRPr="003D4522" w:rsidRDefault="0052655A" w:rsidP="002B21BC">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w:t>
      </w:r>
      <w:r w:rsidRPr="0052655A">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el </w:t>
      </w:r>
      <w:r w:rsidRPr="003D4522">
        <w:rPr>
          <w:rFonts w:ascii="Times New Roman" w:hAnsi="Times New Roman" w:cs="Times New Roman"/>
          <w:bCs/>
          <w:sz w:val="24"/>
          <w:szCs w:val="24"/>
          <w:lang w:val="es-ES_tradnl"/>
        </w:rPr>
        <w:t>Artículo 105</w:t>
      </w:r>
      <w:r>
        <w:rPr>
          <w:rFonts w:ascii="Times New Roman" w:hAnsi="Times New Roman" w:cs="Times New Roman"/>
          <w:bCs/>
          <w:sz w:val="24"/>
          <w:szCs w:val="24"/>
          <w:lang w:val="es-ES_tradnl"/>
        </w:rPr>
        <w:t xml:space="preserve"> de esta Ley se define como </w:t>
      </w:r>
      <w:r w:rsidRPr="003D4522">
        <w:rPr>
          <w:rFonts w:ascii="Times New Roman" w:hAnsi="Times New Roman" w:cs="Times New Roman"/>
          <w:bCs/>
          <w:sz w:val="24"/>
          <w:szCs w:val="24"/>
          <w:lang w:val="es-ES_tradnl"/>
        </w:rPr>
        <w:t>gestión</w:t>
      </w:r>
      <w:r>
        <w:rPr>
          <w:rFonts w:ascii="Times New Roman" w:hAnsi="Times New Roman" w:cs="Times New Roman"/>
          <w:bCs/>
          <w:sz w:val="24"/>
          <w:szCs w:val="24"/>
          <w:lang w:val="es-ES_tradnl"/>
        </w:rPr>
        <w:t xml:space="preserve"> del patrimonio al:</w:t>
      </w:r>
    </w:p>
    <w:p w14:paraId="4C7AE9C5" w14:textId="48727DD5" w:rsidR="002B21BC" w:rsidRPr="003D4522" w:rsidRDefault="002B21BC" w:rsidP="0052655A">
      <w:pPr>
        <w:spacing w:after="0" w:line="360" w:lineRule="auto"/>
        <w:ind w:left="1418"/>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conjunto de acciones planificadas de manera orgánica, encaminadas al uso, control, conservación, investigación, interpretación, enriquecimiento, exposición, comunicación, y transmisión del Patrimonio Cultural y el Patrimonio Natural a las presentes y futuras generaciones con un enfoque inclusivo, participativo de las comunidades y sostenible desde el punto de vista sociocultural, esp</w:t>
      </w:r>
      <w:r w:rsidR="0052655A">
        <w:rPr>
          <w:rFonts w:ascii="Times New Roman" w:hAnsi="Times New Roman" w:cs="Times New Roman"/>
          <w:bCs/>
          <w:sz w:val="24"/>
          <w:szCs w:val="24"/>
          <w:lang w:val="es-ES_tradnl"/>
        </w:rPr>
        <w:t xml:space="preserve">acial, ambiental y económico. </w:t>
      </w:r>
      <w:r w:rsidRPr="003D4522">
        <w:rPr>
          <w:rFonts w:ascii="Times New Roman" w:hAnsi="Times New Roman" w:cs="Times New Roman"/>
          <w:bCs/>
          <w:sz w:val="24"/>
          <w:szCs w:val="24"/>
          <w:lang w:val="es-ES_tradnl"/>
        </w:rPr>
        <w:t>(Asamblea Nacional del Poder Popular, 2022, p.30)</w:t>
      </w:r>
    </w:p>
    <w:p w14:paraId="21C05C24" w14:textId="39083D7A" w:rsidR="002B21BC" w:rsidRPr="006C39DE" w:rsidRDefault="0052655A" w:rsidP="0052655A">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En su </w:t>
      </w:r>
      <w:r w:rsidR="002B21BC" w:rsidRPr="003D4522">
        <w:rPr>
          <w:rFonts w:ascii="Times New Roman" w:hAnsi="Times New Roman" w:cs="Times New Roman"/>
          <w:bCs/>
          <w:sz w:val="24"/>
          <w:szCs w:val="24"/>
          <w:lang w:val="es-ES_tradnl"/>
        </w:rPr>
        <w:t>Artículo 106</w:t>
      </w:r>
      <w:r>
        <w:rPr>
          <w:rFonts w:ascii="Times New Roman" w:hAnsi="Times New Roman" w:cs="Times New Roman"/>
          <w:bCs/>
          <w:sz w:val="24"/>
          <w:szCs w:val="24"/>
          <w:lang w:val="es-ES_tradnl"/>
        </w:rPr>
        <w:t xml:space="preserve"> dedicado a </w:t>
      </w:r>
      <w:r w:rsidR="002B21BC" w:rsidRPr="0052655A">
        <w:rPr>
          <w:rFonts w:ascii="Times New Roman" w:hAnsi="Times New Roman" w:cs="Times New Roman"/>
          <w:bCs/>
          <w:sz w:val="24"/>
          <w:szCs w:val="24"/>
          <w:lang w:val="es-ES_tradnl"/>
        </w:rPr>
        <w:t>Las personas naturales y jurídicas que tengan bajo su responsabilidad manifestaciones y bienes culturales que integren el Patrimonio Cu</w:t>
      </w:r>
      <w:r w:rsidRPr="0052655A">
        <w:rPr>
          <w:rFonts w:ascii="Times New Roman" w:hAnsi="Times New Roman" w:cs="Times New Roman"/>
          <w:bCs/>
          <w:sz w:val="24"/>
          <w:szCs w:val="24"/>
          <w:lang w:val="es-ES_tradnl"/>
        </w:rPr>
        <w:t>ltural o el Patrimonio Natural, son las encargada</w:t>
      </w:r>
      <w:r>
        <w:rPr>
          <w:rFonts w:ascii="Times New Roman" w:hAnsi="Times New Roman" w:cs="Times New Roman"/>
          <w:bCs/>
          <w:sz w:val="24"/>
          <w:szCs w:val="24"/>
          <w:lang w:val="es-ES_tradnl"/>
        </w:rPr>
        <w:t>s</w:t>
      </w:r>
      <w:r w:rsidRPr="0052655A">
        <w:rPr>
          <w:rFonts w:ascii="Times New Roman" w:hAnsi="Times New Roman" w:cs="Times New Roman"/>
          <w:bCs/>
          <w:sz w:val="24"/>
          <w:szCs w:val="24"/>
          <w:lang w:val="es-ES_tradnl"/>
        </w:rPr>
        <w:t xml:space="preserve"> de </w:t>
      </w:r>
      <w:r w:rsidR="002B21BC" w:rsidRPr="0052655A">
        <w:rPr>
          <w:rFonts w:ascii="Times New Roman" w:hAnsi="Times New Roman" w:cs="Times New Roman"/>
          <w:bCs/>
          <w:sz w:val="24"/>
          <w:szCs w:val="24"/>
          <w:lang w:val="es-ES_tradnl"/>
        </w:rPr>
        <w:t>establece</w:t>
      </w:r>
      <w:r w:rsidRPr="0052655A">
        <w:rPr>
          <w:rFonts w:ascii="Times New Roman" w:hAnsi="Times New Roman" w:cs="Times New Roman"/>
          <w:bCs/>
          <w:sz w:val="24"/>
          <w:szCs w:val="24"/>
          <w:lang w:val="es-ES_tradnl"/>
        </w:rPr>
        <w:t>r los</w:t>
      </w:r>
      <w:r w:rsidR="002B21BC" w:rsidRPr="0052655A">
        <w:rPr>
          <w:rFonts w:ascii="Times New Roman" w:hAnsi="Times New Roman" w:cs="Times New Roman"/>
          <w:bCs/>
          <w:sz w:val="24"/>
          <w:szCs w:val="24"/>
          <w:lang w:val="es-ES_tradnl"/>
        </w:rPr>
        <w:t xml:space="preserve"> mecanismos y procedimiento</w:t>
      </w:r>
      <w:r w:rsidRPr="0052655A">
        <w:rPr>
          <w:rFonts w:ascii="Times New Roman" w:hAnsi="Times New Roman" w:cs="Times New Roman"/>
          <w:bCs/>
          <w:sz w:val="24"/>
          <w:szCs w:val="24"/>
          <w:lang w:val="es-ES_tradnl"/>
        </w:rPr>
        <w:t>s de gestión para su protección. En base a lo cual deberán garantizar</w:t>
      </w:r>
      <w:r w:rsidR="002B21BC" w:rsidRPr="0052655A">
        <w:rPr>
          <w:rFonts w:ascii="Times New Roman" w:hAnsi="Times New Roman" w:cs="Times New Roman"/>
          <w:bCs/>
          <w:sz w:val="24"/>
          <w:szCs w:val="24"/>
          <w:lang w:val="es-ES_tradnl"/>
        </w:rPr>
        <w:t>:</w:t>
      </w:r>
      <w:r>
        <w:rPr>
          <w:rFonts w:ascii="Times New Roman" w:hAnsi="Times New Roman" w:cs="Times New Roman"/>
          <w:bCs/>
          <w:sz w:val="24"/>
          <w:szCs w:val="24"/>
          <w:lang w:val="es-ES_tradnl"/>
        </w:rPr>
        <w:t xml:space="preserve"> e</w:t>
      </w:r>
      <w:r w:rsidR="002B21BC" w:rsidRPr="003D4522">
        <w:rPr>
          <w:rFonts w:ascii="Times New Roman" w:hAnsi="Times New Roman" w:cs="Times New Roman"/>
          <w:bCs/>
          <w:sz w:val="24"/>
          <w:szCs w:val="24"/>
          <w:lang w:val="es-ES_tradnl"/>
        </w:rPr>
        <w:t xml:space="preserve">l personal y </w:t>
      </w:r>
      <w:r>
        <w:rPr>
          <w:rFonts w:ascii="Times New Roman" w:hAnsi="Times New Roman" w:cs="Times New Roman"/>
          <w:bCs/>
          <w:sz w:val="24"/>
          <w:szCs w:val="24"/>
          <w:lang w:val="es-ES_tradnl"/>
        </w:rPr>
        <w:t xml:space="preserve">los </w:t>
      </w:r>
      <w:r w:rsidR="002B21BC" w:rsidRPr="003D4522">
        <w:rPr>
          <w:rFonts w:ascii="Times New Roman" w:hAnsi="Times New Roman" w:cs="Times New Roman"/>
          <w:bCs/>
          <w:sz w:val="24"/>
          <w:szCs w:val="24"/>
          <w:lang w:val="es-ES_tradnl"/>
        </w:rPr>
        <w:t xml:space="preserve">medios para la </w:t>
      </w:r>
      <w:r>
        <w:rPr>
          <w:rFonts w:ascii="Times New Roman" w:hAnsi="Times New Roman" w:cs="Times New Roman"/>
          <w:bCs/>
          <w:sz w:val="24"/>
          <w:szCs w:val="24"/>
          <w:lang w:val="es-ES_tradnl"/>
        </w:rPr>
        <w:t>protección de dicho patrimonio, e</w:t>
      </w:r>
      <w:r w:rsidR="002B21BC" w:rsidRPr="003D4522">
        <w:rPr>
          <w:rFonts w:ascii="Times New Roman" w:hAnsi="Times New Roman" w:cs="Times New Roman"/>
          <w:bCs/>
          <w:sz w:val="24"/>
          <w:szCs w:val="24"/>
          <w:lang w:val="es-ES_tradnl"/>
        </w:rPr>
        <w:t xml:space="preserve">l desarrollo de estudios e investigaciones científicas </w:t>
      </w:r>
      <w:r>
        <w:rPr>
          <w:rFonts w:ascii="Times New Roman" w:hAnsi="Times New Roman" w:cs="Times New Roman"/>
          <w:bCs/>
          <w:sz w:val="24"/>
          <w:szCs w:val="24"/>
          <w:lang w:val="es-ES_tradnl"/>
        </w:rPr>
        <w:t>que den</w:t>
      </w:r>
      <w:r w:rsidR="002B21BC" w:rsidRPr="003D4522">
        <w:rPr>
          <w:rFonts w:ascii="Times New Roman" w:hAnsi="Times New Roman" w:cs="Times New Roman"/>
          <w:bCs/>
          <w:sz w:val="24"/>
          <w:szCs w:val="24"/>
          <w:lang w:val="es-ES_tradnl"/>
        </w:rPr>
        <w:t xml:space="preserve"> respuesta a los peligros que </w:t>
      </w:r>
      <w:r>
        <w:rPr>
          <w:rFonts w:ascii="Times New Roman" w:hAnsi="Times New Roman" w:cs="Times New Roman"/>
          <w:bCs/>
          <w:sz w:val="24"/>
          <w:szCs w:val="24"/>
          <w:lang w:val="es-ES_tradnl"/>
        </w:rPr>
        <w:t xml:space="preserve">le amenacen, así como la adopción de medidas </w:t>
      </w:r>
      <w:r w:rsidR="002B21BC" w:rsidRPr="003D4522">
        <w:rPr>
          <w:rFonts w:ascii="Times New Roman" w:hAnsi="Times New Roman" w:cs="Times New Roman"/>
          <w:bCs/>
          <w:sz w:val="24"/>
          <w:szCs w:val="24"/>
          <w:lang w:val="es-ES_tradnl"/>
        </w:rPr>
        <w:t xml:space="preserve">para identificar, documentar, inscribir y gestionar este patrimonio. </w:t>
      </w:r>
      <w:r w:rsidR="002B21BC" w:rsidRPr="006C39DE">
        <w:rPr>
          <w:rFonts w:ascii="Times New Roman" w:hAnsi="Times New Roman" w:cs="Times New Roman"/>
          <w:bCs/>
          <w:sz w:val="24"/>
          <w:szCs w:val="24"/>
          <w:lang w:val="es-ES_tradnl"/>
        </w:rPr>
        <w:t>(Asamblea Nacional del Poder Popular, 2022)</w:t>
      </w:r>
    </w:p>
    <w:p w14:paraId="2610F1E2" w14:textId="77777777" w:rsidR="006C39DE" w:rsidRPr="006C39DE" w:rsidRDefault="005052DA" w:rsidP="002B21BC">
      <w:pPr>
        <w:spacing w:after="0" w:line="360" w:lineRule="auto"/>
        <w:jc w:val="both"/>
        <w:rPr>
          <w:rFonts w:ascii="Times New Roman" w:hAnsi="Times New Roman" w:cs="Times New Roman"/>
          <w:bCs/>
          <w:sz w:val="24"/>
          <w:szCs w:val="24"/>
          <w:lang w:val="es-ES_tradnl"/>
        </w:rPr>
      </w:pPr>
      <w:r w:rsidRPr="006C39DE">
        <w:rPr>
          <w:rFonts w:ascii="Times New Roman" w:hAnsi="Times New Roman" w:cs="Times New Roman"/>
          <w:bCs/>
          <w:sz w:val="24"/>
          <w:szCs w:val="24"/>
          <w:lang w:val="es-ES_tradnl"/>
        </w:rPr>
        <w:t xml:space="preserve">Lo cual le otorga responsabilidad directa a las universidades sobre la gestión de su patrimonio natural y cultural, las cuales deberán crear las estructuras del personal encargadas de su gestión, capacitarlas y buscar los recursos necesarios para la protección de este patrimonio. Igualmente se deberá promover la actividad investigativa que aborde esta temática, con el fin de buscar soluciones e integrar experiencias, así como integrarla al proceso formativo por la vía curricular o extracurricular, a la vez que se le haga </w:t>
      </w:r>
      <w:r w:rsidRPr="006C39DE">
        <w:rPr>
          <w:rFonts w:ascii="Times New Roman" w:hAnsi="Times New Roman" w:cs="Times New Roman"/>
          <w:bCs/>
          <w:sz w:val="24"/>
          <w:szCs w:val="24"/>
          <w:lang w:val="es-ES_tradnl"/>
        </w:rPr>
        <w:lastRenderedPageBreak/>
        <w:t xml:space="preserve">extensivo este conocimiento al resto de la sociedad, para el disfrute de las actuales y futuras generaciones. </w:t>
      </w:r>
    </w:p>
    <w:p w14:paraId="5AD276BC" w14:textId="40E55E22" w:rsidR="002B21BC" w:rsidRPr="002B21BC" w:rsidRDefault="005052DA" w:rsidP="002B21BC">
      <w:pPr>
        <w:spacing w:after="0" w:line="360" w:lineRule="auto"/>
        <w:jc w:val="both"/>
        <w:rPr>
          <w:rFonts w:ascii="Times New Roman" w:hAnsi="Times New Roman" w:cs="Times New Roman"/>
          <w:bCs/>
          <w:sz w:val="24"/>
          <w:szCs w:val="24"/>
          <w:lang w:val="es-ES_tradnl"/>
        </w:rPr>
      </w:pPr>
      <w:r w:rsidRPr="006C39DE">
        <w:rPr>
          <w:rFonts w:ascii="Times New Roman" w:hAnsi="Times New Roman" w:cs="Times New Roman"/>
          <w:bCs/>
          <w:sz w:val="24"/>
          <w:szCs w:val="24"/>
          <w:lang w:val="es-ES_tradnl"/>
        </w:rPr>
        <w:t xml:space="preserve">De igual forma corresponde a cada universidad, atendiendo a criterios de selección específicos, la selección de los bienes más representativos para inscripción como parte de las colecciones universitarias. </w:t>
      </w:r>
      <w:r w:rsidR="006C39DE" w:rsidRPr="006C39DE">
        <w:rPr>
          <w:rFonts w:ascii="Times New Roman" w:hAnsi="Times New Roman" w:cs="Times New Roman"/>
          <w:bCs/>
          <w:sz w:val="24"/>
          <w:szCs w:val="24"/>
          <w:lang w:val="es-ES_tradnl"/>
        </w:rPr>
        <w:t>Lo que estará en función de la</w:t>
      </w:r>
      <w:r w:rsidR="002B21BC" w:rsidRPr="006C39DE">
        <w:rPr>
          <w:rFonts w:ascii="Times New Roman" w:hAnsi="Times New Roman" w:cs="Times New Roman"/>
          <w:bCs/>
          <w:sz w:val="24"/>
          <w:szCs w:val="24"/>
          <w:lang w:val="es-ES_tradnl"/>
        </w:rPr>
        <w:t xml:space="preserve"> puesta en valor </w:t>
      </w:r>
      <w:r w:rsidR="006C39DE" w:rsidRPr="006C39DE">
        <w:rPr>
          <w:rFonts w:ascii="Times New Roman" w:hAnsi="Times New Roman" w:cs="Times New Roman"/>
          <w:bCs/>
          <w:sz w:val="24"/>
          <w:szCs w:val="24"/>
          <w:lang w:val="es-ES_tradnl"/>
        </w:rPr>
        <w:t>de dichos bienes, a partir d</w:t>
      </w:r>
      <w:r w:rsidR="002B21BC" w:rsidRPr="006C39DE">
        <w:rPr>
          <w:rFonts w:ascii="Times New Roman" w:hAnsi="Times New Roman" w:cs="Times New Roman"/>
          <w:bCs/>
          <w:sz w:val="24"/>
          <w:szCs w:val="24"/>
          <w:lang w:val="es-ES_tradnl"/>
        </w:rPr>
        <w:t>el significado otorgado a estos bienes por la comunidad universitaria. Esta inscripción les va a visibilizar más allá del contexto universitario, otorgándole reconocimien</w:t>
      </w:r>
      <w:r w:rsidR="006C39DE" w:rsidRPr="006C39DE">
        <w:rPr>
          <w:rFonts w:ascii="Times New Roman" w:hAnsi="Times New Roman" w:cs="Times New Roman"/>
          <w:bCs/>
          <w:sz w:val="24"/>
          <w:szCs w:val="24"/>
          <w:lang w:val="es-ES_tradnl"/>
        </w:rPr>
        <w:t>to y cierto grado de protección a los bienes y colecciones universitarias.</w:t>
      </w:r>
    </w:p>
    <w:p w14:paraId="29EF5D67" w14:textId="136A4DAD" w:rsidR="002B21BC" w:rsidRPr="002B21BC" w:rsidRDefault="002B21BC" w:rsidP="00CC7703">
      <w:pPr>
        <w:spacing w:after="0" w:line="360" w:lineRule="auto"/>
        <w:ind w:left="567"/>
        <w:jc w:val="both"/>
        <w:rPr>
          <w:rFonts w:ascii="Times New Roman" w:hAnsi="Times New Roman" w:cs="Times New Roman"/>
          <w:b/>
          <w:sz w:val="24"/>
          <w:szCs w:val="24"/>
        </w:rPr>
      </w:pPr>
      <w:r w:rsidRPr="002B21BC">
        <w:rPr>
          <w:rFonts w:ascii="Times New Roman" w:hAnsi="Times New Roman" w:cs="Times New Roman"/>
          <w:b/>
          <w:sz w:val="24"/>
          <w:szCs w:val="24"/>
        </w:rPr>
        <w:t>1.2 El patrimonio cultural y natural de la Universidad de Pinar del Río</w:t>
      </w:r>
      <w:r w:rsidR="006C39DE">
        <w:rPr>
          <w:rFonts w:ascii="Times New Roman" w:hAnsi="Times New Roman" w:cs="Times New Roman"/>
          <w:b/>
          <w:sz w:val="24"/>
          <w:szCs w:val="24"/>
        </w:rPr>
        <w:t>: retos y perspectivas</w:t>
      </w:r>
    </w:p>
    <w:p w14:paraId="263266A8" w14:textId="053346C3" w:rsidR="004445ED" w:rsidRDefault="00190831" w:rsidP="00190831">
      <w:pPr>
        <w:spacing w:after="0" w:line="360" w:lineRule="auto"/>
        <w:jc w:val="both"/>
        <w:rPr>
          <w:rFonts w:ascii="Times New Roman" w:hAnsi="Times New Roman" w:cs="Times New Roman"/>
          <w:sz w:val="24"/>
          <w:szCs w:val="24"/>
        </w:rPr>
      </w:pPr>
      <w:r w:rsidRPr="004445ED">
        <w:rPr>
          <w:rFonts w:ascii="Times New Roman" w:hAnsi="Times New Roman" w:cs="Times New Roman"/>
          <w:sz w:val="24"/>
          <w:szCs w:val="24"/>
        </w:rPr>
        <w:t>La Universidad de Pinar del Río “Hermanos Saíz Montes de Oca” cuenta actualmente</w:t>
      </w:r>
      <w:r w:rsidRPr="00190831">
        <w:rPr>
          <w:rFonts w:ascii="Times New Roman" w:hAnsi="Times New Roman" w:cs="Times New Roman"/>
          <w:sz w:val="24"/>
          <w:szCs w:val="24"/>
        </w:rPr>
        <w:t xml:space="preserve"> con una colección de diferentes </w:t>
      </w:r>
      <w:r>
        <w:rPr>
          <w:rFonts w:ascii="Times New Roman" w:hAnsi="Times New Roman" w:cs="Times New Roman"/>
          <w:sz w:val="24"/>
          <w:szCs w:val="24"/>
        </w:rPr>
        <w:t>bienes patrimoniales y culturales</w:t>
      </w:r>
      <w:r w:rsidRPr="00190831">
        <w:rPr>
          <w:rFonts w:ascii="Times New Roman" w:hAnsi="Times New Roman" w:cs="Times New Roman"/>
          <w:sz w:val="24"/>
          <w:szCs w:val="24"/>
        </w:rPr>
        <w:t>, distribuido en sus tres sedes</w:t>
      </w:r>
      <w:r w:rsidR="00A81B86">
        <w:rPr>
          <w:rFonts w:ascii="Times New Roman" w:hAnsi="Times New Roman" w:cs="Times New Roman"/>
          <w:sz w:val="24"/>
          <w:szCs w:val="24"/>
        </w:rPr>
        <w:t xml:space="preserve"> </w:t>
      </w:r>
      <w:r w:rsidRPr="00190831">
        <w:rPr>
          <w:rFonts w:ascii="Times New Roman" w:hAnsi="Times New Roman" w:cs="Times New Roman"/>
          <w:sz w:val="24"/>
          <w:szCs w:val="24"/>
        </w:rPr>
        <w:t>def</w:t>
      </w:r>
      <w:r w:rsidR="00A81B86">
        <w:rPr>
          <w:rFonts w:ascii="Times New Roman" w:hAnsi="Times New Roman" w:cs="Times New Roman"/>
          <w:sz w:val="24"/>
          <w:szCs w:val="24"/>
        </w:rPr>
        <w:t>inidos como de Tipo I, II, III. Los que</w:t>
      </w:r>
      <w:r w:rsidRPr="00190831">
        <w:rPr>
          <w:rFonts w:ascii="Times New Roman" w:hAnsi="Times New Roman" w:cs="Times New Roman"/>
          <w:sz w:val="24"/>
          <w:szCs w:val="24"/>
        </w:rPr>
        <w:t xml:space="preserve"> </w:t>
      </w:r>
      <w:r w:rsidR="004445ED">
        <w:rPr>
          <w:rFonts w:ascii="Times New Roman" w:hAnsi="Times New Roman" w:cs="Times New Roman"/>
          <w:sz w:val="24"/>
          <w:szCs w:val="24"/>
        </w:rPr>
        <w:t xml:space="preserve">se encuentran </w:t>
      </w:r>
      <w:r w:rsidRPr="00190831">
        <w:rPr>
          <w:rFonts w:ascii="Times New Roman" w:hAnsi="Times New Roman" w:cs="Times New Roman"/>
          <w:sz w:val="24"/>
          <w:szCs w:val="24"/>
        </w:rPr>
        <w:t xml:space="preserve">ubicados fundamentalmente en la </w:t>
      </w:r>
      <w:r w:rsidR="004445ED">
        <w:rPr>
          <w:rFonts w:ascii="Times New Roman" w:hAnsi="Times New Roman" w:cs="Times New Roman"/>
          <w:sz w:val="24"/>
          <w:szCs w:val="24"/>
        </w:rPr>
        <w:t>Sede Central</w:t>
      </w:r>
      <w:r w:rsidRPr="00190831">
        <w:rPr>
          <w:rFonts w:ascii="Times New Roman" w:hAnsi="Times New Roman" w:cs="Times New Roman"/>
          <w:sz w:val="24"/>
          <w:szCs w:val="24"/>
        </w:rPr>
        <w:t>, antiguo Instituto de Segunda Enseñanza de Pinar del Río, actualmente el edificio de Rectoría.</w:t>
      </w:r>
      <w:r w:rsidR="004445ED">
        <w:rPr>
          <w:rFonts w:ascii="Times New Roman" w:hAnsi="Times New Roman" w:cs="Times New Roman"/>
          <w:sz w:val="24"/>
          <w:szCs w:val="24"/>
        </w:rPr>
        <w:t xml:space="preserve"> </w:t>
      </w:r>
      <w:r w:rsidR="00A81B86">
        <w:rPr>
          <w:rFonts w:ascii="Times New Roman" w:hAnsi="Times New Roman" w:cs="Times New Roman"/>
          <w:sz w:val="24"/>
          <w:szCs w:val="24"/>
        </w:rPr>
        <w:t xml:space="preserve">Allí se ubican en la </w:t>
      </w:r>
      <w:r w:rsidR="00A81B86" w:rsidRPr="00190831">
        <w:rPr>
          <w:rFonts w:ascii="Times New Roman" w:hAnsi="Times New Roman" w:cs="Times New Roman"/>
          <w:sz w:val="24"/>
          <w:szCs w:val="24"/>
        </w:rPr>
        <w:t>Sala de Historia</w:t>
      </w:r>
      <w:r w:rsidR="00A81B86">
        <w:rPr>
          <w:rFonts w:ascii="Times New Roman" w:hAnsi="Times New Roman" w:cs="Times New Roman"/>
          <w:sz w:val="24"/>
          <w:szCs w:val="24"/>
        </w:rPr>
        <w:t xml:space="preserve"> de dicha sede, la biblioteca y Sala Universal así como laboratorios y otros locales</w:t>
      </w:r>
      <w:r w:rsidR="004445ED">
        <w:rPr>
          <w:rFonts w:ascii="Times New Roman" w:hAnsi="Times New Roman" w:cs="Times New Roman"/>
          <w:sz w:val="24"/>
          <w:szCs w:val="24"/>
        </w:rPr>
        <w:t xml:space="preserve"> </w:t>
      </w:r>
    </w:p>
    <w:p w14:paraId="73B837FA" w14:textId="662285D0" w:rsidR="004445ED" w:rsidRDefault="004445ED" w:rsidP="00190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Igualmente se cuenta con varias colecciones </w:t>
      </w:r>
      <w:r w:rsidR="00A81B86">
        <w:rPr>
          <w:rFonts w:ascii="Times New Roman" w:hAnsi="Times New Roman" w:cs="Times New Roman"/>
          <w:sz w:val="24"/>
          <w:szCs w:val="24"/>
        </w:rPr>
        <w:t xml:space="preserve">propuestas para inscripción, </w:t>
      </w:r>
      <w:r>
        <w:rPr>
          <w:rFonts w:ascii="Times New Roman" w:hAnsi="Times New Roman" w:cs="Times New Roman"/>
          <w:sz w:val="24"/>
          <w:szCs w:val="24"/>
        </w:rPr>
        <w:t>distribuidas en otras áreas de la universidad dentro de las que sobresalen las colecciones del Laboratorio de Física</w:t>
      </w:r>
      <w:r w:rsidR="00A81B86">
        <w:rPr>
          <w:rFonts w:ascii="Times New Roman" w:hAnsi="Times New Roman" w:cs="Times New Roman"/>
          <w:sz w:val="24"/>
          <w:szCs w:val="24"/>
        </w:rPr>
        <w:t xml:space="preserve"> </w:t>
      </w:r>
      <w:r>
        <w:rPr>
          <w:rFonts w:ascii="Times New Roman" w:hAnsi="Times New Roman" w:cs="Times New Roman"/>
          <w:sz w:val="24"/>
          <w:szCs w:val="24"/>
        </w:rPr>
        <w:t>y las tres colecciones de patrimonio natural de la carrera de Ingeniería Geológica.</w:t>
      </w:r>
      <w:r w:rsidR="00A81B86">
        <w:rPr>
          <w:rFonts w:ascii="Times New Roman" w:hAnsi="Times New Roman" w:cs="Times New Roman"/>
          <w:sz w:val="24"/>
          <w:szCs w:val="24"/>
        </w:rPr>
        <w:t xml:space="preserve"> Así como la colección de taxidermia del Laboratorio de Biología de la Sede Mendive y la colección de pinturas que conforman la colección de bienes culturales de esta sede.</w:t>
      </w:r>
    </w:p>
    <w:p w14:paraId="1F73A514" w14:textId="77777777" w:rsidR="0029798D" w:rsidRDefault="006C39DE" w:rsidP="002979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raíz de los cambios experimentados en la </w:t>
      </w:r>
      <w:r w:rsidR="00A81B86">
        <w:rPr>
          <w:rFonts w:ascii="Times New Roman" w:hAnsi="Times New Roman" w:cs="Times New Roman"/>
          <w:sz w:val="24"/>
          <w:szCs w:val="24"/>
        </w:rPr>
        <w:t xml:space="preserve">Educación Superior </w:t>
      </w:r>
      <w:r>
        <w:rPr>
          <w:rFonts w:ascii="Times New Roman" w:hAnsi="Times New Roman" w:cs="Times New Roman"/>
          <w:sz w:val="24"/>
          <w:szCs w:val="24"/>
        </w:rPr>
        <w:t>en Pinar del Río, así como de la ocurrencia de fenómenos climatológicos que han afectado nuestras instalaciones, se ha suscitado la preocupación sobre el estado de su patrimonio cultural y natural</w:t>
      </w:r>
      <w:r w:rsidR="00A81B86">
        <w:rPr>
          <w:rFonts w:ascii="Times New Roman" w:hAnsi="Times New Roman" w:cs="Times New Roman"/>
          <w:sz w:val="24"/>
          <w:szCs w:val="24"/>
        </w:rPr>
        <w:t>,</w:t>
      </w:r>
      <w:r>
        <w:rPr>
          <w:rFonts w:ascii="Times New Roman" w:hAnsi="Times New Roman" w:cs="Times New Roman"/>
          <w:sz w:val="24"/>
          <w:szCs w:val="24"/>
        </w:rPr>
        <w:t xml:space="preserve"> inscrito o en proceso de inscripción. Por ello se </w:t>
      </w:r>
      <w:r w:rsidR="003D4522" w:rsidRPr="003D4522">
        <w:rPr>
          <w:rFonts w:ascii="Times New Roman" w:hAnsi="Times New Roman" w:cs="Times New Roman"/>
          <w:bCs/>
          <w:sz w:val="24"/>
          <w:szCs w:val="24"/>
          <w:lang w:val="es-ES_tradnl"/>
        </w:rPr>
        <w:t>han desarro</w:t>
      </w:r>
      <w:r w:rsidR="002B21BC">
        <w:rPr>
          <w:rFonts w:ascii="Times New Roman" w:hAnsi="Times New Roman" w:cs="Times New Roman"/>
          <w:bCs/>
          <w:sz w:val="24"/>
          <w:szCs w:val="24"/>
          <w:lang w:val="es-ES_tradnl"/>
        </w:rPr>
        <w:t xml:space="preserve">llado varias investigaciones y </w:t>
      </w:r>
      <w:r w:rsidR="003D4522" w:rsidRPr="003D4522">
        <w:rPr>
          <w:rFonts w:ascii="Times New Roman" w:hAnsi="Times New Roman" w:cs="Times New Roman"/>
          <w:sz w:val="24"/>
          <w:szCs w:val="24"/>
        </w:rPr>
        <w:t>conjuntamente se han identificado un grupo considerable</w:t>
      </w:r>
      <w:r w:rsidR="003D606F">
        <w:rPr>
          <w:rFonts w:ascii="Times New Roman" w:hAnsi="Times New Roman" w:cs="Times New Roman"/>
          <w:sz w:val="24"/>
          <w:szCs w:val="24"/>
        </w:rPr>
        <w:t xml:space="preserve"> bienes necesitados de restauración, así como</w:t>
      </w:r>
      <w:r w:rsidR="003D4522" w:rsidRPr="003D4522">
        <w:rPr>
          <w:rFonts w:ascii="Times New Roman" w:hAnsi="Times New Roman" w:cs="Times New Roman"/>
          <w:sz w:val="24"/>
          <w:szCs w:val="24"/>
        </w:rPr>
        <w:t xml:space="preserve"> de objetos en las tres sedes, (equipos, piezas y documentos con valor patrimonial) que reúnen los requisitos para su inscripción en el registro</w:t>
      </w:r>
      <w:r w:rsidR="00A81B86">
        <w:rPr>
          <w:rFonts w:ascii="Times New Roman" w:hAnsi="Times New Roman" w:cs="Times New Roman"/>
          <w:sz w:val="24"/>
          <w:szCs w:val="24"/>
        </w:rPr>
        <w:t xml:space="preserve"> de Patrimonio Provincial.</w:t>
      </w:r>
    </w:p>
    <w:p w14:paraId="44203A37" w14:textId="7E564AB7" w:rsidR="0029798D" w:rsidRDefault="003D4522" w:rsidP="0029798D">
      <w:pPr>
        <w:spacing w:after="0" w:line="360" w:lineRule="auto"/>
        <w:jc w:val="both"/>
        <w:rPr>
          <w:rFonts w:ascii="Times New Roman" w:hAnsi="Times New Roman" w:cs="Times New Roman"/>
          <w:sz w:val="24"/>
          <w:szCs w:val="24"/>
        </w:rPr>
      </w:pPr>
      <w:r w:rsidRPr="003D4522">
        <w:rPr>
          <w:rFonts w:ascii="Times New Roman" w:hAnsi="Times New Roman" w:cs="Times New Roman"/>
          <w:sz w:val="24"/>
          <w:szCs w:val="24"/>
        </w:rPr>
        <w:t xml:space="preserve">Es de señalar que la inscripción de bienes patrimoniales de </w:t>
      </w:r>
      <w:r w:rsidR="0029798D">
        <w:rPr>
          <w:rFonts w:ascii="Times New Roman" w:hAnsi="Times New Roman" w:cs="Times New Roman"/>
          <w:sz w:val="24"/>
          <w:szCs w:val="24"/>
        </w:rPr>
        <w:t xml:space="preserve">esta universidad </w:t>
      </w:r>
      <w:r w:rsidRPr="003D4522">
        <w:rPr>
          <w:rFonts w:ascii="Times New Roman" w:hAnsi="Times New Roman" w:cs="Times New Roman"/>
          <w:sz w:val="24"/>
          <w:szCs w:val="24"/>
        </w:rPr>
        <w:t xml:space="preserve">en el Registro de Bienes Patrimoniales en la provincia, ha permanecido inactivo </w:t>
      </w:r>
      <w:r w:rsidR="0029798D">
        <w:rPr>
          <w:rFonts w:ascii="Times New Roman" w:hAnsi="Times New Roman" w:cs="Times New Roman"/>
          <w:sz w:val="24"/>
          <w:szCs w:val="24"/>
        </w:rPr>
        <w:t xml:space="preserve">durante varios años. </w:t>
      </w:r>
      <w:r w:rsidR="0029798D">
        <w:rPr>
          <w:rFonts w:ascii="Times New Roman" w:hAnsi="Times New Roman" w:cs="Times New Roman"/>
          <w:sz w:val="24"/>
          <w:szCs w:val="24"/>
        </w:rPr>
        <w:lastRenderedPageBreak/>
        <w:t xml:space="preserve">Dentro de estos bienes se cuenta con la colección personal de libros de los Hermanos Saíz Montes de Oca que se encuentran en la Sala Universal de dicha institución y que recientemente fue posible concretar su inscripción a ser incluidos como parte del </w:t>
      </w:r>
      <w:r w:rsidR="00F31DF6" w:rsidRPr="003D4522">
        <w:rPr>
          <w:rFonts w:ascii="Times New Roman" w:hAnsi="Times New Roman" w:cs="Times New Roman"/>
          <w:sz w:val="24"/>
          <w:szCs w:val="24"/>
        </w:rPr>
        <w:t>expediente que se confecciona sobre estos mártires, para su inscripción en la convocatoria de Memoria del Mundo, de la UNESCO.</w:t>
      </w:r>
      <w:r w:rsidR="00F31DF6">
        <w:rPr>
          <w:rFonts w:ascii="Times New Roman" w:hAnsi="Times New Roman" w:cs="Times New Roman"/>
          <w:sz w:val="24"/>
          <w:szCs w:val="24"/>
        </w:rPr>
        <w:t xml:space="preserve"> </w:t>
      </w:r>
      <w:r w:rsidR="0029798D">
        <w:rPr>
          <w:rFonts w:ascii="Times New Roman" w:hAnsi="Times New Roman" w:cs="Times New Roman"/>
          <w:sz w:val="24"/>
          <w:szCs w:val="24"/>
        </w:rPr>
        <w:t>Quedando aún pendientes de inscripción un número considerable de</w:t>
      </w:r>
      <w:r w:rsidR="00C81F23">
        <w:rPr>
          <w:rFonts w:ascii="Times New Roman" w:hAnsi="Times New Roman" w:cs="Times New Roman"/>
          <w:sz w:val="24"/>
          <w:szCs w:val="24"/>
        </w:rPr>
        <w:t xml:space="preserve"> bienes (</w:t>
      </w:r>
      <w:r w:rsidR="0029798D">
        <w:rPr>
          <w:rFonts w:ascii="Times New Roman" w:hAnsi="Times New Roman" w:cs="Times New Roman"/>
          <w:sz w:val="24"/>
          <w:szCs w:val="24"/>
        </w:rPr>
        <w:t>objetos</w:t>
      </w:r>
      <w:r w:rsidR="00C81F23">
        <w:rPr>
          <w:rFonts w:ascii="Times New Roman" w:hAnsi="Times New Roman" w:cs="Times New Roman"/>
          <w:sz w:val="24"/>
          <w:szCs w:val="24"/>
        </w:rPr>
        <w:t>,</w:t>
      </w:r>
      <w:r w:rsidR="0029798D">
        <w:rPr>
          <w:rFonts w:ascii="Times New Roman" w:hAnsi="Times New Roman" w:cs="Times New Roman"/>
          <w:sz w:val="24"/>
          <w:szCs w:val="24"/>
        </w:rPr>
        <w:t xml:space="preserve"> documentos</w:t>
      </w:r>
      <w:r w:rsidR="00C81F23">
        <w:rPr>
          <w:rFonts w:ascii="Times New Roman" w:hAnsi="Times New Roman" w:cs="Times New Roman"/>
          <w:sz w:val="24"/>
          <w:szCs w:val="24"/>
        </w:rPr>
        <w:t>, monumentos y plazas).</w:t>
      </w:r>
    </w:p>
    <w:p w14:paraId="0C091893" w14:textId="49852E1E" w:rsidR="00AE191A" w:rsidRDefault="003D4522" w:rsidP="003D4522">
      <w:pPr>
        <w:spacing w:after="0" w:line="360" w:lineRule="auto"/>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A pesar de los esfuerzos realizados por los especialistas del P</w:t>
      </w:r>
      <w:r w:rsidR="00AE191A">
        <w:rPr>
          <w:rFonts w:ascii="Times New Roman" w:hAnsi="Times New Roman" w:cs="Times New Roman"/>
          <w:bCs/>
          <w:sz w:val="24"/>
          <w:szCs w:val="24"/>
          <w:lang w:val="es-ES_tradnl"/>
        </w:rPr>
        <w:t>rograma de Patrimonio Cultural U</w:t>
      </w:r>
      <w:r w:rsidRPr="003D4522">
        <w:rPr>
          <w:rFonts w:ascii="Times New Roman" w:hAnsi="Times New Roman" w:cs="Times New Roman"/>
          <w:bCs/>
          <w:sz w:val="24"/>
          <w:szCs w:val="24"/>
          <w:lang w:val="es-ES_tradnl"/>
        </w:rPr>
        <w:t>niversitario, pertenecientes al Departamento de Extensión Universitaria, aún no se obtienen los resultados</w:t>
      </w:r>
      <w:r w:rsidR="00AE191A">
        <w:rPr>
          <w:rFonts w:ascii="Times New Roman" w:hAnsi="Times New Roman" w:cs="Times New Roman"/>
          <w:bCs/>
          <w:sz w:val="24"/>
          <w:szCs w:val="24"/>
          <w:lang w:val="es-ES_tradnl"/>
        </w:rPr>
        <w:t xml:space="preserve"> esperados en la gestión de este patrimonio, con vistas a su preservación, restauración e inclusión en el proceso formativo de los futuros profesionales.</w:t>
      </w:r>
    </w:p>
    <w:p w14:paraId="2A8D7AD3" w14:textId="4CB30D6C" w:rsidR="00C7567E" w:rsidRDefault="00F922ED" w:rsidP="003D4522">
      <w:pPr>
        <w:spacing w:after="0" w:line="360" w:lineRule="auto"/>
        <w:jc w:val="both"/>
        <w:rPr>
          <w:rFonts w:ascii="Times New Roman" w:hAnsi="Times New Roman" w:cs="Times New Roman"/>
          <w:bCs/>
          <w:sz w:val="24"/>
          <w:szCs w:val="24"/>
        </w:rPr>
      </w:pPr>
      <w:r w:rsidRPr="00C7567E">
        <w:rPr>
          <w:rFonts w:ascii="Times New Roman" w:hAnsi="Times New Roman" w:cs="Times New Roman"/>
          <w:bCs/>
          <w:sz w:val="24"/>
          <w:szCs w:val="24"/>
        </w:rPr>
        <w:t xml:space="preserve">Sin </w:t>
      </w:r>
      <w:r w:rsidR="00C7567E">
        <w:rPr>
          <w:rFonts w:ascii="Times New Roman" w:hAnsi="Times New Roman" w:cs="Times New Roman"/>
          <w:bCs/>
          <w:sz w:val="24"/>
          <w:szCs w:val="24"/>
        </w:rPr>
        <w:t xml:space="preserve">lugar a </w:t>
      </w:r>
      <w:r w:rsidRPr="00C7567E">
        <w:rPr>
          <w:rFonts w:ascii="Times New Roman" w:hAnsi="Times New Roman" w:cs="Times New Roman"/>
          <w:bCs/>
          <w:sz w:val="24"/>
          <w:szCs w:val="24"/>
        </w:rPr>
        <w:t xml:space="preserve">dudas, la relevancia del tema y su impacto en el proceso formativo de las actuales y futuras generaciones de profesionales, demandan la necesidad de tributar al perfeccionamiento </w:t>
      </w:r>
      <w:r w:rsidR="00AE191A" w:rsidRPr="00C7567E">
        <w:rPr>
          <w:rFonts w:ascii="Times New Roman" w:hAnsi="Times New Roman" w:cs="Times New Roman"/>
          <w:bCs/>
          <w:sz w:val="24"/>
          <w:szCs w:val="24"/>
        </w:rPr>
        <w:t>en</w:t>
      </w:r>
      <w:r w:rsidRPr="00C7567E">
        <w:rPr>
          <w:rFonts w:ascii="Times New Roman" w:hAnsi="Times New Roman" w:cs="Times New Roman"/>
          <w:bCs/>
          <w:sz w:val="24"/>
          <w:szCs w:val="24"/>
        </w:rPr>
        <w:t xml:space="preserve"> la gestión del patrimonio cultural y natural de la UPR, desde la actuación socialmente responsable de sus protagonistas.</w:t>
      </w:r>
      <w:r w:rsidR="00AE191A" w:rsidRPr="00C7567E">
        <w:rPr>
          <w:rFonts w:ascii="Times New Roman" w:hAnsi="Times New Roman" w:cs="Times New Roman"/>
          <w:bCs/>
          <w:sz w:val="24"/>
          <w:szCs w:val="24"/>
        </w:rPr>
        <w:t xml:space="preserve"> Lo que plantean nuevas </w:t>
      </w:r>
      <w:r w:rsidR="00C7567E" w:rsidRPr="00C7567E">
        <w:rPr>
          <w:rFonts w:ascii="Times New Roman" w:hAnsi="Times New Roman" w:cs="Times New Roman"/>
          <w:bCs/>
          <w:sz w:val="24"/>
          <w:szCs w:val="24"/>
        </w:rPr>
        <w:t>interrogantes</w:t>
      </w:r>
      <w:r w:rsidR="00AE191A" w:rsidRPr="00C7567E">
        <w:rPr>
          <w:rFonts w:ascii="Times New Roman" w:hAnsi="Times New Roman" w:cs="Times New Roman"/>
          <w:bCs/>
          <w:sz w:val="24"/>
          <w:szCs w:val="24"/>
        </w:rPr>
        <w:t xml:space="preserve"> para la gestión universitaria en esta institución y motiva </w:t>
      </w:r>
      <w:r w:rsidR="00C7567E" w:rsidRPr="00C7567E">
        <w:rPr>
          <w:rFonts w:ascii="Times New Roman" w:hAnsi="Times New Roman" w:cs="Times New Roman"/>
          <w:bCs/>
          <w:sz w:val="24"/>
          <w:szCs w:val="24"/>
        </w:rPr>
        <w:t>la presente</w:t>
      </w:r>
      <w:r w:rsidR="00AE191A" w:rsidRPr="00C7567E">
        <w:rPr>
          <w:rFonts w:ascii="Times New Roman" w:hAnsi="Times New Roman" w:cs="Times New Roman"/>
          <w:bCs/>
          <w:sz w:val="24"/>
          <w:szCs w:val="24"/>
        </w:rPr>
        <w:t xml:space="preserve"> investigación</w:t>
      </w:r>
      <w:r w:rsidR="00C7567E" w:rsidRPr="00C7567E">
        <w:rPr>
          <w:rFonts w:ascii="Times New Roman" w:hAnsi="Times New Roman" w:cs="Times New Roman"/>
          <w:bCs/>
          <w:sz w:val="24"/>
          <w:szCs w:val="24"/>
        </w:rPr>
        <w:t>,</w:t>
      </w:r>
      <w:r w:rsidR="00AE191A" w:rsidRPr="00C7567E">
        <w:rPr>
          <w:rFonts w:ascii="Times New Roman" w:hAnsi="Times New Roman" w:cs="Times New Roman"/>
          <w:bCs/>
          <w:sz w:val="24"/>
          <w:szCs w:val="24"/>
        </w:rPr>
        <w:t xml:space="preserve"> encami</w:t>
      </w:r>
      <w:r w:rsidR="00C7567E" w:rsidRPr="00C7567E">
        <w:rPr>
          <w:rFonts w:ascii="Times New Roman" w:hAnsi="Times New Roman" w:cs="Times New Roman"/>
          <w:bCs/>
          <w:sz w:val="24"/>
          <w:szCs w:val="24"/>
        </w:rPr>
        <w:t>nada a elaborar una propuesta de trabajo que integre estructuras y</w:t>
      </w:r>
      <w:r w:rsidR="00C7567E">
        <w:rPr>
          <w:rFonts w:ascii="Times New Roman" w:hAnsi="Times New Roman" w:cs="Times New Roman"/>
          <w:bCs/>
          <w:sz w:val="24"/>
          <w:szCs w:val="24"/>
        </w:rPr>
        <w:t xml:space="preserve"> facilite el accionar respecto al </w:t>
      </w:r>
      <w:r w:rsidR="00C7567E" w:rsidRPr="00C7567E">
        <w:rPr>
          <w:rFonts w:ascii="Times New Roman" w:hAnsi="Times New Roman" w:cs="Times New Roman"/>
          <w:bCs/>
          <w:sz w:val="24"/>
          <w:szCs w:val="24"/>
        </w:rPr>
        <w:t>control, conservación, investigación, interpretación, enriquecimiento, exposición, comunicación, y transmisión de</w:t>
      </w:r>
      <w:r w:rsidR="00C7567E">
        <w:rPr>
          <w:rFonts w:ascii="Times New Roman" w:hAnsi="Times New Roman" w:cs="Times New Roman"/>
          <w:bCs/>
          <w:sz w:val="24"/>
          <w:szCs w:val="24"/>
        </w:rPr>
        <w:t xml:space="preserve"> dicho P</w:t>
      </w:r>
      <w:r w:rsidR="00C7567E" w:rsidRPr="00C7567E">
        <w:rPr>
          <w:rFonts w:ascii="Times New Roman" w:hAnsi="Times New Roman" w:cs="Times New Roman"/>
          <w:bCs/>
          <w:sz w:val="24"/>
          <w:szCs w:val="24"/>
        </w:rPr>
        <w:t>atrimonio Cultural y Natural</w:t>
      </w:r>
      <w:r w:rsidR="00C7567E">
        <w:rPr>
          <w:rFonts w:ascii="Times New Roman" w:hAnsi="Times New Roman" w:cs="Times New Roman"/>
          <w:bCs/>
          <w:sz w:val="24"/>
          <w:szCs w:val="24"/>
        </w:rPr>
        <w:t xml:space="preserve">. Lo que debe estar en concordancia con la responsabilidad social de la universidad para con </w:t>
      </w:r>
      <w:r w:rsidR="00C7567E" w:rsidRPr="00C7567E">
        <w:rPr>
          <w:rFonts w:ascii="Times New Roman" w:hAnsi="Times New Roman" w:cs="Times New Roman"/>
          <w:bCs/>
          <w:sz w:val="24"/>
          <w:szCs w:val="24"/>
        </w:rPr>
        <w:t xml:space="preserve">las presentes y futuras generaciones </w:t>
      </w:r>
      <w:r w:rsidR="00C7567E">
        <w:rPr>
          <w:rFonts w:ascii="Times New Roman" w:hAnsi="Times New Roman" w:cs="Times New Roman"/>
          <w:bCs/>
          <w:sz w:val="24"/>
          <w:szCs w:val="24"/>
        </w:rPr>
        <w:t>de profesionales y sociedad en general, desarrollado de forma sostenible.</w:t>
      </w:r>
    </w:p>
    <w:p w14:paraId="38933AA7" w14:textId="77777777" w:rsidR="00FC1F55" w:rsidRPr="00FC1F55" w:rsidRDefault="00FC1F55" w:rsidP="00FC1F55">
      <w:pPr>
        <w:spacing w:after="0" w:line="360" w:lineRule="auto"/>
        <w:jc w:val="both"/>
        <w:rPr>
          <w:rFonts w:ascii="Times New Roman" w:hAnsi="Times New Roman" w:cs="Times New Roman"/>
          <w:b/>
          <w:sz w:val="24"/>
          <w:szCs w:val="24"/>
        </w:rPr>
      </w:pPr>
      <w:r w:rsidRPr="00FC1F55">
        <w:rPr>
          <w:rFonts w:ascii="Times New Roman" w:hAnsi="Times New Roman" w:cs="Times New Roman"/>
          <w:b/>
          <w:sz w:val="24"/>
          <w:szCs w:val="24"/>
        </w:rPr>
        <w:t>2. Metodología</w:t>
      </w:r>
    </w:p>
    <w:p w14:paraId="033DE998"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El estudio fue realizado desde una perspectiva investigativa-descriptiva-explicativa y tuvo como base metodológica el método dialéctico-materialista. En este sentido, se utilizó un sistema de métodos y procedimientos de los niveles teórico y empírico, así como técnicas de la estadística descriptiva. En consecuencia los métodos empleados fueron:</w:t>
      </w:r>
    </w:p>
    <w:p w14:paraId="79372649"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-El histórico-lógico para determinar los antecedentes históricos y tendencias de la gestión del patrimonio cultural y natural universitario a nivel internacional y nacional, así como para la determinación de los bienes que componen el patrimonio natural de la universidad, lo que permitió establecer el marco conceptual de la investigación.</w:t>
      </w:r>
    </w:p>
    <w:p w14:paraId="53C4B5F5"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lastRenderedPageBreak/>
        <w:t xml:space="preserve">-El sistémico-estructural que permitió establecer el sistema de relaciones jerárquicas dentro del proceso de gestión del patrimonio cultural y natural de la Universidad de Pinar del Rio. </w:t>
      </w:r>
    </w:p>
    <w:p w14:paraId="3C855717"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-Los procedimientos de análisis-síntesis y de inducción-deducción, para profundizar en este proceso de gestión universitario.</w:t>
      </w:r>
    </w:p>
    <w:p w14:paraId="626AD416"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-El análisis documental para la recopilación de información a partir de la revisión de documentos sobre el estado actual de la gestión del patrimonio cultural y natural a nivel internacional y nacional, particularizando en el patrimonio universitario y su gestión.</w:t>
      </w:r>
    </w:p>
    <w:p w14:paraId="37573BD1" w14:textId="77777777"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 xml:space="preserve">-La observación participante que acompañó todo el proceso y se utilizó para apreciar directamente la gestión de este proceso. </w:t>
      </w:r>
    </w:p>
    <w:p w14:paraId="289E8304" w14:textId="7FCB498B"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-La entrevista</w:t>
      </w:r>
      <w:r w:rsidRPr="00FC1F55">
        <w:t xml:space="preserve"> </w:t>
      </w:r>
      <w:r w:rsidRPr="00FC1F55">
        <w:rPr>
          <w:rFonts w:ascii="Times New Roman" w:hAnsi="Times New Roman" w:cs="Times New Roman"/>
          <w:sz w:val="24"/>
          <w:szCs w:val="24"/>
        </w:rPr>
        <w:t xml:space="preserve">proporcionó información necesaria para el diagnóstico de la investigación y para el diseño de las líneas </w:t>
      </w:r>
      <w:r w:rsidR="00C81F23">
        <w:rPr>
          <w:rFonts w:ascii="Times New Roman" w:hAnsi="Times New Roman" w:cs="Times New Roman"/>
          <w:sz w:val="24"/>
          <w:szCs w:val="24"/>
        </w:rPr>
        <w:t>de trabajo, fueron realizadas a</w:t>
      </w:r>
      <w:r w:rsidRPr="00FC1F55">
        <w:rPr>
          <w:rFonts w:ascii="Times New Roman" w:hAnsi="Times New Roman" w:cs="Times New Roman"/>
          <w:sz w:val="24"/>
          <w:szCs w:val="24"/>
        </w:rPr>
        <w:t xml:space="preserve"> especialistas en la gestión del patrimonio cultural y natural de dicha universidad y la dirección provincial de patrimonio para conocer las </w:t>
      </w:r>
      <w:r w:rsidR="00C81F23">
        <w:rPr>
          <w:rFonts w:ascii="Times New Roman" w:hAnsi="Times New Roman" w:cs="Times New Roman"/>
          <w:sz w:val="24"/>
          <w:szCs w:val="24"/>
        </w:rPr>
        <w:t xml:space="preserve">regulaciones y </w:t>
      </w:r>
      <w:r w:rsidRPr="00FC1F55">
        <w:rPr>
          <w:rFonts w:ascii="Times New Roman" w:hAnsi="Times New Roman" w:cs="Times New Roman"/>
          <w:sz w:val="24"/>
          <w:szCs w:val="24"/>
        </w:rPr>
        <w:t xml:space="preserve">tendencias </w:t>
      </w:r>
      <w:r w:rsidR="00C81F23">
        <w:rPr>
          <w:rFonts w:ascii="Times New Roman" w:hAnsi="Times New Roman" w:cs="Times New Roman"/>
          <w:sz w:val="24"/>
          <w:szCs w:val="24"/>
        </w:rPr>
        <w:t xml:space="preserve">que norman la gestión del patrimonio </w:t>
      </w:r>
      <w:r w:rsidRPr="00FC1F55">
        <w:rPr>
          <w:rFonts w:ascii="Times New Roman" w:hAnsi="Times New Roman" w:cs="Times New Roman"/>
          <w:sz w:val="24"/>
          <w:szCs w:val="24"/>
        </w:rPr>
        <w:t>a nivel internacional</w:t>
      </w:r>
      <w:r w:rsidR="00C81F23">
        <w:rPr>
          <w:rFonts w:ascii="Times New Roman" w:hAnsi="Times New Roman" w:cs="Times New Roman"/>
          <w:sz w:val="24"/>
          <w:szCs w:val="24"/>
        </w:rPr>
        <w:t xml:space="preserve">, </w:t>
      </w:r>
      <w:r w:rsidRPr="00FC1F55">
        <w:rPr>
          <w:rFonts w:ascii="Times New Roman" w:hAnsi="Times New Roman" w:cs="Times New Roman"/>
          <w:sz w:val="24"/>
          <w:szCs w:val="24"/>
        </w:rPr>
        <w:t>particulariza</w:t>
      </w:r>
      <w:r w:rsidR="00C81F23">
        <w:rPr>
          <w:rFonts w:ascii="Times New Roman" w:hAnsi="Times New Roman" w:cs="Times New Roman"/>
          <w:sz w:val="24"/>
          <w:szCs w:val="24"/>
        </w:rPr>
        <w:t>ndo</w:t>
      </w:r>
      <w:r w:rsidRPr="00FC1F55">
        <w:rPr>
          <w:rFonts w:ascii="Times New Roman" w:hAnsi="Times New Roman" w:cs="Times New Roman"/>
          <w:sz w:val="24"/>
          <w:szCs w:val="24"/>
        </w:rPr>
        <w:t xml:space="preserve"> en el caso cubano y la Universidad de Pinar del Río, y a directivos de esta casa de altos estudios para conocer la visión del proceso a nivel institucional y sus proyecciones.</w:t>
      </w:r>
    </w:p>
    <w:p w14:paraId="6414EBDF" w14:textId="614E271D" w:rsidR="00FC1F55" w:rsidRP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 xml:space="preserve">- La encuesta </w:t>
      </w:r>
      <w:r w:rsidR="00C81F23">
        <w:rPr>
          <w:rFonts w:ascii="Times New Roman" w:hAnsi="Times New Roman" w:cs="Times New Roman"/>
          <w:sz w:val="24"/>
          <w:szCs w:val="24"/>
        </w:rPr>
        <w:t xml:space="preserve">fue </w:t>
      </w:r>
      <w:r w:rsidRPr="00FC1F55">
        <w:rPr>
          <w:rFonts w:ascii="Times New Roman" w:hAnsi="Times New Roman" w:cs="Times New Roman"/>
          <w:sz w:val="24"/>
          <w:szCs w:val="24"/>
        </w:rPr>
        <w:t xml:space="preserve">realizada </w:t>
      </w:r>
      <w:r w:rsidR="00C81F23">
        <w:rPr>
          <w:rFonts w:ascii="Times New Roman" w:hAnsi="Times New Roman" w:cs="Times New Roman"/>
          <w:sz w:val="24"/>
          <w:szCs w:val="24"/>
        </w:rPr>
        <w:t xml:space="preserve">a estudiantes de las tres sedes para valorar </w:t>
      </w:r>
      <w:r w:rsidRPr="00FC1F55">
        <w:rPr>
          <w:rFonts w:ascii="Times New Roman" w:hAnsi="Times New Roman" w:cs="Times New Roman"/>
          <w:sz w:val="24"/>
          <w:szCs w:val="24"/>
        </w:rPr>
        <w:t xml:space="preserve">el conocimiento que poseen sobre </w:t>
      </w:r>
      <w:r w:rsidR="00C81F23">
        <w:rPr>
          <w:rFonts w:ascii="Times New Roman" w:hAnsi="Times New Roman" w:cs="Times New Roman"/>
          <w:sz w:val="24"/>
          <w:szCs w:val="24"/>
        </w:rPr>
        <w:t>el patrimonio de esta universidad y la importancia que le otorgan dentro de su proceso de formación integral</w:t>
      </w:r>
      <w:r w:rsidRPr="00FC1F55">
        <w:rPr>
          <w:rFonts w:ascii="Times New Roman" w:hAnsi="Times New Roman" w:cs="Times New Roman"/>
          <w:sz w:val="24"/>
          <w:szCs w:val="24"/>
        </w:rPr>
        <w:t>.</w:t>
      </w:r>
    </w:p>
    <w:p w14:paraId="11A9A56D" w14:textId="2172E445" w:rsidR="00FC1F55" w:rsidRDefault="00FC1F55" w:rsidP="00FC1F55">
      <w:pPr>
        <w:spacing w:after="0" w:line="360" w:lineRule="auto"/>
        <w:jc w:val="both"/>
        <w:rPr>
          <w:rFonts w:ascii="Times New Roman" w:hAnsi="Times New Roman" w:cs="Times New Roman"/>
          <w:sz w:val="24"/>
          <w:szCs w:val="24"/>
        </w:rPr>
      </w:pPr>
      <w:r w:rsidRPr="00FC1F55">
        <w:rPr>
          <w:rFonts w:ascii="Times New Roman" w:hAnsi="Times New Roman" w:cs="Times New Roman"/>
          <w:sz w:val="24"/>
          <w:szCs w:val="24"/>
        </w:rPr>
        <w:t>-</w:t>
      </w:r>
      <w:r w:rsidR="00C81F23">
        <w:rPr>
          <w:rFonts w:ascii="Times New Roman" w:hAnsi="Times New Roman" w:cs="Times New Roman"/>
          <w:sz w:val="24"/>
          <w:szCs w:val="24"/>
        </w:rPr>
        <w:t>Igualmente fueron utilizadas las t</w:t>
      </w:r>
      <w:r w:rsidRPr="00FC1F55">
        <w:rPr>
          <w:rFonts w:ascii="Times New Roman" w:hAnsi="Times New Roman" w:cs="Times New Roman"/>
          <w:sz w:val="24"/>
          <w:szCs w:val="24"/>
        </w:rPr>
        <w:t>écnicas de la estadística descriptiva para organizar y procesar los datos obtenidos de los métodos empíricos.</w:t>
      </w:r>
    </w:p>
    <w:p w14:paraId="68B43465" w14:textId="5DC89D63" w:rsidR="00C81F23" w:rsidRDefault="00C81F23" w:rsidP="00FC1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figura 1 se puede apreciar como quedó conformada la muestra. </w:t>
      </w:r>
    </w:p>
    <w:p w14:paraId="572B4682" w14:textId="474E3B70" w:rsidR="00CC7703" w:rsidRPr="00C81F23" w:rsidRDefault="00CC7703" w:rsidP="00CC770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41B9B8BF" wp14:editId="653AAA53">
            <wp:extent cx="4307044" cy="2105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7059" cy="2139244"/>
                    </a:xfrm>
                    <a:prstGeom prst="rect">
                      <a:avLst/>
                    </a:prstGeom>
                    <a:noFill/>
                  </pic:spPr>
                </pic:pic>
              </a:graphicData>
            </a:graphic>
          </wp:inline>
        </w:drawing>
      </w:r>
    </w:p>
    <w:p w14:paraId="4070531E" w14:textId="3423DC83" w:rsidR="00FC1F55" w:rsidRPr="00FC1F55" w:rsidRDefault="00FC1F55" w:rsidP="006101A4">
      <w:pPr>
        <w:spacing w:after="0" w:line="360" w:lineRule="auto"/>
        <w:jc w:val="center"/>
        <w:rPr>
          <w:rFonts w:ascii="Times New Roman" w:hAnsi="Times New Roman" w:cs="Times New Roman"/>
          <w:sz w:val="20"/>
          <w:szCs w:val="20"/>
        </w:rPr>
      </w:pPr>
      <w:r w:rsidRPr="00FC1F55">
        <w:rPr>
          <w:rFonts w:ascii="Times New Roman" w:hAnsi="Times New Roman" w:cs="Times New Roman"/>
          <w:sz w:val="20"/>
          <w:szCs w:val="20"/>
        </w:rPr>
        <w:t xml:space="preserve">Figura 1: Representatividad de la muestra. </w:t>
      </w:r>
      <w:r w:rsidR="00CC7703">
        <w:rPr>
          <w:rFonts w:ascii="Times New Roman" w:hAnsi="Times New Roman" w:cs="Times New Roman"/>
          <w:sz w:val="20"/>
          <w:szCs w:val="20"/>
        </w:rPr>
        <w:t>F</w:t>
      </w:r>
      <w:r w:rsidR="00CC7703" w:rsidRPr="00CC7703">
        <w:rPr>
          <w:rFonts w:ascii="Times New Roman" w:hAnsi="Times New Roman" w:cs="Times New Roman"/>
          <w:sz w:val="20"/>
          <w:szCs w:val="20"/>
        </w:rPr>
        <w:t>uente: elaboraci</w:t>
      </w:r>
      <w:r w:rsidR="00CC7703">
        <w:rPr>
          <w:rFonts w:ascii="Times New Roman" w:hAnsi="Times New Roman" w:cs="Times New Roman"/>
          <w:sz w:val="20"/>
          <w:szCs w:val="20"/>
        </w:rPr>
        <w:t>ó</w:t>
      </w:r>
      <w:r w:rsidR="00CC7703" w:rsidRPr="00CC7703">
        <w:rPr>
          <w:rFonts w:ascii="Times New Roman" w:hAnsi="Times New Roman" w:cs="Times New Roman"/>
          <w:sz w:val="20"/>
          <w:szCs w:val="20"/>
        </w:rPr>
        <w:t>n propia</w:t>
      </w:r>
    </w:p>
    <w:p w14:paraId="72C4B86C"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14:paraId="5F67225E" w14:textId="41435A1C" w:rsidR="004C6DBF" w:rsidRDefault="004C6DBF" w:rsidP="00F922ED">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Los resultados obtenidos a partir de la aplicación de los instrumentos relacionados anteriormente, permitieron </w:t>
      </w:r>
      <w:r w:rsidR="005838B8">
        <w:rPr>
          <w:rFonts w:ascii="Times New Roman" w:hAnsi="Times New Roman" w:cs="Times New Roman"/>
          <w:bCs/>
          <w:sz w:val="24"/>
          <w:szCs w:val="24"/>
          <w:lang w:val="es-ES_tradnl"/>
        </w:rPr>
        <w:t>resumir en sentido general:</w:t>
      </w:r>
      <w:r>
        <w:rPr>
          <w:rFonts w:ascii="Times New Roman" w:hAnsi="Times New Roman" w:cs="Times New Roman"/>
          <w:bCs/>
          <w:sz w:val="24"/>
          <w:szCs w:val="24"/>
          <w:lang w:val="es-ES_tradnl"/>
        </w:rPr>
        <w:t xml:space="preserve"> </w:t>
      </w:r>
    </w:p>
    <w:p w14:paraId="59E52934" w14:textId="4DEB4646" w:rsidR="004C6DBF" w:rsidRDefault="004C6DBF" w:rsidP="005838B8">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El reconocimiento a este patrimonio como parte de la historia de </w:t>
      </w:r>
      <w:r w:rsidR="005838B8">
        <w:rPr>
          <w:rFonts w:ascii="Times New Roman" w:hAnsi="Times New Roman" w:cs="Times New Roman"/>
          <w:bCs/>
          <w:sz w:val="24"/>
          <w:szCs w:val="24"/>
          <w:lang w:val="es-ES_tradnl"/>
        </w:rPr>
        <w:t>dicha</w:t>
      </w:r>
      <w:r>
        <w:rPr>
          <w:rFonts w:ascii="Times New Roman" w:hAnsi="Times New Roman" w:cs="Times New Roman"/>
          <w:bCs/>
          <w:sz w:val="24"/>
          <w:szCs w:val="24"/>
          <w:lang w:val="es-ES_tradnl"/>
        </w:rPr>
        <w:t xml:space="preserve"> universidad, s</w:t>
      </w:r>
      <w:r w:rsidR="005838B8">
        <w:rPr>
          <w:rFonts w:ascii="Times New Roman" w:hAnsi="Times New Roman" w:cs="Times New Roman"/>
          <w:bCs/>
          <w:sz w:val="24"/>
          <w:szCs w:val="24"/>
          <w:lang w:val="es-ES_tradnl"/>
        </w:rPr>
        <w:t xml:space="preserve">us instalaciones y carreras, y la importancia otorgada dentro del proceso de formación integral de los futuros profesionales, así como </w:t>
      </w:r>
      <w:r w:rsidR="005838B8" w:rsidRPr="005838B8">
        <w:rPr>
          <w:rFonts w:ascii="Times New Roman" w:hAnsi="Times New Roman" w:cs="Times New Roman"/>
          <w:bCs/>
          <w:sz w:val="24"/>
          <w:szCs w:val="24"/>
          <w:lang w:val="es-ES_tradnl"/>
        </w:rPr>
        <w:t>d</w:t>
      </w:r>
      <w:r w:rsidRPr="005838B8">
        <w:rPr>
          <w:rFonts w:ascii="Times New Roman" w:hAnsi="Times New Roman" w:cs="Times New Roman"/>
          <w:bCs/>
          <w:sz w:val="24"/>
          <w:szCs w:val="24"/>
          <w:lang w:val="es-ES_tradnl"/>
        </w:rPr>
        <w:t>entro del desarrollo social y cultural universitario.</w:t>
      </w:r>
    </w:p>
    <w:p w14:paraId="268A2853" w14:textId="1AC9463C" w:rsidR="005838B8" w:rsidRDefault="005838B8" w:rsidP="005838B8">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El desconocimiento en una parte considerable de la comunidad universitaria sobre los bienes patrimoniales de la UPR y su función como parte del proceso formativo.</w:t>
      </w:r>
    </w:p>
    <w:p w14:paraId="6C09AFD3" w14:textId="77777777" w:rsidR="005838B8" w:rsidRDefault="005838B8" w:rsidP="009D7362">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sidRPr="005838B8">
        <w:rPr>
          <w:rFonts w:ascii="Times New Roman" w:hAnsi="Times New Roman" w:cs="Times New Roman"/>
          <w:bCs/>
          <w:sz w:val="24"/>
          <w:szCs w:val="24"/>
          <w:lang w:val="es-ES_tradnl"/>
        </w:rPr>
        <w:t>S</w:t>
      </w:r>
      <w:r w:rsidR="00F922ED" w:rsidRPr="005838B8">
        <w:rPr>
          <w:rFonts w:ascii="Times New Roman" w:hAnsi="Times New Roman" w:cs="Times New Roman"/>
          <w:bCs/>
          <w:sz w:val="24"/>
          <w:szCs w:val="24"/>
          <w:lang w:val="es-ES_tradnl"/>
        </w:rPr>
        <w:t>e reconoce que este proceso se ha mantenido estático durante varios años y que manifiesta una notoria desactualización</w:t>
      </w:r>
      <w:r w:rsidRPr="005838B8">
        <w:rPr>
          <w:rFonts w:ascii="Times New Roman" w:hAnsi="Times New Roman" w:cs="Times New Roman"/>
          <w:bCs/>
          <w:sz w:val="24"/>
          <w:szCs w:val="24"/>
          <w:lang w:val="es-ES_tradnl"/>
        </w:rPr>
        <w:t xml:space="preserve">, con la acumulación de patrimonio tangible pendiente de inscripción en diferentes áreas. </w:t>
      </w:r>
    </w:p>
    <w:p w14:paraId="3DE60D50" w14:textId="77777777" w:rsidR="00FE4E4D" w:rsidRDefault="004C6DBF" w:rsidP="00FE4E4D">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sidRPr="005838B8">
        <w:rPr>
          <w:rFonts w:ascii="Times New Roman" w:hAnsi="Times New Roman" w:cs="Times New Roman"/>
          <w:bCs/>
          <w:sz w:val="24"/>
          <w:szCs w:val="24"/>
          <w:lang w:val="es-ES_tradnl"/>
        </w:rPr>
        <w:t>El</w:t>
      </w:r>
      <w:r w:rsidR="005838B8" w:rsidRPr="005838B8">
        <w:rPr>
          <w:rFonts w:ascii="Times New Roman" w:hAnsi="Times New Roman" w:cs="Times New Roman"/>
          <w:bCs/>
          <w:sz w:val="24"/>
          <w:szCs w:val="24"/>
          <w:lang w:val="es-ES_tradnl"/>
        </w:rPr>
        <w:t xml:space="preserve"> ele</w:t>
      </w:r>
      <w:r w:rsidRPr="005838B8">
        <w:rPr>
          <w:rFonts w:ascii="Times New Roman" w:hAnsi="Times New Roman" w:cs="Times New Roman"/>
          <w:bCs/>
          <w:sz w:val="24"/>
          <w:szCs w:val="24"/>
          <w:lang w:val="es-ES_tradnl"/>
        </w:rPr>
        <w:t>vado</w:t>
      </w:r>
      <w:r w:rsidR="00F922ED" w:rsidRPr="005838B8">
        <w:rPr>
          <w:rFonts w:ascii="Times New Roman" w:hAnsi="Times New Roman" w:cs="Times New Roman"/>
          <w:bCs/>
          <w:sz w:val="24"/>
          <w:szCs w:val="24"/>
          <w:lang w:val="es-ES_tradnl"/>
        </w:rPr>
        <w:t xml:space="preserve"> grado de deterioro de </w:t>
      </w:r>
      <w:r w:rsidRPr="005838B8">
        <w:rPr>
          <w:rFonts w:ascii="Times New Roman" w:hAnsi="Times New Roman" w:cs="Times New Roman"/>
          <w:bCs/>
          <w:sz w:val="24"/>
          <w:szCs w:val="24"/>
          <w:lang w:val="es-ES_tradnl"/>
        </w:rPr>
        <w:t>los</w:t>
      </w:r>
      <w:r w:rsidR="00F922ED" w:rsidRPr="005838B8">
        <w:rPr>
          <w:rFonts w:ascii="Times New Roman" w:hAnsi="Times New Roman" w:cs="Times New Roman"/>
          <w:bCs/>
          <w:sz w:val="24"/>
          <w:szCs w:val="24"/>
          <w:lang w:val="es-ES_tradnl"/>
        </w:rPr>
        <w:t xml:space="preserve"> bienes y locales</w:t>
      </w:r>
      <w:r w:rsidRPr="005838B8">
        <w:rPr>
          <w:rFonts w:ascii="Times New Roman" w:hAnsi="Times New Roman" w:cs="Times New Roman"/>
          <w:bCs/>
          <w:sz w:val="24"/>
          <w:szCs w:val="24"/>
          <w:lang w:val="es-ES_tradnl"/>
        </w:rPr>
        <w:t xml:space="preserve"> que guardan</w:t>
      </w:r>
      <w:r w:rsidR="005838B8" w:rsidRPr="005838B8">
        <w:rPr>
          <w:rFonts w:ascii="Times New Roman" w:hAnsi="Times New Roman" w:cs="Times New Roman"/>
          <w:bCs/>
          <w:sz w:val="24"/>
          <w:szCs w:val="24"/>
          <w:lang w:val="es-ES_tradnl"/>
        </w:rPr>
        <w:t xml:space="preserve"> estos bienes y que no se encuentran dentro de los planes de restauración y mantenimiento de la UPR</w:t>
      </w:r>
      <w:r w:rsidRPr="005838B8">
        <w:rPr>
          <w:rFonts w:ascii="Times New Roman" w:hAnsi="Times New Roman" w:cs="Times New Roman"/>
          <w:bCs/>
          <w:sz w:val="24"/>
          <w:szCs w:val="24"/>
          <w:lang w:val="es-ES_tradnl"/>
        </w:rPr>
        <w:t>.</w:t>
      </w:r>
    </w:p>
    <w:p w14:paraId="2E561FD8" w14:textId="47781E19" w:rsidR="00FE4E4D" w:rsidRPr="00FE4E4D" w:rsidRDefault="00FE4E4D" w:rsidP="00FE4E4D">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L</w:t>
      </w:r>
      <w:r w:rsidRPr="00FE4E4D">
        <w:rPr>
          <w:rFonts w:ascii="Times New Roman" w:hAnsi="Times New Roman" w:cs="Times New Roman"/>
          <w:bCs/>
          <w:sz w:val="24"/>
          <w:szCs w:val="24"/>
          <w:lang w:val="es-ES_tradnl"/>
        </w:rPr>
        <w:t xml:space="preserve">a insuficiente preparación de </w:t>
      </w:r>
      <w:r>
        <w:rPr>
          <w:rFonts w:ascii="Times New Roman" w:hAnsi="Times New Roman" w:cs="Times New Roman"/>
          <w:bCs/>
          <w:sz w:val="24"/>
          <w:szCs w:val="24"/>
          <w:lang w:val="es-ES_tradnl"/>
        </w:rPr>
        <w:t>los responsables en las diferentes áreas que poseen bienes patrimoniales, sobre</w:t>
      </w:r>
      <w:r w:rsidRPr="00FE4E4D">
        <w:rPr>
          <w:rFonts w:ascii="Times New Roman" w:hAnsi="Times New Roman" w:cs="Times New Roman"/>
          <w:bCs/>
          <w:sz w:val="24"/>
          <w:szCs w:val="24"/>
          <w:lang w:val="es-ES_tradnl"/>
        </w:rPr>
        <w:t xml:space="preserve"> la gestión de este patrimonio.</w:t>
      </w:r>
    </w:p>
    <w:p w14:paraId="26739406" w14:textId="5DE6E18C" w:rsidR="004C6DBF" w:rsidRPr="005838B8" w:rsidRDefault="004C6DBF" w:rsidP="009D7362">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sidRPr="005838B8">
        <w:rPr>
          <w:rFonts w:ascii="Times New Roman" w:hAnsi="Times New Roman" w:cs="Times New Roman"/>
          <w:bCs/>
          <w:sz w:val="24"/>
          <w:szCs w:val="24"/>
          <w:lang w:val="es-ES_tradnl"/>
        </w:rPr>
        <w:t xml:space="preserve"> La necesidad de agilizar los procesos de inscripción y conservación de bienes culturales y naturales, de esta universidad.</w:t>
      </w:r>
    </w:p>
    <w:p w14:paraId="1800B4B2" w14:textId="77777777" w:rsidR="004C6DBF" w:rsidRDefault="00F922ED" w:rsidP="004C6DBF">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sidRPr="004C6DBF">
        <w:rPr>
          <w:rFonts w:ascii="Times New Roman" w:hAnsi="Times New Roman" w:cs="Times New Roman"/>
          <w:bCs/>
          <w:sz w:val="24"/>
          <w:szCs w:val="24"/>
          <w:lang w:val="es-ES_tradnl"/>
        </w:rPr>
        <w:t xml:space="preserve"> </w:t>
      </w:r>
      <w:r w:rsidR="004C6DBF">
        <w:rPr>
          <w:rFonts w:ascii="Times New Roman" w:hAnsi="Times New Roman" w:cs="Times New Roman"/>
          <w:bCs/>
          <w:sz w:val="24"/>
          <w:szCs w:val="24"/>
          <w:lang w:val="es-ES_tradnl"/>
        </w:rPr>
        <w:t>La necesidad de una estructura propia que integre el trabajo en las tres sedes de que dispone esta universidad.</w:t>
      </w:r>
    </w:p>
    <w:p w14:paraId="3A3AC42B" w14:textId="086D8752" w:rsidR="004C6DBF" w:rsidRDefault="005838B8" w:rsidP="004C6DBF">
      <w:pPr>
        <w:pStyle w:val="Prrafodelista"/>
        <w:numPr>
          <w:ilvl w:val="0"/>
          <w:numId w:val="9"/>
        </w:numPr>
        <w:spacing w:after="0" w:line="360" w:lineRule="auto"/>
        <w:ind w:left="284" w:hanging="284"/>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Una estrategia de trabajo integrada que permita agilizar el proceso.</w:t>
      </w:r>
    </w:p>
    <w:p w14:paraId="3F6A002D" w14:textId="174A5ED9" w:rsidR="00407590" w:rsidRPr="00407590" w:rsidRDefault="00407590" w:rsidP="00407590">
      <w:pPr>
        <w:spacing w:after="0" w:line="360" w:lineRule="auto"/>
        <w:jc w:val="both"/>
        <w:rPr>
          <w:rFonts w:ascii="Times New Roman" w:hAnsi="Times New Roman" w:cs="Times New Roman"/>
          <w:bCs/>
          <w:sz w:val="24"/>
          <w:szCs w:val="24"/>
          <w:lang w:val="es-ES_tradnl"/>
        </w:rPr>
      </w:pPr>
      <w:r w:rsidRPr="00407590">
        <w:rPr>
          <w:rFonts w:ascii="Times New Roman" w:hAnsi="Times New Roman" w:cs="Times New Roman"/>
          <w:bCs/>
          <w:sz w:val="24"/>
          <w:szCs w:val="24"/>
          <w:lang w:val="es-ES_tradnl"/>
        </w:rPr>
        <w:t xml:space="preserve">En </w:t>
      </w:r>
      <w:r>
        <w:rPr>
          <w:rFonts w:ascii="Times New Roman" w:hAnsi="Times New Roman" w:cs="Times New Roman"/>
          <w:bCs/>
          <w:sz w:val="24"/>
          <w:szCs w:val="24"/>
          <w:lang w:val="es-ES_tradnl"/>
        </w:rPr>
        <w:t xml:space="preserve">resumen </w:t>
      </w:r>
      <w:r w:rsidRPr="00407590">
        <w:rPr>
          <w:rFonts w:ascii="Times New Roman" w:hAnsi="Times New Roman" w:cs="Times New Roman"/>
          <w:bCs/>
          <w:sz w:val="24"/>
          <w:szCs w:val="24"/>
          <w:lang w:val="es-ES_tradnl"/>
        </w:rPr>
        <w:t>se apreci</w:t>
      </w:r>
      <w:r>
        <w:rPr>
          <w:rFonts w:ascii="Times New Roman" w:hAnsi="Times New Roman" w:cs="Times New Roman"/>
          <w:bCs/>
          <w:sz w:val="24"/>
          <w:szCs w:val="24"/>
          <w:lang w:val="es-ES_tradnl"/>
        </w:rPr>
        <w:t>ó la</w:t>
      </w:r>
      <w:r w:rsidRPr="00407590">
        <w:rPr>
          <w:rFonts w:ascii="Times New Roman" w:hAnsi="Times New Roman" w:cs="Times New Roman"/>
          <w:bCs/>
          <w:sz w:val="24"/>
          <w:szCs w:val="24"/>
          <w:lang w:val="es-ES_tradnl"/>
        </w:rPr>
        <w:t xml:space="preserve"> falta de voluntad institucional como resultado de una estructura desarticulada, con indefinición de funciones y la realización de acciones sin planificación ni organización, además de carecer de una normatividad particular que lo regulen y definan al interior de la UPR y lo ubiquen dentro del proceso formativo y el desarrollo sociocultural universitario. A lo que se adiciona la falta de una estructura que integre su gestión, y la insuficiente preparación de </w:t>
      </w:r>
      <w:r>
        <w:rPr>
          <w:rFonts w:ascii="Times New Roman" w:hAnsi="Times New Roman" w:cs="Times New Roman"/>
          <w:bCs/>
          <w:sz w:val="24"/>
          <w:szCs w:val="24"/>
          <w:lang w:val="es-ES_tradnl"/>
        </w:rPr>
        <w:t>los</w:t>
      </w:r>
      <w:r w:rsidRPr="0040759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responsables en las áreas</w:t>
      </w:r>
      <w:r w:rsidRPr="00407590">
        <w:rPr>
          <w:rFonts w:ascii="Times New Roman" w:hAnsi="Times New Roman" w:cs="Times New Roman"/>
          <w:bCs/>
          <w:sz w:val="24"/>
          <w:szCs w:val="24"/>
          <w:lang w:val="es-ES_tradnl"/>
        </w:rPr>
        <w:t xml:space="preserve"> sobre la gestión de este patrimonio.</w:t>
      </w:r>
    </w:p>
    <w:p w14:paraId="55727C45" w14:textId="1B256714" w:rsidR="00407590" w:rsidRDefault="00407590" w:rsidP="00407590">
      <w:pPr>
        <w:spacing w:after="0" w:line="360" w:lineRule="auto"/>
        <w:jc w:val="both"/>
        <w:rPr>
          <w:rFonts w:ascii="Times New Roman" w:hAnsi="Times New Roman" w:cs="Times New Roman"/>
          <w:bCs/>
          <w:sz w:val="24"/>
          <w:szCs w:val="24"/>
          <w:lang w:val="es-ES_tradnl"/>
        </w:rPr>
      </w:pPr>
      <w:r w:rsidRPr="00407590">
        <w:rPr>
          <w:rFonts w:ascii="Times New Roman" w:hAnsi="Times New Roman" w:cs="Times New Roman"/>
          <w:bCs/>
          <w:sz w:val="24"/>
          <w:szCs w:val="24"/>
          <w:lang w:val="es-ES_tradnl"/>
        </w:rPr>
        <w:t>Lo anterior conlleva a que se presenten diferencias respecto a su definición conceptual y la determinación de su objeto, estructura y metodología de trabajo. Denotándose desconocimiento institucional y poca actualización sobre las nuevas tendencias del patrimonio cultural universitario, así como de las normativas que lo guían y definen</w:t>
      </w:r>
      <w:r>
        <w:rPr>
          <w:rFonts w:ascii="Times New Roman" w:hAnsi="Times New Roman" w:cs="Times New Roman"/>
          <w:bCs/>
          <w:sz w:val="24"/>
          <w:szCs w:val="24"/>
          <w:lang w:val="es-ES_tradnl"/>
        </w:rPr>
        <w:t xml:space="preserve"> en </w:t>
      </w:r>
      <w:r>
        <w:rPr>
          <w:rFonts w:ascii="Times New Roman" w:hAnsi="Times New Roman" w:cs="Times New Roman"/>
          <w:bCs/>
          <w:sz w:val="24"/>
          <w:szCs w:val="24"/>
          <w:lang w:val="es-ES_tradnl"/>
        </w:rPr>
        <w:lastRenderedPageBreak/>
        <w:t>Cuba</w:t>
      </w:r>
      <w:r w:rsidRPr="00407590">
        <w:rPr>
          <w:rFonts w:ascii="Times New Roman" w:hAnsi="Times New Roman" w:cs="Times New Roman"/>
          <w:bCs/>
          <w:sz w:val="24"/>
          <w:szCs w:val="24"/>
          <w:lang w:val="es-ES_tradnl"/>
        </w:rPr>
        <w:t>, haciendo evidente una gestión de baja efectividad. Lo que se ha visto acrecentado con los efectos de la pandemia y los eventos climatológicos.</w:t>
      </w:r>
    </w:p>
    <w:p w14:paraId="3BDCC556" w14:textId="77777777" w:rsidR="00407590" w:rsidRDefault="00FE4E4D" w:rsidP="00F922ED">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Con la finalidad de dar respuesta a estas interrogantes se elaboró una </w:t>
      </w:r>
      <w:r w:rsidR="00407590" w:rsidRPr="00FE4E4D">
        <w:rPr>
          <w:rFonts w:ascii="Times New Roman" w:hAnsi="Times New Roman" w:cs="Times New Roman"/>
          <w:bCs/>
          <w:sz w:val="24"/>
          <w:szCs w:val="24"/>
          <w:lang w:val="es-ES_tradnl"/>
        </w:rPr>
        <w:t>Ruta Crítica</w:t>
      </w:r>
      <w:r>
        <w:rPr>
          <w:rFonts w:ascii="Times New Roman" w:hAnsi="Times New Roman" w:cs="Times New Roman"/>
          <w:bCs/>
          <w:sz w:val="24"/>
          <w:szCs w:val="24"/>
          <w:lang w:val="es-ES_tradnl"/>
        </w:rPr>
        <w:t xml:space="preserve">, como estrategia de trabajo, que integra </w:t>
      </w:r>
      <w:r w:rsidR="00407590">
        <w:rPr>
          <w:rFonts w:ascii="Times New Roman" w:hAnsi="Times New Roman" w:cs="Times New Roman"/>
          <w:bCs/>
          <w:sz w:val="24"/>
          <w:szCs w:val="24"/>
          <w:lang w:val="es-ES_tradnl"/>
        </w:rPr>
        <w:t xml:space="preserve">el </w:t>
      </w:r>
      <w:r w:rsidR="00F922ED" w:rsidRPr="00FE4E4D">
        <w:rPr>
          <w:rFonts w:ascii="Times New Roman" w:hAnsi="Times New Roman" w:cs="Times New Roman"/>
          <w:bCs/>
          <w:sz w:val="24"/>
          <w:szCs w:val="24"/>
          <w:lang w:val="es-ES_tradnl"/>
        </w:rPr>
        <w:t xml:space="preserve">trabajo </w:t>
      </w:r>
      <w:r>
        <w:rPr>
          <w:rFonts w:ascii="Times New Roman" w:hAnsi="Times New Roman" w:cs="Times New Roman"/>
          <w:bCs/>
          <w:sz w:val="24"/>
          <w:szCs w:val="24"/>
          <w:lang w:val="es-ES_tradnl"/>
        </w:rPr>
        <w:t>conjunt</w:t>
      </w:r>
      <w:r w:rsidR="00407590">
        <w:rPr>
          <w:rFonts w:ascii="Times New Roman" w:hAnsi="Times New Roman" w:cs="Times New Roman"/>
          <w:bCs/>
          <w:sz w:val="24"/>
          <w:szCs w:val="24"/>
          <w:lang w:val="es-ES_tradnl"/>
        </w:rPr>
        <w:t>o entre</w:t>
      </w:r>
      <w:r>
        <w:rPr>
          <w:rFonts w:ascii="Times New Roman" w:hAnsi="Times New Roman" w:cs="Times New Roman"/>
          <w:bCs/>
          <w:sz w:val="24"/>
          <w:szCs w:val="24"/>
          <w:lang w:val="es-ES_tradnl"/>
        </w:rPr>
        <w:t xml:space="preserve"> la UPR y la Dirección de Patrimonio en la Provincia</w:t>
      </w:r>
      <w:r w:rsidR="00407590">
        <w:rPr>
          <w:rFonts w:ascii="Times New Roman" w:hAnsi="Times New Roman" w:cs="Times New Roman"/>
          <w:bCs/>
          <w:sz w:val="24"/>
          <w:szCs w:val="24"/>
          <w:lang w:val="es-ES_tradnl"/>
        </w:rPr>
        <w:t xml:space="preserve">, </w:t>
      </w:r>
      <w:r w:rsidR="00F922ED" w:rsidRPr="00FE4E4D">
        <w:rPr>
          <w:rFonts w:ascii="Times New Roman" w:hAnsi="Times New Roman" w:cs="Times New Roman"/>
          <w:bCs/>
          <w:sz w:val="24"/>
          <w:szCs w:val="24"/>
          <w:lang w:val="es-ES_tradnl"/>
        </w:rPr>
        <w:t xml:space="preserve">y comprende acciones diseñadas a corto, mediano y largo plazos, que serán reajustadas </w:t>
      </w:r>
      <w:r w:rsidR="00407590">
        <w:rPr>
          <w:rFonts w:ascii="Times New Roman" w:hAnsi="Times New Roman" w:cs="Times New Roman"/>
          <w:bCs/>
          <w:sz w:val="24"/>
          <w:szCs w:val="24"/>
          <w:lang w:val="es-ES_tradnl"/>
        </w:rPr>
        <w:t xml:space="preserve">durante su implementación, </w:t>
      </w:r>
      <w:r w:rsidR="00F922ED" w:rsidRPr="00FE4E4D">
        <w:rPr>
          <w:rFonts w:ascii="Times New Roman" w:hAnsi="Times New Roman" w:cs="Times New Roman"/>
          <w:bCs/>
          <w:sz w:val="24"/>
          <w:szCs w:val="24"/>
          <w:lang w:val="es-ES_tradnl"/>
        </w:rPr>
        <w:t>según las necesidades y el contexto</w:t>
      </w:r>
      <w:r w:rsidR="00407590">
        <w:rPr>
          <w:rFonts w:ascii="Times New Roman" w:hAnsi="Times New Roman" w:cs="Times New Roman"/>
          <w:bCs/>
          <w:sz w:val="24"/>
          <w:szCs w:val="24"/>
          <w:lang w:val="es-ES_tradnl"/>
        </w:rPr>
        <w:t xml:space="preserve"> lo requieran</w:t>
      </w:r>
      <w:r w:rsidR="00F922ED" w:rsidRPr="00FE4E4D">
        <w:rPr>
          <w:rFonts w:ascii="Times New Roman" w:hAnsi="Times New Roman" w:cs="Times New Roman"/>
          <w:bCs/>
          <w:sz w:val="24"/>
          <w:szCs w:val="24"/>
          <w:lang w:val="es-ES_tradnl"/>
        </w:rPr>
        <w:t xml:space="preserve">. </w:t>
      </w:r>
      <w:r w:rsidR="00407590">
        <w:rPr>
          <w:rFonts w:ascii="Times New Roman" w:hAnsi="Times New Roman" w:cs="Times New Roman"/>
          <w:bCs/>
          <w:sz w:val="24"/>
          <w:szCs w:val="24"/>
          <w:lang w:val="es-ES_tradnl"/>
        </w:rPr>
        <w:t xml:space="preserve">Para lo que será preciso </w:t>
      </w:r>
      <w:r w:rsidR="00F922ED" w:rsidRPr="003D4522">
        <w:rPr>
          <w:rFonts w:ascii="Times New Roman" w:hAnsi="Times New Roman" w:cs="Times New Roman"/>
          <w:bCs/>
          <w:sz w:val="24"/>
          <w:szCs w:val="24"/>
          <w:lang w:val="es-ES_tradnl"/>
        </w:rPr>
        <w:t xml:space="preserve">agilizar las investigaciones en desarrollo y centrarse en la actualización del inventario, la inscripción y reinscripción de sus colecciones y la confección de los expedientes para la declaratoria de los locales, </w:t>
      </w:r>
      <w:proofErr w:type="gramStart"/>
      <w:r w:rsidR="00F922ED" w:rsidRPr="003D4522">
        <w:rPr>
          <w:rFonts w:ascii="Times New Roman" w:hAnsi="Times New Roman" w:cs="Times New Roman"/>
          <w:bCs/>
          <w:sz w:val="24"/>
          <w:szCs w:val="24"/>
          <w:lang w:val="es-ES_tradnl"/>
        </w:rPr>
        <w:t>plazas  y</w:t>
      </w:r>
      <w:proofErr w:type="gramEnd"/>
      <w:r w:rsidR="00F922ED" w:rsidRPr="003D4522">
        <w:rPr>
          <w:rFonts w:ascii="Times New Roman" w:hAnsi="Times New Roman" w:cs="Times New Roman"/>
          <w:bCs/>
          <w:sz w:val="24"/>
          <w:szCs w:val="24"/>
          <w:lang w:val="es-ES_tradnl"/>
        </w:rPr>
        <w:t xml:space="preserve"> monumentos con carácter patrimonial.</w:t>
      </w:r>
    </w:p>
    <w:p w14:paraId="77BE2A87" w14:textId="3A1849B1" w:rsidR="00F922ED" w:rsidRDefault="00F922ED" w:rsidP="00F922ED">
      <w:pPr>
        <w:spacing w:after="0" w:line="360" w:lineRule="auto"/>
        <w:jc w:val="both"/>
        <w:rPr>
          <w:rFonts w:ascii="Times New Roman" w:hAnsi="Times New Roman" w:cs="Times New Roman"/>
          <w:bCs/>
          <w:sz w:val="24"/>
          <w:szCs w:val="24"/>
          <w:lang w:val="es-ES_tradnl"/>
        </w:rPr>
      </w:pPr>
      <w:r w:rsidRPr="003D4522">
        <w:rPr>
          <w:rFonts w:ascii="Times New Roman" w:hAnsi="Times New Roman" w:cs="Times New Roman"/>
          <w:bCs/>
          <w:sz w:val="24"/>
          <w:szCs w:val="24"/>
          <w:lang w:val="es-ES_tradnl"/>
        </w:rPr>
        <w:t>A la par</w:t>
      </w:r>
      <w:r w:rsidR="00407590">
        <w:rPr>
          <w:rFonts w:ascii="Times New Roman" w:hAnsi="Times New Roman" w:cs="Times New Roman"/>
          <w:bCs/>
          <w:sz w:val="24"/>
          <w:szCs w:val="24"/>
          <w:lang w:val="es-ES_tradnl"/>
        </w:rPr>
        <w:t xml:space="preserve">, </w:t>
      </w:r>
      <w:r w:rsidRPr="003D4522">
        <w:rPr>
          <w:rFonts w:ascii="Times New Roman" w:hAnsi="Times New Roman" w:cs="Times New Roman"/>
          <w:bCs/>
          <w:sz w:val="24"/>
          <w:szCs w:val="24"/>
          <w:lang w:val="es-ES_tradnl"/>
        </w:rPr>
        <w:t xml:space="preserve">se trabajará en la identificación y diagnóstico de las necesidades de restauración y /o conservación, bajo la asesoría de los especialistas de patrimonio en la provincia, con el fin de agilizar este proceso y gestionar recursos para el mismo. Con </w:t>
      </w:r>
      <w:r w:rsidR="00407590">
        <w:rPr>
          <w:rFonts w:ascii="Times New Roman" w:hAnsi="Times New Roman" w:cs="Times New Roman"/>
          <w:bCs/>
          <w:sz w:val="24"/>
          <w:szCs w:val="24"/>
          <w:lang w:val="es-ES_tradnl"/>
        </w:rPr>
        <w:t>ello</w:t>
      </w:r>
      <w:r w:rsidRPr="003D4522">
        <w:rPr>
          <w:rFonts w:ascii="Times New Roman" w:hAnsi="Times New Roman" w:cs="Times New Roman"/>
          <w:bCs/>
          <w:sz w:val="24"/>
          <w:szCs w:val="24"/>
          <w:lang w:val="es-ES_tradnl"/>
        </w:rPr>
        <w:t>, se pretende reconocer el patrimonio atesorado por la UPR en sus tres sedes, para lograr potenciar en el menor tiempo p</w:t>
      </w:r>
      <w:r w:rsidR="009D7362">
        <w:rPr>
          <w:rFonts w:ascii="Times New Roman" w:hAnsi="Times New Roman" w:cs="Times New Roman"/>
          <w:bCs/>
          <w:sz w:val="24"/>
          <w:szCs w:val="24"/>
          <w:lang w:val="es-ES_tradnl"/>
        </w:rPr>
        <w:t>osible, la puesta en valor del P</w:t>
      </w:r>
      <w:r w:rsidRPr="003D4522">
        <w:rPr>
          <w:rFonts w:ascii="Times New Roman" w:hAnsi="Times New Roman" w:cs="Times New Roman"/>
          <w:bCs/>
          <w:sz w:val="24"/>
          <w:szCs w:val="24"/>
          <w:lang w:val="es-ES_tradnl"/>
        </w:rPr>
        <w:t xml:space="preserve">atrimonio Cultural </w:t>
      </w:r>
      <w:r w:rsidR="009D7362">
        <w:rPr>
          <w:rFonts w:ascii="Times New Roman" w:hAnsi="Times New Roman" w:cs="Times New Roman"/>
          <w:bCs/>
          <w:sz w:val="24"/>
          <w:szCs w:val="24"/>
          <w:lang w:val="es-ES_tradnl"/>
        </w:rPr>
        <w:t xml:space="preserve">y Natural </w:t>
      </w:r>
      <w:r w:rsidRPr="003D4522">
        <w:rPr>
          <w:rFonts w:ascii="Times New Roman" w:hAnsi="Times New Roman" w:cs="Times New Roman"/>
          <w:bCs/>
          <w:sz w:val="24"/>
          <w:szCs w:val="24"/>
          <w:lang w:val="es-ES_tradnl"/>
        </w:rPr>
        <w:t>de la UPR, por la vía curricular y extracurricular, a partir de su incidencia en el desarrollo social y cultural de la comuni</w:t>
      </w:r>
      <w:r w:rsidR="009D7362">
        <w:rPr>
          <w:rFonts w:ascii="Times New Roman" w:hAnsi="Times New Roman" w:cs="Times New Roman"/>
          <w:bCs/>
          <w:sz w:val="24"/>
          <w:szCs w:val="24"/>
          <w:lang w:val="es-ES_tradnl"/>
        </w:rPr>
        <w:t xml:space="preserve">dad </w:t>
      </w:r>
      <w:proofErr w:type="spellStart"/>
      <w:r w:rsidR="009D7362">
        <w:rPr>
          <w:rFonts w:ascii="Times New Roman" w:hAnsi="Times New Roman" w:cs="Times New Roman"/>
          <w:bCs/>
          <w:sz w:val="24"/>
          <w:szCs w:val="24"/>
          <w:lang w:val="es-ES_tradnl"/>
        </w:rPr>
        <w:t>intra</w:t>
      </w:r>
      <w:proofErr w:type="spellEnd"/>
      <w:r w:rsidR="009D7362">
        <w:rPr>
          <w:rFonts w:ascii="Times New Roman" w:hAnsi="Times New Roman" w:cs="Times New Roman"/>
          <w:bCs/>
          <w:sz w:val="24"/>
          <w:szCs w:val="24"/>
          <w:lang w:val="es-ES_tradnl"/>
        </w:rPr>
        <w:t>- y extrauniversitaria, como forma responsable de compromiso social.</w:t>
      </w:r>
    </w:p>
    <w:p w14:paraId="5822F8A4" w14:textId="2E5086FF" w:rsidR="00EE5D11" w:rsidRDefault="009D7362" w:rsidP="00FF3346">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3.1 Ruta Crítica para la Gestión del Patrimonio Cultural y Natural de la Universidad de Pinar del Río</w:t>
      </w:r>
    </w:p>
    <w:p w14:paraId="699C8D7B" w14:textId="00D90CB5" w:rsidR="009D7362" w:rsidRDefault="009D7362" w:rsidP="009D7362">
      <w:pPr>
        <w:spacing w:after="0" w:line="360" w:lineRule="auto"/>
        <w:jc w:val="both"/>
        <w:rPr>
          <w:rFonts w:ascii="Times New Roman" w:hAnsi="Times New Roman" w:cs="Times New Roman"/>
          <w:bCs/>
          <w:sz w:val="24"/>
          <w:szCs w:val="24"/>
          <w:lang w:val="es-ES_tradnl"/>
        </w:rPr>
      </w:pPr>
      <w:r w:rsidRPr="009D7362">
        <w:rPr>
          <w:rFonts w:ascii="Times New Roman" w:hAnsi="Times New Roman" w:cs="Times New Roman"/>
          <w:sz w:val="24"/>
          <w:szCs w:val="24"/>
          <w:lang w:val="es-ES_tradnl"/>
        </w:rPr>
        <w:t xml:space="preserve">La </w:t>
      </w:r>
      <w:r>
        <w:rPr>
          <w:rFonts w:ascii="Times New Roman" w:hAnsi="Times New Roman" w:cs="Times New Roman"/>
          <w:sz w:val="24"/>
          <w:szCs w:val="24"/>
          <w:lang w:val="es-ES_tradnl"/>
        </w:rPr>
        <w:t xml:space="preserve">presente </w:t>
      </w:r>
      <w:r w:rsidRPr="009D7362">
        <w:rPr>
          <w:rFonts w:ascii="Times New Roman" w:hAnsi="Times New Roman" w:cs="Times New Roman"/>
          <w:sz w:val="24"/>
          <w:szCs w:val="24"/>
          <w:lang w:val="es-ES_tradnl"/>
        </w:rPr>
        <w:t>Ruta Crítica</w:t>
      </w:r>
      <w:r>
        <w:rPr>
          <w:rFonts w:ascii="Times New Roman" w:hAnsi="Times New Roman" w:cs="Times New Roman"/>
          <w:sz w:val="24"/>
          <w:szCs w:val="24"/>
          <w:lang w:val="es-ES_tradnl"/>
        </w:rPr>
        <w:t xml:space="preserve"> ha sido</w:t>
      </w:r>
      <w:r w:rsidRPr="009D7362">
        <w:rPr>
          <w:rFonts w:ascii="Times New Roman" w:hAnsi="Times New Roman" w:cs="Times New Roman"/>
          <w:sz w:val="24"/>
          <w:szCs w:val="24"/>
          <w:lang w:val="es-ES_tradnl"/>
        </w:rPr>
        <w:t xml:space="preserve"> diseñada</w:t>
      </w:r>
      <w:r>
        <w:rPr>
          <w:rFonts w:ascii="Times New Roman" w:hAnsi="Times New Roman" w:cs="Times New Roman"/>
          <w:sz w:val="24"/>
          <w:szCs w:val="24"/>
          <w:lang w:val="es-ES_tradnl"/>
        </w:rPr>
        <w:t xml:space="preserve"> como u</w:t>
      </w:r>
      <w:r w:rsidRPr="009D7362">
        <w:rPr>
          <w:rFonts w:ascii="Times New Roman" w:hAnsi="Times New Roman" w:cs="Times New Roman"/>
          <w:bCs/>
          <w:sz w:val="24"/>
          <w:szCs w:val="24"/>
          <w:lang w:val="es-ES_tradnl"/>
        </w:rPr>
        <w:t>na herramienta que me permita</w:t>
      </w:r>
      <w:r>
        <w:rPr>
          <w:rFonts w:ascii="Times New Roman" w:hAnsi="Times New Roman" w:cs="Times New Roman"/>
          <w:bCs/>
          <w:sz w:val="24"/>
          <w:szCs w:val="24"/>
          <w:lang w:val="es-ES_tradnl"/>
        </w:rPr>
        <w:t xml:space="preserve"> organizar y acortar el tiempo </w:t>
      </w:r>
      <w:r w:rsidRPr="009D7362">
        <w:rPr>
          <w:rFonts w:ascii="Times New Roman" w:hAnsi="Times New Roman" w:cs="Times New Roman"/>
          <w:bCs/>
          <w:sz w:val="24"/>
          <w:szCs w:val="24"/>
          <w:lang w:val="es-ES_tradnl"/>
        </w:rPr>
        <w:t>en la planificación de</w:t>
      </w:r>
      <w:r>
        <w:rPr>
          <w:rFonts w:ascii="Times New Roman" w:hAnsi="Times New Roman" w:cs="Times New Roman"/>
          <w:bCs/>
          <w:sz w:val="24"/>
          <w:szCs w:val="24"/>
          <w:lang w:val="es-ES_tradnl"/>
        </w:rPr>
        <w:t xml:space="preserve"> la gestión del </w:t>
      </w:r>
      <w:r w:rsidRPr="009D7362">
        <w:rPr>
          <w:rFonts w:ascii="Times New Roman" w:hAnsi="Times New Roman" w:cs="Times New Roman"/>
          <w:bCs/>
          <w:sz w:val="24"/>
          <w:szCs w:val="24"/>
          <w:lang w:val="es-ES_tradnl"/>
        </w:rPr>
        <w:t>Patrimonio Cultural y Natural de la Universidad de Pinar del Río</w:t>
      </w:r>
      <w:r>
        <w:rPr>
          <w:rFonts w:ascii="Times New Roman" w:hAnsi="Times New Roman" w:cs="Times New Roman"/>
          <w:bCs/>
          <w:sz w:val="24"/>
          <w:szCs w:val="24"/>
          <w:lang w:val="es-ES_tradnl"/>
        </w:rPr>
        <w:t xml:space="preserve">. Permite determinar los plazos de ejecución de cada una de las acciones, determinando en tres años la actualización del proceso, que se ha mantenido estático por más de 20 años. </w:t>
      </w:r>
    </w:p>
    <w:p w14:paraId="009E9FA8" w14:textId="11CBD34E" w:rsidR="0079133F" w:rsidRDefault="00C83E36" w:rsidP="0079133F">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Para ello se i</w:t>
      </w:r>
      <w:r w:rsidRPr="009D7362">
        <w:rPr>
          <w:rFonts w:ascii="Times New Roman" w:hAnsi="Times New Roman" w:cs="Times New Roman"/>
          <w:bCs/>
          <w:lang w:val="es-ES_tradnl"/>
        </w:rPr>
        <w:t>dentifica</w:t>
      </w:r>
      <w:r>
        <w:rPr>
          <w:rFonts w:ascii="Times New Roman" w:hAnsi="Times New Roman" w:cs="Times New Roman"/>
          <w:bCs/>
          <w:lang w:val="es-ES_tradnl"/>
        </w:rPr>
        <w:t>n</w:t>
      </w:r>
      <w:r w:rsidRPr="009D7362">
        <w:rPr>
          <w:rFonts w:ascii="Times New Roman" w:hAnsi="Times New Roman" w:cs="Times New Roman"/>
          <w:bCs/>
          <w:lang w:val="es-ES_tradnl"/>
        </w:rPr>
        <w:t xml:space="preserve"> las actividades que involucra </w:t>
      </w:r>
      <w:r>
        <w:rPr>
          <w:rFonts w:ascii="Times New Roman" w:hAnsi="Times New Roman" w:cs="Times New Roman"/>
          <w:bCs/>
          <w:lang w:val="es-ES_tradnl"/>
        </w:rPr>
        <w:t>la propuesta y se e</w:t>
      </w:r>
      <w:r w:rsidRPr="009D7362">
        <w:rPr>
          <w:rFonts w:ascii="Times New Roman" w:hAnsi="Times New Roman" w:cs="Times New Roman"/>
          <w:bCs/>
          <w:lang w:val="es-ES_tradnl"/>
        </w:rPr>
        <w:t>stablece</w:t>
      </w:r>
      <w:r>
        <w:rPr>
          <w:rFonts w:ascii="Times New Roman" w:hAnsi="Times New Roman" w:cs="Times New Roman"/>
          <w:bCs/>
          <w:lang w:val="es-ES_tradnl"/>
        </w:rPr>
        <w:t>n</w:t>
      </w:r>
      <w:r w:rsidRPr="009D7362">
        <w:rPr>
          <w:rFonts w:ascii="Times New Roman" w:hAnsi="Times New Roman" w:cs="Times New Roman"/>
          <w:bCs/>
          <w:lang w:val="es-ES_tradnl"/>
        </w:rPr>
        <w:t xml:space="preserve"> relaciones entre las </w:t>
      </w:r>
      <w:r>
        <w:rPr>
          <w:rFonts w:ascii="Times New Roman" w:hAnsi="Times New Roman" w:cs="Times New Roman"/>
          <w:bCs/>
          <w:lang w:val="es-ES_tradnl"/>
        </w:rPr>
        <w:t>mismas para d</w:t>
      </w:r>
      <w:r w:rsidRPr="009D7362">
        <w:rPr>
          <w:rFonts w:ascii="Times New Roman" w:hAnsi="Times New Roman" w:cs="Times New Roman"/>
          <w:bCs/>
          <w:lang w:val="es-ES_tradnl"/>
        </w:rPr>
        <w:t xml:space="preserve">ecidir </w:t>
      </w:r>
      <w:r>
        <w:rPr>
          <w:rFonts w:ascii="Times New Roman" w:hAnsi="Times New Roman" w:cs="Times New Roman"/>
          <w:bCs/>
          <w:lang w:val="es-ES_tradnl"/>
        </w:rPr>
        <w:t>la secuencia de operaciones a seguir, determinando el</w:t>
      </w:r>
      <w:r w:rsidR="00651B05">
        <w:rPr>
          <w:rFonts w:ascii="Times New Roman" w:hAnsi="Times New Roman" w:cs="Times New Roman"/>
          <w:bCs/>
          <w:lang w:val="es-ES_tradnl"/>
        </w:rPr>
        <w:t xml:space="preserve"> tiempo y costo</w:t>
      </w:r>
      <w:r>
        <w:rPr>
          <w:rFonts w:ascii="Times New Roman" w:hAnsi="Times New Roman" w:cs="Times New Roman"/>
          <w:bCs/>
          <w:sz w:val="24"/>
          <w:szCs w:val="24"/>
          <w:lang w:val="es-ES_tradnl"/>
        </w:rPr>
        <w:t xml:space="preserve"> de </w:t>
      </w:r>
      <w:r w:rsidR="00651B05">
        <w:rPr>
          <w:rFonts w:ascii="Times New Roman" w:hAnsi="Times New Roman" w:cs="Times New Roman"/>
          <w:bCs/>
          <w:sz w:val="24"/>
          <w:szCs w:val="24"/>
          <w:lang w:val="es-ES_tradnl"/>
        </w:rPr>
        <w:t xml:space="preserve">realización para </w:t>
      </w:r>
      <w:r>
        <w:rPr>
          <w:rFonts w:ascii="Times New Roman" w:hAnsi="Times New Roman" w:cs="Times New Roman"/>
          <w:bCs/>
          <w:sz w:val="24"/>
          <w:szCs w:val="24"/>
          <w:lang w:val="es-ES_tradnl"/>
        </w:rPr>
        <w:t>ca</w:t>
      </w:r>
      <w:r w:rsidR="009D7362" w:rsidRPr="009D7362">
        <w:rPr>
          <w:rFonts w:ascii="Times New Roman" w:hAnsi="Times New Roman" w:cs="Times New Roman"/>
          <w:bCs/>
          <w:sz w:val="24"/>
          <w:szCs w:val="24"/>
          <w:lang w:val="es-ES_tradnl"/>
        </w:rPr>
        <w:t xml:space="preserve">da una de las actividades </w:t>
      </w:r>
      <w:r>
        <w:rPr>
          <w:rFonts w:ascii="Times New Roman" w:hAnsi="Times New Roman" w:cs="Times New Roman"/>
          <w:bCs/>
          <w:sz w:val="24"/>
          <w:szCs w:val="24"/>
          <w:lang w:val="es-ES_tradnl"/>
        </w:rPr>
        <w:t xml:space="preserve">planificadas, y es esto lo que determina la duración y costo de la propuesta en general. Fue confeccionada en forma de </w:t>
      </w:r>
      <w:r w:rsidR="00380EE0">
        <w:rPr>
          <w:rFonts w:ascii="Times New Roman" w:hAnsi="Times New Roman" w:cs="Times New Roman"/>
          <w:bCs/>
          <w:sz w:val="24"/>
          <w:szCs w:val="24"/>
          <w:lang w:val="es-ES_tradnl"/>
        </w:rPr>
        <w:t>diagrama de flechas</w:t>
      </w:r>
      <w:r>
        <w:rPr>
          <w:rFonts w:ascii="Times New Roman" w:hAnsi="Times New Roman" w:cs="Times New Roman"/>
          <w:bCs/>
          <w:sz w:val="24"/>
          <w:szCs w:val="24"/>
          <w:lang w:val="es-ES_tradnl"/>
        </w:rPr>
        <w:t xml:space="preserve"> para conectar las diferentes actividades</w:t>
      </w:r>
      <w:r w:rsidR="00651B05">
        <w:rPr>
          <w:rFonts w:ascii="Times New Roman" w:hAnsi="Times New Roman" w:cs="Times New Roman"/>
          <w:bCs/>
          <w:sz w:val="24"/>
          <w:szCs w:val="24"/>
          <w:lang w:val="es-ES_tradnl"/>
        </w:rPr>
        <w:t xml:space="preserve"> y e</w:t>
      </w:r>
      <w:r>
        <w:rPr>
          <w:rFonts w:ascii="Times New Roman" w:hAnsi="Times New Roman" w:cs="Times New Roman"/>
          <w:bCs/>
          <w:sz w:val="24"/>
          <w:szCs w:val="24"/>
          <w:lang w:val="es-ES_tradnl"/>
        </w:rPr>
        <w:t xml:space="preserve">n la figura 2 se muestran las acciones que integran la Ruta Crítica </w:t>
      </w:r>
      <w:r w:rsidR="00651B05">
        <w:rPr>
          <w:rFonts w:ascii="Times New Roman" w:hAnsi="Times New Roman" w:cs="Times New Roman"/>
          <w:bCs/>
          <w:sz w:val="24"/>
          <w:szCs w:val="24"/>
          <w:lang w:val="es-ES_tradnl"/>
        </w:rPr>
        <w:t xml:space="preserve">que va a estar compuesta por 34 acciones específicas </w:t>
      </w:r>
      <w:r w:rsidR="00651B05">
        <w:rPr>
          <w:rFonts w:ascii="Times New Roman" w:hAnsi="Times New Roman" w:cs="Times New Roman"/>
          <w:bCs/>
          <w:sz w:val="24"/>
          <w:szCs w:val="24"/>
          <w:lang w:val="es-ES_tradnl"/>
        </w:rPr>
        <w:lastRenderedPageBreak/>
        <w:t>enfocadas a la puesta en valor del Patrimonio Cultural y Natural de la UPR, con una duración de tres años y su costo va a estar determinado por el momento en que se realicen.</w:t>
      </w:r>
    </w:p>
    <w:p w14:paraId="08CEEDD0" w14:textId="71272275" w:rsidR="006101A4" w:rsidRDefault="006101A4" w:rsidP="0079133F">
      <w:pPr>
        <w:spacing w:after="0" w:line="360" w:lineRule="auto"/>
        <w:jc w:val="both"/>
        <w:rPr>
          <w:rFonts w:ascii="Times New Roman" w:hAnsi="Times New Roman" w:cs="Times New Roman"/>
          <w:bCs/>
          <w:sz w:val="24"/>
          <w:szCs w:val="24"/>
          <w:lang w:val="es-ES_tradnl"/>
        </w:rPr>
      </w:pPr>
      <w:r w:rsidRPr="006101A4">
        <w:rPr>
          <w:rFonts w:ascii="Calibri" w:eastAsia="Calibri" w:hAnsi="Calibri" w:cs="Times New Roman"/>
          <w:noProof/>
          <w:lang w:eastAsia="es-ES"/>
        </w:rPr>
        <w:drawing>
          <wp:inline distT="0" distB="0" distL="0" distR="0" wp14:anchorId="0561C9AF" wp14:editId="5AD4E88C">
            <wp:extent cx="5388610" cy="5505450"/>
            <wp:effectExtent l="95250" t="95250" r="97790" b="95250"/>
            <wp:docPr id="7"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49"/>
                    <pic:cNvPicPr>
                      <a:picLocks noChangeAspect="1"/>
                    </pic:cNvPicPr>
                  </pic:nvPicPr>
                  <pic:blipFill rotWithShape="1">
                    <a:blip r:embed="rId13"/>
                    <a:srcRect t="1909"/>
                    <a:stretch/>
                  </pic:blipFill>
                  <pic:spPr>
                    <a:xfrm>
                      <a:off x="0" y="0"/>
                      <a:ext cx="5400876" cy="551798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05FA321" w14:textId="7AC4F753" w:rsidR="00214593" w:rsidRDefault="0079133F" w:rsidP="006101A4">
      <w:pPr>
        <w:spacing w:after="0" w:line="360" w:lineRule="auto"/>
        <w:jc w:val="center"/>
        <w:rPr>
          <w:rFonts w:ascii="Times New Roman" w:hAnsi="Times New Roman" w:cs="Times New Roman"/>
          <w:sz w:val="20"/>
          <w:szCs w:val="20"/>
        </w:rPr>
      </w:pPr>
      <w:bookmarkStart w:id="8" w:name="OLE_LINK11"/>
      <w:bookmarkStart w:id="9" w:name="OLE_LINK12"/>
      <w:r w:rsidRPr="006101A4">
        <w:rPr>
          <w:rFonts w:ascii="Times New Roman" w:hAnsi="Times New Roman" w:cs="Times New Roman"/>
          <w:sz w:val="20"/>
          <w:szCs w:val="20"/>
        </w:rPr>
        <w:t xml:space="preserve">Figura </w:t>
      </w:r>
      <w:r w:rsidR="00651B05" w:rsidRPr="006101A4">
        <w:rPr>
          <w:rFonts w:ascii="Times New Roman" w:hAnsi="Times New Roman" w:cs="Times New Roman"/>
          <w:sz w:val="20"/>
          <w:szCs w:val="20"/>
        </w:rPr>
        <w:t>2</w:t>
      </w:r>
      <w:r w:rsidRPr="006101A4">
        <w:rPr>
          <w:rFonts w:ascii="Times New Roman" w:hAnsi="Times New Roman" w:cs="Times New Roman"/>
          <w:sz w:val="20"/>
          <w:szCs w:val="20"/>
        </w:rPr>
        <w:t xml:space="preserve">: </w:t>
      </w:r>
      <w:r w:rsidR="00651B05" w:rsidRPr="006101A4">
        <w:rPr>
          <w:rFonts w:ascii="Times New Roman" w:hAnsi="Times New Roman" w:cs="Times New Roman"/>
          <w:sz w:val="20"/>
          <w:szCs w:val="20"/>
        </w:rPr>
        <w:t>A</w:t>
      </w:r>
      <w:r w:rsidR="005457EE" w:rsidRPr="006101A4">
        <w:rPr>
          <w:rFonts w:ascii="Times New Roman" w:hAnsi="Times New Roman" w:cs="Times New Roman"/>
          <w:sz w:val="20"/>
          <w:szCs w:val="20"/>
        </w:rPr>
        <w:t xml:space="preserve">cciones que </w:t>
      </w:r>
      <w:r w:rsidR="00651B05" w:rsidRPr="006101A4">
        <w:rPr>
          <w:rFonts w:ascii="Times New Roman" w:hAnsi="Times New Roman" w:cs="Times New Roman"/>
          <w:sz w:val="20"/>
          <w:szCs w:val="20"/>
        </w:rPr>
        <w:t>integran</w:t>
      </w:r>
      <w:r w:rsidR="005457EE" w:rsidRPr="006101A4">
        <w:rPr>
          <w:rFonts w:ascii="Times New Roman" w:hAnsi="Times New Roman" w:cs="Times New Roman"/>
          <w:sz w:val="20"/>
          <w:szCs w:val="20"/>
        </w:rPr>
        <w:t xml:space="preserve"> </w:t>
      </w:r>
      <w:r w:rsidRPr="006101A4">
        <w:rPr>
          <w:rFonts w:ascii="Times New Roman" w:hAnsi="Times New Roman" w:cs="Times New Roman"/>
          <w:sz w:val="20"/>
          <w:szCs w:val="20"/>
        </w:rPr>
        <w:t xml:space="preserve">la Ruta Crítica para perfeccionar la gestión del </w:t>
      </w:r>
      <w:r w:rsidR="006101A4" w:rsidRPr="006101A4">
        <w:rPr>
          <w:rFonts w:ascii="Times New Roman" w:hAnsi="Times New Roman" w:cs="Times New Roman"/>
          <w:sz w:val="20"/>
          <w:szCs w:val="20"/>
        </w:rPr>
        <w:t>Patrimonio C</w:t>
      </w:r>
      <w:r w:rsidRPr="006101A4">
        <w:rPr>
          <w:rFonts w:ascii="Times New Roman" w:hAnsi="Times New Roman" w:cs="Times New Roman"/>
          <w:sz w:val="20"/>
          <w:szCs w:val="20"/>
        </w:rPr>
        <w:t>ultural</w:t>
      </w:r>
      <w:r w:rsidR="005457EE" w:rsidRPr="006101A4">
        <w:rPr>
          <w:rFonts w:ascii="Times New Roman" w:hAnsi="Times New Roman" w:cs="Times New Roman"/>
          <w:sz w:val="20"/>
          <w:szCs w:val="20"/>
        </w:rPr>
        <w:t xml:space="preserve"> </w:t>
      </w:r>
      <w:r w:rsidR="006101A4" w:rsidRPr="006101A4">
        <w:rPr>
          <w:rFonts w:ascii="Times New Roman" w:hAnsi="Times New Roman" w:cs="Times New Roman"/>
          <w:sz w:val="20"/>
          <w:szCs w:val="20"/>
        </w:rPr>
        <w:t>y N</w:t>
      </w:r>
      <w:r w:rsidRPr="006101A4">
        <w:rPr>
          <w:rFonts w:ascii="Times New Roman" w:hAnsi="Times New Roman" w:cs="Times New Roman"/>
          <w:sz w:val="20"/>
          <w:szCs w:val="20"/>
        </w:rPr>
        <w:t>atural de la Universidad de Pinar del Río</w:t>
      </w:r>
      <w:r w:rsidR="00DE50A3" w:rsidRPr="006101A4">
        <w:rPr>
          <w:rFonts w:ascii="Times New Roman" w:hAnsi="Times New Roman" w:cs="Times New Roman"/>
          <w:sz w:val="20"/>
          <w:szCs w:val="20"/>
        </w:rPr>
        <w:t xml:space="preserve">. </w:t>
      </w:r>
      <w:bookmarkStart w:id="10" w:name="OLE_LINK17"/>
      <w:bookmarkStart w:id="11" w:name="OLE_LINK18"/>
      <w:bookmarkEnd w:id="8"/>
      <w:bookmarkEnd w:id="9"/>
      <w:r w:rsidR="00214593" w:rsidRPr="006101A4">
        <w:rPr>
          <w:rFonts w:ascii="Times New Roman" w:hAnsi="Times New Roman" w:cs="Times New Roman"/>
          <w:sz w:val="20"/>
          <w:szCs w:val="20"/>
        </w:rPr>
        <w:t>(F</w:t>
      </w:r>
      <w:r w:rsidR="00DE50A3" w:rsidRPr="006101A4">
        <w:rPr>
          <w:rFonts w:ascii="Times New Roman" w:hAnsi="Times New Roman" w:cs="Times New Roman"/>
          <w:sz w:val="20"/>
          <w:szCs w:val="20"/>
        </w:rPr>
        <w:t>uente: elaboración propia</w:t>
      </w:r>
      <w:r w:rsidR="00214593" w:rsidRPr="006101A4">
        <w:rPr>
          <w:rFonts w:ascii="Times New Roman" w:hAnsi="Times New Roman" w:cs="Times New Roman"/>
          <w:sz w:val="20"/>
          <w:szCs w:val="20"/>
        </w:rPr>
        <w:t>).</w:t>
      </w:r>
      <w:bookmarkEnd w:id="10"/>
      <w:bookmarkEnd w:id="11"/>
    </w:p>
    <w:p w14:paraId="70512AA0" w14:textId="77777777" w:rsidR="00380EE0" w:rsidRDefault="00380EE0" w:rsidP="00380EE0">
      <w:pPr>
        <w:spacing w:after="0" w:line="360" w:lineRule="auto"/>
        <w:jc w:val="both"/>
        <w:rPr>
          <w:rFonts w:ascii="Times New Roman" w:hAnsi="Times New Roman" w:cs="Times New Roman"/>
          <w:bCs/>
          <w:sz w:val="24"/>
          <w:szCs w:val="24"/>
        </w:rPr>
      </w:pPr>
    </w:p>
    <w:p w14:paraId="4981C816" w14:textId="54342A8C" w:rsidR="006101A4" w:rsidRPr="006101A4" w:rsidRDefault="006101A4" w:rsidP="00380EE0">
      <w:pPr>
        <w:spacing w:after="0" w:line="360" w:lineRule="auto"/>
        <w:jc w:val="both"/>
        <w:rPr>
          <w:rFonts w:ascii="Times New Roman" w:hAnsi="Times New Roman" w:cs="Times New Roman"/>
          <w:sz w:val="20"/>
          <w:szCs w:val="20"/>
        </w:rPr>
      </w:pPr>
      <w:r>
        <w:rPr>
          <w:rFonts w:ascii="Times New Roman" w:hAnsi="Times New Roman" w:cs="Times New Roman"/>
          <w:bCs/>
          <w:sz w:val="24"/>
          <w:szCs w:val="24"/>
          <w:lang w:val="es-ES_tradnl"/>
        </w:rPr>
        <w:t xml:space="preserve">A su vez la figura 3 muestra </w:t>
      </w:r>
      <w:r w:rsidR="00380EE0">
        <w:rPr>
          <w:rFonts w:ascii="Times New Roman" w:hAnsi="Times New Roman" w:cs="Times New Roman"/>
          <w:bCs/>
          <w:sz w:val="24"/>
          <w:szCs w:val="24"/>
          <w:lang w:val="es-ES_tradnl"/>
        </w:rPr>
        <w:t xml:space="preserve">el diagrama de flechas que organizan la realización de las actividades que componen la ruta crítica, según la numeración </w:t>
      </w:r>
      <w:r>
        <w:rPr>
          <w:rFonts w:ascii="Times New Roman" w:hAnsi="Times New Roman" w:cs="Times New Roman"/>
          <w:bCs/>
          <w:sz w:val="24"/>
          <w:szCs w:val="24"/>
          <w:lang w:val="es-ES_tradnl"/>
        </w:rPr>
        <w:t xml:space="preserve">de estas actividades y </w:t>
      </w:r>
      <w:r w:rsidR="00380EE0">
        <w:rPr>
          <w:rFonts w:ascii="Times New Roman" w:hAnsi="Times New Roman" w:cs="Times New Roman"/>
          <w:bCs/>
          <w:sz w:val="24"/>
          <w:szCs w:val="24"/>
          <w:lang w:val="es-ES_tradnl"/>
        </w:rPr>
        <w:t xml:space="preserve">el </w:t>
      </w:r>
      <w:r>
        <w:rPr>
          <w:rFonts w:ascii="Times New Roman" w:hAnsi="Times New Roman" w:cs="Times New Roman"/>
          <w:bCs/>
          <w:sz w:val="24"/>
          <w:szCs w:val="24"/>
          <w:lang w:val="es-ES_tradnl"/>
        </w:rPr>
        <w:t>orden de prioridad</w:t>
      </w:r>
      <w:r w:rsidR="00380EE0">
        <w:rPr>
          <w:rFonts w:ascii="Times New Roman" w:hAnsi="Times New Roman" w:cs="Times New Roman"/>
          <w:bCs/>
          <w:sz w:val="24"/>
          <w:szCs w:val="24"/>
          <w:lang w:val="es-ES_tradnl"/>
        </w:rPr>
        <w:t xml:space="preserve"> otorgado.</w:t>
      </w:r>
    </w:p>
    <w:p w14:paraId="5002248C" w14:textId="168CD428" w:rsidR="005457EE" w:rsidRDefault="00B133BB" w:rsidP="00DE50A3">
      <w:pPr>
        <w:spacing w:after="0" w:line="360" w:lineRule="auto"/>
        <w:ind w:left="142"/>
        <w:jc w:val="center"/>
        <w:rPr>
          <w:rFonts w:ascii="Times New Roman" w:hAnsi="Times New Roman" w:cs="Times New Roman"/>
          <w:sz w:val="24"/>
          <w:szCs w:val="24"/>
          <w:lang w:val="es-MX"/>
        </w:rPr>
      </w:pPr>
      <w:r w:rsidRPr="00B133BB">
        <w:rPr>
          <w:rFonts w:ascii="Calibri" w:eastAsia="Calibri" w:hAnsi="Calibri" w:cs="Times New Roman"/>
          <w:noProof/>
          <w:lang w:eastAsia="es-ES"/>
        </w:rPr>
        <w:lastRenderedPageBreak/>
        <w:drawing>
          <wp:inline distT="0" distB="0" distL="0" distR="0" wp14:anchorId="33B3BB1A" wp14:editId="583FE96C">
            <wp:extent cx="5400040" cy="269378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693782"/>
                    </a:xfrm>
                    <a:prstGeom prst="rect">
                      <a:avLst/>
                    </a:prstGeom>
                    <a:noFill/>
                  </pic:spPr>
                </pic:pic>
              </a:graphicData>
            </a:graphic>
          </wp:inline>
        </w:drawing>
      </w:r>
    </w:p>
    <w:p w14:paraId="7D40E1F4" w14:textId="5002A857" w:rsidR="00DE50A3" w:rsidRPr="00380EE0" w:rsidRDefault="00DE50A3" w:rsidP="00380EE0">
      <w:pPr>
        <w:spacing w:after="0" w:line="360" w:lineRule="auto"/>
        <w:jc w:val="center"/>
        <w:rPr>
          <w:rFonts w:ascii="Times New Roman" w:hAnsi="Times New Roman" w:cs="Times New Roman"/>
          <w:sz w:val="20"/>
          <w:szCs w:val="20"/>
        </w:rPr>
      </w:pPr>
      <w:r w:rsidRPr="00380EE0">
        <w:rPr>
          <w:rFonts w:ascii="Times New Roman" w:hAnsi="Times New Roman" w:cs="Times New Roman"/>
          <w:sz w:val="20"/>
          <w:szCs w:val="20"/>
        </w:rPr>
        <w:t>Fig</w:t>
      </w:r>
      <w:r w:rsidR="00B133BB">
        <w:rPr>
          <w:rFonts w:ascii="Times New Roman" w:hAnsi="Times New Roman" w:cs="Times New Roman"/>
          <w:sz w:val="20"/>
          <w:szCs w:val="20"/>
        </w:rPr>
        <w:t>ura 3</w:t>
      </w:r>
      <w:r w:rsidRPr="00380EE0">
        <w:rPr>
          <w:rFonts w:ascii="Times New Roman" w:hAnsi="Times New Roman" w:cs="Times New Roman"/>
          <w:sz w:val="20"/>
          <w:szCs w:val="20"/>
        </w:rPr>
        <w:t xml:space="preserve">: </w:t>
      </w:r>
      <w:r w:rsidR="00380EE0">
        <w:rPr>
          <w:rFonts w:ascii="Times New Roman" w:hAnsi="Times New Roman" w:cs="Times New Roman"/>
          <w:sz w:val="20"/>
          <w:szCs w:val="20"/>
        </w:rPr>
        <w:t xml:space="preserve">Diagrama </w:t>
      </w:r>
      <w:r w:rsidRPr="00380EE0">
        <w:rPr>
          <w:rFonts w:ascii="Times New Roman" w:hAnsi="Times New Roman" w:cs="Times New Roman"/>
          <w:sz w:val="20"/>
          <w:szCs w:val="20"/>
        </w:rPr>
        <w:t xml:space="preserve">para </w:t>
      </w:r>
      <w:r w:rsidR="00380EE0">
        <w:rPr>
          <w:rFonts w:ascii="Times New Roman" w:hAnsi="Times New Roman" w:cs="Times New Roman"/>
          <w:sz w:val="20"/>
          <w:szCs w:val="20"/>
        </w:rPr>
        <w:t>organizar la realización de las actividades que integran la Ruta Crítica.</w:t>
      </w:r>
      <w:r w:rsidR="00214593" w:rsidRPr="00380EE0">
        <w:rPr>
          <w:rFonts w:ascii="Times New Roman" w:hAnsi="Times New Roman" w:cs="Times New Roman"/>
          <w:sz w:val="20"/>
          <w:szCs w:val="20"/>
        </w:rPr>
        <w:t xml:space="preserve"> </w:t>
      </w:r>
      <w:bookmarkStart w:id="12" w:name="OLE_LINK21"/>
      <w:bookmarkStart w:id="13" w:name="OLE_LINK22"/>
      <w:r w:rsidR="00214593" w:rsidRPr="00380EE0">
        <w:rPr>
          <w:rFonts w:ascii="Times New Roman" w:hAnsi="Times New Roman" w:cs="Times New Roman"/>
          <w:sz w:val="20"/>
          <w:szCs w:val="20"/>
        </w:rPr>
        <w:t>(Fuente: elaboración propia).</w:t>
      </w:r>
      <w:bookmarkEnd w:id="12"/>
      <w:bookmarkEnd w:id="13"/>
    </w:p>
    <w:p w14:paraId="3D293857" w14:textId="08140A16" w:rsidR="00DE50A3" w:rsidRPr="00FF2D00" w:rsidRDefault="00FF2D00" w:rsidP="00DE50A3">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rPr>
        <w:t>Para la llevar a cabo este proceso de gestión, se propone un grupo gestor</w:t>
      </w:r>
      <w:r w:rsidRPr="00FF2D0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 xml:space="preserve">con un </w:t>
      </w:r>
      <w:r w:rsidRPr="00DE50A3">
        <w:rPr>
          <w:rFonts w:ascii="Times New Roman" w:hAnsi="Times New Roman" w:cs="Times New Roman"/>
          <w:bCs/>
          <w:sz w:val="24"/>
          <w:szCs w:val="24"/>
          <w:lang w:val="es-ES_tradnl"/>
        </w:rPr>
        <w:t>equipo multidisciplinario</w:t>
      </w:r>
      <w:r>
        <w:rPr>
          <w:rFonts w:ascii="Times New Roman" w:hAnsi="Times New Roman" w:cs="Times New Roman"/>
          <w:bCs/>
          <w:sz w:val="24"/>
          <w:szCs w:val="24"/>
        </w:rPr>
        <w:t xml:space="preserve"> c</w:t>
      </w:r>
      <w:r w:rsidR="00DE50A3">
        <w:rPr>
          <w:rFonts w:ascii="Times New Roman" w:hAnsi="Times New Roman" w:cs="Times New Roman"/>
          <w:bCs/>
          <w:sz w:val="24"/>
          <w:szCs w:val="24"/>
        </w:rPr>
        <w:t>omo estructura propia de la universidad</w:t>
      </w:r>
      <w:r>
        <w:rPr>
          <w:rFonts w:ascii="Times New Roman" w:hAnsi="Times New Roman" w:cs="Times New Roman"/>
          <w:bCs/>
          <w:sz w:val="24"/>
          <w:szCs w:val="24"/>
        </w:rPr>
        <w:t>, encargado</w:t>
      </w:r>
      <w:r w:rsidR="00DE50A3">
        <w:rPr>
          <w:rFonts w:ascii="Times New Roman" w:hAnsi="Times New Roman" w:cs="Times New Roman"/>
          <w:bCs/>
          <w:sz w:val="24"/>
          <w:szCs w:val="24"/>
        </w:rPr>
        <w:t xml:space="preserve"> de gestionar la </w:t>
      </w:r>
      <w:r w:rsidR="00DE50A3" w:rsidRPr="00DE50A3">
        <w:rPr>
          <w:rFonts w:ascii="Times New Roman" w:hAnsi="Times New Roman" w:cs="Times New Roman"/>
          <w:bCs/>
          <w:sz w:val="24"/>
          <w:szCs w:val="24"/>
          <w:lang w:val="es-MX"/>
        </w:rPr>
        <w:t>implementación de estas acciones</w:t>
      </w:r>
      <w:r>
        <w:rPr>
          <w:rFonts w:ascii="Times New Roman" w:hAnsi="Times New Roman" w:cs="Times New Roman"/>
          <w:bCs/>
          <w:sz w:val="24"/>
          <w:szCs w:val="24"/>
          <w:lang w:val="es-MX"/>
        </w:rPr>
        <w:t xml:space="preserve">. </w:t>
      </w:r>
      <w:r w:rsidR="00DE50A3">
        <w:rPr>
          <w:rFonts w:ascii="Times New Roman" w:hAnsi="Times New Roman" w:cs="Times New Roman"/>
          <w:sz w:val="24"/>
          <w:szCs w:val="24"/>
          <w:lang w:val="es-ES_tradnl"/>
        </w:rPr>
        <w:t>Su estructura deberá</w:t>
      </w:r>
      <w:r>
        <w:rPr>
          <w:rFonts w:ascii="Times New Roman" w:hAnsi="Times New Roman" w:cs="Times New Roman"/>
          <w:sz w:val="24"/>
          <w:szCs w:val="24"/>
          <w:lang w:val="es-ES_tradnl"/>
        </w:rPr>
        <w:t xml:space="preserve"> estar conformada</w:t>
      </w:r>
      <w:r w:rsidR="00DE50A3" w:rsidRPr="00DE50A3">
        <w:rPr>
          <w:rFonts w:ascii="Times New Roman" w:hAnsi="Times New Roman" w:cs="Times New Roman"/>
          <w:sz w:val="24"/>
          <w:szCs w:val="24"/>
          <w:lang w:val="es-ES_tradnl"/>
        </w:rPr>
        <w:t xml:space="preserve"> por un equipo de profesores y técnicos como principales coordinadores del proceso en la universidad, encargados de ofrecer asesoría en la conducción del proceso y serán los mediadores entre la Dirección de Patrimonio en la Provincia y la Universidad, a la vez que se responsabilizan con la gestión de estos bienes patrimoniales y el desarrollo de las estrategias para su puesta en valor desde lo curricular y lo extracurricular.</w:t>
      </w:r>
      <w:r w:rsidR="00DE50A3" w:rsidRPr="00DE50A3">
        <w:rPr>
          <w:rFonts w:ascii="Times New Roman" w:hAnsi="Times New Roman" w:cs="Times New Roman"/>
          <w:bCs/>
          <w:sz w:val="24"/>
          <w:szCs w:val="24"/>
          <w:lang w:val="es-ES_tradnl"/>
        </w:rPr>
        <w:t xml:space="preserve"> </w:t>
      </w:r>
    </w:p>
    <w:p w14:paraId="71632E41" w14:textId="1FDDC95B" w:rsidR="00DE50A3" w:rsidRPr="00DE50A3" w:rsidRDefault="00FF2D00" w:rsidP="00DE50A3">
      <w:pPr>
        <w:spacing w:after="0" w:line="360" w:lineRule="auto"/>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Deb</w:t>
      </w:r>
      <w:r>
        <w:rPr>
          <w:rFonts w:ascii="Times New Roman" w:hAnsi="Times New Roman" w:cs="Times New Roman"/>
          <w:sz w:val="24"/>
          <w:szCs w:val="24"/>
          <w:lang w:val="es-ES_tradnl"/>
        </w:rPr>
        <w:t xml:space="preserve">erán </w:t>
      </w:r>
      <w:r w:rsidR="00DE50A3" w:rsidRPr="00DE50A3">
        <w:rPr>
          <w:rFonts w:ascii="Times New Roman" w:hAnsi="Times New Roman" w:cs="Times New Roman"/>
          <w:sz w:val="24"/>
          <w:szCs w:val="24"/>
          <w:lang w:val="es-ES_tradnl"/>
        </w:rPr>
        <w:t xml:space="preserve">gestionar los recursos y acciones para los procesos de identificación, inscripción, conservación y/o restauración, así como su puesta en valor. Por lo que, teniendo en cuenta que el patrimonio universitario se encuentra en </w:t>
      </w:r>
      <w:r w:rsidR="003F090E">
        <w:rPr>
          <w:rFonts w:ascii="Times New Roman" w:hAnsi="Times New Roman" w:cs="Times New Roman"/>
          <w:sz w:val="24"/>
          <w:szCs w:val="24"/>
          <w:lang w:val="es-ES_tradnl"/>
        </w:rPr>
        <w:t>constante construcción</w:t>
      </w:r>
      <w:r w:rsidR="00DE50A3" w:rsidRPr="00DE50A3">
        <w:rPr>
          <w:rFonts w:ascii="Times New Roman" w:hAnsi="Times New Roman" w:cs="Times New Roman"/>
          <w:sz w:val="24"/>
          <w:szCs w:val="24"/>
          <w:lang w:val="es-ES_tradnl"/>
        </w:rPr>
        <w:t xml:space="preserve"> y la implicación en la toma de decisiones para </w:t>
      </w:r>
      <w:r w:rsidR="003F090E">
        <w:rPr>
          <w:rFonts w:ascii="Times New Roman" w:hAnsi="Times New Roman" w:cs="Times New Roman"/>
          <w:sz w:val="24"/>
          <w:szCs w:val="24"/>
          <w:lang w:val="es-ES_tradnl"/>
        </w:rPr>
        <w:t>su gestión</w:t>
      </w:r>
      <w:r w:rsidR="00DE50A3" w:rsidRPr="00DE50A3">
        <w:rPr>
          <w:rFonts w:ascii="Times New Roman" w:hAnsi="Times New Roman" w:cs="Times New Roman"/>
          <w:sz w:val="24"/>
          <w:szCs w:val="24"/>
          <w:lang w:val="es-ES_tradnl"/>
        </w:rPr>
        <w:t>,</w:t>
      </w:r>
      <w:r w:rsidR="00DE50A3" w:rsidRPr="00DE50A3">
        <w:rPr>
          <w:rFonts w:ascii="Times New Roman" w:hAnsi="Times New Roman" w:cs="Times New Roman"/>
          <w:sz w:val="24"/>
          <w:szCs w:val="24"/>
        </w:rPr>
        <w:t xml:space="preserve"> </w:t>
      </w:r>
      <w:r w:rsidR="003F090E">
        <w:rPr>
          <w:rFonts w:ascii="Times New Roman" w:hAnsi="Times New Roman" w:cs="Times New Roman"/>
          <w:sz w:val="24"/>
          <w:szCs w:val="24"/>
        </w:rPr>
        <w:t xml:space="preserve">este grupo de trabajo </w:t>
      </w:r>
      <w:r w:rsidR="00DE50A3">
        <w:rPr>
          <w:rFonts w:ascii="Times New Roman" w:hAnsi="Times New Roman" w:cs="Times New Roman"/>
          <w:sz w:val="24"/>
          <w:szCs w:val="24"/>
          <w:lang w:val="es-ES_tradnl"/>
        </w:rPr>
        <w:t>quedará</w:t>
      </w:r>
      <w:r w:rsidR="00DE50A3" w:rsidRPr="00DE50A3">
        <w:rPr>
          <w:rFonts w:ascii="Times New Roman" w:hAnsi="Times New Roman" w:cs="Times New Roman"/>
          <w:sz w:val="24"/>
          <w:szCs w:val="24"/>
          <w:lang w:val="es-ES_tradnl"/>
        </w:rPr>
        <w:t xml:space="preserve"> subordinado directamente a un cua</w:t>
      </w:r>
      <w:r w:rsidR="003F090E">
        <w:rPr>
          <w:rFonts w:ascii="Times New Roman" w:hAnsi="Times New Roman" w:cs="Times New Roman"/>
          <w:sz w:val="24"/>
          <w:szCs w:val="24"/>
          <w:lang w:val="es-ES_tradnl"/>
        </w:rPr>
        <w:t>dro de primer nivel. S</w:t>
      </w:r>
      <w:r>
        <w:rPr>
          <w:rFonts w:ascii="Times New Roman" w:hAnsi="Times New Roman" w:cs="Times New Roman"/>
          <w:sz w:val="24"/>
          <w:szCs w:val="24"/>
          <w:lang w:val="es-ES_tradnl"/>
        </w:rPr>
        <w:t xml:space="preserve">us </w:t>
      </w:r>
      <w:r w:rsidR="00DE50A3" w:rsidRPr="00DE50A3">
        <w:rPr>
          <w:rFonts w:ascii="Times New Roman" w:hAnsi="Times New Roman" w:cs="Times New Roman"/>
          <w:sz w:val="24"/>
          <w:szCs w:val="24"/>
          <w:lang w:val="es-ES_tradnl"/>
        </w:rPr>
        <w:t xml:space="preserve">funciones serán: </w:t>
      </w:r>
    </w:p>
    <w:p w14:paraId="04F26CDA" w14:textId="7AFBFF8E"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3F090E">
        <w:rPr>
          <w:rFonts w:ascii="Times New Roman" w:hAnsi="Times New Roman" w:cs="Times New Roman"/>
          <w:sz w:val="24"/>
          <w:szCs w:val="24"/>
          <w:lang w:val="es-ES_tradnl"/>
        </w:rPr>
        <w:t>La l</w:t>
      </w:r>
      <w:r w:rsidRPr="00DE50A3">
        <w:rPr>
          <w:rFonts w:ascii="Times New Roman" w:hAnsi="Times New Roman" w:cs="Times New Roman"/>
          <w:sz w:val="24"/>
          <w:szCs w:val="24"/>
          <w:lang w:val="es-ES_tradnl"/>
        </w:rPr>
        <w:t xml:space="preserve">ocalización de los elementos universitarios que pueden ser </w:t>
      </w:r>
      <w:r w:rsidR="003F090E">
        <w:rPr>
          <w:rFonts w:ascii="Times New Roman" w:hAnsi="Times New Roman" w:cs="Times New Roman"/>
          <w:sz w:val="24"/>
          <w:szCs w:val="24"/>
          <w:lang w:val="es-ES_tradnl"/>
        </w:rPr>
        <w:t xml:space="preserve">constitutivos de su patrimonio, a partir de la </w:t>
      </w:r>
      <w:r w:rsidRPr="00DE50A3">
        <w:rPr>
          <w:rFonts w:ascii="Times New Roman" w:hAnsi="Times New Roman" w:cs="Times New Roman"/>
          <w:sz w:val="24"/>
          <w:szCs w:val="24"/>
          <w:lang w:val="es-ES_tradnl"/>
        </w:rPr>
        <w:t xml:space="preserve">identificación </w:t>
      </w:r>
      <w:r w:rsidR="003F090E">
        <w:rPr>
          <w:rFonts w:ascii="Times New Roman" w:hAnsi="Times New Roman" w:cs="Times New Roman"/>
          <w:sz w:val="24"/>
          <w:szCs w:val="24"/>
          <w:lang w:val="es-ES_tradnl"/>
        </w:rPr>
        <w:t xml:space="preserve">y selección con </w:t>
      </w:r>
      <w:r w:rsidRPr="00DE50A3">
        <w:rPr>
          <w:rFonts w:ascii="Times New Roman" w:hAnsi="Times New Roman" w:cs="Times New Roman"/>
          <w:sz w:val="24"/>
          <w:szCs w:val="24"/>
          <w:lang w:val="es-ES_tradnl"/>
        </w:rPr>
        <w:t>criterios de selección</w:t>
      </w:r>
      <w:r w:rsidR="003F090E">
        <w:rPr>
          <w:rFonts w:ascii="Times New Roman" w:hAnsi="Times New Roman" w:cs="Times New Roman"/>
          <w:sz w:val="24"/>
          <w:szCs w:val="24"/>
          <w:lang w:val="es-ES_tradnl"/>
        </w:rPr>
        <w:t xml:space="preserve"> específicos</w:t>
      </w:r>
      <w:r w:rsidRPr="00DE50A3">
        <w:rPr>
          <w:rFonts w:ascii="Times New Roman" w:hAnsi="Times New Roman" w:cs="Times New Roman"/>
          <w:sz w:val="24"/>
          <w:szCs w:val="24"/>
          <w:lang w:val="es-ES_tradnl"/>
        </w:rPr>
        <w:t>, con vistas a su posterior inscripción.</w:t>
      </w:r>
    </w:p>
    <w:p w14:paraId="634696C6" w14:textId="4850D178"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3F090E">
        <w:rPr>
          <w:rFonts w:ascii="Times New Roman" w:hAnsi="Times New Roman" w:cs="Times New Roman"/>
          <w:sz w:val="24"/>
          <w:szCs w:val="24"/>
          <w:lang w:val="es-ES_tradnl"/>
        </w:rPr>
        <w:t>La e</w:t>
      </w:r>
      <w:r w:rsidRPr="00DE50A3">
        <w:rPr>
          <w:rFonts w:ascii="Times New Roman" w:hAnsi="Times New Roman" w:cs="Times New Roman"/>
          <w:sz w:val="24"/>
          <w:szCs w:val="24"/>
          <w:lang w:val="es-ES_tradnl"/>
        </w:rPr>
        <w:t>labora</w:t>
      </w:r>
      <w:r w:rsidR="003F090E">
        <w:rPr>
          <w:rFonts w:ascii="Times New Roman" w:hAnsi="Times New Roman" w:cs="Times New Roman"/>
          <w:sz w:val="24"/>
          <w:szCs w:val="24"/>
          <w:lang w:val="es-ES_tradnl"/>
        </w:rPr>
        <w:t xml:space="preserve">ción </w:t>
      </w:r>
      <w:r w:rsidRPr="00DE50A3">
        <w:rPr>
          <w:rFonts w:ascii="Times New Roman" w:hAnsi="Times New Roman" w:cs="Times New Roman"/>
          <w:sz w:val="24"/>
          <w:szCs w:val="24"/>
          <w:lang w:val="es-ES_tradnl"/>
        </w:rPr>
        <w:t>y presenta</w:t>
      </w:r>
      <w:r w:rsidR="003F090E">
        <w:rPr>
          <w:rFonts w:ascii="Times New Roman" w:hAnsi="Times New Roman" w:cs="Times New Roman"/>
          <w:sz w:val="24"/>
          <w:szCs w:val="24"/>
          <w:lang w:val="es-ES_tradnl"/>
        </w:rPr>
        <w:t>ción de</w:t>
      </w:r>
      <w:r w:rsidRPr="00DE50A3">
        <w:rPr>
          <w:rFonts w:ascii="Times New Roman" w:hAnsi="Times New Roman" w:cs="Times New Roman"/>
          <w:sz w:val="24"/>
          <w:szCs w:val="24"/>
          <w:lang w:val="es-ES_tradnl"/>
        </w:rPr>
        <w:t xml:space="preserve"> las propuestas de </w:t>
      </w:r>
      <w:r w:rsidR="003F090E">
        <w:rPr>
          <w:rFonts w:ascii="Times New Roman" w:hAnsi="Times New Roman" w:cs="Times New Roman"/>
          <w:sz w:val="24"/>
          <w:szCs w:val="24"/>
          <w:lang w:val="es-ES_tradnl"/>
        </w:rPr>
        <w:t>estos</w:t>
      </w:r>
      <w:r w:rsidRPr="00DE50A3">
        <w:rPr>
          <w:rFonts w:ascii="Times New Roman" w:hAnsi="Times New Roman" w:cs="Times New Roman"/>
          <w:sz w:val="24"/>
          <w:szCs w:val="24"/>
          <w:lang w:val="es-ES_tradnl"/>
        </w:rPr>
        <w:t xml:space="preserve"> elementos identificados, </w:t>
      </w:r>
      <w:r w:rsidR="003F090E">
        <w:rPr>
          <w:rFonts w:ascii="Times New Roman" w:hAnsi="Times New Roman" w:cs="Times New Roman"/>
          <w:sz w:val="24"/>
          <w:szCs w:val="24"/>
          <w:lang w:val="es-ES_tradnl"/>
        </w:rPr>
        <w:t>en e</w:t>
      </w:r>
      <w:r w:rsidRPr="00DE50A3">
        <w:rPr>
          <w:rFonts w:ascii="Times New Roman" w:hAnsi="Times New Roman" w:cs="Times New Roman"/>
          <w:sz w:val="24"/>
          <w:szCs w:val="24"/>
          <w:lang w:val="es-ES_tradnl"/>
        </w:rPr>
        <w:t>l Registro de Bienes perteneciente al Centro Provincial de Patrimonio</w:t>
      </w:r>
      <w:r w:rsidR="003F090E">
        <w:rPr>
          <w:rFonts w:ascii="Times New Roman" w:hAnsi="Times New Roman" w:cs="Times New Roman"/>
          <w:sz w:val="24"/>
          <w:szCs w:val="24"/>
          <w:lang w:val="es-ES_tradnl"/>
        </w:rPr>
        <w:t xml:space="preserve">. </w:t>
      </w:r>
    </w:p>
    <w:p w14:paraId="261310E2" w14:textId="34846EAC"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3F090E">
        <w:rPr>
          <w:rFonts w:ascii="Times New Roman" w:hAnsi="Times New Roman" w:cs="Times New Roman"/>
          <w:sz w:val="24"/>
          <w:szCs w:val="24"/>
          <w:lang w:val="es-ES_tradnl"/>
        </w:rPr>
        <w:t>L</w:t>
      </w:r>
      <w:r w:rsidRPr="00DE50A3">
        <w:rPr>
          <w:rFonts w:ascii="Times New Roman" w:hAnsi="Times New Roman" w:cs="Times New Roman"/>
          <w:sz w:val="24"/>
          <w:szCs w:val="24"/>
          <w:lang w:val="es-ES_tradnl"/>
        </w:rPr>
        <w:t>a salvaguarda y gestión de este patrimonio.</w:t>
      </w:r>
    </w:p>
    <w:p w14:paraId="1E460972" w14:textId="77777777" w:rsidR="008978EE"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lastRenderedPageBreak/>
        <w:t>•</w:t>
      </w:r>
      <w:r w:rsidRPr="00DE50A3">
        <w:rPr>
          <w:rFonts w:ascii="Times New Roman" w:hAnsi="Times New Roman" w:cs="Times New Roman"/>
          <w:sz w:val="24"/>
          <w:szCs w:val="24"/>
          <w:lang w:val="es-ES_tradnl"/>
        </w:rPr>
        <w:tab/>
      </w:r>
      <w:r w:rsidR="003F090E">
        <w:rPr>
          <w:rFonts w:ascii="Times New Roman" w:hAnsi="Times New Roman" w:cs="Times New Roman"/>
          <w:sz w:val="24"/>
          <w:szCs w:val="24"/>
          <w:lang w:val="es-ES_tradnl"/>
        </w:rPr>
        <w:t>Deberán a</w:t>
      </w:r>
      <w:r w:rsidRPr="00DE50A3">
        <w:rPr>
          <w:rFonts w:ascii="Times New Roman" w:hAnsi="Times New Roman" w:cs="Times New Roman"/>
          <w:sz w:val="24"/>
          <w:szCs w:val="24"/>
          <w:lang w:val="es-ES_tradnl"/>
        </w:rPr>
        <w:t xml:space="preserve">poyar la recuperación y creación de los documentos normativos a cerca del cuidado y conservación del patrimonio cultural universitario. </w:t>
      </w:r>
    </w:p>
    <w:p w14:paraId="447B779B" w14:textId="1503887A" w:rsidR="00DE50A3" w:rsidRPr="008978EE" w:rsidRDefault="008978EE" w:rsidP="00C71A01">
      <w:pPr>
        <w:pStyle w:val="Prrafodelista"/>
        <w:numPr>
          <w:ilvl w:val="0"/>
          <w:numId w:val="10"/>
        </w:numPr>
        <w:tabs>
          <w:tab w:val="left" w:pos="284"/>
        </w:tabs>
        <w:spacing w:line="360" w:lineRule="auto"/>
        <w:ind w:hanging="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Se responsabilizan con su </w:t>
      </w:r>
      <w:r w:rsidR="00C71A01">
        <w:rPr>
          <w:rFonts w:ascii="Times New Roman" w:hAnsi="Times New Roman" w:cs="Times New Roman"/>
          <w:sz w:val="24"/>
          <w:szCs w:val="24"/>
          <w:lang w:val="es-ES_tradnl"/>
        </w:rPr>
        <w:t>auto</w:t>
      </w:r>
      <w:r w:rsidR="00C71A01" w:rsidRPr="008978EE">
        <w:rPr>
          <w:rFonts w:ascii="Times New Roman" w:hAnsi="Times New Roman" w:cs="Times New Roman"/>
          <w:sz w:val="24"/>
          <w:szCs w:val="24"/>
          <w:lang w:val="es-ES_tradnl"/>
        </w:rPr>
        <w:t xml:space="preserve"> superación</w:t>
      </w:r>
      <w:r w:rsidR="00DE50A3" w:rsidRPr="008978EE">
        <w:rPr>
          <w:rFonts w:ascii="Times New Roman" w:hAnsi="Times New Roman" w:cs="Times New Roman"/>
          <w:sz w:val="24"/>
          <w:szCs w:val="24"/>
          <w:lang w:val="es-ES_tradnl"/>
        </w:rPr>
        <w:t xml:space="preserve">, referido a la gestión, cuidado y conservación del patrimonio universitario. </w:t>
      </w:r>
    </w:p>
    <w:p w14:paraId="4FA8566A" w14:textId="2A593ADA"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3F090E">
        <w:rPr>
          <w:rFonts w:ascii="Times New Roman" w:hAnsi="Times New Roman" w:cs="Times New Roman"/>
          <w:sz w:val="24"/>
          <w:szCs w:val="24"/>
          <w:lang w:val="es-ES_tradnl"/>
        </w:rPr>
        <w:t>Serán los r</w:t>
      </w:r>
      <w:r w:rsidRPr="00DE50A3">
        <w:rPr>
          <w:rFonts w:ascii="Times New Roman" w:hAnsi="Times New Roman" w:cs="Times New Roman"/>
          <w:sz w:val="24"/>
          <w:szCs w:val="24"/>
          <w:lang w:val="es-ES_tradnl"/>
        </w:rPr>
        <w:t>epresentante</w:t>
      </w:r>
      <w:r w:rsidR="003F090E">
        <w:rPr>
          <w:rFonts w:ascii="Times New Roman" w:hAnsi="Times New Roman" w:cs="Times New Roman"/>
          <w:sz w:val="24"/>
          <w:szCs w:val="24"/>
          <w:lang w:val="es-ES_tradnl"/>
        </w:rPr>
        <w:t>s</w:t>
      </w:r>
      <w:r w:rsidRPr="00DE50A3">
        <w:rPr>
          <w:rFonts w:ascii="Times New Roman" w:hAnsi="Times New Roman" w:cs="Times New Roman"/>
          <w:sz w:val="24"/>
          <w:szCs w:val="24"/>
          <w:lang w:val="es-ES_tradnl"/>
        </w:rPr>
        <w:t xml:space="preserve"> de la Universidad ante el Consejo Nacional de Patrimonio</w:t>
      </w:r>
      <w:r w:rsidR="003F090E">
        <w:rPr>
          <w:rFonts w:ascii="Times New Roman" w:hAnsi="Times New Roman" w:cs="Times New Roman"/>
          <w:sz w:val="24"/>
          <w:szCs w:val="24"/>
          <w:lang w:val="es-ES_tradnl"/>
        </w:rPr>
        <w:t xml:space="preserve"> y deberán</w:t>
      </w:r>
      <w:r w:rsidRPr="00DE50A3">
        <w:rPr>
          <w:rFonts w:ascii="Times New Roman" w:hAnsi="Times New Roman" w:cs="Times New Roman"/>
          <w:sz w:val="24"/>
          <w:szCs w:val="24"/>
          <w:lang w:val="es-ES_tradnl"/>
        </w:rPr>
        <w:t xml:space="preserve"> establecer alianzas con la Red de Museos y Colecciones universitarias, las Comisiones Nacional y Provincial de Monumentos, los Consejos Nacional y Provincial de Patrimonio y con las universidades del país que tienen estructuras para la gestión del Patrimonio y otros centros de educación superior nacionales e internacionales.</w:t>
      </w:r>
    </w:p>
    <w:p w14:paraId="080809F0" w14:textId="1408903C"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8978EE">
        <w:rPr>
          <w:rFonts w:ascii="Times New Roman" w:hAnsi="Times New Roman" w:cs="Times New Roman"/>
          <w:sz w:val="24"/>
          <w:szCs w:val="24"/>
          <w:lang w:val="es-ES_tradnl"/>
        </w:rPr>
        <w:t>Deberán p</w:t>
      </w:r>
      <w:r w:rsidRPr="00DE50A3">
        <w:rPr>
          <w:rFonts w:ascii="Times New Roman" w:hAnsi="Times New Roman" w:cs="Times New Roman"/>
          <w:sz w:val="24"/>
          <w:szCs w:val="24"/>
          <w:lang w:val="es-ES_tradnl"/>
        </w:rPr>
        <w:t>ropiciar el interés por los valores patrimoniales y la historia de la UPR, la provincia y la nación, con el objetivo de rescatar, revitalizar y preservar la cultura y la historia nacional y local. Promoviendo con sistematicidad la conservación y defensa de los valores patrimoniales.</w:t>
      </w:r>
    </w:p>
    <w:p w14:paraId="3771DF1B" w14:textId="12EFB896"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8978EE">
        <w:rPr>
          <w:rFonts w:ascii="Times New Roman" w:hAnsi="Times New Roman" w:cs="Times New Roman"/>
          <w:sz w:val="24"/>
          <w:szCs w:val="24"/>
          <w:lang w:val="es-ES_tradnl"/>
        </w:rPr>
        <w:t>Serán los f</w:t>
      </w:r>
      <w:r w:rsidRPr="00DE50A3">
        <w:rPr>
          <w:rFonts w:ascii="Times New Roman" w:hAnsi="Times New Roman" w:cs="Times New Roman"/>
          <w:sz w:val="24"/>
          <w:szCs w:val="24"/>
          <w:lang w:val="es-ES_tradnl"/>
        </w:rPr>
        <w:t>acilita</w:t>
      </w:r>
      <w:r w:rsidR="008978EE">
        <w:rPr>
          <w:rFonts w:ascii="Times New Roman" w:hAnsi="Times New Roman" w:cs="Times New Roman"/>
          <w:sz w:val="24"/>
          <w:szCs w:val="24"/>
          <w:lang w:val="es-ES_tradnl"/>
        </w:rPr>
        <w:t xml:space="preserve">dores en </w:t>
      </w:r>
      <w:r w:rsidRPr="00DE50A3">
        <w:rPr>
          <w:rFonts w:ascii="Times New Roman" w:hAnsi="Times New Roman" w:cs="Times New Roman"/>
          <w:sz w:val="24"/>
          <w:szCs w:val="24"/>
          <w:lang w:val="es-ES_tradnl"/>
        </w:rPr>
        <w:t xml:space="preserve">el encuentro de los especialistas de patrimonio con la comunidad </w:t>
      </w:r>
      <w:proofErr w:type="spellStart"/>
      <w:r w:rsidRPr="00DE50A3">
        <w:rPr>
          <w:rFonts w:ascii="Times New Roman" w:hAnsi="Times New Roman" w:cs="Times New Roman"/>
          <w:sz w:val="24"/>
          <w:szCs w:val="24"/>
          <w:lang w:val="es-ES_tradnl"/>
        </w:rPr>
        <w:t>intra</w:t>
      </w:r>
      <w:proofErr w:type="spellEnd"/>
      <w:r w:rsidRPr="00DE50A3">
        <w:rPr>
          <w:rFonts w:ascii="Times New Roman" w:hAnsi="Times New Roman" w:cs="Times New Roman"/>
          <w:sz w:val="24"/>
          <w:szCs w:val="24"/>
          <w:lang w:val="es-ES_tradnl"/>
        </w:rPr>
        <w:t>- y extrauniversitaria, así como la inserción de estos temas en los proyectos y estrategias educativas de brigada.</w:t>
      </w:r>
    </w:p>
    <w:p w14:paraId="2688DB03" w14:textId="43977F25"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8978EE">
        <w:rPr>
          <w:rFonts w:ascii="Times New Roman" w:hAnsi="Times New Roman" w:cs="Times New Roman"/>
          <w:sz w:val="24"/>
          <w:szCs w:val="24"/>
          <w:lang w:val="es-ES_tradnl"/>
        </w:rPr>
        <w:t>Deberán p</w:t>
      </w:r>
      <w:r w:rsidRPr="00DE50A3">
        <w:rPr>
          <w:rFonts w:ascii="Times New Roman" w:hAnsi="Times New Roman" w:cs="Times New Roman"/>
          <w:sz w:val="24"/>
          <w:szCs w:val="24"/>
          <w:lang w:val="es-ES_tradnl"/>
        </w:rPr>
        <w:t xml:space="preserve">romover el interés de </w:t>
      </w:r>
      <w:r w:rsidR="008978EE">
        <w:rPr>
          <w:rFonts w:ascii="Times New Roman" w:hAnsi="Times New Roman" w:cs="Times New Roman"/>
          <w:sz w:val="24"/>
          <w:szCs w:val="24"/>
          <w:lang w:val="es-ES_tradnl"/>
        </w:rPr>
        <w:t>la comunidad universitaria en las</w:t>
      </w:r>
      <w:r w:rsidRPr="00DE50A3">
        <w:rPr>
          <w:rFonts w:ascii="Times New Roman" w:hAnsi="Times New Roman" w:cs="Times New Roman"/>
          <w:sz w:val="24"/>
          <w:szCs w:val="24"/>
          <w:lang w:val="es-ES_tradnl"/>
        </w:rPr>
        <w:t xml:space="preserve"> actividades investigativas</w:t>
      </w:r>
      <w:r w:rsidR="008978EE">
        <w:rPr>
          <w:rFonts w:ascii="Times New Roman" w:hAnsi="Times New Roman" w:cs="Times New Roman"/>
          <w:sz w:val="24"/>
          <w:szCs w:val="24"/>
          <w:lang w:val="es-ES_tradnl"/>
        </w:rPr>
        <w:t xml:space="preserve"> y en</w:t>
      </w:r>
      <w:r w:rsidRPr="00DE50A3">
        <w:rPr>
          <w:rFonts w:ascii="Times New Roman" w:hAnsi="Times New Roman" w:cs="Times New Roman"/>
          <w:sz w:val="24"/>
          <w:szCs w:val="24"/>
          <w:lang w:val="es-ES_tradnl"/>
        </w:rPr>
        <w:t xml:space="preserve"> los temas de promoción del patrimonio local</w:t>
      </w:r>
      <w:r w:rsidR="008978EE">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 xml:space="preserve"> nacional</w:t>
      </w:r>
      <w:r w:rsidR="008978EE">
        <w:rPr>
          <w:rFonts w:ascii="Times New Roman" w:hAnsi="Times New Roman" w:cs="Times New Roman"/>
          <w:sz w:val="24"/>
          <w:szCs w:val="24"/>
          <w:lang w:val="es-ES_tradnl"/>
        </w:rPr>
        <w:t xml:space="preserve"> y de la universidad.</w:t>
      </w:r>
    </w:p>
    <w:p w14:paraId="6B46D183" w14:textId="467C8E13" w:rsidR="00DE50A3" w:rsidRPr="00DE50A3"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8978EE">
        <w:rPr>
          <w:rFonts w:ascii="Times New Roman" w:hAnsi="Times New Roman" w:cs="Times New Roman"/>
          <w:sz w:val="24"/>
          <w:szCs w:val="24"/>
          <w:lang w:val="es-ES_tradnl"/>
        </w:rPr>
        <w:t xml:space="preserve">Se responsabilizan con lograr </w:t>
      </w:r>
      <w:r w:rsidRPr="00DE50A3">
        <w:rPr>
          <w:rFonts w:ascii="Times New Roman" w:hAnsi="Times New Roman" w:cs="Times New Roman"/>
          <w:sz w:val="24"/>
          <w:szCs w:val="24"/>
          <w:lang w:val="es-ES_tradnl"/>
        </w:rPr>
        <w:t>una programación estable en los locales patrimoniales de la UPR.</w:t>
      </w:r>
    </w:p>
    <w:p w14:paraId="71A95673" w14:textId="60737E9D" w:rsidR="0073666B" w:rsidRDefault="00DE50A3" w:rsidP="00C71A01">
      <w:pPr>
        <w:tabs>
          <w:tab w:val="left" w:pos="284"/>
        </w:tabs>
        <w:spacing w:line="360" w:lineRule="auto"/>
        <w:ind w:left="284" w:hanging="284"/>
        <w:jc w:val="both"/>
        <w:rPr>
          <w:rFonts w:ascii="Times New Roman" w:hAnsi="Times New Roman" w:cs="Times New Roman"/>
          <w:sz w:val="24"/>
          <w:szCs w:val="24"/>
          <w:lang w:val="es-ES_tradnl"/>
        </w:rPr>
      </w:pPr>
      <w:r w:rsidRPr="00DE50A3">
        <w:rPr>
          <w:rFonts w:ascii="Times New Roman" w:hAnsi="Times New Roman" w:cs="Times New Roman"/>
          <w:sz w:val="24"/>
          <w:szCs w:val="24"/>
          <w:lang w:val="es-ES_tradnl"/>
        </w:rPr>
        <w:t>•</w:t>
      </w:r>
      <w:r w:rsidRPr="00DE50A3">
        <w:rPr>
          <w:rFonts w:ascii="Times New Roman" w:hAnsi="Times New Roman" w:cs="Times New Roman"/>
          <w:sz w:val="24"/>
          <w:szCs w:val="24"/>
          <w:lang w:val="es-ES_tradnl"/>
        </w:rPr>
        <w:tab/>
      </w:r>
      <w:r w:rsidR="008978EE">
        <w:rPr>
          <w:rFonts w:ascii="Times New Roman" w:hAnsi="Times New Roman" w:cs="Times New Roman"/>
          <w:sz w:val="24"/>
          <w:szCs w:val="24"/>
          <w:lang w:val="es-ES_tradnl"/>
        </w:rPr>
        <w:t>Deberán d</w:t>
      </w:r>
      <w:r w:rsidRPr="00DE50A3">
        <w:rPr>
          <w:rFonts w:ascii="Times New Roman" w:hAnsi="Times New Roman" w:cs="Times New Roman"/>
          <w:sz w:val="24"/>
          <w:szCs w:val="24"/>
          <w:lang w:val="es-ES_tradnl"/>
        </w:rPr>
        <w:t xml:space="preserve">esarrollar actividades metodológicas orientadas a la preparación de directivos y profesores </w:t>
      </w:r>
      <w:r w:rsidR="008978EE">
        <w:rPr>
          <w:rFonts w:ascii="Times New Roman" w:hAnsi="Times New Roman" w:cs="Times New Roman"/>
          <w:sz w:val="24"/>
          <w:szCs w:val="24"/>
          <w:lang w:val="es-ES_tradnl"/>
        </w:rPr>
        <w:t>como promotores culturales del p</w:t>
      </w:r>
      <w:r w:rsidRPr="00DE50A3">
        <w:rPr>
          <w:rFonts w:ascii="Times New Roman" w:hAnsi="Times New Roman" w:cs="Times New Roman"/>
          <w:sz w:val="24"/>
          <w:szCs w:val="24"/>
          <w:lang w:val="es-ES_tradnl"/>
        </w:rPr>
        <w:t>atrimonio</w:t>
      </w:r>
      <w:r w:rsidR="008978EE">
        <w:rPr>
          <w:rFonts w:ascii="Times New Roman" w:hAnsi="Times New Roman" w:cs="Times New Roman"/>
          <w:sz w:val="24"/>
          <w:szCs w:val="24"/>
          <w:lang w:val="es-ES_tradnl"/>
        </w:rPr>
        <w:t>.</w:t>
      </w:r>
    </w:p>
    <w:p w14:paraId="3D2C7204" w14:textId="2296832E" w:rsidR="00DE50A3" w:rsidRDefault="0073666B" w:rsidP="00326D75">
      <w:pPr>
        <w:tabs>
          <w:tab w:val="left" w:pos="0"/>
        </w:tabs>
        <w:spacing w:after="0" w:line="360" w:lineRule="auto"/>
        <w:jc w:val="both"/>
        <w:rPr>
          <w:rFonts w:ascii="Times New Roman" w:hAnsi="Times New Roman" w:cs="Times New Roman"/>
          <w:sz w:val="24"/>
          <w:szCs w:val="24"/>
          <w:lang w:val="es-ES_tradnl"/>
        </w:rPr>
      </w:pPr>
      <w:r w:rsidRPr="00C71A01">
        <w:rPr>
          <w:rFonts w:ascii="Times New Roman" w:eastAsia="Calibri" w:hAnsi="Times New Roman" w:cs="Times New Roman"/>
          <w:bCs/>
          <w:sz w:val="24"/>
          <w:szCs w:val="24"/>
          <w:lang w:val="es-MX"/>
        </w:rPr>
        <w:t xml:space="preserve">A continuación, se muestra </w:t>
      </w:r>
      <w:r w:rsidR="008978EE" w:rsidRPr="00C71A01">
        <w:rPr>
          <w:rFonts w:ascii="Times New Roman" w:eastAsia="Calibri" w:hAnsi="Times New Roman" w:cs="Times New Roman"/>
          <w:bCs/>
          <w:sz w:val="24"/>
          <w:szCs w:val="24"/>
          <w:lang w:val="es-MX"/>
        </w:rPr>
        <w:t xml:space="preserve">en la figura 4 </w:t>
      </w:r>
      <w:r w:rsidRPr="00C71A01">
        <w:rPr>
          <w:rFonts w:ascii="Times New Roman" w:eastAsia="Calibri" w:hAnsi="Times New Roman" w:cs="Times New Roman"/>
          <w:bCs/>
          <w:sz w:val="24"/>
          <w:szCs w:val="24"/>
          <w:lang w:val="es-MX"/>
        </w:rPr>
        <w:t xml:space="preserve">el organigrama con la estructura de este Grupo Gestor así como los colaboradores internos </w:t>
      </w:r>
      <w:r w:rsidR="00326D75">
        <w:rPr>
          <w:rFonts w:ascii="Times New Roman" w:eastAsia="Calibri" w:hAnsi="Times New Roman" w:cs="Times New Roman"/>
          <w:bCs/>
          <w:sz w:val="24"/>
          <w:szCs w:val="24"/>
          <w:lang w:val="es-MX"/>
        </w:rPr>
        <w:t xml:space="preserve">de </w:t>
      </w:r>
      <w:r w:rsidR="00B87328">
        <w:rPr>
          <w:rFonts w:ascii="Times New Roman" w:eastAsia="Calibri" w:hAnsi="Times New Roman" w:cs="Times New Roman"/>
          <w:bCs/>
          <w:sz w:val="24"/>
          <w:szCs w:val="24"/>
          <w:lang w:val="es-MX"/>
        </w:rPr>
        <w:t>otras áreas</w:t>
      </w:r>
      <w:r w:rsidR="00326D75">
        <w:rPr>
          <w:rFonts w:ascii="Times New Roman" w:eastAsia="Calibri" w:hAnsi="Times New Roman" w:cs="Times New Roman"/>
          <w:bCs/>
          <w:sz w:val="24"/>
          <w:szCs w:val="24"/>
          <w:lang w:val="es-MX"/>
        </w:rPr>
        <w:t xml:space="preserve"> de la universidad </w:t>
      </w:r>
      <w:r w:rsidRPr="00C71A01">
        <w:rPr>
          <w:rFonts w:ascii="Times New Roman" w:eastAsia="Calibri" w:hAnsi="Times New Roman" w:cs="Times New Roman"/>
          <w:bCs/>
          <w:sz w:val="24"/>
          <w:szCs w:val="24"/>
          <w:lang w:val="es-MX"/>
        </w:rPr>
        <w:t>y</w:t>
      </w:r>
      <w:r w:rsidR="00326D75">
        <w:rPr>
          <w:rFonts w:ascii="Times New Roman" w:eastAsia="Calibri" w:hAnsi="Times New Roman" w:cs="Times New Roman"/>
          <w:bCs/>
          <w:sz w:val="24"/>
          <w:szCs w:val="24"/>
          <w:lang w:val="es-MX"/>
        </w:rPr>
        <w:t xml:space="preserve"> los colaboradores externos de otras áreas.</w:t>
      </w:r>
      <w:r w:rsidRPr="00C71A01">
        <w:rPr>
          <w:rFonts w:ascii="Times New Roman" w:eastAsia="Calibri" w:hAnsi="Times New Roman" w:cs="Times New Roman"/>
          <w:bCs/>
          <w:sz w:val="24"/>
          <w:szCs w:val="24"/>
          <w:lang w:val="es-MX"/>
        </w:rPr>
        <w:t xml:space="preserve"> </w:t>
      </w:r>
    </w:p>
    <w:p w14:paraId="5EB69390" w14:textId="28410356" w:rsidR="00CD6DD6" w:rsidRDefault="00326D75" w:rsidP="00326D75">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eastAsia="es-ES"/>
        </w:rPr>
        <w:lastRenderedPageBreak/>
        <w:drawing>
          <wp:inline distT="0" distB="0" distL="0" distR="0" wp14:anchorId="7F0FBA60" wp14:editId="1BEFA7EC">
            <wp:extent cx="4556125" cy="5076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0747" cy="5104261"/>
                    </a:xfrm>
                    <a:prstGeom prst="rect">
                      <a:avLst/>
                    </a:prstGeom>
                    <a:noFill/>
                  </pic:spPr>
                </pic:pic>
              </a:graphicData>
            </a:graphic>
          </wp:inline>
        </w:drawing>
      </w:r>
    </w:p>
    <w:p w14:paraId="6D1ECAEF" w14:textId="5DABD5D9" w:rsidR="00214593" w:rsidRPr="00214593" w:rsidRDefault="00B87328" w:rsidP="00214593">
      <w:pPr>
        <w:spacing w:after="0" w:line="360" w:lineRule="auto"/>
        <w:ind w:left="142"/>
        <w:jc w:val="center"/>
        <w:rPr>
          <w:rFonts w:ascii="Times New Roman" w:hAnsi="Times New Roman" w:cs="Times New Roman"/>
          <w:sz w:val="20"/>
        </w:rPr>
      </w:pPr>
      <w:r>
        <w:rPr>
          <w:rFonts w:ascii="Times New Roman" w:hAnsi="Times New Roman" w:cs="Times New Roman"/>
          <w:sz w:val="20"/>
        </w:rPr>
        <w:t>Figura 4</w:t>
      </w:r>
      <w:r w:rsidR="00214593" w:rsidRPr="00214593">
        <w:rPr>
          <w:rFonts w:ascii="Times New Roman" w:hAnsi="Times New Roman" w:cs="Times New Roman"/>
          <w:sz w:val="20"/>
        </w:rPr>
        <w:t xml:space="preserve">: </w:t>
      </w:r>
      <w:r w:rsidR="00214593">
        <w:rPr>
          <w:rFonts w:ascii="Times New Roman" w:hAnsi="Times New Roman" w:cs="Times New Roman"/>
          <w:sz w:val="20"/>
        </w:rPr>
        <w:t>Organigrama del</w:t>
      </w:r>
      <w:r w:rsidR="00214593" w:rsidRPr="00214593">
        <w:rPr>
          <w:rFonts w:ascii="Times New Roman" w:hAnsi="Times New Roman" w:cs="Times New Roman"/>
          <w:sz w:val="20"/>
        </w:rPr>
        <w:t xml:space="preserve"> </w:t>
      </w:r>
      <w:r w:rsidR="00214593">
        <w:rPr>
          <w:rFonts w:ascii="Times New Roman" w:hAnsi="Times New Roman" w:cs="Times New Roman"/>
          <w:sz w:val="20"/>
        </w:rPr>
        <w:t>G</w:t>
      </w:r>
      <w:r w:rsidR="00214593" w:rsidRPr="00214593">
        <w:rPr>
          <w:rFonts w:ascii="Times New Roman" w:hAnsi="Times New Roman" w:cs="Times New Roman"/>
          <w:sz w:val="20"/>
        </w:rPr>
        <w:t xml:space="preserve">rupo </w:t>
      </w:r>
      <w:r w:rsidR="00214593">
        <w:rPr>
          <w:rFonts w:ascii="Times New Roman" w:hAnsi="Times New Roman" w:cs="Times New Roman"/>
          <w:sz w:val="20"/>
        </w:rPr>
        <w:t>G</w:t>
      </w:r>
      <w:r w:rsidR="00214593" w:rsidRPr="00214593">
        <w:rPr>
          <w:rFonts w:ascii="Times New Roman" w:hAnsi="Times New Roman" w:cs="Times New Roman"/>
          <w:sz w:val="20"/>
        </w:rPr>
        <w:t>estor de Patrimonio</w:t>
      </w:r>
      <w:r w:rsidR="00214593">
        <w:rPr>
          <w:rFonts w:ascii="Times New Roman" w:hAnsi="Times New Roman" w:cs="Times New Roman"/>
          <w:sz w:val="20"/>
        </w:rPr>
        <w:t>. (F</w:t>
      </w:r>
      <w:r w:rsidR="00214593" w:rsidRPr="00DE50A3">
        <w:rPr>
          <w:rFonts w:ascii="Times New Roman" w:hAnsi="Times New Roman" w:cs="Times New Roman"/>
          <w:sz w:val="20"/>
        </w:rPr>
        <w:t>uente: elaboración propia</w:t>
      </w:r>
      <w:r w:rsidR="00214593">
        <w:rPr>
          <w:rFonts w:ascii="Times New Roman" w:hAnsi="Times New Roman" w:cs="Times New Roman"/>
          <w:sz w:val="20"/>
        </w:rPr>
        <w:t>).</w:t>
      </w:r>
    </w:p>
    <w:p w14:paraId="4ABA034B" w14:textId="5409CA72" w:rsidR="00620AEE" w:rsidRPr="00620AEE" w:rsidRDefault="00620AEE" w:rsidP="00620AEE">
      <w:pPr>
        <w:tabs>
          <w:tab w:val="left" w:pos="0"/>
          <w:tab w:val="left" w:pos="142"/>
        </w:tabs>
        <w:spacing w:after="0" w:line="360" w:lineRule="auto"/>
        <w:jc w:val="both"/>
        <w:rPr>
          <w:rFonts w:ascii="Times New Roman" w:eastAsia="Calibri" w:hAnsi="Times New Roman" w:cs="Times New Roman"/>
          <w:bCs/>
          <w:sz w:val="24"/>
          <w:szCs w:val="24"/>
          <w:lang w:val="es-MX"/>
        </w:rPr>
      </w:pPr>
      <w:r w:rsidRPr="00620AEE">
        <w:rPr>
          <w:rFonts w:ascii="Times New Roman" w:eastAsia="Calibri" w:hAnsi="Times New Roman" w:cs="Times New Roman"/>
          <w:bCs/>
          <w:sz w:val="24"/>
          <w:szCs w:val="24"/>
          <w:lang w:val="es-MX"/>
        </w:rPr>
        <w:t xml:space="preserve">Esta estructura va a estar integrada por: </w:t>
      </w:r>
    </w:p>
    <w:p w14:paraId="5FCD34B4" w14:textId="22E9BB27" w:rsidR="00620AEE" w:rsidRDefault="00620AEE" w:rsidP="00326D75">
      <w:pPr>
        <w:pStyle w:val="Prrafodelista"/>
        <w:numPr>
          <w:ilvl w:val="0"/>
          <w:numId w:val="4"/>
        </w:numPr>
        <w:tabs>
          <w:tab w:val="left" w:pos="284"/>
          <w:tab w:val="left" w:pos="567"/>
        </w:tabs>
        <w:spacing w:after="0" w:line="360" w:lineRule="auto"/>
        <w:ind w:left="284" w:hanging="284"/>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Un jefe de grupo</w:t>
      </w:r>
      <w:r w:rsidRPr="00620AEE">
        <w:rPr>
          <w:rFonts w:ascii="Times New Roman" w:eastAsia="Calibri" w:hAnsi="Times New Roman" w:cs="Times New Roman"/>
          <w:bCs/>
          <w:sz w:val="24"/>
          <w:szCs w:val="24"/>
          <w:lang w:val="es-MX"/>
        </w:rPr>
        <w:t>. Responsable directo del proceso que representa a la universidad ante la dirección de patrimonio del MINCULT, y la comisión de monumentos del gobierno provincial. Dirige la gestión del proceso que conlleva la planificación, organización, dirección y evaluación de los procesos de identificación, inscripción, conservación, protección y puesta en valor del patrimonio cultural de la UPR.</w:t>
      </w:r>
      <w:r>
        <w:rPr>
          <w:rFonts w:ascii="Times New Roman" w:eastAsia="Calibri" w:hAnsi="Times New Roman" w:cs="Times New Roman"/>
          <w:bCs/>
          <w:sz w:val="24"/>
          <w:szCs w:val="24"/>
          <w:lang w:val="es-MX"/>
        </w:rPr>
        <w:t xml:space="preserve"> </w:t>
      </w:r>
    </w:p>
    <w:p w14:paraId="546A4B1B" w14:textId="77777777" w:rsidR="00620AEE" w:rsidRDefault="00620AEE" w:rsidP="00326D75">
      <w:pPr>
        <w:pStyle w:val="Prrafodelista"/>
        <w:numPr>
          <w:ilvl w:val="0"/>
          <w:numId w:val="4"/>
        </w:numPr>
        <w:tabs>
          <w:tab w:val="left" w:pos="284"/>
          <w:tab w:val="left" w:pos="567"/>
        </w:tabs>
        <w:spacing w:after="0" w:line="360" w:lineRule="auto"/>
        <w:ind w:left="284" w:hanging="284"/>
        <w:jc w:val="both"/>
        <w:rPr>
          <w:rFonts w:ascii="Times New Roman" w:eastAsia="Calibri" w:hAnsi="Times New Roman" w:cs="Times New Roman"/>
          <w:bCs/>
          <w:sz w:val="24"/>
          <w:szCs w:val="24"/>
          <w:lang w:val="es-MX"/>
        </w:rPr>
      </w:pPr>
      <w:r w:rsidRPr="00620AEE">
        <w:rPr>
          <w:rFonts w:ascii="Times New Roman" w:eastAsia="Calibri" w:hAnsi="Times New Roman" w:cs="Times New Roman"/>
          <w:bCs/>
          <w:sz w:val="24"/>
          <w:szCs w:val="24"/>
          <w:lang w:val="es-MX"/>
        </w:rPr>
        <w:t>Un especialista de registro. Responsable de los procesos de identificación e inscripción así como de la salvaguarda del registro de bienes patrimoniales de la UPR (registrador). Trabajará de conjunto con los especialistas de registro de la Dirección de Patrimonio Provincial en la confección de los expedientes de los bienes con valor patrimonial, con vistas a su inscripción en el registro.</w:t>
      </w:r>
    </w:p>
    <w:p w14:paraId="636A6F13" w14:textId="6C5025E5" w:rsidR="00620AEE" w:rsidRDefault="00620AEE" w:rsidP="00326D75">
      <w:pPr>
        <w:pStyle w:val="Prrafodelista"/>
        <w:numPr>
          <w:ilvl w:val="0"/>
          <w:numId w:val="4"/>
        </w:numPr>
        <w:tabs>
          <w:tab w:val="left" w:pos="284"/>
          <w:tab w:val="left" w:pos="567"/>
        </w:tabs>
        <w:spacing w:after="0" w:line="360" w:lineRule="auto"/>
        <w:ind w:left="284" w:hanging="284"/>
        <w:jc w:val="both"/>
        <w:rPr>
          <w:rFonts w:ascii="Times New Roman" w:eastAsia="Calibri" w:hAnsi="Times New Roman" w:cs="Times New Roman"/>
          <w:bCs/>
          <w:sz w:val="24"/>
          <w:szCs w:val="24"/>
          <w:lang w:val="es-MX"/>
        </w:rPr>
      </w:pPr>
      <w:r w:rsidRPr="00620AEE">
        <w:rPr>
          <w:rFonts w:ascii="Times New Roman" w:eastAsia="Calibri" w:hAnsi="Times New Roman" w:cs="Times New Roman"/>
          <w:bCs/>
          <w:sz w:val="24"/>
          <w:szCs w:val="24"/>
          <w:lang w:val="es-MX"/>
        </w:rPr>
        <w:lastRenderedPageBreak/>
        <w:t>Un Especialista en bienes patrimoniales documentales. Responsable del trabajo investigativo que conlleva a la identificación e inscripción de los bienes</w:t>
      </w:r>
      <w:r w:rsidR="00326D75">
        <w:rPr>
          <w:rFonts w:ascii="Times New Roman" w:eastAsia="Calibri" w:hAnsi="Times New Roman" w:cs="Times New Roman"/>
          <w:bCs/>
          <w:sz w:val="24"/>
          <w:szCs w:val="24"/>
          <w:lang w:val="es-MX"/>
        </w:rPr>
        <w:t xml:space="preserve"> documentos y</w:t>
      </w:r>
      <w:r w:rsidRPr="00620AEE">
        <w:rPr>
          <w:rFonts w:ascii="Times New Roman" w:eastAsia="Calibri" w:hAnsi="Times New Roman" w:cs="Times New Roman"/>
          <w:bCs/>
          <w:sz w:val="24"/>
          <w:szCs w:val="24"/>
          <w:lang w:val="es-MX"/>
        </w:rPr>
        <w:t xml:space="preserve"> de la puesta en valor de estos bienes documentales y su exposición, así como de asesorar a los responsables de cada área, en el manejo exposición y cuidado de estos documentos, así como de gestionar su conservación y/o restauración, de ser necesario.</w:t>
      </w:r>
    </w:p>
    <w:p w14:paraId="45618016" w14:textId="16A85CB8" w:rsidR="000D1BBD" w:rsidRDefault="00620AEE" w:rsidP="00326D75">
      <w:pPr>
        <w:pStyle w:val="Prrafodelista"/>
        <w:numPr>
          <w:ilvl w:val="0"/>
          <w:numId w:val="4"/>
        </w:numPr>
        <w:tabs>
          <w:tab w:val="left" w:pos="284"/>
          <w:tab w:val="left" w:pos="567"/>
        </w:tabs>
        <w:spacing w:after="0" w:line="360" w:lineRule="auto"/>
        <w:ind w:left="284" w:hanging="284"/>
        <w:jc w:val="both"/>
        <w:rPr>
          <w:rFonts w:ascii="Times New Roman" w:eastAsia="Calibri" w:hAnsi="Times New Roman" w:cs="Times New Roman"/>
          <w:bCs/>
          <w:sz w:val="24"/>
          <w:szCs w:val="24"/>
          <w:lang w:val="es-MX"/>
        </w:rPr>
      </w:pPr>
      <w:r w:rsidRPr="000D1BBD">
        <w:rPr>
          <w:rFonts w:ascii="Times New Roman" w:eastAsia="Calibri" w:hAnsi="Times New Roman" w:cs="Times New Roman"/>
          <w:bCs/>
          <w:sz w:val="24"/>
          <w:szCs w:val="24"/>
          <w:lang w:val="es-MX"/>
        </w:rPr>
        <w:t xml:space="preserve">Tres especialistas de investigación (uno por cada sede). Responsables directos del proceso investigativo que conlleva a la ubicación e inscripción de </w:t>
      </w:r>
      <w:r w:rsidR="000D1BBD" w:rsidRPr="000D1BBD">
        <w:rPr>
          <w:rFonts w:ascii="Times New Roman" w:eastAsia="Calibri" w:hAnsi="Times New Roman" w:cs="Times New Roman"/>
          <w:bCs/>
          <w:sz w:val="24"/>
          <w:szCs w:val="24"/>
          <w:lang w:val="es-MX"/>
        </w:rPr>
        <w:t xml:space="preserve">los </w:t>
      </w:r>
      <w:r w:rsidRPr="000D1BBD">
        <w:rPr>
          <w:rFonts w:ascii="Times New Roman" w:eastAsia="Calibri" w:hAnsi="Times New Roman" w:cs="Times New Roman"/>
          <w:bCs/>
          <w:sz w:val="24"/>
          <w:szCs w:val="24"/>
          <w:lang w:val="es-MX"/>
        </w:rPr>
        <w:t>bien</w:t>
      </w:r>
      <w:r w:rsidR="000D1BBD" w:rsidRPr="000D1BBD">
        <w:rPr>
          <w:rFonts w:ascii="Times New Roman" w:eastAsia="Calibri" w:hAnsi="Times New Roman" w:cs="Times New Roman"/>
          <w:bCs/>
          <w:sz w:val="24"/>
          <w:szCs w:val="24"/>
          <w:lang w:val="es-MX"/>
        </w:rPr>
        <w:t>es</w:t>
      </w:r>
      <w:r w:rsidRPr="000D1BBD">
        <w:rPr>
          <w:rFonts w:ascii="Times New Roman" w:eastAsia="Calibri" w:hAnsi="Times New Roman" w:cs="Times New Roman"/>
          <w:bCs/>
          <w:sz w:val="24"/>
          <w:szCs w:val="24"/>
          <w:lang w:val="es-MX"/>
        </w:rPr>
        <w:t xml:space="preserve"> patrimonial</w:t>
      </w:r>
      <w:r w:rsidR="000D1BBD" w:rsidRPr="000D1BBD">
        <w:rPr>
          <w:rFonts w:ascii="Times New Roman" w:eastAsia="Calibri" w:hAnsi="Times New Roman" w:cs="Times New Roman"/>
          <w:bCs/>
          <w:sz w:val="24"/>
          <w:szCs w:val="24"/>
          <w:lang w:val="es-MX"/>
        </w:rPr>
        <w:t>es</w:t>
      </w:r>
      <w:r w:rsidRPr="000D1BBD">
        <w:rPr>
          <w:rFonts w:ascii="Times New Roman" w:eastAsia="Calibri" w:hAnsi="Times New Roman" w:cs="Times New Roman"/>
          <w:bCs/>
          <w:sz w:val="24"/>
          <w:szCs w:val="24"/>
          <w:lang w:val="es-MX"/>
        </w:rPr>
        <w:t xml:space="preserve"> en cualquiera de sus categorías</w:t>
      </w:r>
      <w:r w:rsidR="000D1BBD" w:rsidRPr="000D1BBD">
        <w:rPr>
          <w:rFonts w:ascii="Times New Roman" w:eastAsia="Calibri" w:hAnsi="Times New Roman" w:cs="Times New Roman"/>
          <w:bCs/>
          <w:sz w:val="24"/>
          <w:szCs w:val="24"/>
          <w:lang w:val="es-MX"/>
        </w:rPr>
        <w:t xml:space="preserve">. Deberán </w:t>
      </w:r>
      <w:r w:rsidRPr="000D1BBD">
        <w:rPr>
          <w:rFonts w:ascii="Times New Roman" w:eastAsia="Calibri" w:hAnsi="Times New Roman" w:cs="Times New Roman"/>
          <w:bCs/>
          <w:sz w:val="24"/>
          <w:szCs w:val="24"/>
          <w:lang w:val="es-MX"/>
        </w:rPr>
        <w:t>investigar sobre la historia de la UPR</w:t>
      </w:r>
      <w:r w:rsidR="000D1BBD" w:rsidRPr="000D1BBD">
        <w:rPr>
          <w:rFonts w:ascii="Times New Roman" w:eastAsia="Calibri" w:hAnsi="Times New Roman" w:cs="Times New Roman"/>
          <w:bCs/>
          <w:sz w:val="24"/>
          <w:szCs w:val="24"/>
          <w:lang w:val="es-MX"/>
        </w:rPr>
        <w:t>,</w:t>
      </w:r>
      <w:r w:rsidRPr="000D1BBD">
        <w:rPr>
          <w:rFonts w:ascii="Times New Roman" w:eastAsia="Calibri" w:hAnsi="Times New Roman" w:cs="Times New Roman"/>
          <w:bCs/>
          <w:sz w:val="24"/>
          <w:szCs w:val="24"/>
          <w:lang w:val="es-MX"/>
        </w:rPr>
        <w:t xml:space="preserve"> en general</w:t>
      </w:r>
      <w:r w:rsidR="000D1BBD" w:rsidRPr="000D1BBD">
        <w:rPr>
          <w:rFonts w:ascii="Times New Roman" w:eastAsia="Calibri" w:hAnsi="Times New Roman" w:cs="Times New Roman"/>
          <w:bCs/>
          <w:sz w:val="24"/>
          <w:szCs w:val="24"/>
          <w:lang w:val="es-MX"/>
        </w:rPr>
        <w:t>,</w:t>
      </w:r>
      <w:r w:rsidRPr="000D1BBD">
        <w:rPr>
          <w:rFonts w:ascii="Times New Roman" w:eastAsia="Calibri" w:hAnsi="Times New Roman" w:cs="Times New Roman"/>
          <w:bCs/>
          <w:sz w:val="24"/>
          <w:szCs w:val="24"/>
          <w:lang w:val="es-MX"/>
        </w:rPr>
        <w:t xml:space="preserve"> y en particular</w:t>
      </w:r>
      <w:r w:rsidR="000D1BBD" w:rsidRPr="000D1BBD">
        <w:rPr>
          <w:rFonts w:ascii="Times New Roman" w:eastAsia="Calibri" w:hAnsi="Times New Roman" w:cs="Times New Roman"/>
          <w:bCs/>
          <w:sz w:val="24"/>
          <w:szCs w:val="24"/>
          <w:lang w:val="es-MX"/>
        </w:rPr>
        <w:t>, sobre</w:t>
      </w:r>
      <w:r w:rsidRPr="000D1BBD">
        <w:rPr>
          <w:rFonts w:ascii="Times New Roman" w:eastAsia="Calibri" w:hAnsi="Times New Roman" w:cs="Times New Roman"/>
          <w:bCs/>
          <w:sz w:val="24"/>
          <w:szCs w:val="24"/>
          <w:lang w:val="es-MX"/>
        </w:rPr>
        <w:t xml:space="preserve"> a la historia de las </w:t>
      </w:r>
      <w:r w:rsidR="000D1BBD" w:rsidRPr="000D1BBD">
        <w:rPr>
          <w:rFonts w:ascii="Times New Roman" w:eastAsia="Calibri" w:hAnsi="Times New Roman" w:cs="Times New Roman"/>
          <w:bCs/>
          <w:sz w:val="24"/>
          <w:szCs w:val="24"/>
          <w:lang w:val="es-MX"/>
        </w:rPr>
        <w:t>facultades</w:t>
      </w:r>
      <w:r w:rsidRPr="000D1BBD">
        <w:rPr>
          <w:rFonts w:ascii="Times New Roman" w:eastAsia="Calibri" w:hAnsi="Times New Roman" w:cs="Times New Roman"/>
          <w:bCs/>
          <w:sz w:val="24"/>
          <w:szCs w:val="24"/>
          <w:lang w:val="es-MX"/>
        </w:rPr>
        <w:t>, departamentos, carreras y demás estructuras</w:t>
      </w:r>
      <w:r w:rsidR="000D1BBD" w:rsidRPr="000D1BBD">
        <w:rPr>
          <w:rFonts w:ascii="Times New Roman" w:eastAsia="Calibri" w:hAnsi="Times New Roman" w:cs="Times New Roman"/>
          <w:bCs/>
          <w:sz w:val="24"/>
          <w:szCs w:val="24"/>
          <w:lang w:val="es-MX"/>
        </w:rPr>
        <w:t xml:space="preserve"> universitarias</w:t>
      </w:r>
      <w:r w:rsidRPr="000D1BBD">
        <w:rPr>
          <w:rFonts w:ascii="Times New Roman" w:eastAsia="Calibri" w:hAnsi="Times New Roman" w:cs="Times New Roman"/>
          <w:bCs/>
          <w:sz w:val="24"/>
          <w:szCs w:val="24"/>
          <w:lang w:val="es-MX"/>
        </w:rPr>
        <w:t>. Tributan directamente a la</w:t>
      </w:r>
      <w:r w:rsidR="000D1BBD" w:rsidRPr="000D1BBD">
        <w:rPr>
          <w:rFonts w:ascii="Times New Roman" w:eastAsia="Calibri" w:hAnsi="Times New Roman" w:cs="Times New Roman"/>
          <w:bCs/>
          <w:sz w:val="24"/>
          <w:szCs w:val="24"/>
          <w:lang w:val="es-MX"/>
        </w:rPr>
        <w:t xml:space="preserve"> historia universitaria, a la</w:t>
      </w:r>
      <w:r w:rsidRPr="000D1BBD">
        <w:rPr>
          <w:rFonts w:ascii="Times New Roman" w:eastAsia="Calibri" w:hAnsi="Times New Roman" w:cs="Times New Roman"/>
          <w:bCs/>
          <w:sz w:val="24"/>
          <w:szCs w:val="24"/>
          <w:lang w:val="es-MX"/>
        </w:rPr>
        <w:t xml:space="preserve"> identificación de posibles bienes que enriquezcan las colecciones y a la recopilación de informac</w:t>
      </w:r>
      <w:r w:rsidR="008216C6">
        <w:rPr>
          <w:rFonts w:ascii="Times New Roman" w:eastAsia="Calibri" w:hAnsi="Times New Roman" w:cs="Times New Roman"/>
          <w:bCs/>
          <w:sz w:val="24"/>
          <w:szCs w:val="24"/>
          <w:lang w:val="es-MX"/>
        </w:rPr>
        <w:t xml:space="preserve">ión necesaria para fundamentar </w:t>
      </w:r>
      <w:r w:rsidRPr="000D1BBD">
        <w:rPr>
          <w:rFonts w:ascii="Times New Roman" w:eastAsia="Calibri" w:hAnsi="Times New Roman" w:cs="Times New Roman"/>
          <w:bCs/>
          <w:sz w:val="24"/>
          <w:szCs w:val="24"/>
          <w:lang w:val="es-MX"/>
        </w:rPr>
        <w:t>el proceso de inscripción de estos.</w:t>
      </w:r>
    </w:p>
    <w:p w14:paraId="2E489A17" w14:textId="0A956A50" w:rsidR="00326D75" w:rsidRDefault="00620AEE" w:rsidP="00326D75">
      <w:pPr>
        <w:pStyle w:val="Prrafodelista"/>
        <w:numPr>
          <w:ilvl w:val="0"/>
          <w:numId w:val="4"/>
        </w:numPr>
        <w:tabs>
          <w:tab w:val="left" w:pos="284"/>
          <w:tab w:val="left" w:pos="567"/>
        </w:tabs>
        <w:spacing w:after="0" w:line="360" w:lineRule="auto"/>
        <w:ind w:left="284" w:hanging="284"/>
        <w:jc w:val="both"/>
        <w:rPr>
          <w:rFonts w:ascii="Times New Roman" w:eastAsia="Calibri" w:hAnsi="Times New Roman" w:cs="Times New Roman"/>
          <w:bCs/>
          <w:sz w:val="24"/>
          <w:szCs w:val="24"/>
          <w:lang w:val="es-MX"/>
        </w:rPr>
      </w:pPr>
      <w:r w:rsidRPr="000D1BBD">
        <w:rPr>
          <w:rFonts w:ascii="Times New Roman" w:eastAsia="Calibri" w:hAnsi="Times New Roman" w:cs="Times New Roman"/>
          <w:bCs/>
          <w:sz w:val="24"/>
          <w:szCs w:val="24"/>
          <w:lang w:val="es-MX"/>
        </w:rPr>
        <w:t>Dos especialist</w:t>
      </w:r>
      <w:r w:rsidR="000D1BBD" w:rsidRPr="000D1BBD">
        <w:rPr>
          <w:rFonts w:ascii="Times New Roman" w:eastAsia="Calibri" w:hAnsi="Times New Roman" w:cs="Times New Roman"/>
          <w:bCs/>
          <w:sz w:val="24"/>
          <w:szCs w:val="24"/>
          <w:lang w:val="es-MX"/>
        </w:rPr>
        <w:t xml:space="preserve">as de promoción y comunicación. </w:t>
      </w:r>
      <w:r w:rsidRPr="000D1BBD">
        <w:rPr>
          <w:rFonts w:ascii="Times New Roman" w:eastAsia="Calibri" w:hAnsi="Times New Roman" w:cs="Times New Roman"/>
          <w:bCs/>
          <w:sz w:val="24"/>
          <w:szCs w:val="24"/>
          <w:lang w:val="es-MX"/>
        </w:rPr>
        <w:t>Responsables de mantener una programación estable de actividades para los museos, las salas de historia, las plazas y monumentos y demás colecciones, que conlleve</w:t>
      </w:r>
      <w:r w:rsidR="000D1BBD" w:rsidRPr="000D1BBD">
        <w:rPr>
          <w:rFonts w:ascii="Times New Roman" w:eastAsia="Calibri" w:hAnsi="Times New Roman" w:cs="Times New Roman"/>
          <w:bCs/>
          <w:sz w:val="24"/>
          <w:szCs w:val="24"/>
          <w:lang w:val="es-MX"/>
        </w:rPr>
        <w:t>n</w:t>
      </w:r>
      <w:r w:rsidRPr="000D1BBD">
        <w:rPr>
          <w:rFonts w:ascii="Times New Roman" w:eastAsia="Calibri" w:hAnsi="Times New Roman" w:cs="Times New Roman"/>
          <w:bCs/>
          <w:sz w:val="24"/>
          <w:szCs w:val="24"/>
          <w:lang w:val="es-MX"/>
        </w:rPr>
        <w:t xml:space="preserve"> a la promoc</w:t>
      </w:r>
      <w:r w:rsidR="00326D75">
        <w:rPr>
          <w:rFonts w:ascii="Times New Roman" w:eastAsia="Calibri" w:hAnsi="Times New Roman" w:cs="Times New Roman"/>
          <w:bCs/>
          <w:sz w:val="24"/>
          <w:szCs w:val="24"/>
          <w:lang w:val="es-MX"/>
        </w:rPr>
        <w:t xml:space="preserve">ión de los bienes patrimoniales. Las </w:t>
      </w:r>
      <w:r w:rsidRPr="000D1BBD">
        <w:rPr>
          <w:rFonts w:ascii="Times New Roman" w:eastAsia="Calibri" w:hAnsi="Times New Roman" w:cs="Times New Roman"/>
          <w:bCs/>
          <w:sz w:val="24"/>
          <w:szCs w:val="24"/>
          <w:lang w:val="es-MX"/>
        </w:rPr>
        <w:t xml:space="preserve">que serán planificadas desde lo curricular y lo extracurricular para la comunidad </w:t>
      </w:r>
      <w:proofErr w:type="spellStart"/>
      <w:r w:rsidRPr="000D1BBD">
        <w:rPr>
          <w:rFonts w:ascii="Times New Roman" w:eastAsia="Calibri" w:hAnsi="Times New Roman" w:cs="Times New Roman"/>
          <w:bCs/>
          <w:sz w:val="24"/>
          <w:szCs w:val="24"/>
          <w:lang w:val="es-MX"/>
        </w:rPr>
        <w:t>intra</w:t>
      </w:r>
      <w:proofErr w:type="spellEnd"/>
      <w:r w:rsidRPr="000D1BBD">
        <w:rPr>
          <w:rFonts w:ascii="Times New Roman" w:eastAsia="Calibri" w:hAnsi="Times New Roman" w:cs="Times New Roman"/>
          <w:bCs/>
          <w:sz w:val="24"/>
          <w:szCs w:val="24"/>
          <w:lang w:val="es-MX"/>
        </w:rPr>
        <w:t xml:space="preserve">- y extrauniversitaria. </w:t>
      </w:r>
      <w:r w:rsidR="00326D75">
        <w:rPr>
          <w:rFonts w:ascii="Times New Roman" w:eastAsia="Calibri" w:hAnsi="Times New Roman" w:cs="Times New Roman"/>
          <w:bCs/>
          <w:sz w:val="24"/>
          <w:szCs w:val="24"/>
          <w:lang w:val="es-MX"/>
        </w:rPr>
        <w:t>Respecto a l</w:t>
      </w:r>
      <w:r w:rsidRPr="000D1BBD">
        <w:rPr>
          <w:rFonts w:ascii="Times New Roman" w:eastAsia="Calibri" w:hAnsi="Times New Roman" w:cs="Times New Roman"/>
          <w:bCs/>
          <w:sz w:val="24"/>
          <w:szCs w:val="24"/>
          <w:lang w:val="es-MX"/>
        </w:rPr>
        <w:t xml:space="preserve">os museos y salas expositivas deberán confeccionar el </w:t>
      </w:r>
      <w:r w:rsidR="00326D75">
        <w:rPr>
          <w:rFonts w:ascii="Times New Roman" w:eastAsia="Calibri" w:hAnsi="Times New Roman" w:cs="Times New Roman"/>
          <w:bCs/>
          <w:sz w:val="24"/>
          <w:szCs w:val="24"/>
          <w:lang w:val="es-MX"/>
        </w:rPr>
        <w:t>guio</w:t>
      </w:r>
      <w:r w:rsidR="00326D75" w:rsidRPr="000D1BBD">
        <w:rPr>
          <w:rFonts w:ascii="Times New Roman" w:eastAsia="Calibri" w:hAnsi="Times New Roman" w:cs="Times New Roman"/>
          <w:bCs/>
          <w:sz w:val="24"/>
          <w:szCs w:val="24"/>
          <w:lang w:val="es-MX"/>
        </w:rPr>
        <w:t>n</w:t>
      </w:r>
      <w:r w:rsidRPr="000D1BBD">
        <w:rPr>
          <w:rFonts w:ascii="Times New Roman" w:eastAsia="Calibri" w:hAnsi="Times New Roman" w:cs="Times New Roman"/>
          <w:bCs/>
          <w:sz w:val="24"/>
          <w:szCs w:val="24"/>
          <w:lang w:val="es-MX"/>
        </w:rPr>
        <w:t xml:space="preserve"> museográfico que contemple las muestras permanentes y las transitorias, así como su gestión e inclusión en los proyectos comunitarios</w:t>
      </w:r>
      <w:r w:rsidR="00326D75">
        <w:rPr>
          <w:rFonts w:ascii="Times New Roman" w:eastAsia="Calibri" w:hAnsi="Times New Roman" w:cs="Times New Roman"/>
          <w:bCs/>
          <w:sz w:val="24"/>
          <w:szCs w:val="24"/>
          <w:lang w:val="es-MX"/>
        </w:rPr>
        <w:t>.</w:t>
      </w:r>
    </w:p>
    <w:p w14:paraId="40C7527E" w14:textId="77777777" w:rsidR="00B87328" w:rsidRDefault="00326D75" w:rsidP="00620AEE">
      <w:pPr>
        <w:tabs>
          <w:tab w:val="left" w:pos="0"/>
          <w:tab w:val="left" w:pos="142"/>
        </w:tabs>
        <w:spacing w:after="0" w:line="360" w:lineRule="auto"/>
        <w:jc w:val="both"/>
        <w:rPr>
          <w:rFonts w:ascii="Times New Roman" w:eastAsia="Calibri" w:hAnsi="Times New Roman" w:cs="Times New Roman"/>
          <w:bCs/>
          <w:sz w:val="24"/>
          <w:szCs w:val="24"/>
          <w:lang w:val="es-MX"/>
        </w:rPr>
      </w:pPr>
      <w:r>
        <w:rPr>
          <w:rFonts w:ascii="Times New Roman" w:eastAsia="Calibri" w:hAnsi="Times New Roman" w:cs="Times New Roman"/>
          <w:bCs/>
          <w:sz w:val="24"/>
          <w:szCs w:val="24"/>
          <w:lang w:val="es-MX"/>
        </w:rPr>
        <w:t>Este grupo d</w:t>
      </w:r>
      <w:r w:rsidR="00620AEE" w:rsidRPr="00620AEE">
        <w:rPr>
          <w:rFonts w:ascii="Times New Roman" w:eastAsia="Calibri" w:hAnsi="Times New Roman" w:cs="Times New Roman"/>
          <w:bCs/>
          <w:sz w:val="24"/>
          <w:szCs w:val="24"/>
          <w:lang w:val="es-MX"/>
        </w:rPr>
        <w:t>eberá trabajar en la digitalización de las colecciones y la creación de los museos virtuales para su promoción y divulgación.</w:t>
      </w:r>
      <w:r w:rsidR="000D1BBD">
        <w:rPr>
          <w:rFonts w:ascii="Times New Roman" w:eastAsia="Calibri" w:hAnsi="Times New Roman" w:cs="Times New Roman"/>
          <w:bCs/>
          <w:sz w:val="24"/>
          <w:szCs w:val="24"/>
          <w:lang w:val="es-MX"/>
        </w:rPr>
        <w:t xml:space="preserve"> Además</w:t>
      </w:r>
      <w:r w:rsidR="00620AEE" w:rsidRPr="00620AEE">
        <w:rPr>
          <w:rFonts w:ascii="Times New Roman" w:eastAsia="Calibri" w:hAnsi="Times New Roman" w:cs="Times New Roman"/>
          <w:bCs/>
          <w:sz w:val="24"/>
          <w:szCs w:val="24"/>
          <w:lang w:val="es-MX"/>
        </w:rPr>
        <w:t xml:space="preserve"> se responsabiliza</w:t>
      </w:r>
      <w:r w:rsidR="000D1BBD">
        <w:rPr>
          <w:rFonts w:ascii="Times New Roman" w:eastAsia="Calibri" w:hAnsi="Times New Roman" w:cs="Times New Roman"/>
          <w:bCs/>
          <w:sz w:val="24"/>
          <w:szCs w:val="24"/>
          <w:lang w:val="es-MX"/>
        </w:rPr>
        <w:t>n</w:t>
      </w:r>
      <w:r w:rsidR="00620AEE" w:rsidRPr="00620AEE">
        <w:rPr>
          <w:rFonts w:ascii="Times New Roman" w:eastAsia="Calibri" w:hAnsi="Times New Roman" w:cs="Times New Roman"/>
          <w:bCs/>
          <w:sz w:val="24"/>
          <w:szCs w:val="24"/>
          <w:lang w:val="es-MX"/>
        </w:rPr>
        <w:t xml:space="preserve"> con la divulgación de los resultados y su inclusión en cursos optativos o de postgrado, además de asesorar en la confección de los proyectos que se deriven de las estrategias educativas de cada año académico. </w:t>
      </w:r>
    </w:p>
    <w:p w14:paraId="1180C6C7" w14:textId="7B57BB43" w:rsidR="00326D75" w:rsidRDefault="00620AEE" w:rsidP="007F11B1">
      <w:pPr>
        <w:tabs>
          <w:tab w:val="left" w:pos="0"/>
          <w:tab w:val="left" w:pos="142"/>
        </w:tabs>
        <w:spacing w:after="0" w:line="360" w:lineRule="auto"/>
        <w:jc w:val="both"/>
        <w:rPr>
          <w:rFonts w:ascii="Times New Roman" w:eastAsia="Calibri" w:hAnsi="Times New Roman" w:cs="Times New Roman"/>
          <w:bCs/>
          <w:sz w:val="24"/>
          <w:szCs w:val="24"/>
          <w:lang w:val="es-MX"/>
        </w:rPr>
      </w:pPr>
      <w:r w:rsidRPr="00620AEE">
        <w:rPr>
          <w:rFonts w:ascii="Times New Roman" w:eastAsia="Calibri" w:hAnsi="Times New Roman" w:cs="Times New Roman"/>
          <w:bCs/>
          <w:sz w:val="24"/>
          <w:szCs w:val="24"/>
          <w:lang w:val="es-MX"/>
        </w:rPr>
        <w:t>De forma paralela este grupo trabajará en interrelación con un grupo de colaboradores internos y externos de la UPR</w:t>
      </w:r>
      <w:r w:rsidR="00B87328">
        <w:rPr>
          <w:rFonts w:ascii="Times New Roman" w:eastAsia="Calibri" w:hAnsi="Times New Roman" w:cs="Times New Roman"/>
          <w:bCs/>
          <w:sz w:val="24"/>
          <w:szCs w:val="24"/>
          <w:lang w:val="es-MX"/>
        </w:rPr>
        <w:t>, tal como se muestra en la figura 4</w:t>
      </w:r>
      <w:r w:rsidRPr="00620AEE">
        <w:rPr>
          <w:rFonts w:ascii="Times New Roman" w:eastAsia="Calibri" w:hAnsi="Times New Roman" w:cs="Times New Roman"/>
          <w:bCs/>
          <w:sz w:val="24"/>
          <w:szCs w:val="24"/>
          <w:lang w:val="es-MX"/>
        </w:rPr>
        <w:t>.</w:t>
      </w:r>
      <w:r w:rsidR="00B87328">
        <w:rPr>
          <w:rFonts w:ascii="Times New Roman" w:eastAsia="Calibri" w:hAnsi="Times New Roman" w:cs="Times New Roman"/>
          <w:bCs/>
          <w:sz w:val="24"/>
          <w:szCs w:val="24"/>
          <w:lang w:val="es-MX"/>
        </w:rPr>
        <w:t xml:space="preserve"> </w:t>
      </w:r>
      <w:r w:rsidRPr="00620AEE">
        <w:rPr>
          <w:rFonts w:ascii="Times New Roman" w:eastAsia="Calibri" w:hAnsi="Times New Roman" w:cs="Times New Roman"/>
          <w:bCs/>
          <w:sz w:val="24"/>
          <w:szCs w:val="24"/>
          <w:lang w:val="es-MX"/>
        </w:rPr>
        <w:t xml:space="preserve">Los colaboradores internos serán los pertenecientes a diferentes áreas de la UPR que tengan algún grado de implicación en el proceso que se gestiona, estos </w:t>
      </w:r>
      <w:r w:rsidR="000D1BBD">
        <w:rPr>
          <w:rFonts w:ascii="Times New Roman" w:eastAsia="Calibri" w:hAnsi="Times New Roman" w:cs="Times New Roman"/>
          <w:bCs/>
          <w:sz w:val="24"/>
          <w:szCs w:val="24"/>
          <w:lang w:val="es-MX"/>
        </w:rPr>
        <w:t xml:space="preserve">deberán apoyar desde sus áreas. </w:t>
      </w:r>
      <w:r w:rsidR="00326D75">
        <w:rPr>
          <w:rFonts w:ascii="Times New Roman" w:eastAsia="Calibri" w:hAnsi="Times New Roman" w:cs="Times New Roman"/>
          <w:bCs/>
          <w:sz w:val="24"/>
          <w:szCs w:val="24"/>
          <w:lang w:val="es-MX"/>
        </w:rPr>
        <w:t>A su vez l</w:t>
      </w:r>
      <w:r w:rsidRPr="00620AEE">
        <w:rPr>
          <w:rFonts w:ascii="Times New Roman" w:eastAsia="Calibri" w:hAnsi="Times New Roman" w:cs="Times New Roman"/>
          <w:bCs/>
          <w:sz w:val="24"/>
          <w:szCs w:val="24"/>
          <w:lang w:val="es-MX"/>
        </w:rPr>
        <w:t>os colaboradores externos serán de áreas no pertenecie</w:t>
      </w:r>
      <w:r w:rsidR="000D1BBD">
        <w:rPr>
          <w:rFonts w:ascii="Times New Roman" w:eastAsia="Calibri" w:hAnsi="Times New Roman" w:cs="Times New Roman"/>
          <w:bCs/>
          <w:sz w:val="24"/>
          <w:szCs w:val="24"/>
          <w:lang w:val="es-MX"/>
        </w:rPr>
        <w:t xml:space="preserve">ntes a la UPR, estos </w:t>
      </w:r>
      <w:r w:rsidR="00326D75">
        <w:rPr>
          <w:rFonts w:ascii="Times New Roman" w:eastAsia="Calibri" w:hAnsi="Times New Roman" w:cs="Times New Roman"/>
          <w:bCs/>
          <w:sz w:val="24"/>
          <w:szCs w:val="24"/>
          <w:lang w:val="es-MX"/>
        </w:rPr>
        <w:t>estarán integrados por especialistas de diferentes sectores.</w:t>
      </w:r>
      <w:r w:rsidR="000D1BBD">
        <w:rPr>
          <w:rFonts w:ascii="Times New Roman" w:eastAsia="Calibri" w:hAnsi="Times New Roman" w:cs="Times New Roman"/>
          <w:bCs/>
          <w:sz w:val="24"/>
          <w:szCs w:val="24"/>
          <w:lang w:val="es-MX"/>
        </w:rPr>
        <w:t xml:space="preserve"> </w:t>
      </w:r>
    </w:p>
    <w:p w14:paraId="6FB7E755" w14:textId="77777777" w:rsidR="00B87328" w:rsidRDefault="00B87328" w:rsidP="00214593">
      <w:pPr>
        <w:spacing w:after="0" w:line="360" w:lineRule="auto"/>
        <w:jc w:val="both"/>
        <w:rPr>
          <w:rFonts w:ascii="Times New Roman" w:hAnsi="Times New Roman" w:cs="Times New Roman"/>
          <w:b/>
          <w:bCs/>
          <w:sz w:val="24"/>
          <w:szCs w:val="24"/>
          <w:lang w:val="es-ES_tradnl"/>
        </w:rPr>
      </w:pPr>
    </w:p>
    <w:p w14:paraId="3D087A16" w14:textId="0B245B4E" w:rsidR="0073666B" w:rsidRPr="000B3CA3" w:rsidRDefault="00B87328" w:rsidP="00214593">
      <w:pPr>
        <w:spacing w:after="0"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lastRenderedPageBreak/>
        <w:t xml:space="preserve">3.1.1 </w:t>
      </w:r>
      <w:r w:rsidR="000B3CA3" w:rsidRPr="000B3CA3">
        <w:rPr>
          <w:rFonts w:ascii="Times New Roman" w:hAnsi="Times New Roman" w:cs="Times New Roman"/>
          <w:b/>
          <w:bCs/>
          <w:sz w:val="24"/>
          <w:szCs w:val="24"/>
          <w:lang w:val="es-ES_tradnl"/>
        </w:rPr>
        <w:t xml:space="preserve">Resultados parciales </w:t>
      </w:r>
      <w:r w:rsidR="000B3CA3">
        <w:rPr>
          <w:rFonts w:ascii="Times New Roman" w:hAnsi="Times New Roman" w:cs="Times New Roman"/>
          <w:b/>
          <w:bCs/>
          <w:sz w:val="24"/>
          <w:szCs w:val="24"/>
          <w:lang w:val="es-ES_tradnl"/>
        </w:rPr>
        <w:t xml:space="preserve">obtenidos con </w:t>
      </w:r>
      <w:r>
        <w:rPr>
          <w:rFonts w:ascii="Times New Roman" w:hAnsi="Times New Roman" w:cs="Times New Roman"/>
          <w:b/>
          <w:bCs/>
          <w:sz w:val="24"/>
          <w:szCs w:val="24"/>
          <w:lang w:val="es-ES_tradnl"/>
        </w:rPr>
        <w:t>la i</w:t>
      </w:r>
      <w:r w:rsidR="000B3CA3" w:rsidRPr="000B3CA3">
        <w:rPr>
          <w:rFonts w:ascii="Times New Roman" w:hAnsi="Times New Roman" w:cs="Times New Roman"/>
          <w:b/>
          <w:bCs/>
          <w:sz w:val="24"/>
          <w:szCs w:val="24"/>
          <w:lang w:val="es-ES_tradnl"/>
        </w:rPr>
        <w:t>mplementación</w:t>
      </w:r>
      <w:r w:rsidR="000B3CA3">
        <w:rPr>
          <w:rFonts w:ascii="Times New Roman" w:hAnsi="Times New Roman" w:cs="Times New Roman"/>
          <w:b/>
          <w:bCs/>
          <w:sz w:val="24"/>
          <w:szCs w:val="24"/>
          <w:lang w:val="es-ES_tradnl"/>
        </w:rPr>
        <w:t xml:space="preserve"> de la </w:t>
      </w:r>
      <w:r>
        <w:rPr>
          <w:rFonts w:ascii="Times New Roman" w:hAnsi="Times New Roman" w:cs="Times New Roman"/>
          <w:b/>
          <w:bCs/>
          <w:sz w:val="24"/>
          <w:szCs w:val="24"/>
          <w:lang w:val="es-ES_tradnl"/>
        </w:rPr>
        <w:t>Ruta Crítica</w:t>
      </w:r>
    </w:p>
    <w:p w14:paraId="520A1A62" w14:textId="77777777" w:rsidR="00284593" w:rsidRDefault="00B87328" w:rsidP="00214593">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Aunque la propuesta está diseñada para un período de implementación de tres años, ya se muestran resultados parciales de su implementación. En consecuencia ya se realizó, de conjunto con los especialistas del registro de la Dirección de Patrimonio, el inventario de los bienes inscritos en las tres sedes, con el fin de conocer su estado, ubicación y necesidades de restauración. Igualmente se concretó la inscripción de algunos bienes en el registro, dentro de los que se encuentra la colección de libros de los Hermanos Saíz</w:t>
      </w:r>
      <w:r w:rsidR="00284593">
        <w:rPr>
          <w:rFonts w:ascii="Times New Roman" w:hAnsi="Times New Roman" w:cs="Times New Roman"/>
          <w:bCs/>
          <w:sz w:val="24"/>
          <w:szCs w:val="24"/>
          <w:lang w:val="es-ES_tradnl"/>
        </w:rPr>
        <w:t>.</w:t>
      </w:r>
    </w:p>
    <w:p w14:paraId="5502549F" w14:textId="657AB2B0" w:rsidR="00214593" w:rsidRPr="00214593" w:rsidRDefault="00284593" w:rsidP="00214593">
      <w:pPr>
        <w:spacing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Igualmente se </w:t>
      </w:r>
      <w:r w:rsidR="00B87328">
        <w:rPr>
          <w:rFonts w:ascii="Times New Roman" w:hAnsi="Times New Roman" w:cs="Times New Roman"/>
          <w:bCs/>
          <w:sz w:val="24"/>
          <w:szCs w:val="24"/>
          <w:lang w:val="es-ES_tradnl"/>
        </w:rPr>
        <w:t>han obtenido</w:t>
      </w:r>
      <w:r w:rsidR="00214593" w:rsidRPr="00214593">
        <w:rPr>
          <w:rFonts w:ascii="Times New Roman" w:hAnsi="Times New Roman" w:cs="Times New Roman"/>
          <w:bCs/>
          <w:sz w:val="24"/>
          <w:szCs w:val="24"/>
          <w:lang w:val="es-ES_tradnl"/>
        </w:rPr>
        <w:t xml:space="preserve"> </w:t>
      </w:r>
      <w:r w:rsidR="0073666B">
        <w:rPr>
          <w:rFonts w:ascii="Times New Roman" w:hAnsi="Times New Roman" w:cs="Times New Roman"/>
          <w:bCs/>
          <w:sz w:val="24"/>
          <w:szCs w:val="24"/>
          <w:lang w:val="es-ES_tradnl"/>
        </w:rPr>
        <w:t xml:space="preserve">las </w:t>
      </w:r>
      <w:r w:rsidR="00214593" w:rsidRPr="00214593">
        <w:rPr>
          <w:rFonts w:ascii="Times New Roman" w:hAnsi="Times New Roman" w:cs="Times New Roman"/>
          <w:bCs/>
          <w:sz w:val="24"/>
          <w:szCs w:val="24"/>
          <w:lang w:val="es-ES_tradnl"/>
        </w:rPr>
        <w:t xml:space="preserve">publicaciones </w:t>
      </w:r>
      <w:r w:rsidR="0073666B">
        <w:rPr>
          <w:rFonts w:ascii="Times New Roman" w:hAnsi="Times New Roman" w:cs="Times New Roman"/>
          <w:bCs/>
          <w:sz w:val="24"/>
          <w:szCs w:val="24"/>
          <w:lang w:val="es-ES_tradnl"/>
        </w:rPr>
        <w:t xml:space="preserve">de varios artículos en revistas científicas, </w:t>
      </w:r>
      <w:r w:rsidR="00620AEE">
        <w:rPr>
          <w:rFonts w:ascii="Times New Roman" w:hAnsi="Times New Roman" w:cs="Times New Roman"/>
          <w:bCs/>
          <w:sz w:val="24"/>
          <w:szCs w:val="24"/>
          <w:lang w:val="es-ES_tradnl"/>
        </w:rPr>
        <w:t>una Tesis de Maestría</w:t>
      </w:r>
      <w:r w:rsidR="00B87328">
        <w:rPr>
          <w:rFonts w:ascii="Times New Roman" w:hAnsi="Times New Roman" w:cs="Times New Roman"/>
          <w:bCs/>
          <w:sz w:val="24"/>
          <w:szCs w:val="24"/>
          <w:lang w:val="es-ES_tradnl"/>
        </w:rPr>
        <w:t xml:space="preserve"> y </w:t>
      </w:r>
      <w:r w:rsidR="00214593" w:rsidRPr="00214593">
        <w:rPr>
          <w:rFonts w:ascii="Times New Roman" w:hAnsi="Times New Roman" w:cs="Times New Roman"/>
          <w:bCs/>
          <w:sz w:val="24"/>
          <w:szCs w:val="24"/>
          <w:lang w:val="es-ES_tradnl"/>
        </w:rPr>
        <w:t xml:space="preserve">la </w:t>
      </w:r>
      <w:r w:rsidR="00B87328">
        <w:rPr>
          <w:rFonts w:ascii="Times New Roman" w:hAnsi="Times New Roman" w:cs="Times New Roman"/>
          <w:bCs/>
          <w:sz w:val="24"/>
          <w:szCs w:val="24"/>
          <w:lang w:val="es-ES_tradnl"/>
        </w:rPr>
        <w:t>participación en varios eventos</w:t>
      </w:r>
      <w:r>
        <w:rPr>
          <w:rFonts w:ascii="Times New Roman" w:hAnsi="Times New Roman" w:cs="Times New Roman"/>
          <w:bCs/>
          <w:sz w:val="24"/>
          <w:szCs w:val="24"/>
          <w:lang w:val="es-ES_tradnl"/>
        </w:rPr>
        <w:t xml:space="preserve"> nacionales e internacionales</w:t>
      </w:r>
      <w:r w:rsidR="00214593" w:rsidRPr="00214593">
        <w:rPr>
          <w:rFonts w:ascii="Times New Roman" w:hAnsi="Times New Roman" w:cs="Times New Roman"/>
          <w:bCs/>
          <w:sz w:val="24"/>
          <w:szCs w:val="24"/>
          <w:lang w:val="es-ES_tradnl"/>
        </w:rPr>
        <w:t xml:space="preserve">. Desde lo curricular se </w:t>
      </w:r>
      <w:r w:rsidR="00620AEE">
        <w:rPr>
          <w:rFonts w:ascii="Times New Roman" w:hAnsi="Times New Roman" w:cs="Times New Roman"/>
          <w:bCs/>
          <w:sz w:val="24"/>
          <w:szCs w:val="24"/>
          <w:lang w:val="es-ES_tradnl"/>
        </w:rPr>
        <w:t xml:space="preserve">confeccionó, </w:t>
      </w:r>
      <w:r w:rsidR="00214593" w:rsidRPr="00214593">
        <w:rPr>
          <w:rFonts w:ascii="Times New Roman" w:hAnsi="Times New Roman" w:cs="Times New Roman"/>
          <w:bCs/>
          <w:sz w:val="24"/>
          <w:szCs w:val="24"/>
          <w:lang w:val="es-ES_tradnl"/>
        </w:rPr>
        <w:t xml:space="preserve">aprobó </w:t>
      </w:r>
      <w:r w:rsidR="00620AEE">
        <w:rPr>
          <w:rFonts w:ascii="Times New Roman" w:hAnsi="Times New Roman" w:cs="Times New Roman"/>
          <w:bCs/>
          <w:sz w:val="24"/>
          <w:szCs w:val="24"/>
          <w:lang w:val="es-ES_tradnl"/>
        </w:rPr>
        <w:t xml:space="preserve">e implementó </w:t>
      </w:r>
      <w:r w:rsidR="00214593" w:rsidRPr="00214593">
        <w:rPr>
          <w:rFonts w:ascii="Times New Roman" w:hAnsi="Times New Roman" w:cs="Times New Roman"/>
          <w:bCs/>
          <w:sz w:val="24"/>
          <w:szCs w:val="24"/>
          <w:lang w:val="es-ES_tradnl"/>
        </w:rPr>
        <w:t xml:space="preserve">la Asignatura Optativa de Educación Patrimonial </w:t>
      </w:r>
      <w:r>
        <w:rPr>
          <w:rFonts w:ascii="Times New Roman" w:hAnsi="Times New Roman" w:cs="Times New Roman"/>
          <w:bCs/>
          <w:sz w:val="24"/>
          <w:szCs w:val="24"/>
          <w:lang w:val="es-ES_tradnl"/>
        </w:rPr>
        <w:t xml:space="preserve">en las carreras pedagógicas </w:t>
      </w:r>
      <w:r w:rsidR="00214593" w:rsidRPr="00214593">
        <w:rPr>
          <w:rFonts w:ascii="Times New Roman" w:hAnsi="Times New Roman" w:cs="Times New Roman"/>
          <w:bCs/>
          <w:sz w:val="24"/>
          <w:szCs w:val="24"/>
          <w:lang w:val="es-ES_tradnl"/>
        </w:rPr>
        <w:t>y se trabaja en la confección de una Ruta Patrimonial para ser incluida en la semana de familiarización con los estudiantes de nuevo ingreso</w:t>
      </w:r>
      <w:r w:rsidR="00620AEE">
        <w:rPr>
          <w:rFonts w:ascii="Times New Roman" w:hAnsi="Times New Roman" w:cs="Times New Roman"/>
          <w:bCs/>
          <w:sz w:val="24"/>
          <w:szCs w:val="24"/>
          <w:lang w:val="es-ES_tradnl"/>
        </w:rPr>
        <w:t>, en el próximo curso</w:t>
      </w:r>
      <w:r w:rsidR="00214593" w:rsidRPr="00214593">
        <w:rPr>
          <w:rFonts w:ascii="Times New Roman" w:hAnsi="Times New Roman" w:cs="Times New Roman"/>
          <w:bCs/>
          <w:sz w:val="24"/>
          <w:szCs w:val="24"/>
          <w:lang w:val="es-ES_tradnl"/>
        </w:rPr>
        <w:t>.</w:t>
      </w:r>
    </w:p>
    <w:p w14:paraId="55754442" w14:textId="1EE75516" w:rsidR="00214593" w:rsidRPr="00214593" w:rsidRDefault="00214593" w:rsidP="00214593">
      <w:pPr>
        <w:spacing w:after="0" w:line="360" w:lineRule="auto"/>
        <w:jc w:val="both"/>
        <w:rPr>
          <w:rFonts w:ascii="Times New Roman" w:hAnsi="Times New Roman" w:cs="Times New Roman"/>
          <w:sz w:val="24"/>
          <w:szCs w:val="24"/>
        </w:rPr>
      </w:pPr>
      <w:r w:rsidRPr="00214593">
        <w:rPr>
          <w:rFonts w:ascii="Times New Roman" w:hAnsi="Times New Roman" w:cs="Times New Roman"/>
          <w:bCs/>
          <w:sz w:val="24"/>
          <w:szCs w:val="24"/>
          <w:lang w:val="es-ES_tradnl"/>
        </w:rPr>
        <w:t xml:space="preserve">Desde lo extracurricular se integra el trabajo </w:t>
      </w:r>
      <w:r w:rsidR="00284593">
        <w:rPr>
          <w:rFonts w:ascii="Times New Roman" w:hAnsi="Times New Roman" w:cs="Times New Roman"/>
          <w:bCs/>
          <w:sz w:val="24"/>
          <w:szCs w:val="24"/>
          <w:lang w:val="es-ES_tradnl"/>
        </w:rPr>
        <w:t xml:space="preserve">con </w:t>
      </w:r>
      <w:r w:rsidRPr="00214593">
        <w:rPr>
          <w:rFonts w:ascii="Times New Roman" w:hAnsi="Times New Roman" w:cs="Times New Roman"/>
          <w:bCs/>
          <w:sz w:val="24"/>
          <w:szCs w:val="24"/>
          <w:lang w:val="es-ES_tradnl"/>
        </w:rPr>
        <w:t>la Cátedra Honorífica de Patrimonio Cultural Universitario</w:t>
      </w:r>
      <w:r w:rsidR="00284593">
        <w:rPr>
          <w:rFonts w:ascii="Times New Roman" w:hAnsi="Times New Roman" w:cs="Times New Roman"/>
          <w:bCs/>
          <w:sz w:val="24"/>
          <w:szCs w:val="24"/>
          <w:lang w:val="es-ES_tradnl"/>
        </w:rPr>
        <w:t>, así como</w:t>
      </w:r>
      <w:r w:rsidRPr="00214593">
        <w:rPr>
          <w:rFonts w:ascii="Times New Roman" w:hAnsi="Times New Roman" w:cs="Times New Roman"/>
          <w:bCs/>
          <w:sz w:val="24"/>
          <w:szCs w:val="24"/>
          <w:lang w:val="es-ES_tradnl"/>
        </w:rPr>
        <w:t xml:space="preserve"> con el desarrollo de proyectos comunitarios para la promoción del patrimonio de la UPR y se genera el Proyecto “La UPR: historia y futuro” para promover el intercambio con las instituciones del MINED y acercar a las escuelas de la comunidad a la historia de la UPR en sus tres sedes.</w:t>
      </w:r>
    </w:p>
    <w:p w14:paraId="3ADA2F90" w14:textId="0EB0636A"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Conclusiones</w:t>
      </w:r>
    </w:p>
    <w:p w14:paraId="5E215F6F" w14:textId="7ECF0065" w:rsidR="00CA7163" w:rsidRDefault="00CA7163" w:rsidP="00CA7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Pr="00F922ED">
        <w:rPr>
          <w:rFonts w:ascii="Times New Roman" w:hAnsi="Times New Roman" w:cs="Times New Roman"/>
          <w:sz w:val="24"/>
          <w:szCs w:val="24"/>
        </w:rPr>
        <w:t>la universidad cubana actual</w:t>
      </w:r>
      <w:r>
        <w:rPr>
          <w:rFonts w:ascii="Times New Roman" w:hAnsi="Times New Roman" w:cs="Times New Roman"/>
          <w:sz w:val="24"/>
          <w:szCs w:val="24"/>
        </w:rPr>
        <w:t xml:space="preserve">, inmersa </w:t>
      </w:r>
      <w:r w:rsidRPr="00F922ED">
        <w:rPr>
          <w:rFonts w:ascii="Times New Roman" w:hAnsi="Times New Roman" w:cs="Times New Roman"/>
          <w:sz w:val="24"/>
          <w:szCs w:val="24"/>
        </w:rPr>
        <w:t>en un proceso de transformaciones orientadas a</w:t>
      </w:r>
      <w:r>
        <w:rPr>
          <w:rFonts w:ascii="Times New Roman" w:hAnsi="Times New Roman" w:cs="Times New Roman"/>
          <w:sz w:val="24"/>
          <w:szCs w:val="24"/>
        </w:rPr>
        <w:t>l</w:t>
      </w:r>
      <w:r w:rsidRPr="00F922ED">
        <w:rPr>
          <w:rFonts w:ascii="Times New Roman" w:hAnsi="Times New Roman" w:cs="Times New Roman"/>
          <w:sz w:val="24"/>
          <w:szCs w:val="24"/>
        </w:rPr>
        <w:t xml:space="preserve"> perfecciona</w:t>
      </w:r>
      <w:r>
        <w:rPr>
          <w:rFonts w:ascii="Times New Roman" w:hAnsi="Times New Roman" w:cs="Times New Roman"/>
          <w:sz w:val="24"/>
          <w:szCs w:val="24"/>
        </w:rPr>
        <w:t xml:space="preserve">miento de la formación integral de los futuros </w:t>
      </w:r>
      <w:r w:rsidRPr="00F922ED">
        <w:rPr>
          <w:rFonts w:ascii="Times New Roman" w:hAnsi="Times New Roman" w:cs="Times New Roman"/>
          <w:sz w:val="24"/>
          <w:szCs w:val="24"/>
        </w:rPr>
        <w:t>profesionales</w:t>
      </w:r>
      <w:r>
        <w:rPr>
          <w:rFonts w:ascii="Times New Roman" w:hAnsi="Times New Roman" w:cs="Times New Roman"/>
          <w:sz w:val="24"/>
          <w:szCs w:val="24"/>
        </w:rPr>
        <w:t>, i</w:t>
      </w:r>
      <w:r w:rsidR="00284593">
        <w:rPr>
          <w:rFonts w:ascii="Times New Roman" w:hAnsi="Times New Roman" w:cs="Times New Roman"/>
          <w:sz w:val="24"/>
          <w:szCs w:val="24"/>
        </w:rPr>
        <w:t>ntegrar la promoción del Patrimonio Cultural y Natural Universitario al proceso formativo</w:t>
      </w:r>
      <w:r>
        <w:rPr>
          <w:rFonts w:ascii="Times New Roman" w:hAnsi="Times New Roman" w:cs="Times New Roman"/>
          <w:sz w:val="24"/>
          <w:szCs w:val="24"/>
        </w:rPr>
        <w:t xml:space="preserve"> desde lo curricular y/o extracurricular</w:t>
      </w:r>
      <w:r w:rsidR="00284593">
        <w:rPr>
          <w:rFonts w:ascii="Times New Roman" w:hAnsi="Times New Roman" w:cs="Times New Roman"/>
          <w:sz w:val="24"/>
          <w:szCs w:val="24"/>
        </w:rPr>
        <w:t xml:space="preserve">, </w:t>
      </w:r>
      <w:r>
        <w:rPr>
          <w:rFonts w:ascii="Times New Roman" w:hAnsi="Times New Roman" w:cs="Times New Roman"/>
          <w:sz w:val="24"/>
          <w:szCs w:val="24"/>
        </w:rPr>
        <w:t>constituye</w:t>
      </w:r>
      <w:r w:rsidR="00DD6E6A">
        <w:rPr>
          <w:rFonts w:ascii="Times New Roman" w:hAnsi="Times New Roman" w:cs="Times New Roman"/>
          <w:sz w:val="24"/>
          <w:szCs w:val="24"/>
        </w:rPr>
        <w:t xml:space="preserve"> un requisito</w:t>
      </w:r>
      <w:r w:rsidR="00F922ED" w:rsidRPr="00F922ED">
        <w:rPr>
          <w:rFonts w:ascii="Times New Roman" w:hAnsi="Times New Roman" w:cs="Times New Roman"/>
          <w:sz w:val="24"/>
          <w:szCs w:val="24"/>
        </w:rPr>
        <w:t xml:space="preserve"> </w:t>
      </w:r>
      <w:r w:rsidR="00452C64">
        <w:rPr>
          <w:rFonts w:ascii="Times New Roman" w:hAnsi="Times New Roman" w:cs="Times New Roman"/>
          <w:sz w:val="24"/>
          <w:szCs w:val="24"/>
        </w:rPr>
        <w:t xml:space="preserve">latente </w:t>
      </w:r>
      <w:r>
        <w:rPr>
          <w:rFonts w:ascii="Times New Roman" w:hAnsi="Times New Roman" w:cs="Times New Roman"/>
          <w:sz w:val="24"/>
          <w:szCs w:val="24"/>
        </w:rPr>
        <w:t xml:space="preserve">como parte de su </w:t>
      </w:r>
      <w:r w:rsidRPr="00F922ED">
        <w:rPr>
          <w:rFonts w:ascii="Times New Roman" w:hAnsi="Times New Roman" w:cs="Times New Roman"/>
          <w:sz w:val="24"/>
          <w:szCs w:val="24"/>
        </w:rPr>
        <w:t>Respo</w:t>
      </w:r>
      <w:r w:rsidR="00DD6E6A">
        <w:rPr>
          <w:rFonts w:ascii="Times New Roman" w:hAnsi="Times New Roman" w:cs="Times New Roman"/>
          <w:sz w:val="24"/>
          <w:szCs w:val="24"/>
        </w:rPr>
        <w:t>nsabilidad Social Universitaria.</w:t>
      </w:r>
      <w:r w:rsidRPr="00F922ED">
        <w:rPr>
          <w:rFonts w:ascii="Times New Roman" w:hAnsi="Times New Roman" w:cs="Times New Roman"/>
          <w:sz w:val="24"/>
          <w:szCs w:val="24"/>
        </w:rPr>
        <w:t xml:space="preserve"> </w:t>
      </w:r>
    </w:p>
    <w:p w14:paraId="1F1FF87A" w14:textId="6B68DB6D" w:rsidR="00452C64" w:rsidRPr="00452C64" w:rsidRDefault="00452C64" w:rsidP="00452C64">
      <w:pPr>
        <w:spacing w:after="0" w:line="360" w:lineRule="auto"/>
        <w:jc w:val="both"/>
        <w:rPr>
          <w:rFonts w:ascii="Times New Roman" w:hAnsi="Times New Roman" w:cs="Times New Roman"/>
          <w:sz w:val="24"/>
          <w:szCs w:val="24"/>
        </w:rPr>
      </w:pPr>
      <w:r w:rsidRPr="00452C64">
        <w:rPr>
          <w:rFonts w:ascii="Times New Roman" w:hAnsi="Times New Roman" w:cs="Times New Roman"/>
          <w:sz w:val="24"/>
          <w:szCs w:val="24"/>
        </w:rPr>
        <w:t xml:space="preserve">La preservación del Patrimonio Cultural y </w:t>
      </w:r>
      <w:r>
        <w:rPr>
          <w:rFonts w:ascii="Times New Roman" w:hAnsi="Times New Roman" w:cs="Times New Roman"/>
          <w:sz w:val="24"/>
          <w:szCs w:val="24"/>
        </w:rPr>
        <w:t>N</w:t>
      </w:r>
      <w:r w:rsidRPr="00452C64">
        <w:rPr>
          <w:rFonts w:ascii="Times New Roman" w:hAnsi="Times New Roman" w:cs="Times New Roman"/>
          <w:sz w:val="24"/>
          <w:szCs w:val="24"/>
        </w:rPr>
        <w:t>atural de la U</w:t>
      </w:r>
      <w:r w:rsidR="00DD6E6A">
        <w:rPr>
          <w:rFonts w:ascii="Times New Roman" w:hAnsi="Times New Roman" w:cs="Times New Roman"/>
          <w:sz w:val="24"/>
          <w:szCs w:val="24"/>
        </w:rPr>
        <w:t>niversidad de Pinar del Río e</w:t>
      </w:r>
      <w:r w:rsidRPr="00452C64">
        <w:rPr>
          <w:rFonts w:ascii="Times New Roman" w:hAnsi="Times New Roman" w:cs="Times New Roman"/>
          <w:sz w:val="24"/>
          <w:szCs w:val="24"/>
        </w:rPr>
        <w:t>stá intrínsecamente relacionada a la Responsabilidad Social Universitaria, cómo filosofía actual y futura</w:t>
      </w:r>
      <w:r>
        <w:rPr>
          <w:rFonts w:ascii="Times New Roman" w:hAnsi="Times New Roman" w:cs="Times New Roman"/>
          <w:sz w:val="24"/>
          <w:szCs w:val="24"/>
        </w:rPr>
        <w:t>,</w:t>
      </w:r>
      <w:r w:rsidRPr="00452C64">
        <w:rPr>
          <w:rFonts w:ascii="Times New Roman" w:hAnsi="Times New Roman" w:cs="Times New Roman"/>
          <w:sz w:val="24"/>
          <w:szCs w:val="24"/>
        </w:rPr>
        <w:t xml:space="preserve"> encaminada a la preservación y perpetuación de </w:t>
      </w:r>
      <w:r w:rsidR="00CA7163">
        <w:rPr>
          <w:rFonts w:ascii="Times New Roman" w:hAnsi="Times New Roman" w:cs="Times New Roman"/>
          <w:sz w:val="24"/>
          <w:szCs w:val="24"/>
        </w:rPr>
        <w:t>los valores</w:t>
      </w:r>
      <w:r w:rsidRPr="00452C64">
        <w:rPr>
          <w:rFonts w:ascii="Times New Roman" w:hAnsi="Times New Roman" w:cs="Times New Roman"/>
          <w:sz w:val="24"/>
          <w:szCs w:val="24"/>
        </w:rPr>
        <w:t xml:space="preserve"> </w:t>
      </w:r>
      <w:proofErr w:type="spellStart"/>
      <w:r w:rsidRPr="00452C64">
        <w:rPr>
          <w:rFonts w:ascii="Times New Roman" w:hAnsi="Times New Roman" w:cs="Times New Roman"/>
          <w:sz w:val="24"/>
          <w:szCs w:val="24"/>
        </w:rPr>
        <w:t>identi</w:t>
      </w:r>
      <w:r w:rsidR="00CA7163">
        <w:rPr>
          <w:rFonts w:ascii="Times New Roman" w:hAnsi="Times New Roman" w:cs="Times New Roman"/>
          <w:sz w:val="24"/>
          <w:szCs w:val="24"/>
        </w:rPr>
        <w:t>tarios</w:t>
      </w:r>
      <w:proofErr w:type="spellEnd"/>
      <w:r w:rsidR="00CA7163">
        <w:rPr>
          <w:rFonts w:ascii="Times New Roman" w:hAnsi="Times New Roman" w:cs="Times New Roman"/>
          <w:sz w:val="24"/>
          <w:szCs w:val="24"/>
        </w:rPr>
        <w:t xml:space="preserve"> de esta universidad.</w:t>
      </w:r>
      <w:r w:rsidRPr="00452C64">
        <w:rPr>
          <w:rFonts w:ascii="Times New Roman" w:hAnsi="Times New Roman" w:cs="Times New Roman"/>
          <w:sz w:val="24"/>
          <w:szCs w:val="24"/>
        </w:rPr>
        <w:t xml:space="preserve"> Para </w:t>
      </w:r>
      <w:r w:rsidR="00CA7163">
        <w:rPr>
          <w:rFonts w:ascii="Times New Roman" w:hAnsi="Times New Roman" w:cs="Times New Roman"/>
          <w:sz w:val="24"/>
          <w:szCs w:val="24"/>
        </w:rPr>
        <w:t>lo que</w:t>
      </w:r>
      <w:r w:rsidRPr="00452C64">
        <w:rPr>
          <w:rFonts w:ascii="Times New Roman" w:hAnsi="Times New Roman" w:cs="Times New Roman"/>
          <w:sz w:val="24"/>
          <w:szCs w:val="24"/>
        </w:rPr>
        <w:t xml:space="preserve"> se precisa que las </w:t>
      </w:r>
      <w:r w:rsidR="00CA7163">
        <w:rPr>
          <w:rFonts w:ascii="Times New Roman" w:hAnsi="Times New Roman" w:cs="Times New Roman"/>
          <w:sz w:val="24"/>
          <w:szCs w:val="24"/>
        </w:rPr>
        <w:t>actuales y futuras</w:t>
      </w:r>
      <w:r w:rsidRPr="00452C64">
        <w:rPr>
          <w:rFonts w:ascii="Times New Roman" w:hAnsi="Times New Roman" w:cs="Times New Roman"/>
          <w:sz w:val="24"/>
          <w:szCs w:val="24"/>
        </w:rPr>
        <w:t xml:space="preserve"> generaciones conozcan la historia de la universidad, sus instalaciones, personalidades, procesos y carreras, con el objetivo de que se sientan orgullosos de pertenecer a </w:t>
      </w:r>
      <w:r w:rsidR="00CA7163">
        <w:rPr>
          <w:rFonts w:ascii="Times New Roman" w:hAnsi="Times New Roman" w:cs="Times New Roman"/>
          <w:sz w:val="24"/>
          <w:szCs w:val="24"/>
        </w:rPr>
        <w:t xml:space="preserve">esta </w:t>
      </w:r>
      <w:r w:rsidRPr="00452C64">
        <w:rPr>
          <w:rFonts w:ascii="Times New Roman" w:hAnsi="Times New Roman" w:cs="Times New Roman"/>
          <w:sz w:val="24"/>
          <w:szCs w:val="24"/>
        </w:rPr>
        <w:t>institución, en un p</w:t>
      </w:r>
      <w:r w:rsidR="00DD6E6A">
        <w:rPr>
          <w:rFonts w:ascii="Times New Roman" w:hAnsi="Times New Roman" w:cs="Times New Roman"/>
          <w:sz w:val="24"/>
          <w:szCs w:val="24"/>
        </w:rPr>
        <w:t>roceso que estimule su estudio,</w:t>
      </w:r>
      <w:r w:rsidRPr="00452C64">
        <w:rPr>
          <w:rFonts w:ascii="Times New Roman" w:hAnsi="Times New Roman" w:cs="Times New Roman"/>
          <w:sz w:val="24"/>
          <w:szCs w:val="24"/>
        </w:rPr>
        <w:t xml:space="preserve"> análisis</w:t>
      </w:r>
      <w:r w:rsidR="00DD6E6A">
        <w:rPr>
          <w:rFonts w:ascii="Times New Roman" w:hAnsi="Times New Roman" w:cs="Times New Roman"/>
          <w:sz w:val="24"/>
          <w:szCs w:val="24"/>
        </w:rPr>
        <w:t xml:space="preserve"> y </w:t>
      </w:r>
      <w:r>
        <w:rPr>
          <w:rFonts w:ascii="Times New Roman" w:hAnsi="Times New Roman" w:cs="Times New Roman"/>
          <w:sz w:val="24"/>
          <w:szCs w:val="24"/>
        </w:rPr>
        <w:t>promoción</w:t>
      </w:r>
      <w:r w:rsidRPr="00452C64">
        <w:rPr>
          <w:rFonts w:ascii="Times New Roman" w:hAnsi="Times New Roman" w:cs="Times New Roman"/>
          <w:sz w:val="24"/>
          <w:szCs w:val="24"/>
        </w:rPr>
        <w:t>.</w:t>
      </w:r>
    </w:p>
    <w:p w14:paraId="6FCDE903" w14:textId="11EB0BFF" w:rsidR="00DD6E6A" w:rsidRDefault="00452C64" w:rsidP="00452C64">
      <w:pPr>
        <w:spacing w:after="0" w:line="360" w:lineRule="auto"/>
        <w:jc w:val="both"/>
        <w:rPr>
          <w:rFonts w:ascii="Times New Roman" w:hAnsi="Times New Roman" w:cs="Times New Roman"/>
          <w:sz w:val="24"/>
          <w:szCs w:val="24"/>
        </w:rPr>
      </w:pPr>
      <w:r w:rsidRPr="00452C64">
        <w:rPr>
          <w:rFonts w:ascii="Times New Roman" w:hAnsi="Times New Roman" w:cs="Times New Roman"/>
          <w:sz w:val="24"/>
          <w:szCs w:val="24"/>
        </w:rPr>
        <w:lastRenderedPageBreak/>
        <w:t xml:space="preserve">Perfeccionar la gestión el </w:t>
      </w:r>
      <w:r w:rsidR="00DD6E6A" w:rsidRPr="00452C64">
        <w:rPr>
          <w:rFonts w:ascii="Times New Roman" w:hAnsi="Times New Roman" w:cs="Times New Roman"/>
          <w:sz w:val="24"/>
          <w:szCs w:val="24"/>
        </w:rPr>
        <w:t xml:space="preserve">Patrimonio Cultural </w:t>
      </w:r>
      <w:r w:rsidRPr="00452C64">
        <w:rPr>
          <w:rFonts w:ascii="Times New Roman" w:hAnsi="Times New Roman" w:cs="Times New Roman"/>
          <w:sz w:val="24"/>
          <w:szCs w:val="24"/>
        </w:rPr>
        <w:t xml:space="preserve">y </w:t>
      </w:r>
      <w:r w:rsidR="00DD6E6A">
        <w:rPr>
          <w:rFonts w:ascii="Times New Roman" w:hAnsi="Times New Roman" w:cs="Times New Roman"/>
          <w:sz w:val="24"/>
          <w:szCs w:val="24"/>
        </w:rPr>
        <w:t>N</w:t>
      </w:r>
      <w:r w:rsidRPr="00452C64">
        <w:rPr>
          <w:rFonts w:ascii="Times New Roman" w:hAnsi="Times New Roman" w:cs="Times New Roman"/>
          <w:sz w:val="24"/>
          <w:szCs w:val="24"/>
        </w:rPr>
        <w:t>atural de la Universidad de Pinar del Río, es hoy una necesidad inminente que precisa de acciones concreta</w:t>
      </w:r>
      <w:r w:rsidR="00DD6E6A">
        <w:rPr>
          <w:rFonts w:ascii="Times New Roman" w:hAnsi="Times New Roman" w:cs="Times New Roman"/>
          <w:sz w:val="24"/>
          <w:szCs w:val="24"/>
        </w:rPr>
        <w:t xml:space="preserve">s que garantice su continuidad </w:t>
      </w:r>
      <w:r w:rsidRPr="00452C64">
        <w:rPr>
          <w:rFonts w:ascii="Times New Roman" w:hAnsi="Times New Roman" w:cs="Times New Roman"/>
          <w:sz w:val="24"/>
          <w:szCs w:val="24"/>
        </w:rPr>
        <w:t>como riqueza social, para las actuales y futuras generaciones. En este sentido la p</w:t>
      </w:r>
      <w:r w:rsidR="00DD6E6A">
        <w:rPr>
          <w:rFonts w:ascii="Times New Roman" w:hAnsi="Times New Roman" w:cs="Times New Roman"/>
          <w:sz w:val="24"/>
          <w:szCs w:val="24"/>
        </w:rPr>
        <w:t>ropuesta de trabajo referida en la</w:t>
      </w:r>
      <w:r w:rsidRPr="00452C64">
        <w:rPr>
          <w:rFonts w:ascii="Times New Roman" w:hAnsi="Times New Roman" w:cs="Times New Roman"/>
          <w:sz w:val="24"/>
          <w:szCs w:val="24"/>
        </w:rPr>
        <w:t xml:space="preserve"> Ruta Crítica </w:t>
      </w:r>
      <w:r w:rsidR="00DD6E6A">
        <w:rPr>
          <w:rFonts w:ascii="Times New Roman" w:hAnsi="Times New Roman" w:cs="Times New Roman"/>
          <w:sz w:val="24"/>
          <w:szCs w:val="24"/>
        </w:rPr>
        <w:t xml:space="preserve">presentada </w:t>
      </w:r>
      <w:r w:rsidR="00DD6E6A" w:rsidRPr="00DD6E6A">
        <w:rPr>
          <w:rFonts w:ascii="Times New Roman" w:hAnsi="Times New Roman" w:cs="Times New Roman"/>
          <w:sz w:val="24"/>
          <w:szCs w:val="24"/>
        </w:rPr>
        <w:t>como estrategia de trabajo, que integra el trabajo conjunto entre la UPR y la Dirección</w:t>
      </w:r>
      <w:r w:rsidR="00DD6E6A">
        <w:rPr>
          <w:rFonts w:ascii="Times New Roman" w:hAnsi="Times New Roman" w:cs="Times New Roman"/>
          <w:sz w:val="24"/>
          <w:szCs w:val="24"/>
        </w:rPr>
        <w:t xml:space="preserve"> de Patrimonio en la Provincia, </w:t>
      </w:r>
      <w:r w:rsidRPr="00452C64">
        <w:rPr>
          <w:rFonts w:ascii="Times New Roman" w:hAnsi="Times New Roman" w:cs="Times New Roman"/>
          <w:sz w:val="24"/>
          <w:szCs w:val="24"/>
        </w:rPr>
        <w:t>deberá garantizar</w:t>
      </w:r>
      <w:r w:rsidR="00DD6E6A">
        <w:rPr>
          <w:rFonts w:ascii="Times New Roman" w:hAnsi="Times New Roman" w:cs="Times New Roman"/>
          <w:sz w:val="24"/>
          <w:szCs w:val="24"/>
        </w:rPr>
        <w:t xml:space="preserve"> la puesta en valor de este patrimonio. La que debe ser implementada por el grupo de trabajo.</w:t>
      </w:r>
    </w:p>
    <w:p w14:paraId="6EA83E4D" w14:textId="0D43DBF2" w:rsidR="00FF3346" w:rsidRDefault="00452C64" w:rsidP="00FF3346">
      <w:pPr>
        <w:spacing w:after="0" w:line="360" w:lineRule="auto"/>
        <w:jc w:val="both"/>
        <w:rPr>
          <w:rFonts w:ascii="Times New Roman" w:hAnsi="Times New Roman" w:cs="Times New Roman"/>
          <w:sz w:val="24"/>
          <w:szCs w:val="24"/>
        </w:rPr>
      </w:pPr>
      <w:r w:rsidRPr="00452C64">
        <w:rPr>
          <w:rFonts w:ascii="Times New Roman" w:hAnsi="Times New Roman" w:cs="Times New Roman"/>
          <w:sz w:val="24"/>
          <w:szCs w:val="24"/>
        </w:rPr>
        <w:t>Los resultados mostrados como parte de</w:t>
      </w:r>
      <w:r>
        <w:rPr>
          <w:rFonts w:ascii="Times New Roman" w:hAnsi="Times New Roman" w:cs="Times New Roman"/>
          <w:sz w:val="24"/>
          <w:szCs w:val="24"/>
        </w:rPr>
        <w:t xml:space="preserve"> </w:t>
      </w:r>
      <w:r w:rsidRPr="00452C64">
        <w:rPr>
          <w:rFonts w:ascii="Times New Roman" w:hAnsi="Times New Roman" w:cs="Times New Roman"/>
          <w:sz w:val="24"/>
          <w:szCs w:val="24"/>
        </w:rPr>
        <w:t>la implementación parcial de las acciones diseñadas</w:t>
      </w:r>
      <w:r w:rsidR="008668D5">
        <w:rPr>
          <w:rFonts w:ascii="Times New Roman" w:hAnsi="Times New Roman" w:cs="Times New Roman"/>
          <w:sz w:val="24"/>
          <w:szCs w:val="24"/>
        </w:rPr>
        <w:t xml:space="preserve">, avalan lo acertado de la </w:t>
      </w:r>
      <w:bookmarkStart w:id="14" w:name="_GoBack"/>
      <w:bookmarkEnd w:id="14"/>
      <w:r w:rsidR="00DD6E6A">
        <w:rPr>
          <w:rFonts w:ascii="Times New Roman" w:hAnsi="Times New Roman" w:cs="Times New Roman"/>
          <w:sz w:val="24"/>
          <w:szCs w:val="24"/>
        </w:rPr>
        <w:t>propuesta</w:t>
      </w:r>
      <w:r w:rsidR="000423E8">
        <w:rPr>
          <w:rFonts w:ascii="Times New Roman" w:hAnsi="Times New Roman" w:cs="Times New Roman"/>
          <w:sz w:val="24"/>
          <w:szCs w:val="24"/>
        </w:rPr>
        <w:t>.</w:t>
      </w:r>
    </w:p>
    <w:p w14:paraId="476B0C47" w14:textId="207CA01F"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14:paraId="352D8C46" w14:textId="4E2D5E40" w:rsidR="00C53090" w:rsidRDefault="00C53090" w:rsidP="00CC7CEA">
      <w:pPr>
        <w:spacing w:after="0" w:line="360" w:lineRule="auto"/>
        <w:ind w:left="709" w:hanging="709"/>
        <w:jc w:val="both"/>
        <w:rPr>
          <w:rFonts w:ascii="Times New Roman" w:hAnsi="Times New Roman" w:cs="Times New Roman"/>
          <w:sz w:val="24"/>
          <w:szCs w:val="24"/>
        </w:rPr>
      </w:pPr>
      <w:proofErr w:type="spellStart"/>
      <w:r w:rsidRPr="007F11B1">
        <w:rPr>
          <w:rFonts w:ascii="Times New Roman" w:hAnsi="Times New Roman" w:cs="Times New Roman"/>
          <w:sz w:val="24"/>
          <w:szCs w:val="24"/>
        </w:rPr>
        <w:t>Aldeanueva</w:t>
      </w:r>
      <w:proofErr w:type="spellEnd"/>
      <w:r w:rsidRPr="007F11B1">
        <w:rPr>
          <w:rFonts w:ascii="Times New Roman" w:hAnsi="Times New Roman" w:cs="Times New Roman"/>
          <w:sz w:val="24"/>
          <w:szCs w:val="24"/>
        </w:rPr>
        <w:t xml:space="preserve">, A., Valdés, M.G. y Villegas, T., (2017). Responsabilidad Social Universitaria: fundamento para la Gestión Sociocultural. Revista Cubana de Educación Superior, 3(1), 55-62. </w:t>
      </w:r>
      <w:r w:rsidR="00CC7CEA">
        <w:rPr>
          <w:rFonts w:ascii="Times New Roman" w:hAnsi="Times New Roman" w:cs="Times New Roman"/>
          <w:sz w:val="24"/>
          <w:szCs w:val="24"/>
        </w:rPr>
        <w:t>Disponible en</w:t>
      </w:r>
      <w:r w:rsidRPr="007F11B1">
        <w:rPr>
          <w:rFonts w:ascii="Times New Roman" w:hAnsi="Times New Roman" w:cs="Times New Roman"/>
          <w:sz w:val="24"/>
          <w:szCs w:val="24"/>
        </w:rPr>
        <w:t xml:space="preserve">: </w:t>
      </w:r>
      <w:hyperlink r:id="rId16" w:history="1">
        <w:r w:rsidRPr="0017061C">
          <w:rPr>
            <w:rStyle w:val="Hipervnculo"/>
            <w:rFonts w:ascii="Times New Roman" w:hAnsi="Times New Roman" w:cs="Times New Roman"/>
            <w:sz w:val="24"/>
            <w:szCs w:val="24"/>
          </w:rPr>
          <w:t>http://www.rces.uh.cu/index.php/RCES/article/viewFile/186/229</w:t>
        </w:r>
      </w:hyperlink>
      <w:r w:rsidRPr="007F11B1">
        <w:rPr>
          <w:rFonts w:ascii="Times New Roman" w:hAnsi="Times New Roman" w:cs="Times New Roman"/>
          <w:sz w:val="24"/>
          <w:szCs w:val="24"/>
        </w:rPr>
        <w:t xml:space="preserve"> </w:t>
      </w:r>
    </w:p>
    <w:p w14:paraId="2F6B3B36" w14:textId="1A810B26" w:rsidR="00C53090" w:rsidRDefault="00C53090" w:rsidP="00CC7CEA">
      <w:pPr>
        <w:spacing w:after="0" w:line="360" w:lineRule="auto"/>
        <w:ind w:left="709" w:hanging="709"/>
        <w:jc w:val="both"/>
        <w:rPr>
          <w:rFonts w:ascii="Times New Roman" w:hAnsi="Times New Roman" w:cs="Times New Roman"/>
          <w:sz w:val="24"/>
          <w:szCs w:val="24"/>
        </w:rPr>
      </w:pPr>
      <w:proofErr w:type="spellStart"/>
      <w:r w:rsidRPr="007F11B1">
        <w:rPr>
          <w:rFonts w:ascii="Times New Roman" w:hAnsi="Times New Roman" w:cs="Times New Roman"/>
          <w:sz w:val="24"/>
          <w:szCs w:val="24"/>
        </w:rPr>
        <w:t>Altavaz</w:t>
      </w:r>
      <w:proofErr w:type="spellEnd"/>
      <w:r w:rsidRPr="007F11B1">
        <w:rPr>
          <w:rFonts w:ascii="Times New Roman" w:hAnsi="Times New Roman" w:cs="Times New Roman"/>
          <w:sz w:val="24"/>
          <w:szCs w:val="24"/>
        </w:rPr>
        <w:t xml:space="preserve">, A. (2014). La formación ciudadana y el desarrollo de la personalidad. VARONA, Revista Científico-Metodológica, 1(59), 23-28. </w:t>
      </w:r>
      <w:r w:rsidR="00CC7CEA">
        <w:rPr>
          <w:rFonts w:ascii="Times New Roman" w:hAnsi="Times New Roman" w:cs="Times New Roman"/>
          <w:sz w:val="24"/>
          <w:szCs w:val="24"/>
        </w:rPr>
        <w:t>Disponible en</w:t>
      </w:r>
      <w:r w:rsidRPr="007F11B1">
        <w:rPr>
          <w:rFonts w:ascii="Times New Roman" w:hAnsi="Times New Roman" w:cs="Times New Roman"/>
          <w:sz w:val="24"/>
          <w:szCs w:val="24"/>
        </w:rPr>
        <w:t xml:space="preserve">: </w:t>
      </w:r>
      <w:hyperlink r:id="rId17" w:history="1">
        <w:r w:rsidRPr="0017061C">
          <w:rPr>
            <w:rStyle w:val="Hipervnculo"/>
            <w:rFonts w:ascii="Times New Roman" w:hAnsi="Times New Roman" w:cs="Times New Roman"/>
            <w:sz w:val="24"/>
            <w:szCs w:val="24"/>
          </w:rPr>
          <w:t>http://www.redalyc.org/articulo.oa?id=360636905005</w:t>
        </w:r>
      </w:hyperlink>
    </w:p>
    <w:p w14:paraId="3FCB6208" w14:textId="5E3C1269" w:rsidR="00C53090" w:rsidRDefault="00C53090" w:rsidP="00CC7CEA">
      <w:pPr>
        <w:spacing w:after="0" w:line="360" w:lineRule="auto"/>
        <w:ind w:left="709" w:hanging="709"/>
        <w:jc w:val="both"/>
        <w:rPr>
          <w:rFonts w:ascii="Times New Roman" w:hAnsi="Times New Roman" w:cs="Times New Roman"/>
          <w:sz w:val="24"/>
          <w:szCs w:val="24"/>
        </w:rPr>
      </w:pPr>
      <w:r w:rsidRPr="005D3DC6">
        <w:rPr>
          <w:rFonts w:ascii="Times New Roman" w:hAnsi="Times New Roman" w:cs="Times New Roman"/>
          <w:sz w:val="24"/>
          <w:szCs w:val="24"/>
        </w:rPr>
        <w:t xml:space="preserve">Asamblea Nacional del Poder Popular. (2022,16 de mayo). Proyecto de Ley General de Protección al Patrimonio Cultural y al Patrimonio Natural. </w:t>
      </w:r>
      <w:hyperlink r:id="rId18" w:history="1">
        <w:r w:rsidR="00923D5A" w:rsidRPr="0063487B">
          <w:rPr>
            <w:rStyle w:val="Hipervnculo"/>
            <w:rFonts w:ascii="Times New Roman" w:hAnsi="Times New Roman" w:cs="Times New Roman"/>
            <w:sz w:val="24"/>
            <w:szCs w:val="24"/>
          </w:rPr>
          <w:t>http://media.cubadebate.cu/wp-content/uploads/2023/05/PL-Patrimonio-Cultural_NUEVA-VERSION.pdf</w:t>
        </w:r>
      </w:hyperlink>
    </w:p>
    <w:p w14:paraId="787C9775" w14:textId="77777777" w:rsidR="00C53090" w:rsidRDefault="00C53090" w:rsidP="00CC7CEA">
      <w:pPr>
        <w:spacing w:after="0" w:line="360" w:lineRule="auto"/>
        <w:ind w:left="709" w:hanging="709"/>
        <w:jc w:val="both"/>
        <w:rPr>
          <w:rFonts w:ascii="Times New Roman" w:hAnsi="Times New Roman" w:cs="Times New Roman"/>
          <w:sz w:val="24"/>
          <w:szCs w:val="24"/>
        </w:rPr>
      </w:pPr>
      <w:r w:rsidRPr="00923D5A">
        <w:rPr>
          <w:rFonts w:ascii="Times New Roman" w:hAnsi="Times New Roman" w:cs="Times New Roman"/>
          <w:sz w:val="24"/>
          <w:szCs w:val="24"/>
          <w:lang w:val="en-US"/>
        </w:rPr>
        <w:t xml:space="preserve">COUNCIL OF EUROPE. </w:t>
      </w:r>
      <w:r w:rsidRPr="00EA586E">
        <w:rPr>
          <w:rFonts w:ascii="Times New Roman" w:hAnsi="Times New Roman" w:cs="Times New Roman"/>
          <w:sz w:val="24"/>
          <w:szCs w:val="24"/>
          <w:lang w:val="en-US"/>
        </w:rPr>
        <w:t xml:space="preserve">(2005). Recommendation 13 of the Committee of Ministers to member states on the governance and management of university heritage. </w:t>
      </w:r>
      <w:r w:rsidRPr="00EA586E">
        <w:rPr>
          <w:rFonts w:ascii="Times New Roman" w:hAnsi="Times New Roman" w:cs="Times New Roman"/>
          <w:sz w:val="24"/>
          <w:szCs w:val="24"/>
        </w:rPr>
        <w:t xml:space="preserve">[Archivo PDF]. Disponible en: </w:t>
      </w:r>
      <w:hyperlink r:id="rId19" w:history="1">
        <w:r w:rsidRPr="0017061C">
          <w:rPr>
            <w:rStyle w:val="Hipervnculo"/>
            <w:rFonts w:ascii="Times New Roman" w:hAnsi="Times New Roman" w:cs="Times New Roman"/>
            <w:sz w:val="24"/>
            <w:szCs w:val="24"/>
          </w:rPr>
          <w:t>https://wcd.coe.int/ViewDoc.jsp?Ref=Rec%282005%2913y&gt;[2023-4-5]ç</w:t>
        </w:r>
      </w:hyperlink>
    </w:p>
    <w:p w14:paraId="5ECB5971" w14:textId="1BC1D9F4" w:rsidR="00C53090" w:rsidRPr="007F11B1" w:rsidRDefault="00C53090" w:rsidP="00CC7CEA">
      <w:pPr>
        <w:spacing w:after="0" w:line="360" w:lineRule="auto"/>
        <w:ind w:left="709" w:hanging="709"/>
        <w:jc w:val="both"/>
        <w:rPr>
          <w:rFonts w:ascii="Times New Roman" w:hAnsi="Times New Roman" w:cs="Times New Roman"/>
          <w:sz w:val="24"/>
          <w:szCs w:val="24"/>
        </w:rPr>
      </w:pPr>
      <w:proofErr w:type="spellStart"/>
      <w:r w:rsidRPr="007F11B1">
        <w:rPr>
          <w:rFonts w:ascii="Times New Roman" w:hAnsi="Times New Roman" w:cs="Times New Roman"/>
          <w:sz w:val="24"/>
          <w:szCs w:val="24"/>
        </w:rPr>
        <w:t>Elizaide</w:t>
      </w:r>
      <w:proofErr w:type="spellEnd"/>
      <w:r w:rsidRPr="007F11B1">
        <w:rPr>
          <w:rFonts w:ascii="Times New Roman" w:hAnsi="Times New Roman" w:cs="Times New Roman"/>
          <w:sz w:val="24"/>
          <w:szCs w:val="24"/>
        </w:rPr>
        <w:t xml:space="preserve">, L., Byron, C., </w:t>
      </w:r>
      <w:proofErr w:type="spellStart"/>
      <w:r w:rsidRPr="007F11B1">
        <w:rPr>
          <w:rFonts w:ascii="Times New Roman" w:hAnsi="Times New Roman" w:cs="Times New Roman"/>
          <w:sz w:val="24"/>
          <w:szCs w:val="24"/>
        </w:rPr>
        <w:t>Rieira</w:t>
      </w:r>
      <w:proofErr w:type="spellEnd"/>
      <w:r w:rsidRPr="007F11B1">
        <w:rPr>
          <w:rFonts w:ascii="Times New Roman" w:hAnsi="Times New Roman" w:cs="Times New Roman"/>
          <w:sz w:val="24"/>
          <w:szCs w:val="24"/>
        </w:rPr>
        <w:t>, A</w:t>
      </w:r>
      <w:r>
        <w:rPr>
          <w:rFonts w:ascii="Times New Roman" w:hAnsi="Times New Roman" w:cs="Times New Roman"/>
          <w:sz w:val="24"/>
          <w:szCs w:val="24"/>
        </w:rPr>
        <w:t>.</w:t>
      </w:r>
      <w:r w:rsidRPr="007F11B1">
        <w:rPr>
          <w:rFonts w:ascii="Times New Roman" w:hAnsi="Times New Roman" w:cs="Times New Roman"/>
          <w:sz w:val="24"/>
          <w:szCs w:val="24"/>
        </w:rPr>
        <w:t>, León, D.A. y Alarcón, N.E. (2018). Responsabilidad Social Universitaria, desarrollo e innovación. Revista Atlante: Cuadernos de Educación y Desarrollo, 1(5).</w:t>
      </w:r>
      <w:r w:rsidR="00CC7CEA">
        <w:rPr>
          <w:rFonts w:ascii="Times New Roman" w:hAnsi="Times New Roman" w:cs="Times New Roman"/>
          <w:sz w:val="24"/>
          <w:szCs w:val="24"/>
        </w:rPr>
        <w:t xml:space="preserve"> </w:t>
      </w:r>
      <w:r w:rsidR="00CC7CEA" w:rsidRPr="00CC7CEA">
        <w:rPr>
          <w:rFonts w:ascii="Times New Roman" w:hAnsi="Times New Roman" w:cs="Times New Roman"/>
          <w:sz w:val="24"/>
          <w:szCs w:val="24"/>
        </w:rPr>
        <w:t>Disponible en</w:t>
      </w:r>
      <w:r w:rsidRPr="007F11B1">
        <w:rPr>
          <w:rFonts w:ascii="Times New Roman" w:hAnsi="Times New Roman" w:cs="Times New Roman"/>
          <w:sz w:val="24"/>
          <w:szCs w:val="24"/>
        </w:rPr>
        <w:t>: https://www.eumed.net/rev/atlante/20</w:t>
      </w:r>
      <w:r>
        <w:rPr>
          <w:rFonts w:ascii="Times New Roman" w:hAnsi="Times New Roman" w:cs="Times New Roman"/>
          <w:sz w:val="24"/>
          <w:szCs w:val="24"/>
        </w:rPr>
        <w:t>23</w:t>
      </w:r>
      <w:r w:rsidRPr="007F11B1">
        <w:rPr>
          <w:rFonts w:ascii="Times New Roman" w:hAnsi="Times New Roman" w:cs="Times New Roman"/>
          <w:sz w:val="24"/>
          <w:szCs w:val="24"/>
        </w:rPr>
        <w:t xml:space="preserve">/05/responsabilidad-social-universitaria.html//hdl.handle.net/20.500.11763 /atlante1805responsabilidad-social-universitaria </w:t>
      </w:r>
    </w:p>
    <w:p w14:paraId="3A331A4B" w14:textId="419B1D49" w:rsidR="00C53090" w:rsidRDefault="00C53090" w:rsidP="00CC7CEA">
      <w:pPr>
        <w:spacing w:after="0" w:line="360" w:lineRule="auto"/>
        <w:ind w:left="709" w:hanging="709"/>
        <w:jc w:val="both"/>
        <w:rPr>
          <w:rFonts w:ascii="Times New Roman" w:hAnsi="Times New Roman" w:cs="Times New Roman"/>
          <w:sz w:val="24"/>
          <w:szCs w:val="24"/>
        </w:rPr>
      </w:pPr>
      <w:proofErr w:type="spellStart"/>
      <w:r w:rsidRPr="007F11B1">
        <w:rPr>
          <w:rFonts w:ascii="Times New Roman" w:hAnsi="Times New Roman" w:cs="Times New Roman"/>
          <w:sz w:val="24"/>
          <w:szCs w:val="24"/>
        </w:rPr>
        <w:lastRenderedPageBreak/>
        <w:t>Garbizo</w:t>
      </w:r>
      <w:proofErr w:type="spellEnd"/>
      <w:r w:rsidRPr="007F11B1">
        <w:rPr>
          <w:rFonts w:ascii="Times New Roman" w:hAnsi="Times New Roman" w:cs="Times New Roman"/>
          <w:sz w:val="24"/>
          <w:szCs w:val="24"/>
        </w:rPr>
        <w:t xml:space="preserve"> Flores, N., Ordaz Fernández, M., Hernández Martín, J.C. (2021). Responsabilidad Social Universitaria y labor educativa: una relación necesaria en la formación de profesionales. Revista MENDIVE 19 (1), 321-333</w:t>
      </w:r>
      <w:r w:rsidR="00CC7CEA">
        <w:rPr>
          <w:rFonts w:ascii="Times New Roman" w:hAnsi="Times New Roman" w:cs="Times New Roman"/>
          <w:sz w:val="24"/>
          <w:szCs w:val="24"/>
        </w:rPr>
        <w:t>.</w:t>
      </w:r>
      <w:r w:rsidRPr="007F11B1">
        <w:rPr>
          <w:rFonts w:ascii="Times New Roman" w:hAnsi="Times New Roman" w:cs="Times New Roman"/>
          <w:sz w:val="24"/>
          <w:szCs w:val="24"/>
        </w:rPr>
        <w:t xml:space="preserve"> </w:t>
      </w:r>
      <w:r w:rsidR="00CC7CEA">
        <w:rPr>
          <w:rFonts w:ascii="Times New Roman" w:hAnsi="Times New Roman" w:cs="Times New Roman"/>
          <w:sz w:val="24"/>
          <w:szCs w:val="24"/>
        </w:rPr>
        <w:t>Disponible en</w:t>
      </w:r>
      <w:r w:rsidRPr="007F11B1">
        <w:rPr>
          <w:rFonts w:ascii="Times New Roman" w:hAnsi="Times New Roman" w:cs="Times New Roman"/>
          <w:sz w:val="24"/>
          <w:szCs w:val="24"/>
        </w:rPr>
        <w:t xml:space="preserve">: </w:t>
      </w:r>
      <w:hyperlink r:id="rId20" w:history="1">
        <w:r w:rsidRPr="0017061C">
          <w:rPr>
            <w:rStyle w:val="Hipervnculo"/>
            <w:rFonts w:ascii="Times New Roman" w:hAnsi="Times New Roman" w:cs="Times New Roman"/>
            <w:sz w:val="24"/>
            <w:szCs w:val="24"/>
          </w:rPr>
          <w:t>http://mendive.upr.edu.cu/index.php/MendiveUPR/article/view/1925</w:t>
        </w:r>
      </w:hyperlink>
    </w:p>
    <w:p w14:paraId="55848BB5" w14:textId="31F48324" w:rsidR="00C53090" w:rsidRDefault="00C53090" w:rsidP="00923D5A">
      <w:pPr>
        <w:spacing w:after="0" w:line="360" w:lineRule="auto"/>
        <w:ind w:left="709" w:hanging="709"/>
        <w:jc w:val="both"/>
        <w:rPr>
          <w:rFonts w:ascii="Times New Roman" w:hAnsi="Times New Roman" w:cs="Times New Roman"/>
          <w:sz w:val="24"/>
          <w:szCs w:val="24"/>
        </w:rPr>
      </w:pPr>
      <w:r w:rsidRPr="007F11B1">
        <w:rPr>
          <w:rFonts w:ascii="Times New Roman" w:hAnsi="Times New Roman" w:cs="Times New Roman"/>
          <w:sz w:val="24"/>
          <w:szCs w:val="24"/>
        </w:rPr>
        <w:t xml:space="preserve"> Laurencio, A. y Farfán, P.C. (2016). La innovación educativa en el ámbito de la responsabilidad social universitaria, Revista Cubana d</w:t>
      </w:r>
      <w:r w:rsidR="00923D5A">
        <w:rPr>
          <w:rFonts w:ascii="Times New Roman" w:hAnsi="Times New Roman" w:cs="Times New Roman"/>
          <w:sz w:val="24"/>
          <w:szCs w:val="24"/>
        </w:rPr>
        <w:t xml:space="preserve">e Educación Superior, 35(2), </w:t>
      </w:r>
      <w:r w:rsidRPr="007F11B1">
        <w:rPr>
          <w:rFonts w:ascii="Times New Roman" w:hAnsi="Times New Roman" w:cs="Times New Roman"/>
          <w:sz w:val="24"/>
          <w:szCs w:val="24"/>
        </w:rPr>
        <w:t xml:space="preserve">16- 34. </w:t>
      </w:r>
      <w:r w:rsidR="00CC7CEA" w:rsidRPr="00CC7CEA">
        <w:rPr>
          <w:rFonts w:ascii="Times New Roman" w:hAnsi="Times New Roman" w:cs="Times New Roman"/>
          <w:sz w:val="24"/>
          <w:szCs w:val="24"/>
        </w:rPr>
        <w:t>Disponible en</w:t>
      </w:r>
      <w:r w:rsidR="00CC7CEA">
        <w:rPr>
          <w:rFonts w:ascii="Times New Roman" w:hAnsi="Times New Roman" w:cs="Times New Roman"/>
          <w:sz w:val="24"/>
          <w:szCs w:val="24"/>
        </w:rPr>
        <w:t>:</w:t>
      </w:r>
      <w:r w:rsidR="00CC7CEA" w:rsidRPr="00CC7CEA">
        <w:rPr>
          <w:rFonts w:ascii="Times New Roman" w:hAnsi="Times New Roman" w:cs="Times New Roman"/>
          <w:sz w:val="24"/>
          <w:szCs w:val="24"/>
        </w:rPr>
        <w:t xml:space="preserve"> </w:t>
      </w:r>
      <w:hyperlink r:id="rId21" w:history="1">
        <w:r w:rsidRPr="0017061C">
          <w:rPr>
            <w:rStyle w:val="Hipervnculo"/>
            <w:rFonts w:ascii="Times New Roman" w:hAnsi="Times New Roman" w:cs="Times New Roman"/>
            <w:sz w:val="24"/>
            <w:szCs w:val="24"/>
          </w:rPr>
          <w:t>http://www.rces.uh.cu/index.php/RCES/article/view/120</w:t>
        </w:r>
      </w:hyperlink>
      <w:r w:rsidRPr="007F11B1">
        <w:rPr>
          <w:rFonts w:ascii="Times New Roman" w:hAnsi="Times New Roman" w:cs="Times New Roman"/>
          <w:sz w:val="24"/>
          <w:szCs w:val="24"/>
        </w:rPr>
        <w:t xml:space="preserve"> </w:t>
      </w:r>
    </w:p>
    <w:p w14:paraId="58F07E23" w14:textId="77777777" w:rsidR="00C53090" w:rsidRPr="00EA586E" w:rsidRDefault="00C53090" w:rsidP="00CC7CEA">
      <w:pPr>
        <w:spacing w:after="0" w:line="360" w:lineRule="auto"/>
        <w:ind w:left="709" w:hanging="709"/>
        <w:jc w:val="both"/>
        <w:rPr>
          <w:rFonts w:ascii="Times New Roman" w:hAnsi="Times New Roman" w:cs="Times New Roman"/>
          <w:sz w:val="24"/>
          <w:szCs w:val="24"/>
        </w:rPr>
      </w:pPr>
      <w:r w:rsidRPr="00EA586E">
        <w:rPr>
          <w:rFonts w:ascii="Times New Roman" w:hAnsi="Times New Roman" w:cs="Times New Roman"/>
          <w:sz w:val="24"/>
          <w:szCs w:val="24"/>
        </w:rPr>
        <w:t>Ministerio de Educación Superior. (2019). Relatoría del I Taller de patrimonio, museos y colecciones universitarias. La Habana.</w:t>
      </w:r>
    </w:p>
    <w:p w14:paraId="1D23E753" w14:textId="77777777" w:rsidR="00C53090" w:rsidRPr="007F11B1" w:rsidRDefault="00C53090" w:rsidP="00CC7CEA">
      <w:pPr>
        <w:spacing w:after="0" w:line="360" w:lineRule="auto"/>
        <w:ind w:left="709" w:hanging="709"/>
        <w:jc w:val="both"/>
        <w:rPr>
          <w:rFonts w:ascii="Times New Roman" w:hAnsi="Times New Roman" w:cs="Times New Roman"/>
          <w:sz w:val="24"/>
          <w:szCs w:val="24"/>
        </w:rPr>
      </w:pPr>
      <w:r w:rsidRPr="00EA586E">
        <w:rPr>
          <w:rFonts w:ascii="Times New Roman" w:hAnsi="Times New Roman" w:cs="Times New Roman"/>
          <w:sz w:val="24"/>
          <w:szCs w:val="24"/>
        </w:rPr>
        <w:t>Ministerio de Educación Superior. (2020). Programa de Educación Superior. Cuba. La Habana.</w:t>
      </w:r>
    </w:p>
    <w:p w14:paraId="056E1021" w14:textId="77777777" w:rsidR="00C53090" w:rsidRPr="007F11B1" w:rsidRDefault="00C53090" w:rsidP="00CC7CEA">
      <w:pPr>
        <w:spacing w:after="0" w:line="360" w:lineRule="auto"/>
        <w:ind w:left="709" w:hanging="709"/>
        <w:jc w:val="both"/>
        <w:rPr>
          <w:rFonts w:ascii="Times New Roman" w:hAnsi="Times New Roman" w:cs="Times New Roman"/>
          <w:sz w:val="24"/>
          <w:szCs w:val="24"/>
        </w:rPr>
      </w:pPr>
      <w:r w:rsidRPr="007F11B1">
        <w:rPr>
          <w:rFonts w:ascii="Times New Roman" w:hAnsi="Times New Roman" w:cs="Times New Roman"/>
          <w:sz w:val="24"/>
          <w:szCs w:val="24"/>
        </w:rPr>
        <w:t xml:space="preserve">Naciones Unidas (2018), La Agenda 2030 y los Objetivos de Desarrollo Sostenible: una oportunidad para América Latina y el Caribe (LC/G.2681-P/Rev.3), Santiago. </w:t>
      </w:r>
    </w:p>
    <w:p w14:paraId="6A6D8592" w14:textId="77777777" w:rsidR="00C53090" w:rsidRPr="007F11B1" w:rsidRDefault="00C53090" w:rsidP="00CC7CEA">
      <w:pPr>
        <w:spacing w:after="0" w:line="360" w:lineRule="auto"/>
        <w:ind w:left="709" w:hanging="709"/>
        <w:jc w:val="both"/>
        <w:rPr>
          <w:rFonts w:ascii="Times New Roman" w:hAnsi="Times New Roman" w:cs="Times New Roman"/>
          <w:sz w:val="24"/>
          <w:szCs w:val="24"/>
        </w:rPr>
      </w:pPr>
      <w:proofErr w:type="spellStart"/>
      <w:r w:rsidRPr="007F11B1">
        <w:rPr>
          <w:rFonts w:ascii="Times New Roman" w:hAnsi="Times New Roman" w:cs="Times New Roman"/>
          <w:sz w:val="24"/>
          <w:szCs w:val="24"/>
        </w:rPr>
        <w:t>Ojalvo</w:t>
      </w:r>
      <w:proofErr w:type="spellEnd"/>
      <w:r w:rsidRPr="007F11B1">
        <w:rPr>
          <w:rFonts w:ascii="Times New Roman" w:hAnsi="Times New Roman" w:cs="Times New Roman"/>
          <w:sz w:val="24"/>
          <w:szCs w:val="24"/>
        </w:rPr>
        <w:t xml:space="preserve">, V. y González, B. (2015). Responsabilidad social universitaria para la formación de mejores profesionales. Ponencia presentada en el "9no Congreso Internacional Universidad 2014". La Habana, febrero de 2014. </w:t>
      </w:r>
    </w:p>
    <w:p w14:paraId="06AA2C1A" w14:textId="48D12360" w:rsidR="00C53090" w:rsidRDefault="00C53090" w:rsidP="00CC7CEA">
      <w:pPr>
        <w:spacing w:after="0" w:line="360" w:lineRule="auto"/>
        <w:ind w:left="709" w:hanging="709"/>
        <w:jc w:val="both"/>
        <w:rPr>
          <w:rFonts w:ascii="Times New Roman" w:hAnsi="Times New Roman" w:cs="Times New Roman"/>
          <w:sz w:val="24"/>
          <w:szCs w:val="24"/>
        </w:rPr>
      </w:pPr>
      <w:r w:rsidRPr="007F11B1">
        <w:rPr>
          <w:rFonts w:ascii="Times New Roman" w:hAnsi="Times New Roman" w:cs="Times New Roman"/>
          <w:sz w:val="24"/>
          <w:szCs w:val="24"/>
        </w:rPr>
        <w:t>Olarte, D.L. y Ríos, L.A. (2015). Enfoques y estrategias de responsabilidad social implementadas en Instituciones de Educación Superior. Una revisión sistemática de la literatura científica en los últimos 10 años. Revista de Educaci</w:t>
      </w:r>
      <w:r w:rsidR="00923D5A">
        <w:rPr>
          <w:rFonts w:ascii="Times New Roman" w:hAnsi="Times New Roman" w:cs="Times New Roman"/>
          <w:sz w:val="24"/>
          <w:szCs w:val="24"/>
        </w:rPr>
        <w:t xml:space="preserve">ón Superior RESU, </w:t>
      </w:r>
      <w:proofErr w:type="gramStart"/>
      <w:r w:rsidR="00923D5A">
        <w:rPr>
          <w:rFonts w:ascii="Times New Roman" w:hAnsi="Times New Roman" w:cs="Times New Roman"/>
          <w:sz w:val="24"/>
          <w:szCs w:val="24"/>
        </w:rPr>
        <w:t>XLIV(</w:t>
      </w:r>
      <w:proofErr w:type="gramEnd"/>
      <w:r w:rsidR="00923D5A">
        <w:rPr>
          <w:rFonts w:ascii="Times New Roman" w:hAnsi="Times New Roman" w:cs="Times New Roman"/>
          <w:sz w:val="24"/>
          <w:szCs w:val="24"/>
        </w:rPr>
        <w:t>175),</w:t>
      </w:r>
      <w:r w:rsidRPr="007F11B1">
        <w:rPr>
          <w:rFonts w:ascii="Times New Roman" w:hAnsi="Times New Roman" w:cs="Times New Roman"/>
          <w:sz w:val="24"/>
          <w:szCs w:val="24"/>
        </w:rPr>
        <w:t xml:space="preserve"> 19-24. </w:t>
      </w:r>
      <w:r w:rsidR="00CC7CEA" w:rsidRPr="00CC7CEA">
        <w:rPr>
          <w:rFonts w:ascii="Times New Roman" w:hAnsi="Times New Roman" w:cs="Times New Roman"/>
          <w:sz w:val="24"/>
          <w:szCs w:val="24"/>
        </w:rPr>
        <w:t xml:space="preserve">Disponible en </w:t>
      </w:r>
      <w:hyperlink r:id="rId22" w:history="1">
        <w:r w:rsidRPr="0017061C">
          <w:rPr>
            <w:rStyle w:val="Hipervnculo"/>
            <w:rFonts w:ascii="Times New Roman" w:hAnsi="Times New Roman" w:cs="Times New Roman"/>
            <w:sz w:val="24"/>
            <w:szCs w:val="24"/>
          </w:rPr>
          <w:t>http://www.scielo.org.mx/scielo.php?script=sci_arttext&amp;pid=S0185-7602015000300002&amp;lng=es&amp;nrm=iso&amp;tlng=es</w:t>
        </w:r>
      </w:hyperlink>
    </w:p>
    <w:p w14:paraId="496A90CD" w14:textId="77777777" w:rsidR="00C53090" w:rsidRDefault="00C53090" w:rsidP="00CC7CEA">
      <w:pPr>
        <w:spacing w:after="0" w:line="360" w:lineRule="auto"/>
        <w:ind w:left="709" w:hanging="709"/>
        <w:jc w:val="both"/>
        <w:rPr>
          <w:rFonts w:ascii="Times New Roman" w:hAnsi="Times New Roman" w:cs="Times New Roman"/>
          <w:sz w:val="24"/>
          <w:szCs w:val="24"/>
        </w:rPr>
      </w:pPr>
      <w:r w:rsidRPr="00C53090">
        <w:rPr>
          <w:rFonts w:ascii="Times New Roman" w:hAnsi="Times New Roman" w:cs="Times New Roman"/>
          <w:sz w:val="24"/>
          <w:szCs w:val="24"/>
        </w:rPr>
        <w:t>UNESCO (1996): «Hacia sinergias educativas», Informe UNESCO de la Comisión</w:t>
      </w:r>
      <w:r>
        <w:rPr>
          <w:rFonts w:ascii="Times New Roman" w:hAnsi="Times New Roman" w:cs="Times New Roman"/>
          <w:sz w:val="24"/>
          <w:szCs w:val="24"/>
        </w:rPr>
        <w:t xml:space="preserve"> </w:t>
      </w:r>
      <w:r w:rsidRPr="00C53090">
        <w:rPr>
          <w:rFonts w:ascii="Times New Roman" w:hAnsi="Times New Roman" w:cs="Times New Roman"/>
          <w:sz w:val="24"/>
          <w:szCs w:val="24"/>
        </w:rPr>
        <w:t>Internacional sobre educación para el siglo XXI, Ediciones UNESCO, París.</w:t>
      </w:r>
    </w:p>
    <w:p w14:paraId="1841DA86" w14:textId="77777777" w:rsidR="00C53090" w:rsidRDefault="00C53090" w:rsidP="00CC7CEA">
      <w:pPr>
        <w:spacing w:after="0" w:line="360" w:lineRule="auto"/>
        <w:ind w:left="709" w:hanging="709"/>
        <w:jc w:val="both"/>
        <w:rPr>
          <w:rFonts w:ascii="Times New Roman" w:hAnsi="Times New Roman" w:cs="Times New Roman"/>
          <w:sz w:val="24"/>
          <w:szCs w:val="24"/>
        </w:rPr>
      </w:pPr>
      <w:r w:rsidRPr="007F11B1">
        <w:rPr>
          <w:rFonts w:ascii="Times New Roman" w:hAnsi="Times New Roman" w:cs="Times New Roman"/>
          <w:sz w:val="24"/>
          <w:szCs w:val="24"/>
        </w:rPr>
        <w:t>Valdés Pérez, MG., Villegas Rodríguez, T. (2017). Responsabilidad social universitaria: fundamento para la gestión sociocultural. Revista Cubana Educación Superior. 3. 55-62</w:t>
      </w:r>
    </w:p>
    <w:p w14:paraId="3168F62F" w14:textId="4FAE1D8E" w:rsidR="00C53090" w:rsidRDefault="00C53090" w:rsidP="00CC7CEA">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Vallaeys</w:t>
      </w:r>
      <w:proofErr w:type="spellEnd"/>
      <w:r w:rsidRPr="00E3684D">
        <w:rPr>
          <w:rFonts w:ascii="Times New Roman" w:hAnsi="Times New Roman" w:cs="Times New Roman"/>
          <w:sz w:val="24"/>
          <w:szCs w:val="24"/>
        </w:rPr>
        <w:t>, F. (2014). La responsabilidad social universitaria: un nuevo modelo universitario contra la mercantilización, UNIVERSIA, 5(12),</w:t>
      </w:r>
      <w:r w:rsidR="00923D5A">
        <w:rPr>
          <w:rFonts w:ascii="Times New Roman" w:hAnsi="Times New Roman" w:cs="Times New Roman"/>
          <w:sz w:val="24"/>
          <w:szCs w:val="24"/>
        </w:rPr>
        <w:t xml:space="preserve"> </w:t>
      </w:r>
      <w:r w:rsidRPr="00E3684D">
        <w:rPr>
          <w:rFonts w:ascii="Times New Roman" w:hAnsi="Times New Roman" w:cs="Times New Roman"/>
          <w:sz w:val="24"/>
          <w:szCs w:val="24"/>
        </w:rPr>
        <w:t xml:space="preserve">105-117. </w:t>
      </w:r>
      <w:hyperlink r:id="rId23" w:history="1">
        <w:r w:rsidRPr="0017061C">
          <w:rPr>
            <w:rStyle w:val="Hipervnculo"/>
            <w:rFonts w:ascii="Times New Roman" w:hAnsi="Times New Roman" w:cs="Times New Roman"/>
            <w:sz w:val="24"/>
            <w:szCs w:val="24"/>
          </w:rPr>
          <w:t>https://www.ries.universia.unam.mx/index.php/ries/article/view/112/442</w:t>
        </w:r>
      </w:hyperlink>
    </w:p>
    <w:p w14:paraId="22B9490F" w14:textId="5ED78447" w:rsidR="00C53090" w:rsidRDefault="00C53090" w:rsidP="00CC7CEA">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Vallaeys</w:t>
      </w:r>
      <w:proofErr w:type="spellEnd"/>
      <w:r w:rsidRPr="007F11B1">
        <w:rPr>
          <w:rFonts w:ascii="Times New Roman" w:hAnsi="Times New Roman" w:cs="Times New Roman"/>
          <w:sz w:val="24"/>
          <w:szCs w:val="24"/>
        </w:rPr>
        <w:t xml:space="preserve">, F. y Álvarez, J. (2019). Hacia una definición latinoamericana de responsabilidad social universitaria. Aproximación a las preferencias conceptuales de los universitarios. Educación XX1, 22(1), 93-116, </w:t>
      </w:r>
      <w:proofErr w:type="spellStart"/>
      <w:r w:rsidRPr="007F11B1">
        <w:rPr>
          <w:rFonts w:ascii="Times New Roman" w:hAnsi="Times New Roman" w:cs="Times New Roman"/>
          <w:sz w:val="24"/>
          <w:szCs w:val="24"/>
        </w:rPr>
        <w:t>doi</w:t>
      </w:r>
      <w:proofErr w:type="spellEnd"/>
      <w:r w:rsidRPr="007F11B1">
        <w:rPr>
          <w:rFonts w:ascii="Times New Roman" w:hAnsi="Times New Roman" w:cs="Times New Roman"/>
          <w:sz w:val="24"/>
          <w:szCs w:val="24"/>
        </w:rPr>
        <w:t xml:space="preserve">: 10.5944/educXX1.19442. </w:t>
      </w:r>
      <w:r w:rsidR="00CC7CEA" w:rsidRPr="00CC7CEA">
        <w:rPr>
          <w:rFonts w:ascii="Times New Roman" w:hAnsi="Times New Roman" w:cs="Times New Roman"/>
          <w:sz w:val="24"/>
          <w:szCs w:val="24"/>
        </w:rPr>
        <w:t>Disponible en</w:t>
      </w:r>
      <w:r w:rsidRPr="007F11B1">
        <w:rPr>
          <w:rFonts w:ascii="Times New Roman" w:hAnsi="Times New Roman" w:cs="Times New Roman"/>
          <w:sz w:val="24"/>
          <w:szCs w:val="24"/>
        </w:rPr>
        <w:t xml:space="preserve">: </w:t>
      </w:r>
      <w:hyperlink r:id="rId24" w:history="1">
        <w:r w:rsidRPr="0017061C">
          <w:rPr>
            <w:rStyle w:val="Hipervnculo"/>
            <w:rFonts w:ascii="Times New Roman" w:hAnsi="Times New Roman" w:cs="Times New Roman"/>
            <w:sz w:val="24"/>
            <w:szCs w:val="24"/>
          </w:rPr>
          <w:t>https://dialnet.unirioja.es/servlet/articulo?codigo=6781054</w:t>
        </w:r>
      </w:hyperlink>
    </w:p>
    <w:sectPr w:rsidR="00C53090" w:rsidSect="00C8585B">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69B3" w14:textId="77777777" w:rsidR="000C2126" w:rsidRDefault="000C2126" w:rsidP="00C8585B">
      <w:pPr>
        <w:spacing w:after="0" w:line="240" w:lineRule="auto"/>
      </w:pPr>
      <w:r>
        <w:separator/>
      </w:r>
    </w:p>
  </w:endnote>
  <w:endnote w:type="continuationSeparator" w:id="0">
    <w:p w14:paraId="786E2AB0" w14:textId="77777777" w:rsidR="000C2126" w:rsidRDefault="000C212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39AC" w14:textId="77777777" w:rsidR="009D7362" w:rsidRDefault="009D73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060AFA7A" w14:textId="77777777" w:rsidR="009D7362" w:rsidRDefault="009D7362">
        <w:pPr>
          <w:pStyle w:val="Piedepgina"/>
          <w:jc w:val="right"/>
        </w:pPr>
        <w:r>
          <w:fldChar w:fldCharType="begin"/>
        </w:r>
        <w:r>
          <w:instrText xml:space="preserve"> PAGE   \* MERGEFORMAT </w:instrText>
        </w:r>
        <w:r>
          <w:fldChar w:fldCharType="separate"/>
        </w:r>
        <w:r w:rsidR="008668D5">
          <w:rPr>
            <w:noProof/>
          </w:rPr>
          <w:t>18</w:t>
        </w:r>
        <w:r>
          <w:rPr>
            <w:noProof/>
          </w:rPr>
          <w:fldChar w:fldCharType="end"/>
        </w:r>
      </w:p>
    </w:sdtContent>
  </w:sdt>
  <w:p w14:paraId="6E37DFED" w14:textId="77777777" w:rsidR="009D7362" w:rsidRPr="00C8585B" w:rsidRDefault="009D7362"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70967D7B" w14:textId="77777777" w:rsidR="009D7362" w:rsidRPr="00C8585B" w:rsidRDefault="009D736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858D796" w14:textId="77777777" w:rsidR="009D7362" w:rsidRDefault="009D7362"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1D6C0" w14:textId="77777777" w:rsidR="009D7362" w:rsidRDefault="009D73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FFF4C" w14:textId="77777777" w:rsidR="000C2126" w:rsidRDefault="000C2126" w:rsidP="00C8585B">
      <w:pPr>
        <w:spacing w:after="0" w:line="240" w:lineRule="auto"/>
      </w:pPr>
      <w:r>
        <w:separator/>
      </w:r>
    </w:p>
  </w:footnote>
  <w:footnote w:type="continuationSeparator" w:id="0">
    <w:p w14:paraId="2F030AFE" w14:textId="77777777" w:rsidR="000C2126" w:rsidRDefault="000C212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2E250" w14:textId="77777777" w:rsidR="009D7362" w:rsidRDefault="009D73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9D7362" w:rsidRPr="004D77C8" w14:paraId="496C34D5" w14:textId="77777777" w:rsidTr="00F31B37">
      <w:trPr>
        <w:trHeight w:val="1114"/>
        <w:jc w:val="center"/>
      </w:trPr>
      <w:tc>
        <w:tcPr>
          <w:tcW w:w="1425" w:type="dxa"/>
        </w:tcPr>
        <w:p w14:paraId="4F51EF4F" w14:textId="77777777" w:rsidR="009D7362" w:rsidRPr="004D77C8" w:rsidRDefault="009D7362"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F2EFC7E" wp14:editId="689927E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5569B98" w14:textId="77777777" w:rsidR="009D7362" w:rsidRDefault="009D7362" w:rsidP="00F31B37">
          <w:pPr>
            <w:pStyle w:val="Encabezado"/>
            <w:jc w:val="center"/>
            <w:rPr>
              <w:rFonts w:ascii="Verdana" w:hAnsi="Verdana"/>
              <w:b/>
              <w:sz w:val="16"/>
              <w:szCs w:val="16"/>
              <w:lang w:val="es-ES_tradnl"/>
            </w:rPr>
          </w:pPr>
        </w:p>
        <w:p w14:paraId="369BD8C2" w14:textId="77777777" w:rsidR="009D7362" w:rsidRPr="00C8585B" w:rsidRDefault="009D7362"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3D74958" w14:textId="77777777" w:rsidR="009D7362" w:rsidRPr="00C8585B" w:rsidRDefault="009D7362"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52577A8" w14:textId="77777777" w:rsidR="009D7362" w:rsidRPr="000A6EC7" w:rsidRDefault="009D7362"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5733B02F" w14:textId="77777777" w:rsidR="009D7362" w:rsidRDefault="009D73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DD6A" w14:textId="77777777" w:rsidR="009D7362" w:rsidRDefault="009D73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A59FD"/>
    <w:multiLevelType w:val="hybridMultilevel"/>
    <w:tmpl w:val="F9D28EF6"/>
    <w:lvl w:ilvl="0" w:tplc="FCA83E3A">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D36E95"/>
    <w:multiLevelType w:val="hybridMultilevel"/>
    <w:tmpl w:val="A0A687A6"/>
    <w:lvl w:ilvl="0" w:tplc="4606DD9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6423BA"/>
    <w:multiLevelType w:val="hybridMultilevel"/>
    <w:tmpl w:val="2F2CFB40"/>
    <w:lvl w:ilvl="0" w:tplc="75CA4DA6">
      <w:start w:val="1"/>
      <w:numFmt w:val="bullet"/>
      <w:lvlText w:val="•"/>
      <w:lvlJc w:val="left"/>
      <w:pPr>
        <w:ind w:left="720" w:hanging="360"/>
      </w:pPr>
      <w:rPr>
        <w:rFonts w:ascii="Times New Roman" w:hAnsi="Times New Roman" w:hint="default"/>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236C6C"/>
    <w:multiLevelType w:val="hybridMultilevel"/>
    <w:tmpl w:val="E772AA5C"/>
    <w:lvl w:ilvl="0" w:tplc="22206F6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8A2703D"/>
    <w:multiLevelType w:val="hybridMultilevel"/>
    <w:tmpl w:val="2258026E"/>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
    <w:nsid w:val="3D59340B"/>
    <w:multiLevelType w:val="multilevel"/>
    <w:tmpl w:val="6E10D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F94C6A"/>
    <w:multiLevelType w:val="hybridMultilevel"/>
    <w:tmpl w:val="4D760290"/>
    <w:lvl w:ilvl="0" w:tplc="0C0A0001">
      <w:start w:val="1"/>
      <w:numFmt w:val="bullet"/>
      <w:lvlText w:val=""/>
      <w:lvlJc w:val="left"/>
      <w:pPr>
        <w:ind w:left="720" w:hanging="360"/>
      </w:pPr>
      <w:rPr>
        <w:rFonts w:ascii="Symbol" w:hAnsi="Symbol" w:hint="default"/>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7A6862E8">
      <w:numFmt w:val="bullet"/>
      <w:lvlText w:val="•"/>
      <w:lvlJc w:val="left"/>
      <w:pPr>
        <w:ind w:left="2880" w:hanging="360"/>
      </w:pPr>
      <w:rPr>
        <w:rFonts w:ascii="Arial" w:hAnsi="Arial" w:hint="default"/>
        <w:color w:val="auto"/>
        <w:sz w:val="20"/>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B2593D"/>
    <w:multiLevelType w:val="hybridMultilevel"/>
    <w:tmpl w:val="6F30FBE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9B062C"/>
    <w:multiLevelType w:val="hybridMultilevel"/>
    <w:tmpl w:val="449CA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7"/>
  </w:num>
  <w:num w:numId="5">
    <w:abstractNumId w:val="6"/>
  </w:num>
  <w:num w:numId="6">
    <w:abstractNumId w:val="2"/>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23E8"/>
    <w:rsid w:val="00046F14"/>
    <w:rsid w:val="000A6EC7"/>
    <w:rsid w:val="000B3CA3"/>
    <w:rsid w:val="000C14DC"/>
    <w:rsid w:val="000C2126"/>
    <w:rsid w:val="000D1BBD"/>
    <w:rsid w:val="000D2B2C"/>
    <w:rsid w:val="000F77AC"/>
    <w:rsid w:val="00185788"/>
    <w:rsid w:val="00190831"/>
    <w:rsid w:val="00214593"/>
    <w:rsid w:val="00260740"/>
    <w:rsid w:val="002616B2"/>
    <w:rsid w:val="00284593"/>
    <w:rsid w:val="0029798D"/>
    <w:rsid w:val="002B21BC"/>
    <w:rsid w:val="002D467A"/>
    <w:rsid w:val="002E0882"/>
    <w:rsid w:val="002E272A"/>
    <w:rsid w:val="00312AD1"/>
    <w:rsid w:val="00315BBB"/>
    <w:rsid w:val="00326D75"/>
    <w:rsid w:val="00331DAA"/>
    <w:rsid w:val="003723C4"/>
    <w:rsid w:val="00372CBF"/>
    <w:rsid w:val="00380EE0"/>
    <w:rsid w:val="003C5FAB"/>
    <w:rsid w:val="003D4522"/>
    <w:rsid w:val="003D606F"/>
    <w:rsid w:val="003D77E7"/>
    <w:rsid w:val="003F090E"/>
    <w:rsid w:val="00403285"/>
    <w:rsid w:val="00407590"/>
    <w:rsid w:val="004403B7"/>
    <w:rsid w:val="004445ED"/>
    <w:rsid w:val="00445D3F"/>
    <w:rsid w:val="00452C64"/>
    <w:rsid w:val="004C47B8"/>
    <w:rsid w:val="004C6DBF"/>
    <w:rsid w:val="004E05FD"/>
    <w:rsid w:val="005052DA"/>
    <w:rsid w:val="0052655A"/>
    <w:rsid w:val="005457EE"/>
    <w:rsid w:val="00570DCA"/>
    <w:rsid w:val="005754D8"/>
    <w:rsid w:val="005838B8"/>
    <w:rsid w:val="005C5445"/>
    <w:rsid w:val="005D3DC6"/>
    <w:rsid w:val="005E1D33"/>
    <w:rsid w:val="005E3F25"/>
    <w:rsid w:val="006101A4"/>
    <w:rsid w:val="00620AEE"/>
    <w:rsid w:val="006271E4"/>
    <w:rsid w:val="00630582"/>
    <w:rsid w:val="00651B05"/>
    <w:rsid w:val="00667F10"/>
    <w:rsid w:val="00671849"/>
    <w:rsid w:val="0068426F"/>
    <w:rsid w:val="00695852"/>
    <w:rsid w:val="006C39DE"/>
    <w:rsid w:val="00731F83"/>
    <w:rsid w:val="0073666B"/>
    <w:rsid w:val="007455FF"/>
    <w:rsid w:val="0079133F"/>
    <w:rsid w:val="007A4F4D"/>
    <w:rsid w:val="007F11B1"/>
    <w:rsid w:val="007F5D57"/>
    <w:rsid w:val="00815971"/>
    <w:rsid w:val="008216C6"/>
    <w:rsid w:val="008668D5"/>
    <w:rsid w:val="0088159E"/>
    <w:rsid w:val="008978EE"/>
    <w:rsid w:val="008A1C16"/>
    <w:rsid w:val="009061A5"/>
    <w:rsid w:val="0091621C"/>
    <w:rsid w:val="00923D5A"/>
    <w:rsid w:val="00972A58"/>
    <w:rsid w:val="009B1EF2"/>
    <w:rsid w:val="009D5E02"/>
    <w:rsid w:val="009D67CD"/>
    <w:rsid w:val="009D7362"/>
    <w:rsid w:val="009E38AA"/>
    <w:rsid w:val="00A010F8"/>
    <w:rsid w:val="00A156A5"/>
    <w:rsid w:val="00A21A1F"/>
    <w:rsid w:val="00A62A14"/>
    <w:rsid w:val="00A81B86"/>
    <w:rsid w:val="00AC7FD3"/>
    <w:rsid w:val="00AE191A"/>
    <w:rsid w:val="00AE534B"/>
    <w:rsid w:val="00B10EF2"/>
    <w:rsid w:val="00B133BB"/>
    <w:rsid w:val="00B2024E"/>
    <w:rsid w:val="00B40471"/>
    <w:rsid w:val="00B80E97"/>
    <w:rsid w:val="00B87328"/>
    <w:rsid w:val="00B91D31"/>
    <w:rsid w:val="00BC770B"/>
    <w:rsid w:val="00C16355"/>
    <w:rsid w:val="00C17100"/>
    <w:rsid w:val="00C35848"/>
    <w:rsid w:val="00C53090"/>
    <w:rsid w:val="00C71A01"/>
    <w:rsid w:val="00C7567E"/>
    <w:rsid w:val="00C81F23"/>
    <w:rsid w:val="00C83E36"/>
    <w:rsid w:val="00C8585B"/>
    <w:rsid w:val="00CA4203"/>
    <w:rsid w:val="00CA7163"/>
    <w:rsid w:val="00CC7703"/>
    <w:rsid w:val="00CC7CEA"/>
    <w:rsid w:val="00CD2BC3"/>
    <w:rsid w:val="00CD6DD6"/>
    <w:rsid w:val="00D36D1C"/>
    <w:rsid w:val="00D400EA"/>
    <w:rsid w:val="00D73DE9"/>
    <w:rsid w:val="00D91365"/>
    <w:rsid w:val="00D971DD"/>
    <w:rsid w:val="00DA5AD0"/>
    <w:rsid w:val="00DD6E6A"/>
    <w:rsid w:val="00DE50A3"/>
    <w:rsid w:val="00DF622A"/>
    <w:rsid w:val="00E14056"/>
    <w:rsid w:val="00E25111"/>
    <w:rsid w:val="00E33A0D"/>
    <w:rsid w:val="00E3684D"/>
    <w:rsid w:val="00E40131"/>
    <w:rsid w:val="00E64450"/>
    <w:rsid w:val="00E912D0"/>
    <w:rsid w:val="00EA1B59"/>
    <w:rsid w:val="00EA586E"/>
    <w:rsid w:val="00EB6D09"/>
    <w:rsid w:val="00EE5D11"/>
    <w:rsid w:val="00F31B37"/>
    <w:rsid w:val="00F31DF6"/>
    <w:rsid w:val="00F75E3E"/>
    <w:rsid w:val="00F83D99"/>
    <w:rsid w:val="00F922ED"/>
    <w:rsid w:val="00F94664"/>
    <w:rsid w:val="00FC1F55"/>
    <w:rsid w:val="00FD5C76"/>
    <w:rsid w:val="00FE4E4D"/>
    <w:rsid w:val="00FF2D0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6B864"/>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0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14593"/>
    <w:rPr>
      <w:sz w:val="16"/>
      <w:szCs w:val="16"/>
    </w:rPr>
  </w:style>
  <w:style w:type="paragraph" w:styleId="Textocomentario">
    <w:name w:val="annotation text"/>
    <w:basedOn w:val="Normal"/>
    <w:link w:val="TextocomentarioCar"/>
    <w:uiPriority w:val="99"/>
    <w:semiHidden/>
    <w:unhideWhenUsed/>
    <w:rsid w:val="00214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593"/>
    <w:rPr>
      <w:sz w:val="20"/>
      <w:szCs w:val="20"/>
    </w:rPr>
  </w:style>
  <w:style w:type="paragraph" w:styleId="Asuntodelcomentario">
    <w:name w:val="annotation subject"/>
    <w:basedOn w:val="Textocomentario"/>
    <w:next w:val="Textocomentario"/>
    <w:link w:val="AsuntodelcomentarioCar"/>
    <w:uiPriority w:val="99"/>
    <w:semiHidden/>
    <w:unhideWhenUsed/>
    <w:rsid w:val="00214593"/>
    <w:rPr>
      <w:b/>
      <w:bCs/>
    </w:rPr>
  </w:style>
  <w:style w:type="character" w:customStyle="1" w:styleId="AsuntodelcomentarioCar">
    <w:name w:val="Asunto del comentario Car"/>
    <w:basedOn w:val="TextocomentarioCar"/>
    <w:link w:val="Asuntodelcomentario"/>
    <w:uiPriority w:val="99"/>
    <w:semiHidden/>
    <w:rsid w:val="00214593"/>
    <w:rPr>
      <w:b/>
      <w:bCs/>
      <w:sz w:val="20"/>
      <w:szCs w:val="20"/>
    </w:rPr>
  </w:style>
  <w:style w:type="paragraph" w:customStyle="1" w:styleId="Default">
    <w:name w:val="Default"/>
    <w:rsid w:val="009D73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72@upr.edu.cu" TargetMode="External"/><Relationship Id="rId13" Type="http://schemas.openxmlformats.org/officeDocument/2006/relationships/image" Target="media/image2.emf"/><Relationship Id="rId18" Type="http://schemas.openxmlformats.org/officeDocument/2006/relationships/hyperlink" Target="http://media.cubadebate.cu/wp-content/uploads/2023/05/PL-Patrimonio-Cultural_NUEVA-VERSION.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rces.uh.cu/index.php/RCES/article/view/12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redalyc.org/articulo.oa?id=3606369050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ces.uh.cu/index.php/RCES/article/viewFile/186/229" TargetMode="External"/><Relationship Id="rId20" Type="http://schemas.openxmlformats.org/officeDocument/2006/relationships/hyperlink" Target="http://mendive.upr.edu.cu/index.php/MendiveUPR/article/view/192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ahernanz@upr.edu.cu" TargetMode="External"/><Relationship Id="rId24" Type="http://schemas.openxmlformats.org/officeDocument/2006/relationships/hyperlink" Target="https://dialnet.unirioja.es/servlet/articulo?codigo=678105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ries.universia.unam.mx/index.php/ries/article/view/112/442" TargetMode="External"/><Relationship Id="rId28" Type="http://schemas.openxmlformats.org/officeDocument/2006/relationships/footer" Target="footer2.xml"/><Relationship Id="rId10" Type="http://schemas.openxmlformats.org/officeDocument/2006/relationships/hyperlink" Target="mailto:ally721107@gmail.com" TargetMode="External"/><Relationship Id="rId19" Type="http://schemas.openxmlformats.org/officeDocument/2006/relationships/hyperlink" Target="https://wcd.coe.int/ViewDoc.jsp?Ref=Rec%282005%2913y%3e%5b2023-4-5%5d&#23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len.silva@upr.edu.cu" TargetMode="External"/><Relationship Id="rId14" Type="http://schemas.openxmlformats.org/officeDocument/2006/relationships/image" Target="media/image3.png"/><Relationship Id="rId22" Type="http://schemas.openxmlformats.org/officeDocument/2006/relationships/hyperlink" Target="http://www.scielo.org.mx/scielo.php?script=sci_arttext&amp;pid=S0185-7602015000300002&amp;lng=es&amp;nrm=iso&amp;tlng=e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B8F0-1B71-49BE-9A30-D26D28DF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6336</Words>
  <Characters>34854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Alayn Arteaga</cp:lastModifiedBy>
  <cp:revision>3</cp:revision>
  <dcterms:created xsi:type="dcterms:W3CDTF">2023-09-24T19:09:00Z</dcterms:created>
  <dcterms:modified xsi:type="dcterms:W3CDTF">2023-09-26T22:21:00Z</dcterms:modified>
</cp:coreProperties>
</file>