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075C7" w14:textId="77777777" w:rsidR="009D67CD" w:rsidRPr="009D5E02" w:rsidRDefault="004F7C3A" w:rsidP="00667F10">
      <w:pPr>
        <w:spacing w:after="0"/>
        <w:jc w:val="center"/>
        <w:rPr>
          <w:rFonts w:ascii="Times New Roman" w:hAnsi="Times New Roman" w:cs="Times New Roman"/>
          <w:b/>
          <w:sz w:val="28"/>
          <w:szCs w:val="28"/>
        </w:rPr>
      </w:pPr>
      <w:r>
        <w:rPr>
          <w:rFonts w:ascii="Times New Roman" w:hAnsi="Times New Roman" w:cs="Times New Roman"/>
          <w:b/>
          <w:sz w:val="28"/>
          <w:szCs w:val="28"/>
        </w:rPr>
        <w:t>IV CONFERENCIA INTERNACIONAL de DESARROLLO ENERGÉTICO SOSTENIBLE CIDES 2025</w:t>
      </w:r>
      <w:r w:rsidR="00815971">
        <w:rPr>
          <w:rFonts w:ascii="Times New Roman" w:hAnsi="Times New Roman" w:cs="Times New Roman"/>
          <w:b/>
          <w:sz w:val="28"/>
          <w:szCs w:val="28"/>
        </w:rPr>
        <w:t xml:space="preserve"> </w:t>
      </w:r>
    </w:p>
    <w:p w14:paraId="5463542B" w14:textId="77777777" w:rsidR="00E912D0" w:rsidRDefault="00E912D0" w:rsidP="00667F10">
      <w:pPr>
        <w:spacing w:after="0"/>
        <w:jc w:val="center"/>
        <w:rPr>
          <w:rFonts w:ascii="Times New Roman" w:hAnsi="Times New Roman" w:cs="Times New Roman"/>
          <w:b/>
          <w:sz w:val="24"/>
          <w:szCs w:val="24"/>
        </w:rPr>
      </w:pPr>
    </w:p>
    <w:p w14:paraId="01A0DFA6" w14:textId="491E5FAA" w:rsidR="008A1C16" w:rsidRPr="004F7C3A" w:rsidRDefault="004F7C3A" w:rsidP="00667F10">
      <w:pPr>
        <w:spacing w:after="0"/>
        <w:jc w:val="center"/>
        <w:rPr>
          <w:rFonts w:ascii="Times New Roman" w:hAnsi="Times New Roman" w:cs="Times New Roman"/>
          <w:b/>
          <w:sz w:val="28"/>
          <w:szCs w:val="28"/>
        </w:rPr>
      </w:pPr>
      <w:bookmarkStart w:id="0" w:name="_GoBack"/>
      <w:r w:rsidRPr="004F7C3A">
        <w:rPr>
          <w:rFonts w:ascii="Times New Roman" w:hAnsi="Times New Roman" w:cs="Times New Roman"/>
          <w:b/>
          <w:color w:val="000000" w:themeColor="text1"/>
          <w:sz w:val="28"/>
          <w:szCs w:val="28"/>
        </w:rPr>
        <w:t>CO-DOPAJE DEL NMC111 CON HIERRO Y FÓSFORO PARA BATERÍAS DE ION LITIO</w:t>
      </w:r>
      <w:r w:rsidRPr="004F7C3A">
        <w:rPr>
          <w:rFonts w:ascii="Times New Roman" w:hAnsi="Times New Roman" w:cs="Times New Roman"/>
          <w:b/>
          <w:sz w:val="28"/>
          <w:szCs w:val="28"/>
        </w:rPr>
        <w:t xml:space="preserve"> </w:t>
      </w:r>
      <w:r w:rsidR="00D95C97">
        <w:rPr>
          <w:rFonts w:ascii="Times New Roman" w:hAnsi="Times New Roman" w:cs="Times New Roman"/>
          <w:b/>
          <w:sz w:val="28"/>
          <w:szCs w:val="28"/>
        </w:rPr>
        <w:t>MULTIFUNCIONALES</w:t>
      </w:r>
    </w:p>
    <w:bookmarkEnd w:id="0"/>
    <w:p w14:paraId="13B0979C" w14:textId="77777777" w:rsidR="00E912D0" w:rsidRDefault="00E912D0" w:rsidP="00667F10">
      <w:pPr>
        <w:spacing w:after="0"/>
        <w:jc w:val="center"/>
        <w:rPr>
          <w:rFonts w:ascii="Times New Roman" w:hAnsi="Times New Roman" w:cs="Times New Roman"/>
          <w:b/>
          <w:i/>
          <w:sz w:val="24"/>
          <w:szCs w:val="24"/>
        </w:rPr>
      </w:pPr>
    </w:p>
    <w:p w14:paraId="78B4E6E7" w14:textId="6DFD28FF" w:rsidR="004F7C3A" w:rsidRPr="004F7C3A" w:rsidRDefault="004F7C3A" w:rsidP="004F7C3A">
      <w:pPr>
        <w:pStyle w:val="Puesto"/>
        <w:spacing w:after="120"/>
        <w:jc w:val="center"/>
        <w:rPr>
          <w:rFonts w:ascii="Times New Roman" w:hAnsi="Times New Roman" w:cs="Times New Roman"/>
          <w:i/>
          <w:color w:val="000000" w:themeColor="text1"/>
          <w:sz w:val="28"/>
          <w:szCs w:val="28"/>
          <w:lang w:val="en-US"/>
        </w:rPr>
      </w:pPr>
      <w:r w:rsidRPr="004F7C3A">
        <w:rPr>
          <w:rFonts w:ascii="Times New Roman" w:hAnsi="Times New Roman" w:cs="Times New Roman"/>
          <w:i/>
          <w:color w:val="000000" w:themeColor="text1"/>
          <w:sz w:val="28"/>
          <w:szCs w:val="28"/>
          <w:lang w:val="en-US"/>
        </w:rPr>
        <w:t xml:space="preserve">PHOSPHORUS AND IRON CO-DOPING OF NMC111 FOR </w:t>
      </w:r>
      <w:r w:rsidR="00D95C97" w:rsidRPr="00D95C97">
        <w:rPr>
          <w:rFonts w:ascii="Times New Roman" w:hAnsi="Times New Roman" w:cs="Times New Roman"/>
          <w:i/>
          <w:color w:val="000000" w:themeColor="text1"/>
          <w:sz w:val="28"/>
          <w:szCs w:val="28"/>
          <w:lang w:val="en-US"/>
        </w:rPr>
        <w:t xml:space="preserve">MULTIFUNCTIONAL </w:t>
      </w:r>
      <w:r w:rsidRPr="004F7C3A">
        <w:rPr>
          <w:rFonts w:ascii="Times New Roman" w:hAnsi="Times New Roman" w:cs="Times New Roman"/>
          <w:i/>
          <w:color w:val="000000" w:themeColor="text1"/>
          <w:sz w:val="28"/>
          <w:szCs w:val="28"/>
          <w:lang w:val="en-US"/>
        </w:rPr>
        <w:t>LITHIUM ION BATTERIES</w:t>
      </w:r>
    </w:p>
    <w:p w14:paraId="4F0B3034" w14:textId="77777777" w:rsidR="008A1C16" w:rsidRDefault="004F7C3A" w:rsidP="004F7C3A">
      <w:pPr>
        <w:spacing w:after="0"/>
        <w:jc w:val="center"/>
        <w:rPr>
          <w:rFonts w:ascii="Times New Roman" w:hAnsi="Times New Roman" w:cs="Times New Roman"/>
          <w:sz w:val="24"/>
          <w:szCs w:val="24"/>
        </w:rPr>
      </w:pPr>
      <w:r w:rsidRPr="004F7C3A">
        <w:rPr>
          <w:rFonts w:ascii="Times New Roman" w:hAnsi="Times New Roman" w:cs="Times New Roman"/>
          <w:sz w:val="24"/>
          <w:szCs w:val="24"/>
          <w:lang w:val="en-US"/>
        </w:rPr>
        <w:t xml:space="preserve"> </w:t>
      </w:r>
    </w:p>
    <w:p w14:paraId="7B451BEB" w14:textId="31E07A80" w:rsidR="004F7C3A" w:rsidRPr="007C096B" w:rsidRDefault="004F7C3A" w:rsidP="004F7C3A">
      <w:pPr>
        <w:spacing w:after="0" w:line="360" w:lineRule="auto"/>
        <w:rPr>
          <w:rFonts w:ascii="Times New Roman" w:hAnsi="Times New Roman" w:cs="Times New Roman"/>
          <w:bCs/>
          <w:sz w:val="24"/>
          <w:szCs w:val="24"/>
        </w:rPr>
      </w:pPr>
      <w:r w:rsidRPr="004F7C3A">
        <w:rPr>
          <w:rFonts w:ascii="Times New Roman" w:hAnsi="Times New Roman" w:cs="Times New Roman"/>
          <w:b/>
          <w:bCs/>
          <w:sz w:val="24"/>
          <w:szCs w:val="24"/>
          <w:lang w:val="pt-PT"/>
        </w:rPr>
        <w:t xml:space="preserve">Roberto Domínguez-Rodríguez </w:t>
      </w:r>
      <w:r w:rsidRPr="004F7C3A">
        <w:rPr>
          <w:rFonts w:ascii="Times New Roman" w:hAnsi="Times New Roman" w:cs="Times New Roman"/>
          <w:b/>
          <w:bCs/>
          <w:sz w:val="24"/>
          <w:szCs w:val="24"/>
          <w:vertAlign w:val="superscript"/>
          <w:lang w:val="pt-PT"/>
        </w:rPr>
        <w:t>1</w:t>
      </w:r>
      <w:r w:rsidRPr="004F7C3A">
        <w:rPr>
          <w:rFonts w:ascii="Times New Roman" w:hAnsi="Times New Roman" w:cs="Times New Roman"/>
          <w:b/>
          <w:bCs/>
          <w:sz w:val="24"/>
          <w:szCs w:val="24"/>
          <w:lang w:val="pt-PT"/>
        </w:rPr>
        <w:t xml:space="preserve">, </w:t>
      </w:r>
      <w:r w:rsidRPr="004F7C3A">
        <w:rPr>
          <w:rFonts w:ascii="Times New Roman" w:hAnsi="Times New Roman" w:cs="Times New Roman"/>
          <w:b/>
          <w:bCs/>
          <w:sz w:val="24"/>
          <w:szCs w:val="24"/>
        </w:rPr>
        <w:t xml:space="preserve">Adrián Enríquez-Martínez </w:t>
      </w:r>
      <w:r w:rsidRPr="004F7C3A">
        <w:rPr>
          <w:rFonts w:ascii="Times New Roman" w:hAnsi="Times New Roman" w:cs="Times New Roman"/>
          <w:b/>
          <w:bCs/>
          <w:sz w:val="24"/>
          <w:szCs w:val="24"/>
          <w:vertAlign w:val="superscript"/>
        </w:rPr>
        <w:t>1</w:t>
      </w:r>
      <w:r w:rsidRPr="004F7C3A">
        <w:rPr>
          <w:rFonts w:ascii="Times New Roman" w:hAnsi="Times New Roman" w:cs="Times New Roman"/>
          <w:b/>
          <w:bCs/>
          <w:sz w:val="24"/>
          <w:szCs w:val="24"/>
        </w:rPr>
        <w:t xml:space="preserve">, </w:t>
      </w:r>
      <w:r w:rsidRPr="004F7C3A">
        <w:rPr>
          <w:rFonts w:ascii="Times New Roman" w:hAnsi="Times New Roman" w:cs="Times New Roman"/>
          <w:b/>
          <w:sz w:val="24"/>
          <w:szCs w:val="24"/>
          <w:lang w:val="pt-PT"/>
        </w:rPr>
        <w:t xml:space="preserve">Manuel Ávila-Santos </w:t>
      </w:r>
      <w:r w:rsidRPr="004F7C3A">
        <w:rPr>
          <w:rFonts w:ascii="Times New Roman" w:hAnsi="Times New Roman" w:cs="Times New Roman"/>
          <w:b/>
          <w:sz w:val="24"/>
          <w:szCs w:val="24"/>
          <w:vertAlign w:val="superscript"/>
          <w:lang w:val="pt-PT"/>
        </w:rPr>
        <w:t>2</w:t>
      </w:r>
      <w:r w:rsidRPr="004F7C3A">
        <w:rPr>
          <w:rFonts w:ascii="Times New Roman" w:hAnsi="Times New Roman" w:cs="Times New Roman"/>
          <w:b/>
          <w:sz w:val="24"/>
          <w:szCs w:val="24"/>
          <w:lang w:val="pt-PT"/>
        </w:rPr>
        <w:t xml:space="preserve">, </w:t>
      </w:r>
      <w:r w:rsidR="007C096B">
        <w:rPr>
          <w:rFonts w:ascii="Times New Roman" w:hAnsi="Times New Roman" w:cs="Times New Roman"/>
          <w:b/>
          <w:bCs/>
          <w:sz w:val="24"/>
          <w:szCs w:val="24"/>
        </w:rPr>
        <w:t xml:space="preserve">, </w:t>
      </w:r>
      <w:r w:rsidR="007C096B" w:rsidRPr="007C096B">
        <w:rPr>
          <w:rFonts w:ascii="Times New Roman" w:hAnsi="Times New Roman" w:cs="Times New Roman"/>
          <w:b/>
          <w:bCs/>
          <w:sz w:val="24"/>
          <w:szCs w:val="24"/>
        </w:rPr>
        <w:t>Ana Laura Díaz Perera</w:t>
      </w:r>
      <w:r w:rsidR="007C096B">
        <w:rPr>
          <w:rFonts w:ascii="Times New Roman" w:hAnsi="Times New Roman" w:cs="Times New Roman"/>
          <w:b/>
          <w:bCs/>
          <w:sz w:val="24"/>
          <w:szCs w:val="24"/>
          <w:vertAlign w:val="superscript"/>
        </w:rPr>
        <w:t>1</w:t>
      </w:r>
      <w:r w:rsidR="007C096B" w:rsidRPr="007C096B">
        <w:rPr>
          <w:rFonts w:ascii="Times New Roman" w:hAnsi="Times New Roman" w:cs="Times New Roman"/>
          <w:b/>
          <w:bCs/>
          <w:sz w:val="24"/>
          <w:szCs w:val="24"/>
        </w:rPr>
        <w:t>, Marlene González Montiel</w:t>
      </w:r>
      <w:r w:rsidR="007C096B">
        <w:rPr>
          <w:rFonts w:ascii="Times New Roman" w:hAnsi="Times New Roman" w:cs="Times New Roman"/>
          <w:b/>
          <w:bCs/>
          <w:sz w:val="24"/>
          <w:szCs w:val="24"/>
          <w:vertAlign w:val="superscript"/>
        </w:rPr>
        <w:t>2</w:t>
      </w:r>
      <w:r w:rsidR="007C096B" w:rsidRPr="007C096B">
        <w:rPr>
          <w:rFonts w:ascii="Times New Roman" w:hAnsi="Times New Roman" w:cs="Times New Roman"/>
          <w:b/>
          <w:bCs/>
          <w:sz w:val="24"/>
          <w:szCs w:val="24"/>
        </w:rPr>
        <w:t xml:space="preserve">, </w:t>
      </w:r>
      <w:r w:rsidR="007C096B">
        <w:rPr>
          <w:rFonts w:ascii="Times New Roman" w:hAnsi="Times New Roman" w:cs="Times New Roman"/>
          <w:b/>
          <w:bCs/>
          <w:sz w:val="24"/>
          <w:szCs w:val="24"/>
        </w:rPr>
        <w:t>Yosuan Ávila García</w:t>
      </w:r>
      <w:r w:rsidR="007C096B">
        <w:rPr>
          <w:rFonts w:ascii="Times New Roman" w:hAnsi="Times New Roman" w:cs="Times New Roman"/>
          <w:b/>
          <w:bCs/>
          <w:sz w:val="24"/>
          <w:szCs w:val="24"/>
          <w:vertAlign w:val="superscript"/>
        </w:rPr>
        <w:t>2</w:t>
      </w:r>
      <w:r w:rsidR="007C096B">
        <w:rPr>
          <w:rFonts w:ascii="Times New Roman" w:hAnsi="Times New Roman" w:cs="Times New Roman"/>
          <w:b/>
          <w:bCs/>
          <w:sz w:val="24"/>
          <w:szCs w:val="24"/>
        </w:rPr>
        <w:t>,</w:t>
      </w:r>
      <w:r w:rsidR="007C096B" w:rsidRPr="007C096B">
        <w:rPr>
          <w:rFonts w:ascii="Times New Roman" w:hAnsi="Times New Roman" w:cs="Times New Roman"/>
          <w:b/>
          <w:bCs/>
          <w:sz w:val="24"/>
          <w:szCs w:val="24"/>
        </w:rPr>
        <w:t xml:space="preserve"> </w:t>
      </w:r>
      <w:r w:rsidR="007C096B" w:rsidRPr="004F7C3A">
        <w:rPr>
          <w:rFonts w:ascii="Times New Roman" w:hAnsi="Times New Roman" w:cs="Times New Roman"/>
          <w:b/>
          <w:bCs/>
          <w:sz w:val="24"/>
          <w:szCs w:val="24"/>
        </w:rPr>
        <w:t xml:space="preserve">Yodalgis Mosqueda-Laffita </w:t>
      </w:r>
      <w:r w:rsidR="007C096B" w:rsidRPr="004F7C3A">
        <w:rPr>
          <w:rFonts w:ascii="Times New Roman" w:hAnsi="Times New Roman" w:cs="Times New Roman"/>
          <w:b/>
          <w:bCs/>
          <w:sz w:val="24"/>
          <w:szCs w:val="24"/>
          <w:vertAlign w:val="superscript"/>
        </w:rPr>
        <w:t>1</w:t>
      </w:r>
      <w:r w:rsidR="007C096B" w:rsidRPr="004F7C3A">
        <w:rPr>
          <w:rFonts w:ascii="Times New Roman" w:hAnsi="Times New Roman" w:cs="Times New Roman"/>
          <w:b/>
          <w:bCs/>
          <w:sz w:val="24"/>
          <w:szCs w:val="24"/>
        </w:rPr>
        <w:t xml:space="preserve">, Eduardo Pérez-Cappe Lázaro </w:t>
      </w:r>
      <w:r w:rsidR="007C096B" w:rsidRPr="004F7C3A">
        <w:rPr>
          <w:rFonts w:ascii="Times New Roman" w:hAnsi="Times New Roman" w:cs="Times New Roman"/>
          <w:b/>
          <w:bCs/>
          <w:sz w:val="24"/>
          <w:szCs w:val="24"/>
          <w:vertAlign w:val="superscript"/>
        </w:rPr>
        <w:t>1</w:t>
      </w:r>
    </w:p>
    <w:p w14:paraId="254D0F31" w14:textId="77777777" w:rsidR="004F7C3A" w:rsidRPr="004F7C3A" w:rsidRDefault="004F7C3A" w:rsidP="004F7C3A">
      <w:pPr>
        <w:spacing w:after="0" w:line="360" w:lineRule="auto"/>
        <w:rPr>
          <w:rFonts w:ascii="Times New Roman" w:hAnsi="Times New Roman" w:cs="Times New Roman"/>
          <w:bCs/>
          <w:sz w:val="24"/>
          <w:szCs w:val="24"/>
        </w:rPr>
      </w:pPr>
      <w:r w:rsidRPr="004F7C3A">
        <w:rPr>
          <w:rFonts w:ascii="Times New Roman" w:hAnsi="Times New Roman" w:cs="Times New Roman"/>
          <w:bCs/>
          <w:sz w:val="24"/>
          <w:szCs w:val="24"/>
          <w:vertAlign w:val="superscript"/>
        </w:rPr>
        <w:t>1</w:t>
      </w:r>
      <w:r w:rsidRPr="004F7C3A">
        <w:rPr>
          <w:rFonts w:ascii="Times New Roman" w:hAnsi="Times New Roman" w:cs="Times New Roman"/>
          <w:bCs/>
          <w:sz w:val="24"/>
          <w:szCs w:val="24"/>
        </w:rPr>
        <w:t xml:space="preserve"> Instituto de Ciencia y Tecnología de Materiales (IMRE)-Universidad de La Habana, La Habana, Cuba.</w:t>
      </w:r>
    </w:p>
    <w:p w14:paraId="184C985B" w14:textId="77777777" w:rsidR="004F7C3A" w:rsidRPr="004F7C3A" w:rsidRDefault="004F7C3A" w:rsidP="004F7C3A">
      <w:pPr>
        <w:spacing w:after="0" w:line="360" w:lineRule="auto"/>
        <w:rPr>
          <w:rFonts w:ascii="Times New Roman" w:hAnsi="Times New Roman" w:cs="Times New Roman"/>
          <w:bCs/>
          <w:sz w:val="24"/>
          <w:szCs w:val="24"/>
        </w:rPr>
      </w:pPr>
      <w:r w:rsidRPr="004F7C3A">
        <w:rPr>
          <w:rFonts w:ascii="Times New Roman" w:hAnsi="Times New Roman" w:cs="Times New Roman"/>
          <w:bCs/>
          <w:sz w:val="24"/>
          <w:szCs w:val="24"/>
          <w:vertAlign w:val="superscript"/>
        </w:rPr>
        <w:t xml:space="preserve">2 </w:t>
      </w:r>
      <w:r w:rsidRPr="004F7C3A">
        <w:rPr>
          <w:rFonts w:ascii="Times New Roman" w:hAnsi="Times New Roman" w:cs="Times New Roman"/>
          <w:bCs/>
          <w:sz w:val="24"/>
          <w:szCs w:val="24"/>
        </w:rPr>
        <w:t>Instituto Politécnico de México-CICATA Legaria, Ciudad de México, México.</w:t>
      </w:r>
    </w:p>
    <w:p w14:paraId="4D7D8E75" w14:textId="77777777" w:rsidR="00E912D0" w:rsidRDefault="00E912D0" w:rsidP="00FF3346">
      <w:pPr>
        <w:spacing w:after="0" w:line="360" w:lineRule="auto"/>
        <w:rPr>
          <w:rFonts w:ascii="Times New Roman" w:hAnsi="Times New Roman" w:cs="Times New Roman"/>
          <w:b/>
          <w:sz w:val="24"/>
          <w:szCs w:val="24"/>
        </w:rPr>
      </w:pPr>
    </w:p>
    <w:p w14:paraId="64CF0F92" w14:textId="77777777" w:rsidR="004F7C3A" w:rsidRPr="008A523F" w:rsidRDefault="004F7C3A" w:rsidP="004F7C3A">
      <w:pPr>
        <w:pStyle w:val="Puesto"/>
        <w:spacing w:after="120"/>
        <w:rPr>
          <w:rFonts w:ascii="Times New Roman" w:hAnsi="Times New Roman" w:cs="Times New Roman"/>
          <w:color w:val="000000" w:themeColor="text1"/>
          <w:sz w:val="24"/>
          <w:szCs w:val="24"/>
        </w:rPr>
      </w:pPr>
      <w:r w:rsidRPr="008A523F">
        <w:rPr>
          <w:rFonts w:ascii="Times New Roman" w:hAnsi="Times New Roman" w:cs="Times New Roman"/>
          <w:color w:val="000000" w:themeColor="text1"/>
          <w:sz w:val="24"/>
          <w:szCs w:val="24"/>
        </w:rPr>
        <w:t>RESUMEN</w:t>
      </w:r>
    </w:p>
    <w:p w14:paraId="7695318C" w14:textId="77777777" w:rsidR="004F7C3A" w:rsidRPr="00616969" w:rsidRDefault="004F7C3A" w:rsidP="004F7C3A">
      <w:pPr>
        <w:spacing w:after="120" w:line="240" w:lineRule="auto"/>
        <w:jc w:val="both"/>
        <w:rPr>
          <w:rFonts w:ascii="Times New Roman" w:hAnsi="Times New Roman" w:cs="Times New Roman"/>
          <w:color w:val="000000" w:themeColor="text1"/>
          <w:sz w:val="24"/>
          <w:szCs w:val="24"/>
        </w:rPr>
      </w:pPr>
      <w:r w:rsidRPr="00616969">
        <w:rPr>
          <w:rFonts w:ascii="Times New Roman" w:hAnsi="Times New Roman" w:cs="Times New Roman"/>
          <w:color w:val="000000" w:themeColor="text1"/>
          <w:sz w:val="24"/>
          <w:szCs w:val="24"/>
        </w:rPr>
        <w:t>La familia de materiales catódicos Li-NMC (</w:t>
      </w:r>
      <m:oMath>
        <m:r>
          <w:rPr>
            <w:rFonts w:ascii="Cambria Math" w:hAnsi="Cambria Math" w:cs="Times New Roman"/>
            <w:color w:val="000000" w:themeColor="text1"/>
            <w:sz w:val="24"/>
            <w:szCs w:val="24"/>
          </w:rPr>
          <m:t>Li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Ni</m:t>
            </m:r>
          </m:e>
          <m:sub>
            <m:r>
              <w:rPr>
                <w:rFonts w:ascii="Cambria Math" w:hAnsi="Cambria Math" w:cs="Times New Roman"/>
                <w:color w:val="000000" w:themeColor="text1"/>
                <w:sz w:val="24"/>
                <w:szCs w:val="24"/>
              </w:rPr>
              <m:t>x</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Mn</m:t>
            </m:r>
          </m:e>
          <m:sub>
            <m:r>
              <w:rPr>
                <w:rFonts w:ascii="Cambria Math" w:hAnsi="Cambria Math" w:cs="Times New Roman"/>
                <w:color w:val="000000" w:themeColor="text1"/>
                <w:sz w:val="24"/>
                <w:szCs w:val="24"/>
              </w:rPr>
              <m:t>y</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Co</m:t>
            </m:r>
          </m:e>
          <m:sub>
            <m:r>
              <w:rPr>
                <w:rFonts w:ascii="Cambria Math" w:hAnsi="Cambria Math" w:cs="Times New Roman"/>
                <w:color w:val="000000" w:themeColor="text1"/>
                <w:sz w:val="24"/>
                <w:szCs w:val="24"/>
              </w:rPr>
              <m:t>1‐x‐y</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2</m:t>
            </m:r>
          </m:sub>
        </m:sSub>
      </m:oMath>
      <w:r w:rsidRPr="00616969">
        <w:rPr>
          <w:rFonts w:ascii="Times New Roman" w:hAnsi="Times New Roman" w:cs="Times New Roman"/>
          <w:color w:val="000000" w:themeColor="text1"/>
          <w:sz w:val="24"/>
          <w:szCs w:val="24"/>
        </w:rPr>
        <w:t xml:space="preserve"> </w:t>
      </w:r>
      <w:r w:rsidRPr="00616969">
        <w:rPr>
          <w:rFonts w:ascii="Times New Roman" w:eastAsia="Calibri" w:hAnsi="Times New Roman" w:cs="Times New Roman"/>
          <w:color w:val="000000" w:themeColor="text1"/>
          <w:sz w:val="24"/>
          <w:szCs w:val="24"/>
        </w:rPr>
        <w:t>0.33≤x≤0.85, 0.075≤y≤0.33</w:t>
      </w:r>
      <w:r w:rsidRPr="00616969">
        <w:rPr>
          <w:rFonts w:ascii="Times New Roman" w:hAnsi="Times New Roman" w:cs="Times New Roman"/>
          <w:color w:val="000000" w:themeColor="text1"/>
          <w:sz w:val="24"/>
          <w:szCs w:val="24"/>
        </w:rPr>
        <w:t>) comprende los óxidos más utilizados en el campo de las baterías de ion litio. Por ello, aplicar un método de síntesis propio y escalable, para transformarlo en un material multifuncional con capacidad para desempeñarse en celdas de Li bajo campo magnético o luz, constituye un punto de partida en el propósito de dominar estas tecnologías disruptivas. En este trabajo se explora por primera vez el codopaje del óxido Li-NMC111 con hierro (Fe</w:t>
      </w:r>
      <w:r w:rsidRPr="00616969">
        <w:rPr>
          <w:rFonts w:ascii="Times New Roman" w:hAnsi="Times New Roman" w:cs="Times New Roman"/>
          <w:color w:val="000000" w:themeColor="text1"/>
          <w:sz w:val="24"/>
          <w:szCs w:val="24"/>
          <w:vertAlign w:val="superscript"/>
        </w:rPr>
        <w:t>3+</w:t>
      </w:r>
      <w:r w:rsidRPr="00616969">
        <w:rPr>
          <w:rFonts w:ascii="Times New Roman" w:hAnsi="Times New Roman" w:cs="Times New Roman"/>
          <w:color w:val="000000" w:themeColor="text1"/>
          <w:sz w:val="24"/>
          <w:szCs w:val="24"/>
        </w:rPr>
        <w:t>) y fósforo (P</w:t>
      </w:r>
      <w:r w:rsidRPr="00616969">
        <w:rPr>
          <w:rFonts w:ascii="Times New Roman" w:hAnsi="Times New Roman" w:cs="Times New Roman"/>
          <w:color w:val="000000" w:themeColor="text1"/>
          <w:sz w:val="24"/>
          <w:szCs w:val="24"/>
          <w:vertAlign w:val="superscript"/>
        </w:rPr>
        <w:t>5+</w:t>
      </w:r>
      <w:r w:rsidRPr="00616969">
        <w:rPr>
          <w:rFonts w:ascii="Times New Roman" w:hAnsi="Times New Roman" w:cs="Times New Roman"/>
          <w:color w:val="000000" w:themeColor="text1"/>
          <w:sz w:val="24"/>
          <w:szCs w:val="24"/>
        </w:rPr>
        <w:t xml:space="preserve">) y se presentan los resultados de la caracterización por técnicas estructurales, morfológicas, magnéticas y ópticas. Los resultados demuestran la utilidad del método de síntesis aplicado para obtener el </w:t>
      </w:r>
      <w:r>
        <w:rPr>
          <w:rFonts w:ascii="Times New Roman" w:hAnsi="Times New Roman" w:cs="Times New Roman"/>
          <w:color w:val="000000" w:themeColor="text1"/>
          <w:sz w:val="24"/>
          <w:szCs w:val="24"/>
        </w:rPr>
        <w:t>Li-</w:t>
      </w:r>
      <w:r w:rsidRPr="00616969">
        <w:rPr>
          <w:rFonts w:ascii="Times New Roman" w:hAnsi="Times New Roman" w:cs="Times New Roman"/>
          <w:color w:val="000000" w:themeColor="text1"/>
          <w:sz w:val="24"/>
          <w:szCs w:val="24"/>
        </w:rPr>
        <w:t>NMC111</w:t>
      </w:r>
      <w:r>
        <w:rPr>
          <w:rFonts w:ascii="Times New Roman" w:hAnsi="Times New Roman" w:cs="Times New Roman"/>
          <w:color w:val="000000" w:themeColor="text1"/>
          <w:sz w:val="24"/>
          <w:szCs w:val="24"/>
        </w:rPr>
        <w:t xml:space="preserve"> codopado</w:t>
      </w:r>
      <w:r w:rsidRPr="00616969">
        <w:rPr>
          <w:rFonts w:ascii="Times New Roman" w:hAnsi="Times New Roman" w:cs="Times New Roman"/>
          <w:color w:val="000000" w:themeColor="text1"/>
          <w:sz w:val="24"/>
          <w:szCs w:val="24"/>
        </w:rPr>
        <w:t xml:space="preserve"> con la estructura laminar deseada para su aplicación en baterías de ion-Li </w:t>
      </w:r>
      <w:r>
        <w:rPr>
          <w:rFonts w:ascii="Times New Roman" w:hAnsi="Times New Roman" w:cs="Times New Roman"/>
          <w:color w:val="000000" w:themeColor="text1"/>
          <w:sz w:val="24"/>
          <w:szCs w:val="24"/>
        </w:rPr>
        <w:t xml:space="preserve">y el </w:t>
      </w:r>
      <w:r w:rsidRPr="00616969">
        <w:rPr>
          <w:rFonts w:ascii="Times New Roman" w:hAnsi="Times New Roman" w:cs="Times New Roman"/>
          <w:color w:val="000000" w:themeColor="text1"/>
          <w:sz w:val="24"/>
          <w:szCs w:val="24"/>
        </w:rPr>
        <w:t>aumento de las dimensiones de la celda unitaria, del tamaño de las partículas, del momento magnético efectivo y de la absorción luminosa.</w:t>
      </w:r>
    </w:p>
    <w:p w14:paraId="549ABC12" w14:textId="7931E03B" w:rsidR="004F7C3A" w:rsidRPr="00616969" w:rsidRDefault="004F7C3A" w:rsidP="004F7C3A">
      <w:pPr>
        <w:pStyle w:val="Puesto"/>
        <w:spacing w:after="120"/>
        <w:jc w:val="both"/>
        <w:rPr>
          <w:rFonts w:ascii="Times New Roman" w:hAnsi="Times New Roman" w:cs="Times New Roman"/>
          <w:b w:val="0"/>
          <w:color w:val="000000" w:themeColor="text1"/>
          <w:sz w:val="24"/>
          <w:szCs w:val="24"/>
        </w:rPr>
      </w:pPr>
      <w:r w:rsidRPr="00556379">
        <w:rPr>
          <w:rFonts w:ascii="Times New Roman" w:hAnsi="Times New Roman" w:cs="Times New Roman"/>
          <w:color w:val="000000" w:themeColor="text1"/>
          <w:sz w:val="24"/>
          <w:szCs w:val="24"/>
        </w:rPr>
        <w:t xml:space="preserve">Palabras claves: </w:t>
      </w:r>
      <w:r w:rsidR="00D95C97">
        <w:rPr>
          <w:rFonts w:ascii="Times New Roman" w:hAnsi="Times New Roman" w:cs="Times New Roman"/>
          <w:b w:val="0"/>
          <w:color w:val="000000" w:themeColor="text1"/>
          <w:sz w:val="24"/>
          <w:szCs w:val="24"/>
        </w:rPr>
        <w:t>NMC111; C</w:t>
      </w:r>
      <w:r w:rsidRPr="00556379">
        <w:rPr>
          <w:rFonts w:ascii="Times New Roman" w:hAnsi="Times New Roman" w:cs="Times New Roman"/>
          <w:b w:val="0"/>
          <w:color w:val="000000" w:themeColor="text1"/>
          <w:sz w:val="24"/>
          <w:szCs w:val="24"/>
        </w:rPr>
        <w:t xml:space="preserve">odopaje Fe-P; </w:t>
      </w:r>
      <w:r w:rsidR="002A1ED5">
        <w:rPr>
          <w:rFonts w:ascii="Times New Roman" w:hAnsi="Times New Roman" w:cs="Times New Roman"/>
          <w:b w:val="0"/>
          <w:color w:val="000000" w:themeColor="text1"/>
          <w:sz w:val="24"/>
          <w:szCs w:val="24"/>
        </w:rPr>
        <w:t>Materiales multifuncionales; B</w:t>
      </w:r>
      <w:r w:rsidRPr="00556379">
        <w:rPr>
          <w:rFonts w:ascii="Times New Roman" w:hAnsi="Times New Roman" w:cs="Times New Roman"/>
          <w:b w:val="0"/>
          <w:color w:val="000000" w:themeColor="text1"/>
          <w:sz w:val="24"/>
          <w:szCs w:val="24"/>
        </w:rPr>
        <w:t>aterías</w:t>
      </w:r>
      <w:r w:rsidRPr="00616969">
        <w:rPr>
          <w:rFonts w:ascii="Times New Roman" w:hAnsi="Times New Roman" w:cs="Times New Roman"/>
          <w:b w:val="0"/>
          <w:color w:val="000000" w:themeColor="text1"/>
          <w:sz w:val="24"/>
          <w:szCs w:val="24"/>
        </w:rPr>
        <w:t xml:space="preserve"> de ion-Li. </w:t>
      </w:r>
    </w:p>
    <w:p w14:paraId="4F2DF440" w14:textId="77777777" w:rsidR="004F7C3A" w:rsidRPr="004F7C3A" w:rsidRDefault="004F7C3A" w:rsidP="004F7C3A">
      <w:pPr>
        <w:spacing w:after="120" w:line="240" w:lineRule="auto"/>
        <w:rPr>
          <w:rFonts w:ascii="Times New Roman" w:hAnsi="Times New Roman" w:cs="Times New Roman"/>
          <w:b/>
          <w:i/>
          <w:color w:val="000000" w:themeColor="text1"/>
          <w:sz w:val="24"/>
          <w:szCs w:val="24"/>
          <w:lang w:val="en-US"/>
        </w:rPr>
      </w:pPr>
      <w:r w:rsidRPr="004F7C3A">
        <w:rPr>
          <w:rFonts w:ascii="Times New Roman" w:hAnsi="Times New Roman" w:cs="Times New Roman"/>
          <w:b/>
          <w:i/>
          <w:color w:val="000000" w:themeColor="text1"/>
          <w:sz w:val="24"/>
          <w:szCs w:val="24"/>
          <w:lang w:val="en-US"/>
        </w:rPr>
        <w:t>ABSTRACT</w:t>
      </w:r>
    </w:p>
    <w:p w14:paraId="310022CD" w14:textId="77777777" w:rsidR="004F7C3A" w:rsidRPr="004F7C3A" w:rsidRDefault="004F7C3A" w:rsidP="004F7C3A">
      <w:pPr>
        <w:spacing w:after="120" w:line="240" w:lineRule="auto"/>
        <w:jc w:val="both"/>
        <w:rPr>
          <w:rStyle w:val="wpaicg-chat-message"/>
          <w:rFonts w:ascii="Times New Roman" w:hAnsi="Times New Roman" w:cs="Times New Roman"/>
          <w:i/>
          <w:color w:val="000000" w:themeColor="text1"/>
          <w:sz w:val="24"/>
          <w:szCs w:val="24"/>
          <w:lang w:val="en-US"/>
        </w:rPr>
      </w:pPr>
      <w:r w:rsidRPr="004F7C3A">
        <w:rPr>
          <w:rStyle w:val="wpaicg-chat-message"/>
          <w:rFonts w:ascii="Times New Roman" w:hAnsi="Times New Roman" w:cs="Times New Roman"/>
          <w:i/>
          <w:color w:val="000000" w:themeColor="text1"/>
          <w:sz w:val="24"/>
          <w:szCs w:val="24"/>
          <w:lang w:val="en-US"/>
        </w:rPr>
        <w:t xml:space="preserve">The family of cathode materials Li-NMC </w:t>
      </w:r>
      <w:r w:rsidRPr="004F7C3A">
        <w:rPr>
          <w:rFonts w:ascii="Times New Roman" w:hAnsi="Times New Roman" w:cs="Times New Roman"/>
          <w:i/>
          <w:color w:val="000000" w:themeColor="text1"/>
          <w:sz w:val="24"/>
          <w:szCs w:val="24"/>
          <w:lang w:val="en-US"/>
        </w:rPr>
        <w:t>(</w:t>
      </w:r>
      <m:oMath>
        <m:r>
          <w:rPr>
            <w:rFonts w:ascii="Cambria Math" w:hAnsi="Cambria Math" w:cs="Times New Roman"/>
            <w:color w:val="000000" w:themeColor="text1"/>
            <w:sz w:val="24"/>
            <w:szCs w:val="24"/>
          </w:rPr>
          <m:t>Li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Ni</m:t>
            </m:r>
          </m:e>
          <m:sub>
            <m:r>
              <w:rPr>
                <w:rFonts w:ascii="Cambria Math" w:hAnsi="Cambria Math" w:cs="Times New Roman"/>
                <w:color w:val="000000" w:themeColor="text1"/>
                <w:sz w:val="24"/>
                <w:szCs w:val="24"/>
              </w:rPr>
              <m:t>x</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Mn</m:t>
            </m:r>
          </m:e>
          <m:sub>
            <m:r>
              <w:rPr>
                <w:rFonts w:ascii="Cambria Math" w:hAnsi="Cambria Math" w:cs="Times New Roman"/>
                <w:color w:val="000000" w:themeColor="text1"/>
                <w:sz w:val="24"/>
                <w:szCs w:val="24"/>
              </w:rPr>
              <m:t>y</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Co</m:t>
            </m:r>
          </m:e>
          <m:sub>
            <m:r>
              <w:rPr>
                <w:rFonts w:ascii="Cambria Math" w:hAnsi="Cambria Math" w:cs="Times New Roman"/>
                <w:color w:val="000000" w:themeColor="text1"/>
                <w:sz w:val="24"/>
                <w:szCs w:val="24"/>
                <w:lang w:val="en-US"/>
              </w:rPr>
              <m:t>1‐</m:t>
            </m:r>
            <m:r>
              <w:rPr>
                <w:rFonts w:ascii="Cambria Math" w:hAnsi="Cambria Math" w:cs="Times New Roman"/>
                <w:color w:val="000000" w:themeColor="text1"/>
                <w:sz w:val="24"/>
                <w:szCs w:val="24"/>
              </w:rPr>
              <m:t>x</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rPr>
              <m:t>y</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lang w:val="en-US"/>
              </w:rPr>
              <m:t>2</m:t>
            </m:r>
          </m:sub>
        </m:sSub>
      </m:oMath>
      <w:r w:rsidRPr="004F7C3A">
        <w:rPr>
          <w:rFonts w:ascii="Times New Roman" w:hAnsi="Times New Roman" w:cs="Times New Roman"/>
          <w:i/>
          <w:color w:val="000000" w:themeColor="text1"/>
          <w:sz w:val="24"/>
          <w:szCs w:val="24"/>
          <w:lang w:val="en-US"/>
        </w:rPr>
        <w:t xml:space="preserve"> </w:t>
      </w:r>
      <w:r w:rsidRPr="004F7C3A">
        <w:rPr>
          <w:rFonts w:ascii="Times New Roman" w:eastAsia="Calibri" w:hAnsi="Times New Roman" w:cs="Times New Roman"/>
          <w:i/>
          <w:color w:val="000000" w:themeColor="text1"/>
          <w:sz w:val="24"/>
          <w:szCs w:val="24"/>
          <w:lang w:val="en-US"/>
        </w:rPr>
        <w:t>0.33≤x≤0.85, 0.075≤y≤0.33</w:t>
      </w:r>
      <w:r w:rsidRPr="004F7C3A">
        <w:rPr>
          <w:rFonts w:ascii="Times New Roman" w:hAnsi="Times New Roman" w:cs="Times New Roman"/>
          <w:i/>
          <w:color w:val="000000" w:themeColor="text1"/>
          <w:sz w:val="24"/>
          <w:szCs w:val="24"/>
          <w:lang w:val="en-US"/>
        </w:rPr>
        <w:t>)</w:t>
      </w:r>
      <w:r w:rsidRPr="004F7C3A">
        <w:rPr>
          <w:rStyle w:val="wpaicg-chat-message"/>
          <w:rFonts w:ascii="Times New Roman" w:hAnsi="Times New Roman" w:cs="Times New Roman"/>
          <w:i/>
          <w:color w:val="000000" w:themeColor="text1"/>
          <w:sz w:val="24"/>
          <w:szCs w:val="24"/>
          <w:lang w:val="en-US"/>
        </w:rPr>
        <w:t xml:space="preserve"> includes the most popular and widely used oxide in the field of lithium-ion batteries. Therefore, applying a proprietary and scalable synthesis method to transform it into a multifunctional material capable of functioning in Li cells induced by magnetic field and light represents a starting point in the goal of mastering these disruptive technologies. This work explores for the first time the codoping of Li-NMC111 oxide with iron (Fe</w:t>
      </w:r>
      <w:r w:rsidRPr="004F7C3A">
        <w:rPr>
          <w:rStyle w:val="wpaicg-chat-message"/>
          <w:rFonts w:ascii="Times New Roman" w:hAnsi="Times New Roman" w:cs="Times New Roman"/>
          <w:i/>
          <w:color w:val="000000" w:themeColor="text1"/>
          <w:sz w:val="24"/>
          <w:szCs w:val="24"/>
          <w:vertAlign w:val="superscript"/>
          <w:lang w:val="en-US"/>
        </w:rPr>
        <w:t>3+</w:t>
      </w:r>
      <w:r w:rsidRPr="004F7C3A">
        <w:rPr>
          <w:rStyle w:val="wpaicg-chat-message"/>
          <w:rFonts w:ascii="Times New Roman" w:hAnsi="Times New Roman" w:cs="Times New Roman"/>
          <w:i/>
          <w:color w:val="000000" w:themeColor="text1"/>
          <w:sz w:val="24"/>
          <w:szCs w:val="24"/>
          <w:lang w:val="en-US"/>
        </w:rPr>
        <w:t>) and phosphorus (P</w:t>
      </w:r>
      <w:r w:rsidRPr="004F7C3A">
        <w:rPr>
          <w:rStyle w:val="wpaicg-chat-message"/>
          <w:rFonts w:ascii="Times New Roman" w:hAnsi="Times New Roman" w:cs="Times New Roman"/>
          <w:i/>
          <w:color w:val="000000" w:themeColor="text1"/>
          <w:sz w:val="24"/>
          <w:szCs w:val="24"/>
          <w:vertAlign w:val="superscript"/>
          <w:lang w:val="en-US"/>
        </w:rPr>
        <w:t>5+</w:t>
      </w:r>
      <w:r w:rsidRPr="004F7C3A">
        <w:rPr>
          <w:rStyle w:val="wpaicg-chat-message"/>
          <w:rFonts w:ascii="Times New Roman" w:hAnsi="Times New Roman" w:cs="Times New Roman"/>
          <w:i/>
          <w:color w:val="000000" w:themeColor="text1"/>
          <w:sz w:val="24"/>
          <w:szCs w:val="24"/>
          <w:lang w:val="en-US"/>
        </w:rPr>
        <w:t xml:space="preserve">) and presents the results of </w:t>
      </w:r>
      <w:r w:rsidRPr="004F7C3A">
        <w:rPr>
          <w:rStyle w:val="wpaicg-chat-message"/>
          <w:rFonts w:ascii="Times New Roman" w:hAnsi="Times New Roman" w:cs="Times New Roman"/>
          <w:i/>
          <w:color w:val="000000" w:themeColor="text1"/>
          <w:sz w:val="24"/>
          <w:szCs w:val="24"/>
          <w:lang w:val="en-US"/>
        </w:rPr>
        <w:lastRenderedPageBreak/>
        <w:t>characterization using structural, morphological, magnetic, and optical techniques. The results demonstrate the usefulness of the applied synthesis method to obtain NMC111 with the desired layered structure for its application in lithium-ion batteries, and that it can simultaneously host both dopants, which causes an increase in the dimensions of the unit cell, the particle size, the effective magnetic moment, and light absorption.</w:t>
      </w:r>
    </w:p>
    <w:p w14:paraId="6D43ED5C" w14:textId="77777777" w:rsidR="009061A5" w:rsidRPr="004F7C3A" w:rsidRDefault="004F7C3A" w:rsidP="004F7C3A">
      <w:pPr>
        <w:spacing w:after="0" w:line="360" w:lineRule="auto"/>
        <w:jc w:val="both"/>
        <w:rPr>
          <w:rFonts w:ascii="Times New Roman" w:hAnsi="Times New Roman" w:cs="Times New Roman"/>
          <w:i/>
          <w:sz w:val="24"/>
          <w:szCs w:val="24"/>
          <w:lang w:val="en-US"/>
        </w:rPr>
      </w:pPr>
      <w:r w:rsidRPr="004F7C3A">
        <w:rPr>
          <w:rFonts w:ascii="Times New Roman" w:hAnsi="Times New Roman" w:cs="Times New Roman"/>
          <w:b/>
          <w:i/>
          <w:color w:val="000000" w:themeColor="text1"/>
          <w:sz w:val="24"/>
          <w:szCs w:val="24"/>
          <w:lang w:val="en-US"/>
        </w:rPr>
        <w:t xml:space="preserve">Keywords: </w:t>
      </w:r>
      <w:r w:rsidRPr="004F7C3A">
        <w:rPr>
          <w:rFonts w:ascii="Times New Roman" w:hAnsi="Times New Roman" w:cs="Times New Roman"/>
          <w:i/>
          <w:color w:val="000000" w:themeColor="text1"/>
          <w:sz w:val="24"/>
          <w:szCs w:val="24"/>
          <w:lang w:val="en-US"/>
        </w:rPr>
        <w:t>NMC111; Fe-P codoping;</w:t>
      </w:r>
      <w:r w:rsidR="002A1ED5">
        <w:rPr>
          <w:rFonts w:ascii="Times New Roman" w:hAnsi="Times New Roman" w:cs="Times New Roman"/>
          <w:i/>
          <w:color w:val="000000" w:themeColor="text1"/>
          <w:sz w:val="24"/>
          <w:szCs w:val="24"/>
          <w:lang w:val="en-US"/>
        </w:rPr>
        <w:t xml:space="preserve"> M</w:t>
      </w:r>
      <w:r w:rsidRPr="004F7C3A">
        <w:rPr>
          <w:rFonts w:ascii="Times New Roman" w:hAnsi="Times New Roman" w:cs="Times New Roman"/>
          <w:i/>
          <w:color w:val="000000" w:themeColor="text1"/>
          <w:sz w:val="24"/>
          <w:szCs w:val="24"/>
          <w:lang w:val="en-US"/>
        </w:rPr>
        <w:t>ultifunctional materials; Li-ion batteries.</w:t>
      </w:r>
    </w:p>
    <w:p w14:paraId="61F5C8EC" w14:textId="77777777" w:rsidR="00A21A1F" w:rsidRPr="002A1ED5" w:rsidRDefault="00A21A1F" w:rsidP="00FF3346">
      <w:pPr>
        <w:spacing w:after="0" w:line="360" w:lineRule="auto"/>
        <w:jc w:val="both"/>
        <w:rPr>
          <w:rFonts w:ascii="Times New Roman" w:hAnsi="Times New Roman" w:cs="Times New Roman"/>
          <w:sz w:val="24"/>
          <w:szCs w:val="24"/>
          <w:lang w:val="en-US"/>
        </w:rPr>
      </w:pPr>
    </w:p>
    <w:p w14:paraId="2D29F228"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3D3BBC00"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eastAsia="es-MX"/>
        </w:rPr>
      </w:pPr>
      <w:r w:rsidRPr="002A1ED5">
        <w:rPr>
          <w:rFonts w:ascii="Times New Roman" w:eastAsia="Times New Roman" w:hAnsi="Times New Roman" w:cs="Times New Roman"/>
          <w:color w:val="000000"/>
          <w:sz w:val="24"/>
          <w:szCs w:val="24"/>
          <w:lang w:eastAsia="es-MX"/>
        </w:rPr>
        <w:t>La familia de materiales catódicos Li-NMC (</w:t>
      </w:r>
      <m:oMath>
        <m:r>
          <w:rPr>
            <w:rFonts w:ascii="Cambria Math" w:eastAsia="Times New Roman" w:hAnsi="Cambria Math" w:cs="Times New Roman"/>
            <w:color w:val="000000"/>
            <w:sz w:val="24"/>
            <w:szCs w:val="24"/>
            <w:lang w:eastAsia="es-MX"/>
          </w:rPr>
          <m:t>Li</m:t>
        </m:r>
        <m:sSub>
          <m:sSubPr>
            <m:ctrlPr>
              <w:rPr>
                <w:rFonts w:ascii="Cambria Math" w:eastAsia="Times New Roman" w:hAnsi="Cambria Math" w:cs="Times New Roman"/>
                <w:i/>
                <w:color w:val="000000"/>
                <w:sz w:val="24"/>
                <w:szCs w:val="24"/>
                <w:lang w:eastAsia="es-MX"/>
              </w:rPr>
            </m:ctrlPr>
          </m:sSubPr>
          <m:e>
            <m:r>
              <w:rPr>
                <w:rFonts w:ascii="Cambria Math" w:eastAsia="Times New Roman" w:hAnsi="Cambria Math" w:cs="Times New Roman"/>
                <w:color w:val="000000"/>
                <w:sz w:val="24"/>
                <w:szCs w:val="24"/>
                <w:lang w:eastAsia="es-MX"/>
              </w:rPr>
              <m:t>Ni</m:t>
            </m:r>
          </m:e>
          <m:sub>
            <m:r>
              <w:rPr>
                <w:rFonts w:ascii="Cambria Math" w:eastAsia="Times New Roman" w:hAnsi="Cambria Math" w:cs="Times New Roman"/>
                <w:color w:val="000000"/>
                <w:sz w:val="24"/>
                <w:szCs w:val="24"/>
                <w:lang w:eastAsia="es-MX"/>
              </w:rPr>
              <m:t>x</m:t>
            </m:r>
          </m:sub>
        </m:sSub>
        <m:sSub>
          <m:sSubPr>
            <m:ctrlPr>
              <w:rPr>
                <w:rFonts w:ascii="Cambria Math" w:eastAsia="Times New Roman" w:hAnsi="Cambria Math" w:cs="Times New Roman"/>
                <w:i/>
                <w:color w:val="000000"/>
                <w:sz w:val="24"/>
                <w:szCs w:val="24"/>
                <w:lang w:eastAsia="es-MX"/>
              </w:rPr>
            </m:ctrlPr>
          </m:sSubPr>
          <m:e>
            <m:r>
              <w:rPr>
                <w:rFonts w:ascii="Cambria Math" w:eastAsia="Times New Roman" w:hAnsi="Cambria Math" w:cs="Times New Roman"/>
                <w:color w:val="000000"/>
                <w:sz w:val="24"/>
                <w:szCs w:val="24"/>
                <w:lang w:eastAsia="es-MX"/>
              </w:rPr>
              <m:t>Mn</m:t>
            </m:r>
          </m:e>
          <m:sub>
            <m:r>
              <w:rPr>
                <w:rFonts w:ascii="Cambria Math" w:eastAsia="Times New Roman" w:hAnsi="Cambria Math" w:cs="Times New Roman"/>
                <w:color w:val="000000"/>
                <w:sz w:val="24"/>
                <w:szCs w:val="24"/>
                <w:lang w:eastAsia="es-MX"/>
              </w:rPr>
              <m:t>y</m:t>
            </m:r>
          </m:sub>
        </m:sSub>
        <m:sSub>
          <m:sSubPr>
            <m:ctrlPr>
              <w:rPr>
                <w:rFonts w:ascii="Cambria Math" w:eastAsia="Times New Roman" w:hAnsi="Cambria Math" w:cs="Times New Roman"/>
                <w:i/>
                <w:color w:val="000000"/>
                <w:sz w:val="24"/>
                <w:szCs w:val="24"/>
                <w:lang w:eastAsia="es-MX"/>
              </w:rPr>
            </m:ctrlPr>
          </m:sSubPr>
          <m:e>
            <m:r>
              <w:rPr>
                <w:rFonts w:ascii="Cambria Math" w:eastAsia="Times New Roman" w:hAnsi="Cambria Math" w:cs="Times New Roman"/>
                <w:color w:val="000000"/>
                <w:sz w:val="24"/>
                <w:szCs w:val="24"/>
                <w:lang w:eastAsia="es-MX"/>
              </w:rPr>
              <m:t>Co</m:t>
            </m:r>
          </m:e>
          <m:sub>
            <m:r>
              <w:rPr>
                <w:rFonts w:ascii="Cambria Math" w:eastAsia="Times New Roman" w:hAnsi="Cambria Math" w:cs="Times New Roman"/>
                <w:color w:val="000000"/>
                <w:sz w:val="24"/>
                <w:szCs w:val="24"/>
                <w:lang w:eastAsia="es-MX"/>
              </w:rPr>
              <m:t>1‐x‐y</m:t>
            </m:r>
          </m:sub>
        </m:sSub>
        <m:sSub>
          <m:sSubPr>
            <m:ctrlPr>
              <w:rPr>
                <w:rFonts w:ascii="Cambria Math" w:eastAsia="Times New Roman" w:hAnsi="Cambria Math" w:cs="Times New Roman"/>
                <w:i/>
                <w:color w:val="000000"/>
                <w:sz w:val="24"/>
                <w:szCs w:val="24"/>
                <w:lang w:eastAsia="es-MX"/>
              </w:rPr>
            </m:ctrlPr>
          </m:sSubPr>
          <m:e>
            <m:r>
              <w:rPr>
                <w:rFonts w:ascii="Cambria Math" w:eastAsia="Times New Roman" w:hAnsi="Cambria Math" w:cs="Times New Roman"/>
                <w:color w:val="000000"/>
                <w:sz w:val="24"/>
                <w:szCs w:val="24"/>
                <w:lang w:eastAsia="es-MX"/>
              </w:rPr>
              <m:t>O</m:t>
            </m:r>
          </m:e>
          <m:sub>
            <m:r>
              <w:rPr>
                <w:rFonts w:ascii="Cambria Math" w:eastAsia="Times New Roman" w:hAnsi="Cambria Math" w:cs="Times New Roman"/>
                <w:color w:val="000000"/>
                <w:sz w:val="24"/>
                <w:szCs w:val="24"/>
                <w:lang w:eastAsia="es-MX"/>
              </w:rPr>
              <m:t>2</m:t>
            </m:r>
          </m:sub>
        </m:sSub>
      </m:oMath>
      <w:r w:rsidRPr="002A1ED5">
        <w:rPr>
          <w:rFonts w:ascii="Times New Roman" w:eastAsia="Times New Roman" w:hAnsi="Times New Roman" w:cs="Times New Roman"/>
          <w:color w:val="000000"/>
          <w:sz w:val="24"/>
          <w:szCs w:val="24"/>
          <w:lang w:eastAsia="es-MX"/>
        </w:rPr>
        <w:t xml:space="preserve"> </w:t>
      </w:r>
      <w:r w:rsidRPr="002A1ED5">
        <w:rPr>
          <w:rFonts w:ascii="Times New Roman" w:eastAsia="Calibri" w:hAnsi="Times New Roman" w:cs="Times New Roman"/>
          <w:color w:val="000000"/>
          <w:sz w:val="24"/>
          <w:szCs w:val="24"/>
          <w:lang w:eastAsia="es-MX"/>
        </w:rPr>
        <w:t>0.33≤x≤0.85, 0.075≤y≤0.33</w:t>
      </w:r>
      <w:r w:rsidRPr="002A1ED5">
        <w:rPr>
          <w:rFonts w:ascii="Times New Roman" w:eastAsia="Times New Roman" w:hAnsi="Times New Roman" w:cs="Times New Roman"/>
          <w:color w:val="000000"/>
          <w:sz w:val="24"/>
          <w:szCs w:val="24"/>
          <w:lang w:eastAsia="es-MX"/>
        </w:rPr>
        <w:t>) comprende los óxidos más populares y ampliamente utilizados en el campo de las baterías de ion litio debido a la particular combinación de propiedades que presenta, a partir de la sinergia que se establece entre los cationes de transición insertados en los huecos octaédricos de un enrejado laminar ABC de aniones O</w:t>
      </w:r>
      <w:r w:rsidRPr="002A1ED5">
        <w:rPr>
          <w:rFonts w:ascii="Times New Roman" w:eastAsia="Times New Roman" w:hAnsi="Times New Roman" w:cs="Times New Roman"/>
          <w:color w:val="000000"/>
          <w:sz w:val="24"/>
          <w:szCs w:val="24"/>
          <w:vertAlign w:val="superscript"/>
          <w:lang w:eastAsia="es-MX"/>
        </w:rPr>
        <w:t>2-</w:t>
      </w:r>
      <w:r w:rsidRPr="002A1ED5">
        <w:rPr>
          <w:rFonts w:ascii="Times New Roman" w:eastAsia="Times New Roman" w:hAnsi="Times New Roman" w:cs="Times New Roman"/>
          <w:color w:val="000000"/>
          <w:sz w:val="24"/>
          <w:szCs w:val="24"/>
          <w:lang w:eastAsia="es-MX"/>
        </w:rPr>
        <w:t xml:space="preserve">. Su importancia radica en varios aspectos: alta densidad de energía (150-250 Wh/Kg), equilibrio entre desempeño y costo, buen desempeño en los ciclos de carga y descarga (durabilidad y estabilidad) y versatilidad en las aplicaciones en comparación con otros materiales catódicos </w:t>
      </w:r>
      <w:r w:rsidRPr="002A1ED5">
        <w:rPr>
          <w:rFonts w:ascii="Times New Roman" w:eastAsia="Times New Roman" w:hAnsi="Times New Roman" w:cs="Times New Roman"/>
          <w:color w:val="000000"/>
          <w:sz w:val="24"/>
          <w:szCs w:val="24"/>
          <w:vertAlign w:val="superscript"/>
          <w:lang w:eastAsia="es-MX"/>
        </w:rPr>
        <w:t>(1)</w:t>
      </w:r>
      <w:r w:rsidRPr="002A1ED5">
        <w:rPr>
          <w:rFonts w:ascii="Times New Roman" w:eastAsia="Times New Roman" w:hAnsi="Times New Roman" w:cs="Times New Roman"/>
          <w:color w:val="000000"/>
          <w:sz w:val="24"/>
          <w:szCs w:val="24"/>
          <w:lang w:eastAsia="es-MX"/>
        </w:rPr>
        <w:t>.</w:t>
      </w:r>
    </w:p>
    <w:p w14:paraId="37A8332D"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eastAsia="es-MX"/>
        </w:rPr>
      </w:pPr>
      <w:r w:rsidRPr="002A1ED5">
        <w:rPr>
          <w:rFonts w:ascii="Times New Roman" w:eastAsia="Times New Roman" w:hAnsi="Times New Roman" w:cs="Times New Roman"/>
          <w:color w:val="000000"/>
          <w:sz w:val="24"/>
          <w:szCs w:val="24"/>
          <w:lang w:eastAsia="es-MX"/>
        </w:rPr>
        <w:t xml:space="preserve">A pesar de sus ventajas, el Li-NMC también presenta algunos desafíos con vista al futuro: la dependencia del cobalto, con sus implicaciones medioambientales y económicas; así como la degradación química que experimenta cuando se expone a los electrolitos orgánicos que en estos momentos se comercializan en las celdas de Li, lo que afecta la capacidad y vida útil de la batería de ion Li </w:t>
      </w:r>
      <w:r w:rsidRPr="002A1ED5">
        <w:rPr>
          <w:rFonts w:ascii="Times New Roman" w:eastAsia="Times New Roman" w:hAnsi="Times New Roman" w:cs="Times New Roman"/>
          <w:color w:val="000000"/>
          <w:sz w:val="24"/>
          <w:szCs w:val="24"/>
          <w:vertAlign w:val="superscript"/>
          <w:lang w:eastAsia="es-MX"/>
        </w:rPr>
        <w:t>(1)</w:t>
      </w:r>
      <w:r w:rsidRPr="002A1ED5">
        <w:rPr>
          <w:rFonts w:ascii="Times New Roman" w:eastAsia="Times New Roman" w:hAnsi="Times New Roman" w:cs="Times New Roman"/>
          <w:color w:val="000000"/>
          <w:sz w:val="24"/>
          <w:szCs w:val="24"/>
          <w:lang w:eastAsia="es-MX"/>
        </w:rPr>
        <w:t>.</w:t>
      </w:r>
    </w:p>
    <w:p w14:paraId="4AC023C2" w14:textId="77777777" w:rsidR="002A1ED5" w:rsidRPr="002A1ED5" w:rsidRDefault="002A1ED5" w:rsidP="002A1ED5">
      <w:pPr>
        <w:spacing w:after="120" w:line="240" w:lineRule="auto"/>
        <w:jc w:val="both"/>
        <w:rPr>
          <w:rFonts w:ascii="Times New Roman" w:eastAsia="Times New Roman" w:hAnsi="Times New Roman" w:cs="Times New Roman"/>
          <w:noProof/>
          <w:color w:val="000000"/>
          <w:sz w:val="24"/>
          <w:szCs w:val="24"/>
        </w:rPr>
      </w:pPr>
      <w:r w:rsidRPr="002A1ED5">
        <w:rPr>
          <w:rFonts w:ascii="Times New Roman" w:eastAsia="Times New Roman" w:hAnsi="Times New Roman" w:cs="Times New Roman"/>
          <w:color w:val="000000"/>
          <w:sz w:val="24"/>
          <w:szCs w:val="24"/>
          <w:lang w:eastAsia="es-MX"/>
        </w:rPr>
        <w:t xml:space="preserve">Dentro de esta familia de óxidos laminares Li-NMC, el de composición </w:t>
      </w:r>
      <m:oMath>
        <m:r>
          <w:rPr>
            <w:rFonts w:ascii="Cambria Math" w:eastAsia="Times New Roman" w:hAnsi="Cambria Math" w:cs="Times New Roman"/>
            <w:color w:val="000000"/>
            <w:sz w:val="24"/>
            <w:szCs w:val="24"/>
            <w:lang w:eastAsia="es-MX"/>
          </w:rPr>
          <m:t>Li</m:t>
        </m:r>
        <m:sSub>
          <m:sSubPr>
            <m:ctrlPr>
              <w:rPr>
                <w:rFonts w:ascii="Cambria Math" w:eastAsia="Times New Roman" w:hAnsi="Cambria Math" w:cs="Times New Roman"/>
                <w:i/>
                <w:color w:val="000000"/>
                <w:sz w:val="24"/>
                <w:szCs w:val="24"/>
                <w:lang w:eastAsia="es-MX"/>
              </w:rPr>
            </m:ctrlPr>
          </m:sSubPr>
          <m:e>
            <m:r>
              <w:rPr>
                <w:rFonts w:ascii="Cambria Math" w:eastAsia="Times New Roman" w:hAnsi="Cambria Math" w:cs="Times New Roman"/>
                <w:color w:val="000000"/>
                <w:sz w:val="24"/>
                <w:szCs w:val="24"/>
                <w:lang w:eastAsia="es-MX"/>
              </w:rPr>
              <m:t>Ni</m:t>
            </m:r>
          </m:e>
          <m:sub>
            <m:r>
              <w:rPr>
                <w:rFonts w:ascii="Cambria Math" w:eastAsia="Times New Roman" w:hAnsi="Cambria Math" w:cs="Times New Roman"/>
                <w:color w:val="000000"/>
                <w:sz w:val="24"/>
                <w:szCs w:val="24"/>
                <w:lang w:eastAsia="es-MX"/>
              </w:rPr>
              <m:t>0.33</m:t>
            </m:r>
          </m:sub>
        </m:sSub>
        <m:sSub>
          <m:sSubPr>
            <m:ctrlPr>
              <w:rPr>
                <w:rFonts w:ascii="Cambria Math" w:eastAsia="Times New Roman" w:hAnsi="Cambria Math" w:cs="Times New Roman"/>
                <w:i/>
                <w:color w:val="000000"/>
                <w:sz w:val="24"/>
                <w:szCs w:val="24"/>
                <w:lang w:eastAsia="es-MX"/>
              </w:rPr>
            </m:ctrlPr>
          </m:sSubPr>
          <m:e>
            <m:r>
              <w:rPr>
                <w:rFonts w:ascii="Cambria Math" w:eastAsia="Times New Roman" w:hAnsi="Cambria Math" w:cs="Times New Roman"/>
                <w:color w:val="000000"/>
                <w:sz w:val="24"/>
                <w:szCs w:val="24"/>
                <w:lang w:eastAsia="es-MX"/>
              </w:rPr>
              <m:t>Mn</m:t>
            </m:r>
          </m:e>
          <m:sub>
            <m:r>
              <w:rPr>
                <w:rFonts w:ascii="Cambria Math" w:eastAsia="Times New Roman" w:hAnsi="Cambria Math" w:cs="Times New Roman"/>
                <w:color w:val="000000"/>
                <w:sz w:val="24"/>
                <w:szCs w:val="24"/>
                <w:lang w:eastAsia="es-MX"/>
              </w:rPr>
              <m:t>0.33</m:t>
            </m:r>
          </m:sub>
        </m:sSub>
        <m:sSub>
          <m:sSubPr>
            <m:ctrlPr>
              <w:rPr>
                <w:rFonts w:ascii="Cambria Math" w:eastAsia="Times New Roman" w:hAnsi="Cambria Math" w:cs="Times New Roman"/>
                <w:i/>
                <w:color w:val="000000"/>
                <w:sz w:val="24"/>
                <w:szCs w:val="24"/>
                <w:lang w:eastAsia="es-MX"/>
              </w:rPr>
            </m:ctrlPr>
          </m:sSubPr>
          <m:e>
            <m:r>
              <w:rPr>
                <w:rFonts w:ascii="Cambria Math" w:eastAsia="Times New Roman" w:hAnsi="Cambria Math" w:cs="Times New Roman"/>
                <w:color w:val="000000"/>
                <w:sz w:val="24"/>
                <w:szCs w:val="24"/>
                <w:lang w:eastAsia="es-MX"/>
              </w:rPr>
              <m:t>Co</m:t>
            </m:r>
          </m:e>
          <m:sub>
            <m:r>
              <w:rPr>
                <w:rFonts w:ascii="Cambria Math" w:eastAsia="Times New Roman" w:hAnsi="Cambria Math" w:cs="Times New Roman"/>
                <w:color w:val="000000"/>
                <w:sz w:val="24"/>
                <w:szCs w:val="24"/>
                <w:lang w:eastAsia="es-MX"/>
              </w:rPr>
              <m:t>0.33</m:t>
            </m:r>
          </m:sub>
        </m:sSub>
        <m:sSub>
          <m:sSubPr>
            <m:ctrlPr>
              <w:rPr>
                <w:rFonts w:ascii="Cambria Math" w:eastAsia="Times New Roman" w:hAnsi="Cambria Math" w:cs="Times New Roman"/>
                <w:i/>
                <w:color w:val="000000"/>
                <w:sz w:val="24"/>
                <w:szCs w:val="24"/>
                <w:lang w:eastAsia="es-MX"/>
              </w:rPr>
            </m:ctrlPr>
          </m:sSubPr>
          <m:e>
            <m:r>
              <w:rPr>
                <w:rFonts w:ascii="Cambria Math" w:eastAsia="Times New Roman" w:hAnsi="Cambria Math" w:cs="Times New Roman"/>
                <w:color w:val="000000"/>
                <w:sz w:val="24"/>
                <w:szCs w:val="24"/>
                <w:lang w:eastAsia="es-MX"/>
              </w:rPr>
              <m:t>O</m:t>
            </m:r>
          </m:e>
          <m:sub>
            <m:r>
              <w:rPr>
                <w:rFonts w:ascii="Cambria Math" w:eastAsia="Times New Roman" w:hAnsi="Cambria Math" w:cs="Times New Roman"/>
                <w:color w:val="000000"/>
                <w:sz w:val="24"/>
                <w:szCs w:val="24"/>
                <w:lang w:eastAsia="es-MX"/>
              </w:rPr>
              <m:t>2</m:t>
            </m:r>
          </m:sub>
        </m:sSub>
      </m:oMath>
      <w:r w:rsidRPr="002A1ED5">
        <w:rPr>
          <w:rFonts w:ascii="Times New Roman" w:eastAsia="Times New Roman" w:hAnsi="Times New Roman" w:cs="Times New Roman"/>
          <w:color w:val="000000"/>
          <w:sz w:val="24"/>
          <w:szCs w:val="24"/>
          <w:lang w:eastAsia="es-MX"/>
        </w:rPr>
        <w:t xml:space="preserve"> (conocido como NMC111) presenta ventajas sobre sus homólogos de composición NMC532, NMC622 y NMC811, en cuanto a que presenta un mejor balance entre la retención de capacidad y la estabilidad térmica con los ciclos, para un valor de capacidad de descarga aceptable</w:t>
      </w:r>
      <w:r w:rsidRPr="002A1ED5">
        <w:rPr>
          <w:rFonts w:ascii="Times New Roman" w:eastAsia="Times New Roman" w:hAnsi="Times New Roman" w:cs="Times New Roman"/>
          <w:color w:val="000000"/>
          <w:sz w:val="24"/>
          <w:szCs w:val="24"/>
          <w:vertAlign w:val="superscript"/>
          <w:lang w:eastAsia="es-MX"/>
        </w:rPr>
        <w:t xml:space="preserve"> (1)</w:t>
      </w:r>
      <w:r w:rsidRPr="002A1ED5">
        <w:rPr>
          <w:rFonts w:ascii="Times New Roman" w:eastAsia="Times New Roman" w:hAnsi="Times New Roman" w:cs="Times New Roman"/>
          <w:color w:val="000000"/>
          <w:sz w:val="24"/>
          <w:szCs w:val="24"/>
          <w:lang w:eastAsia="es-MX"/>
        </w:rPr>
        <w:t>. como se muestra en la figura 1.</w:t>
      </w:r>
      <w:r w:rsidRPr="002A1ED5">
        <w:rPr>
          <w:rFonts w:ascii="Times New Roman" w:eastAsia="Times New Roman" w:hAnsi="Times New Roman" w:cs="Times New Roman"/>
          <w:noProof/>
          <w:color w:val="000000"/>
          <w:sz w:val="24"/>
          <w:szCs w:val="24"/>
        </w:rPr>
        <w:t xml:space="preserve"> </w:t>
      </w:r>
    </w:p>
    <w:p w14:paraId="48289E38" w14:textId="77777777" w:rsidR="002A1ED5" w:rsidRPr="002A1ED5" w:rsidRDefault="002A1ED5" w:rsidP="002A1ED5">
      <w:pPr>
        <w:spacing w:after="120" w:line="240" w:lineRule="auto"/>
        <w:jc w:val="center"/>
        <w:rPr>
          <w:rFonts w:ascii="Times New Roman" w:eastAsia="Times New Roman" w:hAnsi="Times New Roman" w:cs="Times New Roman"/>
          <w:color w:val="000000"/>
          <w:sz w:val="24"/>
          <w:szCs w:val="24"/>
          <w:lang w:eastAsia="es-MX"/>
        </w:rPr>
      </w:pPr>
      <w:r w:rsidRPr="002A1ED5">
        <w:rPr>
          <w:rFonts w:ascii="Times New Roman" w:eastAsia="Times New Roman" w:hAnsi="Times New Roman" w:cs="Times New Roman"/>
          <w:noProof/>
          <w:color w:val="000000"/>
          <w:sz w:val="24"/>
          <w:szCs w:val="24"/>
          <w:lang w:eastAsia="es-ES"/>
        </w:rPr>
        <w:drawing>
          <wp:inline distT="0" distB="0" distL="0" distR="0" wp14:anchorId="166E6C55" wp14:editId="253EBA25">
            <wp:extent cx="3657880" cy="2699385"/>
            <wp:effectExtent l="0" t="0" r="0" b="5715"/>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7"/>
                    <a:srcRect l="7259" t="9926" r="3980" b="4649"/>
                    <a:stretch/>
                  </pic:blipFill>
                  <pic:spPr>
                    <a:xfrm>
                      <a:off x="0" y="0"/>
                      <a:ext cx="3663647" cy="2703641"/>
                    </a:xfrm>
                    <a:prstGeom prst="rect">
                      <a:avLst/>
                    </a:prstGeom>
                  </pic:spPr>
                </pic:pic>
              </a:graphicData>
            </a:graphic>
          </wp:inline>
        </w:drawing>
      </w:r>
    </w:p>
    <w:p w14:paraId="594AB4E4" w14:textId="77777777" w:rsidR="002A1ED5" w:rsidRPr="002A1ED5" w:rsidRDefault="002A1ED5" w:rsidP="002A1ED5">
      <w:pPr>
        <w:spacing w:after="120" w:line="240" w:lineRule="auto"/>
        <w:jc w:val="center"/>
        <w:rPr>
          <w:rFonts w:ascii="Times New Roman" w:eastAsia="Times New Roman" w:hAnsi="Times New Roman" w:cs="Times New Roman"/>
          <w:color w:val="000000"/>
          <w:sz w:val="20"/>
          <w:szCs w:val="20"/>
          <w:lang w:eastAsia="es-MX"/>
        </w:rPr>
      </w:pPr>
      <w:r w:rsidRPr="002A1ED5">
        <w:rPr>
          <w:rFonts w:ascii="Times New Roman" w:eastAsia="Times New Roman" w:hAnsi="Times New Roman" w:cs="Times New Roman"/>
          <w:color w:val="000000"/>
          <w:sz w:val="20"/>
          <w:szCs w:val="20"/>
          <w:lang w:eastAsia="es-MX"/>
        </w:rPr>
        <w:lastRenderedPageBreak/>
        <w:t>Fig. 1 Valores de estabilidad térmica y retención de capacidad con los ciclos vs. capacidad de descarga de los materiales catódicos Li-NMC.</w:t>
      </w:r>
    </w:p>
    <w:p w14:paraId="220A73E9"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Calibri" w:hAnsi="Times New Roman" w:cs="Times New Roman"/>
          <w:color w:val="000000"/>
          <w:sz w:val="24"/>
          <w:szCs w:val="24"/>
          <w:lang w:val="es-MX" w:eastAsia="es-MX"/>
        </w:rPr>
        <w:t xml:space="preserve">El uso del dopaje o co-dopaje de los Li-NMC con iones de diversa naturaleza como: Zr (IV), </w:t>
      </w:r>
      <w:r w:rsidRPr="002A1ED5">
        <w:rPr>
          <w:rFonts w:ascii="Times New Roman" w:eastAsia="Calibri" w:hAnsi="Times New Roman" w:cs="Times New Roman"/>
          <w:color w:val="000000"/>
          <w:sz w:val="24"/>
          <w:szCs w:val="24"/>
          <w:lang w:eastAsia="es-MX"/>
        </w:rPr>
        <w:t>W (VI), Mo (VI)</w:t>
      </w:r>
      <w:r w:rsidRPr="002A1ED5">
        <w:rPr>
          <w:rFonts w:ascii="Times New Roman" w:eastAsia="Times New Roman" w:hAnsi="Times New Roman" w:cs="Times New Roman"/>
          <w:color w:val="000000"/>
          <w:sz w:val="24"/>
          <w:szCs w:val="24"/>
          <w:lang w:val="es-MX" w:eastAsia="es-MX"/>
        </w:rPr>
        <w:t xml:space="preserve">, </w:t>
      </w:r>
      <w:r w:rsidRPr="002A1ED5">
        <w:rPr>
          <w:rFonts w:ascii="Times New Roman" w:eastAsia="Calibri" w:hAnsi="Times New Roman" w:cs="Times New Roman"/>
          <w:color w:val="000000"/>
          <w:sz w:val="24"/>
          <w:szCs w:val="24"/>
          <w:lang w:eastAsia="es-MX"/>
        </w:rPr>
        <w:t>Sn (IV), Ti (IV), Cr (III) ocupando sitios del Ni y  Cu (II), Co (III), Mo (VI) sustituyendo al Mn,</w:t>
      </w:r>
      <w:r w:rsidRPr="002A1ED5">
        <w:rPr>
          <w:rFonts w:ascii="Times New Roman" w:eastAsia="Calibri" w:hAnsi="Times New Roman" w:cs="Times New Roman"/>
          <w:color w:val="000000"/>
          <w:sz w:val="24"/>
          <w:szCs w:val="24"/>
          <w:lang w:val="es-MX" w:eastAsia="es-MX"/>
        </w:rPr>
        <w:t xml:space="preserve"> ha sido una estrategia viable para erradicar las desventajas del Li-NMC</w:t>
      </w:r>
      <w:r w:rsidRPr="002A1ED5">
        <w:rPr>
          <w:rFonts w:ascii="Times New Roman" w:eastAsia="Calibri" w:hAnsi="Times New Roman" w:cs="Times New Roman"/>
          <w:color w:val="000000"/>
          <w:sz w:val="24"/>
          <w:szCs w:val="24"/>
          <w:vertAlign w:val="superscript"/>
          <w:lang w:eastAsia="es-MX"/>
        </w:rPr>
        <w:t>(2-6)</w:t>
      </w:r>
      <w:r w:rsidRPr="002A1ED5">
        <w:rPr>
          <w:rFonts w:ascii="Times New Roman" w:eastAsia="Calibri" w:hAnsi="Times New Roman" w:cs="Times New Roman"/>
          <w:color w:val="000000"/>
          <w:sz w:val="24"/>
          <w:szCs w:val="24"/>
          <w:lang w:val="es-MX" w:eastAsia="es-MX"/>
        </w:rPr>
        <w:t xml:space="preserve">, incluso para pequeñas </w:t>
      </w:r>
      <w:r w:rsidRPr="002A1ED5">
        <w:rPr>
          <w:rFonts w:ascii="Times New Roman" w:eastAsia="Calibri" w:hAnsi="Times New Roman" w:cs="Times New Roman"/>
          <w:color w:val="000000"/>
          <w:sz w:val="24"/>
          <w:szCs w:val="24"/>
          <w:lang w:eastAsia="es-MX"/>
        </w:rPr>
        <w:t>cantidades de las especies dopantes como 1 % en masa</w:t>
      </w:r>
      <w:r w:rsidRPr="002A1ED5">
        <w:rPr>
          <w:rFonts w:ascii="Times New Roman" w:eastAsia="Calibri" w:hAnsi="Times New Roman" w:cs="Times New Roman"/>
          <w:color w:val="000000"/>
          <w:sz w:val="24"/>
          <w:szCs w:val="24"/>
          <w:lang w:val="es-MX" w:eastAsia="es-MX"/>
        </w:rPr>
        <w:t xml:space="preserve"> </w:t>
      </w:r>
      <w:r w:rsidRPr="002A1ED5">
        <w:rPr>
          <w:rFonts w:ascii="Times New Roman" w:eastAsia="Calibri" w:hAnsi="Times New Roman" w:cs="Times New Roman"/>
          <w:color w:val="000000"/>
          <w:sz w:val="24"/>
          <w:szCs w:val="24"/>
          <w:vertAlign w:val="superscript"/>
          <w:lang w:eastAsia="es-MX"/>
        </w:rPr>
        <w:t>(4,5)</w:t>
      </w:r>
      <w:r w:rsidRPr="002A1ED5">
        <w:rPr>
          <w:rFonts w:ascii="Times New Roman" w:eastAsia="Calibri" w:hAnsi="Times New Roman" w:cs="Times New Roman"/>
          <w:color w:val="000000"/>
          <w:sz w:val="24"/>
          <w:szCs w:val="24"/>
          <w:lang w:eastAsia="es-MX"/>
        </w:rPr>
        <w:t xml:space="preserve">. Otros autores han reportado niveles de dopajes más altos, superiores a un 5 % </w:t>
      </w:r>
      <w:r w:rsidRPr="002A1ED5">
        <w:rPr>
          <w:rFonts w:ascii="Times New Roman" w:eastAsia="Calibri" w:hAnsi="Times New Roman" w:cs="Times New Roman"/>
          <w:color w:val="000000"/>
          <w:sz w:val="24"/>
          <w:szCs w:val="24"/>
          <w:vertAlign w:val="superscript"/>
          <w:lang w:eastAsia="es-MX"/>
        </w:rPr>
        <w:t>(2,3, 6)</w:t>
      </w:r>
      <w:r w:rsidRPr="002A1ED5">
        <w:rPr>
          <w:rFonts w:ascii="Times New Roman" w:eastAsia="Calibri" w:hAnsi="Times New Roman" w:cs="Times New Roman"/>
          <w:color w:val="000000"/>
          <w:sz w:val="24"/>
          <w:szCs w:val="24"/>
          <w:lang w:eastAsia="es-MX"/>
        </w:rPr>
        <w:t>.</w:t>
      </w:r>
      <w:r w:rsidRPr="002A1ED5">
        <w:rPr>
          <w:rFonts w:ascii="Times New Roman" w:eastAsia="Times New Roman" w:hAnsi="Times New Roman" w:cs="Times New Roman"/>
          <w:color w:val="000000"/>
          <w:sz w:val="24"/>
          <w:szCs w:val="24"/>
          <w:lang w:val="es-MX" w:eastAsia="es-MX"/>
        </w:rPr>
        <w:t xml:space="preserve"> En este contexto, dos</w:t>
      </w:r>
      <w:r w:rsidRPr="002A1ED5">
        <w:rPr>
          <w:rFonts w:ascii="Times New Roman" w:eastAsia="Times New Roman" w:hAnsi="Times New Roman" w:cs="Times New Roman"/>
          <w:color w:val="000000"/>
          <w:sz w:val="24"/>
          <w:szCs w:val="24"/>
          <w:lang w:eastAsia="es-MX"/>
        </w:rPr>
        <w:t xml:space="preserve"> trabajos previos publicados por investigadores del grupo CONIONIC-IMRE </w:t>
      </w:r>
      <w:r w:rsidRPr="002A1ED5">
        <w:rPr>
          <w:rFonts w:ascii="Times New Roman" w:eastAsia="Times New Roman" w:hAnsi="Times New Roman" w:cs="Times New Roman"/>
          <w:color w:val="000000"/>
          <w:sz w:val="24"/>
          <w:szCs w:val="24"/>
          <w:vertAlign w:val="superscript"/>
          <w:lang w:eastAsia="es-MX"/>
        </w:rPr>
        <w:t>(7,8)</w:t>
      </w:r>
      <w:r w:rsidRPr="002A1ED5">
        <w:rPr>
          <w:rFonts w:ascii="Times New Roman" w:eastAsia="Times New Roman" w:hAnsi="Times New Roman" w:cs="Times New Roman"/>
          <w:color w:val="000000"/>
          <w:sz w:val="24"/>
          <w:szCs w:val="24"/>
          <w:lang w:eastAsia="es-MX"/>
        </w:rPr>
        <w:t xml:space="preserve"> demuestra que el dopaje con P estabiliza estructural y electroquímicamente al material catódico LiMn</w:t>
      </w:r>
      <w:r w:rsidRPr="002A1ED5">
        <w:rPr>
          <w:rFonts w:ascii="Times New Roman" w:eastAsia="Times New Roman" w:hAnsi="Times New Roman" w:cs="Times New Roman"/>
          <w:color w:val="000000"/>
          <w:sz w:val="24"/>
          <w:szCs w:val="24"/>
          <w:vertAlign w:val="subscript"/>
          <w:lang w:eastAsia="es-MX"/>
        </w:rPr>
        <w:t>2</w:t>
      </w:r>
      <w:r w:rsidRPr="002A1ED5">
        <w:rPr>
          <w:rFonts w:ascii="Times New Roman" w:eastAsia="Times New Roman" w:hAnsi="Times New Roman" w:cs="Times New Roman"/>
          <w:color w:val="000000"/>
          <w:sz w:val="24"/>
          <w:szCs w:val="24"/>
          <w:lang w:eastAsia="es-MX"/>
        </w:rPr>
        <w:t>O</w:t>
      </w:r>
      <w:r w:rsidRPr="002A1ED5">
        <w:rPr>
          <w:rFonts w:ascii="Times New Roman" w:eastAsia="Times New Roman" w:hAnsi="Times New Roman" w:cs="Times New Roman"/>
          <w:color w:val="000000"/>
          <w:sz w:val="24"/>
          <w:szCs w:val="24"/>
          <w:vertAlign w:val="subscript"/>
          <w:lang w:eastAsia="es-MX"/>
        </w:rPr>
        <w:t>4</w:t>
      </w:r>
      <w:r w:rsidRPr="002A1ED5">
        <w:rPr>
          <w:rFonts w:ascii="Times New Roman" w:eastAsia="Times New Roman" w:hAnsi="Times New Roman" w:cs="Times New Roman"/>
          <w:color w:val="000000"/>
          <w:sz w:val="24"/>
          <w:szCs w:val="24"/>
          <w:lang w:eastAsia="es-MX"/>
        </w:rPr>
        <w:t xml:space="preserve"> porque fortalece los enlaces Mn-O, disminuyendo las pérdidas de Mn (III) por ataque del electrolito de la celda de Li durante el ciclado. Por otro lado, estos autores han demostrado que el dopaje con Fe (III) aumenta la conductividad electrónica de este material</w:t>
      </w:r>
      <w:r w:rsidRPr="002A1ED5">
        <w:rPr>
          <w:rFonts w:ascii="Times New Roman" w:eastAsia="Calibri" w:hAnsi="Times New Roman" w:cs="Times New Roman"/>
          <w:color w:val="000000"/>
          <w:sz w:val="24"/>
          <w:szCs w:val="24"/>
          <w:vertAlign w:val="superscript"/>
          <w:lang w:eastAsia="es-MX"/>
        </w:rPr>
        <w:t xml:space="preserve"> (9)</w:t>
      </w:r>
      <w:r w:rsidRPr="002A1ED5">
        <w:rPr>
          <w:rFonts w:ascii="Times New Roman" w:eastAsia="Times New Roman" w:hAnsi="Times New Roman" w:cs="Times New Roman"/>
          <w:color w:val="000000"/>
          <w:sz w:val="24"/>
          <w:szCs w:val="24"/>
          <w:lang w:eastAsia="es-MX"/>
        </w:rPr>
        <w:t>, lo cual es muy beneficioso para los procesos de transporte y transferencias de cargas que se establecen durante el ciclado de la celda de Li. Además de lo anterior, el Fe (III) por ser un ion paramagnético (configuración 3d</w:t>
      </w:r>
      <w:r w:rsidRPr="002A1ED5">
        <w:rPr>
          <w:rFonts w:ascii="Times New Roman" w:eastAsia="Times New Roman" w:hAnsi="Times New Roman" w:cs="Times New Roman"/>
          <w:color w:val="000000"/>
          <w:sz w:val="24"/>
          <w:szCs w:val="24"/>
          <w:vertAlign w:val="superscript"/>
          <w:lang w:eastAsia="es-MX"/>
        </w:rPr>
        <w:t>5</w:t>
      </w:r>
      <w:r w:rsidRPr="002A1ED5">
        <w:rPr>
          <w:rFonts w:ascii="Times New Roman" w:eastAsia="Times New Roman" w:hAnsi="Times New Roman" w:cs="Times New Roman"/>
          <w:color w:val="000000"/>
          <w:sz w:val="24"/>
          <w:szCs w:val="24"/>
          <w:lang w:eastAsia="es-MX"/>
        </w:rPr>
        <w:t xml:space="preserve">) incrementa el momento magnético efectivo y la absorción luminosa de este óxido, transformándolo en un material multifuncional con capacidad para desempeñarse en celdas de Li que trabajan bajo la acción de un campo magnético o luz. </w:t>
      </w:r>
    </w:p>
    <w:p w14:paraId="060D6666"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 xml:space="preserve">En el contexto cubano en particular, la familia de óxidos Li-NMC dopados se podrían obtener a partir del uso de precursores derivados de la industria niquelífera, como los hidróxidos de Ni y Ni+Co </w:t>
      </w:r>
      <w:r w:rsidRPr="002A1ED5">
        <w:rPr>
          <w:rFonts w:ascii="Times New Roman" w:eastAsia="Calibri" w:hAnsi="Times New Roman" w:cs="Times New Roman"/>
          <w:color w:val="000000"/>
          <w:sz w:val="24"/>
          <w:szCs w:val="24"/>
          <w:vertAlign w:val="superscript"/>
          <w:lang w:eastAsia="es-MX"/>
        </w:rPr>
        <w:t>(10)</w:t>
      </w:r>
      <w:r w:rsidRPr="002A1ED5">
        <w:rPr>
          <w:rFonts w:ascii="Times New Roman" w:eastAsia="Times New Roman" w:hAnsi="Times New Roman" w:cs="Times New Roman"/>
          <w:color w:val="000000"/>
          <w:sz w:val="24"/>
          <w:szCs w:val="24"/>
          <w:lang w:val="es-MX" w:eastAsia="es-MX"/>
        </w:rPr>
        <w:t>, que traen en su composición otros elementos en el nivel de trazas factibles de insertarse como dopantes en la estructura laminar formada por los elementos mayoritarios. Por ello, obtener con un método propio y escalable óxidos tipo Li-NMC y</w:t>
      </w:r>
      <w:r w:rsidRPr="002A1ED5">
        <w:rPr>
          <w:rFonts w:ascii="Times New Roman" w:eastAsia="Times New Roman" w:hAnsi="Times New Roman" w:cs="Times New Roman"/>
          <w:color w:val="000000"/>
          <w:sz w:val="24"/>
          <w:szCs w:val="24"/>
          <w:lang w:eastAsia="es-MX"/>
        </w:rPr>
        <w:t xml:space="preserve"> e</w:t>
      </w:r>
      <w:r w:rsidRPr="002A1ED5">
        <w:rPr>
          <w:rFonts w:ascii="Times New Roman" w:eastAsia="Times New Roman" w:hAnsi="Times New Roman" w:cs="Times New Roman"/>
          <w:color w:val="000000"/>
          <w:sz w:val="24"/>
          <w:szCs w:val="24"/>
          <w:lang w:val="es-MX" w:eastAsia="es-MX"/>
        </w:rPr>
        <w:t xml:space="preserve">xplorar el efecto del codopaje </w:t>
      </w:r>
      <w:r w:rsidRPr="002A1ED5">
        <w:rPr>
          <w:rFonts w:ascii="Times New Roman" w:eastAsia="Times New Roman" w:hAnsi="Times New Roman" w:cs="Times New Roman"/>
          <w:color w:val="000000"/>
          <w:sz w:val="24"/>
          <w:szCs w:val="24"/>
          <w:lang w:eastAsia="es-MX"/>
        </w:rPr>
        <w:t>con Fe (III) y P en su estructura y propiedades constituye un punto de partida en este propósito.</w:t>
      </w:r>
    </w:p>
    <w:p w14:paraId="4B1E05BC"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eastAsia="es-MX"/>
        </w:rPr>
      </w:pPr>
      <w:r w:rsidRPr="002A1ED5">
        <w:rPr>
          <w:rFonts w:ascii="Times New Roman" w:eastAsia="Times New Roman" w:hAnsi="Times New Roman" w:cs="Times New Roman"/>
          <w:color w:val="000000"/>
          <w:sz w:val="24"/>
          <w:szCs w:val="24"/>
          <w:lang w:eastAsia="es-MX"/>
        </w:rPr>
        <w:t>Hasta donde conocemos no se ha reportado en la literatura la síntesis de ninguna de las composiciones comerciales del Li-NMC co-dopado con Fe (III) y P. En este trabajo se explora esta estrategia de codopaje por primera vez en el óxido Li-NMC111, empleando un método desarrollado previamente por nuestro grupo para los óxidos LiM</w:t>
      </w:r>
      <w:r w:rsidRPr="002A1ED5">
        <w:rPr>
          <w:rFonts w:ascii="Times New Roman" w:eastAsia="Times New Roman" w:hAnsi="Times New Roman" w:cs="Times New Roman"/>
          <w:color w:val="000000"/>
          <w:sz w:val="24"/>
          <w:szCs w:val="24"/>
          <w:vertAlign w:val="subscript"/>
          <w:lang w:eastAsia="es-MX"/>
        </w:rPr>
        <w:t>x</w:t>
      </w:r>
      <w:r w:rsidRPr="002A1ED5">
        <w:rPr>
          <w:rFonts w:ascii="Times New Roman" w:eastAsia="Times New Roman" w:hAnsi="Times New Roman" w:cs="Times New Roman"/>
          <w:color w:val="000000"/>
          <w:sz w:val="24"/>
          <w:szCs w:val="24"/>
          <w:lang w:eastAsia="es-MX"/>
        </w:rPr>
        <w:t>P</w:t>
      </w:r>
      <w:r w:rsidRPr="002A1ED5">
        <w:rPr>
          <w:rFonts w:ascii="Times New Roman" w:eastAsia="Times New Roman" w:hAnsi="Times New Roman" w:cs="Times New Roman"/>
          <w:color w:val="000000"/>
          <w:sz w:val="24"/>
          <w:szCs w:val="24"/>
          <w:vertAlign w:val="subscript"/>
          <w:lang w:eastAsia="es-MX"/>
        </w:rPr>
        <w:t>y</w:t>
      </w:r>
      <w:r w:rsidRPr="002A1ED5">
        <w:rPr>
          <w:rFonts w:ascii="Times New Roman" w:eastAsia="Times New Roman" w:hAnsi="Times New Roman" w:cs="Times New Roman"/>
          <w:color w:val="000000"/>
          <w:sz w:val="24"/>
          <w:szCs w:val="24"/>
          <w:lang w:eastAsia="es-MX"/>
        </w:rPr>
        <w:t>Fe</w:t>
      </w:r>
      <w:r w:rsidRPr="002A1ED5">
        <w:rPr>
          <w:rFonts w:ascii="Times New Roman" w:eastAsia="Times New Roman" w:hAnsi="Times New Roman" w:cs="Times New Roman"/>
          <w:color w:val="000000"/>
          <w:sz w:val="24"/>
          <w:szCs w:val="24"/>
          <w:vertAlign w:val="subscript"/>
          <w:lang w:eastAsia="es-MX"/>
        </w:rPr>
        <w:t>z</w:t>
      </w:r>
      <w:r w:rsidRPr="002A1ED5">
        <w:rPr>
          <w:rFonts w:ascii="Times New Roman" w:eastAsia="Times New Roman" w:hAnsi="Times New Roman" w:cs="Times New Roman"/>
          <w:color w:val="000000"/>
          <w:sz w:val="24"/>
          <w:szCs w:val="24"/>
          <w:lang w:eastAsia="es-MX"/>
        </w:rPr>
        <w:t>Mn</w:t>
      </w:r>
      <w:r w:rsidRPr="002A1ED5">
        <w:rPr>
          <w:rFonts w:ascii="Times New Roman" w:eastAsia="Times New Roman" w:hAnsi="Times New Roman" w:cs="Times New Roman"/>
          <w:color w:val="000000"/>
          <w:sz w:val="24"/>
          <w:szCs w:val="24"/>
          <w:vertAlign w:val="subscript"/>
          <w:lang w:eastAsia="es-MX"/>
        </w:rPr>
        <w:t>1.5-w</w:t>
      </w:r>
      <w:r w:rsidRPr="002A1ED5">
        <w:rPr>
          <w:rFonts w:ascii="Times New Roman" w:eastAsia="Times New Roman" w:hAnsi="Times New Roman" w:cs="Times New Roman"/>
          <w:color w:val="000000"/>
          <w:sz w:val="24"/>
          <w:szCs w:val="24"/>
          <w:lang w:eastAsia="es-MX"/>
        </w:rPr>
        <w:t>O</w:t>
      </w:r>
      <w:r w:rsidRPr="002A1ED5">
        <w:rPr>
          <w:rFonts w:ascii="Times New Roman" w:eastAsia="Times New Roman" w:hAnsi="Times New Roman" w:cs="Times New Roman"/>
          <w:color w:val="000000"/>
          <w:sz w:val="24"/>
          <w:szCs w:val="24"/>
          <w:vertAlign w:val="subscript"/>
          <w:lang w:eastAsia="es-MX"/>
        </w:rPr>
        <w:t>4,</w:t>
      </w:r>
      <w:r w:rsidRPr="002A1ED5">
        <w:rPr>
          <w:rFonts w:ascii="Times New Roman" w:eastAsia="Times New Roman" w:hAnsi="Times New Roman" w:cs="Times New Roman"/>
          <w:color w:val="000000"/>
          <w:sz w:val="24"/>
          <w:szCs w:val="24"/>
          <w:lang w:eastAsia="es-MX"/>
        </w:rPr>
        <w:t xml:space="preserve"> donde M puede ser Ni, Co y V </w:t>
      </w:r>
      <w:r w:rsidRPr="002A1ED5">
        <w:rPr>
          <w:rFonts w:ascii="Times New Roman" w:eastAsia="Times New Roman" w:hAnsi="Times New Roman" w:cs="Times New Roman"/>
          <w:color w:val="000000"/>
          <w:sz w:val="24"/>
          <w:szCs w:val="24"/>
          <w:vertAlign w:val="superscript"/>
          <w:lang w:eastAsia="es-MX"/>
        </w:rPr>
        <w:t>(11)</w:t>
      </w:r>
      <w:r w:rsidRPr="002A1ED5">
        <w:rPr>
          <w:rFonts w:ascii="Times New Roman" w:eastAsia="Times New Roman" w:hAnsi="Times New Roman" w:cs="Times New Roman"/>
          <w:color w:val="000000"/>
          <w:sz w:val="24"/>
          <w:szCs w:val="24"/>
          <w:lang w:eastAsia="es-MX"/>
        </w:rPr>
        <w:t>.</w:t>
      </w:r>
    </w:p>
    <w:p w14:paraId="59CEDD5B" w14:textId="77777777" w:rsidR="00A21A1F" w:rsidRDefault="00A21A1F" w:rsidP="00FF3346">
      <w:pPr>
        <w:spacing w:after="0" w:line="360" w:lineRule="auto"/>
        <w:jc w:val="both"/>
        <w:rPr>
          <w:rFonts w:ascii="Times New Roman" w:hAnsi="Times New Roman" w:cs="Times New Roman"/>
          <w:sz w:val="24"/>
          <w:szCs w:val="24"/>
        </w:rPr>
      </w:pPr>
    </w:p>
    <w:p w14:paraId="700EC0A6"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0101A349" w14:textId="77777777" w:rsidR="002A1ED5" w:rsidRPr="002A1ED5" w:rsidRDefault="002A1ED5" w:rsidP="002A1ED5">
      <w:pPr>
        <w:spacing w:after="120" w:line="240" w:lineRule="auto"/>
        <w:rPr>
          <w:rFonts w:ascii="Times New Roman" w:eastAsia="Times New Roman" w:hAnsi="Times New Roman" w:cs="Times New Roman"/>
          <w:b/>
          <w:bCs/>
          <w:color w:val="000000"/>
          <w:sz w:val="24"/>
          <w:szCs w:val="24"/>
          <w:lang w:val="es-MX" w:eastAsia="es-MX"/>
        </w:rPr>
      </w:pPr>
      <w:r w:rsidRPr="002A1ED5">
        <w:rPr>
          <w:rFonts w:ascii="Times New Roman" w:eastAsia="Times New Roman" w:hAnsi="Times New Roman" w:cs="Times New Roman"/>
          <w:b/>
          <w:bCs/>
          <w:color w:val="000000"/>
          <w:sz w:val="24"/>
          <w:szCs w:val="24"/>
          <w:lang w:val="es-MX" w:eastAsia="es-MX"/>
        </w:rPr>
        <w:t>Síntesis</w:t>
      </w:r>
    </w:p>
    <w:p w14:paraId="36E1C81D"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bCs/>
          <w:color w:val="000000"/>
          <w:sz w:val="24"/>
          <w:szCs w:val="24"/>
          <w:lang w:val="es-MX" w:eastAsia="es-MX"/>
        </w:rPr>
        <w:t>El Li-NMC111 dopado con 2 % de Fe y 1 % en masa de P (</w:t>
      </w:r>
      <m:oMath>
        <m:r>
          <w:rPr>
            <w:rFonts w:ascii="Cambria Math" w:eastAsia="Times New Roman" w:hAnsi="Cambria Math" w:cs="Times New Roman"/>
            <w:color w:val="000000"/>
            <w:sz w:val="24"/>
            <w:szCs w:val="24"/>
            <w:lang w:val="es-MX" w:eastAsia="es-MX"/>
          </w:rPr>
          <m:t>Li</m:t>
        </m:r>
        <m:sSub>
          <m:sSubPr>
            <m:ctrlPr>
              <w:rPr>
                <w:rFonts w:ascii="Cambria Math" w:eastAsia="Times New Roman" w:hAnsi="Cambria Math" w:cs="Times New Roman"/>
                <w:i/>
                <w:color w:val="000000"/>
                <w:sz w:val="24"/>
                <w:szCs w:val="24"/>
                <w:lang w:val="es-MX" w:eastAsia="es-MX"/>
              </w:rPr>
            </m:ctrlPr>
          </m:sSubPr>
          <m:e>
            <m:r>
              <w:rPr>
                <w:rFonts w:ascii="Cambria Math" w:eastAsia="Times New Roman" w:hAnsi="Cambria Math" w:cs="Times New Roman"/>
                <w:color w:val="000000"/>
                <w:sz w:val="24"/>
                <w:szCs w:val="24"/>
                <w:lang w:val="es-MX" w:eastAsia="es-MX"/>
              </w:rPr>
              <m:t>Ni</m:t>
            </m:r>
          </m:e>
          <m:sub>
            <m:r>
              <w:rPr>
                <w:rFonts w:ascii="Cambria Math" w:eastAsia="Times New Roman" w:hAnsi="Cambria Math" w:cs="Times New Roman"/>
                <w:color w:val="000000"/>
                <w:sz w:val="24"/>
                <w:szCs w:val="24"/>
                <w:lang w:val="es-MX" w:eastAsia="es-MX"/>
              </w:rPr>
              <m:t>0.33</m:t>
            </m:r>
          </m:sub>
        </m:sSub>
        <m:sSub>
          <m:sSubPr>
            <m:ctrlPr>
              <w:rPr>
                <w:rFonts w:ascii="Cambria Math" w:eastAsia="Times New Roman" w:hAnsi="Cambria Math" w:cs="Times New Roman"/>
                <w:i/>
                <w:color w:val="000000"/>
                <w:sz w:val="24"/>
                <w:szCs w:val="24"/>
                <w:lang w:val="es-MX" w:eastAsia="es-MX"/>
              </w:rPr>
            </m:ctrlPr>
          </m:sSubPr>
          <m:e>
            <m:r>
              <w:rPr>
                <w:rFonts w:ascii="Cambria Math" w:eastAsia="Times New Roman" w:hAnsi="Cambria Math" w:cs="Times New Roman"/>
                <w:color w:val="000000"/>
                <w:sz w:val="24"/>
                <w:szCs w:val="24"/>
                <w:lang w:val="es-MX" w:eastAsia="es-MX"/>
              </w:rPr>
              <m:t>Mn</m:t>
            </m:r>
          </m:e>
          <m:sub>
            <m:r>
              <w:rPr>
                <w:rFonts w:ascii="Cambria Math" w:eastAsia="Times New Roman" w:hAnsi="Cambria Math" w:cs="Times New Roman"/>
                <w:color w:val="000000"/>
                <w:sz w:val="24"/>
                <w:szCs w:val="24"/>
                <w:lang w:val="es-MX" w:eastAsia="es-MX"/>
              </w:rPr>
              <m:t>0.33</m:t>
            </m:r>
          </m:sub>
        </m:sSub>
        <m:sSub>
          <m:sSubPr>
            <m:ctrlPr>
              <w:rPr>
                <w:rFonts w:ascii="Cambria Math" w:eastAsia="Times New Roman" w:hAnsi="Cambria Math" w:cs="Times New Roman"/>
                <w:i/>
                <w:color w:val="000000"/>
                <w:sz w:val="24"/>
                <w:szCs w:val="24"/>
                <w:lang w:val="es-MX" w:eastAsia="es-MX"/>
              </w:rPr>
            </m:ctrlPr>
          </m:sSubPr>
          <m:e>
            <m:r>
              <w:rPr>
                <w:rFonts w:ascii="Cambria Math" w:eastAsia="Times New Roman" w:hAnsi="Cambria Math" w:cs="Times New Roman"/>
                <w:color w:val="000000"/>
                <w:sz w:val="24"/>
                <w:szCs w:val="24"/>
                <w:lang w:val="es-MX" w:eastAsia="es-MX"/>
              </w:rPr>
              <m:t>Co</m:t>
            </m:r>
          </m:e>
          <m:sub>
            <m:r>
              <w:rPr>
                <w:rFonts w:ascii="Cambria Math" w:eastAsia="Times New Roman" w:hAnsi="Cambria Math" w:cs="Times New Roman"/>
                <w:color w:val="000000"/>
                <w:sz w:val="24"/>
                <w:szCs w:val="24"/>
                <w:lang w:val="es-MX" w:eastAsia="es-MX"/>
              </w:rPr>
              <m:t>0.30</m:t>
            </m:r>
          </m:sub>
        </m:sSub>
        <m:sSub>
          <m:sSubPr>
            <m:ctrlPr>
              <w:rPr>
                <w:rFonts w:ascii="Cambria Math" w:eastAsia="Times New Roman" w:hAnsi="Cambria Math" w:cs="Times New Roman"/>
                <w:i/>
                <w:color w:val="000000"/>
                <w:sz w:val="24"/>
                <w:szCs w:val="24"/>
                <w:lang w:val="es-MX" w:eastAsia="es-MX"/>
              </w:rPr>
            </m:ctrlPr>
          </m:sSubPr>
          <m:e>
            <m:r>
              <w:rPr>
                <w:rFonts w:ascii="Cambria Math" w:eastAsia="Times New Roman" w:hAnsi="Cambria Math" w:cs="Times New Roman"/>
                <w:color w:val="000000"/>
                <w:sz w:val="24"/>
                <w:szCs w:val="24"/>
                <w:lang w:val="es-MX" w:eastAsia="es-MX"/>
              </w:rPr>
              <m:t>Fe</m:t>
            </m:r>
          </m:e>
          <m:sub>
            <m:r>
              <w:rPr>
                <w:rFonts w:ascii="Cambria Math" w:eastAsia="Times New Roman" w:hAnsi="Cambria Math" w:cs="Times New Roman"/>
                <w:color w:val="000000"/>
                <w:sz w:val="24"/>
                <w:szCs w:val="24"/>
                <w:lang w:val="es-MX" w:eastAsia="es-MX"/>
              </w:rPr>
              <m:t>0.02</m:t>
            </m:r>
          </m:sub>
        </m:sSub>
        <m:sSub>
          <m:sSubPr>
            <m:ctrlPr>
              <w:rPr>
                <w:rFonts w:ascii="Cambria Math" w:eastAsia="Times New Roman" w:hAnsi="Cambria Math" w:cs="Times New Roman"/>
                <w:i/>
                <w:color w:val="000000"/>
                <w:sz w:val="24"/>
                <w:szCs w:val="24"/>
                <w:lang w:val="es-MX" w:eastAsia="es-MX"/>
              </w:rPr>
            </m:ctrlPr>
          </m:sSubPr>
          <m:e>
            <m:sSub>
              <m:sSubPr>
                <m:ctrlPr>
                  <w:rPr>
                    <w:rFonts w:ascii="Cambria Math" w:eastAsia="Times New Roman" w:hAnsi="Cambria Math" w:cs="Times New Roman"/>
                    <w:i/>
                    <w:color w:val="000000"/>
                    <w:sz w:val="24"/>
                    <w:szCs w:val="24"/>
                    <w:lang w:val="es-MX" w:eastAsia="es-MX"/>
                  </w:rPr>
                </m:ctrlPr>
              </m:sSubPr>
              <m:e>
                <m:r>
                  <w:rPr>
                    <w:rFonts w:ascii="Cambria Math" w:eastAsia="Times New Roman" w:hAnsi="Cambria Math" w:cs="Times New Roman"/>
                    <w:color w:val="000000"/>
                    <w:sz w:val="24"/>
                    <w:szCs w:val="24"/>
                    <w:lang w:val="es-MX" w:eastAsia="es-MX"/>
                  </w:rPr>
                  <m:t>P</m:t>
                </m:r>
              </m:e>
              <m:sub>
                <m:r>
                  <w:rPr>
                    <w:rFonts w:ascii="Cambria Math" w:eastAsia="Times New Roman" w:hAnsi="Cambria Math" w:cs="Times New Roman"/>
                    <w:color w:val="000000"/>
                    <w:sz w:val="24"/>
                    <w:szCs w:val="24"/>
                    <w:lang w:val="es-MX" w:eastAsia="es-MX"/>
                  </w:rPr>
                  <m:t>0.01</m:t>
                </m:r>
              </m:sub>
            </m:sSub>
            <m:r>
              <w:rPr>
                <w:rFonts w:ascii="Cambria Math" w:eastAsia="Times New Roman" w:hAnsi="Cambria Math" w:cs="Times New Roman"/>
                <w:color w:val="000000"/>
                <w:sz w:val="24"/>
                <w:szCs w:val="24"/>
                <w:lang w:val="es-MX" w:eastAsia="es-MX"/>
              </w:rPr>
              <m:t>O</m:t>
            </m:r>
          </m:e>
          <m:sub>
            <m:r>
              <w:rPr>
                <w:rFonts w:ascii="Cambria Math" w:eastAsia="Times New Roman" w:hAnsi="Cambria Math" w:cs="Times New Roman"/>
                <w:color w:val="000000"/>
                <w:sz w:val="24"/>
                <w:szCs w:val="24"/>
                <w:lang w:val="es-MX" w:eastAsia="es-MX"/>
              </w:rPr>
              <m:t>2</m:t>
            </m:r>
          </m:sub>
        </m:sSub>
      </m:oMath>
      <w:r w:rsidRPr="002A1ED5">
        <w:rPr>
          <w:rFonts w:ascii="Times New Roman" w:eastAsia="Times New Roman" w:hAnsi="Times New Roman" w:cs="Times New Roman"/>
          <w:color w:val="000000"/>
          <w:sz w:val="24"/>
          <w:szCs w:val="24"/>
          <w:lang w:val="es-MX" w:eastAsia="es-MX"/>
        </w:rPr>
        <w:t xml:space="preserve">), en lo adelante identificado como Li-NMC111-2FeP,  fue obtenido a partir de una variante del método citrato recientemente protegido por patente </w:t>
      </w:r>
      <w:r w:rsidRPr="002A1ED5">
        <w:rPr>
          <w:rFonts w:ascii="Times New Roman" w:eastAsia="Times New Roman" w:hAnsi="Times New Roman" w:cs="Times New Roman"/>
          <w:color w:val="000000"/>
          <w:sz w:val="24"/>
          <w:szCs w:val="24"/>
          <w:vertAlign w:val="superscript"/>
          <w:lang w:val="es-MX" w:eastAsia="es-MX"/>
        </w:rPr>
        <w:t>(</w:t>
      </w:r>
      <w:r w:rsidRPr="002A1ED5">
        <w:rPr>
          <w:rFonts w:ascii="Calibri" w:eastAsia="Times New Roman" w:hAnsi="Calibri" w:cs="Times New Roman"/>
          <w:color w:val="000000"/>
          <w:vertAlign w:val="superscript"/>
          <w:lang w:eastAsia="es-MX"/>
        </w:rPr>
        <w:t>11</w:t>
      </w:r>
      <w:r w:rsidRPr="002A1ED5">
        <w:rPr>
          <w:rFonts w:ascii="Times New Roman" w:eastAsia="Times New Roman" w:hAnsi="Times New Roman" w:cs="Times New Roman"/>
          <w:color w:val="000000"/>
          <w:sz w:val="24"/>
          <w:szCs w:val="24"/>
          <w:vertAlign w:val="superscript"/>
          <w:lang w:eastAsia="es-MX"/>
        </w:rPr>
        <w:t>)</w:t>
      </w:r>
      <w:r w:rsidRPr="002A1ED5">
        <w:rPr>
          <w:rFonts w:ascii="Times New Roman" w:eastAsia="Times New Roman" w:hAnsi="Times New Roman" w:cs="Times New Roman"/>
          <w:color w:val="000000"/>
          <w:sz w:val="24"/>
          <w:szCs w:val="24"/>
          <w:lang w:val="es-MX" w:eastAsia="es-MX"/>
        </w:rPr>
        <w:t xml:space="preserve"> y aplicado por nuestro grupo con buenos resultados en varias familias de óxidos catódicos para baterías de Li</w:t>
      </w:r>
      <w:r w:rsidRPr="002A1ED5">
        <w:rPr>
          <w:rFonts w:ascii="Times New Roman" w:eastAsia="Times New Roman" w:hAnsi="Times New Roman" w:cs="Times New Roman"/>
          <w:bCs/>
          <w:color w:val="000000"/>
          <w:sz w:val="24"/>
          <w:szCs w:val="24"/>
          <w:lang w:val="es-MX" w:eastAsia="es-MX"/>
        </w:rPr>
        <w:t xml:space="preserve">. </w:t>
      </w:r>
      <w:r w:rsidRPr="002A1ED5">
        <w:rPr>
          <w:rFonts w:ascii="Times New Roman" w:eastAsia="Times New Roman" w:hAnsi="Times New Roman" w:cs="Times New Roman"/>
          <w:color w:val="000000"/>
          <w:sz w:val="24"/>
          <w:szCs w:val="24"/>
          <w:lang w:val="es-MX" w:eastAsia="es-MX"/>
        </w:rPr>
        <w:t xml:space="preserve">El método implica la formación de un complejo citrato que contiene todos los elementos metálicos y no metálicos de interés y su posterior calcinación controlada a valores de temperatura en el intervalo de 700-850°C por 16-24 horas en presencia de aire, último paso en el que se obtiene el óxido deseado. De igual modo se preparó el material sin dopar </w:t>
      </w:r>
      <m:oMath>
        <m:r>
          <w:rPr>
            <w:rFonts w:ascii="Cambria Math" w:eastAsia="Times New Roman" w:hAnsi="Cambria Math" w:cs="Times New Roman"/>
            <w:color w:val="000000"/>
            <w:sz w:val="24"/>
            <w:szCs w:val="24"/>
            <w:lang w:val="es-MX" w:eastAsia="es-MX"/>
          </w:rPr>
          <m:t>Li</m:t>
        </m:r>
        <m:sSub>
          <m:sSubPr>
            <m:ctrlPr>
              <w:rPr>
                <w:rFonts w:ascii="Cambria Math" w:eastAsia="Times New Roman" w:hAnsi="Cambria Math" w:cs="Times New Roman"/>
                <w:i/>
                <w:color w:val="000000"/>
                <w:sz w:val="24"/>
                <w:szCs w:val="24"/>
                <w:lang w:val="es-MX" w:eastAsia="es-MX"/>
              </w:rPr>
            </m:ctrlPr>
          </m:sSubPr>
          <m:e>
            <m:r>
              <w:rPr>
                <w:rFonts w:ascii="Cambria Math" w:eastAsia="Times New Roman" w:hAnsi="Cambria Math" w:cs="Times New Roman"/>
                <w:color w:val="000000"/>
                <w:sz w:val="24"/>
                <w:szCs w:val="24"/>
                <w:lang w:val="es-MX" w:eastAsia="es-MX"/>
              </w:rPr>
              <m:t>Ni</m:t>
            </m:r>
          </m:e>
          <m:sub>
            <m:r>
              <w:rPr>
                <w:rFonts w:ascii="Cambria Math" w:eastAsia="Times New Roman" w:hAnsi="Cambria Math" w:cs="Times New Roman"/>
                <w:color w:val="000000"/>
                <w:sz w:val="24"/>
                <w:szCs w:val="24"/>
                <w:lang w:val="es-MX" w:eastAsia="es-MX"/>
              </w:rPr>
              <m:t>0.33</m:t>
            </m:r>
          </m:sub>
        </m:sSub>
        <m:sSub>
          <m:sSubPr>
            <m:ctrlPr>
              <w:rPr>
                <w:rFonts w:ascii="Cambria Math" w:eastAsia="Times New Roman" w:hAnsi="Cambria Math" w:cs="Times New Roman"/>
                <w:i/>
                <w:color w:val="000000"/>
                <w:sz w:val="24"/>
                <w:szCs w:val="24"/>
                <w:lang w:val="es-MX" w:eastAsia="es-MX"/>
              </w:rPr>
            </m:ctrlPr>
          </m:sSubPr>
          <m:e>
            <m:r>
              <w:rPr>
                <w:rFonts w:ascii="Cambria Math" w:eastAsia="Times New Roman" w:hAnsi="Cambria Math" w:cs="Times New Roman"/>
                <w:color w:val="000000"/>
                <w:sz w:val="24"/>
                <w:szCs w:val="24"/>
                <w:lang w:val="es-MX" w:eastAsia="es-MX"/>
              </w:rPr>
              <m:t>Mn</m:t>
            </m:r>
          </m:e>
          <m:sub>
            <m:r>
              <w:rPr>
                <w:rFonts w:ascii="Cambria Math" w:eastAsia="Times New Roman" w:hAnsi="Cambria Math" w:cs="Times New Roman"/>
                <w:color w:val="000000"/>
                <w:sz w:val="24"/>
                <w:szCs w:val="24"/>
                <w:lang w:val="es-MX" w:eastAsia="es-MX"/>
              </w:rPr>
              <m:t>0.33</m:t>
            </m:r>
          </m:sub>
        </m:sSub>
        <m:sSub>
          <m:sSubPr>
            <m:ctrlPr>
              <w:rPr>
                <w:rFonts w:ascii="Cambria Math" w:eastAsia="Times New Roman" w:hAnsi="Cambria Math" w:cs="Times New Roman"/>
                <w:i/>
                <w:color w:val="000000"/>
                <w:sz w:val="24"/>
                <w:szCs w:val="24"/>
                <w:lang w:val="es-MX" w:eastAsia="es-MX"/>
              </w:rPr>
            </m:ctrlPr>
          </m:sSubPr>
          <m:e>
            <m:r>
              <w:rPr>
                <w:rFonts w:ascii="Cambria Math" w:eastAsia="Times New Roman" w:hAnsi="Cambria Math" w:cs="Times New Roman"/>
                <w:color w:val="000000"/>
                <w:sz w:val="24"/>
                <w:szCs w:val="24"/>
                <w:lang w:val="es-MX" w:eastAsia="es-MX"/>
              </w:rPr>
              <m:t>Co</m:t>
            </m:r>
          </m:e>
          <m:sub>
            <m:r>
              <w:rPr>
                <w:rFonts w:ascii="Cambria Math" w:eastAsia="Times New Roman" w:hAnsi="Cambria Math" w:cs="Times New Roman"/>
                <w:color w:val="000000"/>
                <w:sz w:val="24"/>
                <w:szCs w:val="24"/>
                <w:lang w:val="es-MX" w:eastAsia="es-MX"/>
              </w:rPr>
              <m:t>0.33</m:t>
            </m:r>
          </m:sub>
        </m:sSub>
        <m:sSub>
          <m:sSubPr>
            <m:ctrlPr>
              <w:rPr>
                <w:rFonts w:ascii="Cambria Math" w:eastAsia="Times New Roman" w:hAnsi="Cambria Math" w:cs="Times New Roman"/>
                <w:i/>
                <w:color w:val="000000"/>
                <w:sz w:val="24"/>
                <w:szCs w:val="24"/>
                <w:lang w:val="es-MX" w:eastAsia="es-MX"/>
              </w:rPr>
            </m:ctrlPr>
          </m:sSubPr>
          <m:e>
            <m:r>
              <w:rPr>
                <w:rFonts w:ascii="Cambria Math" w:eastAsia="Times New Roman" w:hAnsi="Cambria Math" w:cs="Times New Roman"/>
                <w:color w:val="000000"/>
                <w:sz w:val="24"/>
                <w:szCs w:val="24"/>
                <w:lang w:val="es-MX" w:eastAsia="es-MX"/>
              </w:rPr>
              <m:t>O</m:t>
            </m:r>
          </m:e>
          <m:sub>
            <m:r>
              <w:rPr>
                <w:rFonts w:ascii="Cambria Math" w:eastAsia="Times New Roman" w:hAnsi="Cambria Math" w:cs="Times New Roman"/>
                <w:color w:val="000000"/>
                <w:sz w:val="24"/>
                <w:szCs w:val="24"/>
                <w:lang w:val="es-MX" w:eastAsia="es-MX"/>
              </w:rPr>
              <m:t>2</m:t>
            </m:r>
          </m:sub>
        </m:sSub>
      </m:oMath>
      <w:r w:rsidRPr="002A1ED5">
        <w:rPr>
          <w:rFonts w:ascii="Times New Roman" w:eastAsia="Times New Roman" w:hAnsi="Times New Roman" w:cs="Times New Roman"/>
          <w:color w:val="000000"/>
          <w:sz w:val="24"/>
          <w:szCs w:val="24"/>
          <w:vertAlign w:val="subscript"/>
          <w:lang w:val="es-MX" w:eastAsia="es-MX"/>
        </w:rPr>
        <w:t xml:space="preserve">, </w:t>
      </w:r>
      <w:r w:rsidRPr="002A1ED5">
        <w:rPr>
          <w:rFonts w:ascii="Times New Roman" w:eastAsia="Times New Roman" w:hAnsi="Times New Roman" w:cs="Times New Roman"/>
          <w:color w:val="000000"/>
          <w:sz w:val="24"/>
          <w:szCs w:val="24"/>
          <w:lang w:val="es-MX" w:eastAsia="es-MX"/>
        </w:rPr>
        <w:t>en lo adelante Li-NMC111.</w:t>
      </w:r>
    </w:p>
    <w:p w14:paraId="0EC6DAE7" w14:textId="77777777" w:rsidR="002A1ED5" w:rsidRPr="002A1ED5" w:rsidRDefault="002A1ED5" w:rsidP="002A1ED5">
      <w:pPr>
        <w:spacing w:after="120" w:line="240" w:lineRule="auto"/>
        <w:jc w:val="both"/>
        <w:rPr>
          <w:rFonts w:ascii="Times New Roman" w:eastAsia="Times New Roman" w:hAnsi="Times New Roman" w:cs="Times New Roman"/>
          <w:b/>
          <w:bCs/>
          <w:color w:val="000000"/>
          <w:sz w:val="24"/>
          <w:szCs w:val="24"/>
          <w:lang w:val="es-MX" w:eastAsia="es-MX"/>
        </w:rPr>
      </w:pPr>
      <w:r w:rsidRPr="002A1ED5">
        <w:rPr>
          <w:rFonts w:ascii="Times New Roman" w:eastAsia="Times New Roman" w:hAnsi="Times New Roman" w:cs="Times New Roman"/>
          <w:b/>
          <w:bCs/>
          <w:color w:val="000000"/>
          <w:sz w:val="24"/>
          <w:szCs w:val="24"/>
          <w:lang w:val="es-MX" w:eastAsia="es-MX"/>
        </w:rPr>
        <w:t>Caracterización de materiales</w:t>
      </w:r>
    </w:p>
    <w:p w14:paraId="7DC8911A"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Los patrones de difracción de rayos X (DRX) de los óxidos Li-NMC111 y Li-NMC111-2FeP se registraron a temperatura ambiente, en un difractómetro Bruker D8 Advance con empleo de radiación de Cu (Kα1+Kα2;</w:t>
      </w:r>
      <m:oMath>
        <m:r>
          <m:rPr>
            <m:sty m:val="p"/>
          </m:rPr>
          <w:rPr>
            <w:rFonts w:ascii="Cambria Math" w:eastAsia="Times New Roman" w:hAnsi="Cambria Math" w:cs="Times New Roman"/>
            <w:color w:val="000000"/>
            <w:sz w:val="24"/>
            <w:szCs w:val="24"/>
            <w:lang w:val="es-MX" w:eastAsia="es-MX"/>
          </w:rPr>
          <m:t xml:space="preserve"> </m:t>
        </m:r>
        <m:acc>
          <m:accPr>
            <m:chr m:val="̃"/>
            <m:ctrlPr>
              <w:rPr>
                <w:rFonts w:ascii="Cambria Math" w:eastAsia="Times New Roman" w:hAnsi="Cambria Math" w:cs="Times New Roman"/>
                <w:color w:val="000000"/>
                <w:sz w:val="24"/>
                <w:szCs w:val="24"/>
                <w:lang w:val="es-MX" w:eastAsia="es-MX"/>
              </w:rPr>
            </m:ctrlPr>
          </m:accPr>
          <m:e>
            <m:r>
              <m:rPr>
                <m:sty m:val="bi"/>
              </m:rPr>
              <w:rPr>
                <w:rFonts w:ascii="Cambria Math" w:eastAsia="Times New Roman" w:hAnsi="Cambria Math" w:cs="Times New Roman"/>
                <w:color w:val="000000"/>
                <w:sz w:val="24"/>
                <w:szCs w:val="24"/>
                <w:lang w:val="es-MX" w:eastAsia="es-MX"/>
              </w:rPr>
              <m:t>λ</m:t>
            </m:r>
          </m:e>
        </m:acc>
      </m:oMath>
      <w:r w:rsidRPr="002A1ED5">
        <w:rPr>
          <w:rFonts w:ascii="Times New Roman" w:eastAsia="Times New Roman" w:hAnsi="Times New Roman" w:cs="Times New Roman"/>
          <w:color w:val="000000"/>
          <w:sz w:val="24"/>
          <w:szCs w:val="24"/>
          <w:lang w:val="es-MX" w:eastAsia="es-MX"/>
        </w:rPr>
        <w:t xml:space="preserve">=0.15428nm), con una corriente de 30 mA y un voltaje de aceleración de 40 kV, en el intervalo angular de 10-100° en 2Ɵ con un paso de 0.030°/s y un tiempo de conteo de 4s. Se utilizó un estándar de Si cristalino (ICSD: 27-1402) para la calibración instrumental. La identificación de fases se llevó a cabo con el programa Match Phase Identification para Difracción en Polvo V 3.11.1.183 el que incluye la Base de Datos Internacional de Estructuras Cristalográficas Inorgánicas (ICSD-2023). </w:t>
      </w:r>
    </w:p>
    <w:p w14:paraId="127393B3"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 xml:space="preserve">Los parámetros de la celda unitaria fueron refinados con el método de Le-Bail </w:t>
      </w:r>
      <w:r w:rsidRPr="002A1ED5">
        <w:rPr>
          <w:rFonts w:ascii="Times New Roman" w:eastAsia="Times New Roman" w:hAnsi="Times New Roman" w:cs="Times New Roman"/>
          <w:color w:val="000000"/>
          <w:sz w:val="24"/>
          <w:szCs w:val="24"/>
          <w:vertAlign w:val="superscript"/>
          <w:lang w:val="es-MX" w:eastAsia="es-MX"/>
        </w:rPr>
        <w:t>(12)</w:t>
      </w:r>
      <w:r w:rsidRPr="002A1ED5">
        <w:rPr>
          <w:rFonts w:ascii="Times New Roman" w:eastAsia="Times New Roman" w:hAnsi="Times New Roman" w:cs="Times New Roman"/>
          <w:color w:val="000000"/>
          <w:sz w:val="24"/>
          <w:szCs w:val="24"/>
          <w:lang w:val="es-MX" w:eastAsia="es-MX"/>
        </w:rPr>
        <w:t xml:space="preserve"> mediante el programa de análisis estructural FullProf-suite. La magnetización de cada material a diferentes temperaturas se registró en el sistema de medición de propiedades magnéticas (MPMS) SQUID de Quantum Design. Las curvas de enfriamiento sin campo/enfriamiento con campo (ZFC/FC) se registraron enfriando primero las muestras de 300 K a 100 K bajo un campo magnético cero, luego se midió el momento magnético a medida que la temperatura aumentaba de 100 K a 300 K bajo un campo magnético aplicado de 100 Oe, ambos utilizando una tasa de barrido de 1 K/min. El campo máximo aplicado en la medición de magnetización (M) vs campo (H) fue de 4 T. </w:t>
      </w:r>
    </w:p>
    <w:p w14:paraId="76F5FA3D"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Los espectros de Espectroscopia Infrarroja por Transformada de Fourier (FTIR, por sus siglas en inglés) se registraron en un espectrofotómetro Spectrum one de Perkin-Elmer equipado con un accesorio de Reflectancia Total Atenuada (ATR por sus siglas en inglés). El intervalo de medición fue de 400 cm</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 xml:space="preserve"> a 4000 cm</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 xml:space="preserve"> con una resolución de 4,0 cm</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 xml:space="preserve">. Los espectros de ultra violeta visible (UV-vis) en sólido se obtuvieron en un Perkin Elmer Lambda 950 con una esfera integradora, utilizando la técnica de reflectancia difusa para sólidos (UV-Vis-Sólido), con un intervalo de medición de 200- 3000 nm y una resolución de 2.0 nm. Las señales producidas fueron registradas en forma de la función de Kubelka-Munk F(R). La deconvolución de los espectros de F(R) vs. Energía (eV) se realizó en el software matemático OriginPro 2021. </w:t>
      </w:r>
    </w:p>
    <w:p w14:paraId="558DE98C"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 xml:space="preserve">Las imágenes de Microscopía Electrónica de Barrido (MEB) se obtuvieron en un microscopio electrónico TESCAN Vega 3 SBH. Las muestras en polvo fueron dispersadas en cintas de carbón con doble adhesivo verificando la existencia de partículas en las mismas. Se aplicó un recubrimiento metálico con oro para incrementar la conductividad y lograr mayor calidad de imagen. Los resultados de la microscopía fueron procesados con el software libre ImagenJ. Los datos de la medición se procesaron con el asistente matemático OriginPro 2021. </w:t>
      </w:r>
    </w:p>
    <w:p w14:paraId="40459592" w14:textId="77777777"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4887E997"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 xml:space="preserve">En la figura 2 se muestran los patrones de DRX de los óxidos sintetizados en este trabajo: Li-NMC111 y su homólogo dopado Li-NMC111-2FeP. Las reflexiones más intensas se indexaron según la base de datos ICSD-2023 (COD 17-1751) y se determinó que la fase mayoritaria en estas muestras es la tipo laminar </w:t>
      </w:r>
      <w:r w:rsidRPr="002A1ED5">
        <w:rPr>
          <w:rFonts w:ascii="Times New Roman" w:eastAsia="TimesNewRoman" w:hAnsi="Times New Roman" w:cs="Times New Roman"/>
          <w:color w:val="000000"/>
          <w:sz w:val="24"/>
          <w:szCs w:val="24"/>
        </w:rPr>
        <w:t>α-NaFeO</w:t>
      </w:r>
      <w:r w:rsidRPr="002A1ED5">
        <w:rPr>
          <w:rFonts w:ascii="Times New Roman" w:eastAsia="TimesNewRoman" w:hAnsi="Times New Roman" w:cs="Times New Roman"/>
          <w:color w:val="000000"/>
          <w:sz w:val="24"/>
          <w:szCs w:val="24"/>
          <w:vertAlign w:val="subscript"/>
        </w:rPr>
        <w:t>2</w:t>
      </w:r>
      <w:r w:rsidRPr="002A1ED5">
        <w:rPr>
          <w:rFonts w:ascii="Times New Roman" w:eastAsia="TimesNewRoman" w:hAnsi="Times New Roman" w:cs="Times New Roman"/>
          <w:color w:val="000000"/>
          <w:sz w:val="24"/>
          <w:szCs w:val="24"/>
        </w:rPr>
        <w:t xml:space="preserve"> con grupo espacial</w:t>
      </w:r>
      <w:r w:rsidRPr="002A1ED5">
        <w:rPr>
          <w:rFonts w:ascii="Times New Roman" w:eastAsia="Times New Roman" w:hAnsi="Times New Roman" w:cs="Times New Roman"/>
          <w:color w:val="000000"/>
          <w:sz w:val="24"/>
          <w:szCs w:val="24"/>
          <w:lang w:val="es-MX" w:eastAsia="es-MX"/>
        </w:rPr>
        <w:t xml:space="preserve"> </w:t>
      </w:r>
      <m:oMath>
        <m:r>
          <m:rPr>
            <m:sty m:val="p"/>
          </m:rPr>
          <w:rPr>
            <w:rFonts w:ascii="Cambria Math" w:eastAsia="Times New Roman" w:hAnsi="Cambria Math" w:cs="Times New Roman"/>
            <w:color w:val="000000"/>
            <w:sz w:val="24"/>
            <w:szCs w:val="24"/>
            <w:lang w:val="es-MX" w:eastAsia="es-MX"/>
          </w:rPr>
          <m:t>R</m:t>
        </m:r>
        <m:acc>
          <m:accPr>
            <m:chr m:val="̅"/>
            <m:ctrlPr>
              <w:rPr>
                <w:rFonts w:ascii="Cambria Math" w:eastAsia="Times New Roman" w:hAnsi="Cambria Math" w:cs="Times New Roman"/>
                <w:color w:val="000000"/>
                <w:sz w:val="24"/>
                <w:szCs w:val="24"/>
                <w:lang w:val="es-MX" w:eastAsia="es-MX"/>
              </w:rPr>
            </m:ctrlPr>
          </m:accPr>
          <m:e>
            <m:r>
              <m:rPr>
                <m:sty m:val="p"/>
              </m:rPr>
              <w:rPr>
                <w:rFonts w:ascii="Cambria Math" w:eastAsia="Times New Roman" w:hAnsi="Cambria Math" w:cs="Times New Roman"/>
                <w:color w:val="000000"/>
                <w:sz w:val="24"/>
                <w:szCs w:val="24"/>
                <w:lang w:val="es-MX" w:eastAsia="es-MX"/>
              </w:rPr>
              <m:t>3</m:t>
            </m:r>
          </m:e>
        </m:acc>
        <m:r>
          <m:rPr>
            <m:sty m:val="p"/>
          </m:rPr>
          <w:rPr>
            <w:rFonts w:ascii="Cambria Math" w:eastAsia="Times New Roman" w:hAnsi="Cambria Math" w:cs="Times New Roman"/>
            <w:color w:val="000000"/>
            <w:sz w:val="24"/>
            <w:szCs w:val="24"/>
            <w:lang w:val="es-MX" w:eastAsia="es-MX"/>
          </w:rPr>
          <m:t>m</m:t>
        </m:r>
      </m:oMath>
      <w:r w:rsidRPr="002A1ED5">
        <w:rPr>
          <w:rFonts w:ascii="Times New Roman" w:eastAsia="Times New Roman" w:hAnsi="Times New Roman" w:cs="Times New Roman"/>
          <w:color w:val="000000"/>
          <w:sz w:val="24"/>
          <w:szCs w:val="24"/>
          <w:lang w:val="es-MX" w:eastAsia="es-MX"/>
        </w:rPr>
        <w:t>. Como fase minoritaria, se detectó el Co</w:t>
      </w:r>
      <w:r w:rsidRPr="002A1ED5">
        <w:rPr>
          <w:rFonts w:ascii="Times New Roman" w:eastAsia="Times New Roman" w:hAnsi="Times New Roman" w:cs="Times New Roman"/>
          <w:color w:val="000000"/>
          <w:sz w:val="24"/>
          <w:szCs w:val="24"/>
          <w:vertAlign w:val="subscript"/>
          <w:lang w:val="es-MX" w:eastAsia="es-MX"/>
        </w:rPr>
        <w:t>3</w:t>
      </w:r>
      <w:r w:rsidRPr="002A1ED5">
        <w:rPr>
          <w:rFonts w:ascii="Times New Roman" w:eastAsia="Times New Roman" w:hAnsi="Times New Roman" w:cs="Times New Roman"/>
          <w:color w:val="000000"/>
          <w:sz w:val="24"/>
          <w:szCs w:val="24"/>
          <w:lang w:val="es-MX" w:eastAsia="es-MX"/>
        </w:rPr>
        <w:t>O</w:t>
      </w:r>
      <w:r w:rsidRPr="002A1ED5">
        <w:rPr>
          <w:rFonts w:ascii="Times New Roman" w:eastAsia="Times New Roman" w:hAnsi="Times New Roman" w:cs="Times New Roman"/>
          <w:color w:val="000000"/>
          <w:sz w:val="24"/>
          <w:szCs w:val="24"/>
          <w:vertAlign w:val="subscript"/>
          <w:lang w:val="es-MX" w:eastAsia="es-MX"/>
        </w:rPr>
        <w:t>4</w:t>
      </w:r>
      <w:r w:rsidRPr="002A1ED5">
        <w:rPr>
          <w:rFonts w:ascii="Times New Roman" w:eastAsia="Times New Roman" w:hAnsi="Times New Roman" w:cs="Times New Roman"/>
          <w:color w:val="000000"/>
          <w:sz w:val="24"/>
          <w:szCs w:val="24"/>
          <w:lang w:val="es-MX" w:eastAsia="es-MX"/>
        </w:rPr>
        <w:t xml:space="preserve"> tipo espinela </w:t>
      </w:r>
      <m:oMath>
        <m:r>
          <m:rPr>
            <m:sty m:val="p"/>
          </m:rPr>
          <w:rPr>
            <w:rFonts w:ascii="Cambria Math" w:eastAsia="Times New Roman" w:hAnsi="Cambria Math" w:cs="Times New Roman"/>
            <w:color w:val="000000"/>
            <w:sz w:val="24"/>
            <w:szCs w:val="24"/>
            <w:lang w:val="es-MX" w:eastAsia="es-MX"/>
          </w:rPr>
          <m:t>Fd</m:t>
        </m:r>
        <m:acc>
          <m:accPr>
            <m:chr m:val="̅"/>
            <m:ctrlPr>
              <w:rPr>
                <w:rFonts w:ascii="Cambria Math" w:eastAsia="Times New Roman" w:hAnsi="Cambria Math" w:cs="Times New Roman"/>
                <w:color w:val="000000"/>
                <w:sz w:val="24"/>
                <w:szCs w:val="24"/>
                <w:lang w:val="es-MX" w:eastAsia="es-MX"/>
              </w:rPr>
            </m:ctrlPr>
          </m:accPr>
          <m:e>
            <m:r>
              <m:rPr>
                <m:sty m:val="p"/>
              </m:rPr>
              <w:rPr>
                <w:rFonts w:ascii="Cambria Math" w:eastAsia="Times New Roman" w:hAnsi="Cambria Math" w:cs="Times New Roman"/>
                <w:color w:val="000000"/>
                <w:sz w:val="24"/>
                <w:szCs w:val="24"/>
                <w:lang w:val="es-MX" w:eastAsia="es-MX"/>
              </w:rPr>
              <m:t>3</m:t>
            </m:r>
          </m:e>
        </m:acc>
        <m:r>
          <m:rPr>
            <m:sty m:val="p"/>
          </m:rPr>
          <w:rPr>
            <w:rFonts w:ascii="Cambria Math" w:eastAsia="Times New Roman" w:hAnsi="Cambria Math" w:cs="Times New Roman"/>
            <w:color w:val="000000"/>
            <w:sz w:val="24"/>
            <w:szCs w:val="24"/>
            <w:lang w:val="es-MX" w:eastAsia="es-MX"/>
          </w:rPr>
          <m:t>m</m:t>
        </m:r>
      </m:oMath>
      <w:r w:rsidRPr="002A1ED5">
        <w:rPr>
          <w:rFonts w:ascii="Times New Roman" w:eastAsia="Times New Roman" w:hAnsi="Times New Roman" w:cs="Times New Roman"/>
          <w:color w:val="000000"/>
          <w:sz w:val="24"/>
          <w:szCs w:val="24"/>
          <w:lang w:val="es-MX" w:eastAsia="es-MX"/>
        </w:rPr>
        <w:t xml:space="preserve"> (PDF 01-080-1536) señalada con (*) en los patrones experimentales de la figura 2. Esta fase </w:t>
      </w:r>
      <m:oMath>
        <m:r>
          <m:rPr>
            <m:sty m:val="p"/>
          </m:rPr>
          <w:rPr>
            <w:rFonts w:ascii="Cambria Math" w:eastAsia="Times New Roman" w:hAnsi="Cambria Math" w:cs="Times New Roman"/>
            <w:color w:val="000000"/>
            <w:sz w:val="24"/>
            <w:szCs w:val="24"/>
            <w:lang w:val="es-MX" w:eastAsia="es-MX"/>
          </w:rPr>
          <m:t>Fd</m:t>
        </m:r>
        <m:acc>
          <m:accPr>
            <m:chr m:val="̅"/>
            <m:ctrlPr>
              <w:rPr>
                <w:rFonts w:ascii="Cambria Math" w:eastAsia="Times New Roman" w:hAnsi="Cambria Math" w:cs="Times New Roman"/>
                <w:color w:val="000000"/>
                <w:sz w:val="24"/>
                <w:szCs w:val="24"/>
                <w:lang w:val="es-MX" w:eastAsia="es-MX"/>
              </w:rPr>
            </m:ctrlPr>
          </m:accPr>
          <m:e>
            <m:r>
              <m:rPr>
                <m:sty m:val="p"/>
              </m:rPr>
              <w:rPr>
                <w:rFonts w:ascii="Cambria Math" w:eastAsia="Times New Roman" w:hAnsi="Cambria Math" w:cs="Times New Roman"/>
                <w:color w:val="000000"/>
                <w:sz w:val="24"/>
                <w:szCs w:val="24"/>
                <w:lang w:val="es-MX" w:eastAsia="es-MX"/>
              </w:rPr>
              <m:t>3</m:t>
            </m:r>
          </m:e>
        </m:acc>
        <m:r>
          <m:rPr>
            <m:sty m:val="p"/>
          </m:rPr>
          <w:rPr>
            <w:rFonts w:ascii="Cambria Math" w:eastAsia="Times New Roman" w:hAnsi="Cambria Math" w:cs="Times New Roman"/>
            <w:color w:val="000000"/>
            <w:sz w:val="24"/>
            <w:szCs w:val="24"/>
            <w:lang w:val="es-MX" w:eastAsia="es-MX"/>
          </w:rPr>
          <m:t>m</m:t>
        </m:r>
      </m:oMath>
      <w:r w:rsidRPr="002A1ED5">
        <w:rPr>
          <w:rFonts w:ascii="Times New Roman" w:eastAsia="Times New Roman" w:hAnsi="Times New Roman" w:cs="Times New Roman"/>
          <w:color w:val="000000"/>
          <w:sz w:val="24"/>
          <w:szCs w:val="24"/>
          <w:lang w:val="es-MX" w:eastAsia="es-MX"/>
        </w:rPr>
        <w:t xml:space="preserve"> suele aparecer como una impureza asociada a la fase laminar </w:t>
      </w:r>
      <m:oMath>
        <m:r>
          <m:rPr>
            <m:sty m:val="p"/>
          </m:rPr>
          <w:rPr>
            <w:rFonts w:ascii="Cambria Math" w:eastAsia="Times New Roman" w:hAnsi="Cambria Math" w:cs="Times New Roman"/>
            <w:color w:val="000000"/>
            <w:sz w:val="24"/>
            <w:szCs w:val="24"/>
            <w:lang w:val="es-MX" w:eastAsia="es-MX"/>
          </w:rPr>
          <m:t>R</m:t>
        </m:r>
        <m:acc>
          <m:accPr>
            <m:chr m:val="̅"/>
            <m:ctrlPr>
              <w:rPr>
                <w:rFonts w:ascii="Cambria Math" w:eastAsia="Times New Roman" w:hAnsi="Cambria Math" w:cs="Times New Roman"/>
                <w:color w:val="000000"/>
                <w:sz w:val="24"/>
                <w:szCs w:val="24"/>
                <w:lang w:val="es-MX" w:eastAsia="es-MX"/>
              </w:rPr>
            </m:ctrlPr>
          </m:accPr>
          <m:e>
            <m:r>
              <m:rPr>
                <m:sty m:val="p"/>
              </m:rPr>
              <w:rPr>
                <w:rFonts w:ascii="Cambria Math" w:eastAsia="Times New Roman" w:hAnsi="Cambria Math" w:cs="Times New Roman"/>
                <w:color w:val="000000"/>
                <w:sz w:val="24"/>
                <w:szCs w:val="24"/>
                <w:lang w:val="es-MX" w:eastAsia="es-MX"/>
              </w:rPr>
              <m:t>3</m:t>
            </m:r>
          </m:e>
        </m:acc>
        <m:r>
          <m:rPr>
            <m:sty m:val="p"/>
          </m:rPr>
          <w:rPr>
            <w:rFonts w:ascii="Cambria Math" w:eastAsia="Times New Roman" w:hAnsi="Cambria Math" w:cs="Times New Roman"/>
            <w:color w:val="000000"/>
            <w:sz w:val="24"/>
            <w:szCs w:val="24"/>
            <w:lang w:val="es-MX" w:eastAsia="es-MX"/>
          </w:rPr>
          <m:t>m</m:t>
        </m:r>
      </m:oMath>
      <w:r w:rsidRPr="002A1ED5">
        <w:rPr>
          <w:rFonts w:ascii="Times New Roman" w:eastAsia="Times New Roman" w:hAnsi="Times New Roman" w:cs="Times New Roman"/>
          <w:color w:val="000000"/>
          <w:sz w:val="24"/>
          <w:szCs w:val="24"/>
          <w:lang w:val="es-MX" w:eastAsia="es-MX"/>
        </w:rPr>
        <w:t xml:space="preserve"> para determinadas condiciones de síntesis, como menor tiempo y temperaturas de calcinación </w:t>
      </w:r>
      <w:r w:rsidRPr="002A1ED5">
        <w:rPr>
          <w:rFonts w:ascii="Times New Roman" w:eastAsia="Times New Roman" w:hAnsi="Times New Roman" w:cs="Times New Roman"/>
          <w:color w:val="000000"/>
          <w:sz w:val="24"/>
          <w:szCs w:val="24"/>
          <w:vertAlign w:val="superscript"/>
          <w:lang w:val="es-MX" w:eastAsia="es-MX"/>
        </w:rPr>
        <w:t>(13)</w:t>
      </w:r>
      <w:r w:rsidRPr="002A1ED5">
        <w:rPr>
          <w:rFonts w:ascii="Times New Roman" w:eastAsia="Times New Roman" w:hAnsi="Times New Roman" w:cs="Times New Roman"/>
          <w:color w:val="000000"/>
          <w:sz w:val="24"/>
          <w:szCs w:val="24"/>
          <w:lang w:val="es-MX" w:eastAsia="es-MX"/>
        </w:rPr>
        <w:t>.El material dopado recibió menor tiempo de calcinación que el no dopado, lo que debe ser corregido en próximos trabajos. No se detectó mediante esta técnica ninguna fase asociada a los dopantes Fe (III) y P que pudiera indicar la no incorporación de estos a la estructura del óxido laminar Li-NMC111.</w:t>
      </w:r>
    </w:p>
    <w:p w14:paraId="211920BF" w14:textId="77777777" w:rsidR="002A1ED5" w:rsidRPr="002A1ED5" w:rsidRDefault="002A1ED5" w:rsidP="002A1ED5">
      <w:pPr>
        <w:spacing w:after="120" w:line="240" w:lineRule="auto"/>
        <w:jc w:val="center"/>
        <w:rPr>
          <w:rFonts w:ascii="Times New Roman" w:eastAsia="Times New Roman" w:hAnsi="Times New Roman" w:cs="Times New Roman"/>
          <w:color w:val="000000"/>
          <w:sz w:val="24"/>
          <w:szCs w:val="24"/>
          <w:lang w:val="es-MX" w:eastAsia="es-MX"/>
        </w:rPr>
      </w:pPr>
      <w:r w:rsidRPr="002A1ED5">
        <w:rPr>
          <w:rFonts w:ascii="Calibri" w:eastAsia="Times New Roman" w:hAnsi="Calibri" w:cs="Times New Roman"/>
          <w:noProof/>
          <w:color w:val="000000"/>
          <w:lang w:eastAsia="es-ES"/>
        </w:rPr>
        <w:drawing>
          <wp:inline distT="0" distB="0" distL="0" distR="0" wp14:anchorId="7277D8EF" wp14:editId="7ACA2B34">
            <wp:extent cx="3200400" cy="2683014"/>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0906" t="9091" r="12500" b="3739"/>
                    <a:stretch/>
                  </pic:blipFill>
                  <pic:spPr bwMode="auto">
                    <a:xfrm>
                      <a:off x="0" y="0"/>
                      <a:ext cx="3212359" cy="2693040"/>
                    </a:xfrm>
                    <a:prstGeom prst="rect">
                      <a:avLst/>
                    </a:prstGeom>
                    <a:noFill/>
                    <a:ln>
                      <a:noFill/>
                    </a:ln>
                    <a:extLst>
                      <a:ext uri="{53640926-AAD7-44D8-BBD7-CCE9431645EC}">
                        <a14:shadowObscured xmlns:a14="http://schemas.microsoft.com/office/drawing/2010/main"/>
                      </a:ext>
                    </a:extLst>
                  </pic:spPr>
                </pic:pic>
              </a:graphicData>
            </a:graphic>
          </wp:inline>
        </w:drawing>
      </w:r>
    </w:p>
    <w:p w14:paraId="5C09FF86" w14:textId="77777777" w:rsidR="002A1ED5" w:rsidRPr="002A1ED5" w:rsidRDefault="002A1ED5" w:rsidP="002A1ED5">
      <w:pPr>
        <w:spacing w:after="120" w:line="240" w:lineRule="auto"/>
        <w:jc w:val="center"/>
        <w:rPr>
          <w:rFonts w:ascii="Times New Roman" w:eastAsia="Times New Roman" w:hAnsi="Times New Roman" w:cs="Times New Roman"/>
          <w:color w:val="000000"/>
          <w:sz w:val="20"/>
          <w:szCs w:val="20"/>
          <w:lang w:val="es-MX" w:eastAsia="es-MX"/>
        </w:rPr>
      </w:pPr>
      <w:r w:rsidRPr="002A1ED5">
        <w:rPr>
          <w:rFonts w:ascii="Times New Roman" w:eastAsia="Times New Roman" w:hAnsi="Times New Roman" w:cs="Times New Roman"/>
          <w:b/>
          <w:color w:val="000000"/>
          <w:sz w:val="20"/>
          <w:szCs w:val="20"/>
          <w:lang w:val="es-MX" w:eastAsia="es-MX"/>
        </w:rPr>
        <w:t>Fig. 2</w:t>
      </w:r>
      <w:r w:rsidRPr="002A1ED5">
        <w:rPr>
          <w:rFonts w:ascii="Times New Roman" w:eastAsia="Times New Roman" w:hAnsi="Times New Roman" w:cs="Times New Roman"/>
          <w:color w:val="000000"/>
          <w:sz w:val="20"/>
          <w:szCs w:val="20"/>
          <w:lang w:val="es-MX" w:eastAsia="es-MX"/>
        </w:rPr>
        <w:t xml:space="preserve"> Difractogramas de los óxidos sintetizados Li-NMC111 y Li-NMC111-2FeP. Se inserta el patrón reportado en bases de datos internacionales (COD 171751). Se señala con (*) la impureza Co</w:t>
      </w:r>
      <w:r w:rsidRPr="002A1ED5">
        <w:rPr>
          <w:rFonts w:ascii="Times New Roman" w:eastAsia="Times New Roman" w:hAnsi="Times New Roman" w:cs="Times New Roman"/>
          <w:color w:val="000000"/>
          <w:sz w:val="20"/>
          <w:szCs w:val="20"/>
          <w:vertAlign w:val="subscript"/>
          <w:lang w:val="es-MX" w:eastAsia="es-MX"/>
        </w:rPr>
        <w:t>3</w:t>
      </w:r>
      <w:r w:rsidRPr="002A1ED5">
        <w:rPr>
          <w:rFonts w:ascii="Times New Roman" w:eastAsia="Times New Roman" w:hAnsi="Times New Roman" w:cs="Times New Roman"/>
          <w:color w:val="000000"/>
          <w:sz w:val="20"/>
          <w:szCs w:val="20"/>
          <w:lang w:val="es-MX" w:eastAsia="es-MX"/>
        </w:rPr>
        <w:t>O</w:t>
      </w:r>
      <w:r w:rsidRPr="002A1ED5">
        <w:rPr>
          <w:rFonts w:ascii="Times New Roman" w:eastAsia="Times New Roman" w:hAnsi="Times New Roman" w:cs="Times New Roman"/>
          <w:color w:val="000000"/>
          <w:sz w:val="20"/>
          <w:szCs w:val="20"/>
          <w:vertAlign w:val="subscript"/>
          <w:lang w:val="es-MX" w:eastAsia="es-MX"/>
        </w:rPr>
        <w:t xml:space="preserve">4 </w:t>
      </w:r>
      <w:r w:rsidRPr="002A1ED5">
        <w:rPr>
          <w:rFonts w:ascii="Times New Roman" w:eastAsia="Times New Roman" w:hAnsi="Times New Roman" w:cs="Times New Roman"/>
          <w:color w:val="000000"/>
          <w:sz w:val="20"/>
          <w:szCs w:val="20"/>
          <w:lang w:val="es-MX" w:eastAsia="es-MX"/>
        </w:rPr>
        <w:t>fase PDF-01-080-1536.</w:t>
      </w:r>
    </w:p>
    <w:p w14:paraId="069CA41B"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Los valores de los parámetros hexagonales (</w:t>
      </w:r>
      <w:r w:rsidRPr="002A1ED5">
        <w:rPr>
          <w:rFonts w:ascii="Times New Roman" w:eastAsia="Times New Roman" w:hAnsi="Times New Roman" w:cs="Times New Roman"/>
          <w:b/>
          <w:i/>
          <w:color w:val="000000"/>
          <w:sz w:val="24"/>
          <w:szCs w:val="24"/>
          <w:lang w:val="es-MX" w:eastAsia="es-MX"/>
        </w:rPr>
        <w:t>a</w:t>
      </w:r>
      <w:r w:rsidRPr="002A1ED5">
        <w:rPr>
          <w:rFonts w:ascii="Times New Roman" w:eastAsia="Times New Roman" w:hAnsi="Times New Roman" w:cs="Times New Roman"/>
          <w:color w:val="000000"/>
          <w:sz w:val="24"/>
          <w:szCs w:val="24"/>
          <w:lang w:val="es-MX" w:eastAsia="es-MX"/>
        </w:rPr>
        <w:t xml:space="preserve"> y </w:t>
      </w:r>
      <w:r w:rsidRPr="002A1ED5">
        <w:rPr>
          <w:rFonts w:ascii="Times New Roman" w:eastAsia="Times New Roman" w:hAnsi="Times New Roman" w:cs="Times New Roman"/>
          <w:b/>
          <w:i/>
          <w:color w:val="000000"/>
          <w:sz w:val="24"/>
          <w:szCs w:val="24"/>
          <w:lang w:val="es-MX" w:eastAsia="es-MX"/>
        </w:rPr>
        <w:t>c</w:t>
      </w:r>
      <w:r w:rsidRPr="002A1ED5">
        <w:rPr>
          <w:rFonts w:ascii="Times New Roman" w:eastAsia="Times New Roman" w:hAnsi="Times New Roman" w:cs="Times New Roman"/>
          <w:color w:val="000000"/>
          <w:sz w:val="24"/>
          <w:szCs w:val="24"/>
          <w:lang w:val="es-MX" w:eastAsia="es-MX"/>
        </w:rPr>
        <w:t>) y el volumen (</w:t>
      </w:r>
      <w:r w:rsidRPr="002A1ED5">
        <w:rPr>
          <w:rFonts w:ascii="Times New Roman" w:eastAsia="Times New Roman" w:hAnsi="Times New Roman" w:cs="Times New Roman"/>
          <w:b/>
          <w:i/>
          <w:color w:val="000000"/>
          <w:sz w:val="24"/>
          <w:szCs w:val="24"/>
          <w:lang w:val="es-MX" w:eastAsia="es-MX"/>
        </w:rPr>
        <w:t>V</w:t>
      </w:r>
      <w:r w:rsidRPr="002A1ED5">
        <w:rPr>
          <w:rFonts w:ascii="Times New Roman" w:eastAsia="Times New Roman" w:hAnsi="Times New Roman" w:cs="Times New Roman"/>
          <w:b/>
          <w:i/>
          <w:color w:val="000000"/>
          <w:sz w:val="24"/>
          <w:szCs w:val="24"/>
          <w:vertAlign w:val="subscript"/>
          <w:lang w:val="es-MX" w:eastAsia="es-MX"/>
        </w:rPr>
        <w:t>c</w:t>
      </w:r>
      <w:r w:rsidRPr="002A1ED5">
        <w:rPr>
          <w:rFonts w:ascii="Times New Roman" w:eastAsia="Times New Roman" w:hAnsi="Times New Roman" w:cs="Times New Roman"/>
          <w:color w:val="000000"/>
          <w:sz w:val="24"/>
          <w:szCs w:val="24"/>
          <w:lang w:val="es-MX" w:eastAsia="es-MX"/>
        </w:rPr>
        <w:t>) de la celda unitaria refinados por el método de Le Bail</w:t>
      </w:r>
      <w:r w:rsidRPr="002A1ED5">
        <w:rPr>
          <w:rFonts w:ascii="Times New Roman" w:eastAsia="Times New Roman" w:hAnsi="Times New Roman" w:cs="Times New Roman"/>
          <w:color w:val="000000"/>
          <w:sz w:val="24"/>
          <w:szCs w:val="24"/>
          <w:vertAlign w:val="superscript"/>
          <w:lang w:val="es-MX" w:eastAsia="es-MX"/>
        </w:rPr>
        <w:t>(12)</w:t>
      </w:r>
      <w:r w:rsidRPr="002A1ED5">
        <w:rPr>
          <w:rFonts w:ascii="Times New Roman" w:eastAsia="Times New Roman" w:hAnsi="Times New Roman" w:cs="Times New Roman"/>
          <w:color w:val="000000"/>
          <w:sz w:val="24"/>
          <w:szCs w:val="24"/>
          <w:lang w:val="es-MX" w:eastAsia="es-MX"/>
        </w:rPr>
        <w:t xml:space="preserve">, así como las figuras de mérito </w:t>
      </w:r>
      <w:r w:rsidRPr="002A1ED5">
        <w:rPr>
          <w:rFonts w:ascii="Times New Roman" w:eastAsia="Times New Roman" w:hAnsi="Times New Roman" w:cs="Times New Roman"/>
          <w:b/>
          <w:i/>
          <w:color w:val="000000"/>
          <w:sz w:val="24"/>
          <w:szCs w:val="24"/>
          <w:lang w:val="es-MX" w:eastAsia="es-MX"/>
        </w:rPr>
        <w:t>c/a</w:t>
      </w:r>
      <w:r w:rsidRPr="002A1ED5">
        <w:rPr>
          <w:rFonts w:ascii="Times New Roman" w:eastAsia="Times New Roman" w:hAnsi="Times New Roman" w:cs="Times New Roman"/>
          <w:color w:val="000000"/>
          <w:sz w:val="24"/>
          <w:szCs w:val="24"/>
          <w:lang w:val="es-MX" w:eastAsia="es-MX"/>
        </w:rPr>
        <w:t xml:space="preserve">, </w:t>
      </w:r>
      <w:r w:rsidRPr="002A1ED5">
        <w:rPr>
          <w:rFonts w:ascii="Times New Roman" w:eastAsia="Times New Roman" w:hAnsi="Times New Roman" w:cs="Times New Roman"/>
          <w:b/>
          <w:i/>
          <w:color w:val="000000"/>
          <w:sz w:val="24"/>
          <w:szCs w:val="24"/>
          <w:lang w:val="es-MX" w:eastAsia="es-MX"/>
        </w:rPr>
        <w:t>c/3a</w:t>
      </w:r>
      <w:r w:rsidRPr="002A1ED5">
        <w:rPr>
          <w:rFonts w:ascii="Times New Roman" w:eastAsia="Times New Roman" w:hAnsi="Times New Roman" w:cs="Times New Roman"/>
          <w:color w:val="000000"/>
          <w:sz w:val="24"/>
          <w:szCs w:val="24"/>
          <w:lang w:val="es-MX" w:eastAsia="es-MX"/>
        </w:rPr>
        <w:t xml:space="preserve">, </w:t>
      </w:r>
      <w:r w:rsidRPr="002A1ED5">
        <w:rPr>
          <w:rFonts w:ascii="Times New Roman" w:eastAsia="Times New Roman" w:hAnsi="Times New Roman" w:cs="Times New Roman"/>
          <w:b/>
          <w:i/>
          <w:color w:val="000000"/>
          <w:sz w:val="24"/>
          <w:szCs w:val="24"/>
          <w:lang w:val="es-MX" w:eastAsia="es-MX"/>
        </w:rPr>
        <w:t>R</w:t>
      </w:r>
      <w:r w:rsidRPr="002A1ED5">
        <w:rPr>
          <w:rFonts w:ascii="Times New Roman" w:eastAsia="Times New Roman" w:hAnsi="Times New Roman" w:cs="Times New Roman"/>
          <w:b/>
          <w:i/>
          <w:color w:val="000000"/>
          <w:sz w:val="24"/>
          <w:szCs w:val="24"/>
          <w:vertAlign w:val="subscript"/>
          <w:lang w:val="es-MX" w:eastAsia="es-MX"/>
        </w:rPr>
        <w:t>MC</w:t>
      </w:r>
      <w:r w:rsidRPr="002A1ED5">
        <w:rPr>
          <w:rFonts w:ascii="Times New Roman" w:eastAsia="Times New Roman" w:hAnsi="Times New Roman" w:cs="Times New Roman"/>
          <w:b/>
          <w:i/>
          <w:color w:val="000000"/>
          <w:sz w:val="24"/>
          <w:szCs w:val="24"/>
          <w:lang w:val="es-MX" w:eastAsia="es-MX"/>
        </w:rPr>
        <w:t xml:space="preserve"> (I</w:t>
      </w:r>
      <w:r w:rsidRPr="002A1ED5">
        <w:rPr>
          <w:rFonts w:ascii="Times New Roman" w:eastAsia="Times New Roman" w:hAnsi="Times New Roman" w:cs="Times New Roman"/>
          <w:b/>
          <w:i/>
          <w:color w:val="000000"/>
          <w:sz w:val="24"/>
          <w:szCs w:val="24"/>
          <w:vertAlign w:val="subscript"/>
          <w:lang w:val="es-MX" w:eastAsia="es-MX"/>
        </w:rPr>
        <w:t>003</w:t>
      </w:r>
      <w:r w:rsidRPr="002A1ED5">
        <w:rPr>
          <w:rFonts w:ascii="Times New Roman" w:eastAsia="Times New Roman" w:hAnsi="Times New Roman" w:cs="Times New Roman"/>
          <w:b/>
          <w:i/>
          <w:color w:val="000000"/>
          <w:sz w:val="24"/>
          <w:szCs w:val="24"/>
          <w:lang w:val="es-MX" w:eastAsia="es-MX"/>
        </w:rPr>
        <w:t>/I</w:t>
      </w:r>
      <w:r w:rsidRPr="002A1ED5">
        <w:rPr>
          <w:rFonts w:ascii="Times New Roman" w:eastAsia="Times New Roman" w:hAnsi="Times New Roman" w:cs="Times New Roman"/>
          <w:b/>
          <w:i/>
          <w:color w:val="000000"/>
          <w:sz w:val="24"/>
          <w:szCs w:val="24"/>
          <w:vertAlign w:val="subscript"/>
          <w:lang w:val="es-MX" w:eastAsia="es-MX"/>
        </w:rPr>
        <w:t>104</w:t>
      </w:r>
      <w:r w:rsidRPr="002A1ED5">
        <w:rPr>
          <w:rFonts w:ascii="Times New Roman" w:eastAsia="Times New Roman" w:hAnsi="Times New Roman" w:cs="Times New Roman"/>
          <w:b/>
          <w:i/>
          <w:color w:val="000000"/>
          <w:sz w:val="24"/>
          <w:szCs w:val="24"/>
          <w:lang w:val="es-MX" w:eastAsia="es-MX"/>
        </w:rPr>
        <w:t xml:space="preserve">) </w:t>
      </w:r>
      <w:r w:rsidRPr="002A1ED5">
        <w:rPr>
          <w:rFonts w:ascii="Times New Roman" w:eastAsia="Times New Roman" w:hAnsi="Times New Roman" w:cs="Times New Roman"/>
          <w:color w:val="000000"/>
          <w:sz w:val="24"/>
          <w:szCs w:val="24"/>
          <w:lang w:val="es-MX" w:eastAsia="es-MX"/>
        </w:rPr>
        <w:t xml:space="preserve">y </w:t>
      </w:r>
      <w:r w:rsidRPr="002A1ED5">
        <w:rPr>
          <w:rFonts w:ascii="Times New Roman" w:eastAsia="Times New Roman" w:hAnsi="Times New Roman" w:cs="Times New Roman"/>
          <w:b/>
          <w:i/>
          <w:color w:val="000000"/>
          <w:sz w:val="24"/>
          <w:szCs w:val="24"/>
          <w:lang w:val="es-MX" w:eastAsia="es-MX"/>
        </w:rPr>
        <w:t>R</w:t>
      </w:r>
      <w:r w:rsidRPr="002A1ED5">
        <w:rPr>
          <w:rFonts w:ascii="Times New Roman" w:eastAsia="Times New Roman" w:hAnsi="Times New Roman" w:cs="Times New Roman"/>
          <w:b/>
          <w:i/>
          <w:color w:val="000000"/>
          <w:sz w:val="24"/>
          <w:szCs w:val="24"/>
          <w:vertAlign w:val="subscript"/>
          <w:lang w:val="es-MX" w:eastAsia="es-MX"/>
        </w:rPr>
        <w:t>H</w:t>
      </w:r>
      <w:r w:rsidRPr="002A1ED5">
        <w:rPr>
          <w:rFonts w:ascii="Times New Roman" w:eastAsia="Times New Roman" w:hAnsi="Times New Roman" w:cs="Times New Roman"/>
          <w:b/>
          <w:i/>
          <w:color w:val="000000"/>
          <w:sz w:val="24"/>
          <w:szCs w:val="24"/>
          <w:lang w:val="es-MX" w:eastAsia="es-MX"/>
        </w:rPr>
        <w:t xml:space="preserve"> (I</w:t>
      </w:r>
      <w:r w:rsidRPr="002A1ED5">
        <w:rPr>
          <w:rFonts w:ascii="Times New Roman" w:eastAsia="Times New Roman" w:hAnsi="Times New Roman" w:cs="Times New Roman"/>
          <w:b/>
          <w:i/>
          <w:color w:val="000000"/>
          <w:sz w:val="24"/>
          <w:szCs w:val="24"/>
          <w:vertAlign w:val="subscript"/>
          <w:lang w:val="es-MX" w:eastAsia="es-MX"/>
        </w:rPr>
        <w:t>006</w:t>
      </w:r>
      <w:r w:rsidRPr="002A1ED5">
        <w:rPr>
          <w:rFonts w:ascii="Times New Roman" w:eastAsia="Times New Roman" w:hAnsi="Times New Roman" w:cs="Times New Roman"/>
          <w:b/>
          <w:i/>
          <w:color w:val="000000"/>
          <w:sz w:val="24"/>
          <w:szCs w:val="24"/>
          <w:lang w:val="es-MX" w:eastAsia="es-MX"/>
        </w:rPr>
        <w:t>+I</w:t>
      </w:r>
      <w:r w:rsidRPr="002A1ED5">
        <w:rPr>
          <w:rFonts w:ascii="Times New Roman" w:eastAsia="Times New Roman" w:hAnsi="Times New Roman" w:cs="Times New Roman"/>
          <w:b/>
          <w:i/>
          <w:color w:val="000000"/>
          <w:sz w:val="24"/>
          <w:szCs w:val="24"/>
          <w:vertAlign w:val="subscript"/>
          <w:lang w:val="es-MX" w:eastAsia="es-MX"/>
        </w:rPr>
        <w:t>102</w:t>
      </w:r>
      <w:r w:rsidRPr="002A1ED5">
        <w:rPr>
          <w:rFonts w:ascii="Times New Roman" w:eastAsia="Times New Roman" w:hAnsi="Times New Roman" w:cs="Times New Roman"/>
          <w:b/>
          <w:i/>
          <w:color w:val="000000"/>
          <w:sz w:val="24"/>
          <w:szCs w:val="24"/>
          <w:lang w:val="es-MX" w:eastAsia="es-MX"/>
        </w:rPr>
        <w:t>)/I</w:t>
      </w:r>
      <w:r w:rsidRPr="002A1ED5">
        <w:rPr>
          <w:rFonts w:ascii="Times New Roman" w:eastAsia="Times New Roman" w:hAnsi="Times New Roman" w:cs="Times New Roman"/>
          <w:b/>
          <w:i/>
          <w:color w:val="000000"/>
          <w:sz w:val="24"/>
          <w:szCs w:val="24"/>
          <w:vertAlign w:val="subscript"/>
          <w:lang w:val="es-MX" w:eastAsia="es-MX"/>
        </w:rPr>
        <w:t>101</w:t>
      </w:r>
      <w:r w:rsidRPr="002A1ED5">
        <w:rPr>
          <w:rFonts w:ascii="Times New Roman" w:eastAsia="Times New Roman" w:hAnsi="Times New Roman" w:cs="Times New Roman"/>
          <w:b/>
          <w:i/>
          <w:color w:val="000000"/>
          <w:sz w:val="24"/>
          <w:szCs w:val="24"/>
          <w:lang w:val="es-MX" w:eastAsia="es-MX"/>
        </w:rPr>
        <w:t>)</w:t>
      </w:r>
      <w:r w:rsidRPr="002A1ED5">
        <w:rPr>
          <w:rFonts w:ascii="Times New Roman" w:eastAsia="Times New Roman" w:hAnsi="Times New Roman" w:cs="Times New Roman"/>
          <w:color w:val="000000"/>
          <w:sz w:val="24"/>
          <w:szCs w:val="24"/>
          <w:lang w:val="es-MX" w:eastAsia="es-MX"/>
        </w:rPr>
        <w:t xml:space="preserve"> se reportan en la tabla 1 en comparación con los valores esperados para las estructuras laminares hexagonales </w:t>
      </w:r>
      <m:oMath>
        <m:r>
          <m:rPr>
            <m:sty m:val="p"/>
          </m:rPr>
          <w:rPr>
            <w:rFonts w:ascii="Cambria Math" w:eastAsia="Times New Roman" w:hAnsi="Cambria Math" w:cs="Times New Roman"/>
            <w:color w:val="000000"/>
            <w:sz w:val="24"/>
            <w:szCs w:val="24"/>
            <w:lang w:val="es-MX" w:eastAsia="es-MX"/>
          </w:rPr>
          <m:t>R</m:t>
        </m:r>
        <m:acc>
          <m:accPr>
            <m:chr m:val="̅"/>
            <m:ctrlPr>
              <w:rPr>
                <w:rFonts w:ascii="Cambria Math" w:eastAsia="Times New Roman" w:hAnsi="Cambria Math" w:cs="Times New Roman"/>
                <w:color w:val="000000"/>
                <w:sz w:val="24"/>
                <w:szCs w:val="24"/>
                <w:lang w:val="es-MX" w:eastAsia="es-MX"/>
              </w:rPr>
            </m:ctrlPr>
          </m:accPr>
          <m:e>
            <m:r>
              <m:rPr>
                <m:sty m:val="p"/>
              </m:rPr>
              <w:rPr>
                <w:rFonts w:ascii="Cambria Math" w:eastAsia="Times New Roman" w:hAnsi="Cambria Math" w:cs="Times New Roman"/>
                <w:color w:val="000000"/>
                <w:sz w:val="24"/>
                <w:szCs w:val="24"/>
                <w:lang w:val="es-MX" w:eastAsia="es-MX"/>
              </w:rPr>
              <m:t>3</m:t>
            </m:r>
          </m:e>
        </m:acc>
        <m:r>
          <m:rPr>
            <m:sty m:val="p"/>
          </m:rPr>
          <w:rPr>
            <w:rFonts w:ascii="Cambria Math" w:eastAsia="Times New Roman" w:hAnsi="Cambria Math" w:cs="Times New Roman"/>
            <w:color w:val="000000"/>
            <w:sz w:val="24"/>
            <w:szCs w:val="24"/>
            <w:lang w:val="es-MX" w:eastAsia="es-MX"/>
          </w:rPr>
          <m:t>m</m:t>
        </m:r>
      </m:oMath>
      <w:r w:rsidRPr="002A1ED5">
        <w:rPr>
          <w:rFonts w:ascii="Times New Roman" w:eastAsia="Times New Roman" w:hAnsi="Times New Roman" w:cs="Times New Roman"/>
          <w:color w:val="000000"/>
          <w:sz w:val="24"/>
          <w:szCs w:val="24"/>
          <w:lang w:val="es-MX" w:eastAsia="es-MX"/>
        </w:rPr>
        <w:t xml:space="preserve"> con alta cristalinidad y baja mezcla catiónica </w:t>
      </w:r>
      <w:r w:rsidRPr="002A1ED5">
        <w:rPr>
          <w:rFonts w:ascii="Times New Roman" w:eastAsia="Times New Roman" w:hAnsi="Times New Roman" w:cs="Times New Roman"/>
          <w:color w:val="000000"/>
          <w:sz w:val="24"/>
          <w:szCs w:val="24"/>
          <w:vertAlign w:val="superscript"/>
          <w:lang w:val="es-MX" w:eastAsia="es-MX"/>
        </w:rPr>
        <w:t>(4,13,14)</w:t>
      </w:r>
      <w:r w:rsidRPr="002A1ED5">
        <w:rPr>
          <w:rFonts w:ascii="Times New Roman" w:eastAsia="Times New Roman" w:hAnsi="Times New Roman" w:cs="Times New Roman"/>
          <w:color w:val="000000"/>
          <w:sz w:val="24"/>
          <w:szCs w:val="24"/>
          <w:lang w:val="es-MX" w:eastAsia="es-MX"/>
        </w:rPr>
        <w:t>.</w:t>
      </w:r>
    </w:p>
    <w:p w14:paraId="42504CEA" w14:textId="77777777" w:rsidR="002A1ED5" w:rsidRPr="002A1ED5" w:rsidRDefault="002A1ED5" w:rsidP="002A1ED5">
      <w:pPr>
        <w:spacing w:after="120" w:line="240" w:lineRule="auto"/>
        <w:jc w:val="center"/>
        <w:rPr>
          <w:rFonts w:ascii="Times New Roman" w:eastAsia="Times New Roman" w:hAnsi="Times New Roman" w:cs="Times New Roman"/>
          <w:color w:val="000000"/>
          <w:lang w:val="es-MX" w:eastAsia="es-MX"/>
        </w:rPr>
      </w:pPr>
      <w:r w:rsidRPr="002A1ED5">
        <w:rPr>
          <w:rFonts w:ascii="Times New Roman" w:eastAsia="Times New Roman" w:hAnsi="Times New Roman" w:cs="Times New Roman"/>
          <w:b/>
          <w:color w:val="000000"/>
          <w:lang w:val="es-MX" w:eastAsia="es-MX"/>
        </w:rPr>
        <w:t>Tabla 1.</w:t>
      </w:r>
      <w:r w:rsidRPr="002A1ED5">
        <w:rPr>
          <w:rFonts w:ascii="Times New Roman" w:eastAsia="Times New Roman" w:hAnsi="Times New Roman" w:cs="Times New Roman"/>
          <w:color w:val="000000"/>
          <w:lang w:val="es-MX" w:eastAsia="es-MX"/>
        </w:rPr>
        <w:t xml:space="preserve"> Valores de los parámetros de celda unitaria refinados por Le Bail y de las figuras de mérito </w:t>
      </w:r>
      <w:r w:rsidRPr="002A1ED5">
        <w:rPr>
          <w:rFonts w:ascii="Times New Roman" w:eastAsia="Times New Roman" w:hAnsi="Times New Roman" w:cs="Times New Roman"/>
          <w:b/>
          <w:i/>
          <w:color w:val="000000"/>
          <w:lang w:val="es-MX" w:eastAsia="es-MX"/>
        </w:rPr>
        <w:t>c/a</w:t>
      </w:r>
      <w:r w:rsidRPr="002A1ED5">
        <w:rPr>
          <w:rFonts w:ascii="Times New Roman" w:eastAsia="Times New Roman" w:hAnsi="Times New Roman" w:cs="Times New Roman"/>
          <w:color w:val="000000"/>
          <w:lang w:val="es-MX" w:eastAsia="es-MX"/>
        </w:rPr>
        <w:t xml:space="preserve">, </w:t>
      </w:r>
      <w:r w:rsidRPr="002A1ED5">
        <w:rPr>
          <w:rFonts w:ascii="Times New Roman" w:eastAsia="Times New Roman" w:hAnsi="Times New Roman" w:cs="Times New Roman"/>
          <w:b/>
          <w:i/>
          <w:color w:val="000000"/>
          <w:lang w:val="es-MX" w:eastAsia="es-MX"/>
        </w:rPr>
        <w:t>c/3a</w:t>
      </w:r>
      <w:r w:rsidRPr="002A1ED5">
        <w:rPr>
          <w:rFonts w:ascii="Times New Roman" w:eastAsia="Times New Roman" w:hAnsi="Times New Roman" w:cs="Times New Roman"/>
          <w:color w:val="000000"/>
          <w:lang w:val="es-MX" w:eastAsia="es-MX"/>
        </w:rPr>
        <w:t xml:space="preserve">, </w:t>
      </w:r>
      <w:r w:rsidRPr="002A1ED5">
        <w:rPr>
          <w:rFonts w:ascii="Times New Roman" w:eastAsia="Times New Roman" w:hAnsi="Times New Roman" w:cs="Times New Roman"/>
          <w:b/>
          <w:i/>
          <w:color w:val="000000"/>
          <w:lang w:val="es-MX" w:eastAsia="es-MX"/>
        </w:rPr>
        <w:t>I</w:t>
      </w:r>
      <w:r w:rsidRPr="002A1ED5">
        <w:rPr>
          <w:rFonts w:ascii="Times New Roman" w:eastAsia="Times New Roman" w:hAnsi="Times New Roman" w:cs="Times New Roman"/>
          <w:b/>
          <w:i/>
          <w:color w:val="000000"/>
          <w:vertAlign w:val="subscript"/>
          <w:lang w:val="es-MX" w:eastAsia="es-MX"/>
        </w:rPr>
        <w:t>003</w:t>
      </w:r>
      <w:r w:rsidRPr="002A1ED5">
        <w:rPr>
          <w:rFonts w:ascii="Times New Roman" w:eastAsia="Times New Roman" w:hAnsi="Times New Roman" w:cs="Times New Roman"/>
          <w:b/>
          <w:i/>
          <w:color w:val="000000"/>
          <w:lang w:val="es-MX" w:eastAsia="es-MX"/>
        </w:rPr>
        <w:t>/I</w:t>
      </w:r>
      <w:r w:rsidRPr="002A1ED5">
        <w:rPr>
          <w:rFonts w:ascii="Times New Roman" w:eastAsia="Times New Roman" w:hAnsi="Times New Roman" w:cs="Times New Roman"/>
          <w:b/>
          <w:i/>
          <w:color w:val="000000"/>
          <w:vertAlign w:val="subscript"/>
          <w:lang w:val="es-MX" w:eastAsia="es-MX"/>
        </w:rPr>
        <w:t xml:space="preserve">104 </w:t>
      </w:r>
      <w:r w:rsidRPr="002A1ED5">
        <w:rPr>
          <w:rFonts w:ascii="Times New Roman" w:eastAsia="Times New Roman" w:hAnsi="Times New Roman" w:cs="Times New Roman"/>
          <w:color w:val="000000"/>
          <w:lang w:val="es-MX" w:eastAsia="es-MX"/>
        </w:rPr>
        <w:t xml:space="preserve">y </w:t>
      </w:r>
      <w:r w:rsidRPr="002A1ED5">
        <w:rPr>
          <w:rFonts w:ascii="Times New Roman" w:eastAsia="Times New Roman" w:hAnsi="Times New Roman" w:cs="Times New Roman"/>
          <w:b/>
          <w:i/>
          <w:color w:val="000000"/>
          <w:lang w:val="es-MX" w:eastAsia="es-MX"/>
        </w:rPr>
        <w:t>(I</w:t>
      </w:r>
      <w:r w:rsidRPr="002A1ED5">
        <w:rPr>
          <w:rFonts w:ascii="Times New Roman" w:eastAsia="Times New Roman" w:hAnsi="Times New Roman" w:cs="Times New Roman"/>
          <w:b/>
          <w:i/>
          <w:color w:val="000000"/>
          <w:vertAlign w:val="subscript"/>
          <w:lang w:val="es-MX" w:eastAsia="es-MX"/>
        </w:rPr>
        <w:t>006</w:t>
      </w:r>
      <w:r w:rsidRPr="002A1ED5">
        <w:rPr>
          <w:rFonts w:ascii="Times New Roman" w:eastAsia="Times New Roman" w:hAnsi="Times New Roman" w:cs="Times New Roman"/>
          <w:b/>
          <w:i/>
          <w:color w:val="000000"/>
          <w:lang w:val="es-MX" w:eastAsia="es-MX"/>
        </w:rPr>
        <w:t>+I</w:t>
      </w:r>
      <w:r w:rsidRPr="002A1ED5">
        <w:rPr>
          <w:rFonts w:ascii="Times New Roman" w:eastAsia="Times New Roman" w:hAnsi="Times New Roman" w:cs="Times New Roman"/>
          <w:b/>
          <w:i/>
          <w:color w:val="000000"/>
          <w:vertAlign w:val="subscript"/>
          <w:lang w:val="es-MX" w:eastAsia="es-MX"/>
        </w:rPr>
        <w:t>102</w:t>
      </w:r>
      <w:r w:rsidRPr="002A1ED5">
        <w:rPr>
          <w:rFonts w:ascii="Times New Roman" w:eastAsia="Times New Roman" w:hAnsi="Times New Roman" w:cs="Times New Roman"/>
          <w:b/>
          <w:i/>
          <w:color w:val="000000"/>
          <w:lang w:val="es-MX" w:eastAsia="es-MX"/>
        </w:rPr>
        <w:t>)/I</w:t>
      </w:r>
      <w:r w:rsidRPr="002A1ED5">
        <w:rPr>
          <w:rFonts w:ascii="Times New Roman" w:eastAsia="Times New Roman" w:hAnsi="Times New Roman" w:cs="Times New Roman"/>
          <w:b/>
          <w:i/>
          <w:color w:val="000000"/>
          <w:vertAlign w:val="subscript"/>
          <w:lang w:val="es-MX" w:eastAsia="es-MX"/>
        </w:rPr>
        <w:t>101</w:t>
      </w:r>
      <w:r w:rsidRPr="002A1ED5">
        <w:rPr>
          <w:rFonts w:ascii="Times New Roman" w:eastAsia="Times New Roman" w:hAnsi="Times New Roman" w:cs="Times New Roman"/>
          <w:b/>
          <w:i/>
          <w:color w:val="000000"/>
          <w:lang w:val="es-MX" w:eastAsia="es-MX"/>
        </w:rPr>
        <w:t xml:space="preserve"> </w:t>
      </w:r>
      <w:r w:rsidRPr="002A1ED5">
        <w:rPr>
          <w:rFonts w:ascii="Times New Roman" w:eastAsia="Times New Roman" w:hAnsi="Times New Roman" w:cs="Times New Roman"/>
          <w:color w:val="000000"/>
          <w:lang w:val="es-MX" w:eastAsia="es-MX"/>
        </w:rPr>
        <w:t>para los óxidos sintetizados Li-NMC111 y Li-NMC111-2FeP en comparación con lo reportado para el Li-NMC111 con estructura ideal.</w:t>
      </w:r>
    </w:p>
    <w:tbl>
      <w:tblPr>
        <w:tblStyle w:val="Cuadrculadetablaclara1"/>
        <w:tblW w:w="9322" w:type="dxa"/>
        <w:tblLayout w:type="fixed"/>
        <w:tblLook w:val="04A0" w:firstRow="1" w:lastRow="0" w:firstColumn="1" w:lastColumn="0" w:noHBand="0" w:noVBand="1"/>
      </w:tblPr>
      <w:tblGrid>
        <w:gridCol w:w="2303"/>
        <w:gridCol w:w="1151"/>
        <w:gridCol w:w="1151"/>
        <w:gridCol w:w="1599"/>
        <w:gridCol w:w="1134"/>
        <w:gridCol w:w="992"/>
        <w:gridCol w:w="992"/>
      </w:tblGrid>
      <w:tr w:rsidR="002A1ED5" w:rsidRPr="002A1ED5" w14:paraId="1D5D7099" w14:textId="77777777" w:rsidTr="00E929D7">
        <w:trPr>
          <w:trHeight w:val="516"/>
        </w:trPr>
        <w:tc>
          <w:tcPr>
            <w:tcW w:w="2303" w:type="dxa"/>
          </w:tcPr>
          <w:p w14:paraId="1DA39430" w14:textId="77777777" w:rsidR="002A1ED5" w:rsidRPr="002A1ED5" w:rsidRDefault="002A1ED5" w:rsidP="002A1ED5">
            <w:pPr>
              <w:spacing w:after="120"/>
              <w:jc w:val="center"/>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MATERIAL</w:t>
            </w:r>
          </w:p>
        </w:tc>
        <w:tc>
          <w:tcPr>
            <w:tcW w:w="1151" w:type="dxa"/>
          </w:tcPr>
          <w:p w14:paraId="2778AD7C" w14:textId="77777777" w:rsidR="002A1ED5" w:rsidRPr="002A1ED5" w:rsidRDefault="002A1ED5" w:rsidP="002A1ED5">
            <w:pPr>
              <w:spacing w:after="120"/>
              <w:jc w:val="center"/>
              <w:rPr>
                <w:rFonts w:ascii="Times New Roman" w:eastAsia="Times New Roman" w:hAnsi="Times New Roman" w:cs="Times New Roman"/>
                <w:b/>
                <w:i/>
                <w:color w:val="000000"/>
                <w:sz w:val="18"/>
                <w:szCs w:val="18"/>
                <w:lang w:eastAsia="es-MX"/>
              </w:rPr>
            </w:pPr>
            <w:r w:rsidRPr="002A1ED5">
              <w:rPr>
                <w:rFonts w:ascii="Times New Roman" w:eastAsia="Times New Roman" w:hAnsi="Times New Roman" w:cs="Times New Roman"/>
                <w:b/>
                <w:i/>
                <w:color w:val="000000"/>
                <w:sz w:val="18"/>
                <w:szCs w:val="18"/>
                <w:lang w:eastAsia="es-MX"/>
              </w:rPr>
              <w:t>a(Å)</w:t>
            </w:r>
          </w:p>
        </w:tc>
        <w:tc>
          <w:tcPr>
            <w:tcW w:w="1151" w:type="dxa"/>
          </w:tcPr>
          <w:p w14:paraId="5BA442CA" w14:textId="77777777" w:rsidR="002A1ED5" w:rsidRPr="002A1ED5" w:rsidRDefault="002A1ED5" w:rsidP="002A1ED5">
            <w:pPr>
              <w:spacing w:after="120"/>
              <w:jc w:val="center"/>
              <w:rPr>
                <w:rFonts w:ascii="Times New Roman" w:eastAsia="Times New Roman" w:hAnsi="Times New Roman" w:cs="Times New Roman"/>
                <w:b/>
                <w:i/>
                <w:color w:val="000000"/>
                <w:sz w:val="18"/>
                <w:szCs w:val="18"/>
                <w:lang w:eastAsia="es-MX"/>
              </w:rPr>
            </w:pPr>
            <w:r w:rsidRPr="002A1ED5">
              <w:rPr>
                <w:rFonts w:ascii="Times New Roman" w:eastAsia="Times New Roman" w:hAnsi="Times New Roman" w:cs="Times New Roman"/>
                <w:b/>
                <w:i/>
                <w:color w:val="000000"/>
                <w:sz w:val="18"/>
                <w:szCs w:val="18"/>
                <w:lang w:eastAsia="es-MX"/>
              </w:rPr>
              <w:t>c(Å)</w:t>
            </w:r>
          </w:p>
        </w:tc>
        <w:tc>
          <w:tcPr>
            <w:tcW w:w="1599" w:type="dxa"/>
          </w:tcPr>
          <w:p w14:paraId="47A329EE" w14:textId="77777777" w:rsidR="002A1ED5" w:rsidRPr="002A1ED5" w:rsidRDefault="002A1ED5" w:rsidP="002A1ED5">
            <w:pPr>
              <w:spacing w:after="120"/>
              <w:jc w:val="center"/>
              <w:rPr>
                <w:rFonts w:ascii="Times New Roman" w:eastAsia="Times New Roman" w:hAnsi="Times New Roman" w:cs="Times New Roman"/>
                <w:b/>
                <w:i/>
                <w:color w:val="000000"/>
                <w:sz w:val="18"/>
                <w:szCs w:val="18"/>
                <w:lang w:eastAsia="es-MX"/>
              </w:rPr>
            </w:pPr>
            <w:r w:rsidRPr="002A1ED5">
              <w:rPr>
                <w:rFonts w:ascii="Times New Roman" w:eastAsia="Times New Roman" w:hAnsi="Times New Roman" w:cs="Times New Roman"/>
                <w:b/>
                <w:i/>
                <w:color w:val="000000"/>
                <w:sz w:val="18"/>
                <w:szCs w:val="18"/>
                <w:lang w:eastAsia="es-MX"/>
              </w:rPr>
              <w:t>c/a         c/3a</w:t>
            </w:r>
          </w:p>
        </w:tc>
        <w:tc>
          <w:tcPr>
            <w:tcW w:w="1134" w:type="dxa"/>
          </w:tcPr>
          <w:p w14:paraId="598C748A" w14:textId="77777777" w:rsidR="002A1ED5" w:rsidRPr="002A1ED5" w:rsidRDefault="002A1ED5" w:rsidP="002A1ED5">
            <w:pPr>
              <w:spacing w:after="120"/>
              <w:jc w:val="center"/>
              <w:rPr>
                <w:rFonts w:ascii="Times New Roman" w:eastAsia="Times New Roman" w:hAnsi="Times New Roman" w:cs="Times New Roman"/>
                <w:b/>
                <w:i/>
                <w:color w:val="000000"/>
                <w:sz w:val="18"/>
                <w:szCs w:val="18"/>
                <w:lang w:eastAsia="es-MX"/>
              </w:rPr>
            </w:pPr>
            <w:r w:rsidRPr="002A1ED5">
              <w:rPr>
                <w:rFonts w:ascii="Times New Roman" w:eastAsia="Times New Roman" w:hAnsi="Times New Roman" w:cs="Times New Roman"/>
                <w:b/>
                <w:i/>
                <w:color w:val="000000"/>
                <w:sz w:val="18"/>
                <w:szCs w:val="18"/>
                <w:lang w:eastAsia="es-MX"/>
              </w:rPr>
              <w:t>V</w:t>
            </w:r>
            <w:r w:rsidRPr="002A1ED5">
              <w:rPr>
                <w:rFonts w:ascii="Times New Roman" w:eastAsia="Times New Roman" w:hAnsi="Times New Roman" w:cs="Times New Roman"/>
                <w:b/>
                <w:i/>
                <w:color w:val="000000"/>
                <w:sz w:val="18"/>
                <w:szCs w:val="18"/>
                <w:vertAlign w:val="subscript"/>
                <w:lang w:eastAsia="es-MX"/>
              </w:rPr>
              <w:t>c</w:t>
            </w:r>
            <w:r w:rsidRPr="002A1ED5">
              <w:rPr>
                <w:rFonts w:ascii="Times New Roman" w:eastAsia="Times New Roman" w:hAnsi="Times New Roman" w:cs="Times New Roman"/>
                <w:b/>
                <w:i/>
                <w:color w:val="000000"/>
                <w:sz w:val="18"/>
                <w:szCs w:val="18"/>
                <w:lang w:eastAsia="es-MX"/>
              </w:rPr>
              <w:t xml:space="preserve"> (Å</w:t>
            </w:r>
            <w:r w:rsidRPr="002A1ED5">
              <w:rPr>
                <w:rFonts w:ascii="Times New Roman" w:eastAsia="Times New Roman" w:hAnsi="Times New Roman" w:cs="Times New Roman"/>
                <w:b/>
                <w:i/>
                <w:color w:val="000000"/>
                <w:sz w:val="18"/>
                <w:szCs w:val="18"/>
                <w:vertAlign w:val="superscript"/>
                <w:lang w:eastAsia="es-MX"/>
              </w:rPr>
              <w:t>3</w:t>
            </w:r>
            <w:r w:rsidRPr="002A1ED5">
              <w:rPr>
                <w:rFonts w:ascii="Times New Roman" w:eastAsia="Times New Roman" w:hAnsi="Times New Roman" w:cs="Times New Roman"/>
                <w:b/>
                <w:i/>
                <w:color w:val="000000"/>
                <w:sz w:val="18"/>
                <w:szCs w:val="18"/>
                <w:lang w:eastAsia="es-MX"/>
              </w:rPr>
              <w:t>)</w:t>
            </w:r>
          </w:p>
        </w:tc>
        <w:tc>
          <w:tcPr>
            <w:tcW w:w="992" w:type="dxa"/>
          </w:tcPr>
          <w:p w14:paraId="7C5FAD3E" w14:textId="77777777" w:rsidR="002A1ED5" w:rsidRPr="002A1ED5" w:rsidRDefault="002A1ED5" w:rsidP="002A1ED5">
            <w:pPr>
              <w:spacing w:after="120"/>
              <w:jc w:val="center"/>
              <w:rPr>
                <w:rFonts w:ascii="Times New Roman" w:eastAsia="Times New Roman" w:hAnsi="Times New Roman" w:cs="Times New Roman"/>
                <w:b/>
                <w:i/>
                <w:color w:val="000000"/>
                <w:sz w:val="18"/>
                <w:szCs w:val="18"/>
                <w:vertAlign w:val="subscript"/>
                <w:lang w:eastAsia="es-MX"/>
              </w:rPr>
            </w:pPr>
            <w:r w:rsidRPr="002A1ED5">
              <w:rPr>
                <w:rFonts w:ascii="Times New Roman" w:eastAsia="Times New Roman" w:hAnsi="Times New Roman" w:cs="Times New Roman"/>
                <w:b/>
                <w:i/>
                <w:color w:val="000000"/>
                <w:sz w:val="18"/>
                <w:szCs w:val="18"/>
                <w:lang w:eastAsia="es-MX"/>
              </w:rPr>
              <w:t>R</w:t>
            </w:r>
            <w:r w:rsidRPr="002A1ED5">
              <w:rPr>
                <w:rFonts w:ascii="Times New Roman" w:eastAsia="Times New Roman" w:hAnsi="Times New Roman" w:cs="Times New Roman"/>
                <w:b/>
                <w:i/>
                <w:color w:val="000000"/>
                <w:sz w:val="18"/>
                <w:szCs w:val="18"/>
                <w:vertAlign w:val="subscript"/>
                <w:lang w:eastAsia="es-MX"/>
              </w:rPr>
              <w:t>MC</w:t>
            </w:r>
          </w:p>
        </w:tc>
        <w:tc>
          <w:tcPr>
            <w:tcW w:w="992" w:type="dxa"/>
          </w:tcPr>
          <w:p w14:paraId="7D861EED" w14:textId="77777777" w:rsidR="002A1ED5" w:rsidRPr="002A1ED5" w:rsidRDefault="002A1ED5" w:rsidP="002A1ED5">
            <w:pPr>
              <w:spacing w:after="120"/>
              <w:jc w:val="center"/>
              <w:rPr>
                <w:rFonts w:ascii="Times New Roman" w:eastAsia="Times New Roman" w:hAnsi="Times New Roman" w:cs="Times New Roman"/>
                <w:b/>
                <w:i/>
                <w:color w:val="000000"/>
                <w:sz w:val="18"/>
                <w:szCs w:val="18"/>
                <w:vertAlign w:val="subscript"/>
                <w:lang w:eastAsia="es-MX"/>
              </w:rPr>
            </w:pPr>
            <w:r w:rsidRPr="002A1ED5">
              <w:rPr>
                <w:rFonts w:ascii="Times New Roman" w:eastAsia="Times New Roman" w:hAnsi="Times New Roman" w:cs="Times New Roman"/>
                <w:b/>
                <w:i/>
                <w:color w:val="000000"/>
                <w:sz w:val="18"/>
                <w:szCs w:val="18"/>
                <w:lang w:eastAsia="es-MX"/>
              </w:rPr>
              <w:t>R</w:t>
            </w:r>
            <w:r w:rsidRPr="002A1ED5">
              <w:rPr>
                <w:rFonts w:ascii="Times New Roman" w:eastAsia="Times New Roman" w:hAnsi="Times New Roman" w:cs="Times New Roman"/>
                <w:b/>
                <w:i/>
                <w:color w:val="000000"/>
                <w:sz w:val="18"/>
                <w:szCs w:val="18"/>
                <w:vertAlign w:val="subscript"/>
                <w:lang w:eastAsia="es-MX"/>
              </w:rPr>
              <w:t>H</w:t>
            </w:r>
          </w:p>
        </w:tc>
      </w:tr>
      <w:tr w:rsidR="002A1ED5" w:rsidRPr="002A1ED5" w14:paraId="48CBAACA" w14:textId="77777777" w:rsidTr="00E929D7">
        <w:trPr>
          <w:trHeight w:val="452"/>
        </w:trPr>
        <w:tc>
          <w:tcPr>
            <w:tcW w:w="2303" w:type="dxa"/>
          </w:tcPr>
          <w:p w14:paraId="24B552DC" w14:textId="77777777" w:rsidR="002A1ED5" w:rsidRPr="002A1ED5" w:rsidRDefault="002A1ED5" w:rsidP="002A1ED5">
            <w:pPr>
              <w:spacing w:after="120"/>
              <w:jc w:val="center"/>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Li-NMC111 ideal</w:t>
            </w:r>
            <w:r w:rsidRPr="002A1ED5">
              <w:rPr>
                <w:rFonts w:ascii="Times New Roman" w:eastAsia="Times New Roman" w:hAnsi="Times New Roman" w:cs="Times New Roman"/>
                <w:color w:val="000000"/>
                <w:szCs w:val="24"/>
                <w:vertAlign w:val="superscript"/>
                <w:lang w:eastAsia="es-MX"/>
              </w:rPr>
              <w:t>(4,13,14)</w:t>
            </w:r>
          </w:p>
        </w:tc>
        <w:tc>
          <w:tcPr>
            <w:tcW w:w="1151" w:type="dxa"/>
          </w:tcPr>
          <w:p w14:paraId="5B387B04"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2.863</w:t>
            </w:r>
          </w:p>
        </w:tc>
        <w:tc>
          <w:tcPr>
            <w:tcW w:w="1151" w:type="dxa"/>
          </w:tcPr>
          <w:p w14:paraId="20D43208"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14.343</w:t>
            </w:r>
          </w:p>
        </w:tc>
        <w:tc>
          <w:tcPr>
            <w:tcW w:w="1599" w:type="dxa"/>
          </w:tcPr>
          <w:p w14:paraId="07900DC3"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&gt;4.93    1.67</w:t>
            </w:r>
          </w:p>
        </w:tc>
        <w:tc>
          <w:tcPr>
            <w:tcW w:w="1134" w:type="dxa"/>
          </w:tcPr>
          <w:p w14:paraId="3C6CB5CD"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101.06</w:t>
            </w:r>
          </w:p>
        </w:tc>
        <w:tc>
          <w:tcPr>
            <w:tcW w:w="992" w:type="dxa"/>
          </w:tcPr>
          <w:p w14:paraId="318749A6"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&gt;1.20</w:t>
            </w:r>
          </w:p>
        </w:tc>
        <w:tc>
          <w:tcPr>
            <w:tcW w:w="992" w:type="dxa"/>
          </w:tcPr>
          <w:p w14:paraId="2E21266B"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0.3-0.5</w:t>
            </w:r>
          </w:p>
        </w:tc>
      </w:tr>
      <w:tr w:rsidR="002A1ED5" w:rsidRPr="002A1ED5" w14:paraId="761FF6BF" w14:textId="77777777" w:rsidTr="00E929D7">
        <w:trPr>
          <w:trHeight w:val="452"/>
        </w:trPr>
        <w:tc>
          <w:tcPr>
            <w:tcW w:w="2303" w:type="dxa"/>
          </w:tcPr>
          <w:p w14:paraId="4863F201" w14:textId="77777777" w:rsidR="002A1ED5" w:rsidRPr="002A1ED5" w:rsidRDefault="002A1ED5" w:rsidP="002A1ED5">
            <w:pPr>
              <w:spacing w:after="120"/>
              <w:jc w:val="center"/>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Li-NMC111</w:t>
            </w:r>
          </w:p>
        </w:tc>
        <w:tc>
          <w:tcPr>
            <w:tcW w:w="1151" w:type="dxa"/>
          </w:tcPr>
          <w:p w14:paraId="3D47FC69"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2.8645(4)</w:t>
            </w:r>
          </w:p>
        </w:tc>
        <w:tc>
          <w:tcPr>
            <w:tcW w:w="1151" w:type="dxa"/>
          </w:tcPr>
          <w:p w14:paraId="0DAB1F24"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14.2601(3)</w:t>
            </w:r>
          </w:p>
        </w:tc>
        <w:tc>
          <w:tcPr>
            <w:tcW w:w="1599" w:type="dxa"/>
          </w:tcPr>
          <w:p w14:paraId="78D65721"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4.98    1.66</w:t>
            </w:r>
          </w:p>
        </w:tc>
        <w:tc>
          <w:tcPr>
            <w:tcW w:w="1134" w:type="dxa"/>
          </w:tcPr>
          <w:p w14:paraId="51D98FE3"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101.34(2)</w:t>
            </w:r>
          </w:p>
        </w:tc>
        <w:tc>
          <w:tcPr>
            <w:tcW w:w="992" w:type="dxa"/>
          </w:tcPr>
          <w:p w14:paraId="2271DDE5"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1.39</w:t>
            </w:r>
          </w:p>
        </w:tc>
        <w:tc>
          <w:tcPr>
            <w:tcW w:w="992" w:type="dxa"/>
          </w:tcPr>
          <w:p w14:paraId="055A5949"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0.5</w:t>
            </w:r>
          </w:p>
        </w:tc>
      </w:tr>
      <w:tr w:rsidR="002A1ED5" w:rsidRPr="002A1ED5" w14:paraId="490196DC" w14:textId="77777777" w:rsidTr="00E929D7">
        <w:trPr>
          <w:trHeight w:val="452"/>
        </w:trPr>
        <w:tc>
          <w:tcPr>
            <w:tcW w:w="2303" w:type="dxa"/>
          </w:tcPr>
          <w:p w14:paraId="4349E430" w14:textId="77777777" w:rsidR="002A1ED5" w:rsidRPr="002A1ED5" w:rsidRDefault="002A1ED5" w:rsidP="002A1ED5">
            <w:pPr>
              <w:spacing w:after="120"/>
              <w:jc w:val="center"/>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Li-NMC111-2FeP</w:t>
            </w:r>
          </w:p>
        </w:tc>
        <w:tc>
          <w:tcPr>
            <w:tcW w:w="1151" w:type="dxa"/>
          </w:tcPr>
          <w:p w14:paraId="04C3E75F"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2.8749(3)</w:t>
            </w:r>
          </w:p>
        </w:tc>
        <w:tc>
          <w:tcPr>
            <w:tcW w:w="1151" w:type="dxa"/>
          </w:tcPr>
          <w:p w14:paraId="6A8FEA7F"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14.2750(4)</w:t>
            </w:r>
          </w:p>
        </w:tc>
        <w:tc>
          <w:tcPr>
            <w:tcW w:w="1599" w:type="dxa"/>
          </w:tcPr>
          <w:p w14:paraId="2E23F2D0"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4.97    1.66</w:t>
            </w:r>
          </w:p>
        </w:tc>
        <w:tc>
          <w:tcPr>
            <w:tcW w:w="1134" w:type="dxa"/>
          </w:tcPr>
          <w:p w14:paraId="3426E5E3"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102.18(3)</w:t>
            </w:r>
          </w:p>
        </w:tc>
        <w:tc>
          <w:tcPr>
            <w:tcW w:w="992" w:type="dxa"/>
          </w:tcPr>
          <w:p w14:paraId="534E0483"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1.60</w:t>
            </w:r>
          </w:p>
        </w:tc>
        <w:tc>
          <w:tcPr>
            <w:tcW w:w="992" w:type="dxa"/>
          </w:tcPr>
          <w:p w14:paraId="731007A1"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0.4</w:t>
            </w:r>
          </w:p>
        </w:tc>
      </w:tr>
    </w:tbl>
    <w:p w14:paraId="5D055B00"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3180EA1D"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eastAsia="es-MX"/>
        </w:rPr>
      </w:pPr>
      <w:r w:rsidRPr="002A1ED5">
        <w:rPr>
          <w:rFonts w:ascii="Times New Roman" w:eastAsia="Times New Roman" w:hAnsi="Times New Roman" w:cs="Times New Roman"/>
          <w:color w:val="000000"/>
          <w:sz w:val="24"/>
          <w:szCs w:val="24"/>
          <w:lang w:val="es-MX" w:eastAsia="es-MX"/>
        </w:rPr>
        <w:t xml:space="preserve">A partir del análisis comparativo de los valores estructurales presentados en la tabla 1, se puede confirmar que el óxido Li-NMC111 se ha obtenido con el ordenamiento catiónico deseado para la aplicación en baterías de ion-Li debido a que, tanto el valor de </w:t>
      </w:r>
      <w:r w:rsidRPr="002A1ED5">
        <w:rPr>
          <w:rFonts w:ascii="Times New Roman" w:eastAsia="Times New Roman" w:hAnsi="Times New Roman" w:cs="Times New Roman"/>
          <w:i/>
          <w:color w:val="000000"/>
          <w:sz w:val="24"/>
          <w:szCs w:val="24"/>
          <w:lang w:val="es-MX" w:eastAsia="es-MX"/>
        </w:rPr>
        <w:t>c/a</w:t>
      </w:r>
      <w:r w:rsidRPr="002A1ED5">
        <w:rPr>
          <w:rFonts w:ascii="Times New Roman" w:eastAsia="Times New Roman" w:hAnsi="Times New Roman" w:cs="Times New Roman"/>
          <w:color w:val="000000"/>
          <w:sz w:val="24"/>
          <w:szCs w:val="24"/>
          <w:lang w:val="es-MX" w:eastAsia="es-MX"/>
        </w:rPr>
        <w:t xml:space="preserve"> como el de </w:t>
      </w:r>
      <w:r w:rsidRPr="002A1ED5">
        <w:rPr>
          <w:rFonts w:ascii="Times New Roman" w:eastAsia="Times New Roman" w:hAnsi="Times New Roman" w:cs="Times New Roman"/>
          <w:i/>
          <w:color w:val="000000"/>
          <w:sz w:val="24"/>
          <w:szCs w:val="24"/>
          <w:lang w:val="es-MX" w:eastAsia="es-MX"/>
        </w:rPr>
        <w:t>c/3a</w:t>
      </w:r>
      <w:r w:rsidRPr="002A1ED5">
        <w:rPr>
          <w:rFonts w:ascii="Times New Roman" w:eastAsia="Times New Roman" w:hAnsi="Times New Roman" w:cs="Times New Roman"/>
          <w:color w:val="000000"/>
          <w:sz w:val="24"/>
          <w:szCs w:val="24"/>
          <w:lang w:val="es-MX" w:eastAsia="es-MX"/>
        </w:rPr>
        <w:t xml:space="preserve"> se encuentran en el intervalo ideal que reporta la literatura </w:t>
      </w:r>
      <w:r w:rsidRPr="002A1ED5">
        <w:rPr>
          <w:rFonts w:ascii="Times New Roman" w:eastAsia="Times New Roman" w:hAnsi="Times New Roman" w:cs="Times New Roman"/>
          <w:color w:val="000000"/>
          <w:sz w:val="24"/>
          <w:szCs w:val="24"/>
          <w:vertAlign w:val="superscript"/>
          <w:lang w:eastAsia="es-MX"/>
        </w:rPr>
        <w:t>(4,13,14)</w:t>
      </w:r>
      <w:r w:rsidRPr="002A1ED5">
        <w:rPr>
          <w:rFonts w:ascii="Times New Roman" w:eastAsia="Times New Roman" w:hAnsi="Times New Roman" w:cs="Times New Roman"/>
          <w:color w:val="000000"/>
          <w:sz w:val="24"/>
          <w:szCs w:val="24"/>
          <w:lang w:val="es-MX" w:eastAsia="es-MX"/>
        </w:rPr>
        <w:t xml:space="preserve"> para celdas hexagonales laminares con alto ordenamiento catiónico, o sea, con los iones Li ubicados mayoritariamente en sitios </w:t>
      </w:r>
      <w:r w:rsidRPr="002A1ED5">
        <w:rPr>
          <w:rFonts w:ascii="Times New Roman" w:eastAsia="Times New Roman" w:hAnsi="Times New Roman" w:cs="Times New Roman"/>
          <w:i/>
          <w:color w:val="000000"/>
          <w:sz w:val="24"/>
          <w:szCs w:val="24"/>
          <w:lang w:val="es-MX" w:eastAsia="es-MX"/>
        </w:rPr>
        <w:t>3a</w:t>
      </w:r>
      <w:r w:rsidRPr="002A1ED5">
        <w:rPr>
          <w:rFonts w:ascii="Times New Roman" w:eastAsia="Times New Roman" w:hAnsi="Times New Roman" w:cs="Times New Roman"/>
          <w:color w:val="000000"/>
          <w:sz w:val="24"/>
          <w:szCs w:val="24"/>
          <w:lang w:val="es-MX" w:eastAsia="es-MX"/>
        </w:rPr>
        <w:t xml:space="preserve"> y los metales de transición en los </w:t>
      </w:r>
      <w:r w:rsidRPr="002A1ED5">
        <w:rPr>
          <w:rFonts w:ascii="Times New Roman" w:eastAsia="Times New Roman" w:hAnsi="Times New Roman" w:cs="Times New Roman"/>
          <w:i/>
          <w:color w:val="000000"/>
          <w:sz w:val="24"/>
          <w:szCs w:val="24"/>
          <w:lang w:val="es-MX" w:eastAsia="es-MX"/>
        </w:rPr>
        <w:t>3b</w:t>
      </w:r>
      <w:r w:rsidRPr="002A1ED5">
        <w:rPr>
          <w:rFonts w:ascii="Times New Roman" w:eastAsia="Times New Roman" w:hAnsi="Times New Roman" w:cs="Times New Roman"/>
          <w:color w:val="000000"/>
          <w:sz w:val="24"/>
          <w:szCs w:val="24"/>
          <w:lang w:val="es-MX" w:eastAsia="es-MX"/>
        </w:rPr>
        <w:t xml:space="preserve">, sin intercambio de posiciones. </w:t>
      </w:r>
      <w:r w:rsidRPr="002A1ED5">
        <w:rPr>
          <w:rFonts w:ascii="Times New Roman" w:eastAsia="Times New Roman" w:hAnsi="Times New Roman" w:cs="Times New Roman"/>
          <w:color w:val="000000"/>
          <w:sz w:val="24"/>
          <w:szCs w:val="24"/>
          <w:lang w:eastAsia="es-MX"/>
        </w:rPr>
        <w:t xml:space="preserve">Se conoce que en este tipo de estructuras laminares la relación </w:t>
      </w:r>
      <w:r w:rsidRPr="002A1ED5">
        <w:rPr>
          <w:rFonts w:ascii="Times New Roman" w:eastAsia="Times New Roman" w:hAnsi="Times New Roman" w:cs="Times New Roman"/>
          <w:i/>
          <w:color w:val="000000"/>
          <w:sz w:val="24"/>
          <w:szCs w:val="24"/>
          <w:lang w:eastAsia="es-MX"/>
        </w:rPr>
        <w:t>c/3a</w:t>
      </w:r>
      <w:r w:rsidRPr="002A1ED5">
        <w:rPr>
          <w:rFonts w:ascii="Times New Roman" w:eastAsia="Times New Roman" w:hAnsi="Times New Roman" w:cs="Times New Roman"/>
          <w:color w:val="000000"/>
          <w:sz w:val="24"/>
          <w:szCs w:val="24"/>
          <w:lang w:eastAsia="es-MX"/>
        </w:rPr>
        <w:t xml:space="preserve"> es una medida de la distorsión de la estructura cristalina de un empaquetado cúbico perfecto (ccp). La red ccp ideal, donde los iones metálicos se insertan en el mismo sitio, tiene una relación </w:t>
      </w:r>
      <w:r w:rsidRPr="002A1ED5">
        <w:rPr>
          <w:rFonts w:ascii="Times New Roman" w:eastAsia="Times New Roman" w:hAnsi="Times New Roman" w:cs="Times New Roman"/>
          <w:i/>
          <w:color w:val="000000"/>
          <w:sz w:val="24"/>
          <w:szCs w:val="24"/>
          <w:lang w:eastAsia="es-MX"/>
        </w:rPr>
        <w:t xml:space="preserve">c/3a </w:t>
      </w:r>
      <w:r w:rsidRPr="002A1ED5">
        <w:rPr>
          <w:rFonts w:ascii="Times New Roman" w:eastAsia="Times New Roman" w:hAnsi="Times New Roman" w:cs="Times New Roman"/>
          <w:color w:val="000000"/>
          <w:sz w:val="24"/>
          <w:szCs w:val="24"/>
          <w:lang w:eastAsia="es-MX"/>
        </w:rPr>
        <w:t xml:space="preserve">de 1,63; mientras que una red ccp en capas, sin metal de transición en los sitios de litio (3a), tiene un valor de 1,67 </w:t>
      </w:r>
      <w:r w:rsidRPr="002A1ED5">
        <w:rPr>
          <w:rFonts w:ascii="Times New Roman" w:eastAsia="Times New Roman" w:hAnsi="Times New Roman" w:cs="Times New Roman"/>
          <w:color w:val="000000"/>
          <w:sz w:val="24"/>
          <w:szCs w:val="24"/>
          <w:vertAlign w:val="superscript"/>
          <w:lang w:eastAsia="es-MX"/>
        </w:rPr>
        <w:t>(4,13,14)</w:t>
      </w:r>
      <w:r w:rsidRPr="002A1ED5">
        <w:rPr>
          <w:rFonts w:ascii="Times New Roman" w:eastAsia="Times New Roman" w:hAnsi="Times New Roman" w:cs="Times New Roman"/>
          <w:color w:val="000000"/>
          <w:sz w:val="24"/>
          <w:szCs w:val="24"/>
          <w:lang w:eastAsia="es-MX"/>
        </w:rPr>
        <w:t xml:space="preserve">. Por tanto, mientras mayor sea la relación </w:t>
      </w:r>
      <w:r w:rsidRPr="002A1ED5">
        <w:rPr>
          <w:rFonts w:ascii="Times New Roman" w:eastAsia="Times New Roman" w:hAnsi="Times New Roman" w:cs="Times New Roman"/>
          <w:i/>
          <w:color w:val="000000"/>
          <w:sz w:val="24"/>
          <w:szCs w:val="24"/>
          <w:lang w:eastAsia="es-MX"/>
        </w:rPr>
        <w:t>c/a</w:t>
      </w:r>
      <w:r w:rsidRPr="002A1ED5">
        <w:rPr>
          <w:rFonts w:ascii="Times New Roman" w:eastAsia="Times New Roman" w:hAnsi="Times New Roman" w:cs="Times New Roman"/>
          <w:color w:val="000000"/>
          <w:sz w:val="24"/>
          <w:szCs w:val="24"/>
          <w:lang w:eastAsia="es-MX"/>
        </w:rPr>
        <w:t xml:space="preserve"> menor impedimento tendrá el Li para difundir dentro de su interlámina (sitios 3a). Este análisis se debe acompañar de una evaluación del parámetro </w:t>
      </w:r>
      <w:r w:rsidRPr="002A1ED5">
        <w:rPr>
          <w:rFonts w:ascii="Times New Roman" w:eastAsia="Times New Roman" w:hAnsi="Times New Roman" w:cs="Times New Roman"/>
          <w:i/>
          <w:color w:val="000000"/>
          <w:sz w:val="24"/>
          <w:szCs w:val="24"/>
          <w:lang w:eastAsia="es-MX"/>
        </w:rPr>
        <w:t>R</w:t>
      </w:r>
      <w:r w:rsidRPr="002A1ED5">
        <w:rPr>
          <w:rFonts w:ascii="Times New Roman" w:eastAsia="Times New Roman" w:hAnsi="Times New Roman" w:cs="Times New Roman"/>
          <w:i/>
          <w:color w:val="000000"/>
          <w:sz w:val="24"/>
          <w:szCs w:val="24"/>
          <w:vertAlign w:val="subscript"/>
          <w:lang w:eastAsia="es-MX"/>
        </w:rPr>
        <w:t>H</w:t>
      </w:r>
      <w:r w:rsidRPr="002A1ED5">
        <w:rPr>
          <w:rFonts w:ascii="Times New Roman" w:eastAsia="Times New Roman" w:hAnsi="Times New Roman" w:cs="Times New Roman"/>
          <w:i/>
          <w:color w:val="000000"/>
          <w:sz w:val="24"/>
          <w:szCs w:val="24"/>
          <w:lang w:eastAsia="es-MX"/>
        </w:rPr>
        <w:t xml:space="preserve"> </w:t>
      </w:r>
      <w:r w:rsidRPr="002A1ED5">
        <w:rPr>
          <w:rFonts w:ascii="Times New Roman" w:eastAsia="Times New Roman" w:hAnsi="Times New Roman" w:cs="Times New Roman"/>
          <w:color w:val="000000"/>
          <w:sz w:val="24"/>
          <w:szCs w:val="24"/>
          <w:lang w:eastAsia="es-MX"/>
        </w:rPr>
        <w:t xml:space="preserve">pues posibles errores en el tratamiento matemático del patrón DRX experimental para el cálculo de los parámetros de la celda pueden falsear el análisis, mientras que </w:t>
      </w:r>
      <w:r w:rsidRPr="002A1ED5">
        <w:rPr>
          <w:rFonts w:ascii="Times New Roman" w:eastAsia="Times New Roman" w:hAnsi="Times New Roman" w:cs="Times New Roman"/>
          <w:i/>
          <w:color w:val="000000"/>
          <w:sz w:val="24"/>
          <w:szCs w:val="24"/>
          <w:lang w:eastAsia="es-MX"/>
        </w:rPr>
        <w:t>R</w:t>
      </w:r>
      <w:r w:rsidRPr="002A1ED5">
        <w:rPr>
          <w:rFonts w:ascii="Times New Roman" w:eastAsia="Times New Roman" w:hAnsi="Times New Roman" w:cs="Times New Roman"/>
          <w:i/>
          <w:color w:val="000000"/>
          <w:sz w:val="24"/>
          <w:szCs w:val="24"/>
          <w:vertAlign w:val="subscript"/>
          <w:lang w:eastAsia="es-MX"/>
        </w:rPr>
        <w:t>H</w:t>
      </w:r>
      <w:r w:rsidRPr="002A1ED5">
        <w:rPr>
          <w:rFonts w:ascii="Times New Roman" w:eastAsia="Times New Roman" w:hAnsi="Times New Roman" w:cs="Times New Roman"/>
          <w:color w:val="000000"/>
          <w:sz w:val="24"/>
          <w:szCs w:val="24"/>
          <w:lang w:eastAsia="es-MX"/>
        </w:rPr>
        <w:t xml:space="preserve"> es un valor bruto extraído del patrón experimental. Ambos enfoques deben coincidir para llegar a una conclusión rigurosa. </w:t>
      </w:r>
    </w:p>
    <w:p w14:paraId="39A22F94" w14:textId="77777777" w:rsidR="002A1ED5" w:rsidRPr="002A1ED5" w:rsidRDefault="002A1ED5" w:rsidP="002A1ED5">
      <w:pPr>
        <w:spacing w:after="120" w:line="240" w:lineRule="auto"/>
        <w:jc w:val="both"/>
        <w:rPr>
          <w:rFonts w:ascii="AdvTimes" w:eastAsia="Times New Roman" w:hAnsi="AdvTimes" w:cs="Times New Roman"/>
          <w:color w:val="000000"/>
          <w:sz w:val="18"/>
          <w:szCs w:val="18"/>
          <w:lang w:eastAsia="es-MX"/>
        </w:rPr>
      </w:pPr>
      <w:r w:rsidRPr="002A1ED5">
        <w:rPr>
          <w:rFonts w:ascii="Times New Roman" w:eastAsia="Times New Roman" w:hAnsi="Times New Roman" w:cs="Times New Roman"/>
          <w:color w:val="000000"/>
          <w:sz w:val="24"/>
          <w:szCs w:val="24"/>
          <w:lang w:eastAsia="es-MX"/>
        </w:rPr>
        <w:t xml:space="preserve">El grado de mezcla catiónica en sitios 3a y 3b indirectamente también se evalúa mediante la figura de mérito </w:t>
      </w:r>
      <w:r w:rsidRPr="002A1ED5">
        <w:rPr>
          <w:rFonts w:ascii="Times New Roman" w:eastAsia="Times New Roman" w:hAnsi="Times New Roman" w:cs="Times New Roman"/>
          <w:i/>
          <w:color w:val="000000"/>
          <w:sz w:val="24"/>
          <w:szCs w:val="24"/>
          <w:lang w:eastAsia="es-MX"/>
        </w:rPr>
        <w:t>R</w:t>
      </w:r>
      <w:r w:rsidRPr="002A1ED5">
        <w:rPr>
          <w:rFonts w:ascii="Times New Roman" w:eastAsia="Times New Roman" w:hAnsi="Times New Roman" w:cs="Times New Roman"/>
          <w:i/>
          <w:color w:val="000000"/>
          <w:sz w:val="24"/>
          <w:szCs w:val="24"/>
          <w:vertAlign w:val="subscript"/>
          <w:lang w:eastAsia="es-MX"/>
        </w:rPr>
        <w:t>MC</w:t>
      </w:r>
      <w:r w:rsidRPr="002A1ED5">
        <w:rPr>
          <w:rFonts w:ascii="Times New Roman" w:eastAsia="Times New Roman" w:hAnsi="Times New Roman" w:cs="Times New Roman"/>
          <w:color w:val="000000"/>
          <w:sz w:val="24"/>
          <w:szCs w:val="24"/>
          <w:lang w:eastAsia="es-MX"/>
        </w:rPr>
        <w:t xml:space="preserve">, la que debe ser ≥ 1.32 para estimar que no hay mezcla de cationes o hay poca cantidad en el material sintetizado en cuestión </w:t>
      </w:r>
      <w:r w:rsidRPr="002A1ED5">
        <w:rPr>
          <w:rFonts w:ascii="Times New Roman" w:eastAsia="Times New Roman" w:hAnsi="Times New Roman" w:cs="Times New Roman"/>
          <w:color w:val="000000"/>
          <w:sz w:val="24"/>
          <w:szCs w:val="24"/>
          <w:vertAlign w:val="superscript"/>
          <w:lang w:eastAsia="es-MX"/>
        </w:rPr>
        <w:t>(4)</w:t>
      </w:r>
      <w:r w:rsidRPr="002A1ED5">
        <w:rPr>
          <w:rFonts w:ascii="Times New Roman" w:eastAsia="Times New Roman" w:hAnsi="Times New Roman" w:cs="Times New Roman"/>
          <w:color w:val="000000"/>
          <w:sz w:val="24"/>
          <w:szCs w:val="24"/>
          <w:lang w:eastAsia="es-MX"/>
        </w:rPr>
        <w:t xml:space="preserve">. Experimentalmente se ha demostrado que materiales con estos valores de </w:t>
      </w:r>
      <w:r w:rsidRPr="002A1ED5">
        <w:rPr>
          <w:rFonts w:ascii="Times New Roman" w:eastAsia="Times New Roman" w:hAnsi="Times New Roman" w:cs="Times New Roman"/>
          <w:i/>
          <w:color w:val="000000"/>
          <w:sz w:val="24"/>
          <w:szCs w:val="24"/>
          <w:lang w:eastAsia="es-MX"/>
        </w:rPr>
        <w:t>R</w:t>
      </w:r>
      <w:r w:rsidRPr="002A1ED5">
        <w:rPr>
          <w:rFonts w:ascii="Times New Roman" w:eastAsia="Times New Roman" w:hAnsi="Times New Roman" w:cs="Times New Roman"/>
          <w:i/>
          <w:color w:val="000000"/>
          <w:sz w:val="24"/>
          <w:szCs w:val="24"/>
          <w:vertAlign w:val="subscript"/>
          <w:lang w:eastAsia="es-MX"/>
        </w:rPr>
        <w:t>MC</w:t>
      </w:r>
      <w:r w:rsidRPr="002A1ED5">
        <w:rPr>
          <w:rFonts w:ascii="Times New Roman" w:eastAsia="Times New Roman" w:hAnsi="Times New Roman" w:cs="Times New Roman"/>
          <w:i/>
          <w:color w:val="000000"/>
          <w:sz w:val="24"/>
          <w:szCs w:val="24"/>
          <w:lang w:eastAsia="es-MX"/>
        </w:rPr>
        <w:t xml:space="preserve"> </w:t>
      </w:r>
      <w:r w:rsidRPr="002A1ED5">
        <w:rPr>
          <w:rFonts w:ascii="Times New Roman" w:eastAsia="Times New Roman" w:hAnsi="Times New Roman" w:cs="Times New Roman"/>
          <w:color w:val="000000"/>
          <w:sz w:val="24"/>
          <w:szCs w:val="24"/>
          <w:lang w:eastAsia="es-MX"/>
        </w:rPr>
        <w:t xml:space="preserve">exhiben alta actividad electroquímica. </w:t>
      </w:r>
      <w:r w:rsidRPr="002A1ED5">
        <w:rPr>
          <w:rFonts w:ascii="Times New Roman" w:eastAsia="Times New Roman" w:hAnsi="Times New Roman" w:cs="Times New Roman"/>
          <w:color w:val="000000"/>
          <w:sz w:val="24"/>
          <w:szCs w:val="24"/>
          <w:vertAlign w:val="superscript"/>
          <w:lang w:eastAsia="es-MX"/>
        </w:rPr>
        <w:t>(4,13,14)</w:t>
      </w:r>
      <w:r w:rsidRPr="002A1ED5">
        <w:rPr>
          <w:rFonts w:ascii="Times New Roman" w:eastAsia="Times New Roman" w:hAnsi="Times New Roman" w:cs="Times New Roman"/>
          <w:color w:val="000000"/>
          <w:sz w:val="24"/>
          <w:szCs w:val="24"/>
          <w:lang w:eastAsia="es-MX"/>
        </w:rPr>
        <w:t>.</w:t>
      </w:r>
    </w:p>
    <w:p w14:paraId="1E0820D3"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eastAsia="es-MX"/>
        </w:rPr>
        <w:t xml:space="preserve">Como se aprecia en la tabla 1 </w:t>
      </w:r>
      <w:r w:rsidRPr="002A1ED5">
        <w:rPr>
          <w:rFonts w:ascii="Times New Roman" w:eastAsia="Times New Roman" w:hAnsi="Times New Roman" w:cs="Times New Roman"/>
          <w:color w:val="000000"/>
          <w:sz w:val="24"/>
          <w:szCs w:val="24"/>
          <w:lang w:val="es-MX" w:eastAsia="es-MX"/>
        </w:rPr>
        <w:t xml:space="preserve">el dopaje simultáneo con 2 % de Fe y 1 % en masa de P (Li-NMC111-2FeP) provoca un incremento en los parámetros de la red tanto en la dirección </w:t>
      </w:r>
      <w:r w:rsidRPr="002A1ED5">
        <w:rPr>
          <w:rFonts w:ascii="Times New Roman" w:eastAsia="Times New Roman" w:hAnsi="Times New Roman" w:cs="Times New Roman"/>
          <w:b/>
          <w:i/>
          <w:color w:val="000000"/>
          <w:sz w:val="24"/>
          <w:szCs w:val="24"/>
          <w:lang w:val="es-MX" w:eastAsia="es-MX"/>
        </w:rPr>
        <w:t>a</w:t>
      </w:r>
      <w:r w:rsidRPr="002A1ED5">
        <w:rPr>
          <w:rFonts w:ascii="Times New Roman" w:eastAsia="Times New Roman" w:hAnsi="Times New Roman" w:cs="Times New Roman"/>
          <w:color w:val="000000"/>
          <w:sz w:val="24"/>
          <w:szCs w:val="24"/>
          <w:lang w:val="es-MX" w:eastAsia="es-MX"/>
        </w:rPr>
        <w:t xml:space="preserve"> como en la </w:t>
      </w:r>
      <w:r w:rsidRPr="002A1ED5">
        <w:rPr>
          <w:rFonts w:ascii="Times New Roman" w:eastAsia="Times New Roman" w:hAnsi="Times New Roman" w:cs="Times New Roman"/>
          <w:b/>
          <w:i/>
          <w:color w:val="000000"/>
          <w:sz w:val="24"/>
          <w:szCs w:val="24"/>
          <w:lang w:val="es-MX" w:eastAsia="es-MX"/>
        </w:rPr>
        <w:t>c</w:t>
      </w:r>
      <w:r w:rsidRPr="002A1ED5">
        <w:rPr>
          <w:rFonts w:ascii="Times New Roman" w:eastAsia="Times New Roman" w:hAnsi="Times New Roman" w:cs="Times New Roman"/>
          <w:color w:val="000000"/>
          <w:sz w:val="24"/>
          <w:szCs w:val="24"/>
          <w:lang w:val="es-MX" w:eastAsia="es-MX"/>
        </w:rPr>
        <w:t xml:space="preserve">. Se conoce que en este tipo de estructura laminar, la distancia Metal-Metal en la intralámina octaédrica determina el tamaño del parámetro </w:t>
      </w:r>
      <w:r w:rsidRPr="002A1ED5">
        <w:rPr>
          <w:rFonts w:ascii="Times New Roman" w:eastAsia="Times New Roman" w:hAnsi="Times New Roman" w:cs="Times New Roman"/>
          <w:b/>
          <w:i/>
          <w:color w:val="000000"/>
          <w:sz w:val="24"/>
          <w:szCs w:val="24"/>
          <w:lang w:val="es-MX" w:eastAsia="es-MX"/>
        </w:rPr>
        <w:t>a</w:t>
      </w:r>
      <w:r w:rsidRPr="002A1ED5">
        <w:rPr>
          <w:rFonts w:ascii="Times New Roman" w:eastAsia="Times New Roman" w:hAnsi="Times New Roman" w:cs="Times New Roman"/>
          <w:color w:val="000000"/>
          <w:sz w:val="24"/>
          <w:szCs w:val="24"/>
          <w:lang w:val="es-MX" w:eastAsia="es-MX"/>
        </w:rPr>
        <w:t xml:space="preserve">, mientras la distancia Metal-O en la dirección perpendicular a las láminas octaédricas determina el tamaño del parámetro </w:t>
      </w:r>
      <w:r w:rsidRPr="002A1ED5">
        <w:rPr>
          <w:rFonts w:ascii="Times New Roman" w:eastAsia="Times New Roman" w:hAnsi="Times New Roman" w:cs="Times New Roman"/>
          <w:b/>
          <w:i/>
          <w:color w:val="000000"/>
          <w:sz w:val="24"/>
          <w:szCs w:val="24"/>
          <w:lang w:val="es-MX" w:eastAsia="es-MX"/>
        </w:rPr>
        <w:t>c</w:t>
      </w:r>
      <w:r w:rsidRPr="002A1ED5">
        <w:rPr>
          <w:rFonts w:ascii="Times New Roman" w:eastAsia="Times New Roman" w:hAnsi="Times New Roman" w:cs="Times New Roman"/>
          <w:color w:val="000000"/>
          <w:sz w:val="24"/>
          <w:szCs w:val="24"/>
          <w:lang w:val="es-MX" w:eastAsia="es-MX"/>
        </w:rPr>
        <w:t>. Esta expansión de la celda unitaria se debe a la sustitución de Co</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xml:space="preserve"> (radio iónico ~ 0,54 Å) por Fe</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xml:space="preserve"> (radio iónico ~ 0,64 Å) </w:t>
      </w:r>
      <w:r w:rsidRPr="002A1ED5">
        <w:rPr>
          <w:rFonts w:ascii="Times New Roman" w:eastAsia="Times New Roman" w:hAnsi="Times New Roman" w:cs="Times New Roman"/>
          <w:color w:val="000000"/>
          <w:sz w:val="24"/>
          <w:szCs w:val="24"/>
          <w:vertAlign w:val="superscript"/>
          <w:lang w:val="es-MX" w:eastAsia="es-MX"/>
        </w:rPr>
        <w:t>(5,15)</w:t>
      </w:r>
      <w:r w:rsidRPr="002A1ED5">
        <w:rPr>
          <w:rFonts w:ascii="Times New Roman" w:eastAsia="Times New Roman" w:hAnsi="Times New Roman" w:cs="Times New Roman"/>
          <w:color w:val="000000"/>
          <w:sz w:val="24"/>
          <w:szCs w:val="24"/>
          <w:lang w:val="es-MX" w:eastAsia="es-MX"/>
        </w:rPr>
        <w:t>, a lo</w:t>
      </w:r>
      <w:r w:rsidRPr="002A1ED5">
        <w:rPr>
          <w:rFonts w:ascii="Times New Roman" w:eastAsia="Times New Roman" w:hAnsi="Times New Roman" w:cs="Times New Roman"/>
          <w:color w:val="000000"/>
          <w:sz w:val="24"/>
          <w:szCs w:val="24"/>
          <w:lang w:eastAsia="es-MX"/>
        </w:rPr>
        <w:t xml:space="preserve"> que también puede</w:t>
      </w:r>
      <w:r w:rsidRPr="002A1ED5">
        <w:rPr>
          <w:rFonts w:ascii="Times New Roman" w:eastAsia="Times New Roman" w:hAnsi="Times New Roman" w:cs="Times New Roman"/>
          <w:color w:val="000000"/>
          <w:sz w:val="24"/>
          <w:szCs w:val="24"/>
          <w:lang w:val="es-MX" w:eastAsia="es-MX"/>
        </w:rPr>
        <w:t xml:space="preserve"> contribuir las repulsiones entre los electrones de los orbitales 3d de los elementos de transición (Ni</w:t>
      </w:r>
      <w:r w:rsidRPr="002A1ED5">
        <w:rPr>
          <w:rFonts w:ascii="Times New Roman" w:eastAsia="Times New Roman" w:hAnsi="Times New Roman" w:cs="Times New Roman"/>
          <w:color w:val="000000"/>
          <w:sz w:val="24"/>
          <w:szCs w:val="24"/>
          <w:vertAlign w:val="superscript"/>
          <w:lang w:val="es-MX" w:eastAsia="es-MX"/>
        </w:rPr>
        <w:t>2+</w:t>
      </w:r>
      <w:r w:rsidRPr="002A1ED5">
        <w:rPr>
          <w:rFonts w:ascii="Times New Roman" w:eastAsia="Times New Roman" w:hAnsi="Times New Roman" w:cs="Times New Roman"/>
          <w:color w:val="000000"/>
          <w:sz w:val="24"/>
          <w:szCs w:val="24"/>
          <w:lang w:val="es-MX" w:eastAsia="es-MX"/>
        </w:rPr>
        <w:t>, Co</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Mn</w:t>
      </w:r>
      <w:r w:rsidRPr="002A1ED5">
        <w:rPr>
          <w:rFonts w:ascii="Times New Roman" w:eastAsia="Times New Roman" w:hAnsi="Times New Roman" w:cs="Times New Roman"/>
          <w:color w:val="000000"/>
          <w:sz w:val="24"/>
          <w:szCs w:val="24"/>
          <w:vertAlign w:val="superscript"/>
          <w:lang w:val="es-MX" w:eastAsia="es-MX"/>
        </w:rPr>
        <w:t>4+</w:t>
      </w:r>
      <w:r w:rsidRPr="002A1ED5">
        <w:rPr>
          <w:rFonts w:ascii="Times New Roman" w:eastAsia="Times New Roman" w:hAnsi="Times New Roman" w:cs="Times New Roman"/>
          <w:color w:val="000000"/>
          <w:sz w:val="24"/>
          <w:szCs w:val="24"/>
          <w:lang w:val="es-MX" w:eastAsia="es-MX"/>
        </w:rPr>
        <w:t xml:space="preserve"> y Fe</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con la sustitución parcial de Co</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xml:space="preserve"> (3d</w:t>
      </w:r>
      <w:r w:rsidRPr="002A1ED5">
        <w:rPr>
          <w:rFonts w:ascii="Times New Roman" w:eastAsia="Times New Roman" w:hAnsi="Times New Roman" w:cs="Times New Roman"/>
          <w:color w:val="000000"/>
          <w:sz w:val="24"/>
          <w:szCs w:val="24"/>
          <w:vertAlign w:val="superscript"/>
          <w:lang w:val="es-MX" w:eastAsia="es-MX"/>
        </w:rPr>
        <w:t xml:space="preserve">6 </w:t>
      </w:r>
      <w:r w:rsidRPr="002A1ED5">
        <w:rPr>
          <w:rFonts w:ascii="Times New Roman" w:eastAsia="Times New Roman" w:hAnsi="Times New Roman" w:cs="Times New Roman"/>
          <w:color w:val="000000"/>
          <w:sz w:val="24"/>
          <w:szCs w:val="24"/>
          <w:lang w:val="es-MX" w:eastAsia="es-MX"/>
        </w:rPr>
        <w:t>bajo spin) por Fe</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xml:space="preserve"> (3d</w:t>
      </w:r>
      <w:r w:rsidRPr="002A1ED5">
        <w:rPr>
          <w:rFonts w:ascii="Times New Roman" w:eastAsia="Times New Roman" w:hAnsi="Times New Roman" w:cs="Times New Roman"/>
          <w:color w:val="000000"/>
          <w:sz w:val="24"/>
          <w:szCs w:val="24"/>
          <w:vertAlign w:val="superscript"/>
          <w:lang w:val="es-MX" w:eastAsia="es-MX"/>
        </w:rPr>
        <w:t xml:space="preserve">5 </w:t>
      </w:r>
      <w:r w:rsidRPr="002A1ED5">
        <w:rPr>
          <w:rFonts w:ascii="Times New Roman" w:eastAsia="Times New Roman" w:hAnsi="Times New Roman" w:cs="Times New Roman"/>
          <w:color w:val="000000"/>
          <w:sz w:val="24"/>
          <w:szCs w:val="24"/>
          <w:lang w:val="es-MX" w:eastAsia="es-MX"/>
        </w:rPr>
        <w:t>alto spin)</w:t>
      </w:r>
      <w:r w:rsidRPr="002A1ED5">
        <w:rPr>
          <w:rFonts w:ascii="Times New Roman" w:eastAsia="Times New Roman" w:hAnsi="Times New Roman" w:cs="Times New Roman"/>
          <w:color w:val="000000"/>
          <w:sz w:val="24"/>
          <w:szCs w:val="24"/>
          <w:vertAlign w:val="superscript"/>
          <w:lang w:val="es-MX" w:eastAsia="es-MX"/>
        </w:rPr>
        <w:t xml:space="preserve"> (5,15)</w:t>
      </w:r>
      <w:r w:rsidRPr="002A1ED5">
        <w:rPr>
          <w:rFonts w:ascii="Times New Roman" w:eastAsia="Times New Roman" w:hAnsi="Times New Roman" w:cs="Times New Roman"/>
          <w:color w:val="000000"/>
          <w:sz w:val="24"/>
          <w:szCs w:val="24"/>
          <w:lang w:val="es-MX" w:eastAsia="es-MX"/>
        </w:rPr>
        <w:t>. Otros autores también han reportado la expansión de la celda unitaria del Li-NMC111</w:t>
      </w:r>
      <w:r w:rsidRPr="002A1ED5">
        <w:rPr>
          <w:rFonts w:ascii="Times New Roman" w:eastAsia="Times New Roman" w:hAnsi="Times New Roman" w:cs="Times New Roman"/>
          <w:color w:val="000000"/>
          <w:sz w:val="24"/>
          <w:szCs w:val="24"/>
          <w:vertAlign w:val="superscript"/>
          <w:lang w:val="es-MX" w:eastAsia="es-MX"/>
        </w:rPr>
        <w:t xml:space="preserve"> (5)</w:t>
      </w:r>
      <w:r w:rsidRPr="002A1ED5">
        <w:rPr>
          <w:rFonts w:ascii="Times New Roman" w:eastAsia="Times New Roman" w:hAnsi="Times New Roman" w:cs="Times New Roman"/>
          <w:color w:val="000000"/>
          <w:sz w:val="24"/>
          <w:szCs w:val="24"/>
          <w:lang w:val="es-MX" w:eastAsia="es-MX"/>
        </w:rPr>
        <w:t xml:space="preserve"> cuando este se dopa solo con Fe</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xml:space="preserve">. Sin embargo, el codopaje que se propone en este trabajo podría tener otras implicaciones químicas, que se escapan a una técnica de análisis global como es la DRX, ya que se introducen al mismo tiempo dos tipos de dopantes en una estructura de partida compleja debido a la presencia en un mismo espacio estructural de tres tipos de elementos de transición con diferentes radios iónicos y contribuciones orbitales y de spin </w:t>
      </w:r>
      <w:r w:rsidRPr="002A1ED5">
        <w:rPr>
          <w:rFonts w:ascii="Times New Roman" w:eastAsia="Times New Roman" w:hAnsi="Times New Roman" w:cs="Times New Roman"/>
          <w:color w:val="000000"/>
          <w:sz w:val="24"/>
          <w:szCs w:val="24"/>
          <w:vertAlign w:val="superscript"/>
          <w:lang w:val="es-MX" w:eastAsia="es-MX"/>
        </w:rPr>
        <w:t>(5,15)</w:t>
      </w:r>
      <w:r w:rsidRPr="002A1ED5">
        <w:rPr>
          <w:rFonts w:ascii="Times New Roman" w:eastAsia="Times New Roman" w:hAnsi="Times New Roman" w:cs="Times New Roman"/>
          <w:color w:val="000000"/>
          <w:sz w:val="24"/>
          <w:szCs w:val="24"/>
          <w:lang w:val="es-MX" w:eastAsia="es-MX"/>
        </w:rPr>
        <w:t>.</w:t>
      </w:r>
    </w:p>
    <w:p w14:paraId="38E0133F"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 xml:space="preserve">El hecho de que con el codopaje las figuras de mérito estructurales, en particular las </w:t>
      </w:r>
      <w:r w:rsidRPr="002A1ED5">
        <w:rPr>
          <w:rFonts w:ascii="Times New Roman" w:eastAsia="Times New Roman" w:hAnsi="Times New Roman" w:cs="Times New Roman"/>
          <w:i/>
          <w:color w:val="000000"/>
          <w:sz w:val="24"/>
          <w:szCs w:val="24"/>
          <w:lang w:val="es-MX" w:eastAsia="es-MX"/>
        </w:rPr>
        <w:t>R</w:t>
      </w:r>
      <w:r w:rsidRPr="002A1ED5">
        <w:rPr>
          <w:rFonts w:ascii="Times New Roman" w:eastAsia="Times New Roman" w:hAnsi="Times New Roman" w:cs="Times New Roman"/>
          <w:i/>
          <w:color w:val="000000"/>
          <w:sz w:val="24"/>
          <w:szCs w:val="24"/>
          <w:vertAlign w:val="subscript"/>
          <w:lang w:val="es-MX" w:eastAsia="es-MX"/>
        </w:rPr>
        <w:t>MC</w:t>
      </w:r>
      <w:r w:rsidRPr="002A1ED5">
        <w:rPr>
          <w:rFonts w:ascii="Times New Roman" w:eastAsia="Times New Roman" w:hAnsi="Times New Roman" w:cs="Times New Roman"/>
          <w:color w:val="000000"/>
          <w:sz w:val="24"/>
          <w:szCs w:val="24"/>
          <w:lang w:val="es-MX" w:eastAsia="es-MX"/>
        </w:rPr>
        <w:t xml:space="preserve"> y </w:t>
      </w:r>
      <w:r w:rsidRPr="002A1ED5">
        <w:rPr>
          <w:rFonts w:ascii="Times New Roman" w:eastAsia="Times New Roman" w:hAnsi="Times New Roman" w:cs="Times New Roman"/>
          <w:i/>
          <w:color w:val="000000"/>
          <w:sz w:val="24"/>
          <w:szCs w:val="24"/>
          <w:lang w:val="es-MX" w:eastAsia="es-MX"/>
        </w:rPr>
        <w:t>R</w:t>
      </w:r>
      <w:r w:rsidRPr="002A1ED5">
        <w:rPr>
          <w:rFonts w:ascii="Times New Roman" w:eastAsia="Times New Roman" w:hAnsi="Times New Roman" w:cs="Times New Roman"/>
          <w:i/>
          <w:color w:val="000000"/>
          <w:sz w:val="24"/>
          <w:szCs w:val="24"/>
          <w:vertAlign w:val="subscript"/>
          <w:lang w:val="es-MX" w:eastAsia="es-MX"/>
        </w:rPr>
        <w:t>H</w:t>
      </w:r>
      <w:r w:rsidRPr="002A1ED5">
        <w:rPr>
          <w:rFonts w:ascii="Times New Roman" w:eastAsia="Times New Roman" w:hAnsi="Times New Roman" w:cs="Times New Roman"/>
          <w:color w:val="000000"/>
          <w:sz w:val="24"/>
          <w:szCs w:val="24"/>
          <w:vertAlign w:val="subscript"/>
          <w:lang w:val="es-MX" w:eastAsia="es-MX"/>
        </w:rPr>
        <w:t xml:space="preserve">, </w:t>
      </w:r>
      <w:r w:rsidRPr="002A1ED5">
        <w:rPr>
          <w:rFonts w:ascii="Times New Roman" w:eastAsia="Times New Roman" w:hAnsi="Times New Roman" w:cs="Times New Roman"/>
          <w:color w:val="000000"/>
          <w:sz w:val="24"/>
          <w:szCs w:val="24"/>
          <w:lang w:val="es-MX" w:eastAsia="es-MX"/>
        </w:rPr>
        <w:t>se hayan preservado en los valores ideales, es una fuerte evidencia de que el Fe</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xml:space="preserve"> se inserta en los sitios octaédricos de los metales de transición (3b) y no en los sitios octaédricos de Li (3a). Esto es favorable para la aplicación en baterías de Li tanto por los altos valores de capacidad como de estabilidad que se pueden esperar de este comportamiento </w:t>
      </w:r>
      <w:r w:rsidRPr="002A1ED5">
        <w:rPr>
          <w:rFonts w:ascii="Times New Roman" w:eastAsia="Times New Roman" w:hAnsi="Times New Roman" w:cs="Times New Roman"/>
          <w:color w:val="000000"/>
          <w:sz w:val="24"/>
          <w:szCs w:val="24"/>
          <w:vertAlign w:val="superscript"/>
          <w:lang w:val="es-MX" w:eastAsia="es-MX"/>
        </w:rPr>
        <w:t>(13-15)</w:t>
      </w:r>
      <w:r w:rsidRPr="002A1ED5">
        <w:rPr>
          <w:rFonts w:ascii="Times New Roman" w:eastAsia="Times New Roman" w:hAnsi="Times New Roman" w:cs="Times New Roman"/>
          <w:color w:val="000000"/>
          <w:sz w:val="24"/>
          <w:szCs w:val="24"/>
          <w:lang w:val="es-MX" w:eastAsia="es-MX"/>
        </w:rPr>
        <w:t>.</w:t>
      </w:r>
    </w:p>
    <w:p w14:paraId="074F3480"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 xml:space="preserve">El análisis de los espectros de FTIR confirma lo observado por DRX y arroja información adicional sobre los cambios químicos que provoca el codopaje simultáneo con Fe y P en el Li-NMC111. </w:t>
      </w:r>
    </w:p>
    <w:p w14:paraId="049DD976"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En figura 3 se muestran los espectros normalizados y deconvolucionados de los óxidos Li-NMC111 y Li-NMC111-2FeP en el intervalo espectral de 400 cm</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-1200 cm</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 xml:space="preserve">. En el espectro del óxido sin dopantes Li-NMC111 se observan las dos bandas anchas esperadas en este intervalo </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 Estas bandas corresponden a los modos vibracionales de los oxígenos que conforman los octaedros donde se insertan los metales de transición o sea los grupos M</w:t>
      </w:r>
      <w:r w:rsidRPr="002A1ED5">
        <w:rPr>
          <w:rFonts w:ascii="Times New Roman" w:eastAsia="Times New Roman" w:hAnsi="Times New Roman" w:cs="Times New Roman"/>
          <w:color w:val="000000"/>
          <w:sz w:val="24"/>
          <w:szCs w:val="24"/>
          <w:vertAlign w:val="subscript"/>
          <w:lang w:val="es-MX" w:eastAsia="es-MX"/>
        </w:rPr>
        <w:t>T</w:t>
      </w:r>
      <w:r w:rsidRPr="002A1ED5">
        <w:rPr>
          <w:rFonts w:ascii="Times New Roman" w:eastAsia="Times New Roman" w:hAnsi="Times New Roman" w:cs="Times New Roman"/>
          <w:color w:val="000000"/>
          <w:sz w:val="24"/>
          <w:szCs w:val="24"/>
          <w:lang w:val="es-MX" w:eastAsia="es-MX"/>
        </w:rPr>
        <w:t>O</w:t>
      </w:r>
      <w:r w:rsidRPr="002A1ED5">
        <w:rPr>
          <w:rFonts w:ascii="Times New Roman" w:eastAsia="Times New Roman" w:hAnsi="Times New Roman" w:cs="Times New Roman"/>
          <w:color w:val="000000"/>
          <w:sz w:val="24"/>
          <w:szCs w:val="24"/>
          <w:vertAlign w:val="subscript"/>
          <w:lang w:val="es-MX" w:eastAsia="es-MX"/>
        </w:rPr>
        <w:t>6</w:t>
      </w:r>
      <w:r w:rsidRPr="002A1ED5">
        <w:rPr>
          <w:rFonts w:ascii="Times New Roman" w:eastAsia="Times New Roman" w:hAnsi="Times New Roman" w:cs="Times New Roman"/>
          <w:color w:val="000000"/>
          <w:sz w:val="24"/>
          <w:szCs w:val="24"/>
          <w:lang w:val="es-MX" w:eastAsia="es-MX"/>
        </w:rPr>
        <w:t xml:space="preserve"> (sitio estructural 3b)</w:t>
      </w:r>
      <w:r w:rsidRPr="002A1ED5">
        <w:rPr>
          <w:rFonts w:ascii="Times New Roman" w:eastAsia="Times New Roman" w:hAnsi="Times New Roman" w:cs="Times New Roman"/>
          <w:color w:val="000000"/>
          <w:sz w:val="24"/>
          <w:szCs w:val="24"/>
          <w:vertAlign w:val="superscript"/>
          <w:lang w:eastAsia="es-MX"/>
        </w:rPr>
        <w:t xml:space="preserve"> (16-18)</w:t>
      </w:r>
      <w:r w:rsidRPr="002A1ED5">
        <w:rPr>
          <w:rFonts w:ascii="Times New Roman" w:eastAsia="Times New Roman" w:hAnsi="Times New Roman" w:cs="Times New Roman"/>
          <w:color w:val="000000"/>
          <w:sz w:val="24"/>
          <w:szCs w:val="24"/>
          <w:lang w:val="es-MX" w:eastAsia="es-MX"/>
        </w:rPr>
        <w:t>. Específicamente, a bajos números de onda (450-550 cm</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 se asigna las vibraciones de doblaje (</w:t>
      </w:r>
      <w:r w:rsidRPr="002A1ED5">
        <w:rPr>
          <w:rFonts w:ascii="Times New Roman" w:eastAsia="Times New Roman" w:hAnsi="Times New Roman" w:cs="Times New Roman"/>
          <w:color w:val="000000"/>
          <w:sz w:val="24"/>
          <w:szCs w:val="24"/>
          <w:lang w:val="es-MX" w:eastAsia="es-MX"/>
        </w:rPr>
        <w:sym w:font="Symbol" w:char="F064"/>
      </w:r>
      <w:r w:rsidRPr="002A1ED5">
        <w:rPr>
          <w:rFonts w:ascii="Times New Roman" w:eastAsia="Times New Roman" w:hAnsi="Times New Roman" w:cs="Times New Roman"/>
          <w:color w:val="000000"/>
          <w:sz w:val="24"/>
          <w:szCs w:val="24"/>
          <w:lang w:val="es-MX" w:eastAsia="es-MX"/>
        </w:rPr>
        <w:t xml:space="preserve"> O-M</w:t>
      </w:r>
      <w:r w:rsidRPr="002A1ED5">
        <w:rPr>
          <w:rFonts w:ascii="Times New Roman" w:eastAsia="Times New Roman" w:hAnsi="Times New Roman" w:cs="Times New Roman"/>
          <w:color w:val="000000"/>
          <w:sz w:val="24"/>
          <w:szCs w:val="24"/>
          <w:vertAlign w:val="subscript"/>
          <w:lang w:val="es-MX" w:eastAsia="es-MX"/>
        </w:rPr>
        <w:t>T</w:t>
      </w:r>
      <w:r w:rsidRPr="002A1ED5">
        <w:rPr>
          <w:rFonts w:ascii="Times New Roman" w:eastAsia="Times New Roman" w:hAnsi="Times New Roman" w:cs="Times New Roman"/>
          <w:color w:val="000000"/>
          <w:sz w:val="24"/>
          <w:szCs w:val="24"/>
          <w:lang w:val="es-MX" w:eastAsia="es-MX"/>
        </w:rPr>
        <w:t>-O) en el plano paralelo a las láminas octaédricas donde se ubican los metales de transición (especie de simetría A</w:t>
      </w:r>
      <w:r w:rsidRPr="002A1ED5">
        <w:rPr>
          <w:rFonts w:ascii="Times New Roman" w:eastAsia="Times New Roman" w:hAnsi="Times New Roman" w:cs="Times New Roman"/>
          <w:color w:val="000000"/>
          <w:sz w:val="24"/>
          <w:szCs w:val="24"/>
          <w:vertAlign w:val="subscript"/>
          <w:lang w:val="es-MX" w:eastAsia="es-MX"/>
        </w:rPr>
        <w:t>2u</w:t>
      </w:r>
      <w:r w:rsidRPr="002A1ED5">
        <w:rPr>
          <w:rFonts w:ascii="Times New Roman" w:eastAsia="Times New Roman" w:hAnsi="Times New Roman" w:cs="Times New Roman"/>
          <w:color w:val="000000"/>
          <w:sz w:val="24"/>
          <w:szCs w:val="24"/>
          <w:lang w:val="es-MX" w:eastAsia="es-MX"/>
        </w:rPr>
        <w:t>)</w:t>
      </w:r>
      <w:r w:rsidRPr="002A1ED5">
        <w:rPr>
          <w:rFonts w:ascii="Times New Roman" w:eastAsia="Times New Roman" w:hAnsi="Times New Roman" w:cs="Times New Roman"/>
          <w:color w:val="000000"/>
          <w:sz w:val="24"/>
          <w:szCs w:val="24"/>
          <w:vertAlign w:val="superscript"/>
          <w:lang w:eastAsia="es-MX"/>
        </w:rPr>
        <w:t xml:space="preserve"> (16-18)</w:t>
      </w:r>
      <w:r w:rsidRPr="002A1ED5">
        <w:rPr>
          <w:rFonts w:ascii="Times New Roman" w:eastAsia="Times New Roman" w:hAnsi="Times New Roman" w:cs="Times New Roman"/>
          <w:color w:val="000000"/>
          <w:sz w:val="24"/>
          <w:szCs w:val="24"/>
          <w:lang w:val="es-MX" w:eastAsia="es-MX"/>
        </w:rPr>
        <w:t>. A valores mayores (595-650 cm</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 se asigna las vibraciones de tensión antisimétrica (ν</w:t>
      </w:r>
      <w:r w:rsidRPr="002A1ED5">
        <w:rPr>
          <w:rFonts w:ascii="Times New Roman" w:eastAsia="Times New Roman" w:hAnsi="Times New Roman" w:cs="Times New Roman"/>
          <w:color w:val="000000"/>
          <w:sz w:val="24"/>
          <w:szCs w:val="24"/>
          <w:vertAlign w:val="subscript"/>
          <w:lang w:val="es-MX" w:eastAsia="es-MX"/>
        </w:rPr>
        <w:t>as</w:t>
      </w:r>
      <w:r w:rsidRPr="002A1ED5">
        <w:rPr>
          <w:rFonts w:ascii="Times New Roman" w:eastAsia="Times New Roman" w:hAnsi="Times New Roman" w:cs="Times New Roman"/>
          <w:color w:val="000000"/>
          <w:sz w:val="24"/>
          <w:szCs w:val="24"/>
          <w:lang w:val="es-MX" w:eastAsia="es-MX"/>
        </w:rPr>
        <w:t xml:space="preserve"> O-M</w:t>
      </w:r>
      <w:r w:rsidRPr="002A1ED5">
        <w:rPr>
          <w:rFonts w:ascii="Times New Roman" w:eastAsia="Times New Roman" w:hAnsi="Times New Roman" w:cs="Times New Roman"/>
          <w:color w:val="000000"/>
          <w:sz w:val="24"/>
          <w:szCs w:val="24"/>
          <w:vertAlign w:val="subscript"/>
          <w:lang w:val="es-MX" w:eastAsia="es-MX"/>
        </w:rPr>
        <w:t>T</w:t>
      </w:r>
      <w:r w:rsidRPr="002A1ED5">
        <w:rPr>
          <w:rFonts w:ascii="Times New Roman" w:eastAsia="Times New Roman" w:hAnsi="Times New Roman" w:cs="Times New Roman"/>
          <w:color w:val="000000"/>
          <w:sz w:val="24"/>
          <w:szCs w:val="24"/>
          <w:lang w:val="es-MX" w:eastAsia="es-MX"/>
        </w:rPr>
        <w:t>) en la dirección opuesta a las láminas octaédricas (especie de simetría A</w:t>
      </w:r>
      <w:r w:rsidRPr="002A1ED5">
        <w:rPr>
          <w:rFonts w:ascii="Times New Roman" w:eastAsia="Times New Roman" w:hAnsi="Times New Roman" w:cs="Times New Roman"/>
          <w:color w:val="000000"/>
          <w:sz w:val="24"/>
          <w:szCs w:val="24"/>
          <w:vertAlign w:val="subscript"/>
          <w:lang w:val="es-MX" w:eastAsia="es-MX"/>
        </w:rPr>
        <w:t>1g</w:t>
      </w:r>
      <w:r w:rsidRPr="002A1ED5">
        <w:rPr>
          <w:rFonts w:ascii="Times New Roman" w:eastAsia="Times New Roman" w:hAnsi="Times New Roman" w:cs="Times New Roman"/>
          <w:color w:val="000000"/>
          <w:sz w:val="24"/>
          <w:szCs w:val="24"/>
          <w:lang w:val="es-MX" w:eastAsia="es-MX"/>
        </w:rPr>
        <w:t>)</w:t>
      </w:r>
      <w:r w:rsidRPr="002A1ED5">
        <w:rPr>
          <w:rFonts w:ascii="Times New Roman" w:eastAsia="Times New Roman" w:hAnsi="Times New Roman" w:cs="Times New Roman"/>
          <w:color w:val="000000"/>
          <w:sz w:val="24"/>
          <w:szCs w:val="24"/>
          <w:vertAlign w:val="superscript"/>
          <w:lang w:eastAsia="es-MX"/>
        </w:rPr>
        <w:t xml:space="preserve"> (16-18)</w:t>
      </w:r>
      <w:r w:rsidRPr="002A1ED5">
        <w:rPr>
          <w:rFonts w:ascii="Times New Roman" w:eastAsia="Times New Roman" w:hAnsi="Times New Roman" w:cs="Times New Roman"/>
          <w:color w:val="000000"/>
          <w:sz w:val="24"/>
          <w:szCs w:val="24"/>
          <w:lang w:val="es-MX" w:eastAsia="es-MX"/>
        </w:rPr>
        <w:t xml:space="preserve">. </w:t>
      </w:r>
    </w:p>
    <w:p w14:paraId="36AC37DE"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noProof/>
          <w:color w:val="000000"/>
          <w:sz w:val="24"/>
          <w:szCs w:val="24"/>
          <w:lang w:eastAsia="es-ES"/>
        </w:rPr>
        <mc:AlternateContent>
          <mc:Choice Requires="wpg">
            <w:drawing>
              <wp:inline distT="0" distB="0" distL="0" distR="0" wp14:anchorId="38E856C3" wp14:editId="44554DD5">
                <wp:extent cx="5971540" cy="2703205"/>
                <wp:effectExtent l="0" t="0" r="0" b="0"/>
                <wp:docPr id="2" name="Grupo 2"/>
                <wp:cNvGraphicFramePr/>
                <a:graphic xmlns:a="http://schemas.openxmlformats.org/drawingml/2006/main">
                  <a:graphicData uri="http://schemas.microsoft.com/office/word/2010/wordprocessingGroup">
                    <wpg:wgp>
                      <wpg:cNvGrpSpPr/>
                      <wpg:grpSpPr>
                        <a:xfrm>
                          <a:off x="0" y="0"/>
                          <a:ext cx="5971540" cy="2703205"/>
                          <a:chOff x="0" y="0"/>
                          <a:chExt cx="6038850" cy="2733675"/>
                        </a:xfrm>
                      </wpg:grpSpPr>
                      <pic:pic xmlns:pic="http://schemas.openxmlformats.org/drawingml/2006/picture">
                        <pic:nvPicPr>
                          <pic:cNvPr id="5" name="Imagen 5"/>
                          <pic:cNvPicPr>
                            <a:picLocks noChangeAspect="1"/>
                          </pic:cNvPicPr>
                        </pic:nvPicPr>
                        <pic:blipFill rotWithShape="1">
                          <a:blip r:embed="rId9">
                            <a:extLst>
                              <a:ext uri="{28A0092B-C50C-407E-A947-70E740481C1C}">
                                <a14:useLocalDpi xmlns:a14="http://schemas.microsoft.com/office/drawing/2010/main" val="0"/>
                              </a:ext>
                            </a:extLst>
                          </a:blip>
                          <a:srcRect l="11111" t="10303" r="11574" b="3333"/>
                          <a:stretch/>
                        </pic:blipFill>
                        <pic:spPr bwMode="auto">
                          <a:xfrm>
                            <a:off x="0" y="19050"/>
                            <a:ext cx="3105150" cy="2714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pic:cNvPicPr>
                            <a:picLocks noChangeAspect="1"/>
                          </pic:cNvPicPr>
                        </pic:nvPicPr>
                        <pic:blipFill rotWithShape="1">
                          <a:blip r:embed="rId10">
                            <a:extLst>
                              <a:ext uri="{28A0092B-C50C-407E-A947-70E740481C1C}">
                                <a14:useLocalDpi xmlns:a14="http://schemas.microsoft.com/office/drawing/2010/main" val="0"/>
                              </a:ext>
                            </a:extLst>
                          </a:blip>
                          <a:srcRect l="12349" t="9091" r="11865" b="3334"/>
                          <a:stretch/>
                        </pic:blipFill>
                        <pic:spPr bwMode="auto">
                          <a:xfrm>
                            <a:off x="3048000" y="0"/>
                            <a:ext cx="2990850" cy="27178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EC4FE23" id="Grupo 2" o:spid="_x0000_s1026" style="width:470.2pt;height:212.85pt;mso-position-horizontal-relative:char;mso-position-vertical-relative:line" coordsize="60388,27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90;width:31051;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kNnBAAAA2gAAAA8AAABkcnMvZG93bnJldi54bWxEj9uKwjAURd8H/IdwBF8GTRW8UI0iQkF9&#10;8/IBx+bYFpuT2sS2/r0ZGPBxsy+Lvdp0phQN1a6wrGA8ikAQp1YXnCm4XpLhAoTzyBpLy6TgTQ42&#10;697PCmNtWz5Rc/aZCCPsYlSQe1/FUro0J4NuZCvi4N1tbdAHWWdS19iGcVPKSRTNpMGCAyHHinY5&#10;pY/zywTIcbs4jG+2SZ7Z7Pk7Tw6TdjdVatDvtksQnjr/Df+391rBFP6uhBsg1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pkNnBAAAA2gAAAA8AAAAAAAAAAAAAAAAAnwIA&#10;AGRycy9kb3ducmV2LnhtbFBLBQYAAAAABAAEAPcAAACNAwAAAAA=&#10;">
                  <v:imagedata r:id="rId11" o:title="" croptop="6752f" cropbottom="2184f" cropleft="7282f" cropright="7585f"/>
                  <v:path arrowok="t"/>
                </v:shape>
                <v:shape id="Imagen 6" o:spid="_x0000_s1028" type="#_x0000_t75" style="position:absolute;left:30480;width:29908;height:27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Gx/CAAAA2gAAAA8AAABkcnMvZG93bnJldi54bWxEj0+LwjAUxO+C3yG8hb1punsoUo0igiC4&#10;l/oH8fZo3rZlm5fSRNv46TeC4HGYmd8wi9VgGnGnztWWFXxNExDEhdU1lwpOx+1kBsJ5ZI2NZVIQ&#10;yMFqOR4tMNO255zuB1+KCGGXoYLK+zaT0hUVGXRT2xJH79d2Bn2UXSl1h32Em0Z+J0kqDdYcFyps&#10;aVNR8Xe4GQWPfJ+nlx/Ux2sewro/1w8TglKfH8N6DsLT4N/hV3unFaTwvBJv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ShsfwgAAANoAAAAPAAAAAAAAAAAAAAAAAJ8C&#10;AABkcnMvZG93bnJldi54bWxQSwUGAAAAAAQABAD3AAAAjgMAAAAA&#10;">
                  <v:imagedata r:id="rId12" o:title="" croptop="5958f" cropbottom="2185f" cropleft="8093f" cropright="7776f"/>
                  <v:path arrowok="t"/>
                </v:shape>
                <w10:anchorlock/>
              </v:group>
            </w:pict>
          </mc:Fallback>
        </mc:AlternateContent>
      </w:r>
    </w:p>
    <w:p w14:paraId="07E81BBD" w14:textId="77777777" w:rsidR="002A1ED5" w:rsidRPr="002A1ED5" w:rsidRDefault="002A1ED5" w:rsidP="002A1ED5">
      <w:pPr>
        <w:spacing w:after="120" w:line="240" w:lineRule="auto"/>
        <w:jc w:val="center"/>
        <w:rPr>
          <w:rFonts w:ascii="Times New Roman" w:eastAsia="Times New Roman" w:hAnsi="Times New Roman" w:cs="Times New Roman"/>
          <w:color w:val="000000"/>
          <w:sz w:val="20"/>
          <w:szCs w:val="20"/>
          <w:lang w:val="es-MX" w:eastAsia="es-MX"/>
        </w:rPr>
      </w:pPr>
      <w:r w:rsidRPr="002A1ED5">
        <w:rPr>
          <w:rFonts w:ascii="Times New Roman" w:eastAsia="Times New Roman" w:hAnsi="Times New Roman" w:cs="Times New Roman"/>
          <w:b/>
          <w:color w:val="000000"/>
          <w:sz w:val="20"/>
          <w:szCs w:val="20"/>
          <w:lang w:val="es-MX" w:eastAsia="es-MX"/>
        </w:rPr>
        <w:t>Fig. 3</w:t>
      </w:r>
      <w:r w:rsidRPr="002A1ED5">
        <w:rPr>
          <w:rFonts w:ascii="Times New Roman" w:eastAsia="Times New Roman" w:hAnsi="Times New Roman" w:cs="Times New Roman"/>
          <w:b/>
          <w:bCs/>
          <w:color w:val="000000"/>
          <w:sz w:val="20"/>
          <w:szCs w:val="20"/>
          <w:lang w:val="es-MX" w:eastAsia="es-MX"/>
        </w:rPr>
        <w:t xml:space="preserve"> </w:t>
      </w:r>
      <w:r w:rsidRPr="002A1ED5">
        <w:rPr>
          <w:rFonts w:ascii="Times New Roman" w:eastAsia="Times New Roman" w:hAnsi="Times New Roman" w:cs="Times New Roman"/>
          <w:color w:val="000000"/>
          <w:sz w:val="20"/>
          <w:szCs w:val="20"/>
          <w:lang w:val="es-MX" w:eastAsia="es-MX"/>
        </w:rPr>
        <w:t>Espectros de FTIR de los óxidos sintetizados Li-NMC111 y Li-NMC111-2FeP.</w:t>
      </w:r>
    </w:p>
    <w:p w14:paraId="6E7CDE33"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476541BD"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 xml:space="preserve">Se conoce de trabajos previos reportados para Li-NMC </w:t>
      </w:r>
      <w:r w:rsidRPr="002A1ED5">
        <w:rPr>
          <w:rFonts w:ascii="Times New Roman" w:eastAsia="Times New Roman" w:hAnsi="Times New Roman" w:cs="Times New Roman"/>
          <w:color w:val="000000"/>
          <w:sz w:val="24"/>
          <w:szCs w:val="24"/>
          <w:vertAlign w:val="superscript"/>
          <w:lang w:val="es-MX" w:eastAsia="es-MX"/>
        </w:rPr>
        <w:t>(16,17)</w:t>
      </w:r>
      <w:r w:rsidRPr="002A1ED5">
        <w:rPr>
          <w:rFonts w:ascii="Times New Roman" w:eastAsia="Times New Roman" w:hAnsi="Times New Roman" w:cs="Times New Roman"/>
          <w:color w:val="000000"/>
          <w:sz w:val="24"/>
          <w:szCs w:val="24"/>
          <w:lang w:val="es-MX" w:eastAsia="es-MX"/>
        </w:rPr>
        <w:t xml:space="preserve"> que la posición, forma y el ancho de las bandas en estos tipos de óxidos está fuertemente influenciada por la variedad de elementos de transición que contenga el sitio </w:t>
      </w:r>
      <w:r w:rsidRPr="002A1ED5">
        <w:rPr>
          <w:rFonts w:ascii="Times New Roman" w:eastAsia="Times New Roman" w:hAnsi="Times New Roman" w:cs="Times New Roman"/>
          <w:i/>
          <w:color w:val="000000"/>
          <w:sz w:val="24"/>
          <w:szCs w:val="24"/>
          <w:lang w:val="es-MX" w:eastAsia="es-MX"/>
        </w:rPr>
        <w:t>3b</w:t>
      </w:r>
      <w:r w:rsidRPr="002A1ED5">
        <w:rPr>
          <w:rFonts w:ascii="Times New Roman" w:eastAsia="Times New Roman" w:hAnsi="Times New Roman" w:cs="Times New Roman"/>
          <w:color w:val="000000"/>
          <w:sz w:val="24"/>
          <w:szCs w:val="24"/>
          <w:lang w:val="es-MX" w:eastAsia="es-MX"/>
        </w:rPr>
        <w:t xml:space="preserve"> de la estructura laminar y que es muy difícil separar todas las componentes vibracionales que tributan a cada especie de simetría. Por otro lado, las vibraciones de tensión de los enlaces Li-O en un entorno octaédrico se esperan a valores de número de onda por debajo de 400 cm</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 lo que no pudo ser registrado en este trabajo por limitaciones del equipo de FTIR-ATR disponible.</w:t>
      </w:r>
    </w:p>
    <w:p w14:paraId="1297C934"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En el espectro del óxido dopado Li-NMC111-2FeP se observan las mismas bandas del material no dopado en el intervalo espectral de 400-1200 cm</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 excepto por un nuevo grupo de bandas que aparece entre 950 cm</w:t>
      </w:r>
      <w:r w:rsidRPr="002A1ED5">
        <w:rPr>
          <w:rFonts w:ascii="Times New Roman" w:eastAsia="Times New Roman" w:hAnsi="Times New Roman" w:cs="Times New Roman"/>
          <w:color w:val="000000"/>
          <w:sz w:val="24"/>
          <w:szCs w:val="24"/>
          <w:vertAlign w:val="superscript"/>
          <w:lang w:val="es-MX" w:eastAsia="es-MX"/>
        </w:rPr>
        <w:t xml:space="preserve">-1 </w:t>
      </w:r>
      <w:r w:rsidRPr="002A1ED5">
        <w:rPr>
          <w:rFonts w:ascii="Times New Roman" w:eastAsia="Times New Roman" w:hAnsi="Times New Roman" w:cs="Times New Roman"/>
          <w:color w:val="000000"/>
          <w:sz w:val="24"/>
          <w:szCs w:val="24"/>
          <w:lang w:val="es-MX" w:eastAsia="es-MX"/>
        </w:rPr>
        <w:t>y 1150 cm</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 Estas nuevas señales se asignan a las vibraciones de tensión simétrica (</w:t>
      </w:r>
      <w:r w:rsidRPr="002A1ED5">
        <w:rPr>
          <w:rFonts w:ascii="Times New Roman" w:eastAsia="Times New Roman" w:hAnsi="Times New Roman" w:cs="Times New Roman"/>
          <w:b/>
          <w:color w:val="000000"/>
          <w:lang w:val="es-MX" w:eastAsia="es-MX"/>
        </w:rPr>
        <w:t>ν</w:t>
      </w:r>
      <w:r w:rsidRPr="002A1ED5">
        <w:rPr>
          <w:rFonts w:ascii="Times New Roman" w:eastAsia="Times New Roman" w:hAnsi="Times New Roman" w:cs="Times New Roman"/>
          <w:b/>
          <w:color w:val="000000"/>
          <w:vertAlign w:val="subscript"/>
          <w:lang w:val="es-MX" w:eastAsia="es-MX"/>
        </w:rPr>
        <w:t>s</w:t>
      </w:r>
      <w:r w:rsidRPr="002A1ED5">
        <w:rPr>
          <w:rFonts w:ascii="Times New Roman" w:eastAsia="Times New Roman" w:hAnsi="Times New Roman" w:cs="Times New Roman"/>
          <w:color w:val="000000"/>
          <w:sz w:val="24"/>
          <w:szCs w:val="24"/>
          <w:lang w:val="es-MX" w:eastAsia="es-MX"/>
        </w:rPr>
        <w:t>) correspondiente al grupo de simetría (A1) y asimétrica (</w:t>
      </w:r>
      <w:r w:rsidRPr="002A1ED5">
        <w:rPr>
          <w:rFonts w:ascii="Times New Roman" w:eastAsia="Times New Roman" w:hAnsi="Times New Roman" w:cs="Times New Roman"/>
          <w:b/>
          <w:color w:val="000000"/>
          <w:lang w:val="es-MX" w:eastAsia="es-MX"/>
        </w:rPr>
        <w:t>ν</w:t>
      </w:r>
      <w:r w:rsidRPr="002A1ED5">
        <w:rPr>
          <w:rFonts w:ascii="Times New Roman" w:eastAsia="Times New Roman" w:hAnsi="Times New Roman" w:cs="Times New Roman"/>
          <w:b/>
          <w:color w:val="000000"/>
          <w:vertAlign w:val="subscript"/>
          <w:lang w:val="es-MX" w:eastAsia="es-MX"/>
        </w:rPr>
        <w:t>as</w:t>
      </w:r>
      <w:r w:rsidRPr="002A1ED5">
        <w:rPr>
          <w:rFonts w:ascii="Times New Roman" w:eastAsia="Times New Roman" w:hAnsi="Times New Roman" w:cs="Times New Roman"/>
          <w:color w:val="000000"/>
          <w:sz w:val="24"/>
          <w:szCs w:val="24"/>
          <w:lang w:val="es-MX" w:eastAsia="es-MX"/>
        </w:rPr>
        <w:t>) correspondiente al grupo de simetría (F2) de los enlaces P-O en un entorno tetraédrico, típico de los grupos fosfatos (PO</w:t>
      </w:r>
      <w:r w:rsidRPr="002A1ED5">
        <w:rPr>
          <w:rFonts w:ascii="Times New Roman" w:eastAsia="Times New Roman" w:hAnsi="Times New Roman" w:cs="Times New Roman"/>
          <w:color w:val="000000"/>
          <w:sz w:val="24"/>
          <w:szCs w:val="24"/>
          <w:vertAlign w:val="subscript"/>
          <w:lang w:val="es-MX" w:eastAsia="es-MX"/>
        </w:rPr>
        <w:t>4</w:t>
      </w:r>
      <w:r w:rsidRPr="002A1ED5">
        <w:rPr>
          <w:rFonts w:ascii="Times New Roman" w:eastAsia="Times New Roman" w:hAnsi="Times New Roman" w:cs="Times New Roman"/>
          <w:color w:val="000000"/>
          <w:sz w:val="24"/>
          <w:szCs w:val="24"/>
          <w:lang w:val="es-MX" w:eastAsia="es-MX"/>
        </w:rPr>
        <w:t>)</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xml:space="preserve"> </w:t>
      </w:r>
      <w:r w:rsidRPr="002A1ED5">
        <w:rPr>
          <w:rFonts w:ascii="Times New Roman" w:eastAsia="Times New Roman" w:hAnsi="Times New Roman" w:cs="Times New Roman"/>
          <w:color w:val="000000"/>
          <w:sz w:val="24"/>
          <w:szCs w:val="24"/>
          <w:vertAlign w:val="superscript"/>
          <w:lang w:val="es-MX" w:eastAsia="es-MX"/>
        </w:rPr>
        <w:t>(19)</w:t>
      </w:r>
      <w:r w:rsidRPr="002A1ED5">
        <w:rPr>
          <w:rFonts w:ascii="Times New Roman" w:eastAsia="Times New Roman" w:hAnsi="Times New Roman" w:cs="Times New Roman"/>
          <w:color w:val="000000"/>
          <w:sz w:val="24"/>
          <w:szCs w:val="24"/>
          <w:lang w:val="es-MX" w:eastAsia="es-MX"/>
        </w:rPr>
        <w:t>. Respecto a la señal asimétrica (</w:t>
      </w:r>
      <w:r w:rsidRPr="002A1ED5">
        <w:rPr>
          <w:rFonts w:ascii="Times New Roman" w:eastAsia="Times New Roman" w:hAnsi="Times New Roman" w:cs="Times New Roman"/>
          <w:b/>
          <w:color w:val="000000"/>
          <w:lang w:val="es-MX" w:eastAsia="es-MX"/>
        </w:rPr>
        <w:t>ν</w:t>
      </w:r>
      <w:r w:rsidRPr="002A1ED5">
        <w:rPr>
          <w:rFonts w:ascii="Times New Roman" w:eastAsia="Times New Roman" w:hAnsi="Times New Roman" w:cs="Times New Roman"/>
          <w:b/>
          <w:color w:val="000000"/>
          <w:vertAlign w:val="subscript"/>
          <w:lang w:val="es-MX" w:eastAsia="es-MX"/>
        </w:rPr>
        <w:t>as</w:t>
      </w:r>
      <w:r w:rsidRPr="002A1ED5">
        <w:rPr>
          <w:rFonts w:ascii="Times New Roman" w:eastAsia="Times New Roman" w:hAnsi="Times New Roman" w:cs="Times New Roman"/>
          <w:color w:val="000000"/>
          <w:sz w:val="24"/>
          <w:szCs w:val="24"/>
          <w:lang w:val="es-MX" w:eastAsia="es-MX"/>
        </w:rPr>
        <w:t xml:space="preserve">) se observa el desdoblamiento de la misma en tres bandas al efectuar la deconvolución. Este hecho ha sido observado cuando el anión fosfato se encuentra en un entorno catiónico heterogéneo, por lo que al efecto de correlación inducido por el acoplamiento con diferentes unidades Metal-Oxígeno de la estructura divide la banda en varias componentes </w:t>
      </w:r>
      <w:r w:rsidRPr="002A1ED5">
        <w:rPr>
          <w:rFonts w:ascii="Times New Roman" w:eastAsia="Calibri" w:hAnsi="Times New Roman" w:cs="Times New Roman"/>
          <w:color w:val="000000"/>
          <w:vertAlign w:val="superscript"/>
        </w:rPr>
        <w:t>(18,19)</w:t>
      </w:r>
      <w:r w:rsidRPr="002A1ED5">
        <w:rPr>
          <w:rFonts w:ascii="Times New Roman" w:eastAsia="Times New Roman" w:hAnsi="Times New Roman" w:cs="Times New Roman"/>
          <w:color w:val="000000"/>
          <w:sz w:val="24"/>
          <w:szCs w:val="24"/>
          <w:lang w:val="es-MX" w:eastAsia="es-MX"/>
        </w:rPr>
        <w:t>. El hecho de que por la técnica de DRX no se haya detectado ninguna fase de fosfato indica que el P se ha insertado en la estructura del Li-NMC111.</w:t>
      </w:r>
    </w:p>
    <w:p w14:paraId="640E85B0"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 xml:space="preserve">La deconvolución de ambos espectros se realizó con el objetivo de asignar con mayor rigor los máximos de las bandas principales y de percibir posibles cambios con el dopaje en las componentes vibracionales de los enlaces entre el metal de transición y el oxígeno en un entorno octaédrico. Los datos obtenidos de la deconvolución y la correspondiente asignación de bandas vibracionales para cada material se recogen en la tabla 2. </w:t>
      </w:r>
    </w:p>
    <w:p w14:paraId="1C2B9AD0"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4FDEEA4A" w14:textId="77777777" w:rsidR="002A1ED5" w:rsidRPr="002A1ED5" w:rsidRDefault="002A1ED5" w:rsidP="002A1ED5">
      <w:pPr>
        <w:spacing w:after="120" w:line="240" w:lineRule="auto"/>
        <w:jc w:val="center"/>
        <w:rPr>
          <w:rFonts w:ascii="Times New Roman" w:eastAsia="Times New Roman" w:hAnsi="Times New Roman" w:cs="Times New Roman"/>
          <w:color w:val="000000"/>
          <w:lang w:val="es-MX" w:eastAsia="es-MX"/>
        </w:rPr>
      </w:pPr>
      <w:r w:rsidRPr="002A1ED5">
        <w:rPr>
          <w:rFonts w:ascii="Times New Roman" w:eastAsia="Times New Roman" w:hAnsi="Times New Roman" w:cs="Times New Roman"/>
          <w:b/>
          <w:bCs/>
          <w:color w:val="000000"/>
          <w:lang w:val="es-MX" w:eastAsia="es-MX"/>
        </w:rPr>
        <w:t>Tabla 2.</w:t>
      </w:r>
      <w:r w:rsidRPr="002A1ED5">
        <w:rPr>
          <w:rFonts w:ascii="Times New Roman" w:eastAsia="Times New Roman" w:hAnsi="Times New Roman" w:cs="Times New Roman"/>
          <w:color w:val="000000"/>
          <w:lang w:val="es-MX" w:eastAsia="es-MX"/>
        </w:rPr>
        <w:t xml:space="preserve"> Valores de las posiciones de las bandas vibracionales obtenidos por deconvolución de los espectros de FTIR registrados en el intervalo espectral de 400 cm</w:t>
      </w:r>
      <w:r w:rsidRPr="002A1ED5">
        <w:rPr>
          <w:rFonts w:ascii="Times New Roman" w:eastAsia="Times New Roman" w:hAnsi="Times New Roman" w:cs="Times New Roman"/>
          <w:color w:val="000000"/>
          <w:vertAlign w:val="superscript"/>
          <w:lang w:val="es-MX" w:eastAsia="es-MX"/>
        </w:rPr>
        <w:t>-1</w:t>
      </w:r>
      <w:r w:rsidRPr="002A1ED5">
        <w:rPr>
          <w:rFonts w:ascii="Times New Roman" w:eastAsia="Times New Roman" w:hAnsi="Times New Roman" w:cs="Times New Roman"/>
          <w:color w:val="000000"/>
          <w:lang w:val="es-MX" w:eastAsia="es-MX"/>
        </w:rPr>
        <w:t xml:space="preserve"> a 1200 cm</w:t>
      </w:r>
      <w:r w:rsidRPr="002A1ED5">
        <w:rPr>
          <w:rFonts w:ascii="Times New Roman" w:eastAsia="Times New Roman" w:hAnsi="Times New Roman" w:cs="Times New Roman"/>
          <w:color w:val="000000"/>
          <w:vertAlign w:val="superscript"/>
          <w:lang w:val="es-MX" w:eastAsia="es-MX"/>
        </w:rPr>
        <w:t>-1</w:t>
      </w:r>
      <w:r w:rsidRPr="002A1ED5">
        <w:rPr>
          <w:rFonts w:ascii="Times New Roman" w:eastAsia="Times New Roman" w:hAnsi="Times New Roman" w:cs="Times New Roman"/>
          <w:color w:val="000000"/>
          <w:lang w:val="es-MX" w:eastAsia="es-MX"/>
        </w:rPr>
        <w:t xml:space="preserve"> para los óxidos Li-NMC111 y Li-NMC111-2FeP.</w:t>
      </w:r>
    </w:p>
    <w:tbl>
      <w:tblPr>
        <w:tblStyle w:val="Cuadrculadetablaclara1"/>
        <w:tblpPr w:leftFromText="180" w:rightFromText="180" w:vertAnchor="text" w:horzAnchor="margin" w:tblpXSpec="center" w:tblpY="105"/>
        <w:tblW w:w="0" w:type="auto"/>
        <w:tblLook w:val="04A0" w:firstRow="1" w:lastRow="0" w:firstColumn="1" w:lastColumn="0" w:noHBand="0" w:noVBand="1"/>
      </w:tblPr>
      <w:tblGrid>
        <w:gridCol w:w="1096"/>
        <w:gridCol w:w="1747"/>
        <w:gridCol w:w="1559"/>
        <w:gridCol w:w="2268"/>
      </w:tblGrid>
      <w:tr w:rsidR="002A1ED5" w:rsidRPr="002A1ED5" w14:paraId="1AF08647" w14:textId="77777777" w:rsidTr="00E929D7">
        <w:tc>
          <w:tcPr>
            <w:tcW w:w="2843" w:type="dxa"/>
            <w:gridSpan w:val="2"/>
          </w:tcPr>
          <w:p w14:paraId="35CEF2B9" w14:textId="77777777" w:rsidR="002A1ED5" w:rsidRPr="002A1ED5" w:rsidRDefault="002A1ED5" w:rsidP="002A1ED5">
            <w:pPr>
              <w:spacing w:after="120"/>
              <w:jc w:val="center"/>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Asignación de las bandas vibracionales observadas</w:t>
            </w:r>
          </w:p>
        </w:tc>
        <w:tc>
          <w:tcPr>
            <w:tcW w:w="1559" w:type="dxa"/>
          </w:tcPr>
          <w:p w14:paraId="5F4274E1" w14:textId="77777777" w:rsidR="002A1ED5" w:rsidRPr="002A1ED5" w:rsidRDefault="002A1ED5" w:rsidP="002A1ED5">
            <w:pPr>
              <w:spacing w:after="120"/>
              <w:jc w:val="center"/>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Li-NMC 111</w:t>
            </w:r>
          </w:p>
          <w:p w14:paraId="138AB521" w14:textId="77777777" w:rsidR="002A1ED5" w:rsidRPr="002A1ED5" w:rsidRDefault="002A1ED5" w:rsidP="002A1ED5">
            <w:pPr>
              <w:spacing w:after="120"/>
              <w:jc w:val="center"/>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(cm</w:t>
            </w:r>
            <w:r w:rsidRPr="002A1ED5">
              <w:rPr>
                <w:rFonts w:ascii="Times New Roman" w:eastAsia="Times New Roman" w:hAnsi="Times New Roman" w:cs="Times New Roman"/>
                <w:b/>
                <w:color w:val="000000"/>
                <w:sz w:val="18"/>
                <w:szCs w:val="18"/>
                <w:vertAlign w:val="superscript"/>
                <w:lang w:eastAsia="es-MX"/>
              </w:rPr>
              <w:t>-1</w:t>
            </w:r>
            <w:r w:rsidRPr="002A1ED5">
              <w:rPr>
                <w:rFonts w:ascii="Times New Roman" w:eastAsia="Times New Roman" w:hAnsi="Times New Roman" w:cs="Times New Roman"/>
                <w:b/>
                <w:color w:val="000000"/>
                <w:sz w:val="18"/>
                <w:szCs w:val="18"/>
                <w:lang w:eastAsia="es-MX"/>
              </w:rPr>
              <w:t>)</w:t>
            </w:r>
          </w:p>
        </w:tc>
        <w:tc>
          <w:tcPr>
            <w:tcW w:w="2268" w:type="dxa"/>
          </w:tcPr>
          <w:p w14:paraId="4B538137" w14:textId="77777777" w:rsidR="002A1ED5" w:rsidRPr="002A1ED5" w:rsidRDefault="002A1ED5" w:rsidP="002A1ED5">
            <w:pPr>
              <w:spacing w:after="120"/>
              <w:jc w:val="center"/>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Li-NMC 111-2FeP</w:t>
            </w:r>
          </w:p>
          <w:p w14:paraId="5D90E6BB" w14:textId="77777777" w:rsidR="002A1ED5" w:rsidRPr="002A1ED5" w:rsidRDefault="002A1ED5" w:rsidP="002A1ED5">
            <w:pPr>
              <w:spacing w:after="120"/>
              <w:jc w:val="center"/>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(cm</w:t>
            </w:r>
            <w:r w:rsidRPr="002A1ED5">
              <w:rPr>
                <w:rFonts w:ascii="Times New Roman" w:eastAsia="Times New Roman" w:hAnsi="Times New Roman" w:cs="Times New Roman"/>
                <w:b/>
                <w:color w:val="000000"/>
                <w:sz w:val="18"/>
                <w:szCs w:val="18"/>
                <w:vertAlign w:val="superscript"/>
                <w:lang w:eastAsia="es-MX"/>
              </w:rPr>
              <w:t>-1</w:t>
            </w:r>
            <w:r w:rsidRPr="002A1ED5">
              <w:rPr>
                <w:rFonts w:ascii="Times New Roman" w:eastAsia="Times New Roman" w:hAnsi="Times New Roman" w:cs="Times New Roman"/>
                <w:b/>
                <w:color w:val="000000"/>
                <w:sz w:val="18"/>
                <w:szCs w:val="18"/>
                <w:lang w:eastAsia="es-MX"/>
              </w:rPr>
              <w:t>)</w:t>
            </w:r>
          </w:p>
        </w:tc>
      </w:tr>
      <w:tr w:rsidR="002A1ED5" w:rsidRPr="002A1ED5" w14:paraId="3BC273B7" w14:textId="77777777" w:rsidTr="00E929D7">
        <w:tc>
          <w:tcPr>
            <w:tcW w:w="1096" w:type="dxa"/>
            <w:vMerge w:val="restart"/>
          </w:tcPr>
          <w:p w14:paraId="185C0C51" w14:textId="77777777" w:rsidR="002A1ED5" w:rsidRPr="002A1ED5" w:rsidRDefault="002A1ED5" w:rsidP="002A1ED5">
            <w:pPr>
              <w:spacing w:after="120"/>
              <w:jc w:val="center"/>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A</w:t>
            </w:r>
            <w:r w:rsidRPr="002A1ED5">
              <w:rPr>
                <w:rFonts w:ascii="Times New Roman" w:eastAsia="Times New Roman" w:hAnsi="Times New Roman" w:cs="Times New Roman"/>
                <w:b/>
                <w:color w:val="000000"/>
                <w:sz w:val="18"/>
                <w:szCs w:val="18"/>
                <w:vertAlign w:val="subscript"/>
                <w:lang w:eastAsia="es-MX"/>
              </w:rPr>
              <w:t>2u</w:t>
            </w:r>
          </w:p>
        </w:tc>
        <w:tc>
          <w:tcPr>
            <w:tcW w:w="1747" w:type="dxa"/>
          </w:tcPr>
          <w:p w14:paraId="1E512D96" w14:textId="77777777" w:rsidR="002A1ED5" w:rsidRPr="002A1ED5" w:rsidRDefault="002A1ED5" w:rsidP="002A1ED5">
            <w:pPr>
              <w:spacing w:after="120"/>
              <w:jc w:val="center"/>
              <w:rPr>
                <w:rFonts w:ascii="Times New Roman" w:eastAsia="Times New Roman" w:hAnsi="Times New Roman" w:cs="Times New Roman"/>
                <w:b/>
                <w:i/>
                <w:iCs/>
                <w:color w:val="000000"/>
                <w:sz w:val="18"/>
                <w:szCs w:val="18"/>
                <w:lang w:eastAsia="es-MX"/>
              </w:rPr>
            </w:pPr>
            <w:r w:rsidRPr="002A1ED5">
              <w:rPr>
                <w:rFonts w:ascii="Times New Roman" w:eastAsia="Times New Roman" w:hAnsi="Times New Roman" w:cs="Times New Roman"/>
                <w:b/>
                <w:color w:val="000000"/>
                <w:sz w:val="20"/>
                <w:szCs w:val="20"/>
                <w:lang w:eastAsia="es-MX"/>
              </w:rPr>
              <w:t>δ</w:t>
            </w:r>
            <w:r w:rsidRPr="002A1ED5">
              <w:rPr>
                <w:rFonts w:ascii="Times New Roman" w:eastAsia="Times New Roman" w:hAnsi="Times New Roman" w:cs="Times New Roman"/>
                <w:b/>
                <w:color w:val="000000"/>
                <w:sz w:val="18"/>
                <w:szCs w:val="18"/>
                <w:lang w:eastAsia="es-MX"/>
              </w:rPr>
              <w:t>(O-MT</w:t>
            </w:r>
            <w:r w:rsidRPr="002A1ED5">
              <w:rPr>
                <w:rFonts w:ascii="Times New Roman" w:eastAsia="Times New Roman" w:hAnsi="Times New Roman" w:cs="Times New Roman"/>
                <w:b/>
                <w:color w:val="000000"/>
                <w:sz w:val="18"/>
                <w:szCs w:val="18"/>
                <w:vertAlign w:val="subscript"/>
                <w:lang w:eastAsia="es-MX"/>
              </w:rPr>
              <w:t>1</w:t>
            </w:r>
            <w:r w:rsidRPr="002A1ED5">
              <w:rPr>
                <w:rFonts w:ascii="Times New Roman" w:eastAsia="Times New Roman" w:hAnsi="Times New Roman" w:cs="Times New Roman"/>
                <w:b/>
                <w:color w:val="000000"/>
                <w:sz w:val="18"/>
                <w:szCs w:val="18"/>
                <w:lang w:eastAsia="es-MX"/>
              </w:rPr>
              <w:t>-O)</w:t>
            </w:r>
          </w:p>
        </w:tc>
        <w:tc>
          <w:tcPr>
            <w:tcW w:w="1559" w:type="dxa"/>
          </w:tcPr>
          <w:p w14:paraId="2B4E82C6"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468±4</w:t>
            </w:r>
          </w:p>
        </w:tc>
        <w:tc>
          <w:tcPr>
            <w:tcW w:w="2268" w:type="dxa"/>
          </w:tcPr>
          <w:p w14:paraId="7DFBB101"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462±4</w:t>
            </w:r>
          </w:p>
        </w:tc>
      </w:tr>
      <w:tr w:rsidR="002A1ED5" w:rsidRPr="002A1ED5" w14:paraId="723ACB92" w14:textId="77777777" w:rsidTr="00E929D7">
        <w:tc>
          <w:tcPr>
            <w:tcW w:w="1096" w:type="dxa"/>
            <w:vMerge/>
          </w:tcPr>
          <w:p w14:paraId="2DDE132A" w14:textId="77777777" w:rsidR="002A1ED5" w:rsidRPr="002A1ED5" w:rsidRDefault="002A1ED5" w:rsidP="002A1ED5">
            <w:pPr>
              <w:spacing w:after="120"/>
              <w:jc w:val="both"/>
              <w:rPr>
                <w:rFonts w:ascii="Times New Roman" w:eastAsia="Times New Roman" w:hAnsi="Times New Roman" w:cs="Times New Roman"/>
                <w:b/>
                <w:color w:val="000000"/>
                <w:sz w:val="18"/>
                <w:szCs w:val="18"/>
                <w:lang w:eastAsia="es-MX"/>
              </w:rPr>
            </w:pPr>
          </w:p>
        </w:tc>
        <w:tc>
          <w:tcPr>
            <w:tcW w:w="1747" w:type="dxa"/>
          </w:tcPr>
          <w:p w14:paraId="3B920A60" w14:textId="77777777" w:rsidR="002A1ED5" w:rsidRPr="002A1ED5" w:rsidRDefault="002A1ED5" w:rsidP="002A1ED5">
            <w:pPr>
              <w:spacing w:after="120"/>
              <w:jc w:val="center"/>
              <w:rPr>
                <w:rFonts w:ascii="Times New Roman" w:eastAsia="Times New Roman" w:hAnsi="Times New Roman" w:cs="Times New Roman"/>
                <w:b/>
                <w:i/>
                <w:iCs/>
                <w:color w:val="000000"/>
                <w:sz w:val="18"/>
                <w:szCs w:val="18"/>
                <w:lang w:eastAsia="es-MX"/>
              </w:rPr>
            </w:pPr>
            <w:r w:rsidRPr="002A1ED5">
              <w:rPr>
                <w:rFonts w:ascii="Times New Roman" w:eastAsia="Times New Roman" w:hAnsi="Times New Roman" w:cs="Times New Roman"/>
                <w:b/>
                <w:color w:val="000000"/>
                <w:sz w:val="20"/>
                <w:szCs w:val="20"/>
                <w:lang w:eastAsia="es-MX"/>
              </w:rPr>
              <w:t>δ</w:t>
            </w:r>
            <w:r w:rsidRPr="002A1ED5">
              <w:rPr>
                <w:rFonts w:ascii="Times New Roman" w:eastAsia="Times New Roman" w:hAnsi="Times New Roman" w:cs="Times New Roman"/>
                <w:b/>
                <w:color w:val="000000"/>
                <w:sz w:val="18"/>
                <w:szCs w:val="18"/>
                <w:lang w:eastAsia="es-MX"/>
              </w:rPr>
              <w:t>(O-MT</w:t>
            </w:r>
            <w:r w:rsidRPr="002A1ED5">
              <w:rPr>
                <w:rFonts w:ascii="Times New Roman" w:eastAsia="Times New Roman" w:hAnsi="Times New Roman" w:cs="Times New Roman"/>
                <w:b/>
                <w:color w:val="000000"/>
                <w:sz w:val="18"/>
                <w:szCs w:val="18"/>
                <w:vertAlign w:val="subscript"/>
                <w:lang w:eastAsia="es-MX"/>
              </w:rPr>
              <w:t>2</w:t>
            </w:r>
            <w:r w:rsidRPr="002A1ED5">
              <w:rPr>
                <w:rFonts w:ascii="Times New Roman" w:eastAsia="Times New Roman" w:hAnsi="Times New Roman" w:cs="Times New Roman"/>
                <w:b/>
                <w:color w:val="000000"/>
                <w:sz w:val="18"/>
                <w:szCs w:val="18"/>
                <w:lang w:eastAsia="es-MX"/>
              </w:rPr>
              <w:t>-O)</w:t>
            </w:r>
          </w:p>
        </w:tc>
        <w:tc>
          <w:tcPr>
            <w:tcW w:w="1559" w:type="dxa"/>
          </w:tcPr>
          <w:p w14:paraId="6CA4CFBA"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533±4</w:t>
            </w:r>
          </w:p>
        </w:tc>
        <w:tc>
          <w:tcPr>
            <w:tcW w:w="2268" w:type="dxa"/>
          </w:tcPr>
          <w:p w14:paraId="09C1FE05"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527±4</w:t>
            </w:r>
          </w:p>
        </w:tc>
      </w:tr>
      <w:tr w:rsidR="002A1ED5" w:rsidRPr="002A1ED5" w14:paraId="41D6F904" w14:textId="77777777" w:rsidTr="00E929D7">
        <w:tc>
          <w:tcPr>
            <w:tcW w:w="1096" w:type="dxa"/>
            <w:vMerge w:val="restart"/>
          </w:tcPr>
          <w:p w14:paraId="54A0A45D" w14:textId="77777777" w:rsidR="002A1ED5" w:rsidRPr="002A1ED5" w:rsidRDefault="002A1ED5" w:rsidP="002A1ED5">
            <w:pPr>
              <w:spacing w:after="120"/>
              <w:jc w:val="center"/>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E</w:t>
            </w:r>
            <w:r w:rsidRPr="002A1ED5">
              <w:rPr>
                <w:rFonts w:ascii="Times New Roman" w:eastAsia="Times New Roman" w:hAnsi="Times New Roman" w:cs="Times New Roman"/>
                <w:b/>
                <w:color w:val="000000"/>
                <w:sz w:val="18"/>
                <w:szCs w:val="18"/>
                <w:vertAlign w:val="subscript"/>
                <w:lang w:eastAsia="es-MX"/>
              </w:rPr>
              <w:t>2u</w:t>
            </w:r>
          </w:p>
        </w:tc>
        <w:tc>
          <w:tcPr>
            <w:tcW w:w="1747" w:type="dxa"/>
          </w:tcPr>
          <w:p w14:paraId="31CE553C" w14:textId="77777777" w:rsidR="002A1ED5" w:rsidRPr="002A1ED5" w:rsidRDefault="002A1ED5" w:rsidP="002A1ED5">
            <w:pPr>
              <w:spacing w:after="120"/>
              <w:jc w:val="center"/>
              <w:rPr>
                <w:rFonts w:ascii="Times New Roman" w:eastAsia="Times New Roman" w:hAnsi="Times New Roman" w:cs="Times New Roman"/>
                <w:b/>
                <w:i/>
                <w:iCs/>
                <w:color w:val="000000"/>
                <w:sz w:val="18"/>
                <w:szCs w:val="18"/>
                <w:lang w:eastAsia="es-MX"/>
              </w:rPr>
            </w:pPr>
            <w:r w:rsidRPr="002A1ED5">
              <w:rPr>
                <w:rFonts w:ascii="Times New Roman" w:eastAsia="Times New Roman" w:hAnsi="Times New Roman" w:cs="Times New Roman"/>
                <w:b/>
                <w:color w:val="000000"/>
                <w:lang w:eastAsia="es-MX"/>
              </w:rPr>
              <w:t>ν</w:t>
            </w:r>
            <w:r w:rsidRPr="002A1ED5">
              <w:rPr>
                <w:rFonts w:ascii="Times New Roman" w:eastAsia="Times New Roman" w:hAnsi="Times New Roman" w:cs="Times New Roman"/>
                <w:b/>
                <w:color w:val="000000"/>
                <w:sz w:val="18"/>
                <w:szCs w:val="18"/>
                <w:lang w:eastAsia="es-MX"/>
              </w:rPr>
              <w:t>(MT</w:t>
            </w:r>
            <w:r w:rsidRPr="002A1ED5">
              <w:rPr>
                <w:rFonts w:ascii="Times New Roman" w:eastAsia="Times New Roman" w:hAnsi="Times New Roman" w:cs="Times New Roman"/>
                <w:b/>
                <w:color w:val="000000"/>
                <w:sz w:val="18"/>
                <w:szCs w:val="18"/>
                <w:vertAlign w:val="subscript"/>
                <w:lang w:eastAsia="es-MX"/>
              </w:rPr>
              <w:t>1</w:t>
            </w:r>
            <w:r w:rsidRPr="002A1ED5">
              <w:rPr>
                <w:rFonts w:ascii="Times New Roman" w:eastAsia="Times New Roman" w:hAnsi="Times New Roman" w:cs="Times New Roman"/>
                <w:b/>
                <w:color w:val="000000"/>
                <w:sz w:val="18"/>
                <w:szCs w:val="18"/>
                <w:lang w:eastAsia="es-MX"/>
              </w:rPr>
              <w:t>-O)</w:t>
            </w:r>
          </w:p>
        </w:tc>
        <w:tc>
          <w:tcPr>
            <w:tcW w:w="1559" w:type="dxa"/>
          </w:tcPr>
          <w:p w14:paraId="53A8A348"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596±4</w:t>
            </w:r>
          </w:p>
        </w:tc>
        <w:tc>
          <w:tcPr>
            <w:tcW w:w="2268" w:type="dxa"/>
          </w:tcPr>
          <w:p w14:paraId="078CDBC0"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598±4</w:t>
            </w:r>
          </w:p>
        </w:tc>
      </w:tr>
      <w:tr w:rsidR="002A1ED5" w:rsidRPr="002A1ED5" w14:paraId="005AF07B" w14:textId="77777777" w:rsidTr="00E929D7">
        <w:tc>
          <w:tcPr>
            <w:tcW w:w="1096" w:type="dxa"/>
            <w:vMerge/>
          </w:tcPr>
          <w:p w14:paraId="6F1BE4FE" w14:textId="77777777" w:rsidR="002A1ED5" w:rsidRPr="002A1ED5" w:rsidRDefault="002A1ED5" w:rsidP="002A1ED5">
            <w:pPr>
              <w:spacing w:after="120"/>
              <w:jc w:val="both"/>
              <w:rPr>
                <w:rFonts w:ascii="Times New Roman" w:eastAsia="Times New Roman" w:hAnsi="Times New Roman" w:cs="Times New Roman"/>
                <w:color w:val="000000"/>
                <w:sz w:val="18"/>
                <w:szCs w:val="18"/>
                <w:lang w:eastAsia="es-MX"/>
              </w:rPr>
            </w:pPr>
          </w:p>
        </w:tc>
        <w:tc>
          <w:tcPr>
            <w:tcW w:w="1747" w:type="dxa"/>
          </w:tcPr>
          <w:p w14:paraId="1C2CDC9C" w14:textId="77777777" w:rsidR="002A1ED5" w:rsidRPr="002A1ED5" w:rsidRDefault="002A1ED5" w:rsidP="002A1ED5">
            <w:pPr>
              <w:spacing w:after="120"/>
              <w:jc w:val="center"/>
              <w:rPr>
                <w:rFonts w:ascii="Times New Roman" w:eastAsia="Times New Roman" w:hAnsi="Times New Roman" w:cs="Times New Roman"/>
                <w:b/>
                <w:i/>
                <w:iCs/>
                <w:color w:val="000000"/>
                <w:sz w:val="18"/>
                <w:szCs w:val="18"/>
                <w:lang w:eastAsia="es-MX"/>
              </w:rPr>
            </w:pPr>
            <w:r w:rsidRPr="002A1ED5">
              <w:rPr>
                <w:rFonts w:ascii="Times New Roman" w:eastAsia="Times New Roman" w:hAnsi="Times New Roman" w:cs="Times New Roman"/>
                <w:b/>
                <w:color w:val="000000"/>
                <w:lang w:eastAsia="es-MX"/>
              </w:rPr>
              <w:t>ν</w:t>
            </w:r>
            <w:r w:rsidRPr="002A1ED5">
              <w:rPr>
                <w:rFonts w:ascii="Times New Roman" w:eastAsia="Times New Roman" w:hAnsi="Times New Roman" w:cs="Times New Roman"/>
                <w:b/>
                <w:color w:val="000000"/>
                <w:sz w:val="18"/>
                <w:szCs w:val="18"/>
                <w:lang w:eastAsia="es-MX"/>
              </w:rPr>
              <w:t>(MT</w:t>
            </w:r>
            <w:r w:rsidRPr="002A1ED5">
              <w:rPr>
                <w:rFonts w:ascii="Times New Roman" w:eastAsia="Times New Roman" w:hAnsi="Times New Roman" w:cs="Times New Roman"/>
                <w:b/>
                <w:color w:val="000000"/>
                <w:sz w:val="18"/>
                <w:szCs w:val="18"/>
                <w:vertAlign w:val="subscript"/>
                <w:lang w:eastAsia="es-MX"/>
              </w:rPr>
              <w:t>2</w:t>
            </w:r>
            <w:r w:rsidRPr="002A1ED5">
              <w:rPr>
                <w:rFonts w:ascii="Times New Roman" w:eastAsia="Times New Roman" w:hAnsi="Times New Roman" w:cs="Times New Roman"/>
                <w:b/>
                <w:color w:val="000000"/>
                <w:sz w:val="18"/>
                <w:szCs w:val="18"/>
                <w:lang w:eastAsia="es-MX"/>
              </w:rPr>
              <w:t>-O)</w:t>
            </w:r>
          </w:p>
        </w:tc>
        <w:tc>
          <w:tcPr>
            <w:tcW w:w="1559" w:type="dxa"/>
          </w:tcPr>
          <w:p w14:paraId="00181BBA"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636±4</w:t>
            </w:r>
          </w:p>
        </w:tc>
        <w:tc>
          <w:tcPr>
            <w:tcW w:w="2268" w:type="dxa"/>
          </w:tcPr>
          <w:p w14:paraId="37EC53E3"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650±4</w:t>
            </w:r>
          </w:p>
        </w:tc>
      </w:tr>
      <w:tr w:rsidR="002A1ED5" w:rsidRPr="002A1ED5" w14:paraId="3EA50664" w14:textId="77777777" w:rsidTr="00E929D7">
        <w:tc>
          <w:tcPr>
            <w:tcW w:w="1096" w:type="dxa"/>
            <w:vMerge/>
          </w:tcPr>
          <w:p w14:paraId="3BC84499" w14:textId="77777777" w:rsidR="002A1ED5" w:rsidRPr="002A1ED5" w:rsidRDefault="002A1ED5" w:rsidP="002A1ED5">
            <w:pPr>
              <w:spacing w:after="120"/>
              <w:jc w:val="both"/>
              <w:rPr>
                <w:rFonts w:ascii="Times New Roman" w:eastAsia="Times New Roman" w:hAnsi="Times New Roman" w:cs="Times New Roman"/>
                <w:color w:val="000000"/>
                <w:sz w:val="18"/>
                <w:szCs w:val="18"/>
                <w:lang w:eastAsia="es-MX"/>
              </w:rPr>
            </w:pPr>
          </w:p>
        </w:tc>
        <w:tc>
          <w:tcPr>
            <w:tcW w:w="1747" w:type="dxa"/>
          </w:tcPr>
          <w:p w14:paraId="0CFC77FB" w14:textId="77777777" w:rsidR="002A1ED5" w:rsidRPr="002A1ED5" w:rsidRDefault="002A1ED5" w:rsidP="002A1ED5">
            <w:pPr>
              <w:spacing w:after="120"/>
              <w:jc w:val="center"/>
              <w:rPr>
                <w:rFonts w:ascii="Times New Roman" w:eastAsia="Times New Roman" w:hAnsi="Times New Roman" w:cs="Times New Roman"/>
                <w:b/>
                <w:i/>
                <w:iCs/>
                <w:color w:val="000000"/>
                <w:sz w:val="18"/>
                <w:szCs w:val="18"/>
                <w:lang w:eastAsia="es-MX"/>
              </w:rPr>
            </w:pPr>
            <w:r w:rsidRPr="002A1ED5">
              <w:rPr>
                <w:rFonts w:ascii="Times New Roman" w:eastAsia="Times New Roman" w:hAnsi="Times New Roman" w:cs="Times New Roman"/>
                <w:b/>
                <w:color w:val="000000"/>
                <w:lang w:eastAsia="es-MX"/>
              </w:rPr>
              <w:t>ν</w:t>
            </w:r>
            <w:r w:rsidRPr="002A1ED5">
              <w:rPr>
                <w:rFonts w:ascii="Times New Roman" w:eastAsia="Times New Roman" w:hAnsi="Times New Roman" w:cs="Times New Roman"/>
                <w:b/>
                <w:color w:val="000000"/>
                <w:vertAlign w:val="subscript"/>
                <w:lang w:eastAsia="es-MX"/>
              </w:rPr>
              <w:t>1s</w:t>
            </w:r>
            <w:r w:rsidRPr="002A1ED5">
              <w:rPr>
                <w:rFonts w:ascii="Times New Roman" w:eastAsia="Times New Roman" w:hAnsi="Times New Roman" w:cs="Times New Roman"/>
                <w:b/>
                <w:color w:val="000000"/>
                <w:sz w:val="18"/>
                <w:szCs w:val="18"/>
                <w:lang w:eastAsia="es-MX"/>
              </w:rPr>
              <w:t>(PO</w:t>
            </w:r>
            <w:r w:rsidRPr="002A1ED5">
              <w:rPr>
                <w:rFonts w:ascii="Times New Roman" w:eastAsia="Times New Roman" w:hAnsi="Times New Roman" w:cs="Times New Roman"/>
                <w:b/>
                <w:color w:val="000000"/>
                <w:sz w:val="18"/>
                <w:szCs w:val="18"/>
                <w:vertAlign w:val="subscript"/>
                <w:lang w:eastAsia="es-MX"/>
              </w:rPr>
              <w:t>4</w:t>
            </w:r>
            <w:r w:rsidRPr="002A1ED5">
              <w:rPr>
                <w:rFonts w:ascii="Times New Roman" w:eastAsia="Times New Roman" w:hAnsi="Times New Roman" w:cs="Times New Roman"/>
                <w:b/>
                <w:color w:val="000000"/>
                <w:sz w:val="18"/>
                <w:szCs w:val="18"/>
                <w:vertAlign w:val="superscript"/>
                <w:lang w:eastAsia="es-MX"/>
              </w:rPr>
              <w:t>3-</w:t>
            </w:r>
            <w:r w:rsidRPr="002A1ED5">
              <w:rPr>
                <w:rFonts w:ascii="Times New Roman" w:eastAsia="Times New Roman" w:hAnsi="Times New Roman" w:cs="Times New Roman"/>
                <w:b/>
                <w:color w:val="000000"/>
                <w:sz w:val="18"/>
                <w:szCs w:val="18"/>
                <w:lang w:eastAsia="es-MX"/>
              </w:rPr>
              <w:t>)</w:t>
            </w:r>
          </w:p>
        </w:tc>
        <w:tc>
          <w:tcPr>
            <w:tcW w:w="1559" w:type="dxa"/>
          </w:tcPr>
          <w:p w14:paraId="4C93843E"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w:t>
            </w:r>
          </w:p>
        </w:tc>
        <w:tc>
          <w:tcPr>
            <w:tcW w:w="2268" w:type="dxa"/>
          </w:tcPr>
          <w:p w14:paraId="524510DE"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993±4</w:t>
            </w:r>
          </w:p>
        </w:tc>
      </w:tr>
      <w:tr w:rsidR="002A1ED5" w:rsidRPr="002A1ED5" w14:paraId="0893EA09" w14:textId="77777777" w:rsidTr="00E929D7">
        <w:tc>
          <w:tcPr>
            <w:tcW w:w="1096" w:type="dxa"/>
            <w:vMerge/>
          </w:tcPr>
          <w:p w14:paraId="5BF2F9D3" w14:textId="77777777" w:rsidR="002A1ED5" w:rsidRPr="002A1ED5" w:rsidRDefault="002A1ED5" w:rsidP="002A1ED5">
            <w:pPr>
              <w:spacing w:after="120"/>
              <w:jc w:val="both"/>
              <w:rPr>
                <w:rFonts w:ascii="Times New Roman" w:eastAsia="Times New Roman" w:hAnsi="Times New Roman" w:cs="Times New Roman"/>
                <w:color w:val="000000"/>
                <w:sz w:val="18"/>
                <w:szCs w:val="18"/>
                <w:lang w:eastAsia="es-MX"/>
              </w:rPr>
            </w:pPr>
          </w:p>
        </w:tc>
        <w:tc>
          <w:tcPr>
            <w:tcW w:w="1747" w:type="dxa"/>
          </w:tcPr>
          <w:p w14:paraId="13670925" w14:textId="77777777" w:rsidR="002A1ED5" w:rsidRPr="002A1ED5" w:rsidRDefault="002A1ED5" w:rsidP="002A1ED5">
            <w:pPr>
              <w:spacing w:after="120"/>
              <w:jc w:val="center"/>
              <w:rPr>
                <w:rFonts w:ascii="Times New Roman" w:eastAsia="Times New Roman" w:hAnsi="Times New Roman" w:cs="Times New Roman"/>
                <w:b/>
                <w:i/>
                <w:iCs/>
                <w:color w:val="000000"/>
                <w:sz w:val="18"/>
                <w:szCs w:val="18"/>
                <w:lang w:eastAsia="es-MX"/>
              </w:rPr>
            </w:pPr>
            <w:r w:rsidRPr="002A1ED5">
              <w:rPr>
                <w:rFonts w:ascii="Times New Roman" w:eastAsia="Times New Roman" w:hAnsi="Times New Roman" w:cs="Times New Roman"/>
                <w:b/>
                <w:color w:val="000000"/>
                <w:lang w:eastAsia="es-MX"/>
              </w:rPr>
              <w:t>ν</w:t>
            </w:r>
            <w:r w:rsidRPr="002A1ED5">
              <w:rPr>
                <w:rFonts w:ascii="Times New Roman" w:eastAsia="Times New Roman" w:hAnsi="Times New Roman" w:cs="Times New Roman"/>
                <w:b/>
                <w:color w:val="000000"/>
                <w:vertAlign w:val="subscript"/>
                <w:lang w:eastAsia="es-MX"/>
              </w:rPr>
              <w:t>3as</w:t>
            </w:r>
            <w:r w:rsidRPr="002A1ED5">
              <w:rPr>
                <w:rFonts w:ascii="Times New Roman" w:eastAsia="Times New Roman" w:hAnsi="Times New Roman" w:cs="Times New Roman"/>
                <w:b/>
                <w:color w:val="000000"/>
                <w:sz w:val="18"/>
                <w:szCs w:val="18"/>
                <w:lang w:eastAsia="es-MX"/>
              </w:rPr>
              <w:t>(PO</w:t>
            </w:r>
            <w:r w:rsidRPr="002A1ED5">
              <w:rPr>
                <w:rFonts w:ascii="Times New Roman" w:eastAsia="Times New Roman" w:hAnsi="Times New Roman" w:cs="Times New Roman"/>
                <w:b/>
                <w:color w:val="000000"/>
                <w:sz w:val="18"/>
                <w:szCs w:val="18"/>
                <w:vertAlign w:val="subscript"/>
                <w:lang w:eastAsia="es-MX"/>
              </w:rPr>
              <w:t>4</w:t>
            </w:r>
            <w:r w:rsidRPr="002A1ED5">
              <w:rPr>
                <w:rFonts w:ascii="Times New Roman" w:eastAsia="Times New Roman" w:hAnsi="Times New Roman" w:cs="Times New Roman"/>
                <w:b/>
                <w:color w:val="000000"/>
                <w:sz w:val="18"/>
                <w:szCs w:val="18"/>
                <w:vertAlign w:val="superscript"/>
                <w:lang w:eastAsia="es-MX"/>
              </w:rPr>
              <w:t>3-</w:t>
            </w:r>
            <w:r w:rsidRPr="002A1ED5">
              <w:rPr>
                <w:rFonts w:ascii="Times New Roman" w:eastAsia="Times New Roman" w:hAnsi="Times New Roman" w:cs="Times New Roman"/>
                <w:b/>
                <w:color w:val="000000"/>
                <w:sz w:val="18"/>
                <w:szCs w:val="18"/>
                <w:lang w:eastAsia="es-MX"/>
              </w:rPr>
              <w:t>)</w:t>
            </w:r>
          </w:p>
        </w:tc>
        <w:tc>
          <w:tcPr>
            <w:tcW w:w="1559" w:type="dxa"/>
          </w:tcPr>
          <w:p w14:paraId="72D67CB9"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w:t>
            </w:r>
          </w:p>
        </w:tc>
        <w:tc>
          <w:tcPr>
            <w:tcW w:w="2268" w:type="dxa"/>
          </w:tcPr>
          <w:p w14:paraId="297BAC76"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1036±4</w:t>
            </w:r>
          </w:p>
        </w:tc>
      </w:tr>
      <w:tr w:rsidR="002A1ED5" w:rsidRPr="002A1ED5" w14:paraId="7BAA31F3" w14:textId="77777777" w:rsidTr="00E929D7">
        <w:tc>
          <w:tcPr>
            <w:tcW w:w="1096" w:type="dxa"/>
            <w:vMerge/>
          </w:tcPr>
          <w:p w14:paraId="2D861378" w14:textId="77777777" w:rsidR="002A1ED5" w:rsidRPr="002A1ED5" w:rsidRDefault="002A1ED5" w:rsidP="002A1ED5">
            <w:pPr>
              <w:spacing w:after="120"/>
              <w:jc w:val="both"/>
              <w:rPr>
                <w:rFonts w:ascii="Times New Roman" w:eastAsia="Times New Roman" w:hAnsi="Times New Roman" w:cs="Times New Roman"/>
                <w:color w:val="000000"/>
                <w:sz w:val="18"/>
                <w:szCs w:val="18"/>
                <w:lang w:eastAsia="es-MX"/>
              </w:rPr>
            </w:pPr>
          </w:p>
        </w:tc>
        <w:tc>
          <w:tcPr>
            <w:tcW w:w="1747" w:type="dxa"/>
          </w:tcPr>
          <w:p w14:paraId="0BA59EEA" w14:textId="77777777" w:rsidR="002A1ED5" w:rsidRPr="002A1ED5" w:rsidRDefault="002A1ED5" w:rsidP="002A1ED5">
            <w:pPr>
              <w:spacing w:after="120"/>
              <w:jc w:val="center"/>
              <w:rPr>
                <w:rFonts w:ascii="Times New Roman" w:eastAsia="Times New Roman" w:hAnsi="Times New Roman" w:cs="Times New Roman"/>
                <w:b/>
                <w:i/>
                <w:iCs/>
                <w:color w:val="000000"/>
                <w:sz w:val="18"/>
                <w:szCs w:val="18"/>
                <w:lang w:eastAsia="es-MX"/>
              </w:rPr>
            </w:pPr>
            <w:r w:rsidRPr="002A1ED5">
              <w:rPr>
                <w:rFonts w:ascii="Times New Roman" w:eastAsia="Times New Roman" w:hAnsi="Times New Roman" w:cs="Times New Roman"/>
                <w:b/>
                <w:color w:val="000000"/>
                <w:lang w:eastAsia="es-MX"/>
              </w:rPr>
              <w:t>ν</w:t>
            </w:r>
            <w:r w:rsidRPr="002A1ED5">
              <w:rPr>
                <w:rFonts w:ascii="Times New Roman" w:eastAsia="Times New Roman" w:hAnsi="Times New Roman" w:cs="Times New Roman"/>
                <w:b/>
                <w:color w:val="000000"/>
                <w:vertAlign w:val="subscript"/>
                <w:lang w:eastAsia="es-MX"/>
              </w:rPr>
              <w:t>3as</w:t>
            </w:r>
            <w:r w:rsidRPr="002A1ED5">
              <w:rPr>
                <w:rFonts w:ascii="Times New Roman" w:eastAsia="Times New Roman" w:hAnsi="Times New Roman" w:cs="Times New Roman"/>
                <w:b/>
                <w:color w:val="000000"/>
                <w:sz w:val="18"/>
                <w:szCs w:val="18"/>
                <w:lang w:eastAsia="es-MX"/>
              </w:rPr>
              <w:t>(PO</w:t>
            </w:r>
            <w:r w:rsidRPr="002A1ED5">
              <w:rPr>
                <w:rFonts w:ascii="Times New Roman" w:eastAsia="Times New Roman" w:hAnsi="Times New Roman" w:cs="Times New Roman"/>
                <w:b/>
                <w:color w:val="000000"/>
                <w:sz w:val="18"/>
                <w:szCs w:val="18"/>
                <w:vertAlign w:val="subscript"/>
                <w:lang w:eastAsia="es-MX"/>
              </w:rPr>
              <w:t>4</w:t>
            </w:r>
            <w:r w:rsidRPr="002A1ED5">
              <w:rPr>
                <w:rFonts w:ascii="Times New Roman" w:eastAsia="Times New Roman" w:hAnsi="Times New Roman" w:cs="Times New Roman"/>
                <w:b/>
                <w:color w:val="000000"/>
                <w:sz w:val="18"/>
                <w:szCs w:val="18"/>
                <w:vertAlign w:val="superscript"/>
                <w:lang w:eastAsia="es-MX"/>
              </w:rPr>
              <w:t>3-</w:t>
            </w:r>
            <w:r w:rsidRPr="002A1ED5">
              <w:rPr>
                <w:rFonts w:ascii="Times New Roman" w:eastAsia="Times New Roman" w:hAnsi="Times New Roman" w:cs="Times New Roman"/>
                <w:b/>
                <w:color w:val="000000"/>
                <w:sz w:val="18"/>
                <w:szCs w:val="18"/>
                <w:lang w:eastAsia="es-MX"/>
              </w:rPr>
              <w:t>)</w:t>
            </w:r>
          </w:p>
        </w:tc>
        <w:tc>
          <w:tcPr>
            <w:tcW w:w="1559" w:type="dxa"/>
          </w:tcPr>
          <w:p w14:paraId="6BCE32F3"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w:t>
            </w:r>
          </w:p>
        </w:tc>
        <w:tc>
          <w:tcPr>
            <w:tcW w:w="2268" w:type="dxa"/>
          </w:tcPr>
          <w:p w14:paraId="60857A1A"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1072±4</w:t>
            </w:r>
          </w:p>
        </w:tc>
      </w:tr>
      <w:tr w:rsidR="002A1ED5" w:rsidRPr="002A1ED5" w14:paraId="5BE02533" w14:textId="77777777" w:rsidTr="00E929D7">
        <w:tc>
          <w:tcPr>
            <w:tcW w:w="1096" w:type="dxa"/>
            <w:vMerge/>
          </w:tcPr>
          <w:p w14:paraId="4B4B36CE" w14:textId="77777777" w:rsidR="002A1ED5" w:rsidRPr="002A1ED5" w:rsidRDefault="002A1ED5" w:rsidP="002A1ED5">
            <w:pPr>
              <w:spacing w:after="120"/>
              <w:jc w:val="both"/>
              <w:rPr>
                <w:rFonts w:ascii="Times New Roman" w:eastAsia="Times New Roman" w:hAnsi="Times New Roman" w:cs="Times New Roman"/>
                <w:color w:val="000000"/>
                <w:sz w:val="18"/>
                <w:szCs w:val="18"/>
                <w:lang w:eastAsia="es-MX"/>
              </w:rPr>
            </w:pPr>
          </w:p>
        </w:tc>
        <w:tc>
          <w:tcPr>
            <w:tcW w:w="1747" w:type="dxa"/>
          </w:tcPr>
          <w:p w14:paraId="1F825CAC" w14:textId="77777777" w:rsidR="002A1ED5" w:rsidRPr="002A1ED5" w:rsidRDefault="002A1ED5" w:rsidP="002A1ED5">
            <w:pPr>
              <w:spacing w:after="120"/>
              <w:jc w:val="center"/>
              <w:rPr>
                <w:rFonts w:ascii="Times New Roman" w:eastAsia="Times New Roman" w:hAnsi="Times New Roman" w:cs="Times New Roman"/>
                <w:b/>
                <w:i/>
                <w:iCs/>
                <w:color w:val="000000"/>
                <w:sz w:val="18"/>
                <w:szCs w:val="18"/>
                <w:lang w:eastAsia="es-MX"/>
              </w:rPr>
            </w:pPr>
            <w:r w:rsidRPr="002A1ED5">
              <w:rPr>
                <w:rFonts w:ascii="Times New Roman" w:eastAsia="Times New Roman" w:hAnsi="Times New Roman" w:cs="Times New Roman"/>
                <w:b/>
                <w:color w:val="000000"/>
                <w:lang w:eastAsia="es-MX"/>
              </w:rPr>
              <w:t>ν</w:t>
            </w:r>
            <w:r w:rsidRPr="002A1ED5">
              <w:rPr>
                <w:rFonts w:ascii="Times New Roman" w:eastAsia="Times New Roman" w:hAnsi="Times New Roman" w:cs="Times New Roman"/>
                <w:b/>
                <w:color w:val="000000"/>
                <w:vertAlign w:val="subscript"/>
                <w:lang w:eastAsia="es-MX"/>
              </w:rPr>
              <w:t>3as</w:t>
            </w:r>
            <w:r w:rsidRPr="002A1ED5">
              <w:rPr>
                <w:rFonts w:ascii="Times New Roman" w:eastAsia="Times New Roman" w:hAnsi="Times New Roman" w:cs="Times New Roman"/>
                <w:b/>
                <w:color w:val="000000"/>
                <w:sz w:val="18"/>
                <w:szCs w:val="18"/>
                <w:lang w:eastAsia="es-MX"/>
              </w:rPr>
              <w:t>(PO</w:t>
            </w:r>
            <w:r w:rsidRPr="002A1ED5">
              <w:rPr>
                <w:rFonts w:ascii="Times New Roman" w:eastAsia="Times New Roman" w:hAnsi="Times New Roman" w:cs="Times New Roman"/>
                <w:b/>
                <w:color w:val="000000"/>
                <w:sz w:val="18"/>
                <w:szCs w:val="18"/>
                <w:vertAlign w:val="subscript"/>
                <w:lang w:eastAsia="es-MX"/>
              </w:rPr>
              <w:t>4</w:t>
            </w:r>
            <w:r w:rsidRPr="002A1ED5">
              <w:rPr>
                <w:rFonts w:ascii="Times New Roman" w:eastAsia="Times New Roman" w:hAnsi="Times New Roman" w:cs="Times New Roman"/>
                <w:b/>
                <w:color w:val="000000"/>
                <w:sz w:val="18"/>
                <w:szCs w:val="18"/>
                <w:vertAlign w:val="superscript"/>
                <w:lang w:eastAsia="es-MX"/>
              </w:rPr>
              <w:t>3-</w:t>
            </w:r>
            <w:r w:rsidRPr="002A1ED5">
              <w:rPr>
                <w:rFonts w:ascii="Times New Roman" w:eastAsia="Times New Roman" w:hAnsi="Times New Roman" w:cs="Times New Roman"/>
                <w:b/>
                <w:color w:val="000000"/>
                <w:sz w:val="18"/>
                <w:szCs w:val="18"/>
                <w:lang w:eastAsia="es-MX"/>
              </w:rPr>
              <w:t>)</w:t>
            </w:r>
          </w:p>
        </w:tc>
        <w:tc>
          <w:tcPr>
            <w:tcW w:w="1559" w:type="dxa"/>
          </w:tcPr>
          <w:p w14:paraId="6729F22C"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w:t>
            </w:r>
          </w:p>
        </w:tc>
        <w:tc>
          <w:tcPr>
            <w:tcW w:w="2268" w:type="dxa"/>
          </w:tcPr>
          <w:p w14:paraId="4F3C6AF5"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1106±4</w:t>
            </w:r>
          </w:p>
        </w:tc>
      </w:tr>
    </w:tbl>
    <w:p w14:paraId="40FFFA75"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373827AE"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00571B80"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28C6B672"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6A520F0D"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69185391"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654AC674"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00AC35BF"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69969F8D"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5273C2C8"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p>
    <w:p w14:paraId="3E0460CD"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Comparando estos valores se puede apreciar un desplazamiento hacia mayores números de ondas de las dos componentes principales de la banda vibracional de tensión (ν</w:t>
      </w:r>
      <w:r w:rsidRPr="002A1ED5">
        <w:rPr>
          <w:rFonts w:ascii="Times New Roman" w:eastAsia="Times New Roman" w:hAnsi="Times New Roman" w:cs="Times New Roman"/>
          <w:color w:val="000000"/>
          <w:sz w:val="24"/>
          <w:szCs w:val="24"/>
          <w:vertAlign w:val="subscript"/>
          <w:lang w:val="es-MX" w:eastAsia="es-MX"/>
        </w:rPr>
        <w:t>as</w:t>
      </w:r>
      <w:r w:rsidRPr="002A1ED5">
        <w:rPr>
          <w:rFonts w:ascii="Times New Roman" w:eastAsia="Times New Roman" w:hAnsi="Times New Roman" w:cs="Times New Roman"/>
          <w:color w:val="000000"/>
          <w:sz w:val="24"/>
          <w:szCs w:val="24"/>
          <w:lang w:val="es-MX" w:eastAsia="es-MX"/>
        </w:rPr>
        <w:t xml:space="preserve"> O-M</w:t>
      </w:r>
      <w:r w:rsidRPr="002A1ED5">
        <w:rPr>
          <w:rFonts w:ascii="Times New Roman" w:eastAsia="Times New Roman" w:hAnsi="Times New Roman" w:cs="Times New Roman"/>
          <w:color w:val="000000"/>
          <w:sz w:val="24"/>
          <w:szCs w:val="24"/>
          <w:vertAlign w:val="subscript"/>
          <w:lang w:val="es-MX" w:eastAsia="es-MX"/>
        </w:rPr>
        <w:t>T</w:t>
      </w:r>
      <w:r w:rsidRPr="002A1ED5">
        <w:rPr>
          <w:rFonts w:ascii="Times New Roman" w:eastAsia="Times New Roman" w:hAnsi="Times New Roman" w:cs="Times New Roman"/>
          <w:color w:val="000000"/>
          <w:sz w:val="24"/>
          <w:szCs w:val="24"/>
          <w:lang w:val="es-MX" w:eastAsia="es-MX"/>
        </w:rPr>
        <w:t>) lo que indica un fortalecimiento del enlace O-M</w:t>
      </w:r>
      <w:r w:rsidRPr="002A1ED5">
        <w:rPr>
          <w:rFonts w:ascii="Times New Roman" w:eastAsia="Times New Roman" w:hAnsi="Times New Roman" w:cs="Times New Roman"/>
          <w:color w:val="000000"/>
          <w:sz w:val="24"/>
          <w:szCs w:val="24"/>
          <w:vertAlign w:val="subscript"/>
          <w:lang w:val="es-MX" w:eastAsia="es-MX"/>
        </w:rPr>
        <w:t>T</w:t>
      </w:r>
      <w:r w:rsidRPr="002A1ED5">
        <w:rPr>
          <w:rFonts w:ascii="Times New Roman" w:eastAsia="Times New Roman" w:hAnsi="Times New Roman" w:cs="Times New Roman"/>
          <w:color w:val="000000"/>
          <w:sz w:val="24"/>
          <w:szCs w:val="24"/>
          <w:lang w:val="es-MX" w:eastAsia="es-MX"/>
        </w:rPr>
        <w:t xml:space="preserve"> con el dopaje. En correspondencia, las dos componentes de la banda vibracional de doblaje en el plano (</w:t>
      </w:r>
      <w:r w:rsidRPr="002A1ED5">
        <w:rPr>
          <w:rFonts w:ascii="Times New Roman" w:eastAsia="Times New Roman" w:hAnsi="Times New Roman" w:cs="Times New Roman"/>
          <w:color w:val="000000"/>
          <w:sz w:val="24"/>
          <w:szCs w:val="24"/>
          <w:lang w:val="es-MX" w:eastAsia="es-MX"/>
        </w:rPr>
        <w:sym w:font="Symbol" w:char="F064"/>
      </w:r>
      <w:r w:rsidRPr="002A1ED5">
        <w:rPr>
          <w:rFonts w:ascii="Times New Roman" w:eastAsia="Times New Roman" w:hAnsi="Times New Roman" w:cs="Times New Roman"/>
          <w:color w:val="000000"/>
          <w:sz w:val="24"/>
          <w:szCs w:val="24"/>
          <w:lang w:val="es-MX" w:eastAsia="es-MX"/>
        </w:rPr>
        <w:t xml:space="preserve"> O-M</w:t>
      </w:r>
      <w:r w:rsidRPr="002A1ED5">
        <w:rPr>
          <w:rFonts w:ascii="Times New Roman" w:eastAsia="Times New Roman" w:hAnsi="Times New Roman" w:cs="Times New Roman"/>
          <w:color w:val="000000"/>
          <w:sz w:val="24"/>
          <w:szCs w:val="24"/>
          <w:vertAlign w:val="subscript"/>
          <w:lang w:val="es-MX" w:eastAsia="es-MX"/>
        </w:rPr>
        <w:t>T</w:t>
      </w:r>
      <w:r w:rsidRPr="002A1ED5">
        <w:rPr>
          <w:rFonts w:ascii="Times New Roman" w:eastAsia="Times New Roman" w:hAnsi="Times New Roman" w:cs="Times New Roman"/>
          <w:color w:val="000000"/>
          <w:sz w:val="24"/>
          <w:szCs w:val="24"/>
          <w:lang w:val="es-MX" w:eastAsia="es-MX"/>
        </w:rPr>
        <w:t xml:space="preserve">-O) se desplazan hacia menores números de ondas </w:t>
      </w:r>
      <w:r w:rsidRPr="002A1ED5">
        <w:rPr>
          <w:rFonts w:ascii="Times New Roman" w:eastAsia="Times New Roman" w:hAnsi="Times New Roman" w:cs="Times New Roman"/>
          <w:color w:val="000000"/>
          <w:sz w:val="24"/>
          <w:szCs w:val="24"/>
          <w:vertAlign w:val="superscript"/>
          <w:lang w:val="es-MX" w:eastAsia="es-MX"/>
        </w:rPr>
        <w:t>(18)</w:t>
      </w:r>
      <w:r w:rsidRPr="002A1ED5">
        <w:rPr>
          <w:rFonts w:ascii="Times New Roman" w:eastAsia="Times New Roman" w:hAnsi="Times New Roman" w:cs="Times New Roman"/>
          <w:color w:val="000000"/>
          <w:sz w:val="24"/>
          <w:szCs w:val="24"/>
          <w:lang w:val="es-MX" w:eastAsia="es-MX"/>
        </w:rPr>
        <w:t xml:space="preserve">. Investigadores de nuestro grupo han apreciado un efecto similar en óxidos de manganeso y Li dopados con Fe y P </w:t>
      </w:r>
      <w:r w:rsidRPr="002A1ED5">
        <w:rPr>
          <w:rFonts w:ascii="Times New Roman" w:eastAsia="Times New Roman" w:hAnsi="Times New Roman" w:cs="Times New Roman"/>
          <w:color w:val="000000"/>
          <w:sz w:val="24"/>
          <w:szCs w:val="24"/>
          <w:vertAlign w:val="superscript"/>
          <w:lang w:val="es-MX" w:eastAsia="es-MX"/>
        </w:rPr>
        <w:fldChar w:fldCharType="begin"/>
      </w:r>
      <w:r w:rsidRPr="002A1ED5">
        <w:rPr>
          <w:rFonts w:ascii="Times New Roman" w:eastAsia="Times New Roman" w:hAnsi="Times New Roman" w:cs="Times New Roman"/>
          <w:color w:val="000000"/>
          <w:sz w:val="24"/>
          <w:szCs w:val="24"/>
          <w:vertAlign w:val="superscript"/>
          <w:lang w:val="es-MX" w:eastAsia="es-MX"/>
        </w:rPr>
        <w:instrText xml:space="preserve"> ADDIN EN.CITE &lt;EndNote&gt;&lt;Cite&gt;&lt;Author&gt;Rodríguez&lt;/Author&gt;&lt;Year&gt;2024&lt;/Year&gt;&lt;RecNum&gt;99&lt;/RecNum&gt;&lt;DisplayText&gt;(Rodríguez et al., 2024)&lt;/DisplayText&gt;&lt;record&gt;&lt;rec-number&gt;99&lt;/rec-number&gt;&lt;foreign-keys&gt;&lt;key app="EN" db-id="a9t209d26sfpwwerxp8pt0r7f5wezv9p2xvw" timestamp="1739361734"&gt;99&lt;/key&gt;&lt;/foreign-keys&gt;&lt;ref-type name="Journal Article"&gt;17&lt;/ref-type&gt;&lt;contributors&gt;&lt;authors&gt;&lt;author&gt;Rodríguez, Renier Arabolla&lt;/author&gt;&lt;author&gt;Santos, Manuel Avila&lt;/author&gt;&lt;author&gt;Aliev, Abil E&lt;/author&gt;&lt;author&gt;Walton, Richard I&lt;/author&gt;&lt;author&gt;Carrasco, Luis A Tavera&lt;/author&gt;&lt;author&gt;Cappe, Eduardo L Pérez&lt;/author&gt;&lt;author&gt;Montiel, Marlene González&lt;/author&gt;&lt;author&gt;Reyes, Edgar O Pérez&lt;/author&gt;&lt;author&gt;Mohallem, Nelcy Della Santina&lt;/author&gt;&lt;author&gt;Kashtiban, Reza J %J Journal of Alloys&lt;/author&gt;&lt;author&gt;Compounds&lt;/author&gt;&lt;/authors&gt;&lt;/contributors&gt;&lt;titles&gt;&lt;title&gt;P and Fe doping, a strategy to develop light and magnetic responsive multifunctional materials: The case of LiMn2O4&lt;/title&gt;&lt;/titles&gt;&lt;pages&gt;172837&lt;/pages&gt;&lt;volume&gt;978&lt;/volume&gt;&lt;dates&gt;&lt;year&gt;2024&lt;/year&gt;&lt;/dates&gt;&lt;isbn&gt;0925-8388&lt;/isbn&gt;&lt;urls&gt;&lt;/urls&gt;&lt;/record&gt;&lt;/Cite&gt;&lt;/EndNote&gt;</w:instrText>
      </w:r>
      <w:r w:rsidRPr="002A1ED5">
        <w:rPr>
          <w:rFonts w:ascii="Times New Roman" w:eastAsia="Times New Roman" w:hAnsi="Times New Roman" w:cs="Times New Roman"/>
          <w:color w:val="000000"/>
          <w:sz w:val="24"/>
          <w:szCs w:val="24"/>
          <w:vertAlign w:val="superscript"/>
          <w:lang w:val="es-MX" w:eastAsia="es-MX"/>
        </w:rPr>
        <w:fldChar w:fldCharType="separate"/>
      </w:r>
      <w:r w:rsidRPr="002A1ED5">
        <w:rPr>
          <w:rFonts w:ascii="Times New Roman" w:eastAsia="Times New Roman" w:hAnsi="Times New Roman" w:cs="Times New Roman"/>
          <w:noProof/>
          <w:color w:val="000000"/>
          <w:sz w:val="24"/>
          <w:szCs w:val="24"/>
          <w:vertAlign w:val="superscript"/>
          <w:lang w:val="es-MX" w:eastAsia="es-MX"/>
        </w:rPr>
        <w:t>(</w:t>
      </w:r>
      <w:r w:rsidRPr="002A1ED5">
        <w:rPr>
          <w:rFonts w:ascii="Calibri" w:eastAsia="Times New Roman" w:hAnsi="Calibri" w:cs="Times New Roman"/>
          <w:color w:val="000000"/>
          <w:vertAlign w:val="superscript"/>
          <w:lang w:val="es-MX" w:eastAsia="es-MX"/>
        </w:rPr>
        <w:t>9</w:t>
      </w:r>
      <w:r w:rsidRPr="002A1ED5">
        <w:rPr>
          <w:rFonts w:ascii="Times New Roman" w:eastAsia="Times New Roman" w:hAnsi="Times New Roman" w:cs="Times New Roman"/>
          <w:noProof/>
          <w:color w:val="000000"/>
          <w:sz w:val="24"/>
          <w:szCs w:val="24"/>
          <w:vertAlign w:val="superscript"/>
          <w:lang w:val="es-MX" w:eastAsia="es-MX"/>
        </w:rPr>
        <w:t>)</w:t>
      </w:r>
      <w:r w:rsidRPr="002A1ED5">
        <w:rPr>
          <w:rFonts w:ascii="Times New Roman" w:eastAsia="Times New Roman" w:hAnsi="Times New Roman" w:cs="Times New Roman"/>
          <w:color w:val="000000"/>
          <w:sz w:val="24"/>
          <w:szCs w:val="24"/>
          <w:vertAlign w:val="superscript"/>
          <w:lang w:val="es-MX" w:eastAsia="es-MX"/>
        </w:rPr>
        <w:fldChar w:fldCharType="end"/>
      </w:r>
      <w:r w:rsidRPr="002A1ED5">
        <w:rPr>
          <w:rFonts w:ascii="Times New Roman" w:eastAsia="Times New Roman" w:hAnsi="Times New Roman" w:cs="Times New Roman"/>
          <w:color w:val="000000"/>
          <w:sz w:val="24"/>
          <w:szCs w:val="24"/>
          <w:lang w:val="es-MX" w:eastAsia="es-MX"/>
        </w:rPr>
        <w:t xml:space="preserve"> y se ha determinado por diferentes técnicas que esto se debe a que los enlaces Fe</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-O son más fuertes que los Mn</w:t>
      </w:r>
      <w:r w:rsidRPr="002A1ED5">
        <w:rPr>
          <w:rFonts w:ascii="Times New Roman" w:eastAsia="Times New Roman" w:hAnsi="Times New Roman" w:cs="Times New Roman"/>
          <w:color w:val="000000"/>
          <w:sz w:val="24"/>
          <w:szCs w:val="24"/>
          <w:vertAlign w:val="superscript"/>
          <w:lang w:val="es-MX" w:eastAsia="es-MX"/>
        </w:rPr>
        <w:t>4+</w:t>
      </w:r>
      <w:r w:rsidRPr="002A1ED5">
        <w:rPr>
          <w:rFonts w:ascii="Times New Roman" w:eastAsia="Times New Roman" w:hAnsi="Times New Roman" w:cs="Times New Roman"/>
          <w:color w:val="000000"/>
          <w:sz w:val="24"/>
          <w:szCs w:val="24"/>
          <w:lang w:val="es-MX" w:eastAsia="es-MX"/>
        </w:rPr>
        <w:t xml:space="preserve">-O (enlace más fuerte en el Li-NMC111) y que la inserción simultánea de Fe y P genera un nuevo tipo de interacción química (P-O-Fe) que es más fuerte que la Mn-O-Mn </w:t>
      </w:r>
      <w:r w:rsidRPr="002A1ED5">
        <w:rPr>
          <w:rFonts w:ascii="Times New Roman" w:eastAsia="Times New Roman" w:hAnsi="Times New Roman" w:cs="Times New Roman"/>
          <w:color w:val="000000"/>
          <w:sz w:val="24"/>
          <w:szCs w:val="24"/>
          <w:vertAlign w:val="superscript"/>
          <w:lang w:val="es-MX" w:eastAsia="es-MX"/>
        </w:rPr>
        <w:t>(9)</w:t>
      </w:r>
      <w:r w:rsidRPr="002A1ED5">
        <w:rPr>
          <w:rFonts w:ascii="Times New Roman" w:eastAsia="Times New Roman" w:hAnsi="Times New Roman" w:cs="Times New Roman"/>
          <w:color w:val="000000"/>
          <w:sz w:val="24"/>
          <w:szCs w:val="24"/>
          <w:lang w:val="es-MX" w:eastAsia="es-MX"/>
        </w:rPr>
        <w:t>. Esto puede estar ocurriendo en el Li-NMC111-2FeP con una mayor complejidad debido a la variedad de elementos de transición presentes con el dopaje. Esta hipótesis se refuerza por el hecho de que la componente de la banda vibracional de tensión, centrada en 598 cm</w:t>
      </w:r>
      <w:r w:rsidRPr="002A1ED5">
        <w:rPr>
          <w:rFonts w:ascii="Times New Roman" w:eastAsia="Times New Roman" w:hAnsi="Times New Roman" w:cs="Times New Roman"/>
          <w:color w:val="000000"/>
          <w:sz w:val="24"/>
          <w:szCs w:val="24"/>
          <w:vertAlign w:val="superscript"/>
          <w:lang w:val="es-MX" w:eastAsia="es-MX"/>
        </w:rPr>
        <w:t>-1</w:t>
      </w:r>
      <w:r w:rsidRPr="002A1ED5">
        <w:rPr>
          <w:rFonts w:ascii="Times New Roman" w:eastAsia="Times New Roman" w:hAnsi="Times New Roman" w:cs="Times New Roman"/>
          <w:color w:val="000000"/>
          <w:sz w:val="24"/>
          <w:szCs w:val="24"/>
          <w:lang w:val="es-MX" w:eastAsia="es-MX"/>
        </w:rPr>
        <w:t xml:space="preserve"> se ensancha e intensifica con el dopaje (Figura 3), lo cual responde no solo a la inserción de un nuevo metal de transición con un radio y densidad electrónica diferente (Fe</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sino también a un aumento de la polaridad del enlace M</w:t>
      </w:r>
      <w:r w:rsidRPr="002A1ED5">
        <w:rPr>
          <w:rFonts w:ascii="Times New Roman" w:eastAsia="Times New Roman" w:hAnsi="Times New Roman" w:cs="Times New Roman"/>
          <w:color w:val="000000"/>
          <w:sz w:val="24"/>
          <w:szCs w:val="24"/>
          <w:vertAlign w:val="subscript"/>
          <w:lang w:val="es-MX" w:eastAsia="es-MX"/>
        </w:rPr>
        <w:t>T</w:t>
      </w:r>
      <w:r w:rsidRPr="002A1ED5">
        <w:rPr>
          <w:rFonts w:ascii="Times New Roman" w:eastAsia="Times New Roman" w:hAnsi="Times New Roman" w:cs="Times New Roman"/>
          <w:color w:val="000000"/>
          <w:sz w:val="24"/>
          <w:szCs w:val="24"/>
          <w:lang w:val="es-MX" w:eastAsia="es-MX"/>
        </w:rPr>
        <w:t xml:space="preserve">-O </w:t>
      </w:r>
      <w:r w:rsidRPr="002A1ED5">
        <w:rPr>
          <w:rFonts w:ascii="Times New Roman" w:eastAsia="Times New Roman" w:hAnsi="Times New Roman" w:cs="Times New Roman"/>
          <w:color w:val="000000"/>
          <w:sz w:val="24"/>
          <w:szCs w:val="24"/>
          <w:vertAlign w:val="superscript"/>
          <w:lang w:val="es-MX" w:eastAsia="es-MX"/>
        </w:rPr>
        <w:t>(18)</w:t>
      </w:r>
      <w:r w:rsidRPr="002A1ED5">
        <w:rPr>
          <w:rFonts w:ascii="Times New Roman" w:eastAsia="Times New Roman" w:hAnsi="Times New Roman" w:cs="Times New Roman"/>
          <w:color w:val="000000"/>
          <w:sz w:val="24"/>
          <w:szCs w:val="24"/>
          <w:lang w:val="es-MX" w:eastAsia="es-MX"/>
        </w:rPr>
        <w:t xml:space="preserve">. El análisis morfológico de los dos materiales sintetizados (Li-NMC111 y Li-NMC111-2FeP) se reporta en la figura 4. En ambos casos se aprecian partículas primarias aglomeradas. Sin embargo, es evidente que el dopaje transforma la morfología de las partículas. Las partículas del material sin dopar (Li-NMC111) son elipsoidales (figura 4a) con un tamaño promedio de 235 nm (figura 4c) mientras que las partículas del material dopado (Li-NMC111-2FeP) son poliédricas (figura 4b) y de tamaño promedio de 725 nm (figura 4d). </w:t>
      </w:r>
    </w:p>
    <w:p w14:paraId="490272C3" w14:textId="77777777" w:rsidR="002A1ED5" w:rsidRPr="002A1ED5" w:rsidRDefault="002A1ED5" w:rsidP="002A1ED5">
      <w:pPr>
        <w:spacing w:after="120" w:line="240" w:lineRule="auto"/>
        <w:jc w:val="center"/>
        <w:rPr>
          <w:rFonts w:ascii="Times New Roman" w:eastAsia="Times New Roman" w:hAnsi="Times New Roman" w:cs="Times New Roman"/>
          <w:b/>
          <w:color w:val="000000"/>
          <w:lang w:val="es-US" w:eastAsia="es-MX"/>
        </w:rPr>
      </w:pPr>
    </w:p>
    <w:p w14:paraId="7DF977F4" w14:textId="77777777" w:rsidR="002A1ED5" w:rsidRPr="002A1ED5" w:rsidRDefault="002A1ED5" w:rsidP="002A1ED5">
      <w:pPr>
        <w:spacing w:after="120" w:line="240" w:lineRule="auto"/>
        <w:jc w:val="center"/>
        <w:rPr>
          <w:rFonts w:ascii="Times New Roman" w:eastAsia="Times New Roman" w:hAnsi="Times New Roman" w:cs="Times New Roman"/>
          <w:b/>
          <w:color w:val="000000"/>
          <w:lang w:val="es-US" w:eastAsia="es-MX"/>
        </w:rPr>
      </w:pPr>
    </w:p>
    <w:p w14:paraId="667BD907" w14:textId="77777777" w:rsidR="002A1ED5" w:rsidRPr="002A1ED5" w:rsidRDefault="002A1ED5" w:rsidP="002A1ED5">
      <w:pPr>
        <w:spacing w:after="120" w:line="240" w:lineRule="auto"/>
        <w:jc w:val="center"/>
        <w:rPr>
          <w:rFonts w:ascii="Times New Roman" w:eastAsia="Times New Roman" w:hAnsi="Times New Roman" w:cs="Times New Roman"/>
          <w:b/>
          <w:color w:val="000000"/>
          <w:lang w:val="es-US" w:eastAsia="es-MX"/>
        </w:rPr>
      </w:pPr>
    </w:p>
    <w:p w14:paraId="3841D874" w14:textId="77777777" w:rsidR="002A1ED5" w:rsidRPr="002A1ED5" w:rsidRDefault="002A1ED5" w:rsidP="002A1ED5">
      <w:pPr>
        <w:spacing w:after="120" w:line="240" w:lineRule="auto"/>
        <w:jc w:val="center"/>
        <w:rPr>
          <w:rFonts w:ascii="Times New Roman" w:eastAsia="Times New Roman" w:hAnsi="Times New Roman" w:cs="Times New Roman"/>
          <w:b/>
          <w:color w:val="000000"/>
          <w:lang w:val="es-US" w:eastAsia="es-MX"/>
        </w:rPr>
      </w:pPr>
    </w:p>
    <w:p w14:paraId="5119BE18" w14:textId="77777777" w:rsidR="002A1ED5" w:rsidRPr="002A1ED5" w:rsidRDefault="002A1ED5" w:rsidP="002A1ED5">
      <w:pPr>
        <w:spacing w:after="120" w:line="240" w:lineRule="auto"/>
        <w:jc w:val="center"/>
        <w:rPr>
          <w:rFonts w:ascii="Times New Roman" w:eastAsia="Times New Roman" w:hAnsi="Times New Roman" w:cs="Times New Roman"/>
          <w:b/>
          <w:color w:val="000000"/>
          <w:lang w:val="es-US" w:eastAsia="es-MX"/>
        </w:rPr>
      </w:pPr>
    </w:p>
    <w:p w14:paraId="639E8465" w14:textId="77777777" w:rsidR="002A1ED5" w:rsidRPr="002A1ED5" w:rsidRDefault="002A1ED5" w:rsidP="002A1ED5">
      <w:pPr>
        <w:spacing w:after="120" w:line="240" w:lineRule="auto"/>
        <w:jc w:val="center"/>
        <w:rPr>
          <w:rFonts w:ascii="Times New Roman" w:eastAsia="Times New Roman" w:hAnsi="Times New Roman" w:cs="Times New Roman"/>
          <w:b/>
          <w:color w:val="000000"/>
          <w:lang w:val="es-US" w:eastAsia="es-MX"/>
        </w:rPr>
      </w:pPr>
    </w:p>
    <w:p w14:paraId="534A0330" w14:textId="77777777" w:rsidR="002A1ED5" w:rsidRPr="002A1ED5" w:rsidRDefault="002A1ED5" w:rsidP="002A1ED5">
      <w:pPr>
        <w:spacing w:after="120" w:line="240" w:lineRule="auto"/>
        <w:jc w:val="center"/>
        <w:rPr>
          <w:rFonts w:ascii="Times New Roman" w:eastAsia="Times New Roman" w:hAnsi="Times New Roman" w:cs="Times New Roman"/>
          <w:b/>
          <w:color w:val="000000"/>
          <w:lang w:val="es-US" w:eastAsia="es-MX"/>
        </w:rPr>
      </w:pPr>
      <w:r w:rsidRPr="002A1ED5">
        <w:rPr>
          <w:rFonts w:ascii="Times New Roman" w:eastAsia="Times New Roman" w:hAnsi="Times New Roman" w:cs="Times New Roman"/>
          <w:b/>
          <w:noProof/>
          <w:color w:val="000000"/>
          <w:lang w:eastAsia="es-ES"/>
        </w:rPr>
        <mc:AlternateContent>
          <mc:Choice Requires="wpg">
            <w:drawing>
              <wp:anchor distT="0" distB="0" distL="114300" distR="114300" simplePos="0" relativeHeight="251659264" behindDoc="0" locked="0" layoutInCell="1" allowOverlap="1" wp14:anchorId="1797B9CD" wp14:editId="32BFA3A6">
                <wp:simplePos x="0" y="0"/>
                <wp:positionH relativeFrom="column">
                  <wp:posOffset>-293370</wp:posOffset>
                </wp:positionH>
                <wp:positionV relativeFrom="paragraph">
                  <wp:posOffset>-3558540</wp:posOffset>
                </wp:positionV>
                <wp:extent cx="6569710" cy="4591685"/>
                <wp:effectExtent l="0" t="0" r="0" b="0"/>
                <wp:wrapTopAndBottom/>
                <wp:docPr id="43" name="Grupo 43"/>
                <wp:cNvGraphicFramePr/>
                <a:graphic xmlns:a="http://schemas.openxmlformats.org/drawingml/2006/main">
                  <a:graphicData uri="http://schemas.microsoft.com/office/word/2010/wordprocessingGroup">
                    <wpg:wgp>
                      <wpg:cNvGrpSpPr/>
                      <wpg:grpSpPr>
                        <a:xfrm>
                          <a:off x="0" y="0"/>
                          <a:ext cx="6569710" cy="4591685"/>
                          <a:chOff x="0" y="-21267"/>
                          <a:chExt cx="6569710" cy="4592782"/>
                        </a:xfrm>
                      </wpg:grpSpPr>
                      <wpg:grpSp>
                        <wpg:cNvPr id="41" name="Grupo 41"/>
                        <wpg:cNvGrpSpPr/>
                        <wpg:grpSpPr>
                          <a:xfrm>
                            <a:off x="0" y="0"/>
                            <a:ext cx="6569710" cy="4571515"/>
                            <a:chOff x="0" y="0"/>
                            <a:chExt cx="6569843" cy="4571843"/>
                          </a:xfrm>
                        </wpg:grpSpPr>
                        <wpg:grpSp>
                          <wpg:cNvPr id="37" name="Grupo 37"/>
                          <wpg:cNvGrpSpPr/>
                          <wpg:grpSpPr>
                            <a:xfrm>
                              <a:off x="53162" y="0"/>
                              <a:ext cx="6336900" cy="2175510"/>
                              <a:chOff x="0" y="0"/>
                              <a:chExt cx="6336900" cy="2175510"/>
                            </a:xfrm>
                          </wpg:grpSpPr>
                          <wpg:grpSp>
                            <wpg:cNvPr id="35" name="Grupo 35"/>
                            <wpg:cNvGrpSpPr/>
                            <wpg:grpSpPr>
                              <a:xfrm>
                                <a:off x="0" y="0"/>
                                <a:ext cx="6336900" cy="2175510"/>
                                <a:chOff x="0" y="0"/>
                                <a:chExt cx="6336900" cy="2175510"/>
                              </a:xfrm>
                            </wpg:grpSpPr>
                            <pic:pic xmlns:pic="http://schemas.openxmlformats.org/drawingml/2006/picture">
                              <pic:nvPicPr>
                                <pic:cNvPr id="19" name="Imagen 1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2175510"/>
                                </a:xfrm>
                                <a:prstGeom prst="rect">
                                  <a:avLst/>
                                </a:prstGeom>
                                <a:noFill/>
                              </pic:spPr>
                            </pic:pic>
                            <wps:wsp>
                              <wps:cNvPr id="18" name="CuadroTexto 17"/>
                              <wps:cNvSpPr txBox="1"/>
                              <wps:spPr>
                                <a:xfrm>
                                  <a:off x="5964868" y="308289"/>
                                  <a:ext cx="372032" cy="430506"/>
                                </a:xfrm>
                                <a:prstGeom prst="rect">
                                  <a:avLst/>
                                </a:prstGeom>
                                <a:noFill/>
                              </wps:spPr>
                              <wps:txbx>
                                <w:txbxContent>
                                  <w:p w14:paraId="1DEFB15F" w14:textId="77777777" w:rsidR="00E929D7" w:rsidRDefault="00E929D7" w:rsidP="002A1ED5">
                                    <w:pPr>
                                      <w:pStyle w:val="NormalWeb"/>
                                      <w:spacing w:after="0"/>
                                    </w:pPr>
                                    <w:r w:rsidRPr="002A1ED5">
                                      <w:rPr>
                                        <w:rFonts w:ascii="Calibri" w:hAnsi="Calibri"/>
                                        <w:b/>
                                        <w:bCs/>
                                        <w:color w:val="000000"/>
                                        <w:kern w:val="24"/>
                                        <w:sz w:val="36"/>
                                        <w:szCs w:val="36"/>
                                      </w:rPr>
                                      <w:t>c)</w:t>
                                    </w:r>
                                  </w:p>
                                </w:txbxContent>
                              </wps:txbx>
                              <wps:bodyPr wrap="square" rtlCol="0">
                                <a:noAutofit/>
                              </wps:bodyPr>
                            </wps:wsp>
                          </wpg:grpSp>
                          <wps:wsp>
                            <wps:cNvPr id="17" name="CuadroTexto 1"/>
                            <wps:cNvSpPr txBox="1"/>
                            <wps:spPr>
                              <a:xfrm>
                                <a:off x="1846063" y="106326"/>
                                <a:ext cx="496714" cy="368854"/>
                              </a:xfrm>
                              <a:prstGeom prst="rect">
                                <a:avLst/>
                              </a:prstGeom>
                              <a:noFill/>
                            </wps:spPr>
                            <wps:txbx>
                              <w:txbxContent>
                                <w:p w14:paraId="7C3A2636" w14:textId="77777777" w:rsidR="00E929D7" w:rsidRDefault="00E929D7" w:rsidP="002A1ED5">
                                  <w:pPr>
                                    <w:pStyle w:val="NormalWeb"/>
                                    <w:spacing w:after="0"/>
                                  </w:pPr>
                                  <w:r w:rsidRPr="002A1ED5">
                                    <w:rPr>
                                      <w:rFonts w:ascii="Calibri" w:hAnsi="Calibri"/>
                                      <w:b/>
                                      <w:bCs/>
                                      <w:color w:val="FFFFFF"/>
                                      <w:kern w:val="24"/>
                                      <w:sz w:val="36"/>
                                      <w:szCs w:val="36"/>
                                    </w:rPr>
                                    <w:t>a)</w:t>
                                  </w:r>
                                </w:p>
                              </w:txbxContent>
                            </wps:txbx>
                            <wps:bodyPr wrap="square" rtlCol="0">
                              <a:noAutofit/>
                            </wps:bodyPr>
                          </wps:wsp>
                        </wpg:grpSp>
                        <wpg:grpSp>
                          <wpg:cNvPr id="40" name="Grupo 40"/>
                          <wpg:cNvGrpSpPr/>
                          <wpg:grpSpPr>
                            <a:xfrm>
                              <a:off x="0" y="2200940"/>
                              <a:ext cx="6569843" cy="2370903"/>
                              <a:chOff x="0" y="0"/>
                              <a:chExt cx="6569843" cy="2370903"/>
                            </a:xfrm>
                          </wpg:grpSpPr>
                          <wpg:grpSp>
                            <wpg:cNvPr id="9" name="Grupo 8"/>
                            <wpg:cNvGrpSpPr/>
                            <wpg:grpSpPr>
                              <a:xfrm>
                                <a:off x="0" y="0"/>
                                <a:ext cx="3782248" cy="2295516"/>
                                <a:chOff x="0" y="3217975"/>
                                <a:chExt cx="6809332" cy="4795702"/>
                              </a:xfrm>
                            </wpg:grpSpPr>
                            <wpg:grpSp>
                              <wpg:cNvPr id="10" name="Grupo 10"/>
                              <wpg:cNvGrpSpPr/>
                              <wpg:grpSpPr>
                                <a:xfrm>
                                  <a:off x="0" y="3217975"/>
                                  <a:ext cx="6809332" cy="4795702"/>
                                  <a:chOff x="0" y="3217975"/>
                                  <a:chExt cx="6809332" cy="4795702"/>
                                </a:xfrm>
                              </wpg:grpSpPr>
                              <pic:pic xmlns:pic="http://schemas.openxmlformats.org/drawingml/2006/picture">
                                <pic:nvPicPr>
                                  <pic:cNvPr id="14" name="Imagen 14"/>
                                  <pic:cNvPicPr/>
                                </pic:nvPicPr>
                                <pic:blipFill rotWithShape="1">
                                  <a:blip r:embed="rId14">
                                    <a:extLst>
                                      <a:ext uri="{28A0092B-C50C-407E-A947-70E740481C1C}">
                                        <a14:useLocalDpi xmlns:a14="http://schemas.microsoft.com/office/drawing/2010/main" val="0"/>
                                      </a:ext>
                                    </a:extLst>
                                  </a:blip>
                                  <a:srcRect l="12921" t="30056" r="45607" b="18053"/>
                                  <a:stretch/>
                                </pic:blipFill>
                                <pic:spPr bwMode="auto">
                                  <a:xfrm>
                                    <a:off x="0" y="3217975"/>
                                    <a:ext cx="6809332" cy="4795702"/>
                                  </a:xfrm>
                                  <a:prstGeom prst="rect">
                                    <a:avLst/>
                                  </a:prstGeom>
                                  <a:ln>
                                    <a:noFill/>
                                  </a:ln>
                                  <a:extLst>
                                    <a:ext uri="{53640926-AAD7-44D8-BBD7-CCE9431645EC}">
                                      <a14:shadowObscured xmlns:a14="http://schemas.microsoft.com/office/drawing/2010/main"/>
                                    </a:ext>
                                  </a:extLst>
                                </pic:spPr>
                              </pic:pic>
                              <wps:wsp>
                                <wps:cNvPr id="15" name="Conector recto 15"/>
                                <wps:cNvCnPr/>
                                <wps:spPr>
                                  <a:xfrm>
                                    <a:off x="5424669" y="6117927"/>
                                    <a:ext cx="104503" cy="783771"/>
                                  </a:xfrm>
                                  <a:prstGeom prst="line">
                                    <a:avLst/>
                                  </a:prstGeom>
                                  <a:noFill/>
                                  <a:ln w="38100" cap="flat" cmpd="sng" algn="ctr">
                                    <a:solidFill>
                                      <a:sysClr val="windowText" lastClr="000000"/>
                                    </a:solidFill>
                                    <a:prstDash val="solid"/>
                                  </a:ln>
                                  <a:effectLst/>
                                </wps:spPr>
                                <wps:bodyPr/>
                              </wps:wsp>
                            </wpg:grpSp>
                            <wps:wsp>
                              <wps:cNvPr id="11" name="Conector recto 11"/>
                              <wps:cNvCnPr/>
                              <wps:spPr>
                                <a:xfrm flipV="1">
                                  <a:off x="5398543" y="5961171"/>
                                  <a:ext cx="1175657" cy="130629"/>
                                </a:xfrm>
                                <a:prstGeom prst="line">
                                  <a:avLst/>
                                </a:prstGeom>
                                <a:noFill/>
                                <a:ln w="38100" cap="flat" cmpd="sng" algn="ctr">
                                  <a:solidFill>
                                    <a:sysClr val="windowText" lastClr="000000"/>
                                  </a:solidFill>
                                  <a:prstDash val="solid"/>
                                </a:ln>
                                <a:effectLst/>
                              </wps:spPr>
                              <wps:bodyPr/>
                            </wps:wsp>
                            <wps:wsp>
                              <wps:cNvPr id="12" name="Conector recto 12"/>
                              <wps:cNvCnPr/>
                              <wps:spPr>
                                <a:xfrm flipV="1">
                                  <a:off x="6574200" y="6614315"/>
                                  <a:ext cx="235132" cy="496388"/>
                                </a:xfrm>
                                <a:prstGeom prst="line">
                                  <a:avLst/>
                                </a:prstGeom>
                                <a:noFill/>
                                <a:ln w="38100" cap="flat" cmpd="sng" algn="ctr">
                                  <a:solidFill>
                                    <a:sysClr val="windowText" lastClr="000000"/>
                                  </a:solidFill>
                                  <a:prstDash val="solid"/>
                                </a:ln>
                                <a:effectLst/>
                              </wps:spPr>
                              <wps:bodyPr/>
                            </wps:wsp>
                            <wps:wsp>
                              <wps:cNvPr id="13" name="Conector recto 13"/>
                              <wps:cNvCnPr/>
                              <wps:spPr>
                                <a:xfrm>
                                  <a:off x="6548074" y="5961171"/>
                                  <a:ext cx="235132" cy="679270"/>
                                </a:xfrm>
                                <a:prstGeom prst="line">
                                  <a:avLst/>
                                </a:prstGeom>
                                <a:noFill/>
                                <a:ln w="38100" cap="flat" cmpd="sng" algn="ctr">
                                  <a:solidFill>
                                    <a:sysClr val="windowText" lastClr="000000"/>
                                  </a:solidFill>
                                  <a:prstDash val="solid"/>
                                </a:ln>
                                <a:effectLst/>
                              </wps:spPr>
                              <wps:bodyPr/>
                            </wps:wsp>
                          </wpg:grpSp>
                          <wps:wsp>
                            <wps:cNvPr id="22" name="CuadroTexto 18"/>
                            <wps:cNvSpPr txBox="1"/>
                            <wps:spPr>
                              <a:xfrm>
                                <a:off x="1932207" y="148855"/>
                                <a:ext cx="492268" cy="388113"/>
                              </a:xfrm>
                              <a:prstGeom prst="rect">
                                <a:avLst/>
                              </a:prstGeom>
                              <a:noFill/>
                            </wps:spPr>
                            <wps:txbx>
                              <w:txbxContent>
                                <w:p w14:paraId="6687E8EE" w14:textId="77777777" w:rsidR="00E929D7" w:rsidRDefault="00E929D7" w:rsidP="002A1ED5">
                                  <w:pPr>
                                    <w:pStyle w:val="NormalWeb"/>
                                    <w:spacing w:after="0"/>
                                  </w:pPr>
                                  <w:r>
                                    <w:rPr>
                                      <w:rFonts w:ascii="Calibri" w:hAnsi="Calibri"/>
                                      <w:b/>
                                      <w:bCs/>
                                      <w:color w:val="FFFFFF"/>
                                      <w:kern w:val="24"/>
                                      <w:sz w:val="36"/>
                                      <w:szCs w:val="36"/>
                                    </w:rPr>
                                    <w:t>b</w:t>
                                  </w:r>
                                  <w:r w:rsidRPr="002A1ED5">
                                    <w:rPr>
                                      <w:rFonts w:ascii="Calibri" w:hAnsi="Calibri"/>
                                      <w:b/>
                                      <w:bCs/>
                                      <w:color w:val="FFFFFF"/>
                                      <w:kern w:val="24"/>
                                      <w:sz w:val="36"/>
                                      <w:szCs w:val="36"/>
                                    </w:rPr>
                                    <w:t>)</w:t>
                                  </w:r>
                                </w:p>
                              </w:txbxContent>
                            </wps:txbx>
                            <wps:bodyPr wrap="square" rtlCol="0">
                              <a:noAutofit/>
                            </wps:bodyPr>
                          </wps:wsp>
                          <wpg:grpSp>
                            <wpg:cNvPr id="39" name="Grupo 39"/>
                            <wpg:cNvGrpSpPr/>
                            <wpg:grpSpPr>
                              <a:xfrm>
                                <a:off x="3732028" y="95698"/>
                                <a:ext cx="2837815" cy="2275205"/>
                                <a:chOff x="0" y="31903"/>
                                <a:chExt cx="2837815" cy="2275205"/>
                              </a:xfrm>
                            </wpg:grpSpPr>
                            <pic:pic xmlns:pic="http://schemas.openxmlformats.org/drawingml/2006/picture">
                              <pic:nvPicPr>
                                <pic:cNvPr id="38" name="Imagen 38"/>
                                <pic:cNvPicPr>
                                  <a:picLocks noChangeAspect="1"/>
                                </pic:cNvPicPr>
                              </pic:nvPicPr>
                              <pic:blipFill rotWithShape="1">
                                <a:blip r:embed="rId15">
                                  <a:extLst>
                                    <a:ext uri="{28A0092B-C50C-407E-A947-70E740481C1C}">
                                      <a14:useLocalDpi xmlns:a14="http://schemas.microsoft.com/office/drawing/2010/main" val="0"/>
                                    </a:ext>
                                  </a:extLst>
                                </a:blip>
                                <a:srcRect l="6828" t="8620" r="10123" b="4013"/>
                                <a:stretch/>
                              </pic:blipFill>
                              <pic:spPr bwMode="auto">
                                <a:xfrm>
                                  <a:off x="0" y="31903"/>
                                  <a:ext cx="2837815" cy="2275205"/>
                                </a:xfrm>
                                <a:prstGeom prst="rect">
                                  <a:avLst/>
                                </a:prstGeom>
                                <a:noFill/>
                                <a:ln>
                                  <a:noFill/>
                                </a:ln>
                                <a:extLst>
                                  <a:ext uri="{53640926-AAD7-44D8-BBD7-CCE9431645EC}">
                                    <a14:shadowObscured xmlns:a14="http://schemas.microsoft.com/office/drawing/2010/main"/>
                                  </a:ext>
                                </a:extLst>
                              </pic:spPr>
                            </pic:pic>
                            <wps:wsp>
                              <wps:cNvPr id="23" name="CuadroTexto 19"/>
                              <wps:cNvSpPr txBox="1"/>
                              <wps:spPr>
                                <a:xfrm>
                                  <a:off x="2243470" y="404030"/>
                                  <a:ext cx="390180" cy="388113"/>
                                </a:xfrm>
                                <a:prstGeom prst="rect">
                                  <a:avLst/>
                                </a:prstGeom>
                                <a:noFill/>
                              </wps:spPr>
                              <wps:txbx>
                                <w:txbxContent>
                                  <w:p w14:paraId="1F0E0EFB" w14:textId="77777777" w:rsidR="00E929D7" w:rsidRDefault="00E929D7" w:rsidP="002A1ED5">
                                    <w:pPr>
                                      <w:pStyle w:val="NormalWeb"/>
                                      <w:spacing w:after="0"/>
                                    </w:pPr>
                                    <w:r w:rsidRPr="002A1ED5">
                                      <w:rPr>
                                        <w:rFonts w:ascii="Calibri" w:hAnsi="Calibri"/>
                                        <w:b/>
                                        <w:bCs/>
                                        <w:color w:val="000000"/>
                                        <w:kern w:val="24"/>
                                        <w:sz w:val="36"/>
                                        <w:szCs w:val="36"/>
                                      </w:rPr>
                                      <w:t>d)</w:t>
                                    </w:r>
                                  </w:p>
                                </w:txbxContent>
                              </wps:txbx>
                              <wps:bodyPr wrap="square" rtlCol="0">
                                <a:noAutofit/>
                              </wps:bodyPr>
                            </wps:wsp>
                          </wpg:grpSp>
                        </wpg:grpSp>
                      </wpg:grpSp>
                      <pic:pic xmlns:pic="http://schemas.openxmlformats.org/drawingml/2006/picture">
                        <pic:nvPicPr>
                          <pic:cNvPr id="42" name="Imagen 42"/>
                          <pic:cNvPicPr>
                            <a:picLocks noChangeAspect="1"/>
                          </pic:cNvPicPr>
                        </pic:nvPicPr>
                        <pic:blipFill rotWithShape="1">
                          <a:blip r:embed="rId16">
                            <a:extLst>
                              <a:ext uri="{28A0092B-C50C-407E-A947-70E740481C1C}">
                                <a14:useLocalDpi xmlns:a14="http://schemas.microsoft.com/office/drawing/2010/main" val="0"/>
                              </a:ext>
                            </a:extLst>
                          </a:blip>
                          <a:srcRect l="5727" t="9195" r="10788" b="3430"/>
                          <a:stretch/>
                        </pic:blipFill>
                        <pic:spPr bwMode="auto">
                          <a:xfrm>
                            <a:off x="3678865" y="-21267"/>
                            <a:ext cx="2877185" cy="235966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797B9CD" id="Grupo 43" o:spid="_x0000_s1026" style="position:absolute;left:0;text-align:left;margin-left:-23.1pt;margin-top:-280.2pt;width:517.3pt;height:361.55pt;z-index:251659264;mso-height-relative:margin" coordorigin=",-212" coordsize="65697,4592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">
                <v:group id="Grupo 41" o:spid="_x0000_s1027" style="position:absolute;width:65697;height:45715" coordsize="65698,4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upo 37" o:spid="_x0000_s1028" style="position:absolute;left:531;width:63369;height:21755" coordsize="63369,2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upo 35" o:spid="_x0000_s1029" style="position:absolute;width:63369;height:21755" coordsize="63369,2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Imagen 19" o:spid="_x0000_s1030" type="#_x0000_t75" style="position:absolute;width:23526;height:21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izBjDAAAA2wAAAA8AAABkcnMvZG93bnJldi54bWxEj0FrwzAMhe+F/QejQW+tkw5Gk9UpY1Ao&#10;62lpoVfN1uKQWM5it03//TwY7Cbx3vv0tNlOrhdXGkPrWUG+zEAQa29abhScjrvFGkSIyAZ7z6Tg&#10;TgG21cNsg6XxN/6gax0bkSAcSlRgYxxKKYO25DAs/UCctC8/OoxpHRtpRrwluOvlKsuepcOW0wWL&#10;A71Z0l19cYmyq/V3/n5uCxsv/ZOePrv8cFBq/ji9voCINMV/8196b1L9An5/SQPI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LMGMMAAADbAAAADwAAAAAAAAAAAAAAAACf&#10;AgAAZHJzL2Rvd25yZXYueG1sUEsFBgAAAAAEAAQA9wAAAI8DAAAAAA==&#10;">
                        <v:imagedata r:id="rId17" o:title=""/>
                      </v:shape>
                      <v:shapetype id="_x0000_t202" coordsize="21600,21600" o:spt="202" path="m,l,21600r21600,l21600,xe">
                        <v:stroke joinstyle="miter"/>
                        <v:path gradientshapeok="t" o:connecttype="rect"/>
                      </v:shapetype>
                      <v:shape id="CuadroTexto 17" o:spid="_x0000_s1031" type="#_x0000_t202" style="position:absolute;left:59648;top:3082;width:3721;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DEFB15F" w14:textId="77777777" w:rsidR="00E929D7" w:rsidRDefault="00E929D7" w:rsidP="002A1ED5">
                              <w:pPr>
                                <w:pStyle w:val="NormalWeb"/>
                                <w:spacing w:after="0"/>
                              </w:pPr>
                              <w:r w:rsidRPr="002A1ED5">
                                <w:rPr>
                                  <w:rFonts w:ascii="Calibri" w:hAnsi="Calibri"/>
                                  <w:b/>
                                  <w:bCs/>
                                  <w:color w:val="000000"/>
                                  <w:kern w:val="24"/>
                                  <w:sz w:val="36"/>
                                  <w:szCs w:val="36"/>
                                </w:rPr>
                                <w:t>c)</w:t>
                              </w:r>
                            </w:p>
                          </w:txbxContent>
                        </v:textbox>
                      </v:shape>
                    </v:group>
                    <v:shape id="CuadroTexto 1" o:spid="_x0000_s1032" type="#_x0000_t202" style="position:absolute;left:18460;top:1063;width:4967;height:3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C3A2636" w14:textId="77777777" w:rsidR="00E929D7" w:rsidRDefault="00E929D7" w:rsidP="002A1ED5">
                            <w:pPr>
                              <w:pStyle w:val="NormalWeb"/>
                              <w:spacing w:after="0"/>
                            </w:pPr>
                            <w:r w:rsidRPr="002A1ED5">
                              <w:rPr>
                                <w:rFonts w:ascii="Calibri" w:hAnsi="Calibri"/>
                                <w:b/>
                                <w:bCs/>
                                <w:color w:val="FFFFFF"/>
                                <w:kern w:val="24"/>
                                <w:sz w:val="36"/>
                                <w:szCs w:val="36"/>
                              </w:rPr>
                              <w:t>a)</w:t>
                            </w:r>
                          </w:p>
                        </w:txbxContent>
                      </v:textbox>
                    </v:shape>
                  </v:group>
                  <v:group id="Grupo 40" o:spid="_x0000_s1033" style="position:absolute;top:22009;width:65698;height:23709" coordsize="65698,2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upo 8" o:spid="_x0000_s1034" style="position:absolute;width:37822;height:22955" coordorigin=",32179" coordsize="68093,47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upo 10" o:spid="_x0000_s1035" style="position:absolute;top:32179;width:68093;height:47957" coordorigin=",32179" coordsize="68093,47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Imagen 14" o:spid="_x0000_s1036" type="#_x0000_t75" style="position:absolute;top:32179;width:68093;height:47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4Lo7FAAAA2wAAAA8AAABkcnMvZG93bnJldi54bWxEj91qwkAQhe8LvsMyQu/qRmklpG6CCJZS&#10;Cv5SejnNjkk0Oxt2t5q+vVsQvJvhnO/MmVnRm1acyfnGsoLxKAFBXFrdcKVgv1s+pSB8QNbYWiYF&#10;f+ShyAcPM8y0vfCGzttQiRjCPkMFdQhdJqUvazLoR7YjjtrBOoMhrq6S2uElhptWTpJkKg02HC/U&#10;2NGipvK0/TWxxmriTt/HFW4Q39ZfHz+fU/+SKvU47OevIAL14W6+0e86cs/w/0scQO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C6OxQAAANsAAAAPAAAAAAAAAAAAAAAA&#10;AJ8CAABkcnMvZG93bnJldi54bWxQSwUGAAAAAAQABAD3AAAAkQMAAAAA&#10;">
                          <v:imagedata r:id="rId18" o:title="" croptop="19698f" cropbottom="11831f" cropleft="8468f" cropright="29889f"/>
                        </v:shape>
                        <v:line id="Conector recto 15" o:spid="_x0000_s1037" style="position:absolute;visibility:visible;mso-wrap-style:square" from="54246,61179" to="55291,6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sq8MAAADbAAAADwAAAGRycy9kb3ducmV2LnhtbERPS4vCMBC+C/sfwizsRdbUBR9UoyyK&#10;j4MXHwseh2ZsyzaT0sS2+uuNIHibj+8503lrClFT5XLLCvq9CARxYnXOqYLTcfU9BuE8ssbCMim4&#10;kYP57KMzxVjbhvdUH3wqQgi7GBVk3pexlC7JyKDr2ZI4cBdbGfQBVqnUFTYh3BTyJ4qG0mDOoSHD&#10;khYZJf+Hq1GwW43L6LTeNOfboNtd/o0ux829Vurrs/2dgPDU+rf45d7qMH8Az1/C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prKvDAAAA2wAAAA8AAAAAAAAAAAAA&#10;AAAAoQIAAGRycy9kb3ducmV2LnhtbFBLBQYAAAAABAAEAPkAAACRAwAAAAA=&#10;" strokecolor="windowText" strokeweight="3pt"/>
                      </v:group>
                      <v:line id="Conector recto 11" o:spid="_x0000_s1038" style="position:absolute;flip:y;visibility:visible;mso-wrap-style:square" from="53985,59611" to="65742,6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AE8IAAADbAAAADwAAAGRycy9kb3ducmV2LnhtbESPT4vCMBDF78J+hzAL3jStLCJdo9SF&#10;lT0p/rnsbWzGtthMShNr/PZGELzN8N77zZv5MphG9NS52rKCdJyAIC6srrlUcDz8jmYgnEfW2Fgm&#10;BXdysFx8DOaYaXvjHfV7X4oIYZehgsr7NpPSFRUZdGPbEkftbDuDPq5dKXWHtwg3jZwkyVQarDle&#10;qLCln4qKy/5qFOy+7KZfU74KEXfSzm7/10EqNfwM+TcIT8G/za/0n471U3j+Ege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WAE8IAAADbAAAADwAAAAAAAAAAAAAA&#10;AAChAgAAZHJzL2Rvd25yZXYueG1sUEsFBgAAAAAEAAQA+QAAAJADAAAAAA==&#10;" strokecolor="windowText" strokeweight="3pt"/>
                      <v:line id="Conector recto 12" o:spid="_x0000_s1039" style="position:absolute;flip:y;visibility:visible;mso-wrap-style:square" from="65742,66143" to="68093,7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eZMIAAADbAAAADwAAAGRycy9kb3ducmV2LnhtbESPT4vCMBDF78J+hzAL3jRdWUS6pkUX&#10;lD0p/rnsbWzGtthMShNr/PZGELzN8N77zZt5HkwjeupcbVnB1zgBQVxYXXOp4HhYjWYgnEfW2Fgm&#10;BXdykGcfgzmm2t54R/3elyJC2KWooPK+TaV0RUUG3di2xFE7286gj2tXSt3hLcJNIydJMpUGa44X&#10;Kmzpt6Lisr8aBbtvu+nXtFiGiDtpZ7f/6yCVGn6GxQ8IT8G/za/0n471J/D8JQ4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ceZMIAAADbAAAADwAAAAAAAAAAAAAA&#10;AAChAgAAZHJzL2Rvd25yZXYueG1sUEsFBgAAAAAEAAQA+QAAAJADAAAAAA==&#10;" strokecolor="windowText" strokeweight="3pt"/>
                      <v:line id="Conector recto 13" o:spid="_x0000_s1040" style="position:absolute;visibility:visible;mso-wrap-style:square" from="65480,59611" to="67832,66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yRRMQAAADbAAAADwAAAGRycy9kb3ducmV2LnhtbERPS2vCQBC+C/0PyxS8SN1UaSvRVUrF&#10;x8GL0YLHITsmodnZkF2T6K93hYK3+fieM1t0phQN1a6wrOB9GIEgTq0uOFNwPKzeJiCcR9ZYWiYF&#10;V3KwmL/0Zhhr2/KemsRnIoSwi1FB7n0VS+nSnAy6oa2IA3e2tUEfYJ1JXWMbwk0pR1H0KQ0WHBpy&#10;rOgnp/QvuRgFu9Wkio7rTXu6fgwGy9+v82Fza5Tqv3bfUxCeOv8U/7u3Oswfw+OXcI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JFExAAAANsAAAAPAAAAAAAAAAAA&#10;AAAAAKECAABkcnMvZG93bnJldi54bWxQSwUGAAAAAAQABAD5AAAAkgMAAAAA&#10;" strokecolor="windowText" strokeweight="3pt"/>
                    </v:group>
                    <v:shape id="CuadroTexto 18" o:spid="_x0000_s1041" type="#_x0000_t202" style="position:absolute;left:19322;top:1488;width:4922;height:3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6687E8EE" w14:textId="77777777" w:rsidR="00E929D7" w:rsidRDefault="00E929D7" w:rsidP="002A1ED5">
                            <w:pPr>
                              <w:pStyle w:val="NormalWeb"/>
                              <w:spacing w:after="0"/>
                            </w:pPr>
                            <w:r>
                              <w:rPr>
                                <w:rFonts w:ascii="Calibri" w:hAnsi="Calibri"/>
                                <w:b/>
                                <w:bCs/>
                                <w:color w:val="FFFFFF"/>
                                <w:kern w:val="24"/>
                                <w:sz w:val="36"/>
                                <w:szCs w:val="36"/>
                              </w:rPr>
                              <w:t>b</w:t>
                            </w:r>
                            <w:r w:rsidRPr="002A1ED5">
                              <w:rPr>
                                <w:rFonts w:ascii="Calibri" w:hAnsi="Calibri"/>
                                <w:b/>
                                <w:bCs/>
                                <w:color w:val="FFFFFF"/>
                                <w:kern w:val="24"/>
                                <w:sz w:val="36"/>
                                <w:szCs w:val="36"/>
                              </w:rPr>
                              <w:t>)</w:t>
                            </w:r>
                          </w:p>
                        </w:txbxContent>
                      </v:textbox>
                    </v:shape>
                    <v:group id="Grupo 39" o:spid="_x0000_s1042" style="position:absolute;left:37320;top:956;width:28378;height:22753" coordorigin=",319" coordsize="28378,2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Imagen 38" o:spid="_x0000_s1043" type="#_x0000_t75" style="position:absolute;top:319;width:28378;height:2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8O+PBAAAA2wAAAA8AAABkcnMvZG93bnJldi54bWxET8uKwjAU3Qv+Q7jCbERTHzNIp1FEEGbn&#10;o7OY5aW5fYzNTWliW//eLASXh/NOdoOpRUetqywrWMwjEMSZ1RUXCn7T42wDwnlkjbVlUvAgB7vt&#10;eJRgrG3PF+quvhAhhF2MCkrvm1hKl5Vk0M1tQxy43LYGfYBtIXWLfQg3tVxG0Zc0WHFoKLGhQ0nZ&#10;7Xo3CvpTNP3fnz67vyI9pP6WyfVwzpX6mAz7bxCeBv8Wv9w/WsEqjA1fwg+Q2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8O+PBAAAA2wAAAA8AAAAAAAAAAAAAAAAAnwIA&#10;AGRycy9kb3ducmV2LnhtbFBLBQYAAAAABAAEAPcAAACNAwAAAAA=&#10;">
                        <v:imagedata r:id="rId19" o:title="" croptop="5649f" cropbottom="2630f" cropleft="4475f" cropright="6634f"/>
                        <v:path arrowok="t"/>
                      </v:shape>
                      <v:shape id="CuadroTexto 19" o:spid="_x0000_s1044" type="#_x0000_t202" style="position:absolute;left:22434;top:4040;width:3902;height:3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1F0E0EFB" w14:textId="77777777" w:rsidR="00E929D7" w:rsidRDefault="00E929D7" w:rsidP="002A1ED5">
                              <w:pPr>
                                <w:pStyle w:val="NormalWeb"/>
                                <w:spacing w:after="0"/>
                              </w:pPr>
                              <w:r w:rsidRPr="002A1ED5">
                                <w:rPr>
                                  <w:rFonts w:ascii="Calibri" w:hAnsi="Calibri"/>
                                  <w:b/>
                                  <w:bCs/>
                                  <w:color w:val="000000"/>
                                  <w:kern w:val="24"/>
                                  <w:sz w:val="36"/>
                                  <w:szCs w:val="36"/>
                                </w:rPr>
                                <w:t>d)</w:t>
                              </w:r>
                            </w:p>
                          </w:txbxContent>
                        </v:textbox>
                      </v:shape>
                    </v:group>
                  </v:group>
                </v:group>
                <v:shape id="Imagen 42" o:spid="_x0000_s1045" type="#_x0000_t75" style="position:absolute;left:36788;top:-212;width:28772;height:23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FirFAAAA2wAAAA8AAABkcnMvZG93bnJldi54bWxEj09rwkAUxO+C32F5Qm+6MZgi0VWKkFbo&#10;yX+t3h7ZZxKafRuyW0399G5B8DjMzG+Y+bIztbhQ6yrLCsajCARxbnXFhYL9LhtOQTiPrLG2TAr+&#10;yMFy0e/NMdX2yhu6bH0hAoRdigpK75tUSpeXZNCNbEMcvLNtDfog20LqFq8BbmoZR9GrNFhxWCix&#10;oVVJ+c/21yj45lOSfK0/ss/Nwd/iJDtm79FEqZdB9zYD4anzz/CjvdYKJjH8fw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GhYqxQAAANsAAAAPAAAAAAAAAAAAAAAA&#10;AJ8CAABkcnMvZG93bnJldi54bWxQSwUGAAAAAAQABAD3AAAAkQMAAAAA&#10;">
                  <v:imagedata r:id="rId20" o:title="" croptop="6026f" cropbottom="2248f" cropleft="3753f" cropright="7070f"/>
                  <v:path arrowok="t"/>
                </v:shape>
                <w10:wrap type="topAndBottom"/>
              </v:group>
            </w:pict>
          </mc:Fallback>
        </mc:AlternateContent>
      </w:r>
    </w:p>
    <w:p w14:paraId="596922E0" w14:textId="77777777" w:rsidR="002A1ED5" w:rsidRPr="002A1ED5" w:rsidRDefault="002A1ED5" w:rsidP="002A1ED5">
      <w:pPr>
        <w:spacing w:after="120" w:line="240" w:lineRule="auto"/>
        <w:jc w:val="center"/>
        <w:rPr>
          <w:rFonts w:ascii="Times New Roman" w:eastAsia="Times New Roman" w:hAnsi="Times New Roman" w:cs="Times New Roman"/>
          <w:color w:val="000000"/>
          <w:sz w:val="20"/>
          <w:szCs w:val="20"/>
          <w:lang w:val="es-MX" w:eastAsia="es-MX"/>
        </w:rPr>
      </w:pPr>
      <w:r w:rsidRPr="002A1ED5">
        <w:rPr>
          <w:rFonts w:ascii="Times New Roman" w:eastAsia="Times New Roman" w:hAnsi="Times New Roman" w:cs="Times New Roman"/>
          <w:b/>
          <w:color w:val="000000"/>
          <w:sz w:val="20"/>
          <w:szCs w:val="20"/>
          <w:lang w:val="es-US" w:eastAsia="es-MX"/>
        </w:rPr>
        <w:t>Fig. 4</w:t>
      </w:r>
      <w:r w:rsidRPr="002A1ED5">
        <w:rPr>
          <w:rFonts w:ascii="Times New Roman" w:eastAsia="Times New Roman" w:hAnsi="Times New Roman" w:cs="Times New Roman"/>
          <w:color w:val="000000"/>
          <w:sz w:val="20"/>
          <w:szCs w:val="20"/>
          <w:lang w:val="es-US" w:eastAsia="es-MX"/>
        </w:rPr>
        <w:t xml:space="preserve"> Micrografías obtenidas por SEM a 45.0 kx de los óxidos sintetizados en este trabajo: a) </w:t>
      </w:r>
      <w:r w:rsidRPr="002A1ED5">
        <w:rPr>
          <w:rFonts w:ascii="Times New Roman" w:eastAsia="Times New Roman" w:hAnsi="Times New Roman" w:cs="Times New Roman"/>
          <w:color w:val="000000"/>
          <w:sz w:val="20"/>
          <w:szCs w:val="20"/>
          <w:lang w:val="es-MX" w:eastAsia="es-MX"/>
        </w:rPr>
        <w:t>Li-NMC111 y b) Li-NMC111-2FeP donde se señalan las caras de las partículas. En c) y d) se insertan los histogramas del tamaño de partículas ajustados con una distribución normal.</w:t>
      </w:r>
    </w:p>
    <w:p w14:paraId="316BCE6E" w14:textId="77777777" w:rsidR="002A1ED5" w:rsidRPr="002A1ED5" w:rsidRDefault="002A1ED5" w:rsidP="002A1ED5">
      <w:pPr>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 xml:space="preserve">El crecimiento preferencial de caras, en particular la 104 en este tipo de material tiene una influencia favorable en el desempeño electroquímico de las baterías de ion-Li </w:t>
      </w:r>
      <w:r w:rsidRPr="002A1ED5">
        <w:rPr>
          <w:rFonts w:ascii="Times New Roman" w:eastAsia="Times New Roman" w:hAnsi="Times New Roman" w:cs="Times New Roman"/>
          <w:color w:val="000000"/>
          <w:sz w:val="24"/>
          <w:szCs w:val="24"/>
          <w:vertAlign w:val="superscript"/>
          <w:lang w:val="es-MX" w:eastAsia="es-MX"/>
        </w:rPr>
        <w:t>(20,21)</w:t>
      </w:r>
      <w:r w:rsidRPr="002A1ED5">
        <w:rPr>
          <w:rFonts w:ascii="Times New Roman" w:eastAsia="Times New Roman" w:hAnsi="Times New Roman" w:cs="Times New Roman"/>
          <w:color w:val="000000"/>
          <w:sz w:val="24"/>
          <w:szCs w:val="24"/>
          <w:lang w:val="es-MX" w:eastAsia="es-MX"/>
        </w:rPr>
        <w:t xml:space="preserve">. Por otro lado, la tecnología actual de las baterías de Ion-Li determina que sean preferibles los tamaños de partículas del orden micrométrico en los materiales activos del cátodo para una mayor estabilidad de las celdas de Li </w:t>
      </w:r>
      <w:r w:rsidRPr="002A1ED5">
        <w:rPr>
          <w:rFonts w:ascii="Times New Roman" w:eastAsia="Times New Roman" w:hAnsi="Times New Roman" w:cs="Times New Roman"/>
          <w:color w:val="000000"/>
          <w:sz w:val="24"/>
          <w:szCs w:val="24"/>
          <w:vertAlign w:val="superscript"/>
          <w:lang w:eastAsia="es-MX"/>
        </w:rPr>
        <w:t>(4)</w:t>
      </w:r>
      <w:r w:rsidRPr="002A1ED5">
        <w:rPr>
          <w:rFonts w:ascii="Times New Roman" w:eastAsia="Times New Roman" w:hAnsi="Times New Roman" w:cs="Times New Roman"/>
          <w:color w:val="000000"/>
          <w:sz w:val="24"/>
          <w:szCs w:val="24"/>
          <w:lang w:val="es-MX" w:eastAsia="es-MX"/>
        </w:rPr>
        <w:t>. Por lo anterior, se espera que el dopaje simultáneo con Fe y P realizado en este trabajo sea beneficioso desde este punto de vista para el rendimiento del Li-NMC111 como cátodo.</w:t>
      </w:r>
    </w:p>
    <w:p w14:paraId="0FDB30C0" w14:textId="77777777" w:rsidR="002A1ED5" w:rsidRPr="002A1ED5" w:rsidRDefault="002A1ED5" w:rsidP="002A1ED5">
      <w:pPr>
        <w:keepNext/>
        <w:spacing w:after="120" w:line="240" w:lineRule="auto"/>
        <w:jc w:val="both"/>
        <w:rPr>
          <w:rFonts w:ascii="Times New Roman" w:eastAsia="Times New Roman" w:hAnsi="Times New Roman" w:cs="Times New Roman"/>
          <w:color w:val="000000"/>
          <w:sz w:val="24"/>
          <w:szCs w:val="24"/>
          <w:lang w:val="es-US" w:eastAsia="es-MX"/>
        </w:rPr>
      </w:pPr>
      <w:r w:rsidRPr="002A1ED5">
        <w:rPr>
          <w:rFonts w:ascii="Times New Roman" w:eastAsia="Times New Roman" w:hAnsi="Times New Roman" w:cs="Times New Roman"/>
          <w:color w:val="000000"/>
          <w:sz w:val="24"/>
          <w:szCs w:val="24"/>
          <w:lang w:val="es-MX" w:eastAsia="es-MX"/>
        </w:rPr>
        <w:t xml:space="preserve">Se estudiaron las propiedades magnéticas y ópticas de ambas composiciones a fin de evaluar la influencia </w:t>
      </w:r>
      <w:r w:rsidRPr="002A1ED5">
        <w:rPr>
          <w:rFonts w:ascii="Times New Roman" w:eastAsia="Times New Roman" w:hAnsi="Times New Roman" w:cs="Times New Roman"/>
          <w:color w:val="000000"/>
          <w:sz w:val="24"/>
          <w:szCs w:val="24"/>
          <w:lang w:val="es-US" w:eastAsia="es-MX"/>
        </w:rPr>
        <w:t>del codopaje con Fe y P en propiedades que tienen mucha importancia para el desarrollo de la tecnología de baterías ion-Li inducidas con campo magnético o luz.</w:t>
      </w:r>
    </w:p>
    <w:p w14:paraId="66E9E09B" w14:textId="77777777" w:rsidR="002A1ED5" w:rsidRPr="002A1ED5" w:rsidRDefault="002A1ED5" w:rsidP="002A1ED5">
      <w:pPr>
        <w:keepNext/>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US" w:eastAsia="es-MX"/>
        </w:rPr>
        <w:t xml:space="preserve"> La figura 5a muestra la dependencia de</w:t>
      </w:r>
      <w:r w:rsidRPr="002A1ED5">
        <w:rPr>
          <w:rFonts w:ascii="Times New Roman" w:eastAsia="Times New Roman" w:hAnsi="Times New Roman" w:cs="Times New Roman"/>
          <w:color w:val="000000"/>
          <w:sz w:val="24"/>
          <w:szCs w:val="24"/>
          <w:lang w:val="es-MX" w:eastAsia="es-MX"/>
        </w:rPr>
        <w:t xml:space="preserve"> la susceptibilidad magnética para ambos materiales en el intervalo de temperaturas de 100 K - 333 K </w:t>
      </w:r>
      <w:r w:rsidRPr="002A1ED5">
        <w:rPr>
          <w:rFonts w:ascii="Times New Roman" w:eastAsia="Times New Roman" w:hAnsi="Times New Roman" w:cs="Times New Roman"/>
          <w:iCs/>
          <w:color w:val="000000"/>
          <w:sz w:val="24"/>
          <w:szCs w:val="24"/>
          <w:lang w:val="es-US" w:eastAsia="es-MX"/>
        </w:rPr>
        <w:t xml:space="preserve">bajo campo magnético de </w:t>
      </w:r>
      <m:oMath>
        <m:r>
          <w:rPr>
            <w:rFonts w:ascii="Cambria Math" w:eastAsia="Times New Roman" w:hAnsi="Cambria Math" w:cs="Times New Roman"/>
            <w:color w:val="000000"/>
            <w:sz w:val="24"/>
            <w:szCs w:val="24"/>
            <w:lang w:val="es-US" w:eastAsia="es-MX"/>
          </w:rPr>
          <m:t>H=100 Oe</m:t>
        </m:r>
      </m:oMath>
      <w:r w:rsidRPr="002A1ED5">
        <w:rPr>
          <w:rFonts w:ascii="Times New Roman" w:eastAsia="Times New Roman" w:hAnsi="Times New Roman" w:cs="Times New Roman"/>
          <w:color w:val="000000"/>
          <w:sz w:val="24"/>
          <w:szCs w:val="24"/>
          <w:lang w:val="es-MX" w:eastAsia="es-MX"/>
        </w:rPr>
        <w:t xml:space="preserve"> y el ajuste realizado en las curvas del recíproco de la susceptibilidad magnética en la región paramagnética con la ley de Curie-Weiss (recuadro insertado). También se reportan en esta figura las curvas de magnetización contra campo (</w:t>
      </w:r>
      <w:r w:rsidRPr="002A1ED5">
        <w:rPr>
          <w:rFonts w:ascii="Times New Roman" w:eastAsia="Times New Roman" w:hAnsi="Times New Roman" w:cs="Times New Roman"/>
          <w:color w:val="000000"/>
          <w:sz w:val="24"/>
          <w:szCs w:val="24"/>
          <w:lang w:val="es-US" w:eastAsia="es-MX"/>
        </w:rPr>
        <w:t xml:space="preserve">figura 5b) </w:t>
      </w:r>
      <w:r w:rsidRPr="002A1ED5">
        <w:rPr>
          <w:rFonts w:ascii="Times New Roman" w:eastAsia="Times New Roman" w:hAnsi="Times New Roman" w:cs="Times New Roman"/>
          <w:color w:val="000000"/>
          <w:sz w:val="24"/>
          <w:szCs w:val="24"/>
          <w:lang w:val="es-MX" w:eastAsia="es-MX"/>
        </w:rPr>
        <w:t xml:space="preserve">para ambos materiales. </w:t>
      </w:r>
    </w:p>
    <w:p w14:paraId="355A969E" w14:textId="77777777" w:rsidR="002A1ED5" w:rsidRPr="002A1ED5" w:rsidRDefault="002A1ED5" w:rsidP="002A1ED5">
      <w:pPr>
        <w:spacing w:after="120" w:line="240" w:lineRule="auto"/>
        <w:jc w:val="center"/>
        <w:rPr>
          <w:rFonts w:ascii="Times New Roman" w:eastAsia="Calibri" w:hAnsi="Times New Roman" w:cs="Times New Roman"/>
          <w:b/>
          <w:iCs/>
          <w:color w:val="000000"/>
          <w:lang w:val="es-US"/>
        </w:rPr>
      </w:pPr>
      <w:r w:rsidRPr="002A1ED5">
        <w:rPr>
          <w:rFonts w:ascii="Times New Roman" w:eastAsia="Calibri" w:hAnsi="Times New Roman" w:cs="Times New Roman"/>
          <w:i/>
          <w:iCs/>
          <w:noProof/>
          <w:color w:val="000000"/>
          <w:sz w:val="24"/>
          <w:szCs w:val="24"/>
          <w:lang w:eastAsia="es-ES"/>
        </w:rPr>
        <mc:AlternateContent>
          <mc:Choice Requires="wpg">
            <w:drawing>
              <wp:inline distT="0" distB="0" distL="0" distR="0" wp14:anchorId="7CF5D74A" wp14:editId="7E5136BA">
                <wp:extent cx="6248400" cy="2668905"/>
                <wp:effectExtent l="0" t="0" r="0" b="0"/>
                <wp:docPr id="28" name="Grupo 28"/>
                <wp:cNvGraphicFramePr/>
                <a:graphic xmlns:a="http://schemas.openxmlformats.org/drawingml/2006/main">
                  <a:graphicData uri="http://schemas.microsoft.com/office/word/2010/wordprocessingGroup">
                    <wpg:wgp>
                      <wpg:cNvGrpSpPr/>
                      <wpg:grpSpPr>
                        <a:xfrm>
                          <a:off x="0" y="0"/>
                          <a:ext cx="6248400" cy="2668905"/>
                          <a:chOff x="0" y="0"/>
                          <a:chExt cx="6248400" cy="2668905"/>
                        </a:xfrm>
                      </wpg:grpSpPr>
                      <wpg:grpSp>
                        <wpg:cNvPr id="26" name="Grupo 26"/>
                        <wpg:cNvGrpSpPr/>
                        <wpg:grpSpPr>
                          <a:xfrm>
                            <a:off x="3152775" y="28575"/>
                            <a:ext cx="3095625" cy="2640330"/>
                            <a:chOff x="0" y="0"/>
                            <a:chExt cx="3095625" cy="2640330"/>
                          </a:xfrm>
                        </wpg:grpSpPr>
                        <pic:pic xmlns:pic="http://schemas.openxmlformats.org/drawingml/2006/picture">
                          <pic:nvPicPr>
                            <pic:cNvPr id="241" name="Imagen 24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2640330"/>
                            </a:xfrm>
                            <a:prstGeom prst="rect">
                              <a:avLst/>
                            </a:prstGeom>
                            <a:noFill/>
                          </pic:spPr>
                        </pic:pic>
                        <wps:wsp>
                          <wps:cNvPr id="217" name="Cuadro de texto 2"/>
                          <wps:cNvSpPr txBox="1">
                            <a:spLocks noChangeArrowheads="1"/>
                          </wps:cNvSpPr>
                          <wps:spPr bwMode="auto">
                            <a:xfrm>
                              <a:off x="2590800" y="104775"/>
                              <a:ext cx="428625" cy="428625"/>
                            </a:xfrm>
                            <a:prstGeom prst="rect">
                              <a:avLst/>
                            </a:prstGeom>
                            <a:noFill/>
                            <a:ln w="9525">
                              <a:noFill/>
                              <a:miter lim="800000"/>
                              <a:headEnd/>
                              <a:tailEnd/>
                            </a:ln>
                          </wps:spPr>
                          <wps:txbx>
                            <w:txbxContent>
                              <w:p w14:paraId="2D385EB1" w14:textId="77777777" w:rsidR="00E929D7" w:rsidRPr="00960B2B" w:rsidRDefault="00E929D7" w:rsidP="002A1ED5">
                                <w:pPr>
                                  <w:rPr>
                                    <w:rFonts w:ascii="Arial" w:hAnsi="Arial" w:cs="Arial"/>
                                    <w:b/>
                                    <w:sz w:val="24"/>
                                    <w:szCs w:val="24"/>
                                  </w:rPr>
                                </w:pPr>
                                <w:r>
                                  <w:rPr>
                                    <w:rFonts w:ascii="Arial" w:hAnsi="Arial" w:cs="Arial"/>
                                    <w:b/>
                                    <w:sz w:val="24"/>
                                    <w:szCs w:val="24"/>
                                  </w:rPr>
                                  <w:t>b</w:t>
                                </w:r>
                                <w:r w:rsidRPr="00960B2B">
                                  <w:rPr>
                                    <w:rFonts w:ascii="Arial" w:hAnsi="Arial" w:cs="Arial"/>
                                    <w:b/>
                                    <w:sz w:val="24"/>
                                    <w:szCs w:val="24"/>
                                  </w:rPr>
                                  <w:t>)</w:t>
                                </w:r>
                              </w:p>
                            </w:txbxContent>
                          </wps:txbx>
                          <wps:bodyPr rot="0" vert="horz" wrap="square" lIns="91440" tIns="45720" rIns="91440" bIns="45720" anchor="t" anchorCtr="0">
                            <a:spAutoFit/>
                          </wps:bodyPr>
                        </wps:wsp>
                      </wpg:grpSp>
                      <wpg:grpSp>
                        <wpg:cNvPr id="27" name="Grupo 27"/>
                        <wpg:cNvGrpSpPr/>
                        <wpg:grpSpPr>
                          <a:xfrm>
                            <a:off x="0" y="0"/>
                            <a:ext cx="3243580" cy="2667000"/>
                            <a:chOff x="0" y="0"/>
                            <a:chExt cx="3243580" cy="2667000"/>
                          </a:xfrm>
                        </wpg:grpSpPr>
                        <pic:pic xmlns:pic="http://schemas.openxmlformats.org/drawingml/2006/picture">
                          <pic:nvPicPr>
                            <pic:cNvPr id="24" name="Imagen 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3580" cy="2667000"/>
                            </a:xfrm>
                            <a:prstGeom prst="rect">
                              <a:avLst/>
                            </a:prstGeom>
                            <a:noFill/>
                          </pic:spPr>
                        </pic:pic>
                        <wps:wsp>
                          <wps:cNvPr id="25" name="Cuadro de texto 2"/>
                          <wps:cNvSpPr txBox="1">
                            <a:spLocks noChangeArrowheads="1"/>
                          </wps:cNvSpPr>
                          <wps:spPr bwMode="auto">
                            <a:xfrm>
                              <a:off x="2771775" y="142875"/>
                              <a:ext cx="428625" cy="428625"/>
                            </a:xfrm>
                            <a:prstGeom prst="rect">
                              <a:avLst/>
                            </a:prstGeom>
                            <a:noFill/>
                            <a:ln w="9525">
                              <a:noFill/>
                              <a:miter lim="800000"/>
                              <a:headEnd/>
                              <a:tailEnd/>
                            </a:ln>
                          </wps:spPr>
                          <wps:txbx>
                            <w:txbxContent>
                              <w:p w14:paraId="0E5106E5" w14:textId="77777777" w:rsidR="00E929D7" w:rsidRPr="00960B2B" w:rsidRDefault="00E929D7" w:rsidP="002A1ED5">
                                <w:pPr>
                                  <w:rPr>
                                    <w:rFonts w:ascii="Arial" w:hAnsi="Arial" w:cs="Arial"/>
                                    <w:b/>
                                    <w:sz w:val="24"/>
                                    <w:szCs w:val="24"/>
                                  </w:rPr>
                                </w:pPr>
                                <w:r w:rsidRPr="00960B2B">
                                  <w:rPr>
                                    <w:rFonts w:ascii="Arial" w:hAnsi="Arial" w:cs="Arial"/>
                                    <w:b/>
                                    <w:sz w:val="24"/>
                                    <w:szCs w:val="24"/>
                                  </w:rPr>
                                  <w:t>a)</w:t>
                                </w:r>
                              </w:p>
                            </w:txbxContent>
                          </wps:txbx>
                          <wps:bodyPr rot="0" vert="horz" wrap="square" lIns="91440" tIns="45720" rIns="91440" bIns="45720" anchor="t" anchorCtr="0">
                            <a:spAutoFit/>
                          </wps:bodyPr>
                        </wps:wsp>
                      </wpg:grpSp>
                    </wpg:wgp>
                  </a:graphicData>
                </a:graphic>
              </wp:inline>
            </w:drawing>
          </mc:Choice>
          <mc:Fallback>
            <w:pict>
              <v:group w14:anchorId="7CF5D74A" id="Grupo 28" o:spid="_x0000_s1046" style="width:492pt;height:210.15pt;mso-position-horizontal-relative:char;mso-position-vertical-relative:line" coordsize="62484,26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">
                <v:group id="Grupo 26" o:spid="_x0000_s1047" style="position:absolute;left:31527;top:285;width:30957;height:26404" coordsize="30956,26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Imagen 241" o:spid="_x0000_s1048" type="#_x0000_t75" style="position:absolute;width:30956;height:26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MUbEAAAA3AAAAA8AAABkcnMvZG93bnJldi54bWxEj0GLwjAUhO/C/ofwFrzZVFFZqmlRYWHF&#10;g+iq50fzbIvNS22idv/9RhA8DjPzDTPPOlOLO7WusqxgGMUgiHOrKy4UHH6/B18gnEfWWFsmBX/k&#10;IEs/enNMtH3wju57X4gAYZeggtL7JpHS5SUZdJFtiIN3tq1BH2RbSN3iI8BNLUdxPJUGKw4LJTa0&#10;Kim/7G9GwXEjt+PqdHP1emE3Zrma7K7xRKn+Z7eYgfDU+Xf41f7RCkbjITzPhCMg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CMUbEAAAA3AAAAA8AAAAAAAAAAAAAAAAA&#10;nwIAAGRycy9kb3ducmV2LnhtbFBLBQYAAAAABAAEAPcAAACQAwAAAAA=&#10;">
                    <v:imagedata r:id="rId23" o:title=""/>
                    <v:path arrowok="t"/>
                  </v:shape>
                  <v:shape id="Cuadro de texto 2" o:spid="_x0000_s1049" type="#_x0000_t202" style="position:absolute;left:25908;top:1047;width:4286;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2D385EB1" w14:textId="77777777" w:rsidR="00E929D7" w:rsidRPr="00960B2B" w:rsidRDefault="00E929D7" w:rsidP="002A1ED5">
                          <w:pPr>
                            <w:rPr>
                              <w:rFonts w:ascii="Arial" w:hAnsi="Arial" w:cs="Arial"/>
                              <w:b/>
                              <w:sz w:val="24"/>
                              <w:szCs w:val="24"/>
                            </w:rPr>
                          </w:pPr>
                          <w:r>
                            <w:rPr>
                              <w:rFonts w:ascii="Arial" w:hAnsi="Arial" w:cs="Arial"/>
                              <w:b/>
                              <w:sz w:val="24"/>
                              <w:szCs w:val="24"/>
                            </w:rPr>
                            <w:t>b</w:t>
                          </w:r>
                          <w:r w:rsidRPr="00960B2B">
                            <w:rPr>
                              <w:rFonts w:ascii="Arial" w:hAnsi="Arial" w:cs="Arial"/>
                              <w:b/>
                              <w:sz w:val="24"/>
                              <w:szCs w:val="24"/>
                            </w:rPr>
                            <w:t>)</w:t>
                          </w:r>
                        </w:p>
                      </w:txbxContent>
                    </v:textbox>
                  </v:shape>
                </v:group>
                <v:group id="Grupo 27" o:spid="_x0000_s1050" style="position:absolute;width:32435;height:26670" coordsize="32435,26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Imagen 4" o:spid="_x0000_s1051" type="#_x0000_t75" style="position:absolute;width:32435;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BP3GAAAA2wAAAA8AAABkcnMvZG93bnJldi54bWxEj0FLAzEUhO+C/yE8oTebdSm1rk1LaWkV&#10;pIeuFuntsXluFjcvyybtxn9vBKHHYWa+YebLaFtxod43jhU8jDMQxJXTDdcKPt639zMQPiBrbB2T&#10;gh/ysFzc3syx0G7gA13KUIsEYV+gAhNCV0jpK0MW/dh1xMn7cr3FkGRfS93jkOC2lXmWTaXFhtOC&#10;wY7Whqrv8mwVvJRPU3M8rd8+Z5vT8ZwPcbd/jEqN7uLqGUSgGK7h//arVpBP4O9L+gF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8E/cYAAADbAAAADwAAAAAAAAAAAAAA&#10;AACfAgAAZHJzL2Rvd25yZXYueG1sUEsFBgAAAAAEAAQA9wAAAJIDAAAAAA==&#10;">
                    <v:imagedata r:id="rId24" o:title=""/>
                    <v:path arrowok="t"/>
                  </v:shape>
                  <v:shape id="Cuadro de texto 2" o:spid="_x0000_s1052" type="#_x0000_t202" style="position:absolute;left:27717;top:1428;width:428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0E5106E5" w14:textId="77777777" w:rsidR="00E929D7" w:rsidRPr="00960B2B" w:rsidRDefault="00E929D7" w:rsidP="002A1ED5">
                          <w:pPr>
                            <w:rPr>
                              <w:rFonts w:ascii="Arial" w:hAnsi="Arial" w:cs="Arial"/>
                              <w:b/>
                              <w:sz w:val="24"/>
                              <w:szCs w:val="24"/>
                            </w:rPr>
                          </w:pPr>
                          <w:r w:rsidRPr="00960B2B">
                            <w:rPr>
                              <w:rFonts w:ascii="Arial" w:hAnsi="Arial" w:cs="Arial"/>
                              <w:b/>
                              <w:sz w:val="24"/>
                              <w:szCs w:val="24"/>
                            </w:rPr>
                            <w:t>a)</w:t>
                          </w:r>
                        </w:p>
                      </w:txbxContent>
                    </v:textbox>
                  </v:shape>
                </v:group>
                <w10:anchorlock/>
              </v:group>
            </w:pict>
          </mc:Fallback>
        </mc:AlternateContent>
      </w:r>
    </w:p>
    <w:p w14:paraId="6F50EBFC" w14:textId="77777777" w:rsidR="002A1ED5" w:rsidRPr="002A1ED5" w:rsidRDefault="002A1ED5" w:rsidP="002A1ED5">
      <w:pPr>
        <w:spacing w:after="120" w:line="240" w:lineRule="auto"/>
        <w:jc w:val="center"/>
        <w:rPr>
          <w:rFonts w:ascii="Times New Roman" w:eastAsia="Times New Roman" w:hAnsi="Times New Roman" w:cs="Times New Roman"/>
          <w:iCs/>
          <w:color w:val="000000"/>
          <w:sz w:val="20"/>
          <w:szCs w:val="20"/>
          <w:lang w:val="es-US"/>
        </w:rPr>
      </w:pPr>
      <w:r w:rsidRPr="002A1ED5">
        <w:rPr>
          <w:rFonts w:ascii="Times New Roman" w:eastAsia="Calibri" w:hAnsi="Times New Roman" w:cs="Times New Roman"/>
          <w:b/>
          <w:iCs/>
          <w:color w:val="000000"/>
          <w:sz w:val="20"/>
          <w:szCs w:val="20"/>
          <w:lang w:val="es-US"/>
        </w:rPr>
        <w:t xml:space="preserve">Fig.5 </w:t>
      </w:r>
      <w:r w:rsidRPr="002A1ED5">
        <w:rPr>
          <w:rFonts w:ascii="Times New Roman" w:eastAsia="Times New Roman" w:hAnsi="Times New Roman" w:cs="Times New Roman"/>
          <w:iCs/>
          <w:color w:val="000000"/>
          <w:sz w:val="20"/>
          <w:szCs w:val="20"/>
          <w:lang w:val="es-US"/>
        </w:rPr>
        <w:t xml:space="preserve">a) </w:t>
      </w:r>
      <w:r w:rsidRPr="002A1ED5">
        <w:rPr>
          <w:rFonts w:ascii="Times New Roman" w:eastAsia="Calibri" w:hAnsi="Times New Roman" w:cs="Times New Roman"/>
          <w:iCs/>
          <w:color w:val="000000"/>
          <w:sz w:val="20"/>
          <w:szCs w:val="20"/>
          <w:lang w:val="es-US"/>
        </w:rPr>
        <w:t>Susceptibilidad magnética sin y con campo aplicado (</w:t>
      </w:r>
      <m:oMath>
        <m:r>
          <w:rPr>
            <w:rFonts w:ascii="Cambria Math" w:eastAsia="Calibri" w:hAnsi="Cambria Math" w:cs="Times New Roman"/>
            <w:color w:val="000000"/>
            <w:sz w:val="20"/>
            <w:szCs w:val="20"/>
            <w:lang w:val="es-US"/>
          </w:rPr>
          <m:t>H=100 Oe)</m:t>
        </m:r>
      </m:oMath>
      <w:r w:rsidRPr="002A1ED5">
        <w:rPr>
          <w:rFonts w:ascii="Times New Roman" w:eastAsia="Times New Roman" w:hAnsi="Times New Roman" w:cs="Times New Roman"/>
          <w:iCs/>
          <w:color w:val="000000"/>
          <w:sz w:val="20"/>
          <w:szCs w:val="20"/>
          <w:lang w:val="es-US"/>
        </w:rPr>
        <w:t xml:space="preserve">  vs. Temperatura. Se inserta el ajuste de Curie-Weiss en la región paramagnética. b) Curvas de magnetización M(H) vs. Campo Magnético a temperatura ambiente. Se inserta una ampliación del origen de coordenadas. </w:t>
      </w:r>
    </w:p>
    <w:p w14:paraId="0E7A126B" w14:textId="77777777" w:rsidR="002A1ED5" w:rsidRPr="002A1ED5" w:rsidRDefault="002A1ED5" w:rsidP="002A1ED5">
      <w:pPr>
        <w:keepNext/>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 xml:space="preserve">Los valores de la temperatura de Curie-Weiss y el momento magnético efectivo obtenidos para ambos materiales se presentan en la tabla 3, así como los valores teóricos del momento magnético de spin para cada composición con la finalidad de establecer comparaciones. Como se muestra en la tabla 3, en ambos materiales las temperaturas de Curie-Weiss son negativas, lo que indica que existen interacciones antiferromagnéticas. Este mismo comportamiento magnético </w:t>
      </w:r>
      <w:r w:rsidRPr="002A1ED5">
        <w:rPr>
          <w:rFonts w:ascii="Times New Roman" w:eastAsia="Times New Roman" w:hAnsi="Times New Roman" w:cs="Times New Roman"/>
          <w:color w:val="000000"/>
          <w:sz w:val="24"/>
          <w:szCs w:val="24"/>
          <w:lang w:val="es-US" w:eastAsia="es-MX"/>
        </w:rPr>
        <w:t>se ha reportado para los Li-NMC111 en trabajos previos</w:t>
      </w:r>
      <w:r w:rsidRPr="002A1ED5">
        <w:rPr>
          <w:rFonts w:ascii="Times New Roman" w:eastAsia="Times New Roman" w:hAnsi="Times New Roman" w:cs="Times New Roman"/>
          <w:color w:val="000000"/>
          <w:sz w:val="24"/>
          <w:szCs w:val="24"/>
          <w:vertAlign w:val="superscript"/>
          <w:lang w:val="es-US" w:eastAsia="es-MX"/>
        </w:rPr>
        <w:t xml:space="preserve"> (22)</w:t>
      </w:r>
      <w:r w:rsidRPr="002A1ED5">
        <w:rPr>
          <w:rFonts w:ascii="Times New Roman" w:eastAsia="Times New Roman" w:hAnsi="Times New Roman" w:cs="Times New Roman"/>
          <w:color w:val="000000"/>
          <w:sz w:val="24"/>
          <w:szCs w:val="24"/>
          <w:lang w:val="es-MX" w:eastAsia="es-MX"/>
        </w:rPr>
        <w:t>.</w:t>
      </w:r>
    </w:p>
    <w:p w14:paraId="7C214DB0" w14:textId="77777777" w:rsidR="002A1ED5" w:rsidRPr="002A1ED5" w:rsidRDefault="002A1ED5" w:rsidP="002A1ED5">
      <w:pPr>
        <w:spacing w:after="120" w:line="240" w:lineRule="auto"/>
        <w:jc w:val="center"/>
        <w:rPr>
          <w:rFonts w:ascii="Times New Roman" w:eastAsia="Times New Roman" w:hAnsi="Times New Roman" w:cs="Times New Roman"/>
          <w:color w:val="000000"/>
          <w:lang w:val="es-US" w:eastAsia="es-MX"/>
        </w:rPr>
      </w:pPr>
      <w:r w:rsidRPr="002A1ED5">
        <w:rPr>
          <w:rFonts w:ascii="Times New Roman" w:eastAsia="Times New Roman" w:hAnsi="Times New Roman" w:cs="Times New Roman"/>
          <w:b/>
          <w:color w:val="000000"/>
          <w:lang w:val="es-US" w:eastAsia="es-MX"/>
        </w:rPr>
        <w:t xml:space="preserve">Tabla 3. </w:t>
      </w:r>
      <w:r w:rsidRPr="002A1ED5">
        <w:rPr>
          <w:rFonts w:ascii="Times New Roman" w:eastAsia="Times New Roman" w:hAnsi="Times New Roman" w:cs="Times New Roman"/>
          <w:color w:val="000000"/>
          <w:lang w:val="es-US" w:eastAsia="es-MX"/>
        </w:rPr>
        <w:t>Parámetros determinados a partir del ajuste de Curie-Weiss en la región paramagnética y del lazo de histéresis registrado a temperatura ambiente.</w:t>
      </w:r>
    </w:p>
    <w:tbl>
      <w:tblPr>
        <w:tblStyle w:val="Cuadrculadetablaclara1"/>
        <w:tblW w:w="9577" w:type="dxa"/>
        <w:tblLayout w:type="fixed"/>
        <w:tblLook w:val="04A0" w:firstRow="1" w:lastRow="0" w:firstColumn="1" w:lastColumn="0" w:noHBand="0" w:noVBand="1"/>
      </w:tblPr>
      <w:tblGrid>
        <w:gridCol w:w="2093"/>
        <w:gridCol w:w="941"/>
        <w:gridCol w:w="927"/>
        <w:gridCol w:w="927"/>
        <w:gridCol w:w="1336"/>
        <w:gridCol w:w="1296"/>
        <w:gridCol w:w="911"/>
        <w:gridCol w:w="1146"/>
      </w:tblGrid>
      <w:tr w:rsidR="002A1ED5" w:rsidRPr="002A1ED5" w14:paraId="5FD9CCCC" w14:textId="77777777" w:rsidTr="00E929D7">
        <w:trPr>
          <w:trHeight w:val="647"/>
        </w:trPr>
        <w:tc>
          <w:tcPr>
            <w:tcW w:w="2093" w:type="dxa"/>
          </w:tcPr>
          <w:p w14:paraId="24AE4955" w14:textId="77777777" w:rsidR="002A1ED5" w:rsidRPr="002A1ED5" w:rsidRDefault="002A1ED5" w:rsidP="002A1ED5">
            <w:pPr>
              <w:spacing w:after="120"/>
              <w:jc w:val="both"/>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 xml:space="preserve">    ÓXIDO</w:t>
            </w:r>
          </w:p>
        </w:tc>
        <w:tc>
          <w:tcPr>
            <w:tcW w:w="941" w:type="dxa"/>
          </w:tcPr>
          <w:p w14:paraId="4D40070A" w14:textId="77777777" w:rsidR="002A1ED5" w:rsidRPr="002A1ED5" w:rsidRDefault="002A1ED5" w:rsidP="002A1ED5">
            <w:pPr>
              <w:spacing w:after="120"/>
              <w:jc w:val="both"/>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Tcw (K)</w:t>
            </w:r>
          </w:p>
        </w:tc>
        <w:tc>
          <w:tcPr>
            <w:tcW w:w="927" w:type="dxa"/>
          </w:tcPr>
          <w:p w14:paraId="2C5AD736" w14:textId="77777777" w:rsidR="002A1ED5" w:rsidRPr="002A1ED5" w:rsidRDefault="002A1ED5" w:rsidP="002A1ED5">
            <w:pPr>
              <w:spacing w:after="120"/>
              <w:jc w:val="both"/>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M</w:t>
            </w:r>
            <w:r w:rsidRPr="002A1ED5">
              <w:rPr>
                <w:rFonts w:ascii="Times New Roman" w:eastAsia="Times New Roman" w:hAnsi="Times New Roman" w:cs="Times New Roman"/>
                <w:b/>
                <w:color w:val="000000"/>
                <w:sz w:val="18"/>
                <w:szCs w:val="18"/>
                <w:vertAlign w:val="subscript"/>
                <w:lang w:eastAsia="es-MX"/>
              </w:rPr>
              <w:t>T</w:t>
            </w:r>
            <w:r w:rsidRPr="002A1ED5">
              <w:rPr>
                <w:rFonts w:ascii="Times New Roman" w:eastAsia="Times New Roman" w:hAnsi="Times New Roman" w:cs="Times New Roman"/>
                <w:b/>
                <w:color w:val="000000"/>
                <w:sz w:val="18"/>
                <w:szCs w:val="18"/>
                <w:lang w:eastAsia="es-MX"/>
              </w:rPr>
              <w:t xml:space="preserve"> (</w:t>
            </w:r>
            <m:oMath>
              <m:sSub>
                <m:sSubPr>
                  <m:ctrlPr>
                    <w:rPr>
                      <w:rFonts w:ascii="Cambria Math" w:eastAsia="Times New Roman" w:hAnsi="Cambria Math" w:cs="Times New Roman"/>
                      <w:b/>
                      <w:i/>
                      <w:iCs/>
                      <w:color w:val="000000"/>
                      <w:sz w:val="18"/>
                      <w:szCs w:val="18"/>
                      <w:lang w:val="es-US" w:eastAsia="es-MX"/>
                    </w:rPr>
                  </m:ctrlPr>
                </m:sSubPr>
                <m:e>
                  <m:r>
                    <m:rPr>
                      <m:sty m:val="b"/>
                    </m:rPr>
                    <w:rPr>
                      <w:rFonts w:ascii="Cambria Math" w:eastAsia="Times New Roman" w:hAnsi="Cambria Math" w:cs="Times New Roman"/>
                      <w:color w:val="000000"/>
                      <w:sz w:val="18"/>
                      <w:szCs w:val="18"/>
                      <w:lang w:val="es-US" w:eastAsia="es-MX"/>
                    </w:rPr>
                    <m:t>μ</m:t>
                  </m:r>
                </m:e>
                <m:sub>
                  <m:r>
                    <m:rPr>
                      <m:sty m:val="b"/>
                    </m:rPr>
                    <w:rPr>
                      <w:rFonts w:ascii="Cambria Math" w:eastAsia="Times New Roman" w:hAnsi="Cambria Math" w:cs="Times New Roman"/>
                      <w:color w:val="000000"/>
                      <w:sz w:val="18"/>
                      <w:szCs w:val="18"/>
                      <w:lang w:val="es-US" w:eastAsia="es-MX"/>
                    </w:rPr>
                    <m:t>B</m:t>
                  </m:r>
                </m:sub>
              </m:sSub>
            </m:oMath>
            <w:r w:rsidRPr="002A1ED5">
              <w:rPr>
                <w:rFonts w:ascii="Times New Roman" w:eastAsia="Times New Roman" w:hAnsi="Times New Roman" w:cs="Times New Roman"/>
                <w:b/>
                <w:color w:val="000000"/>
                <w:sz w:val="18"/>
                <w:szCs w:val="18"/>
                <w:lang w:eastAsia="es-MX"/>
              </w:rPr>
              <w:t>)</w:t>
            </w:r>
          </w:p>
        </w:tc>
        <w:tc>
          <w:tcPr>
            <w:tcW w:w="927" w:type="dxa"/>
          </w:tcPr>
          <w:p w14:paraId="33FEFE85" w14:textId="77777777" w:rsidR="002A1ED5" w:rsidRPr="002A1ED5" w:rsidRDefault="002A1ED5" w:rsidP="002A1ED5">
            <w:pPr>
              <w:spacing w:after="120"/>
              <w:jc w:val="both"/>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M</w:t>
            </w:r>
            <w:r w:rsidRPr="002A1ED5">
              <w:rPr>
                <w:rFonts w:ascii="Times New Roman" w:eastAsia="Times New Roman" w:hAnsi="Times New Roman" w:cs="Times New Roman"/>
                <w:b/>
                <w:color w:val="000000"/>
                <w:sz w:val="18"/>
                <w:szCs w:val="18"/>
                <w:vertAlign w:val="subscript"/>
                <w:lang w:eastAsia="es-MX"/>
              </w:rPr>
              <w:t>E</w:t>
            </w:r>
            <w:r w:rsidRPr="002A1ED5">
              <w:rPr>
                <w:rFonts w:ascii="Times New Roman" w:eastAsia="Times New Roman" w:hAnsi="Times New Roman" w:cs="Times New Roman"/>
                <w:b/>
                <w:color w:val="000000"/>
                <w:sz w:val="18"/>
                <w:szCs w:val="18"/>
                <w:lang w:eastAsia="es-MX"/>
              </w:rPr>
              <w:t xml:space="preserve"> (</w:t>
            </w:r>
            <m:oMath>
              <m:sSub>
                <m:sSubPr>
                  <m:ctrlPr>
                    <w:rPr>
                      <w:rFonts w:ascii="Cambria Math" w:eastAsia="Times New Roman" w:hAnsi="Cambria Math" w:cs="Times New Roman"/>
                      <w:b/>
                      <w:i/>
                      <w:iCs/>
                      <w:color w:val="000000"/>
                      <w:sz w:val="18"/>
                      <w:szCs w:val="18"/>
                      <w:lang w:val="es-US" w:eastAsia="es-MX"/>
                    </w:rPr>
                  </m:ctrlPr>
                </m:sSubPr>
                <m:e>
                  <m:r>
                    <m:rPr>
                      <m:sty m:val="b"/>
                    </m:rPr>
                    <w:rPr>
                      <w:rFonts w:ascii="Cambria Math" w:eastAsia="Times New Roman" w:hAnsi="Cambria Math" w:cs="Times New Roman"/>
                      <w:color w:val="000000"/>
                      <w:sz w:val="18"/>
                      <w:szCs w:val="18"/>
                      <w:lang w:val="es-US" w:eastAsia="es-MX"/>
                    </w:rPr>
                    <m:t>μ</m:t>
                  </m:r>
                </m:e>
                <m:sub>
                  <m:r>
                    <m:rPr>
                      <m:sty m:val="b"/>
                    </m:rPr>
                    <w:rPr>
                      <w:rFonts w:ascii="Cambria Math" w:eastAsia="Times New Roman" w:hAnsi="Cambria Math" w:cs="Times New Roman"/>
                      <w:color w:val="000000"/>
                      <w:sz w:val="18"/>
                      <w:szCs w:val="18"/>
                      <w:lang w:val="es-US" w:eastAsia="es-MX"/>
                    </w:rPr>
                    <m:t>B</m:t>
                  </m:r>
                </m:sub>
              </m:sSub>
            </m:oMath>
            <w:r w:rsidRPr="002A1ED5">
              <w:rPr>
                <w:rFonts w:ascii="Times New Roman" w:eastAsia="Times New Roman" w:hAnsi="Times New Roman" w:cs="Times New Roman"/>
                <w:b/>
                <w:color w:val="000000"/>
                <w:sz w:val="18"/>
                <w:szCs w:val="18"/>
                <w:lang w:eastAsia="es-MX"/>
              </w:rPr>
              <w:t>)</w:t>
            </w:r>
          </w:p>
        </w:tc>
        <w:tc>
          <w:tcPr>
            <w:tcW w:w="1336" w:type="dxa"/>
          </w:tcPr>
          <w:p w14:paraId="58770E3B" w14:textId="77777777" w:rsidR="002A1ED5" w:rsidRPr="002A1ED5" w:rsidRDefault="002A1ED5" w:rsidP="002A1ED5">
            <w:pPr>
              <w:spacing w:after="120"/>
              <w:jc w:val="both"/>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Ms(emu/mol)</w:t>
            </w:r>
          </w:p>
        </w:tc>
        <w:tc>
          <w:tcPr>
            <w:tcW w:w="1296" w:type="dxa"/>
          </w:tcPr>
          <w:p w14:paraId="6A69C612" w14:textId="77777777" w:rsidR="002A1ED5" w:rsidRPr="002A1ED5" w:rsidRDefault="002A1ED5" w:rsidP="002A1ED5">
            <w:pPr>
              <w:spacing w:after="120"/>
              <w:jc w:val="both"/>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 xml:space="preserve">   Mrx10</w:t>
            </w:r>
            <w:r w:rsidRPr="002A1ED5">
              <w:rPr>
                <w:rFonts w:ascii="Times New Roman" w:eastAsia="Times New Roman" w:hAnsi="Times New Roman" w:cs="Times New Roman"/>
                <w:b/>
                <w:color w:val="000000"/>
                <w:sz w:val="18"/>
                <w:szCs w:val="18"/>
                <w:vertAlign w:val="superscript"/>
                <w:lang w:eastAsia="es-MX"/>
              </w:rPr>
              <w:t>-3</w:t>
            </w:r>
            <w:r w:rsidRPr="002A1ED5">
              <w:rPr>
                <w:rFonts w:ascii="Times New Roman" w:eastAsia="Times New Roman" w:hAnsi="Times New Roman" w:cs="Times New Roman"/>
                <w:b/>
                <w:color w:val="000000"/>
                <w:sz w:val="18"/>
                <w:szCs w:val="18"/>
                <w:lang w:eastAsia="es-MX"/>
              </w:rPr>
              <w:t xml:space="preserve"> (emu/mol)</w:t>
            </w:r>
          </w:p>
        </w:tc>
        <w:tc>
          <w:tcPr>
            <w:tcW w:w="911" w:type="dxa"/>
          </w:tcPr>
          <w:p w14:paraId="76E09C2B" w14:textId="77777777" w:rsidR="002A1ED5" w:rsidRPr="002A1ED5" w:rsidRDefault="002A1ED5" w:rsidP="002A1ED5">
            <w:pPr>
              <w:spacing w:after="120"/>
              <w:jc w:val="both"/>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Hc (Oe)</w:t>
            </w:r>
          </w:p>
        </w:tc>
        <w:tc>
          <w:tcPr>
            <w:tcW w:w="1146" w:type="dxa"/>
          </w:tcPr>
          <w:p w14:paraId="21D41296" w14:textId="77777777" w:rsidR="002A1ED5" w:rsidRPr="002A1ED5" w:rsidRDefault="002A1ED5" w:rsidP="002A1ED5">
            <w:pPr>
              <w:spacing w:after="120"/>
              <w:jc w:val="both"/>
              <w:rPr>
                <w:rFonts w:ascii="Times New Roman" w:eastAsia="Times New Roman" w:hAnsi="Times New Roman" w:cs="Times New Roman"/>
                <w:b/>
                <w:color w:val="000000"/>
                <w:sz w:val="18"/>
                <w:szCs w:val="18"/>
                <w:lang w:eastAsia="es-MX"/>
              </w:rPr>
            </w:pPr>
            <w:r w:rsidRPr="002A1ED5">
              <w:rPr>
                <w:rFonts w:ascii="Times New Roman" w:eastAsia="Times New Roman" w:hAnsi="Times New Roman" w:cs="Times New Roman"/>
                <w:b/>
                <w:color w:val="000000"/>
                <w:sz w:val="18"/>
                <w:szCs w:val="18"/>
                <w:lang w:eastAsia="es-MX"/>
              </w:rPr>
              <w:t>Mr/Ms (%)</w:t>
            </w:r>
          </w:p>
        </w:tc>
      </w:tr>
      <w:tr w:rsidR="002A1ED5" w:rsidRPr="002A1ED5" w14:paraId="4B0074EF" w14:textId="77777777" w:rsidTr="00E929D7">
        <w:trPr>
          <w:trHeight w:val="435"/>
        </w:trPr>
        <w:tc>
          <w:tcPr>
            <w:tcW w:w="2093" w:type="dxa"/>
          </w:tcPr>
          <w:p w14:paraId="419292D0" w14:textId="77777777" w:rsidR="002A1ED5" w:rsidRPr="002A1ED5" w:rsidRDefault="002A1ED5" w:rsidP="002A1ED5">
            <w:pPr>
              <w:spacing w:after="120"/>
              <w:jc w:val="both"/>
              <w:rPr>
                <w:rFonts w:ascii="Times New Roman" w:eastAsia="Times New Roman" w:hAnsi="Times New Roman" w:cs="Times New Roman"/>
                <w:b/>
                <w:bCs/>
                <w:color w:val="000000"/>
                <w:sz w:val="18"/>
                <w:szCs w:val="18"/>
                <w:lang w:eastAsia="es-MX"/>
              </w:rPr>
            </w:pPr>
            <w:r w:rsidRPr="002A1ED5">
              <w:rPr>
                <w:rFonts w:ascii="Times New Roman" w:eastAsia="Times New Roman" w:hAnsi="Times New Roman" w:cs="Times New Roman"/>
                <w:b/>
                <w:color w:val="000000"/>
                <w:sz w:val="18"/>
                <w:szCs w:val="18"/>
                <w:lang w:eastAsia="es-MX"/>
              </w:rPr>
              <w:t>Li-NMC</w:t>
            </w:r>
            <w:r w:rsidRPr="002A1ED5">
              <w:rPr>
                <w:rFonts w:ascii="Times New Roman" w:eastAsia="Times New Roman" w:hAnsi="Times New Roman" w:cs="Times New Roman"/>
                <w:b/>
                <w:bCs/>
                <w:color w:val="000000"/>
                <w:sz w:val="18"/>
                <w:szCs w:val="18"/>
                <w:lang w:eastAsia="es-MX"/>
              </w:rPr>
              <w:t>111</w:t>
            </w:r>
          </w:p>
        </w:tc>
        <w:tc>
          <w:tcPr>
            <w:tcW w:w="941" w:type="dxa"/>
          </w:tcPr>
          <w:p w14:paraId="2F171433"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-132.0</w:t>
            </w:r>
          </w:p>
        </w:tc>
        <w:tc>
          <w:tcPr>
            <w:tcW w:w="927" w:type="dxa"/>
          </w:tcPr>
          <w:p w14:paraId="236EABD1"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2.77</w:t>
            </w:r>
          </w:p>
        </w:tc>
        <w:tc>
          <w:tcPr>
            <w:tcW w:w="927" w:type="dxa"/>
          </w:tcPr>
          <w:p w14:paraId="67C228BF"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2.74</w:t>
            </w:r>
          </w:p>
        </w:tc>
        <w:tc>
          <w:tcPr>
            <w:tcW w:w="1336" w:type="dxa"/>
          </w:tcPr>
          <w:p w14:paraId="1EA20D97"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124.02</w:t>
            </w:r>
          </w:p>
        </w:tc>
        <w:tc>
          <w:tcPr>
            <w:tcW w:w="1296" w:type="dxa"/>
          </w:tcPr>
          <w:p w14:paraId="49F02A67"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0.09</w:t>
            </w:r>
          </w:p>
        </w:tc>
        <w:tc>
          <w:tcPr>
            <w:tcW w:w="911" w:type="dxa"/>
          </w:tcPr>
          <w:p w14:paraId="1D979560"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29.60</w:t>
            </w:r>
          </w:p>
        </w:tc>
        <w:tc>
          <w:tcPr>
            <w:tcW w:w="1146" w:type="dxa"/>
          </w:tcPr>
          <w:p w14:paraId="5B4A4330"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0.07</w:t>
            </w:r>
          </w:p>
        </w:tc>
      </w:tr>
      <w:tr w:rsidR="002A1ED5" w:rsidRPr="002A1ED5" w14:paraId="644F1EEF" w14:textId="77777777" w:rsidTr="00E929D7">
        <w:trPr>
          <w:trHeight w:val="525"/>
        </w:trPr>
        <w:tc>
          <w:tcPr>
            <w:tcW w:w="2093" w:type="dxa"/>
          </w:tcPr>
          <w:p w14:paraId="6B92CF43" w14:textId="77777777" w:rsidR="002A1ED5" w:rsidRPr="002A1ED5" w:rsidRDefault="002A1ED5" w:rsidP="002A1ED5">
            <w:pPr>
              <w:spacing w:after="120"/>
              <w:jc w:val="both"/>
              <w:rPr>
                <w:rFonts w:ascii="Times New Roman" w:eastAsia="Times New Roman" w:hAnsi="Times New Roman" w:cs="Times New Roman"/>
                <w:b/>
                <w:bCs/>
                <w:color w:val="000000"/>
                <w:sz w:val="18"/>
                <w:szCs w:val="18"/>
                <w:lang w:eastAsia="es-MX"/>
              </w:rPr>
            </w:pPr>
            <w:r w:rsidRPr="002A1ED5">
              <w:rPr>
                <w:rFonts w:ascii="Times New Roman" w:eastAsia="Times New Roman" w:hAnsi="Times New Roman" w:cs="Times New Roman"/>
                <w:b/>
                <w:color w:val="000000"/>
                <w:sz w:val="18"/>
                <w:szCs w:val="18"/>
                <w:lang w:eastAsia="es-MX"/>
              </w:rPr>
              <w:t>Li-NMC</w:t>
            </w:r>
            <w:r w:rsidRPr="002A1ED5">
              <w:rPr>
                <w:rFonts w:ascii="Times New Roman" w:eastAsia="Times New Roman" w:hAnsi="Times New Roman" w:cs="Times New Roman"/>
                <w:b/>
                <w:bCs/>
                <w:color w:val="000000"/>
                <w:sz w:val="18"/>
                <w:szCs w:val="18"/>
                <w:lang w:eastAsia="es-MX"/>
              </w:rPr>
              <w:t>111</w:t>
            </w:r>
            <w:r w:rsidRPr="002A1ED5">
              <w:rPr>
                <w:rFonts w:ascii="Times New Roman" w:eastAsia="Times New Roman" w:hAnsi="Times New Roman" w:cs="Times New Roman"/>
                <w:b/>
                <w:color w:val="000000"/>
                <w:sz w:val="18"/>
                <w:szCs w:val="18"/>
                <w:lang w:eastAsia="es-MX"/>
              </w:rPr>
              <w:t xml:space="preserve">-2FeP </w:t>
            </w:r>
          </w:p>
        </w:tc>
        <w:tc>
          <w:tcPr>
            <w:tcW w:w="941" w:type="dxa"/>
          </w:tcPr>
          <w:p w14:paraId="7A262064"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-117.6</w:t>
            </w:r>
          </w:p>
        </w:tc>
        <w:tc>
          <w:tcPr>
            <w:tcW w:w="927" w:type="dxa"/>
          </w:tcPr>
          <w:p w14:paraId="23B5A1A1"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2.89</w:t>
            </w:r>
          </w:p>
        </w:tc>
        <w:tc>
          <w:tcPr>
            <w:tcW w:w="927" w:type="dxa"/>
          </w:tcPr>
          <w:p w14:paraId="0A06565D"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2.90</w:t>
            </w:r>
          </w:p>
        </w:tc>
        <w:tc>
          <w:tcPr>
            <w:tcW w:w="1336" w:type="dxa"/>
          </w:tcPr>
          <w:p w14:paraId="302BDC18"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107.23</w:t>
            </w:r>
          </w:p>
        </w:tc>
        <w:tc>
          <w:tcPr>
            <w:tcW w:w="1296" w:type="dxa"/>
          </w:tcPr>
          <w:p w14:paraId="1DA741F0"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0.06</w:t>
            </w:r>
          </w:p>
        </w:tc>
        <w:tc>
          <w:tcPr>
            <w:tcW w:w="911" w:type="dxa"/>
          </w:tcPr>
          <w:p w14:paraId="34995706"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19.12</w:t>
            </w:r>
          </w:p>
        </w:tc>
        <w:tc>
          <w:tcPr>
            <w:tcW w:w="1146" w:type="dxa"/>
          </w:tcPr>
          <w:p w14:paraId="79AC5BEA" w14:textId="77777777" w:rsidR="002A1ED5" w:rsidRPr="002A1ED5" w:rsidRDefault="002A1ED5" w:rsidP="002A1ED5">
            <w:pPr>
              <w:spacing w:after="120"/>
              <w:jc w:val="center"/>
              <w:rPr>
                <w:rFonts w:ascii="Times New Roman" w:eastAsia="Times New Roman" w:hAnsi="Times New Roman" w:cs="Times New Roman"/>
                <w:color w:val="000000"/>
                <w:sz w:val="18"/>
                <w:szCs w:val="18"/>
                <w:lang w:eastAsia="es-MX"/>
              </w:rPr>
            </w:pPr>
            <w:r w:rsidRPr="002A1ED5">
              <w:rPr>
                <w:rFonts w:ascii="Times New Roman" w:eastAsia="Times New Roman" w:hAnsi="Times New Roman" w:cs="Times New Roman"/>
                <w:color w:val="000000"/>
                <w:sz w:val="18"/>
                <w:szCs w:val="18"/>
                <w:lang w:eastAsia="es-MX"/>
              </w:rPr>
              <w:t>0.06</w:t>
            </w:r>
          </w:p>
        </w:tc>
      </w:tr>
    </w:tbl>
    <w:p w14:paraId="4A62ABA3" w14:textId="77777777" w:rsidR="002A1ED5" w:rsidRPr="002A1ED5" w:rsidRDefault="002A1ED5" w:rsidP="002A1ED5">
      <w:pPr>
        <w:keepNext/>
        <w:spacing w:after="120" w:line="240" w:lineRule="auto"/>
        <w:jc w:val="both"/>
        <w:rPr>
          <w:rFonts w:ascii="Times New Roman" w:eastAsia="Times New Roman" w:hAnsi="Times New Roman" w:cs="Times New Roman"/>
          <w:color w:val="000000"/>
          <w:sz w:val="24"/>
          <w:szCs w:val="24"/>
          <w:lang w:val="es-MX" w:eastAsia="es-MX"/>
        </w:rPr>
      </w:pPr>
    </w:p>
    <w:p w14:paraId="465F6CDF" w14:textId="77777777" w:rsidR="002A1ED5" w:rsidRPr="002A1ED5" w:rsidRDefault="002A1ED5" w:rsidP="002A1ED5">
      <w:pPr>
        <w:keepNext/>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Algunos autores han propuesto que este desempeño magnético se debe a la interacción antiferromagnética entre los Ni</w:t>
      </w:r>
      <w:r w:rsidRPr="002A1ED5">
        <w:rPr>
          <w:rFonts w:ascii="Times New Roman" w:eastAsia="Times New Roman" w:hAnsi="Times New Roman" w:cs="Times New Roman"/>
          <w:color w:val="000000"/>
          <w:sz w:val="24"/>
          <w:szCs w:val="24"/>
          <w:vertAlign w:val="superscript"/>
          <w:lang w:val="es-MX" w:eastAsia="es-MX"/>
        </w:rPr>
        <w:t>2+</w:t>
      </w:r>
      <w:r w:rsidRPr="002A1ED5">
        <w:rPr>
          <w:rFonts w:ascii="Times New Roman" w:eastAsia="Times New Roman" w:hAnsi="Times New Roman" w:cs="Times New Roman"/>
          <w:color w:val="000000"/>
          <w:sz w:val="24"/>
          <w:szCs w:val="24"/>
          <w:lang w:val="es-MX" w:eastAsia="es-MX"/>
        </w:rPr>
        <w:t xml:space="preserve"> (3d</w:t>
      </w:r>
      <w:r w:rsidRPr="002A1ED5">
        <w:rPr>
          <w:rFonts w:ascii="Times New Roman" w:eastAsia="Times New Roman" w:hAnsi="Times New Roman" w:cs="Times New Roman"/>
          <w:color w:val="000000"/>
          <w:sz w:val="24"/>
          <w:szCs w:val="24"/>
          <w:vertAlign w:val="superscript"/>
          <w:lang w:val="es-MX" w:eastAsia="es-MX"/>
        </w:rPr>
        <w:t>6</w:t>
      </w:r>
      <w:r w:rsidRPr="002A1ED5">
        <w:rPr>
          <w:rFonts w:ascii="Times New Roman" w:eastAsia="Times New Roman" w:hAnsi="Times New Roman" w:cs="Times New Roman"/>
          <w:color w:val="000000"/>
          <w:sz w:val="24"/>
          <w:szCs w:val="24"/>
          <w:lang w:val="es-MX" w:eastAsia="es-MX"/>
        </w:rPr>
        <w:t xml:space="preserve">) ubicados en los sitios 3a y los ubicados en 3b </w:t>
      </w:r>
      <w:r w:rsidRPr="002A1ED5">
        <w:rPr>
          <w:rFonts w:ascii="Times New Roman" w:eastAsia="Times New Roman" w:hAnsi="Times New Roman" w:cs="Times New Roman"/>
          <w:color w:val="000000"/>
          <w:sz w:val="24"/>
          <w:szCs w:val="24"/>
          <w:vertAlign w:val="superscript"/>
          <w:lang w:val="es-MX" w:eastAsia="es-MX"/>
        </w:rPr>
        <w:t>(22)</w:t>
      </w:r>
      <w:r w:rsidRPr="002A1ED5">
        <w:rPr>
          <w:rFonts w:ascii="Times New Roman" w:eastAsia="Times New Roman" w:hAnsi="Times New Roman" w:cs="Times New Roman"/>
          <w:color w:val="000000"/>
          <w:sz w:val="24"/>
          <w:szCs w:val="24"/>
          <w:lang w:val="es-MX" w:eastAsia="es-MX"/>
        </w:rPr>
        <w:t>. Sin embargo, en este trabajo se demostró mediante DRX que en los materiales sintetizados existe una despreciable cantidad de Ni</w:t>
      </w:r>
      <w:r w:rsidRPr="002A1ED5">
        <w:rPr>
          <w:rFonts w:ascii="Times New Roman" w:eastAsia="Times New Roman" w:hAnsi="Times New Roman" w:cs="Times New Roman"/>
          <w:color w:val="000000"/>
          <w:sz w:val="24"/>
          <w:szCs w:val="24"/>
          <w:vertAlign w:val="superscript"/>
          <w:lang w:val="es-MX" w:eastAsia="es-MX"/>
        </w:rPr>
        <w:t>2+</w:t>
      </w:r>
      <w:r w:rsidRPr="002A1ED5">
        <w:rPr>
          <w:rFonts w:ascii="Times New Roman" w:eastAsia="Times New Roman" w:hAnsi="Times New Roman" w:cs="Times New Roman"/>
          <w:color w:val="000000"/>
          <w:sz w:val="24"/>
          <w:szCs w:val="24"/>
          <w:lang w:val="es-MX" w:eastAsia="es-MX"/>
        </w:rPr>
        <w:t xml:space="preserve"> en sitios 3a, por lo que el antiferromagnetismo observado debe tener una fuerte contribución de la interacción entre el Ni</w:t>
      </w:r>
      <w:r w:rsidRPr="002A1ED5">
        <w:rPr>
          <w:rFonts w:ascii="Times New Roman" w:eastAsia="Times New Roman" w:hAnsi="Times New Roman" w:cs="Times New Roman"/>
          <w:color w:val="000000"/>
          <w:sz w:val="24"/>
          <w:szCs w:val="24"/>
          <w:vertAlign w:val="superscript"/>
          <w:lang w:val="es-MX" w:eastAsia="es-MX"/>
        </w:rPr>
        <w:t>2+</w:t>
      </w:r>
      <w:r w:rsidRPr="002A1ED5">
        <w:rPr>
          <w:rFonts w:ascii="Times New Roman" w:eastAsia="Times New Roman" w:hAnsi="Times New Roman" w:cs="Times New Roman"/>
          <w:color w:val="000000"/>
          <w:sz w:val="24"/>
          <w:szCs w:val="24"/>
          <w:lang w:val="es-MX" w:eastAsia="es-MX"/>
        </w:rPr>
        <w:t xml:space="preserve"> y el Mn</w:t>
      </w:r>
      <w:r w:rsidRPr="002A1ED5">
        <w:rPr>
          <w:rFonts w:ascii="Times New Roman" w:eastAsia="Times New Roman" w:hAnsi="Times New Roman" w:cs="Times New Roman"/>
          <w:color w:val="000000"/>
          <w:sz w:val="24"/>
          <w:szCs w:val="24"/>
          <w:vertAlign w:val="superscript"/>
          <w:lang w:val="es-MX" w:eastAsia="es-MX"/>
        </w:rPr>
        <w:t xml:space="preserve">4+ </w:t>
      </w:r>
      <w:r w:rsidRPr="002A1ED5">
        <w:rPr>
          <w:rFonts w:ascii="Times New Roman" w:eastAsia="Times New Roman" w:hAnsi="Times New Roman" w:cs="Times New Roman"/>
          <w:color w:val="000000"/>
          <w:sz w:val="24"/>
          <w:szCs w:val="24"/>
          <w:lang w:val="es-MX" w:eastAsia="es-MX"/>
        </w:rPr>
        <w:t>ubicados en el mismo sitio (3b), tal como ocurre en las espinelas LiNi</w:t>
      </w:r>
      <w:r w:rsidRPr="002A1ED5">
        <w:rPr>
          <w:rFonts w:ascii="Times New Roman" w:eastAsia="Times New Roman" w:hAnsi="Times New Roman" w:cs="Times New Roman"/>
          <w:color w:val="000000"/>
          <w:sz w:val="24"/>
          <w:szCs w:val="24"/>
          <w:vertAlign w:val="subscript"/>
          <w:lang w:val="es-MX" w:eastAsia="es-MX"/>
        </w:rPr>
        <w:t>0.5</w:t>
      </w:r>
      <w:r w:rsidRPr="002A1ED5">
        <w:rPr>
          <w:rFonts w:ascii="Times New Roman" w:eastAsia="Times New Roman" w:hAnsi="Times New Roman" w:cs="Times New Roman"/>
          <w:color w:val="000000"/>
          <w:sz w:val="24"/>
          <w:szCs w:val="24"/>
          <w:lang w:val="es-MX" w:eastAsia="es-MX"/>
        </w:rPr>
        <w:t>Mn</w:t>
      </w:r>
      <w:r w:rsidRPr="002A1ED5">
        <w:rPr>
          <w:rFonts w:ascii="Times New Roman" w:eastAsia="Times New Roman" w:hAnsi="Times New Roman" w:cs="Times New Roman"/>
          <w:color w:val="000000"/>
          <w:sz w:val="24"/>
          <w:szCs w:val="24"/>
          <w:vertAlign w:val="subscript"/>
          <w:lang w:val="es-MX" w:eastAsia="es-MX"/>
        </w:rPr>
        <w:t>1.5</w:t>
      </w:r>
      <w:r w:rsidRPr="002A1ED5">
        <w:rPr>
          <w:rFonts w:ascii="Times New Roman" w:eastAsia="Times New Roman" w:hAnsi="Times New Roman" w:cs="Times New Roman"/>
          <w:color w:val="000000"/>
          <w:sz w:val="24"/>
          <w:szCs w:val="24"/>
          <w:lang w:val="es-MX" w:eastAsia="es-MX"/>
        </w:rPr>
        <w:t>O</w:t>
      </w:r>
      <w:r w:rsidRPr="002A1ED5">
        <w:rPr>
          <w:rFonts w:ascii="Times New Roman" w:eastAsia="Times New Roman" w:hAnsi="Times New Roman" w:cs="Times New Roman"/>
          <w:color w:val="000000"/>
          <w:sz w:val="24"/>
          <w:szCs w:val="24"/>
          <w:vertAlign w:val="subscript"/>
          <w:lang w:val="es-MX" w:eastAsia="es-MX"/>
        </w:rPr>
        <w:t>4</w:t>
      </w:r>
      <w:r w:rsidRPr="002A1ED5">
        <w:rPr>
          <w:rFonts w:ascii="Times New Roman" w:eastAsia="Times New Roman" w:hAnsi="Times New Roman" w:cs="Times New Roman"/>
          <w:color w:val="000000"/>
          <w:sz w:val="24"/>
          <w:szCs w:val="24"/>
          <w:lang w:val="es-MX" w:eastAsia="es-MX"/>
        </w:rPr>
        <w:t xml:space="preserve"> </w:t>
      </w:r>
      <w:r w:rsidRPr="002A1ED5">
        <w:rPr>
          <w:rFonts w:ascii="Times New Roman" w:eastAsia="Times New Roman" w:hAnsi="Times New Roman" w:cs="Times New Roman"/>
          <w:color w:val="000000"/>
          <w:sz w:val="24"/>
          <w:szCs w:val="24"/>
          <w:vertAlign w:val="superscript"/>
          <w:lang w:val="es-MX" w:eastAsia="es-MX"/>
        </w:rPr>
        <w:t>(23)</w:t>
      </w:r>
      <w:r w:rsidRPr="002A1ED5">
        <w:rPr>
          <w:rFonts w:ascii="Times New Roman" w:eastAsia="Times New Roman" w:hAnsi="Times New Roman" w:cs="Times New Roman"/>
          <w:color w:val="000000"/>
          <w:sz w:val="24"/>
          <w:szCs w:val="24"/>
          <w:lang w:val="es-MX" w:eastAsia="es-MX"/>
        </w:rPr>
        <w:t>. El aumento de la temperatura de Curie-Weiss con el dopaje evidencia que los iones Fe</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xml:space="preserve"> están fortaleciendo la componente ferromagnética, lo cual es resultado de la ubicación de estas especies en el plano de los metales de transición (sitios 3b), donde interactúa paramagnéticamente con los Mn</w:t>
      </w:r>
      <w:r w:rsidRPr="002A1ED5">
        <w:rPr>
          <w:rFonts w:ascii="Times New Roman" w:eastAsia="Times New Roman" w:hAnsi="Times New Roman" w:cs="Times New Roman"/>
          <w:color w:val="000000"/>
          <w:sz w:val="24"/>
          <w:szCs w:val="24"/>
          <w:vertAlign w:val="superscript"/>
          <w:lang w:val="es-MX" w:eastAsia="es-MX"/>
        </w:rPr>
        <w:t xml:space="preserve">4+ </w:t>
      </w:r>
      <w:r w:rsidRPr="002A1ED5">
        <w:rPr>
          <w:rFonts w:ascii="Times New Roman" w:eastAsia="Times New Roman" w:hAnsi="Times New Roman" w:cs="Times New Roman"/>
          <w:color w:val="000000"/>
          <w:sz w:val="24"/>
          <w:szCs w:val="24"/>
          <w:lang w:val="es-MX" w:eastAsia="es-MX"/>
        </w:rPr>
        <w:t>de este mismo plano. El incremento del momento efectivo con el dopaje es consistente con esta explicación. Este resultado traza una nueva ruta en el estudio de estos compuestos, puesto que aumentar el contenido de Fe</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eventualmente provocaría una transición hacia un comportamiento ferrimagnético debido a interacciones de superintercambio Fe</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Fe</w:t>
      </w:r>
      <w:r w:rsidRPr="002A1ED5">
        <w:rPr>
          <w:rFonts w:ascii="Times New Roman" w:eastAsia="Times New Roman" w:hAnsi="Times New Roman" w:cs="Times New Roman"/>
          <w:color w:val="000000"/>
          <w:sz w:val="24"/>
          <w:szCs w:val="24"/>
          <w:vertAlign w:val="superscript"/>
          <w:lang w:val="es-MX" w:eastAsia="es-MX"/>
        </w:rPr>
        <w:t>3+</w:t>
      </w:r>
      <w:r w:rsidRPr="002A1ED5">
        <w:rPr>
          <w:rFonts w:ascii="Times New Roman" w:eastAsia="Times New Roman" w:hAnsi="Times New Roman" w:cs="Times New Roman"/>
          <w:color w:val="000000"/>
          <w:sz w:val="24"/>
          <w:szCs w:val="24"/>
          <w:lang w:val="es-MX" w:eastAsia="es-MX"/>
        </w:rPr>
        <w:t xml:space="preserve">. </w:t>
      </w:r>
    </w:p>
    <w:p w14:paraId="55E08CFD" w14:textId="77777777" w:rsidR="002A1ED5" w:rsidRPr="002A1ED5" w:rsidRDefault="002A1ED5" w:rsidP="002A1ED5">
      <w:pPr>
        <w:keepNext/>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color w:val="000000"/>
          <w:sz w:val="24"/>
          <w:szCs w:val="24"/>
          <w:lang w:val="es-MX" w:eastAsia="es-MX"/>
        </w:rPr>
        <w:t>La similitud entre el momento magnético teórico y efectivo en ambas muestras es un indicador de que sus composiciones son estequiométricas y que los iones de los metales de transición se encuentran en estado de alto spin. Sin embargo, en las curvas de magnetización M(H) contra campo se aprecia una menor histéresis en la muestra dopada Li-NMC</w:t>
      </w:r>
      <w:r w:rsidRPr="002A1ED5">
        <w:rPr>
          <w:rFonts w:ascii="Times New Roman" w:eastAsia="Times New Roman" w:hAnsi="Times New Roman" w:cs="Times New Roman"/>
          <w:bCs/>
          <w:color w:val="000000"/>
          <w:sz w:val="24"/>
          <w:szCs w:val="24"/>
          <w:lang w:val="es-MX" w:eastAsia="es-MX"/>
        </w:rPr>
        <w:t>111</w:t>
      </w:r>
      <w:r w:rsidRPr="002A1ED5">
        <w:rPr>
          <w:rFonts w:ascii="Times New Roman" w:eastAsia="Times New Roman" w:hAnsi="Times New Roman" w:cs="Times New Roman"/>
          <w:color w:val="000000"/>
          <w:sz w:val="24"/>
          <w:szCs w:val="24"/>
          <w:lang w:val="es-MX" w:eastAsia="es-MX"/>
        </w:rPr>
        <w:t>-2FeP con respecto a la no dopada Li-NMC</w:t>
      </w:r>
      <w:r w:rsidRPr="002A1ED5">
        <w:rPr>
          <w:rFonts w:ascii="Times New Roman" w:eastAsia="Times New Roman" w:hAnsi="Times New Roman" w:cs="Times New Roman"/>
          <w:bCs/>
          <w:color w:val="000000"/>
          <w:sz w:val="24"/>
          <w:szCs w:val="24"/>
          <w:lang w:val="es-MX" w:eastAsia="es-MX"/>
        </w:rPr>
        <w:t>111</w:t>
      </w:r>
      <w:r w:rsidRPr="002A1ED5">
        <w:rPr>
          <w:rFonts w:ascii="Times New Roman" w:eastAsia="Times New Roman" w:hAnsi="Times New Roman" w:cs="Times New Roman"/>
          <w:color w:val="000000"/>
          <w:sz w:val="24"/>
          <w:szCs w:val="24"/>
          <w:lang w:val="es-MX" w:eastAsia="es-MX"/>
        </w:rPr>
        <w:t>. Esto es consecuencia de que las interacciones que se favorecen con el dopaje son las paramagnéticas, lo que provoca una disminución de la remanencia y la coercitividad a temperatura ambiente (ver tabla 3 y recuadro de la figura 4b). Se descarta la contribución al magnetismo observado de la impureza Co</w:t>
      </w:r>
      <w:r w:rsidRPr="002A1ED5">
        <w:rPr>
          <w:rFonts w:ascii="Times New Roman" w:eastAsia="Times New Roman" w:hAnsi="Times New Roman" w:cs="Times New Roman"/>
          <w:color w:val="000000"/>
          <w:sz w:val="24"/>
          <w:szCs w:val="24"/>
          <w:vertAlign w:val="subscript"/>
          <w:lang w:val="es-MX" w:eastAsia="es-MX"/>
        </w:rPr>
        <w:t>3</w:t>
      </w:r>
      <w:r w:rsidRPr="002A1ED5">
        <w:rPr>
          <w:rFonts w:ascii="Times New Roman" w:eastAsia="Times New Roman" w:hAnsi="Times New Roman" w:cs="Times New Roman"/>
          <w:color w:val="000000"/>
          <w:sz w:val="24"/>
          <w:szCs w:val="24"/>
          <w:lang w:val="es-MX" w:eastAsia="es-MX"/>
        </w:rPr>
        <w:t>O</w:t>
      </w:r>
      <w:r w:rsidRPr="002A1ED5">
        <w:rPr>
          <w:rFonts w:ascii="Times New Roman" w:eastAsia="Times New Roman" w:hAnsi="Times New Roman" w:cs="Times New Roman"/>
          <w:color w:val="000000"/>
          <w:sz w:val="24"/>
          <w:szCs w:val="24"/>
          <w:vertAlign w:val="subscript"/>
          <w:lang w:val="es-MX" w:eastAsia="es-MX"/>
        </w:rPr>
        <w:t>4</w:t>
      </w:r>
      <w:r w:rsidRPr="002A1ED5">
        <w:rPr>
          <w:rFonts w:ascii="Times New Roman" w:eastAsia="Times New Roman" w:hAnsi="Times New Roman" w:cs="Times New Roman"/>
          <w:color w:val="000000"/>
          <w:sz w:val="24"/>
          <w:szCs w:val="24"/>
          <w:lang w:val="es-MX" w:eastAsia="es-MX"/>
        </w:rPr>
        <w:t xml:space="preserve"> detectada por DRX por su bajo nivel y porque su momento magnético efectivo a temperatura ambiente es muy bajo (1-1.5</w:t>
      </w:r>
      <m:oMath>
        <m:r>
          <w:rPr>
            <w:rFonts w:ascii="Cambria Math" w:eastAsia="Times New Roman" w:hAnsi="Cambria Math" w:cs="Times New Roman"/>
            <w:color w:val="000000"/>
            <w:sz w:val="24"/>
            <w:szCs w:val="24"/>
            <w:lang w:val="es-MX" w:eastAsia="es-MX"/>
          </w:rPr>
          <m:t xml:space="preserve"> </m:t>
        </m:r>
        <m:sSub>
          <m:sSubPr>
            <m:ctrlPr>
              <w:rPr>
                <w:rFonts w:ascii="Cambria Math" w:eastAsia="Times New Roman" w:hAnsi="Cambria Math" w:cs="Times New Roman"/>
                <w:i/>
                <w:iCs/>
                <w:color w:val="000000"/>
                <w:sz w:val="18"/>
                <w:szCs w:val="18"/>
                <w:lang w:val="es-US" w:eastAsia="es-MX"/>
              </w:rPr>
            </m:ctrlPr>
          </m:sSubPr>
          <m:e>
            <m:r>
              <m:rPr>
                <m:sty m:val="p"/>
              </m:rPr>
              <w:rPr>
                <w:rFonts w:ascii="Cambria Math" w:eastAsia="Times New Roman" w:hAnsi="Cambria Math" w:cs="Times New Roman"/>
                <w:color w:val="000000"/>
                <w:sz w:val="18"/>
                <w:szCs w:val="18"/>
                <w:lang w:val="es-US" w:eastAsia="es-MX"/>
              </w:rPr>
              <m:t>μ</m:t>
            </m:r>
          </m:e>
          <m:sub>
            <m:r>
              <m:rPr>
                <m:sty m:val="p"/>
              </m:rPr>
              <w:rPr>
                <w:rFonts w:ascii="Cambria Math" w:eastAsia="Times New Roman" w:hAnsi="Cambria Math" w:cs="Times New Roman"/>
                <w:color w:val="000000"/>
                <w:sz w:val="18"/>
                <w:szCs w:val="18"/>
                <w:lang w:val="es-US" w:eastAsia="es-MX"/>
              </w:rPr>
              <m:t>B</m:t>
            </m:r>
          </m:sub>
        </m:sSub>
        <m:r>
          <w:rPr>
            <w:rFonts w:ascii="Cambria Math" w:eastAsia="Times New Roman" w:hAnsi="Cambria Math" w:cs="Times New Roman"/>
            <w:color w:val="000000"/>
            <w:sz w:val="24"/>
            <w:szCs w:val="24"/>
            <w:lang w:val="es-MX" w:eastAsia="es-MX"/>
          </w:rPr>
          <m:t xml:space="preserve">) </m:t>
        </m:r>
      </m:oMath>
      <w:r w:rsidRPr="002A1ED5">
        <w:rPr>
          <w:rFonts w:ascii="Times New Roman" w:eastAsia="Times New Roman" w:hAnsi="Times New Roman" w:cs="Times New Roman"/>
          <w:color w:val="000000"/>
          <w:sz w:val="24"/>
          <w:szCs w:val="24"/>
          <w:vertAlign w:val="superscript"/>
          <w:lang w:val="es-MX" w:eastAsia="es-MX"/>
        </w:rPr>
        <w:t>(24)</w:t>
      </w:r>
      <w:r w:rsidRPr="002A1ED5">
        <w:rPr>
          <w:rFonts w:ascii="Times New Roman" w:eastAsia="Times New Roman" w:hAnsi="Times New Roman" w:cs="Times New Roman"/>
          <w:color w:val="000000"/>
          <w:sz w:val="24"/>
          <w:szCs w:val="24"/>
          <w:lang w:val="es-MX" w:eastAsia="es-MX"/>
        </w:rPr>
        <w:t>.</w:t>
      </w:r>
    </w:p>
    <w:p w14:paraId="228DA7EB" w14:textId="77777777" w:rsidR="002A1ED5" w:rsidRPr="002A1ED5" w:rsidRDefault="002A1ED5" w:rsidP="002A1ED5">
      <w:pPr>
        <w:keepNext/>
        <w:spacing w:after="120" w:line="240" w:lineRule="auto"/>
        <w:jc w:val="both"/>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noProof/>
          <w:color w:val="000000"/>
          <w:sz w:val="24"/>
          <w:szCs w:val="24"/>
          <w:lang w:eastAsia="es-ES"/>
        </w:rPr>
        <w:drawing>
          <wp:anchor distT="0" distB="0" distL="114300" distR="114300" simplePos="0" relativeHeight="251658240" behindDoc="0" locked="0" layoutInCell="1" allowOverlap="1" wp14:anchorId="0CAD7FB9" wp14:editId="7709A350">
            <wp:simplePos x="0" y="0"/>
            <wp:positionH relativeFrom="margin">
              <wp:posOffset>820365</wp:posOffset>
            </wp:positionH>
            <wp:positionV relativeFrom="paragraph">
              <wp:posOffset>780028</wp:posOffset>
            </wp:positionV>
            <wp:extent cx="3752850" cy="271208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rotWithShape="1">
                    <a:blip r:embed="rId25"/>
                    <a:srcRect l="6707" t="9423" r="10434" b="3781"/>
                    <a:stretch/>
                  </pic:blipFill>
                  <pic:spPr>
                    <a:xfrm>
                      <a:off x="0" y="0"/>
                      <a:ext cx="3752850" cy="2712085"/>
                    </a:xfrm>
                    <a:prstGeom prst="rect">
                      <a:avLst/>
                    </a:prstGeom>
                  </pic:spPr>
                </pic:pic>
              </a:graphicData>
            </a:graphic>
            <wp14:sizeRelH relativeFrom="margin">
              <wp14:pctWidth>0</wp14:pctWidth>
            </wp14:sizeRelH>
            <wp14:sizeRelV relativeFrom="margin">
              <wp14:pctHeight>0</wp14:pctHeight>
            </wp14:sizeRelV>
          </wp:anchor>
        </w:drawing>
      </w:r>
      <w:r w:rsidRPr="002A1ED5">
        <w:rPr>
          <w:rFonts w:ascii="Times New Roman" w:eastAsia="Times New Roman" w:hAnsi="Times New Roman" w:cs="Times New Roman"/>
          <w:color w:val="000000"/>
          <w:sz w:val="24"/>
          <w:szCs w:val="24"/>
          <w:lang w:val="es-MX" w:eastAsia="es-MX"/>
        </w:rPr>
        <w:t xml:space="preserve">Los espectros de reflectancia difusa (R en %) normalizados en un amplio intervalo espectral (200-2000 nm) para los óxidos sintetizados y su tratamiento matemático mediante el método de Kubelka-Munk </w:t>
      </w:r>
      <w:r w:rsidRPr="002A1ED5">
        <w:rPr>
          <w:rFonts w:ascii="Times New Roman" w:eastAsia="Times New Roman" w:hAnsi="Times New Roman" w:cs="Times New Roman"/>
          <w:color w:val="000000"/>
          <w:sz w:val="24"/>
          <w:szCs w:val="24"/>
          <w:vertAlign w:val="superscript"/>
          <w:lang w:eastAsia="es-MX"/>
        </w:rPr>
        <w:t xml:space="preserve">(25) </w:t>
      </w:r>
      <w:r w:rsidRPr="002A1ED5">
        <w:rPr>
          <w:rFonts w:ascii="Times New Roman" w:eastAsia="Times New Roman" w:hAnsi="Times New Roman" w:cs="Times New Roman"/>
          <w:color w:val="000000"/>
          <w:sz w:val="24"/>
          <w:szCs w:val="24"/>
          <w:lang w:val="es-MX" w:eastAsia="es-MX"/>
        </w:rPr>
        <w:t xml:space="preserve">se presentan en las figuras 6 y 7, respectivamente. </w:t>
      </w:r>
    </w:p>
    <w:p w14:paraId="2F6FAC54" w14:textId="77777777" w:rsidR="002A1ED5" w:rsidRPr="002A1ED5" w:rsidRDefault="002A1ED5" w:rsidP="002A1ED5">
      <w:pPr>
        <w:keepNext/>
        <w:spacing w:after="120" w:line="240" w:lineRule="auto"/>
        <w:jc w:val="center"/>
        <w:rPr>
          <w:rFonts w:ascii="Times New Roman" w:eastAsia="Times New Roman" w:hAnsi="Times New Roman" w:cs="Times New Roman"/>
          <w:color w:val="000000"/>
          <w:sz w:val="24"/>
          <w:szCs w:val="24"/>
          <w:lang w:val="es-MX" w:eastAsia="es-MX"/>
        </w:rPr>
      </w:pPr>
      <w:r w:rsidRPr="002A1ED5">
        <w:rPr>
          <w:rFonts w:ascii="Times New Roman" w:eastAsia="Times New Roman" w:hAnsi="Times New Roman" w:cs="Times New Roman"/>
          <w:noProof/>
          <w:color w:val="000000"/>
          <w:sz w:val="20"/>
          <w:szCs w:val="20"/>
          <w:lang w:eastAsia="es-ES"/>
        </w:rPr>
        <w:t xml:space="preserve">Fig. 6 </w:t>
      </w:r>
      <w:r w:rsidRPr="002A1ED5">
        <w:rPr>
          <w:rFonts w:ascii="Times New Roman" w:eastAsia="Times New Roman" w:hAnsi="Times New Roman" w:cs="Times New Roman"/>
          <w:color w:val="000000"/>
          <w:sz w:val="20"/>
          <w:szCs w:val="20"/>
          <w:lang w:eastAsia="es-MX"/>
        </w:rPr>
        <w:t>E</w:t>
      </w:r>
      <w:r w:rsidRPr="002A1ED5">
        <w:rPr>
          <w:rFonts w:ascii="Times New Roman" w:eastAsia="Times New Roman" w:hAnsi="Times New Roman" w:cs="Times New Roman"/>
          <w:color w:val="000000"/>
          <w:sz w:val="20"/>
          <w:szCs w:val="20"/>
          <w:lang w:val="es-MX" w:eastAsia="es-MX"/>
        </w:rPr>
        <w:t>spectros de reflectancia difusa (R%) normalizados en un amplio intervalo espectral (200-2000 nm) para los óxidos sintetizados Li-NMC111 y Li-NMC111-2FeP</w:t>
      </w:r>
      <w:r w:rsidRPr="002A1ED5">
        <w:rPr>
          <w:rFonts w:ascii="Times New Roman" w:eastAsia="Times New Roman" w:hAnsi="Times New Roman" w:cs="Times New Roman"/>
          <w:color w:val="000000"/>
          <w:lang w:val="es-MX" w:eastAsia="es-MX"/>
        </w:rPr>
        <w:t>.</w:t>
      </w:r>
    </w:p>
    <w:p w14:paraId="6A32D0B4" w14:textId="77777777" w:rsidR="002A1ED5" w:rsidRPr="002A1ED5" w:rsidRDefault="002A1ED5" w:rsidP="002A1ED5">
      <w:pPr>
        <w:spacing w:after="120" w:line="240" w:lineRule="auto"/>
        <w:jc w:val="both"/>
        <w:rPr>
          <w:rFonts w:ascii="Times New Roman" w:eastAsia="Times New Roman" w:hAnsi="Times New Roman" w:cs="Times New Roman"/>
          <w:noProof/>
          <w:color w:val="000000"/>
          <w:sz w:val="24"/>
          <w:szCs w:val="24"/>
          <w:lang w:eastAsia="es-ES"/>
        </w:rPr>
      </w:pPr>
      <w:r w:rsidRPr="002A1ED5">
        <w:rPr>
          <w:rFonts w:ascii="Times New Roman" w:eastAsia="Times New Roman" w:hAnsi="Times New Roman" w:cs="Times New Roman"/>
          <w:noProof/>
          <w:color w:val="000000"/>
          <w:sz w:val="24"/>
          <w:szCs w:val="24"/>
          <w:lang w:eastAsia="es-ES"/>
        </w:rPr>
        <w:t>Ambos espectros muestran un mínimo en los valores de reflectancia fundamentalmente en el intervalo visible (400-700 nm) lo que significa que tienen su máxima absorción de fotones en esta región</w:t>
      </w:r>
      <w:r w:rsidRPr="002A1ED5">
        <w:rPr>
          <w:rFonts w:ascii="Times New Roman" w:eastAsia="Times New Roman" w:hAnsi="Times New Roman" w:cs="Times New Roman"/>
          <w:noProof/>
          <w:color w:val="000000"/>
          <w:sz w:val="24"/>
          <w:szCs w:val="24"/>
          <w:vertAlign w:val="superscript"/>
          <w:lang w:eastAsia="es-ES"/>
        </w:rPr>
        <w:t>(25-27)</w:t>
      </w:r>
      <w:r w:rsidRPr="002A1ED5">
        <w:rPr>
          <w:rFonts w:ascii="Times New Roman" w:eastAsia="Times New Roman" w:hAnsi="Times New Roman" w:cs="Times New Roman"/>
          <w:noProof/>
          <w:color w:val="000000"/>
          <w:sz w:val="24"/>
          <w:szCs w:val="24"/>
          <w:lang w:eastAsia="es-ES"/>
        </w:rPr>
        <w:t>. Este intervalo de absorci</w:t>
      </w:r>
      <w:r w:rsidRPr="002A1ED5">
        <w:rPr>
          <w:rFonts w:ascii="Times New Roman" w:eastAsia="Times New Roman" w:hAnsi="Times New Roman" w:cs="Times New Roman"/>
          <w:color w:val="000000"/>
          <w:sz w:val="24"/>
          <w:szCs w:val="24"/>
          <w:lang w:val="es-MX" w:eastAsia="es-MX"/>
        </w:rPr>
        <w:t>ó</w:t>
      </w:r>
      <w:r w:rsidRPr="002A1ED5">
        <w:rPr>
          <w:rFonts w:ascii="Times New Roman" w:eastAsia="Times New Roman" w:hAnsi="Times New Roman" w:cs="Times New Roman"/>
          <w:noProof/>
          <w:color w:val="000000"/>
          <w:sz w:val="24"/>
          <w:szCs w:val="24"/>
          <w:lang w:eastAsia="es-ES"/>
        </w:rPr>
        <w:t xml:space="preserve">n amplia se debe a transiciones electrónicas permitidas entre estados energéticos localizados en estos óxidos y transferencias de cargas entre especies aniónicas e iónicas o entre especies metálicas de valencia variable </w:t>
      </w:r>
      <w:r w:rsidRPr="002A1ED5">
        <w:rPr>
          <w:rFonts w:ascii="Times New Roman" w:eastAsia="Times New Roman" w:hAnsi="Times New Roman" w:cs="Times New Roman"/>
          <w:noProof/>
          <w:color w:val="000000"/>
          <w:sz w:val="24"/>
          <w:szCs w:val="24"/>
          <w:vertAlign w:val="superscript"/>
          <w:lang w:eastAsia="es-ES"/>
        </w:rPr>
        <w:t>(25-27)</w:t>
      </w:r>
      <w:r w:rsidRPr="002A1ED5">
        <w:rPr>
          <w:rFonts w:ascii="Times New Roman" w:eastAsia="Times New Roman" w:hAnsi="Times New Roman" w:cs="Times New Roman"/>
          <w:noProof/>
          <w:color w:val="000000"/>
          <w:sz w:val="24"/>
          <w:szCs w:val="24"/>
          <w:lang w:eastAsia="es-ES"/>
        </w:rPr>
        <w:t xml:space="preserve">. Los espectros aparentemente tienen características semejantes, excepto por el comportamiento observado en la región de infrarrojo cercano (800-2000 nm) donde hay un aumento en la reflectancia del </w:t>
      </w:r>
      <w:r w:rsidRPr="002A1ED5">
        <w:rPr>
          <w:rFonts w:ascii="Times New Roman" w:eastAsia="Times New Roman" w:hAnsi="Times New Roman" w:cs="Times New Roman"/>
          <w:color w:val="000000"/>
          <w:sz w:val="24"/>
          <w:szCs w:val="24"/>
          <w:lang w:val="es-MX" w:eastAsia="es-MX"/>
        </w:rPr>
        <w:t>ó</w:t>
      </w:r>
      <w:r w:rsidRPr="002A1ED5">
        <w:rPr>
          <w:rFonts w:ascii="Times New Roman" w:eastAsia="Times New Roman" w:hAnsi="Times New Roman" w:cs="Times New Roman"/>
          <w:noProof/>
          <w:color w:val="000000"/>
          <w:sz w:val="24"/>
          <w:szCs w:val="24"/>
          <w:lang w:eastAsia="es-ES"/>
        </w:rPr>
        <w:t xml:space="preserve">xido </w:t>
      </w:r>
      <w:r w:rsidRPr="002A1ED5">
        <w:rPr>
          <w:rFonts w:ascii="Times New Roman" w:eastAsia="Times New Roman" w:hAnsi="Times New Roman" w:cs="Times New Roman"/>
          <w:color w:val="000000"/>
          <w:sz w:val="24"/>
          <w:szCs w:val="24"/>
          <w:lang w:val="es-MX" w:eastAsia="es-MX"/>
        </w:rPr>
        <w:t xml:space="preserve">Li-NMC111 hasta valores de 0,75; mientras que el material dopado Li-NMC111-2FeP solo aumenta hasta 0,38 con una meseta entre 900 nm y 1600 nm en el valor de reflectancia de 0,1. Esto indica una absorción sostenida del material dopado desde el visible hasta el infrarrojo cercano. Este comportamiento diferente del óxido dopado se debe al cambio en los estados electrónicos que ocurren con la inserción del Fe y posiblemente del P en la estructura lo cual será objeto de próximos trabajos. El hecho de que la absorción fotónica en el óxido dopado se extienda a casi todo el espectro solar y no únicamente en una </w:t>
      </w:r>
      <w:r w:rsidRPr="002A1ED5">
        <w:rPr>
          <w:rFonts w:ascii="Times New Roman" w:eastAsia="Times New Roman" w:hAnsi="Times New Roman" w:cs="Times New Roman"/>
          <w:noProof/>
          <w:color w:val="000000"/>
          <w:sz w:val="24"/>
          <w:szCs w:val="24"/>
          <w:lang w:eastAsia="es-ES"/>
        </w:rPr>
        <w:t>región</w:t>
      </w:r>
      <w:r w:rsidRPr="002A1ED5">
        <w:rPr>
          <w:rFonts w:ascii="Times New Roman" w:eastAsia="Times New Roman" w:hAnsi="Times New Roman" w:cs="Times New Roman"/>
          <w:color w:val="000000"/>
          <w:sz w:val="24"/>
          <w:szCs w:val="24"/>
          <w:lang w:val="es-MX" w:eastAsia="es-MX"/>
        </w:rPr>
        <w:t xml:space="preserve"> estrecha (ultravioleta, visible o infrarrojo cercano) puede tener un fuerte impacto en la aplicación del material como cátodo en baterías de Li foto-asistidas como ya se ha reportado para otros tipos de óxidos catódicos como el LiMn</w:t>
      </w:r>
      <w:r w:rsidRPr="002A1ED5">
        <w:rPr>
          <w:rFonts w:ascii="Times New Roman" w:eastAsia="Times New Roman" w:hAnsi="Times New Roman" w:cs="Times New Roman"/>
          <w:color w:val="000000"/>
          <w:sz w:val="24"/>
          <w:szCs w:val="24"/>
          <w:vertAlign w:val="subscript"/>
          <w:lang w:val="es-MX" w:eastAsia="es-MX"/>
        </w:rPr>
        <w:t>2</w:t>
      </w:r>
      <w:r w:rsidRPr="002A1ED5">
        <w:rPr>
          <w:rFonts w:ascii="Times New Roman" w:eastAsia="Times New Roman" w:hAnsi="Times New Roman" w:cs="Times New Roman"/>
          <w:color w:val="000000"/>
          <w:sz w:val="24"/>
          <w:szCs w:val="24"/>
          <w:lang w:val="es-MX" w:eastAsia="es-MX"/>
        </w:rPr>
        <w:t>O</w:t>
      </w:r>
      <w:r w:rsidRPr="002A1ED5">
        <w:rPr>
          <w:rFonts w:ascii="Times New Roman" w:eastAsia="Times New Roman" w:hAnsi="Times New Roman" w:cs="Times New Roman"/>
          <w:color w:val="000000"/>
          <w:sz w:val="24"/>
          <w:szCs w:val="24"/>
          <w:vertAlign w:val="subscript"/>
          <w:lang w:val="es-MX" w:eastAsia="es-MX"/>
        </w:rPr>
        <w:t>4</w:t>
      </w:r>
      <w:r w:rsidRPr="002A1ED5">
        <w:rPr>
          <w:rFonts w:ascii="Times New Roman" w:eastAsia="Times New Roman" w:hAnsi="Times New Roman" w:cs="Times New Roman"/>
          <w:color w:val="000000"/>
          <w:sz w:val="24"/>
          <w:szCs w:val="24"/>
          <w:lang w:val="es-MX" w:eastAsia="es-MX"/>
        </w:rPr>
        <w:t xml:space="preserve"> </w:t>
      </w:r>
      <w:r w:rsidRPr="002A1ED5">
        <w:rPr>
          <w:rFonts w:ascii="Times New Roman" w:eastAsia="Times New Roman" w:hAnsi="Times New Roman" w:cs="Times New Roman"/>
          <w:color w:val="000000"/>
          <w:sz w:val="24"/>
          <w:szCs w:val="24"/>
          <w:vertAlign w:val="superscript"/>
          <w:lang w:val="es-MX" w:eastAsia="es-MX"/>
        </w:rPr>
        <w:fldChar w:fldCharType="begin"/>
      </w:r>
      <w:r w:rsidRPr="002A1ED5">
        <w:rPr>
          <w:rFonts w:ascii="Times New Roman" w:eastAsia="Times New Roman" w:hAnsi="Times New Roman" w:cs="Times New Roman"/>
          <w:color w:val="000000"/>
          <w:sz w:val="24"/>
          <w:szCs w:val="24"/>
          <w:vertAlign w:val="superscript"/>
          <w:lang w:val="es-MX" w:eastAsia="es-MX"/>
        </w:rPr>
        <w:instrText xml:space="preserve"> ADDIN EN.CITE &lt;EndNote&gt;&lt;Cite&gt;&lt;Author&gt;Lee&lt;/Author&gt;&lt;Year&gt;2019&lt;/Year&gt;&lt;RecNum&gt;95&lt;/RecNum&gt;&lt;DisplayText&gt;(Lee et al., 2019)&lt;/DisplayText&gt;&lt;record&gt;&lt;rec-number&gt;95&lt;/rec-number&gt;&lt;foreign-keys&gt;&lt;key app="EN" db-id="a9t209d26sfpwwerxp8pt0r7f5wezv9p2xvw" timestamp="1739361057"&gt;95&lt;/key&gt;&lt;/foreign-keys&gt;&lt;ref-type name="Journal Article"&gt;17&lt;/ref-type&gt;&lt;contributors&gt;&lt;authors&gt;&lt;author&gt;Lee, Anna&lt;/author&gt;&lt;author&gt;Vörös, Márton&lt;/author&gt;&lt;author&gt;Dose, Wesley M&lt;/author&gt;&lt;author&gt;Niklas, Jens&lt;/author&gt;&lt;author&gt;Poluektov, Oleg&lt;/author&gt;&lt;author&gt;Schaller, Richard D&lt;/author&gt;&lt;author&gt;Iddir, Hakim&lt;/author&gt;&lt;author&gt;Maroni, Victor A&lt;/author&gt;&lt;author&gt;Lee, Eungje&lt;/author&gt;&lt;author&gt;Ingram, Brian %J Nature communications&lt;/author&gt;&lt;/authors&gt;&lt;/contributors&gt;&lt;titles&gt;&lt;title&gt;Photo-accelerated fast charging of lithium-ion batteries&lt;/title&gt;&lt;/titles&gt;&lt;pages&gt;4946&lt;/pages&gt;&lt;volume&gt;10&lt;/volume&gt;&lt;number&gt;1&lt;/number&gt;&lt;dates&gt;&lt;year&gt;2019&lt;/year&gt;&lt;/dates&gt;&lt;isbn&gt;2041-1723&lt;/isbn&gt;&lt;urls&gt;&lt;/urls&gt;&lt;/record&gt;&lt;/Cite&gt;&lt;/EndNote&gt;</w:instrText>
      </w:r>
      <w:r w:rsidRPr="002A1ED5">
        <w:rPr>
          <w:rFonts w:ascii="Times New Roman" w:eastAsia="Times New Roman" w:hAnsi="Times New Roman" w:cs="Times New Roman"/>
          <w:color w:val="000000"/>
          <w:sz w:val="24"/>
          <w:szCs w:val="24"/>
          <w:vertAlign w:val="superscript"/>
          <w:lang w:val="es-MX" w:eastAsia="es-MX"/>
        </w:rPr>
        <w:fldChar w:fldCharType="separate"/>
      </w:r>
      <w:r w:rsidRPr="002A1ED5">
        <w:rPr>
          <w:rFonts w:ascii="Times New Roman" w:eastAsia="Times New Roman" w:hAnsi="Times New Roman" w:cs="Times New Roman"/>
          <w:noProof/>
          <w:color w:val="000000"/>
          <w:sz w:val="24"/>
          <w:szCs w:val="24"/>
          <w:vertAlign w:val="superscript"/>
          <w:lang w:val="es-MX" w:eastAsia="es-MX"/>
        </w:rPr>
        <w:t>(</w:t>
      </w:r>
      <w:r w:rsidRPr="002A1ED5">
        <w:rPr>
          <w:rFonts w:ascii="Times New Roman" w:eastAsia="Times New Roman" w:hAnsi="Times New Roman" w:cs="Times New Roman"/>
          <w:color w:val="000000"/>
          <w:sz w:val="24"/>
          <w:szCs w:val="24"/>
          <w:vertAlign w:val="superscript"/>
          <w:lang w:val="es-MX" w:eastAsia="es-MX"/>
        </w:rPr>
        <w:fldChar w:fldCharType="end"/>
      </w:r>
      <w:r w:rsidRPr="002A1ED5">
        <w:rPr>
          <w:rFonts w:ascii="Times New Roman" w:eastAsia="Times New Roman" w:hAnsi="Times New Roman" w:cs="Times New Roman"/>
          <w:color w:val="000000"/>
          <w:sz w:val="24"/>
          <w:szCs w:val="24"/>
          <w:vertAlign w:val="superscript"/>
          <w:lang w:val="es-MX" w:eastAsia="es-MX"/>
        </w:rPr>
        <w:t>28)</w:t>
      </w:r>
      <w:r w:rsidRPr="002A1ED5">
        <w:rPr>
          <w:rFonts w:ascii="Times New Roman" w:eastAsia="Times New Roman" w:hAnsi="Times New Roman" w:cs="Times New Roman"/>
          <w:color w:val="000000"/>
          <w:sz w:val="24"/>
          <w:szCs w:val="24"/>
          <w:lang w:val="es-MX" w:eastAsia="es-MX"/>
        </w:rPr>
        <w:t xml:space="preserve"> .</w:t>
      </w:r>
    </w:p>
    <w:p w14:paraId="3A7D8074" w14:textId="77777777" w:rsidR="002A1ED5" w:rsidRPr="002A1ED5" w:rsidRDefault="002A1ED5" w:rsidP="002A1ED5">
      <w:pPr>
        <w:spacing w:after="120" w:line="240" w:lineRule="auto"/>
        <w:jc w:val="center"/>
        <w:rPr>
          <w:rFonts w:ascii="Times New Roman" w:eastAsia="Times New Roman" w:hAnsi="Times New Roman" w:cs="Times New Roman"/>
          <w:color w:val="000000"/>
          <w:sz w:val="24"/>
          <w:szCs w:val="24"/>
          <w:lang w:val="es-US" w:eastAsia="es-MX"/>
        </w:rPr>
      </w:pPr>
      <w:r w:rsidRPr="002A1ED5">
        <w:rPr>
          <w:rFonts w:ascii="Times New Roman" w:eastAsia="Times New Roman" w:hAnsi="Times New Roman" w:cs="Times New Roman"/>
          <w:noProof/>
          <w:color w:val="000000"/>
          <w:sz w:val="24"/>
          <w:szCs w:val="24"/>
          <w:lang w:eastAsia="es-ES"/>
        </w:rPr>
        <w:drawing>
          <wp:inline distT="0" distB="0" distL="0" distR="0" wp14:anchorId="47CB1C5D" wp14:editId="560BEFA1">
            <wp:extent cx="5971540" cy="278545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1540" cy="2785453"/>
                    </a:xfrm>
                    <a:prstGeom prst="rect">
                      <a:avLst/>
                    </a:prstGeom>
                    <a:noFill/>
                  </pic:spPr>
                </pic:pic>
              </a:graphicData>
            </a:graphic>
          </wp:inline>
        </w:drawing>
      </w:r>
    </w:p>
    <w:p w14:paraId="7BB5ADAA" w14:textId="77777777" w:rsidR="002A1ED5" w:rsidRPr="002A1ED5" w:rsidRDefault="002A1ED5" w:rsidP="002A1ED5">
      <w:pPr>
        <w:spacing w:after="120" w:line="240" w:lineRule="auto"/>
        <w:jc w:val="center"/>
        <w:rPr>
          <w:rFonts w:ascii="Times New Roman" w:eastAsia="Times New Roman" w:hAnsi="Times New Roman" w:cs="Times New Roman"/>
          <w:color w:val="000000"/>
          <w:lang w:val="es-MX" w:eastAsia="es-MX"/>
        </w:rPr>
      </w:pPr>
      <w:r w:rsidRPr="002A1ED5">
        <w:rPr>
          <w:rFonts w:ascii="Times New Roman" w:eastAsia="Times New Roman" w:hAnsi="Times New Roman" w:cs="Times New Roman"/>
          <w:noProof/>
          <w:color w:val="000000"/>
          <w:sz w:val="20"/>
          <w:szCs w:val="20"/>
          <w:lang w:eastAsia="es-ES"/>
        </w:rPr>
        <w:t xml:space="preserve">Fig. 7 </w:t>
      </w:r>
      <w:r w:rsidRPr="002A1ED5">
        <w:rPr>
          <w:rFonts w:ascii="Times New Roman" w:eastAsia="Times New Roman" w:hAnsi="Times New Roman" w:cs="Times New Roman"/>
          <w:color w:val="000000"/>
          <w:sz w:val="20"/>
          <w:szCs w:val="20"/>
          <w:lang w:eastAsia="es-MX"/>
        </w:rPr>
        <w:t>E</w:t>
      </w:r>
      <w:r w:rsidRPr="002A1ED5">
        <w:rPr>
          <w:rFonts w:ascii="Times New Roman" w:eastAsia="Times New Roman" w:hAnsi="Times New Roman" w:cs="Times New Roman"/>
          <w:color w:val="000000"/>
          <w:sz w:val="20"/>
          <w:szCs w:val="20"/>
          <w:lang w:val="es-MX" w:eastAsia="es-MX"/>
        </w:rPr>
        <w:t>spectros de la función de Kubelka-Munk F(R) normalizados y deconvolucionados en un amplio intervalo energético para los óxidos sintetizados Li-NMC111 y Li-NMC111-2FeP</w:t>
      </w:r>
      <w:r w:rsidRPr="002A1ED5">
        <w:rPr>
          <w:rFonts w:ascii="Times New Roman" w:eastAsia="Times New Roman" w:hAnsi="Times New Roman" w:cs="Times New Roman"/>
          <w:color w:val="000000"/>
          <w:lang w:val="es-MX" w:eastAsia="es-MX"/>
        </w:rPr>
        <w:t>.</w:t>
      </w:r>
    </w:p>
    <w:p w14:paraId="03D45690" w14:textId="77777777" w:rsidR="002A1ED5" w:rsidRPr="002A1ED5" w:rsidRDefault="002A1ED5" w:rsidP="002A1ED5">
      <w:pPr>
        <w:spacing w:after="120" w:line="240" w:lineRule="auto"/>
        <w:jc w:val="both"/>
        <w:rPr>
          <w:rFonts w:ascii="Times New Roman" w:eastAsia="Times New Roman" w:hAnsi="Times New Roman" w:cs="Times New Roman"/>
          <w:noProof/>
          <w:color w:val="000000"/>
          <w:sz w:val="24"/>
          <w:szCs w:val="24"/>
          <w:lang w:eastAsia="es-ES"/>
        </w:rPr>
      </w:pPr>
      <w:r w:rsidRPr="002A1ED5">
        <w:rPr>
          <w:rFonts w:ascii="Times New Roman" w:eastAsia="Times New Roman" w:hAnsi="Times New Roman" w:cs="Times New Roman"/>
          <w:color w:val="000000"/>
          <w:sz w:val="24"/>
          <w:szCs w:val="24"/>
          <w:lang w:val="es-MX" w:eastAsia="es-MX"/>
        </w:rPr>
        <w:t xml:space="preserve">Los espectros de la función de Kubelka-Munk F(R) deconvolucionados de ambos óxidos en la </w:t>
      </w:r>
      <w:r w:rsidRPr="002A1ED5">
        <w:rPr>
          <w:rFonts w:ascii="Times New Roman" w:eastAsia="Times New Roman" w:hAnsi="Times New Roman" w:cs="Times New Roman"/>
          <w:noProof/>
          <w:color w:val="000000"/>
          <w:sz w:val="24"/>
          <w:szCs w:val="24"/>
          <w:lang w:eastAsia="es-ES"/>
        </w:rPr>
        <w:t>región</w:t>
      </w:r>
      <w:r w:rsidRPr="002A1ED5">
        <w:rPr>
          <w:rFonts w:ascii="Times New Roman" w:eastAsia="Times New Roman" w:hAnsi="Times New Roman" w:cs="Times New Roman"/>
          <w:color w:val="000000"/>
          <w:sz w:val="24"/>
          <w:szCs w:val="24"/>
          <w:lang w:val="es-MX" w:eastAsia="es-MX"/>
        </w:rPr>
        <w:t xml:space="preserve"> de máxima absorción fotónica (infrarrojo cercano al visible) muestran las contribuciones de diferentes transiciones electrónicas permitidas y transferencias de carga entre especies en este intervalo espectral. La característica más llamativa en este análisis es la aparición de una banda con el dopaje sobre los 0.83 eV (1493 nm). Esta banda de absorción se ha observado en diferentes óxidos de Fe (III) en el intervalo de </w:t>
      </w:r>
      <w:r w:rsidRPr="002A1ED5">
        <w:rPr>
          <w:rFonts w:ascii="Times New Roman" w:eastAsia="Times New Roman" w:hAnsi="Times New Roman" w:cs="Times New Roman"/>
          <w:color w:val="000000"/>
          <w:sz w:val="24"/>
          <w:szCs w:val="24"/>
          <w:lang w:eastAsia="es-MX"/>
        </w:rPr>
        <w:t xml:space="preserve">870 nm a 1050 nm </w:t>
      </w:r>
      <w:r w:rsidRPr="002A1ED5">
        <w:rPr>
          <w:rFonts w:ascii="Times New Roman" w:eastAsia="Times New Roman" w:hAnsi="Times New Roman" w:cs="Times New Roman"/>
          <w:color w:val="000000"/>
          <w:sz w:val="24"/>
          <w:szCs w:val="24"/>
          <w:vertAlign w:val="superscript"/>
          <w:lang w:eastAsia="es-MX"/>
        </w:rPr>
        <w:t>(27)</w:t>
      </w:r>
      <w:r w:rsidRPr="002A1ED5">
        <w:rPr>
          <w:rFonts w:ascii="Times New Roman" w:eastAsia="Times New Roman" w:hAnsi="Times New Roman" w:cs="Times New Roman"/>
          <w:color w:val="000000"/>
          <w:sz w:val="24"/>
          <w:szCs w:val="24"/>
          <w:lang w:eastAsia="es-MX"/>
        </w:rPr>
        <w:t xml:space="preserve"> </w:t>
      </w:r>
      <w:r w:rsidRPr="002A1ED5">
        <w:rPr>
          <w:rFonts w:ascii="Times New Roman" w:eastAsia="Times New Roman" w:hAnsi="Times New Roman" w:cs="Times New Roman"/>
          <w:color w:val="000000"/>
          <w:sz w:val="24"/>
          <w:szCs w:val="24"/>
          <w:lang w:val="es-MX" w:eastAsia="es-MX"/>
        </w:rPr>
        <w:t xml:space="preserve">y se ha asignado a la transición electrónica </w:t>
      </w:r>
      <w:r w:rsidRPr="002A1ED5">
        <w:rPr>
          <w:rFonts w:ascii="Times New Roman" w:eastAsia="Times New Roman" w:hAnsi="Times New Roman" w:cs="Times New Roman"/>
          <w:color w:val="000000"/>
          <w:sz w:val="24"/>
          <w:szCs w:val="24"/>
          <w:vertAlign w:val="superscript"/>
          <w:lang w:val="es-MX" w:eastAsia="es-MX"/>
        </w:rPr>
        <w:t>6</w:t>
      </w:r>
      <w:r w:rsidRPr="002A1ED5">
        <w:rPr>
          <w:rFonts w:ascii="Times New Roman" w:eastAsia="Times New Roman" w:hAnsi="Times New Roman" w:cs="Times New Roman"/>
          <w:color w:val="000000"/>
          <w:sz w:val="24"/>
          <w:szCs w:val="24"/>
          <w:lang w:val="es-MX" w:eastAsia="es-MX"/>
        </w:rPr>
        <w:t>A</w:t>
      </w:r>
      <w:r w:rsidRPr="002A1ED5">
        <w:rPr>
          <w:rFonts w:ascii="Times New Roman" w:eastAsia="Times New Roman" w:hAnsi="Times New Roman" w:cs="Times New Roman"/>
          <w:color w:val="000000"/>
          <w:sz w:val="24"/>
          <w:szCs w:val="24"/>
          <w:vertAlign w:val="subscript"/>
          <w:lang w:val="es-MX" w:eastAsia="es-MX"/>
        </w:rPr>
        <w:t>1</w:t>
      </w:r>
      <w:r w:rsidRPr="002A1ED5">
        <w:rPr>
          <w:rFonts w:ascii="Times New Roman" w:eastAsia="Times New Roman" w:hAnsi="Times New Roman" w:cs="Times New Roman"/>
          <w:color w:val="000000"/>
          <w:sz w:val="24"/>
          <w:szCs w:val="24"/>
          <w:lang w:val="es-MX" w:eastAsia="es-MX"/>
        </w:rPr>
        <w:t xml:space="preserve">  </w:t>
      </w:r>
      <m:oMath>
        <m:r>
          <w:rPr>
            <w:rFonts w:ascii="Cambria Math" w:eastAsia="Times New Roman" w:hAnsi="Cambria Math" w:cs="Times New Roman"/>
            <w:color w:val="000000"/>
            <w:sz w:val="24"/>
            <w:szCs w:val="24"/>
            <w:lang w:eastAsia="es-MX"/>
          </w:rPr>
          <m:t>→</m:t>
        </m:r>
      </m:oMath>
      <w:r w:rsidRPr="002A1ED5">
        <w:rPr>
          <w:rFonts w:ascii="Times New Roman" w:eastAsia="Times New Roman" w:hAnsi="Times New Roman" w:cs="Times New Roman"/>
          <w:color w:val="000000"/>
          <w:sz w:val="24"/>
          <w:szCs w:val="24"/>
          <w:lang w:eastAsia="es-MX"/>
        </w:rPr>
        <w:t xml:space="preserve"> </w:t>
      </w:r>
      <w:r w:rsidRPr="002A1ED5">
        <w:rPr>
          <w:rFonts w:ascii="Times New Roman" w:eastAsia="Times New Roman" w:hAnsi="Times New Roman" w:cs="Times New Roman"/>
          <w:color w:val="000000"/>
          <w:sz w:val="24"/>
          <w:szCs w:val="24"/>
          <w:vertAlign w:val="superscript"/>
          <w:lang w:eastAsia="es-MX"/>
        </w:rPr>
        <w:t>4</w:t>
      </w:r>
      <w:r w:rsidRPr="002A1ED5">
        <w:rPr>
          <w:rFonts w:ascii="Times New Roman" w:eastAsia="Times New Roman" w:hAnsi="Times New Roman" w:cs="Times New Roman"/>
          <w:color w:val="000000"/>
          <w:sz w:val="24"/>
          <w:szCs w:val="24"/>
          <w:lang w:eastAsia="es-MX"/>
        </w:rPr>
        <w:t>T</w:t>
      </w:r>
      <w:r w:rsidRPr="002A1ED5">
        <w:rPr>
          <w:rFonts w:ascii="Times New Roman" w:eastAsia="Times New Roman" w:hAnsi="Times New Roman" w:cs="Times New Roman"/>
          <w:color w:val="000000"/>
          <w:sz w:val="24"/>
          <w:szCs w:val="24"/>
          <w:vertAlign w:val="subscript"/>
          <w:lang w:eastAsia="es-MX"/>
        </w:rPr>
        <w:t>1</w:t>
      </w:r>
      <w:r w:rsidRPr="002A1ED5">
        <w:rPr>
          <w:rFonts w:ascii="Times New Roman" w:eastAsia="Times New Roman" w:hAnsi="Times New Roman" w:cs="Times New Roman"/>
          <w:color w:val="000000"/>
          <w:sz w:val="24"/>
          <w:szCs w:val="24"/>
          <w:lang w:eastAsia="es-MX"/>
        </w:rPr>
        <w:t xml:space="preserve"> de los orbitales 3d de esta especie. Consideramos que este hecho contribuye a la extensión de la absorción hasta el infrarrojo cercano en el material dopado.</w:t>
      </w:r>
    </w:p>
    <w:p w14:paraId="040972E9" w14:textId="77777777" w:rsidR="00FF3346" w:rsidRPr="00FF3346" w:rsidRDefault="002A1ED5" w:rsidP="00FF3346">
      <w:pPr>
        <w:spacing w:after="0" w:line="360" w:lineRule="auto"/>
        <w:jc w:val="both"/>
        <w:rPr>
          <w:rFonts w:ascii="Times New Roman" w:hAnsi="Times New Roman" w:cs="Times New Roman"/>
          <w:b/>
          <w:sz w:val="24"/>
          <w:szCs w:val="24"/>
        </w:rPr>
      </w:pPr>
      <w:r w:rsidRPr="00667F10">
        <w:rPr>
          <w:rFonts w:ascii="Times New Roman" w:hAnsi="Times New Roman" w:cs="Times New Roman"/>
          <w:sz w:val="24"/>
          <w:szCs w:val="24"/>
        </w:rPr>
        <w:t xml:space="preserve"> </w:t>
      </w:r>
      <w:r w:rsidR="00FF3346" w:rsidRPr="00FF3346">
        <w:rPr>
          <w:rFonts w:ascii="Times New Roman" w:hAnsi="Times New Roman" w:cs="Times New Roman"/>
          <w:b/>
          <w:sz w:val="24"/>
          <w:szCs w:val="24"/>
        </w:rPr>
        <w:t>4. Conclusiones</w:t>
      </w:r>
    </w:p>
    <w:p w14:paraId="798A08A4" w14:textId="77777777" w:rsidR="00E929D7" w:rsidRPr="00E929D7" w:rsidRDefault="00E929D7" w:rsidP="00E929D7">
      <w:pPr>
        <w:spacing w:after="120" w:line="240" w:lineRule="auto"/>
        <w:jc w:val="both"/>
        <w:rPr>
          <w:rFonts w:ascii="Times New Roman" w:eastAsia="Times New Roman" w:hAnsi="Times New Roman" w:cs="Times New Roman"/>
          <w:color w:val="000000"/>
          <w:sz w:val="24"/>
          <w:szCs w:val="24"/>
          <w:lang w:eastAsia="es-MX"/>
        </w:rPr>
      </w:pPr>
      <w:r w:rsidRPr="00E929D7">
        <w:rPr>
          <w:rFonts w:ascii="Times New Roman" w:eastAsia="Times New Roman" w:hAnsi="Times New Roman" w:cs="Times New Roman"/>
          <w:color w:val="000000"/>
          <w:sz w:val="24"/>
          <w:szCs w:val="24"/>
          <w:lang w:val="es-MX" w:eastAsia="es-MX"/>
        </w:rPr>
        <w:t>Se ha demostrado la utilidad del método de síntesis vía citrato  para dopar con Fe y P la estructura del óxido laminar Li-NMC111. El dopaje provoca un aumento de los parámetros de la celda unitaria y un fortalecimiento de los enlaces metal-oxígeno manteniéndose las figuras de mérito estructurales c/a, c/3a, RMC y MH en valores cercanos a los ideales reportados. Se observó un aumento del tamaño de partículas de 235 nm a 725 nm y cambios en la morfología de las mismas, en particular la trasformación de la forma de las partículas de elipsoides en poliedros con prevalencia de la cara 104. Las propiedades magnéticas y ópticas también fueron diferentes con el dopaje, en particular se observó un aumento del momento magnético efectivo y de la absorción fotónica en un mayor intervalo espectral. Todo lo anterior permite inferir que el dopaje simultáneo con Fe y P sea beneficioso desde este punto de vista electroquímico para el uso del Li-NMC111 como cátodo en baterías de ion-Li foto o magneto-asistidas.</w:t>
      </w:r>
    </w:p>
    <w:p w14:paraId="3F7A7E07"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5941B586"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bCs/>
          <w:noProof/>
          <w:sz w:val="24"/>
          <w:szCs w:val="24"/>
          <w:lang w:eastAsia="es-MX"/>
        </w:rPr>
        <w:t>ABDELAZIZ CADI</w:t>
      </w:r>
      <w:r w:rsidRPr="00E929D7">
        <w:rPr>
          <w:rFonts w:ascii="Times New Roman" w:eastAsia="Times New Roman" w:hAnsi="Times New Roman" w:cs="Times New Roman"/>
          <w:b/>
          <w:bCs/>
          <w:noProof/>
          <w:sz w:val="24"/>
          <w:szCs w:val="24"/>
          <w:lang w:eastAsia="es-MX"/>
        </w:rPr>
        <w:t xml:space="preserve">, </w:t>
      </w:r>
      <w:r w:rsidRPr="00E929D7">
        <w:rPr>
          <w:rFonts w:ascii="Times New Roman" w:eastAsia="Times New Roman" w:hAnsi="Times New Roman" w:cs="Times New Roman"/>
          <w:bCs/>
          <w:noProof/>
          <w:sz w:val="24"/>
          <w:szCs w:val="24"/>
          <w:lang w:eastAsia="es-MX"/>
        </w:rPr>
        <w:t xml:space="preserve">E et al. </w:t>
      </w:r>
      <w:r w:rsidRPr="00E929D7">
        <w:rPr>
          <w:rFonts w:ascii="Times New Roman" w:eastAsia="Times New Roman" w:hAnsi="Times New Roman" w:cs="Times New Roman"/>
          <w:noProof/>
          <w:sz w:val="24"/>
          <w:szCs w:val="24"/>
          <w:lang w:val="en-US" w:eastAsia="es-MX"/>
        </w:rPr>
        <w:t>"</w:t>
      </w:r>
      <w:r w:rsidRPr="00E929D7">
        <w:rPr>
          <w:rFonts w:ascii="Times New Roman" w:eastAsia="Times New Roman" w:hAnsi="Times New Roman" w:cs="Times New Roman"/>
          <w:bCs/>
          <w:noProof/>
          <w:sz w:val="24"/>
          <w:szCs w:val="24"/>
          <w:lang w:val="en-US" w:eastAsia="es-MX"/>
        </w:rPr>
        <w:t>DFT+U Study of the Electronic, Magnetic and Mechanical Properties of Co, CoO, and Co</w:t>
      </w:r>
      <w:r w:rsidRPr="00E929D7">
        <w:rPr>
          <w:rFonts w:ascii="Times New Roman" w:eastAsia="Times New Roman" w:hAnsi="Times New Roman" w:cs="Times New Roman"/>
          <w:bCs/>
          <w:noProof/>
          <w:sz w:val="24"/>
          <w:szCs w:val="24"/>
          <w:vertAlign w:val="subscript"/>
          <w:lang w:val="en-US" w:eastAsia="es-MX"/>
        </w:rPr>
        <w:t>3</w:t>
      </w:r>
      <w:r w:rsidRPr="00E929D7">
        <w:rPr>
          <w:rFonts w:ascii="Times New Roman" w:eastAsia="Times New Roman" w:hAnsi="Times New Roman" w:cs="Times New Roman"/>
          <w:bCs/>
          <w:noProof/>
          <w:sz w:val="24"/>
          <w:szCs w:val="24"/>
          <w:lang w:val="en-US" w:eastAsia="es-MX"/>
        </w:rPr>
        <w:t>O</w:t>
      </w:r>
      <w:r w:rsidRPr="00E929D7">
        <w:rPr>
          <w:rFonts w:ascii="Times New Roman" w:eastAsia="Times New Roman" w:hAnsi="Times New Roman" w:cs="Times New Roman"/>
          <w:bCs/>
          <w:noProof/>
          <w:sz w:val="24"/>
          <w:szCs w:val="24"/>
          <w:vertAlign w:val="subscript"/>
          <w:lang w:val="en-US" w:eastAsia="es-MX"/>
        </w:rPr>
        <w:t>4</w:t>
      </w:r>
      <w:r w:rsidRPr="00E929D7">
        <w:rPr>
          <w:rFonts w:ascii="Times New Roman" w:eastAsia="Times New Roman" w:hAnsi="Times New Roman" w:cs="Times New Roman"/>
          <w:bCs/>
          <w:noProof/>
          <w:sz w:val="24"/>
          <w:szCs w:val="24"/>
          <w:lang w:val="en-US" w:eastAsia="es-MX"/>
        </w:rPr>
        <w:t>".</w:t>
      </w:r>
      <w:r w:rsidRPr="00E929D7">
        <w:rPr>
          <w:rFonts w:ascii="Times New Roman" w:eastAsia="Times New Roman" w:hAnsi="Times New Roman" w:cs="Times New Roman"/>
          <w:b/>
          <w:bCs/>
          <w:noProof/>
          <w:sz w:val="24"/>
          <w:szCs w:val="24"/>
          <w:lang w:val="en-US" w:eastAsia="es-MX"/>
        </w:rPr>
        <w:t xml:space="preserve"> </w:t>
      </w:r>
      <w:r w:rsidRPr="00E929D7">
        <w:rPr>
          <w:rFonts w:ascii="Times New Roman" w:eastAsia="Times New Roman" w:hAnsi="Times New Roman" w:cs="Times New Roman"/>
          <w:bCs/>
          <w:noProof/>
          <w:sz w:val="24"/>
          <w:szCs w:val="24"/>
          <w:lang w:val="en-US" w:eastAsia="es-MX"/>
        </w:rPr>
        <w:t>Journals</w:t>
      </w:r>
      <w:r w:rsidRPr="00E929D7">
        <w:rPr>
          <w:rFonts w:ascii="Times New Roman" w:eastAsia="Times New Roman" w:hAnsi="Times New Roman" w:cs="Times New Roman"/>
          <w:b/>
          <w:bCs/>
          <w:noProof/>
          <w:sz w:val="24"/>
          <w:szCs w:val="24"/>
          <w:lang w:val="en-US" w:eastAsia="es-MX"/>
        </w:rPr>
        <w:t xml:space="preserve"> </w:t>
      </w:r>
      <w:r w:rsidRPr="00E929D7">
        <w:rPr>
          <w:rFonts w:ascii="Times New Roman" w:eastAsia="Times New Roman" w:hAnsi="Times New Roman" w:cs="Times New Roman"/>
          <w:bCs/>
          <w:noProof/>
          <w:sz w:val="24"/>
          <w:szCs w:val="24"/>
          <w:lang w:val="en-US" w:eastAsia="es-MX"/>
        </w:rPr>
        <w:t>Sabinet</w:t>
      </w:r>
      <w:r w:rsidRPr="00E929D7">
        <w:rPr>
          <w:rFonts w:ascii="Times New Roman" w:eastAsia="Times New Roman" w:hAnsi="Times New Roman" w:cs="Times New Roman"/>
          <w:b/>
          <w:bCs/>
          <w:noProof/>
          <w:sz w:val="24"/>
          <w:szCs w:val="24"/>
          <w:lang w:val="en-US" w:eastAsia="es-MX"/>
        </w:rPr>
        <w:t>,</w:t>
      </w:r>
      <w:r w:rsidRPr="00E929D7">
        <w:rPr>
          <w:rFonts w:ascii="Times New Roman" w:eastAsia="Times New Roman" w:hAnsi="Times New Roman" w:cs="Times New Roman"/>
          <w:bCs/>
          <w:noProof/>
          <w:sz w:val="24"/>
          <w:szCs w:val="24"/>
          <w:lang w:val="en-US" w:eastAsia="es-MX"/>
        </w:rPr>
        <w:t xml:space="preserve"> 2023. 74: p. 8-16. DOI: 10.17159/0379-4350/2021/v74a3. Available from: </w:t>
      </w:r>
      <w:r w:rsidRPr="00E929D7">
        <w:rPr>
          <w:rFonts w:ascii="Times New Roman" w:eastAsia="Times New Roman" w:hAnsi="Times New Roman" w:cs="Times New Roman"/>
          <w:noProof/>
          <w:sz w:val="24"/>
          <w:szCs w:val="24"/>
          <w:u w:val="single"/>
          <w:lang w:val="en-US" w:eastAsia="es-MX"/>
        </w:rPr>
        <w:t>https://doi.org/10.17159/0379-4350/2021/v74a3</w:t>
      </w:r>
    </w:p>
    <w:p w14:paraId="48DDAD7F"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val="en-US" w:eastAsia="es-MX"/>
        </w:rPr>
        <w:t xml:space="preserve">AIT-SALAH, A.et al. FTIR features of lithium iron phosphates used as positive electrodes in rechargeable lithium batteries". Electrochemical Society Proceedings, </w:t>
      </w:r>
      <w:r w:rsidRPr="00E929D7">
        <w:rPr>
          <w:rFonts w:ascii="Times New Roman" w:eastAsia="Times New Roman" w:hAnsi="Times New Roman" w:cs="Times New Roman"/>
          <w:noProof/>
          <w:sz w:val="24"/>
          <w:szCs w:val="24"/>
          <w:lang w:val="pt-BR" w:eastAsia="es-MX"/>
        </w:rPr>
        <w:t xml:space="preserve">2005. 14: p. 103-112. </w:t>
      </w:r>
      <w:r w:rsidRPr="00E929D7">
        <w:rPr>
          <w:rFonts w:ascii="Times New Roman" w:eastAsia="Times New Roman" w:hAnsi="Times New Roman" w:cs="Times New Roman"/>
          <w:bCs/>
          <w:noProof/>
          <w:sz w:val="24"/>
          <w:szCs w:val="24"/>
          <w:lang w:val="en-US" w:eastAsia="es-MX"/>
        </w:rPr>
        <w:t>DOI</w:t>
      </w:r>
      <w:r w:rsidRPr="00E929D7">
        <w:rPr>
          <w:rFonts w:ascii="Times New Roman" w:eastAsia="Times New Roman" w:hAnsi="Times New Roman" w:cs="Times New Roman"/>
          <w:noProof/>
          <w:sz w:val="24"/>
          <w:szCs w:val="24"/>
          <w:lang w:val="pt-BR" w:eastAsia="es-MX"/>
        </w:rPr>
        <w:t xml:space="preserve">: </w:t>
      </w:r>
      <w:r w:rsidRPr="00E929D7">
        <w:rPr>
          <w:rFonts w:ascii="Times New Roman" w:eastAsia="Times New Roman" w:hAnsi="Times New Roman" w:cs="Times New Roman"/>
          <w:noProof/>
          <w:sz w:val="24"/>
          <w:szCs w:val="24"/>
          <w:lang w:val="en-US" w:eastAsia="es-MX"/>
        </w:rPr>
        <w:t xml:space="preserve">10.1149/MA2005-01/35/1385. Available from: </w:t>
      </w:r>
      <w:hyperlink r:id="rId27" w:history="1">
        <w:r w:rsidRPr="00E929D7">
          <w:rPr>
            <w:rStyle w:val="Hipervnculo"/>
            <w:rFonts w:ascii="Times New Roman" w:eastAsia="Times New Roman" w:hAnsi="Times New Roman" w:cs="Times New Roman"/>
            <w:noProof/>
            <w:sz w:val="24"/>
            <w:szCs w:val="24"/>
            <w:lang w:val="en-US" w:eastAsia="es-MX"/>
          </w:rPr>
          <w:t>https://doi.org/10.1149/MA2005-01/35/1385</w:t>
        </w:r>
      </w:hyperlink>
    </w:p>
    <w:p w14:paraId="7B55B67A"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eastAsia="es-MX"/>
        </w:rPr>
      </w:pPr>
      <w:r w:rsidRPr="00E929D7">
        <w:rPr>
          <w:rFonts w:ascii="Times New Roman" w:eastAsia="Times New Roman" w:hAnsi="Times New Roman" w:cs="Times New Roman"/>
          <w:noProof/>
          <w:sz w:val="24"/>
          <w:szCs w:val="24"/>
          <w:lang w:eastAsia="es-MX"/>
        </w:rPr>
        <w:t xml:space="preserve">ARABOLLA-RODRÍGUEZ, R, et al. </w:t>
      </w:r>
      <w:r w:rsidRPr="00E929D7">
        <w:rPr>
          <w:rFonts w:ascii="Times New Roman" w:eastAsia="Times New Roman" w:hAnsi="Times New Roman" w:cs="Times New Roman"/>
          <w:noProof/>
          <w:sz w:val="24"/>
          <w:szCs w:val="24"/>
          <w:lang w:val="en-US" w:eastAsia="es-MX"/>
        </w:rPr>
        <w:t>"</w:t>
      </w:r>
      <w:r w:rsidRPr="00E929D7">
        <w:rPr>
          <w:rFonts w:ascii="Times New Roman" w:eastAsia="Times New Roman" w:hAnsi="Times New Roman" w:cs="Times New Roman"/>
          <w:bCs/>
          <w:noProof/>
          <w:sz w:val="24"/>
          <w:szCs w:val="24"/>
          <w:lang w:val="en-US" w:eastAsia="es-MX"/>
        </w:rPr>
        <w:t xml:space="preserve">Manganese spinels co-doped with iron and phosphorus for photo- or magnetic field-assisted li-ion cells and their preparation method". </w:t>
      </w:r>
      <w:r w:rsidRPr="00E929D7">
        <w:rPr>
          <w:rFonts w:ascii="Times New Roman" w:eastAsia="Times New Roman" w:hAnsi="Times New Roman" w:cs="Times New Roman"/>
          <w:noProof/>
          <w:sz w:val="24"/>
          <w:szCs w:val="24"/>
          <w:lang w:eastAsia="es-MX"/>
        </w:rPr>
        <w:t xml:space="preserve">WO/2024/208381, PCT/CU2024/050001, Universidad de La Habana [CU]/[CU], 11.03.2024. Available from: </w:t>
      </w:r>
      <w:hyperlink r:id="rId28" w:history="1">
        <w:r w:rsidRPr="00E929D7">
          <w:rPr>
            <w:rFonts w:ascii="Times New Roman" w:eastAsia="Times New Roman" w:hAnsi="Times New Roman" w:cs="Times New Roman"/>
            <w:noProof/>
            <w:color w:val="0000FF"/>
            <w:sz w:val="24"/>
            <w:szCs w:val="24"/>
            <w:u w:val="single"/>
            <w:lang w:eastAsia="es-MX"/>
          </w:rPr>
          <w:t>https://patentscope.wipo.int/search/en/WO2024208381</w:t>
        </w:r>
      </w:hyperlink>
    </w:p>
    <w:p w14:paraId="22466241"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eastAsia="es-MX"/>
        </w:rPr>
      </w:pPr>
      <w:r w:rsidRPr="00E929D7">
        <w:rPr>
          <w:rFonts w:ascii="Times New Roman" w:eastAsia="Times New Roman" w:hAnsi="Times New Roman" w:cs="Times New Roman"/>
          <w:noProof/>
          <w:sz w:val="24"/>
          <w:szCs w:val="24"/>
          <w:lang w:val="en-US" w:eastAsia="es-MX"/>
        </w:rPr>
        <w:t xml:space="preserve">DENG, C.et al. "Effect of synthesis condition on the structure and electrochemical properties of Li [Ni1/3Mn1/3Co1/3] O2 prepared by hydroxide co-precipitation method". </w:t>
      </w:r>
      <w:r w:rsidRPr="00E929D7">
        <w:rPr>
          <w:rFonts w:ascii="Times New Roman" w:eastAsia="Times New Roman" w:hAnsi="Times New Roman" w:cs="Times New Roman"/>
          <w:noProof/>
          <w:sz w:val="24"/>
          <w:szCs w:val="24"/>
          <w:lang w:val="pt-BR" w:eastAsia="es-MX"/>
        </w:rPr>
        <w:t>Electrochimica Acta, 2008. 53(5): p. 2441-2447. DOI:10.1016/j.electacta.2007.10.025</w:t>
      </w:r>
      <w:r w:rsidRPr="00E929D7">
        <w:rPr>
          <w:rFonts w:ascii="Times New Roman" w:eastAsia="Times New Roman" w:hAnsi="Times New Roman" w:cs="Times New Roman"/>
          <w:noProof/>
          <w:sz w:val="24"/>
          <w:szCs w:val="24"/>
          <w:lang w:eastAsia="es-MX"/>
        </w:rPr>
        <w:t xml:space="preserve"> Available from: </w:t>
      </w:r>
      <w:hyperlink r:id="rId29" w:tgtFrame="_blank" w:tooltip="Persistent link using digital object identifier" w:history="1">
        <w:r w:rsidRPr="00E929D7">
          <w:rPr>
            <w:rFonts w:ascii="Times New Roman" w:eastAsia="Times New Roman" w:hAnsi="Times New Roman" w:cs="Times New Roman"/>
            <w:noProof/>
            <w:color w:val="0000FF"/>
            <w:sz w:val="24"/>
            <w:szCs w:val="24"/>
            <w:u w:val="single"/>
            <w:lang w:val="es-MX" w:eastAsia="es-MX"/>
          </w:rPr>
          <w:t>https://doi.org/10.1016/j.electacta.2007.10.025</w:t>
        </w:r>
      </w:hyperlink>
    </w:p>
    <w:p w14:paraId="01341BE1" w14:textId="77777777" w:rsidR="00E929D7" w:rsidRPr="00E929D7" w:rsidRDefault="00E929D7" w:rsidP="00E929D7">
      <w:pPr>
        <w:pStyle w:val="Prrafodelista"/>
        <w:numPr>
          <w:ilvl w:val="0"/>
          <w:numId w:val="4"/>
        </w:numPr>
        <w:autoSpaceDE w:val="0"/>
        <w:autoSpaceDN w:val="0"/>
        <w:adjustRightInd w:val="0"/>
        <w:spacing w:before="120" w:after="120"/>
        <w:jc w:val="both"/>
        <w:rPr>
          <w:rFonts w:ascii="Times New Roman" w:eastAsia="Times New Roman" w:hAnsi="Times New Roman" w:cs="Times New Roman"/>
          <w:color w:val="000000"/>
          <w:sz w:val="24"/>
          <w:szCs w:val="24"/>
          <w:lang w:val="en-US" w:eastAsia="es-MX"/>
        </w:rPr>
      </w:pPr>
      <w:r w:rsidRPr="00E929D7">
        <w:rPr>
          <w:rFonts w:ascii="Times New Roman" w:eastAsia="Times New Roman" w:hAnsi="Times New Roman" w:cs="Times New Roman"/>
          <w:color w:val="000000"/>
          <w:sz w:val="24"/>
          <w:szCs w:val="24"/>
          <w:lang w:eastAsia="es-MX"/>
        </w:rPr>
        <w:t xml:space="preserve">GARCIA, J. C.et al. </w:t>
      </w:r>
      <w:r w:rsidRPr="00E929D7">
        <w:rPr>
          <w:rFonts w:ascii="Times New Roman" w:eastAsia="Times New Roman" w:hAnsi="Times New Roman" w:cs="Times New Roman"/>
          <w:color w:val="000000"/>
          <w:sz w:val="24"/>
          <w:szCs w:val="24"/>
          <w:lang w:val="en-US" w:eastAsia="es-MX"/>
        </w:rPr>
        <w:t xml:space="preserve">"Strain-driven surface reconstruction and cation segregation in layered Li (Ni 1− x− y Mn x Co y) O 2 (NMC) cathode materials". Physical Chemistry Chemical Physics, 2020. 22(42): p. 24490-24497. DOI: 10.1039/D0CP03942J, Available from: </w:t>
      </w:r>
      <w:r w:rsidRPr="00E929D7">
        <w:rPr>
          <w:rFonts w:ascii="Times New Roman" w:eastAsia="Times New Roman" w:hAnsi="Times New Roman" w:cs="Times New Roman"/>
          <w:color w:val="000000"/>
          <w:sz w:val="24"/>
          <w:szCs w:val="24"/>
          <w:u w:val="single"/>
          <w:lang w:val="en-US" w:eastAsia="es-MX"/>
        </w:rPr>
        <w:t>https://doi.org/10.1039/D0CP03942J</w:t>
      </w:r>
    </w:p>
    <w:p w14:paraId="471E260F" w14:textId="77777777" w:rsidR="00E929D7" w:rsidRPr="00E929D7" w:rsidRDefault="00E929D7" w:rsidP="00E929D7">
      <w:pPr>
        <w:pStyle w:val="Prrafodelista"/>
        <w:numPr>
          <w:ilvl w:val="0"/>
          <w:numId w:val="4"/>
        </w:numPr>
        <w:autoSpaceDE w:val="0"/>
        <w:autoSpaceDN w:val="0"/>
        <w:adjustRightInd w:val="0"/>
        <w:spacing w:before="120" w:after="120"/>
        <w:jc w:val="both"/>
        <w:rPr>
          <w:rFonts w:ascii="Times New Roman" w:eastAsia="Times New Roman" w:hAnsi="Times New Roman" w:cs="Times New Roman"/>
          <w:bCs/>
          <w:color w:val="000000"/>
          <w:sz w:val="24"/>
          <w:szCs w:val="24"/>
          <w:lang w:val="en-US" w:eastAsia="es-MX"/>
        </w:rPr>
      </w:pPr>
      <w:r w:rsidRPr="00E929D7">
        <w:rPr>
          <w:rFonts w:ascii="Times New Roman" w:eastAsia="Times New Roman" w:hAnsi="Times New Roman" w:cs="Times New Roman"/>
          <w:color w:val="000000"/>
          <w:sz w:val="24"/>
          <w:szCs w:val="24"/>
          <w:lang w:eastAsia="es-MX"/>
        </w:rPr>
        <w:t xml:space="preserve">GARCIA, J. C. et al. </w:t>
      </w:r>
      <w:r w:rsidRPr="00E929D7">
        <w:rPr>
          <w:rFonts w:ascii="Times New Roman" w:eastAsia="Times New Roman" w:hAnsi="Times New Roman" w:cs="Times New Roman"/>
          <w:color w:val="000000"/>
          <w:sz w:val="24"/>
          <w:szCs w:val="24"/>
          <w:lang w:val="en-US" w:eastAsia="es-MX"/>
        </w:rPr>
        <w:t xml:space="preserve">"Surface structure, morphology, and stability of Li (Ni1/3Mn1/3Co1/3) O2 cathode material". </w:t>
      </w:r>
      <w:r w:rsidRPr="00E929D7">
        <w:rPr>
          <w:rFonts w:ascii="Times New Roman" w:eastAsia="Times New Roman" w:hAnsi="Times New Roman" w:cs="Times New Roman"/>
          <w:bCs/>
          <w:color w:val="000000"/>
          <w:sz w:val="24"/>
          <w:szCs w:val="24"/>
          <w:lang w:val="en-US" w:eastAsia="es-MX"/>
        </w:rPr>
        <w:t xml:space="preserve">The Journal of Physical Chemistry C, </w:t>
      </w:r>
      <w:r w:rsidRPr="00E929D7">
        <w:rPr>
          <w:rFonts w:ascii="Times New Roman" w:eastAsia="Times New Roman" w:hAnsi="Times New Roman" w:cs="Times New Roman"/>
          <w:color w:val="000000"/>
          <w:sz w:val="24"/>
          <w:szCs w:val="24"/>
          <w:lang w:val="en-US" w:eastAsia="es-MX"/>
        </w:rPr>
        <w:t xml:space="preserve">2017. 121(15): p. 8290-8299. DOI: 10.1021/acs.jpcc.7b00896. Available from: </w:t>
      </w:r>
      <w:r w:rsidRPr="00E929D7">
        <w:rPr>
          <w:rFonts w:ascii="Times New Roman" w:eastAsia="Times New Roman" w:hAnsi="Times New Roman" w:cs="Times New Roman"/>
          <w:color w:val="000000"/>
          <w:sz w:val="24"/>
          <w:szCs w:val="24"/>
          <w:u w:val="single"/>
          <w:lang w:val="en-US" w:eastAsia="es-MX"/>
        </w:rPr>
        <w:t>https://doi.org/10.1021/acs.jpcc.7b00896</w:t>
      </w:r>
    </w:p>
    <w:p w14:paraId="6AA6E471" w14:textId="77777777" w:rsidR="00E929D7" w:rsidRPr="00E929D7" w:rsidRDefault="00E929D7" w:rsidP="00E929D7">
      <w:pPr>
        <w:pStyle w:val="Prrafodelista"/>
        <w:numPr>
          <w:ilvl w:val="0"/>
          <w:numId w:val="4"/>
        </w:numPr>
        <w:autoSpaceDE w:val="0"/>
        <w:autoSpaceDN w:val="0"/>
        <w:adjustRightInd w:val="0"/>
        <w:spacing w:before="120" w:after="120"/>
        <w:jc w:val="both"/>
        <w:rPr>
          <w:rFonts w:ascii="Times New Roman" w:eastAsia="Calibri" w:hAnsi="Times New Roman" w:cs="Times New Roman"/>
          <w:color w:val="000000"/>
          <w:sz w:val="24"/>
          <w:szCs w:val="24"/>
          <w:lang w:val="en-US"/>
        </w:rPr>
      </w:pPr>
      <w:r w:rsidRPr="00E929D7">
        <w:rPr>
          <w:rFonts w:ascii="Times New Roman" w:eastAsia="Times New Roman" w:hAnsi="Times New Roman" w:cs="Times New Roman"/>
          <w:color w:val="000000"/>
          <w:sz w:val="24"/>
          <w:szCs w:val="24"/>
          <w:lang w:val="en-US" w:eastAsia="es-MX"/>
        </w:rPr>
        <w:t>Hyung-Joo, N., et al.  "Comparison of the structural and electrochemical properties of layered Li [NixCoyMnz] O</w:t>
      </w:r>
      <w:r w:rsidRPr="00E929D7">
        <w:rPr>
          <w:rFonts w:ascii="Times New Roman" w:eastAsia="Times New Roman" w:hAnsi="Times New Roman" w:cs="Times New Roman"/>
          <w:color w:val="000000"/>
          <w:sz w:val="24"/>
          <w:szCs w:val="24"/>
          <w:vertAlign w:val="subscript"/>
          <w:lang w:val="en-US" w:eastAsia="es-MX"/>
        </w:rPr>
        <w:t>2</w:t>
      </w:r>
      <w:r w:rsidRPr="00E929D7">
        <w:rPr>
          <w:rFonts w:ascii="Times New Roman" w:eastAsia="Times New Roman" w:hAnsi="Times New Roman" w:cs="Times New Roman"/>
          <w:color w:val="000000"/>
          <w:sz w:val="24"/>
          <w:szCs w:val="24"/>
          <w:lang w:val="en-US" w:eastAsia="es-MX"/>
        </w:rPr>
        <w:t xml:space="preserve"> (x= 1/3, 0.5, 0.6, 0.7, 0.8 and 0.85) cathode material for lithium-ion batteries. (2013), 233, 121-130".</w:t>
      </w:r>
      <w:r w:rsidRPr="00E929D7">
        <w:rPr>
          <w:rFonts w:ascii="Times New Roman" w:eastAsia="Calibri" w:hAnsi="Times New Roman" w:cs="Times New Roman"/>
          <w:color w:val="000000"/>
          <w:sz w:val="24"/>
          <w:szCs w:val="24"/>
          <w:lang w:val="en-US"/>
        </w:rPr>
        <w:t xml:space="preserve"> Journal of Power Sources, 2013. 233: p. 121-130. </w:t>
      </w:r>
      <w:r w:rsidRPr="00E929D7">
        <w:rPr>
          <w:rFonts w:ascii="Times New Roman" w:eastAsia="Times New Roman" w:hAnsi="Times New Roman" w:cs="Times New Roman"/>
          <w:sz w:val="24"/>
          <w:szCs w:val="24"/>
          <w:lang w:val="en-US" w:eastAsia="es-MX"/>
        </w:rPr>
        <w:t>DOI</w:t>
      </w:r>
      <w:r w:rsidRPr="00E929D7">
        <w:rPr>
          <w:rFonts w:ascii="Times New Roman" w:eastAsia="Calibri" w:hAnsi="Times New Roman" w:cs="Times New Roman"/>
          <w:color w:val="000000"/>
          <w:sz w:val="24"/>
          <w:szCs w:val="24"/>
          <w:lang w:val="en-US"/>
        </w:rPr>
        <w:t xml:space="preserve">: 10.1016/j.jpowsour.2013.01.063. </w:t>
      </w:r>
      <w:r w:rsidRPr="00E929D7">
        <w:rPr>
          <w:rFonts w:ascii="Times New Roman" w:eastAsia="Times New Roman" w:hAnsi="Times New Roman" w:cs="Times New Roman"/>
          <w:sz w:val="24"/>
          <w:szCs w:val="24"/>
          <w:lang w:val="en-US" w:eastAsia="es-MX"/>
        </w:rPr>
        <w:t>Available from</w:t>
      </w:r>
      <w:r w:rsidRPr="00E929D7">
        <w:rPr>
          <w:rFonts w:ascii="Times New Roman" w:eastAsia="Times New Roman" w:hAnsi="Times New Roman" w:cs="Times New Roman"/>
          <w:b/>
          <w:sz w:val="24"/>
          <w:szCs w:val="24"/>
          <w:lang w:val="en-US" w:eastAsia="es-MX"/>
        </w:rPr>
        <w:t>:</w:t>
      </w:r>
      <w:r w:rsidRPr="00E929D7">
        <w:rPr>
          <w:rFonts w:ascii="Times New Roman" w:eastAsia="Times New Roman" w:hAnsi="Times New Roman" w:cs="Times New Roman"/>
          <w:sz w:val="24"/>
          <w:szCs w:val="24"/>
          <w:lang w:val="en-US" w:eastAsia="es-MX"/>
        </w:rPr>
        <w:t xml:space="preserve"> </w:t>
      </w:r>
      <w:hyperlink r:id="rId30" w:history="1">
        <w:r w:rsidRPr="00E929D7">
          <w:rPr>
            <w:rFonts w:ascii="Times New Roman" w:eastAsia="Calibri" w:hAnsi="Times New Roman" w:cs="Times New Roman"/>
            <w:color w:val="0000FF"/>
            <w:sz w:val="24"/>
            <w:szCs w:val="24"/>
            <w:u w:val="single"/>
            <w:lang w:val="en-US"/>
          </w:rPr>
          <w:t>http://dx.doi.org/10.1016/j.jpowsour.2013.01.063</w:t>
        </w:r>
      </w:hyperlink>
    </w:p>
    <w:p w14:paraId="1F96A3EF"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val="en-US" w:eastAsia="es-MX"/>
        </w:rPr>
        <w:t xml:space="preserve">Julien, C., et al. "Local cationic environment in lithium nickel–cobalt oxides used as cathode materials for lithium batteries". </w:t>
      </w:r>
      <w:r w:rsidRPr="00E929D7">
        <w:rPr>
          <w:rFonts w:ascii="Times New Roman" w:eastAsia="Times New Roman" w:hAnsi="Times New Roman" w:cs="Times New Roman"/>
          <w:iCs/>
          <w:noProof/>
          <w:sz w:val="24"/>
          <w:szCs w:val="24"/>
          <w:lang w:val="en-US" w:eastAsia="es-MX"/>
        </w:rPr>
        <w:t>Solid State Ionics,</w:t>
      </w:r>
      <w:r w:rsidRPr="00E929D7">
        <w:rPr>
          <w:rFonts w:ascii="Times New Roman" w:eastAsia="Times New Roman" w:hAnsi="Times New Roman" w:cs="Times New Roman"/>
          <w:noProof/>
          <w:sz w:val="24"/>
          <w:szCs w:val="24"/>
          <w:lang w:val="en-US" w:eastAsia="es-MX"/>
        </w:rPr>
        <w:t xml:space="preserve"> 2000. 136: p. 887-896. DOI:10.1016/S0167-2738(00)00503-8. Available from: </w:t>
      </w:r>
      <w:hyperlink r:id="rId31" w:history="1">
        <w:r w:rsidRPr="00E929D7">
          <w:rPr>
            <w:rFonts w:ascii="Times New Roman" w:eastAsia="Times New Roman" w:hAnsi="Times New Roman" w:cs="Times New Roman"/>
            <w:noProof/>
            <w:color w:val="0000FF"/>
            <w:sz w:val="24"/>
            <w:szCs w:val="24"/>
            <w:u w:val="single"/>
            <w:lang w:val="en-US" w:eastAsia="es-MX"/>
          </w:rPr>
          <w:t>https://doi.org/10.1016/S0167-2738(00)00503-8</w:t>
        </w:r>
      </w:hyperlink>
    </w:p>
    <w:p w14:paraId="711BDC57"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color w:val="0000FF"/>
          <w:sz w:val="24"/>
          <w:szCs w:val="24"/>
          <w:u w:val="single"/>
          <w:lang w:val="en-US" w:eastAsia="es-MX"/>
        </w:rPr>
      </w:pPr>
      <w:r w:rsidRPr="00E929D7">
        <w:rPr>
          <w:rFonts w:ascii="Times New Roman" w:eastAsia="Times New Roman" w:hAnsi="Times New Roman" w:cs="Times New Roman"/>
          <w:noProof/>
          <w:sz w:val="24"/>
          <w:szCs w:val="24"/>
          <w:lang w:eastAsia="es-MX"/>
        </w:rPr>
        <w:t xml:space="preserve">KRISHNA KUMAR, S., et al. </w:t>
      </w:r>
      <w:r w:rsidRPr="00E929D7">
        <w:rPr>
          <w:rFonts w:ascii="Times New Roman" w:eastAsia="Times New Roman" w:hAnsi="Times New Roman" w:cs="Times New Roman"/>
          <w:noProof/>
          <w:sz w:val="24"/>
          <w:szCs w:val="24"/>
          <w:lang w:val="en-US" w:eastAsia="es-MX"/>
        </w:rPr>
        <w:t>"Synergistic effect of magnesium and fluorine doping on the electrochemical performance of lithium-manganese rich (LMR)-based Ni-Mn-Co-oxide (NMC) cathodes for lithium-ion batteries". Springer, 2017. 23: p. 1655-1662. DOI 10.1007/s11581-017-2018-9.</w:t>
      </w:r>
      <w:r w:rsidRPr="00E929D7">
        <w:rPr>
          <w:rFonts w:ascii="Times New Roman" w:eastAsia="Times New Roman" w:hAnsi="Times New Roman" w:cs="Times New Roman"/>
          <w:b/>
          <w:noProof/>
          <w:sz w:val="24"/>
          <w:szCs w:val="24"/>
          <w:lang w:val="en-US" w:eastAsia="es-MX"/>
        </w:rPr>
        <w:t xml:space="preserve"> </w:t>
      </w:r>
      <w:r w:rsidRPr="00E929D7">
        <w:rPr>
          <w:rFonts w:ascii="Times New Roman" w:eastAsia="Times New Roman" w:hAnsi="Times New Roman" w:cs="Times New Roman"/>
          <w:noProof/>
          <w:sz w:val="24"/>
          <w:szCs w:val="24"/>
          <w:lang w:val="en-US" w:eastAsia="es-MX"/>
        </w:rPr>
        <w:t>Available from:</w:t>
      </w:r>
      <w:r w:rsidRPr="00E929D7">
        <w:rPr>
          <w:rFonts w:ascii="Times New Roman" w:eastAsia="Times New Roman" w:hAnsi="Times New Roman" w:cs="Times New Roman"/>
          <w:b/>
          <w:noProof/>
          <w:sz w:val="24"/>
          <w:szCs w:val="24"/>
          <w:lang w:val="en-US" w:eastAsia="es-MX"/>
        </w:rPr>
        <w:t xml:space="preserve"> </w:t>
      </w:r>
      <w:hyperlink r:id="rId32" w:history="1">
        <w:r w:rsidRPr="00E929D7">
          <w:rPr>
            <w:rFonts w:ascii="Times New Roman" w:eastAsia="Times New Roman" w:hAnsi="Times New Roman" w:cs="Times New Roman"/>
            <w:noProof/>
            <w:color w:val="0000FF"/>
            <w:sz w:val="24"/>
            <w:szCs w:val="24"/>
            <w:u w:val="single"/>
            <w:lang w:val="en-US" w:eastAsia="es-MX"/>
          </w:rPr>
          <w:t>https://doi.org/10.1007/s11581-017-2018-9</w:t>
        </w:r>
      </w:hyperlink>
    </w:p>
    <w:p w14:paraId="54E0F19C"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eastAsia="es-MX"/>
        </w:rPr>
        <w:t xml:space="preserve">LE BAIL, A. et al. </w:t>
      </w:r>
      <w:r w:rsidRPr="00E929D7">
        <w:rPr>
          <w:rFonts w:ascii="Times New Roman" w:eastAsia="Times New Roman" w:hAnsi="Times New Roman" w:cs="Times New Roman"/>
          <w:noProof/>
          <w:sz w:val="24"/>
          <w:szCs w:val="24"/>
          <w:lang w:val="en-US" w:eastAsia="es-MX"/>
        </w:rPr>
        <w:t>"Whole powder pattern decomposition methods and applications: A retrospection". Powder-diffraction, 2005. 20(4): p. 316-326. DOI: 10.1154/1.2135315.</w:t>
      </w:r>
      <w:r w:rsidRPr="00E929D7">
        <w:rPr>
          <w:rFonts w:ascii="Times New Roman" w:eastAsia="Times New Roman" w:hAnsi="Times New Roman" w:cs="Times New Roman"/>
          <w:b/>
          <w:noProof/>
          <w:sz w:val="24"/>
          <w:szCs w:val="24"/>
          <w:lang w:val="en-US" w:eastAsia="es-MX"/>
        </w:rPr>
        <w:t xml:space="preserve"> </w:t>
      </w:r>
      <w:r w:rsidRPr="00E929D7">
        <w:rPr>
          <w:rFonts w:ascii="Times New Roman" w:eastAsia="Times New Roman" w:hAnsi="Times New Roman" w:cs="Times New Roman"/>
          <w:noProof/>
          <w:sz w:val="24"/>
          <w:szCs w:val="24"/>
          <w:lang w:val="en-US" w:eastAsia="es-MX"/>
        </w:rPr>
        <w:t>Available from:</w:t>
      </w:r>
      <w:r w:rsidRPr="00E929D7">
        <w:rPr>
          <w:rFonts w:ascii="Times New Roman" w:eastAsia="Times New Roman" w:hAnsi="Times New Roman" w:cs="Times New Roman"/>
          <w:b/>
          <w:noProof/>
          <w:sz w:val="24"/>
          <w:szCs w:val="24"/>
          <w:lang w:val="en-US" w:eastAsia="es-MX"/>
        </w:rPr>
        <w:t xml:space="preserve"> </w:t>
      </w:r>
      <w:hyperlink r:id="rId33" w:history="1">
        <w:r w:rsidRPr="00E929D7">
          <w:rPr>
            <w:rFonts w:ascii="Times New Roman" w:eastAsia="Times New Roman" w:hAnsi="Times New Roman" w:cs="Times New Roman"/>
            <w:noProof/>
            <w:color w:val="0000FF"/>
            <w:sz w:val="24"/>
            <w:szCs w:val="24"/>
            <w:u w:val="single"/>
            <w:lang w:val="en-US" w:eastAsia="es-MX"/>
          </w:rPr>
          <w:t>https://doi.org/10.1154/1.2135315</w:t>
        </w:r>
      </w:hyperlink>
    </w:p>
    <w:p w14:paraId="54A1DF30"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bCs/>
          <w:noProof/>
          <w:sz w:val="24"/>
          <w:szCs w:val="24"/>
          <w:u w:val="single"/>
          <w:lang w:val="en-US" w:eastAsia="es-MX"/>
        </w:rPr>
      </w:pPr>
      <w:r w:rsidRPr="00E929D7">
        <w:rPr>
          <w:rFonts w:ascii="Times New Roman" w:eastAsia="Times New Roman" w:hAnsi="Times New Roman" w:cs="Times New Roman"/>
          <w:bCs/>
          <w:noProof/>
          <w:sz w:val="24"/>
          <w:szCs w:val="24"/>
          <w:lang w:val="en-US" w:eastAsia="es-MX"/>
        </w:rPr>
        <w:t>LEE, A., et al. "Photo-accelerated fast charging of lithium-ion batteries". Nature communications, 2019. 10(1): p. 4946. DOI: s41467-019-12863-6. Available from</w:t>
      </w:r>
      <w:r w:rsidRPr="00E929D7">
        <w:rPr>
          <w:rFonts w:ascii="Times New Roman" w:eastAsia="Times New Roman" w:hAnsi="Times New Roman" w:cs="Times New Roman"/>
          <w:b/>
          <w:bCs/>
          <w:noProof/>
          <w:sz w:val="24"/>
          <w:szCs w:val="24"/>
          <w:lang w:val="en-US" w:eastAsia="es-MX"/>
        </w:rPr>
        <w:t xml:space="preserve">: </w:t>
      </w:r>
      <w:r w:rsidRPr="00E929D7">
        <w:rPr>
          <w:rFonts w:ascii="Times New Roman" w:eastAsia="Times New Roman" w:hAnsi="Times New Roman" w:cs="Times New Roman"/>
          <w:bCs/>
          <w:noProof/>
          <w:sz w:val="24"/>
          <w:szCs w:val="24"/>
          <w:u w:val="single"/>
          <w:lang w:val="en-US" w:eastAsia="es-MX"/>
        </w:rPr>
        <w:t>https://doi.org/10.1038/s41467-019-12863-6</w:t>
      </w:r>
    </w:p>
    <w:p w14:paraId="60FC1565"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eastAsia="es-MX"/>
        </w:rPr>
      </w:pPr>
      <w:r w:rsidRPr="00E929D7">
        <w:rPr>
          <w:rFonts w:ascii="Times New Roman" w:eastAsia="Times New Roman" w:hAnsi="Times New Roman" w:cs="Times New Roman"/>
          <w:bCs/>
          <w:noProof/>
          <w:sz w:val="24"/>
          <w:szCs w:val="24"/>
          <w:lang w:val="es-MX" w:eastAsia="es-MX"/>
        </w:rPr>
        <w:t>Leyva-Navarro, E.,</w:t>
      </w:r>
      <w:r w:rsidRPr="00E929D7">
        <w:rPr>
          <w:rFonts w:ascii="Times New Roman" w:eastAsia="Times New Roman" w:hAnsi="Times New Roman" w:cs="Times New Roman"/>
          <w:noProof/>
          <w:sz w:val="24"/>
          <w:szCs w:val="24"/>
          <w:lang w:eastAsia="es-MX"/>
        </w:rPr>
        <w:t xml:space="preserve"> et al. "</w:t>
      </w:r>
      <w:r w:rsidRPr="00E929D7">
        <w:rPr>
          <w:rFonts w:ascii="Times New Roman" w:eastAsia="Times New Roman" w:hAnsi="Times New Roman" w:cs="Times New Roman"/>
          <w:bCs/>
          <w:noProof/>
          <w:sz w:val="24"/>
          <w:szCs w:val="24"/>
          <w:lang w:val="es-MX" w:eastAsia="es-MX"/>
        </w:rPr>
        <w:t>Caracterización y evaluación de propiedades físico-químicas y eléctricas del hidróxido de níquel (II), obtenido con licores industriales</w:t>
      </w:r>
      <w:r w:rsidRPr="00E929D7">
        <w:rPr>
          <w:rFonts w:ascii="Times New Roman" w:eastAsia="Times New Roman" w:hAnsi="Times New Roman" w:cs="Times New Roman"/>
          <w:noProof/>
          <w:sz w:val="24"/>
          <w:szCs w:val="24"/>
          <w:lang w:eastAsia="es-MX"/>
        </w:rPr>
        <w:t>"</w:t>
      </w:r>
      <w:r w:rsidRPr="00E929D7">
        <w:rPr>
          <w:rFonts w:ascii="Times New Roman" w:eastAsia="Times New Roman" w:hAnsi="Times New Roman" w:cs="Times New Roman"/>
          <w:bCs/>
          <w:noProof/>
          <w:sz w:val="24"/>
          <w:szCs w:val="24"/>
          <w:lang w:val="es-MX" w:eastAsia="es-MX"/>
        </w:rPr>
        <w:t xml:space="preserve">. Rev. Cubana Química, 2023. 35(2): p.215-237. </w:t>
      </w:r>
      <w:r w:rsidRPr="00E929D7">
        <w:rPr>
          <w:rFonts w:ascii="Times New Roman" w:eastAsia="Times New Roman" w:hAnsi="Times New Roman" w:cs="Times New Roman"/>
          <w:noProof/>
          <w:sz w:val="24"/>
          <w:szCs w:val="24"/>
          <w:lang w:eastAsia="es-MX"/>
        </w:rPr>
        <w:t xml:space="preserve">Available from: </w:t>
      </w:r>
      <w:hyperlink r:id="rId34" w:history="1">
        <w:r w:rsidRPr="00E929D7">
          <w:rPr>
            <w:rFonts w:ascii="Times New Roman" w:eastAsia="Times New Roman" w:hAnsi="Times New Roman" w:cs="Times New Roman"/>
            <w:noProof/>
            <w:color w:val="0000FF"/>
            <w:sz w:val="24"/>
            <w:szCs w:val="24"/>
            <w:u w:val="single"/>
            <w:lang w:eastAsia="es-MX"/>
          </w:rPr>
          <w:t>https://cubanaquimica.uo.edu.cu/index.php/cq/article/download/5332/4742</w:t>
        </w:r>
      </w:hyperlink>
    </w:p>
    <w:p w14:paraId="41CD9F2E"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color w:val="0000FF"/>
          <w:sz w:val="24"/>
          <w:szCs w:val="24"/>
          <w:u w:val="single"/>
          <w:lang w:val="en-US" w:eastAsia="es-MX"/>
        </w:rPr>
      </w:pPr>
      <w:r w:rsidRPr="00E929D7">
        <w:rPr>
          <w:rFonts w:ascii="Times New Roman" w:eastAsia="Times New Roman" w:hAnsi="Times New Roman" w:cs="Times New Roman"/>
          <w:noProof/>
          <w:sz w:val="24"/>
          <w:szCs w:val="24"/>
          <w:lang w:val="en-US" w:eastAsia="es-MX"/>
        </w:rPr>
        <w:t>LU, Y.et al. "Synthesis and characterization of Cu-doped LiNi0. 6Co0. 2Mn0. 2O2 materials for Li-ion batteries". Journal of Alloys and Compounds, 2020. 844: p. 156-180. DOI: j.jallcom.2020.156180.</w:t>
      </w:r>
      <w:r w:rsidRPr="00E929D7">
        <w:rPr>
          <w:rFonts w:ascii="Times New Roman" w:eastAsia="Times New Roman" w:hAnsi="Times New Roman" w:cs="Times New Roman"/>
          <w:b/>
          <w:noProof/>
          <w:sz w:val="24"/>
          <w:szCs w:val="24"/>
          <w:lang w:val="en-US" w:eastAsia="es-MX"/>
        </w:rPr>
        <w:t xml:space="preserve"> </w:t>
      </w:r>
      <w:r w:rsidRPr="00E929D7">
        <w:rPr>
          <w:rFonts w:ascii="Times New Roman" w:eastAsia="Times New Roman" w:hAnsi="Times New Roman" w:cs="Times New Roman"/>
          <w:noProof/>
          <w:sz w:val="24"/>
          <w:szCs w:val="24"/>
          <w:lang w:val="en-US" w:eastAsia="es-MX"/>
        </w:rPr>
        <w:t>Available from</w:t>
      </w:r>
      <w:r w:rsidRPr="00E929D7">
        <w:rPr>
          <w:rFonts w:ascii="Times New Roman" w:eastAsia="Times New Roman" w:hAnsi="Times New Roman" w:cs="Times New Roman"/>
          <w:b/>
          <w:noProof/>
          <w:sz w:val="24"/>
          <w:szCs w:val="24"/>
          <w:lang w:val="en-US" w:eastAsia="es-MX"/>
        </w:rPr>
        <w:t>:</w:t>
      </w:r>
      <w:r w:rsidRPr="00E929D7">
        <w:rPr>
          <w:rFonts w:ascii="Times New Roman" w:eastAsia="Times New Roman" w:hAnsi="Times New Roman" w:cs="Times New Roman"/>
          <w:noProof/>
          <w:sz w:val="24"/>
          <w:szCs w:val="24"/>
          <w:lang w:val="en-US" w:eastAsia="es-MX"/>
        </w:rPr>
        <w:t xml:space="preserve"> </w:t>
      </w:r>
      <w:r w:rsidRPr="00E929D7">
        <w:rPr>
          <w:rFonts w:ascii="Times New Roman" w:eastAsia="Times New Roman" w:hAnsi="Times New Roman" w:cs="Times New Roman"/>
          <w:noProof/>
          <w:color w:val="0000FF"/>
          <w:sz w:val="24"/>
          <w:szCs w:val="24"/>
          <w:u w:val="single"/>
          <w:lang w:val="en-US" w:eastAsia="es-MX"/>
        </w:rPr>
        <w:t xml:space="preserve">https://doi.org/10.1016/j.jallcom.2020.156180 </w:t>
      </w:r>
    </w:p>
    <w:p w14:paraId="0860793D"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val="en-US" w:eastAsia="es-MX"/>
        </w:rPr>
        <w:t xml:space="preserve">MALIK, M., et al. "Review on the synthesis of LiNixMnyCo1-x-yO2 (NMC) cathodes for lithium-ion batteries". Materials Today Energy, 2022. 28: 101066. DOI: j.mtener.2022.101066. Available from: </w:t>
      </w:r>
      <w:r w:rsidRPr="00E929D7">
        <w:rPr>
          <w:rFonts w:ascii="Times New Roman" w:eastAsia="Times New Roman" w:hAnsi="Times New Roman" w:cs="Times New Roman"/>
          <w:noProof/>
          <w:color w:val="0000FF"/>
          <w:sz w:val="24"/>
          <w:szCs w:val="24"/>
          <w:u w:val="single"/>
          <w:lang w:val="en-US" w:eastAsia="es-MX"/>
        </w:rPr>
        <w:t>https://doi.org/10.1016/j.mtener.2022.101066</w:t>
      </w:r>
    </w:p>
    <w:p w14:paraId="7817BE3F"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color w:val="0000FF"/>
          <w:sz w:val="24"/>
          <w:szCs w:val="24"/>
          <w:u w:val="single"/>
          <w:lang w:val="en-US" w:eastAsia="es-MX"/>
        </w:rPr>
      </w:pPr>
      <w:r w:rsidRPr="00E929D7">
        <w:rPr>
          <w:rFonts w:ascii="Times New Roman" w:eastAsia="Times New Roman" w:hAnsi="Times New Roman" w:cs="Times New Roman"/>
          <w:noProof/>
          <w:sz w:val="24"/>
          <w:szCs w:val="24"/>
          <w:lang w:val="en-US" w:eastAsia="es-MX"/>
        </w:rPr>
        <w:t xml:space="preserve">MI, C., et al. "Effect of iron doping on LiNi0. 35Co0. 30Mn0. 35O2". Solid State Ionics, 2018. 325: p. 24-29. DOI: j.ssi.2018.07.022. Available from: </w:t>
      </w:r>
      <w:hyperlink r:id="rId35" w:history="1">
        <w:r w:rsidRPr="00E929D7">
          <w:rPr>
            <w:rFonts w:ascii="Times New Roman" w:eastAsia="Times New Roman" w:hAnsi="Times New Roman" w:cs="Times New Roman"/>
            <w:noProof/>
            <w:color w:val="0000FF"/>
            <w:sz w:val="24"/>
            <w:szCs w:val="24"/>
            <w:u w:val="single"/>
            <w:lang w:val="en-US" w:eastAsia="es-MX"/>
          </w:rPr>
          <w:t>https://doi.org/10.1016/j.ssi.2018.07.022</w:t>
        </w:r>
      </w:hyperlink>
    </w:p>
    <w:p w14:paraId="41EA73B8"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val="en-US" w:eastAsia="es-MX"/>
        </w:rPr>
        <w:t>NAKAMOTO, K. "Infrared and Raman spectra of inorganic and coordination compounds, part B: applications in coordination, organometallic, and bioinorganic chemistry" John Wiley &amp; Sons. 2009. ISBN: 0470405872, 978047040587.</w:t>
      </w:r>
    </w:p>
    <w:p w14:paraId="5A6624FF"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color w:val="0000FF"/>
          <w:sz w:val="24"/>
          <w:szCs w:val="24"/>
          <w:u w:val="single"/>
          <w:lang w:val="en-US" w:eastAsia="es-MX"/>
        </w:rPr>
      </w:pPr>
      <w:r w:rsidRPr="00E929D7">
        <w:rPr>
          <w:rFonts w:ascii="Times New Roman" w:eastAsia="Times New Roman" w:hAnsi="Times New Roman" w:cs="Times New Roman"/>
          <w:noProof/>
          <w:sz w:val="24"/>
          <w:szCs w:val="24"/>
          <w:lang w:val="en-US" w:eastAsia="es-MX"/>
        </w:rPr>
        <w:t xml:space="preserve">NITHYA, C. et al. "Synthesis of high voltage (4.9 V) cycling LiNi x Co y Mn 1− x− y O 2 cathode materials for lithium rechargeable batteries". Physical Chemistry Chemical Physics, 2011. 13(13): p. 6125-6132. DOI: 10.1039/C0CP02258F Available from: </w:t>
      </w:r>
      <w:r w:rsidRPr="00E929D7">
        <w:rPr>
          <w:rFonts w:ascii="Times New Roman" w:eastAsia="Times New Roman" w:hAnsi="Times New Roman" w:cs="Times New Roman"/>
          <w:noProof/>
          <w:color w:val="0000FF"/>
          <w:sz w:val="24"/>
          <w:szCs w:val="24"/>
          <w:u w:val="single"/>
          <w:lang w:val="en-US" w:eastAsia="es-MX"/>
        </w:rPr>
        <w:t>https://doi.org/10.1039/C0CP02258F</w:t>
      </w:r>
    </w:p>
    <w:p w14:paraId="1BA62B99"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bCs/>
          <w:noProof/>
          <w:sz w:val="24"/>
          <w:szCs w:val="24"/>
          <w:lang w:val="en-US" w:eastAsia="es-MX"/>
        </w:rPr>
      </w:pPr>
      <w:r w:rsidRPr="00E929D7">
        <w:rPr>
          <w:rFonts w:ascii="Times New Roman" w:eastAsia="Times New Roman" w:hAnsi="Times New Roman" w:cs="Times New Roman"/>
          <w:noProof/>
          <w:sz w:val="24"/>
          <w:szCs w:val="24"/>
          <w:lang w:val="en-US" w:eastAsia="es-MX"/>
        </w:rPr>
        <w:t>Ping, M., et al. " Revealing magnetic ground state of a layered cathode material by muon spin relaxation and</w:t>
      </w:r>
      <w:r w:rsidRPr="00E929D7">
        <w:rPr>
          <w:rFonts w:ascii="Times New Roman" w:eastAsia="Times New Roman" w:hAnsi="Times New Roman" w:cs="Times New Roman"/>
          <w:bCs/>
          <w:noProof/>
          <w:sz w:val="24"/>
          <w:szCs w:val="24"/>
          <w:lang w:val="en-US" w:eastAsia="es-MX"/>
        </w:rPr>
        <w:t xml:space="preserve"> </w:t>
      </w:r>
      <w:r w:rsidRPr="00E929D7">
        <w:rPr>
          <w:rFonts w:ascii="Times New Roman" w:eastAsia="Times New Roman" w:hAnsi="Times New Roman" w:cs="Times New Roman"/>
          <w:noProof/>
          <w:sz w:val="24"/>
          <w:szCs w:val="24"/>
          <w:lang w:val="en-US" w:eastAsia="es-MX"/>
        </w:rPr>
        <w:t xml:space="preserve">neutron scattering experiments". Appl. Phys. Lett., 2019. 114: p. 203901. DOI: 10.1063/1.5096620. Available from: </w:t>
      </w:r>
      <w:hyperlink r:id="rId36" w:tgtFrame="_blank" w:history="1">
        <w:r w:rsidRPr="00E929D7">
          <w:rPr>
            <w:rStyle w:val="Hipervnculo"/>
            <w:rFonts w:ascii="Times New Roman" w:eastAsia="Times New Roman" w:hAnsi="Times New Roman" w:cs="Times New Roman"/>
            <w:noProof/>
            <w:sz w:val="24"/>
            <w:szCs w:val="24"/>
            <w:lang w:val="en-US" w:eastAsia="es-MX"/>
          </w:rPr>
          <w:t>https://doi.org/10.1063/1.5096620</w:t>
        </w:r>
      </w:hyperlink>
      <w:r w:rsidRPr="00E929D7">
        <w:rPr>
          <w:rFonts w:ascii="Times New Roman" w:eastAsia="Times New Roman" w:hAnsi="Times New Roman" w:cs="Times New Roman"/>
          <w:noProof/>
          <w:sz w:val="24"/>
          <w:szCs w:val="24"/>
          <w:lang w:val="en-US" w:eastAsia="es-MX"/>
        </w:rPr>
        <w:t xml:space="preserve"> </w:t>
      </w:r>
    </w:p>
    <w:p w14:paraId="50E341B5"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eastAsia="es-MX"/>
        </w:rPr>
        <w:t xml:space="preserve">RODRÍGUEZ, R. A. et al. </w:t>
      </w:r>
      <w:r w:rsidRPr="00E929D7">
        <w:rPr>
          <w:rFonts w:ascii="Times New Roman" w:eastAsia="Times New Roman" w:hAnsi="Times New Roman" w:cs="Times New Roman"/>
          <w:noProof/>
          <w:sz w:val="24"/>
          <w:szCs w:val="24"/>
          <w:lang w:val="en-US" w:eastAsia="es-MX"/>
        </w:rPr>
        <w:t>"Compounds. P and Fe doping, a strategy to develop light and magnetic responsive multifunctional materials: The case of LiMn</w:t>
      </w:r>
      <w:r w:rsidRPr="00E929D7">
        <w:rPr>
          <w:rFonts w:ascii="Times New Roman" w:eastAsia="Times New Roman" w:hAnsi="Times New Roman" w:cs="Times New Roman"/>
          <w:noProof/>
          <w:sz w:val="24"/>
          <w:szCs w:val="24"/>
          <w:vertAlign w:val="subscript"/>
          <w:lang w:val="en-US" w:eastAsia="es-MX"/>
        </w:rPr>
        <w:t>2</w:t>
      </w:r>
      <w:r w:rsidRPr="00E929D7">
        <w:rPr>
          <w:rFonts w:ascii="Times New Roman" w:eastAsia="Times New Roman" w:hAnsi="Times New Roman" w:cs="Times New Roman"/>
          <w:noProof/>
          <w:sz w:val="24"/>
          <w:szCs w:val="24"/>
          <w:lang w:val="en-US" w:eastAsia="es-MX"/>
        </w:rPr>
        <w:t>O</w:t>
      </w:r>
      <w:r w:rsidRPr="00E929D7">
        <w:rPr>
          <w:rFonts w:ascii="Times New Roman" w:eastAsia="Times New Roman" w:hAnsi="Times New Roman" w:cs="Times New Roman"/>
          <w:noProof/>
          <w:sz w:val="24"/>
          <w:szCs w:val="24"/>
          <w:vertAlign w:val="subscript"/>
          <w:lang w:val="en-US" w:eastAsia="es-MX"/>
        </w:rPr>
        <w:t>4</w:t>
      </w:r>
      <w:r w:rsidRPr="00E929D7">
        <w:rPr>
          <w:rFonts w:ascii="Times New Roman" w:eastAsia="Times New Roman" w:hAnsi="Times New Roman" w:cs="Times New Roman"/>
          <w:noProof/>
          <w:sz w:val="24"/>
          <w:szCs w:val="24"/>
          <w:lang w:val="en-US" w:eastAsia="es-MX"/>
        </w:rPr>
        <w:t>".</w:t>
      </w:r>
      <w:r w:rsidRPr="00E929D7">
        <w:rPr>
          <w:rFonts w:ascii="Times New Roman" w:eastAsia="Calibri" w:hAnsi="Times New Roman" w:cs="Times New Roman"/>
          <w:sz w:val="24"/>
          <w:szCs w:val="24"/>
          <w:lang w:val="en-US"/>
        </w:rPr>
        <w:t xml:space="preserve"> </w:t>
      </w:r>
      <w:r w:rsidRPr="00E929D7">
        <w:rPr>
          <w:rFonts w:ascii="Times New Roman" w:eastAsia="Times New Roman" w:hAnsi="Times New Roman" w:cs="Times New Roman"/>
          <w:noProof/>
          <w:sz w:val="24"/>
          <w:szCs w:val="24"/>
          <w:lang w:val="en-US" w:eastAsia="es-MX"/>
        </w:rPr>
        <w:t xml:space="preserve">Journal of Alloys and Compounds, 2024. 978: 172837. DOI: 10.1016/j.jallcom.2023.172837. Available from: </w:t>
      </w:r>
      <w:r w:rsidRPr="00E929D7">
        <w:rPr>
          <w:rFonts w:ascii="Times New Roman" w:eastAsia="Times New Roman" w:hAnsi="Times New Roman" w:cs="Times New Roman"/>
          <w:noProof/>
          <w:color w:val="0000FF"/>
          <w:sz w:val="24"/>
          <w:szCs w:val="24"/>
          <w:u w:val="single"/>
          <w:lang w:val="en-US" w:eastAsia="es-MX"/>
        </w:rPr>
        <w:t>https://doi.org/10.1016/j.jallcom.2023.172837</w:t>
      </w:r>
    </w:p>
    <w:p w14:paraId="395C8E47"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eastAsia="es-MX"/>
        </w:rPr>
      </w:pPr>
      <w:r w:rsidRPr="00E929D7">
        <w:rPr>
          <w:rFonts w:ascii="Times New Roman" w:eastAsia="Times New Roman" w:hAnsi="Times New Roman" w:cs="Times New Roman"/>
          <w:noProof/>
          <w:sz w:val="24"/>
          <w:szCs w:val="24"/>
          <w:lang w:eastAsia="es-MX"/>
        </w:rPr>
        <w:t xml:space="preserve">RODRÍGUEZ, R. A., et al. </w:t>
      </w:r>
      <w:r w:rsidRPr="00E929D7">
        <w:rPr>
          <w:rFonts w:ascii="Times New Roman" w:eastAsia="Times New Roman" w:hAnsi="Times New Roman" w:cs="Times New Roman"/>
          <w:noProof/>
          <w:sz w:val="24"/>
          <w:szCs w:val="24"/>
          <w:lang w:val="en-US" w:eastAsia="es-MX"/>
        </w:rPr>
        <w:t>"Impact of phosphorus structural position on the electrochemical enhancement of phosphorus doped LiMn</w:t>
      </w:r>
      <w:r w:rsidRPr="00E929D7">
        <w:rPr>
          <w:rFonts w:ascii="Times New Roman" w:eastAsia="Times New Roman" w:hAnsi="Times New Roman" w:cs="Times New Roman"/>
          <w:noProof/>
          <w:sz w:val="24"/>
          <w:szCs w:val="24"/>
          <w:vertAlign w:val="subscript"/>
          <w:lang w:val="en-US" w:eastAsia="es-MX"/>
        </w:rPr>
        <w:t>2</w:t>
      </w:r>
      <w:r w:rsidRPr="00E929D7">
        <w:rPr>
          <w:rFonts w:ascii="Times New Roman" w:eastAsia="Times New Roman" w:hAnsi="Times New Roman" w:cs="Times New Roman"/>
          <w:noProof/>
          <w:sz w:val="24"/>
          <w:szCs w:val="24"/>
          <w:lang w:val="en-US" w:eastAsia="es-MX"/>
        </w:rPr>
        <w:t>O</w:t>
      </w:r>
      <w:r w:rsidRPr="00E929D7">
        <w:rPr>
          <w:rFonts w:ascii="Times New Roman" w:eastAsia="Times New Roman" w:hAnsi="Times New Roman" w:cs="Times New Roman"/>
          <w:noProof/>
          <w:sz w:val="24"/>
          <w:szCs w:val="24"/>
          <w:vertAlign w:val="subscript"/>
          <w:lang w:val="en-US" w:eastAsia="es-MX"/>
        </w:rPr>
        <w:t>4</w:t>
      </w:r>
      <w:r w:rsidRPr="00E929D7">
        <w:rPr>
          <w:rFonts w:ascii="Times New Roman" w:eastAsia="Times New Roman" w:hAnsi="Times New Roman" w:cs="Times New Roman"/>
          <w:noProof/>
          <w:sz w:val="24"/>
          <w:szCs w:val="24"/>
          <w:lang w:val="en-US" w:eastAsia="es-MX"/>
        </w:rPr>
        <w:t xml:space="preserve">". </w:t>
      </w:r>
      <w:r w:rsidRPr="00E929D7">
        <w:rPr>
          <w:rFonts w:ascii="Times New Roman" w:eastAsia="Times New Roman" w:hAnsi="Times New Roman" w:cs="Times New Roman"/>
          <w:noProof/>
          <w:sz w:val="24"/>
          <w:szCs w:val="24"/>
          <w:lang w:eastAsia="es-MX"/>
        </w:rPr>
        <w:t xml:space="preserve">Electrochimica Acta, 2020. 337: 135712. DOI: 10.1016/j.electacta.2020.135712. Available from: </w:t>
      </w:r>
      <w:r w:rsidRPr="00E929D7">
        <w:rPr>
          <w:rFonts w:ascii="Times New Roman" w:eastAsia="Times New Roman" w:hAnsi="Times New Roman" w:cs="Times New Roman"/>
          <w:noProof/>
          <w:color w:val="0000FF"/>
          <w:sz w:val="24"/>
          <w:szCs w:val="24"/>
          <w:u w:val="single"/>
          <w:lang w:eastAsia="es-MX"/>
        </w:rPr>
        <w:t>https://doi.org/10.1016/j.electacta.2020.135712</w:t>
      </w:r>
    </w:p>
    <w:p w14:paraId="2ECB053F"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eastAsia="es-MX"/>
        </w:rPr>
        <w:t xml:space="preserve">RODRÍGUEZ, R. A., et al. </w:t>
      </w:r>
      <w:r w:rsidRPr="00E929D7">
        <w:rPr>
          <w:rFonts w:ascii="Times New Roman" w:eastAsia="Times New Roman" w:hAnsi="Times New Roman" w:cs="Times New Roman"/>
          <w:noProof/>
          <w:sz w:val="24"/>
          <w:szCs w:val="24"/>
          <w:lang w:val="en-US" w:eastAsia="es-MX"/>
        </w:rPr>
        <w:t xml:space="preserve">"The role of defects on the Jahn-teller effect and electrochemical charge storage in nanometric LiMn2O4 material". Solid State Ionics, 2021. 369: p.115707. DOI: 10.1016/j.ssi.2021.115707. Available from: </w:t>
      </w:r>
      <w:r w:rsidRPr="00E929D7">
        <w:rPr>
          <w:rFonts w:ascii="Times New Roman" w:eastAsia="Times New Roman" w:hAnsi="Times New Roman" w:cs="Times New Roman"/>
          <w:noProof/>
          <w:color w:val="0000FF"/>
          <w:sz w:val="24"/>
          <w:szCs w:val="24"/>
          <w:u w:val="single"/>
          <w:lang w:val="en-US" w:eastAsia="es-MX"/>
        </w:rPr>
        <w:t>https://doi.org/10.1016/j.ssi.2021.115707</w:t>
      </w:r>
    </w:p>
    <w:p w14:paraId="3D95185B"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val="en-US" w:eastAsia="es-MX"/>
        </w:rPr>
        <w:t>Rougier, A., et al. "Vibrational spectroscopy and electrochemical properties of LiNi</w:t>
      </w:r>
      <w:r w:rsidRPr="00E929D7">
        <w:rPr>
          <w:rFonts w:ascii="Times New Roman" w:eastAsia="Times New Roman" w:hAnsi="Times New Roman" w:cs="Times New Roman"/>
          <w:noProof/>
          <w:sz w:val="24"/>
          <w:szCs w:val="24"/>
          <w:vertAlign w:val="subscript"/>
          <w:lang w:val="en-US" w:eastAsia="es-MX"/>
        </w:rPr>
        <w:t>0.7</w:t>
      </w:r>
      <w:r w:rsidRPr="00E929D7">
        <w:rPr>
          <w:rFonts w:ascii="Times New Roman" w:eastAsia="Times New Roman" w:hAnsi="Times New Roman" w:cs="Times New Roman"/>
          <w:noProof/>
          <w:sz w:val="24"/>
          <w:szCs w:val="24"/>
          <w:lang w:val="en-US" w:eastAsia="es-MX"/>
        </w:rPr>
        <w:t>Co</w:t>
      </w:r>
      <w:r w:rsidRPr="00E929D7">
        <w:rPr>
          <w:rFonts w:ascii="Times New Roman" w:eastAsia="Times New Roman" w:hAnsi="Times New Roman" w:cs="Times New Roman"/>
          <w:noProof/>
          <w:sz w:val="24"/>
          <w:szCs w:val="24"/>
          <w:vertAlign w:val="subscript"/>
          <w:lang w:val="en-US" w:eastAsia="es-MX"/>
        </w:rPr>
        <w:t>0.3</w:t>
      </w:r>
      <w:r w:rsidRPr="00E929D7">
        <w:rPr>
          <w:rFonts w:ascii="Times New Roman" w:eastAsia="Times New Roman" w:hAnsi="Times New Roman" w:cs="Times New Roman"/>
          <w:noProof/>
          <w:sz w:val="24"/>
          <w:szCs w:val="24"/>
          <w:lang w:val="en-US" w:eastAsia="es-MX"/>
        </w:rPr>
        <w:t>O</w:t>
      </w:r>
      <w:r w:rsidRPr="00E929D7">
        <w:rPr>
          <w:rFonts w:ascii="Times New Roman" w:eastAsia="Times New Roman" w:hAnsi="Times New Roman" w:cs="Times New Roman"/>
          <w:noProof/>
          <w:sz w:val="24"/>
          <w:szCs w:val="24"/>
          <w:vertAlign w:val="subscript"/>
          <w:lang w:val="en-US" w:eastAsia="es-MX"/>
        </w:rPr>
        <w:t>2</w:t>
      </w:r>
      <w:r w:rsidRPr="00E929D7">
        <w:rPr>
          <w:rFonts w:ascii="Times New Roman" w:eastAsia="Times New Roman" w:hAnsi="Times New Roman" w:cs="Times New Roman"/>
          <w:noProof/>
          <w:sz w:val="24"/>
          <w:szCs w:val="24"/>
          <w:lang w:val="en-US" w:eastAsia="es-MX"/>
        </w:rPr>
        <w:t xml:space="preserve"> cathode material for rechargeable lithium batteries". </w:t>
      </w:r>
      <w:r w:rsidRPr="00E929D7">
        <w:rPr>
          <w:rFonts w:ascii="Times New Roman" w:eastAsia="Times New Roman" w:hAnsi="Times New Roman" w:cs="Times New Roman"/>
          <w:iCs/>
          <w:noProof/>
          <w:sz w:val="24"/>
          <w:szCs w:val="24"/>
          <w:lang w:val="en-US" w:eastAsia="es-MX"/>
        </w:rPr>
        <w:t>Ionics, 1997.</w:t>
      </w:r>
      <w:r w:rsidRPr="00E929D7">
        <w:rPr>
          <w:rFonts w:ascii="Times New Roman" w:eastAsia="Times New Roman" w:hAnsi="Times New Roman" w:cs="Times New Roman"/>
          <w:noProof/>
          <w:sz w:val="24"/>
          <w:szCs w:val="24"/>
          <w:lang w:val="en-US" w:eastAsia="es-MX"/>
        </w:rPr>
        <w:t xml:space="preserve"> </w:t>
      </w:r>
      <w:r w:rsidRPr="00E929D7">
        <w:rPr>
          <w:rFonts w:ascii="Times New Roman" w:eastAsia="Times New Roman" w:hAnsi="Times New Roman" w:cs="Times New Roman"/>
          <w:b/>
          <w:bCs/>
          <w:noProof/>
          <w:sz w:val="24"/>
          <w:szCs w:val="24"/>
          <w:lang w:val="en-US" w:eastAsia="es-MX"/>
        </w:rPr>
        <w:t>3</w:t>
      </w:r>
      <w:r w:rsidRPr="00E929D7">
        <w:rPr>
          <w:rFonts w:ascii="Times New Roman" w:eastAsia="Times New Roman" w:hAnsi="Times New Roman" w:cs="Times New Roman"/>
          <w:noProof/>
          <w:sz w:val="24"/>
          <w:szCs w:val="24"/>
          <w:lang w:val="en-US" w:eastAsia="es-MX"/>
        </w:rPr>
        <w:t xml:space="preserve">: 170–176. DOI: 10.1007/BF02375613. Available from: </w:t>
      </w:r>
      <w:hyperlink r:id="rId37" w:history="1">
        <w:r w:rsidRPr="00E929D7">
          <w:rPr>
            <w:rFonts w:ascii="Times New Roman" w:eastAsia="Times New Roman" w:hAnsi="Times New Roman" w:cs="Times New Roman"/>
            <w:noProof/>
            <w:color w:val="0000FF"/>
            <w:sz w:val="24"/>
            <w:szCs w:val="24"/>
            <w:u w:val="single"/>
            <w:lang w:val="en-US" w:eastAsia="es-MX"/>
          </w:rPr>
          <w:t>https://doi.org/10.1007/BF02375613</w:t>
        </w:r>
      </w:hyperlink>
    </w:p>
    <w:p w14:paraId="1BD42610"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val="en-US" w:eastAsia="es-MX"/>
        </w:rPr>
        <w:t xml:space="preserve">SUN, H., et al. "Electronic structure and comparative properties of LiNi x Mn y Co z O2 cathode materials". The Journal of Physical Chemistry C, 2017. 121(11): p. 6002-6010. DOI: 10.1021/acs.jpcc.7b00810. Available from: </w:t>
      </w:r>
      <w:hyperlink r:id="rId38" w:history="1">
        <w:r w:rsidRPr="00E929D7">
          <w:rPr>
            <w:rFonts w:ascii="Times New Roman" w:eastAsia="Times New Roman" w:hAnsi="Times New Roman" w:cs="Times New Roman"/>
            <w:noProof/>
            <w:color w:val="0000FF"/>
            <w:sz w:val="24"/>
            <w:szCs w:val="24"/>
            <w:u w:val="single"/>
            <w:lang w:val="en-US" w:eastAsia="es-MX"/>
          </w:rPr>
          <w:t>https://doi.org/10.1021/acs.jpcc.7b00810</w:t>
        </w:r>
      </w:hyperlink>
    </w:p>
    <w:p w14:paraId="34C506D6"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val="en-US" w:eastAsia="es-MX"/>
        </w:rPr>
        <w:t xml:space="preserve">TORRENT, J. et al. "Diffuse reflectance spectroscopy". Science Society of America, 2008. 5: p. 367-385. DOI: 10.2136/sssabookser5.5.c13. Available from: </w:t>
      </w:r>
      <w:r w:rsidRPr="00E929D7">
        <w:rPr>
          <w:rFonts w:ascii="Times New Roman" w:eastAsia="Times New Roman" w:hAnsi="Times New Roman" w:cs="Times New Roman"/>
          <w:noProof/>
          <w:sz w:val="24"/>
          <w:szCs w:val="24"/>
          <w:u w:val="single"/>
          <w:lang w:val="en-US" w:eastAsia="es-MX"/>
        </w:rPr>
        <w:t xml:space="preserve">https://doi.org/10.2136/sssabookser5.5.c13 </w:t>
      </w:r>
    </w:p>
    <w:p w14:paraId="05A3FD1D"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val="en-US" w:eastAsia="es-MX"/>
        </w:rPr>
        <w:t xml:space="preserve">TORRENT, J., et al. "Diffuse reflectance spectroscopy of iron oxides". Encyclopedia of surface and Colloid Science, 2002. 1: p. 1438-1446. </w:t>
      </w:r>
    </w:p>
    <w:p w14:paraId="7F31EBF1"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val="en-US" w:eastAsia="es-MX"/>
        </w:rPr>
        <w:t xml:space="preserve">WANG, C.et al. "Effects of Ca doping on the electrochemical properties of LiNi0. 8Co0. 2O2 cathode material". Solid State Ionics, 2006. 177(11-12): p. 1027-1031. DOI:10.1016/j.ssi.2006.03.030. Available from: </w:t>
      </w:r>
      <w:hyperlink r:id="rId39" w:history="1">
        <w:r w:rsidRPr="00E929D7">
          <w:rPr>
            <w:rFonts w:ascii="Times New Roman" w:eastAsia="Times New Roman" w:hAnsi="Times New Roman" w:cs="Times New Roman"/>
            <w:noProof/>
            <w:color w:val="0000FF"/>
            <w:sz w:val="24"/>
            <w:szCs w:val="24"/>
            <w:u w:val="single"/>
            <w:lang w:val="en-US" w:eastAsia="es-MX"/>
          </w:rPr>
          <w:t>https://doi.org/10.1016/j.ssi.2006.03.030</w:t>
        </w:r>
      </w:hyperlink>
      <w:r w:rsidRPr="00E929D7">
        <w:rPr>
          <w:rFonts w:ascii="Times New Roman" w:eastAsia="Times New Roman" w:hAnsi="Times New Roman" w:cs="Times New Roman"/>
          <w:noProof/>
          <w:sz w:val="24"/>
          <w:szCs w:val="24"/>
          <w:lang w:val="pt-BR" w:eastAsia="es-MX"/>
        </w:rPr>
        <w:fldChar w:fldCharType="begin"/>
      </w:r>
      <w:r w:rsidRPr="00E929D7">
        <w:rPr>
          <w:rFonts w:ascii="Times New Roman" w:eastAsia="Times New Roman" w:hAnsi="Times New Roman" w:cs="Times New Roman"/>
          <w:noProof/>
          <w:sz w:val="24"/>
          <w:szCs w:val="24"/>
          <w:lang w:val="en-US" w:eastAsia="es-MX"/>
        </w:rPr>
        <w:instrText xml:space="preserve"> ADDIN EN.REFLIST </w:instrText>
      </w:r>
      <w:r w:rsidRPr="00E929D7">
        <w:rPr>
          <w:rFonts w:ascii="Times New Roman" w:eastAsia="Times New Roman" w:hAnsi="Times New Roman" w:cs="Times New Roman"/>
          <w:noProof/>
          <w:sz w:val="24"/>
          <w:szCs w:val="24"/>
          <w:lang w:val="pt-BR" w:eastAsia="es-MX"/>
        </w:rPr>
        <w:fldChar w:fldCharType="separate"/>
      </w:r>
    </w:p>
    <w:p w14:paraId="39357569"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noProof/>
          <w:sz w:val="24"/>
          <w:szCs w:val="24"/>
          <w:lang w:val="en-US" w:eastAsia="es-MX"/>
        </w:rPr>
      </w:pPr>
      <w:r w:rsidRPr="00E929D7">
        <w:rPr>
          <w:rFonts w:ascii="Times New Roman" w:eastAsia="Times New Roman" w:hAnsi="Times New Roman" w:cs="Times New Roman"/>
          <w:noProof/>
          <w:sz w:val="24"/>
          <w:szCs w:val="24"/>
          <w:lang w:val="en-US" w:eastAsia="es-MX"/>
        </w:rPr>
        <w:t>WEST, A. R. "Solid state chemistry and its applications": John Wiley &amp; Sons. 2022. ISBN: 978-1-119-94294-8</w:t>
      </w:r>
    </w:p>
    <w:p w14:paraId="52E61688" w14:textId="77777777" w:rsidR="00E929D7" w:rsidRPr="00E929D7" w:rsidRDefault="00E929D7" w:rsidP="00E929D7">
      <w:pPr>
        <w:pStyle w:val="Prrafodelista"/>
        <w:numPr>
          <w:ilvl w:val="0"/>
          <w:numId w:val="4"/>
        </w:numPr>
        <w:spacing w:before="120" w:after="120"/>
        <w:jc w:val="both"/>
        <w:rPr>
          <w:rFonts w:ascii="Times New Roman" w:eastAsia="Times New Roman" w:hAnsi="Times New Roman" w:cs="Times New Roman"/>
          <w:bCs/>
          <w:noProof/>
          <w:sz w:val="24"/>
          <w:szCs w:val="24"/>
          <w:lang w:val="en-US" w:eastAsia="es-MX"/>
        </w:rPr>
      </w:pPr>
      <w:r w:rsidRPr="00E929D7">
        <w:rPr>
          <w:rFonts w:ascii="Times New Roman" w:eastAsia="Times New Roman" w:hAnsi="Times New Roman" w:cs="Times New Roman"/>
          <w:noProof/>
          <w:sz w:val="24"/>
          <w:szCs w:val="24"/>
          <w:lang w:val="en-US" w:eastAsia="es-MX"/>
        </w:rPr>
        <w:t xml:space="preserve">XIN, X.-G. et al. "Structural and magnetic properties of LiNi0. 5Mn1. 5O4 and LiNi0. 5Mn1. 5O4− </w:t>
      </w:r>
      <w:r w:rsidRPr="00E929D7">
        <w:rPr>
          <w:rFonts w:ascii="Times New Roman" w:eastAsia="Times New Roman" w:hAnsi="Times New Roman" w:cs="Times New Roman"/>
          <w:noProof/>
          <w:sz w:val="24"/>
          <w:szCs w:val="24"/>
          <w:lang w:val="es-MX" w:eastAsia="es-MX"/>
        </w:rPr>
        <w:t>δ</w:t>
      </w:r>
      <w:r w:rsidRPr="00E929D7">
        <w:rPr>
          <w:rFonts w:ascii="Times New Roman" w:eastAsia="Times New Roman" w:hAnsi="Times New Roman" w:cs="Times New Roman"/>
          <w:noProof/>
          <w:sz w:val="24"/>
          <w:szCs w:val="24"/>
          <w:lang w:val="en-US" w:eastAsia="es-MX"/>
        </w:rPr>
        <w:t xml:space="preserve"> spinels: A first-principles study". Chinese Physics B, 2012. 21(12): p. 128-202. DOI: 10.1088/1674-1056/21/12/128202. Available from: </w:t>
      </w:r>
      <w:r w:rsidRPr="00E929D7">
        <w:rPr>
          <w:rFonts w:ascii="Times New Roman" w:eastAsia="Times New Roman" w:hAnsi="Times New Roman" w:cs="Times New Roman"/>
          <w:noProof/>
          <w:color w:val="0000FF"/>
          <w:sz w:val="24"/>
          <w:szCs w:val="24"/>
          <w:u w:val="single"/>
          <w:lang w:val="en-US" w:eastAsia="es-MX"/>
        </w:rPr>
        <w:t>http://doi.org/10.1088/1674-1056/21/12/128202</w:t>
      </w:r>
    </w:p>
    <w:p w14:paraId="5FFB53FE" w14:textId="77777777" w:rsidR="00E929D7" w:rsidRPr="00E929D7" w:rsidRDefault="00E929D7" w:rsidP="00E929D7">
      <w:pPr>
        <w:spacing w:before="120" w:after="120"/>
        <w:jc w:val="both"/>
        <w:rPr>
          <w:rFonts w:ascii="Times New Roman" w:eastAsia="Times New Roman" w:hAnsi="Times New Roman" w:cs="Times New Roman"/>
          <w:noProof/>
          <w:sz w:val="24"/>
          <w:szCs w:val="24"/>
          <w:lang w:val="en-US" w:eastAsia="es-MX"/>
        </w:rPr>
      </w:pPr>
    </w:p>
    <w:p w14:paraId="47D22964" w14:textId="77777777" w:rsidR="00E929D7" w:rsidRPr="00E929D7" w:rsidRDefault="00E929D7" w:rsidP="00E929D7">
      <w:pPr>
        <w:spacing w:before="120" w:after="120"/>
        <w:ind w:left="720"/>
        <w:jc w:val="both"/>
        <w:rPr>
          <w:rFonts w:ascii="Times New Roman" w:eastAsia="Times New Roman" w:hAnsi="Times New Roman" w:cs="Times New Roman"/>
          <w:noProof/>
          <w:color w:val="0000FF"/>
          <w:sz w:val="24"/>
          <w:szCs w:val="24"/>
          <w:u w:val="single"/>
          <w:lang w:val="en-US" w:eastAsia="es-MX"/>
        </w:rPr>
      </w:pPr>
    </w:p>
    <w:p w14:paraId="648AAD4E" w14:textId="77777777" w:rsidR="00D36D1C" w:rsidRPr="009D5E02" w:rsidRDefault="00E929D7" w:rsidP="00E929D7">
      <w:pPr>
        <w:spacing w:before="120" w:after="120"/>
        <w:jc w:val="both"/>
        <w:rPr>
          <w:rFonts w:ascii="Times New Roman" w:hAnsi="Times New Roman" w:cs="Times New Roman"/>
          <w:sz w:val="24"/>
          <w:szCs w:val="24"/>
        </w:rPr>
      </w:pPr>
      <w:r w:rsidRPr="00E929D7">
        <w:rPr>
          <w:rFonts w:ascii="Times New Roman" w:eastAsia="Times New Roman" w:hAnsi="Times New Roman" w:cs="Times New Roman"/>
          <w:sz w:val="24"/>
          <w:szCs w:val="24"/>
          <w:lang w:val="pt-BR" w:eastAsia="es-MX"/>
        </w:rPr>
        <w:fldChar w:fldCharType="end"/>
      </w:r>
    </w:p>
    <w:sectPr w:rsidR="00D36D1C" w:rsidRPr="009D5E02" w:rsidSect="00C8585B">
      <w:headerReference w:type="default" r:id="rId40"/>
      <w:footerReference w:type="default" r:id="rId41"/>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9A1BC" w14:textId="77777777" w:rsidR="00D0402D" w:rsidRDefault="00D0402D" w:rsidP="00C8585B">
      <w:pPr>
        <w:spacing w:after="0" w:line="240" w:lineRule="auto"/>
      </w:pPr>
      <w:r>
        <w:separator/>
      </w:r>
    </w:p>
  </w:endnote>
  <w:endnote w:type="continuationSeparator" w:id="0">
    <w:p w14:paraId="67CDC67B" w14:textId="77777777" w:rsidR="00D0402D" w:rsidRDefault="00D0402D"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AdvTimes">
    <w:altName w:val="Times New Roman"/>
    <w:panose1 w:val="00000000000000000000"/>
    <w:charset w:val="00"/>
    <w:family w:val="roman"/>
    <w:notTrueType/>
    <w:pitch w:val="default"/>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70190"/>
      <w:docPartObj>
        <w:docPartGallery w:val="Page Numbers (Bottom of Page)"/>
        <w:docPartUnique/>
      </w:docPartObj>
    </w:sdtPr>
    <w:sdtEndPr/>
    <w:sdtContent>
      <w:p w14:paraId="563B0FAF" w14:textId="7D0DC93D" w:rsidR="00E929D7" w:rsidRDefault="00E929D7">
        <w:pPr>
          <w:pStyle w:val="Piedepgina"/>
          <w:jc w:val="right"/>
        </w:pPr>
        <w:r>
          <w:fldChar w:fldCharType="begin"/>
        </w:r>
        <w:r>
          <w:instrText xml:space="preserve"> PAGE   \* MERGEFORMAT </w:instrText>
        </w:r>
        <w:r>
          <w:fldChar w:fldCharType="separate"/>
        </w:r>
        <w:r w:rsidR="00246C53">
          <w:rPr>
            <w:noProof/>
          </w:rPr>
          <w:t>14</w:t>
        </w:r>
        <w:r>
          <w:rPr>
            <w:noProof/>
          </w:rPr>
          <w:fldChar w:fldCharType="end"/>
        </w:r>
      </w:p>
    </w:sdtContent>
  </w:sdt>
  <w:p w14:paraId="32D5916E" w14:textId="77777777" w:rsidR="00E929D7" w:rsidRPr="00C8585B" w:rsidRDefault="00E929D7" w:rsidP="00C8585B">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Pr>
        <w:rFonts w:ascii="Verdana" w:hAnsi="Verdana"/>
        <w:b/>
        <w:sz w:val="16"/>
        <w:szCs w:val="16"/>
        <w:lang w:val="es-ES_tradnl"/>
      </w:rPr>
      <w:t>5</w:t>
    </w:r>
  </w:p>
  <w:p w14:paraId="4638EF2B" w14:textId="77777777" w:rsidR="00E929D7" w:rsidRPr="00C8585B" w:rsidRDefault="00E929D7"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113C2608" w14:textId="77777777" w:rsidR="00E929D7" w:rsidRPr="002A1ED5" w:rsidRDefault="00E929D7" w:rsidP="002A1ED5">
    <w:pPr>
      <w:pStyle w:val="Piedepgina"/>
      <w:jc w:val="center"/>
      <w:rPr>
        <w:rFonts w:ascii="Verdana" w:hAnsi="Verdana"/>
        <w:b/>
        <w:sz w:val="16"/>
        <w:szCs w:val="16"/>
      </w:rPr>
    </w:pPr>
    <w:r w:rsidRPr="002A1ED5">
      <w:rPr>
        <w:rFonts w:ascii="Verdana" w:hAnsi="Verdana"/>
        <w:b/>
        <w:sz w:val="16"/>
        <w:szCs w:val="16"/>
      </w:rPr>
      <w:t>CO</w:t>
    </w:r>
    <w:r w:rsidRPr="002A1ED5">
      <w:rPr>
        <w:rFonts w:ascii="Verdana" w:hAnsi="Verdana"/>
        <w:b/>
        <w:sz w:val="16"/>
        <w:szCs w:val="16"/>
        <w:lang w:val="es-MX"/>
      </w:rPr>
      <w:annotationRef/>
    </w:r>
    <w:r w:rsidRPr="002A1ED5">
      <w:rPr>
        <w:rFonts w:ascii="Verdana" w:hAnsi="Verdana"/>
        <w:b/>
        <w:sz w:val="16"/>
        <w:szCs w:val="16"/>
      </w:rPr>
      <w:t>-DOPAJE ESTRUCTURAL DEL NMC111 CON HIERRO Y FÓSFORO PARA BATERÍAS DE ION LITIO</w:t>
    </w:r>
  </w:p>
  <w:p w14:paraId="4B8BB97A" w14:textId="77777777" w:rsidR="00E929D7" w:rsidRDefault="00E929D7" w:rsidP="002A1ED5">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6FC2B" w14:textId="77777777" w:rsidR="00D0402D" w:rsidRDefault="00D0402D" w:rsidP="00C8585B">
      <w:pPr>
        <w:spacing w:after="0" w:line="240" w:lineRule="auto"/>
      </w:pPr>
      <w:r>
        <w:separator/>
      </w:r>
    </w:p>
  </w:footnote>
  <w:footnote w:type="continuationSeparator" w:id="0">
    <w:p w14:paraId="7E1930CD" w14:textId="77777777" w:rsidR="00D0402D" w:rsidRDefault="00D0402D"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E929D7" w:rsidRPr="004D77C8" w14:paraId="5164F115" w14:textId="77777777" w:rsidTr="00F31B37">
      <w:trPr>
        <w:trHeight w:val="1114"/>
        <w:jc w:val="center"/>
      </w:trPr>
      <w:tc>
        <w:tcPr>
          <w:tcW w:w="1425" w:type="dxa"/>
        </w:tcPr>
        <w:p w14:paraId="35728436" w14:textId="77777777" w:rsidR="00E929D7" w:rsidRPr="004D77C8" w:rsidRDefault="00E929D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7216" behindDoc="1" locked="0" layoutInCell="1" allowOverlap="1" wp14:anchorId="19DF9F4E" wp14:editId="32EF35CC">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0546E9A8" w14:textId="77777777" w:rsidR="00E929D7" w:rsidRDefault="00E929D7" w:rsidP="00F31B37">
          <w:pPr>
            <w:pStyle w:val="Encabezado"/>
            <w:jc w:val="center"/>
            <w:rPr>
              <w:rFonts w:ascii="Verdana" w:hAnsi="Verdana"/>
              <w:b/>
              <w:sz w:val="16"/>
              <w:szCs w:val="16"/>
              <w:lang w:val="es-ES_tradnl"/>
            </w:rPr>
          </w:pPr>
        </w:p>
        <w:p w14:paraId="0C7E83F0" w14:textId="77777777" w:rsidR="00E929D7" w:rsidRPr="00C8585B" w:rsidRDefault="00E929D7" w:rsidP="00972A58">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Internacional UCLV 2025</w:t>
          </w:r>
        </w:p>
        <w:p w14:paraId="6C98409D" w14:textId="77777777" w:rsidR="00E929D7" w:rsidRPr="00C8585B" w:rsidRDefault="00E929D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7F3AA3E" w14:textId="77777777" w:rsidR="00E929D7" w:rsidRPr="002A1ED5" w:rsidRDefault="00E929D7" w:rsidP="002A1ED5">
          <w:pPr>
            <w:pStyle w:val="Encabezado"/>
            <w:jc w:val="center"/>
            <w:rPr>
              <w:rFonts w:ascii="Verdana" w:hAnsi="Verdana"/>
              <w:b/>
              <w:sz w:val="16"/>
              <w:szCs w:val="16"/>
            </w:rPr>
          </w:pPr>
          <w:r w:rsidRPr="002A1ED5">
            <w:rPr>
              <w:rFonts w:ascii="Verdana" w:hAnsi="Verdana"/>
              <w:b/>
              <w:sz w:val="16"/>
              <w:szCs w:val="16"/>
            </w:rPr>
            <w:t>CO</w:t>
          </w:r>
          <w:r w:rsidRPr="002A1ED5">
            <w:rPr>
              <w:rFonts w:ascii="Verdana" w:hAnsi="Verdana"/>
              <w:b/>
              <w:sz w:val="16"/>
              <w:szCs w:val="16"/>
              <w:lang w:val="es-MX"/>
            </w:rPr>
            <w:annotationRef/>
          </w:r>
          <w:r w:rsidRPr="002A1ED5">
            <w:rPr>
              <w:rFonts w:ascii="Verdana" w:hAnsi="Verdana"/>
              <w:b/>
              <w:sz w:val="16"/>
              <w:szCs w:val="16"/>
            </w:rPr>
            <w:t>-DOPAJE ESTRUCTURAL DEL NMC111 CON HIERRO Y FÓSFORO PARA BATERÍAS DE ION LITIO</w:t>
          </w:r>
        </w:p>
        <w:p w14:paraId="49D6D2E1" w14:textId="77777777" w:rsidR="00E929D7" w:rsidRPr="002A1ED5" w:rsidRDefault="00E929D7" w:rsidP="00F31B37">
          <w:pPr>
            <w:pStyle w:val="Encabezado"/>
            <w:jc w:val="center"/>
            <w:rPr>
              <w:rFonts w:ascii="Verdana" w:hAnsi="Verdana"/>
              <w:b/>
              <w:sz w:val="18"/>
              <w:szCs w:val="18"/>
            </w:rPr>
          </w:pPr>
        </w:p>
      </w:tc>
    </w:tr>
  </w:tbl>
  <w:p w14:paraId="28818953" w14:textId="77777777" w:rsidR="00E929D7" w:rsidRDefault="00E929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87486C"/>
    <w:multiLevelType w:val="hybridMultilevel"/>
    <w:tmpl w:val="0EB47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A92A51"/>
    <w:multiLevelType w:val="hybridMultilevel"/>
    <w:tmpl w:val="B5667DB8"/>
    <w:lvl w:ilvl="0" w:tplc="6854D1B4">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F8C6A5E"/>
    <w:multiLevelType w:val="hybridMultilevel"/>
    <w:tmpl w:val="B476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900A7"/>
    <w:rsid w:val="000A6EC7"/>
    <w:rsid w:val="000C14DC"/>
    <w:rsid w:val="00246C53"/>
    <w:rsid w:val="002A1ED5"/>
    <w:rsid w:val="002E0882"/>
    <w:rsid w:val="002E272A"/>
    <w:rsid w:val="00357A82"/>
    <w:rsid w:val="00403285"/>
    <w:rsid w:val="004403B7"/>
    <w:rsid w:val="004F7C3A"/>
    <w:rsid w:val="005754D8"/>
    <w:rsid w:val="006271E4"/>
    <w:rsid w:val="00667F10"/>
    <w:rsid w:val="00671849"/>
    <w:rsid w:val="007455FF"/>
    <w:rsid w:val="007C096B"/>
    <w:rsid w:val="00815971"/>
    <w:rsid w:val="0088159E"/>
    <w:rsid w:val="008A1C16"/>
    <w:rsid w:val="009061A5"/>
    <w:rsid w:val="0091621C"/>
    <w:rsid w:val="00972A58"/>
    <w:rsid w:val="009B1EF2"/>
    <w:rsid w:val="009D5E02"/>
    <w:rsid w:val="009D67CD"/>
    <w:rsid w:val="00A156A5"/>
    <w:rsid w:val="00A21A1F"/>
    <w:rsid w:val="00A62A14"/>
    <w:rsid w:val="00AE534B"/>
    <w:rsid w:val="00B2024E"/>
    <w:rsid w:val="00B80E97"/>
    <w:rsid w:val="00BC770B"/>
    <w:rsid w:val="00BD5418"/>
    <w:rsid w:val="00C17100"/>
    <w:rsid w:val="00C8585B"/>
    <w:rsid w:val="00CD2BC3"/>
    <w:rsid w:val="00D0402D"/>
    <w:rsid w:val="00D36D1C"/>
    <w:rsid w:val="00D73DE9"/>
    <w:rsid w:val="00D95C97"/>
    <w:rsid w:val="00E40131"/>
    <w:rsid w:val="00E912D0"/>
    <w:rsid w:val="00E929D7"/>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7D820E"/>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Refdecomentario">
    <w:name w:val="annotation reference"/>
    <w:basedOn w:val="Fuentedeprrafopredeter"/>
    <w:uiPriority w:val="99"/>
    <w:semiHidden/>
    <w:unhideWhenUsed/>
    <w:rsid w:val="004F7C3A"/>
    <w:rPr>
      <w:sz w:val="16"/>
      <w:szCs w:val="16"/>
    </w:rPr>
  </w:style>
  <w:style w:type="paragraph" w:styleId="Textocomentario">
    <w:name w:val="annotation text"/>
    <w:basedOn w:val="Normal"/>
    <w:link w:val="TextocomentarioCar"/>
    <w:uiPriority w:val="99"/>
    <w:unhideWhenUsed/>
    <w:rsid w:val="004F7C3A"/>
    <w:pPr>
      <w:spacing w:line="240" w:lineRule="auto"/>
    </w:pPr>
    <w:rPr>
      <w:rFonts w:eastAsiaTheme="minorEastAsia"/>
      <w:sz w:val="20"/>
      <w:szCs w:val="20"/>
      <w:lang w:val="es-MX" w:eastAsia="es-MX"/>
    </w:rPr>
  </w:style>
  <w:style w:type="character" w:customStyle="1" w:styleId="TextocomentarioCar">
    <w:name w:val="Texto comentario Car"/>
    <w:basedOn w:val="Fuentedeprrafopredeter"/>
    <w:link w:val="Textocomentario"/>
    <w:uiPriority w:val="99"/>
    <w:rsid w:val="004F7C3A"/>
    <w:rPr>
      <w:rFonts w:eastAsiaTheme="minorEastAsia"/>
      <w:sz w:val="20"/>
      <w:szCs w:val="20"/>
      <w:lang w:val="es-MX" w:eastAsia="es-MX"/>
    </w:rPr>
  </w:style>
  <w:style w:type="paragraph" w:styleId="Puesto">
    <w:name w:val="Title"/>
    <w:basedOn w:val="Normal"/>
    <w:link w:val="PuestoCar"/>
    <w:uiPriority w:val="1"/>
    <w:qFormat/>
    <w:rsid w:val="004F7C3A"/>
    <w:pPr>
      <w:spacing w:line="240" w:lineRule="auto"/>
    </w:pPr>
    <w:rPr>
      <w:rFonts w:asciiTheme="majorHAnsi" w:eastAsiaTheme="majorEastAsia" w:hAnsiTheme="majorHAnsi" w:cstheme="majorBidi"/>
      <w:b/>
      <w:bCs/>
      <w:color w:val="1F497D" w:themeColor="text2"/>
      <w:sz w:val="72"/>
      <w:szCs w:val="52"/>
    </w:rPr>
  </w:style>
  <w:style w:type="character" w:customStyle="1" w:styleId="PuestoCar">
    <w:name w:val="Puesto Car"/>
    <w:basedOn w:val="Fuentedeprrafopredeter"/>
    <w:link w:val="Puesto"/>
    <w:uiPriority w:val="1"/>
    <w:rsid w:val="004F7C3A"/>
    <w:rPr>
      <w:rFonts w:asciiTheme="majorHAnsi" w:eastAsiaTheme="majorEastAsia" w:hAnsiTheme="majorHAnsi" w:cstheme="majorBidi"/>
      <w:b/>
      <w:bCs/>
      <w:color w:val="1F497D" w:themeColor="text2"/>
      <w:sz w:val="72"/>
      <w:szCs w:val="52"/>
    </w:rPr>
  </w:style>
  <w:style w:type="character" w:customStyle="1" w:styleId="wpaicg-chat-message">
    <w:name w:val="wpaicg-chat-message"/>
    <w:basedOn w:val="Fuentedeprrafopredeter"/>
    <w:rsid w:val="004F7C3A"/>
  </w:style>
  <w:style w:type="paragraph" w:styleId="NormalWeb">
    <w:name w:val="Normal (Web)"/>
    <w:basedOn w:val="Normal"/>
    <w:uiPriority w:val="99"/>
    <w:semiHidden/>
    <w:unhideWhenUsed/>
    <w:rsid w:val="002A1ED5"/>
    <w:rPr>
      <w:rFonts w:ascii="Times New Roman" w:hAnsi="Times New Roman" w:cs="Times New Roman"/>
      <w:sz w:val="24"/>
      <w:szCs w:val="24"/>
    </w:rPr>
  </w:style>
  <w:style w:type="table" w:customStyle="1" w:styleId="Cuadrculadetablaclara1">
    <w:name w:val="Cuadrícula de tabla clara1"/>
    <w:basedOn w:val="Tablanormal"/>
    <w:uiPriority w:val="40"/>
    <w:rsid w:val="002A1ED5"/>
    <w:pPr>
      <w:spacing w:after="0" w:line="240" w:lineRule="auto"/>
    </w:pPr>
    <w:rPr>
      <w:rFonts w:ascii="Arial" w:hAnsi="Arial"/>
      <w:sz w:val="24"/>
      <w:lang w:val="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oi.org/10.1016/j.ssi.2006.03.030" TargetMode="External"/><Relationship Id="rId21" Type="http://schemas.openxmlformats.org/officeDocument/2006/relationships/image" Target="media/image15.png"/><Relationship Id="rId34" Type="http://schemas.openxmlformats.org/officeDocument/2006/relationships/hyperlink" Target="https://cubanaquimica.uo.edu.cu/index.php/cq/article/download/5332/4742" TargetMode="External"/><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yperlink" Target="https://doi.org/10.1016/j.electacta.2007.10.025"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hyperlink" Target="https://doi.org/10.1007/s11581-017-2018-9" TargetMode="External"/><Relationship Id="rId37" Type="http://schemas.openxmlformats.org/officeDocument/2006/relationships/hyperlink" Target="https://doi.org/10.1007/BF02375613"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hyperlink" Target="https://patentscope.wipo.int/search/en/WO2024208381" TargetMode="External"/><Relationship Id="rId36" Type="http://schemas.openxmlformats.org/officeDocument/2006/relationships/hyperlink" Target="https://doi.org/10.1063/1.5096620"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yperlink" Target="https://doi.org/10.1016/S0167-2738(00)00503-8"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1149/MA2005-01/35/1385" TargetMode="External"/><Relationship Id="rId30" Type="http://schemas.openxmlformats.org/officeDocument/2006/relationships/hyperlink" Target="http://dx.doi.org/10.1016/j.jpowsour.2013.01.063" TargetMode="External"/><Relationship Id="rId35" Type="http://schemas.openxmlformats.org/officeDocument/2006/relationships/hyperlink" Target="https://doi.org/10.1016/j.ssi.2018.07.022" TargetMode="External"/><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hyperlink" Target="https://doi.org/10.1154/1.2135315" TargetMode="External"/><Relationship Id="rId38" Type="http://schemas.openxmlformats.org/officeDocument/2006/relationships/hyperlink" Target="https://doi.org/10.1021/acs.jpcc.7b008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17</Pages>
  <Words>6257</Words>
  <Characters>34417</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40593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CONIONIC</cp:lastModifiedBy>
  <cp:revision>11</cp:revision>
  <dcterms:created xsi:type="dcterms:W3CDTF">2021-05-14T03:18:00Z</dcterms:created>
  <dcterms:modified xsi:type="dcterms:W3CDTF">2025-05-30T15:32:00Z</dcterms:modified>
</cp:coreProperties>
</file>